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56" w:rsidRPr="00C92D99" w:rsidRDefault="003F7756" w:rsidP="00C92D99">
      <w:pPr>
        <w:shd w:val="clear" w:color="auto" w:fill="FFFFFF"/>
        <w:spacing w:after="0" w:line="36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</w:pPr>
      <w:r w:rsidRPr="00C92D9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>Резюме менеджера по продаже рекламы: работа над ошибками</w:t>
      </w:r>
    </w:p>
    <w:p w:rsidR="003F7756" w:rsidRPr="00C92D99" w:rsidRDefault="003F7756" w:rsidP="00C92D99">
      <w:pPr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часто менеджер по продаже рекламы не в состоянии «продать» работодателю собственные профессиональные качества? По мнению HR-экспертов, рекламщики – живой пример пословицы про сапожника без сапог.</w:t>
      </w:r>
    </w:p>
    <w:p w:rsidR="003F7756" w:rsidRPr="00C92D99" w:rsidRDefault="003F7756" w:rsidP="00C92D99">
      <w:pPr>
        <w:spacing w:after="0" w:line="360" w:lineRule="auto"/>
        <w:ind w:firstLine="851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DE10E7" wp14:editId="7A3B535E">
            <wp:extent cx="4548115" cy="3030279"/>
            <wp:effectExtent l="0" t="0" r="5080" b="0"/>
            <wp:docPr id="1" name="Рисунок 1" descr="Резюме менеджера по продаже рекламы: работа над ошиб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юме менеджера по продаже рекламы: работа над ошиб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178" cy="303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56" w:rsidRPr="00C92D99" w:rsidRDefault="003F7756" w:rsidP="00C92D99">
      <w:pPr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найти работу менеджеру по продаже рекламы не так просто – конкуренция составляет 4 человека на вакансию. Поэтому неудачная презентация себя как специалиста может растянуть период поиска работы на несколько месяцев.</w:t>
      </w:r>
    </w:p>
    <w:p w:rsidR="003F7756" w:rsidRPr="003F7756" w:rsidRDefault="003F7756" w:rsidP="00C92D99">
      <w:pPr>
        <w:spacing w:beforeAutospacing="1" w:after="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775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Образец резюме</w:t>
      </w:r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F7756" w:rsidRPr="003F7756" w:rsidRDefault="003F7756" w:rsidP="00C92D99">
      <w:pPr>
        <w:spacing w:beforeAutospacing="1" w:after="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775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Иван Иванович Иванов</w:t>
      </w:r>
      <w:r w:rsidRPr="003F775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>Менеджер по продаже рекламы</w:t>
      </w:r>
    </w:p>
    <w:p w:rsidR="003F7756" w:rsidRPr="003F7756" w:rsidRDefault="003F7756" w:rsidP="00C92D99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Ожидаемый уровень дохода: 41 000 руб.</w:t>
      </w:r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Опыт работы: 2 года 7 месяцев</w:t>
      </w:r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Место жительства: Москва, метро «Дубровка»</w:t>
      </w:r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Дата рождения: 2 апреля 1990 г.</w:t>
      </w:r>
    </w:p>
    <w:p w:rsidR="003F7756" w:rsidRPr="003F7756" w:rsidRDefault="003F7756" w:rsidP="00C92D99">
      <w:pPr>
        <w:spacing w:beforeAutospacing="1" w:after="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775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Опыт работы</w:t>
      </w:r>
    </w:p>
    <w:p w:rsidR="003F7756" w:rsidRPr="003F7756" w:rsidRDefault="003F7756" w:rsidP="00C92D99">
      <w:pPr>
        <w:spacing w:beforeAutospacing="1" w:after="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775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02.2015 – по настоящее время, АОА «Городское радио»</w:t>
      </w:r>
      <w:r w:rsidRPr="003F775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>Менеджер по рекламе</w:t>
      </w:r>
    </w:p>
    <w:p w:rsidR="003F7756" w:rsidRPr="003F7756" w:rsidRDefault="003F7756" w:rsidP="00C92D99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Продажа рекламных услуг, полное сопровождение сделок, составление </w:t>
      </w:r>
      <w:proofErr w:type="spellStart"/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медиапланов</w:t>
      </w:r>
      <w:proofErr w:type="spellEnd"/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написание рекламных текстов.</w:t>
      </w:r>
    </w:p>
    <w:p w:rsidR="003F7756" w:rsidRPr="003F7756" w:rsidRDefault="003F7756" w:rsidP="00C92D99">
      <w:pPr>
        <w:spacing w:beforeAutospacing="1" w:after="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775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05.2014-09.2014, ООО «Компания3»</w:t>
      </w:r>
      <w:r w:rsidRPr="003F775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>Менеджер по продажам</w:t>
      </w:r>
    </w:p>
    <w:p w:rsidR="003F7756" w:rsidRPr="003F7756" w:rsidRDefault="003F7756" w:rsidP="00C92D99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Реклама продукции, активные прямые продажи, изучение психологии прямых продаж.</w:t>
      </w:r>
    </w:p>
    <w:p w:rsidR="003F7756" w:rsidRPr="003F7756" w:rsidRDefault="003F7756" w:rsidP="00C92D99">
      <w:pPr>
        <w:spacing w:beforeAutospacing="1" w:after="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775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10.2013-10.2014, ООО «Компания</w:t>
      </w:r>
      <w:proofErr w:type="gramStart"/>
      <w:r w:rsidRPr="003F775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</w:t>
      </w:r>
      <w:proofErr w:type="gramEnd"/>
      <w:r w:rsidRPr="003F775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»</w:t>
      </w:r>
      <w:r w:rsidRPr="003F775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>Официант, администратор зала</w:t>
      </w:r>
    </w:p>
    <w:p w:rsidR="003F7756" w:rsidRPr="003F7756" w:rsidRDefault="003F7756" w:rsidP="00C92D99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Официант IV разряда. Обслуживание клиентов, сервировка столов, работа с R-</w:t>
      </w:r>
      <w:proofErr w:type="spellStart"/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keaper</w:t>
      </w:r>
      <w:proofErr w:type="spellEnd"/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работа в баре, руководство, организация и контроль работы официантов-стажеров.</w:t>
      </w:r>
    </w:p>
    <w:p w:rsidR="003F7756" w:rsidRPr="003F7756" w:rsidRDefault="003F7756" w:rsidP="00C92D99">
      <w:pPr>
        <w:spacing w:beforeAutospacing="1" w:after="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775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11.2009-12.2010, ООО «Компания</w:t>
      </w:r>
      <w:proofErr w:type="gramStart"/>
      <w:r w:rsidRPr="003F775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</w:t>
      </w:r>
      <w:proofErr w:type="gramEnd"/>
      <w:r w:rsidRPr="003F775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»</w:t>
      </w:r>
      <w:r w:rsidRPr="003F775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>Продавец-консультант</w:t>
      </w:r>
    </w:p>
    <w:p w:rsidR="003F7756" w:rsidRPr="003F7756" w:rsidRDefault="003F7756" w:rsidP="00C92D99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Выкладка товара в зале, </w:t>
      </w:r>
      <w:proofErr w:type="spellStart"/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мерчендайзинг</w:t>
      </w:r>
      <w:proofErr w:type="spellEnd"/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F7756" w:rsidRPr="003F7756" w:rsidRDefault="003F7756" w:rsidP="00C92D99">
      <w:pPr>
        <w:spacing w:beforeAutospacing="1" w:after="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775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Образование</w:t>
      </w:r>
    </w:p>
    <w:p w:rsidR="003F7756" w:rsidRPr="003F7756" w:rsidRDefault="003F7756" w:rsidP="00C92D99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2008 г. – по настоящее время, Московский государственный университет транспорта; инженер-механик. </w:t>
      </w:r>
    </w:p>
    <w:p w:rsidR="003F7756" w:rsidRPr="003F7756" w:rsidRDefault="003F7756" w:rsidP="00C92D99">
      <w:pPr>
        <w:spacing w:beforeAutospacing="1" w:after="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775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Курсы и тренинги</w:t>
      </w:r>
    </w:p>
    <w:p w:rsidR="003F7756" w:rsidRPr="003F7756" w:rsidRDefault="003F7756" w:rsidP="00C92D99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2009 г., курсы официанта. Сертификат. </w:t>
      </w:r>
    </w:p>
    <w:p w:rsidR="003F7756" w:rsidRPr="003F7756" w:rsidRDefault="003F7756" w:rsidP="00C92D99">
      <w:pPr>
        <w:spacing w:beforeAutospacing="1" w:after="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775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Дополнительные сведения</w:t>
      </w:r>
    </w:p>
    <w:p w:rsidR="003F7756" w:rsidRPr="003F7756" w:rsidRDefault="003F7756" w:rsidP="00C92D99">
      <w:pPr>
        <w:spacing w:beforeAutospacing="1" w:after="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Знание основ экономики предприятия, </w:t>
      </w:r>
      <w:r w:rsidRPr="003F77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правил </w:t>
      </w:r>
      <w:proofErr w:type="spellStart"/>
      <w:r w:rsidRPr="003F77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мерчендайзинга</w:t>
      </w:r>
      <w:proofErr w:type="spellEnd"/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F7756" w:rsidRPr="003F7756" w:rsidRDefault="003F7756" w:rsidP="00C92D99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Опытный пользователь ПК и специальных программ (</w:t>
      </w:r>
      <w:proofErr w:type="spellStart"/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AutoCad</w:t>
      </w:r>
      <w:proofErr w:type="spellEnd"/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  <w:proofErr w:type="spellStart"/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Autodesk</w:t>
      </w:r>
      <w:proofErr w:type="spellEnd"/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Inventor</w:t>
      </w:r>
      <w:proofErr w:type="spellEnd"/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MS </w:t>
      </w:r>
      <w:proofErr w:type="spellStart"/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Office</w:t>
      </w:r>
      <w:proofErr w:type="spellEnd"/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FL </w:t>
      </w:r>
      <w:proofErr w:type="spellStart"/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Studio</w:t>
      </w:r>
      <w:proofErr w:type="spellEnd"/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3F7756" w:rsidRPr="003F7756" w:rsidRDefault="003F7756" w:rsidP="00C92D99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Английский язык – средний уровень.</w:t>
      </w:r>
    </w:p>
    <w:p w:rsidR="003F7756" w:rsidRPr="003F7756" w:rsidRDefault="003F7756" w:rsidP="00C92D99">
      <w:pPr>
        <w:spacing w:beforeAutospacing="1" w:after="0" w:afterAutospacing="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F775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Личные качества: </w:t>
      </w:r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ответственный, целеустремленный, быстро обучаемый, умею работать в команде, имею организаторские способности, коммуникабелен, </w:t>
      </w:r>
      <w:proofErr w:type="spellStart"/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стрессоустойчив</w:t>
      </w:r>
      <w:proofErr w:type="spellEnd"/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креативен, легок на подъем, имею активную гражданскую позицию.</w:t>
      </w:r>
      <w:proofErr w:type="gramEnd"/>
      <w:r w:rsidRPr="003F77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Принимал активное участие в общественной и досуговой жизни вуза: участник конкурса «Мистер вуза», победитель турнира «Рыцарь года», президент Клуба старшекурсников. </w:t>
      </w:r>
    </w:p>
    <w:p w:rsidR="003F7756" w:rsidRPr="00C92D99" w:rsidRDefault="003F7756" w:rsidP="00C92D99">
      <w:pPr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Беглого взгляда рекрутера на это резюме достаточно, чтобы вынести отрицательный вердикт по кандидату. Начать хотя бы с того, что соискатель не указал свои контактные данные. Очень блекло выглядит блок «Опыт работы» – а ведь он самый важный и информативный для менеджера по персоналу.</w:t>
      </w:r>
    </w:p>
    <w:p w:rsidR="00C92D99" w:rsidRDefault="003F7756" w:rsidP="00C92D99">
      <w:pPr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92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Вероника Краснопольская, независимый HR-эксперт проекта </w:t>
      </w:r>
      <w:proofErr w:type="spellStart"/>
      <w:r w:rsidRPr="00C92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Карьерист</w:t>
      </w:r>
      <w:proofErr w:type="gramStart"/>
      <w:r w:rsidRPr="00C92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C92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spellEnd"/>
      <w:r w:rsidRPr="00C92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3F7756" w:rsidRPr="00C92D99" w:rsidRDefault="003F7756" w:rsidP="00C92D99">
      <w:pPr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Написано много, да читать мало. Соискатель представил данные о работе в четырех компаниях за четыре года, что наводит на мысль о его неуживчивости. Смущают и сроки работы – 4 месяца, 7 месяцев, самый длинный период – чуть больше года. Чтобы удержать внимание </w:t>
      </w:r>
      <w:proofErr w:type="spellStart"/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эйчара</w:t>
      </w:r>
      <w:proofErr w:type="spellEnd"/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было рядом с каждой компанией указать причину ухода из нее.</w:t>
      </w:r>
    </w:p>
    <w:p w:rsidR="003F7756" w:rsidRPr="00C92D99" w:rsidRDefault="003F7756" w:rsidP="00C92D99">
      <w:pPr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сейчас кандидат претендует на должность менеджера по продаже рекламы, </w:t>
      </w:r>
      <w:proofErr w:type="spellStart"/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эйчаров</w:t>
      </w:r>
      <w:proofErr w:type="spellEnd"/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всего интересует работа в последней компании, где он занимал соответствующую позицию. Соискателю нужно было более детально расписать свои обязанности, ограничившись тремя пунктами, записанными в одну строчку. «Продажа рекламных услуг» – общая фраза, которая не дает представления ни о форме услуг, ни о каналах продажи (наружная, эфирная реклама, печатная продукция). </w:t>
      </w:r>
      <w:proofErr w:type="gramStart"/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Опытный</w:t>
      </w:r>
      <w:proofErr w:type="gramEnd"/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рекрутер, конечно догадается, о какой рекламе на радио может идти речь. Но в грамотно составленном резюме все должно быть понятно с первого взгляда.</w:t>
      </w:r>
    </w:p>
    <w:p w:rsidR="003F7756" w:rsidRPr="00C92D99" w:rsidRDefault="003F7756" w:rsidP="00C92D99">
      <w:pPr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Соискатель не отразил, есть ли у него опыт работы с «холодными» звонками и перевода их </w:t>
      </w:r>
      <w:proofErr w:type="gramStart"/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лояльные. В резюме также следовало указать, сколько удалось продать эфирного времени, имеет ли свою клиентскую базу.</w:t>
      </w:r>
    </w:p>
    <w:p w:rsidR="003F7756" w:rsidRPr="00C92D99" w:rsidRDefault="003F7756" w:rsidP="00C92D99">
      <w:pPr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служебные обязанности менеджера по продаже рекламы входит:</w:t>
      </w:r>
    </w:p>
    <w:p w:rsidR="003F7756" w:rsidRPr="00C92D99" w:rsidRDefault="003F7756" w:rsidP="00C92D99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142"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индивидуального коммерческого предложения, </w:t>
      </w:r>
      <w:proofErr w:type="spellStart"/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медиаплана</w:t>
      </w:r>
      <w:proofErr w:type="spellEnd"/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прогноз эффективности проведения рекламных кампаний, аналитика по итогам</w:t>
      </w:r>
    </w:p>
    <w:p w:rsidR="003F7756" w:rsidRPr="00C92D99" w:rsidRDefault="003F7756" w:rsidP="00C92D99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142"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отношений с клиентами и ведение клиентской базы, поиск новых клиентов</w:t>
      </w:r>
    </w:p>
    <w:p w:rsidR="003F7756" w:rsidRPr="00C92D99" w:rsidRDefault="003F7756" w:rsidP="00C92D99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142"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рекламных услуг (полиграфическая и сувенирная продукция, разработка логотипов, фирменного стиля компании)</w:t>
      </w:r>
    </w:p>
    <w:p w:rsidR="003F7756" w:rsidRPr="00C92D99" w:rsidRDefault="003F7756" w:rsidP="00C92D99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142"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договоров, контроль над их исполнением и ведение отчетности в 1С</w:t>
      </w:r>
    </w:p>
    <w:p w:rsidR="003F7756" w:rsidRPr="00C92D99" w:rsidRDefault="003F7756" w:rsidP="00C92D99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142"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выставках, презентация рекламных услуг</w:t>
      </w:r>
    </w:p>
    <w:p w:rsidR="003F7756" w:rsidRPr="00C92D99" w:rsidRDefault="003F7756" w:rsidP="00C92D99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142"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технологии изготовления наружной рекламы.</w:t>
      </w:r>
    </w:p>
    <w:p w:rsidR="003F7756" w:rsidRPr="00C92D99" w:rsidRDefault="003F7756" w:rsidP="00C92D99">
      <w:pPr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резюме, в котором будет отражена хотя бы часть перечисленных пунктов, обратит на себя внимание рекрутера, а его владелец получит шанс быть приглашенным на собеседование.</w:t>
      </w:r>
    </w:p>
    <w:p w:rsidR="003F7756" w:rsidRPr="00C92D99" w:rsidRDefault="003F7756" w:rsidP="00C92D99">
      <w:pPr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об образовании также дает повод сомневаться в том, что соискатель намерен строить свою карьеру в сфере продаж, ведь он стремится стать инженером-механиком. Значит, ему нужна временная работа и вряд ли он будет работать с полной отдачей. В данном случае кандидату нужно было указать все дополнительные курсы и тренинги, которые имеют отношение к сфере продаж и обязательно </w:t>
      </w:r>
      <w:proofErr w:type="spellStart"/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</w:t>
      </w:r>
      <w:hyperlink r:id="rId7" w:tgtFrame="_blank" w:history="1">
        <w:r w:rsidRPr="00C92D99">
          <w:rPr>
            <w:rFonts w:ascii="Times New Roman" w:eastAsia="Times New Roman" w:hAnsi="Times New Roman" w:cs="Times New Roman"/>
            <w:color w:val="0063BE"/>
            <w:sz w:val="28"/>
            <w:szCs w:val="28"/>
            <w:u w:val="single"/>
            <w:lang w:eastAsia="ru-RU"/>
          </w:rPr>
          <w:t>сопроводительное</w:t>
        </w:r>
        <w:proofErr w:type="spellEnd"/>
        <w:r w:rsidRPr="00C92D99">
          <w:rPr>
            <w:rFonts w:ascii="Times New Roman" w:eastAsia="Times New Roman" w:hAnsi="Times New Roman" w:cs="Times New Roman"/>
            <w:color w:val="0063BE"/>
            <w:sz w:val="28"/>
            <w:szCs w:val="28"/>
            <w:u w:val="single"/>
            <w:lang w:eastAsia="ru-RU"/>
          </w:rPr>
          <w:t xml:space="preserve"> письмо</w:t>
        </w:r>
      </w:hyperlink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рассказать о своей мотивации работать именно менеджером по продажам.</w:t>
      </w:r>
    </w:p>
    <w:p w:rsidR="003F7756" w:rsidRPr="00C92D99" w:rsidRDefault="003F7756" w:rsidP="00C92D99">
      <w:pPr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менеджера по продаже рекламы важны организаторские способности, однако так подробно расписывать проведенные соискателем конкурсы и развлекательные мероприятия не стоит – это утомляют рекрутера. О личных качествах соискателя работодатель судит по собственному впечатлению, полученному на собеседовании, поэтому не следует этой информацией увеличивать объем резюме.</w:t>
      </w:r>
    </w:p>
    <w:p w:rsidR="003F7756" w:rsidRDefault="003F7756" w:rsidP="00C92D99">
      <w:pPr>
        <w:spacing w:after="0" w:line="36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9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претендовать на вакансию, изучите рынок, требования к соискателю, его обязанности, уровень заработной платы, соотнесите свои профессиональные навыки с желаниями работодателя, откорректируйте резюме и только потом откликайтесь на понравившуюся вакансию – помните, шанса произвести первое впечатление второй раз у вас уже не будет.</w:t>
      </w:r>
    </w:p>
    <w:p w:rsidR="00DC0461" w:rsidRDefault="00C92D99" w:rsidP="00C92D99">
      <w:pPr>
        <w:spacing w:after="0" w:line="360" w:lineRule="auto"/>
        <w:ind w:firstLine="851"/>
        <w:contextualSpacing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Источник: </w:t>
      </w:r>
      <w:bookmarkStart w:id="0" w:name="_GoBack"/>
      <w:r w:rsidRPr="00C92D99">
        <w:rPr>
          <w:rFonts w:ascii="Times New Roman" w:hAnsi="Times New Roman" w:cs="Times New Roman"/>
          <w:sz w:val="28"/>
        </w:rPr>
        <w:fldChar w:fldCharType="begin"/>
      </w:r>
      <w:r w:rsidRPr="00C92D99">
        <w:rPr>
          <w:rFonts w:ascii="Times New Roman" w:hAnsi="Times New Roman" w:cs="Times New Roman"/>
          <w:sz w:val="28"/>
        </w:rPr>
        <w:instrText xml:space="preserve"> HYPERLINK "http://spb.careerist.ru/" </w:instrText>
      </w:r>
      <w:r w:rsidRPr="00C92D99">
        <w:rPr>
          <w:rFonts w:ascii="Times New Roman" w:hAnsi="Times New Roman" w:cs="Times New Roman"/>
          <w:sz w:val="28"/>
        </w:rPr>
        <w:fldChar w:fldCharType="separate"/>
      </w:r>
      <w:r w:rsidRPr="00C92D99">
        <w:rPr>
          <w:rStyle w:val="a5"/>
          <w:rFonts w:ascii="Times New Roman" w:hAnsi="Times New Roman" w:cs="Times New Roman"/>
          <w:sz w:val="28"/>
        </w:rPr>
        <w:t>http://spb.careerist.ru/</w:t>
      </w:r>
      <w:r w:rsidRPr="00C92D99">
        <w:rPr>
          <w:rFonts w:ascii="Times New Roman" w:hAnsi="Times New Roman" w:cs="Times New Roman"/>
          <w:sz w:val="28"/>
        </w:rPr>
        <w:fldChar w:fldCharType="end"/>
      </w:r>
      <w:r w:rsidR="003F7756" w:rsidRPr="00C92D99">
        <w:rPr>
          <w:sz w:val="28"/>
        </w:rPr>
        <w:t xml:space="preserve"> </w:t>
      </w:r>
      <w:bookmarkEnd w:id="0"/>
    </w:p>
    <w:sectPr w:rsidR="00DC0461" w:rsidSect="00C92D9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9205D"/>
    <w:multiLevelType w:val="multilevel"/>
    <w:tmpl w:val="AA68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56"/>
    <w:rsid w:val="003F7756"/>
    <w:rsid w:val="00C14EF2"/>
    <w:rsid w:val="00C92D99"/>
    <w:rsid w:val="00E2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7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77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7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7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25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508056092">
              <w:marLeft w:val="0"/>
              <w:marRight w:val="0"/>
              <w:marTop w:val="150"/>
              <w:marBottom w:val="150"/>
              <w:divBdr>
                <w:top w:val="single" w:sz="6" w:space="8" w:color="FF9D42"/>
                <w:left w:val="single" w:sz="6" w:space="8" w:color="FF9D42"/>
                <w:bottom w:val="single" w:sz="6" w:space="8" w:color="FF9D42"/>
                <w:right w:val="single" w:sz="6" w:space="8" w:color="FF9D4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reerist.ru/%D0%BE%D1%81%D0%BD%D0%BE%D0%B2%D0%BD%D1%8B%D0%B5_%D0%BF%D1%80%D0%B0%D0%B2%D0%B8%D0%BB%D0%B0_%D1%81%D0%BE%D1%81%D1%82%D0%B0%D0%B2%D0%BB%D0%B5%D0%BD%D0%B8%D1%8F_%D1%81%D0%BE%D0%BF%D1%80%D0%BE%D0%B2%D0%BE%D0%B4%D0%B8%D1%82%D0%B5%D0%BB%D1%8C%D0%BD%D0%BE%D0%B3%D0%BE_%D0%BF%D0%B8%D1%81%D1%8C%D0%BC%D0%B0/article69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Гербутова</dc:creator>
  <cp:lastModifiedBy>Вера М. Долгополова</cp:lastModifiedBy>
  <cp:revision>3</cp:revision>
  <dcterms:created xsi:type="dcterms:W3CDTF">2016-07-28T12:56:00Z</dcterms:created>
  <dcterms:modified xsi:type="dcterms:W3CDTF">2016-08-04T07:52:00Z</dcterms:modified>
</cp:coreProperties>
</file>