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A3" w:rsidRPr="00FC4C64" w:rsidRDefault="00DB7112" w:rsidP="00342CA3">
      <w:pPr>
        <w:spacing w:after="0" w:line="36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40"/>
          <w:szCs w:val="36"/>
          <w:lang w:eastAsia="ru-RU"/>
        </w:rPr>
      </w:pPr>
      <w:r w:rsidRPr="00342CA3">
        <w:t xml:space="preserve"> </w:t>
      </w:r>
      <w:r w:rsidR="00342CA3" w:rsidRPr="00FC4C64">
        <w:rPr>
          <w:rFonts w:ascii="Times New Roman" w:eastAsia="Times New Roman" w:hAnsi="Times New Roman" w:cs="Times New Roman"/>
          <w:b/>
          <w:color w:val="232323"/>
          <w:kern w:val="36"/>
          <w:sz w:val="40"/>
          <w:szCs w:val="36"/>
          <w:lang w:eastAsia="ru-RU"/>
        </w:rPr>
        <w:t xml:space="preserve">Оператор </w:t>
      </w:r>
      <w:proofErr w:type="spellStart"/>
      <w:r w:rsidR="00342CA3" w:rsidRPr="00FC4C64">
        <w:rPr>
          <w:rFonts w:ascii="Times New Roman" w:eastAsia="Times New Roman" w:hAnsi="Times New Roman" w:cs="Times New Roman"/>
          <w:b/>
          <w:color w:val="232323"/>
          <w:kern w:val="36"/>
          <w:sz w:val="40"/>
          <w:szCs w:val="36"/>
          <w:lang w:eastAsia="ru-RU"/>
        </w:rPr>
        <w:t>call</w:t>
      </w:r>
      <w:proofErr w:type="spellEnd"/>
      <w:r w:rsidR="00342CA3" w:rsidRPr="00FC4C64">
        <w:rPr>
          <w:rFonts w:ascii="Times New Roman" w:eastAsia="Times New Roman" w:hAnsi="Times New Roman" w:cs="Times New Roman"/>
          <w:b/>
          <w:color w:val="232323"/>
          <w:kern w:val="36"/>
          <w:sz w:val="40"/>
          <w:szCs w:val="36"/>
          <w:lang w:eastAsia="ru-RU"/>
        </w:rPr>
        <w:t>-центра: большие перспективы скромной профессии</w:t>
      </w:r>
    </w:p>
    <w:p w:rsidR="00342CA3" w:rsidRPr="00FC4C64" w:rsidRDefault="00342CA3" w:rsidP="00342CA3">
      <w:pPr>
        <w:shd w:val="clear" w:color="auto" w:fill="FFFFFF"/>
        <w:spacing w:after="0" w:line="390" w:lineRule="atLeast"/>
        <w:jc w:val="center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FC4C64">
        <w:rPr>
          <w:rFonts w:ascii="Open Sans" w:eastAsia="Times New Roman" w:hAnsi="Open Sans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15A79DF5" wp14:editId="5A638756">
            <wp:extent cx="4743450" cy="3162300"/>
            <wp:effectExtent l="0" t="0" r="0" b="0"/>
            <wp:docPr id="4" name="Рисунок 4" descr="photos_26992751_m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s_26992751_m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CA3" w:rsidRPr="00FC4C64" w:rsidRDefault="00342CA3" w:rsidP="00342CA3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4C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Приходя на новое место работы, каждый из нас надеется, что </w:t>
      </w:r>
      <w:r w:rsidRPr="00FC4C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это шаг к чему-то новому, достойному и постоянному</w:t>
      </w:r>
      <w:r w:rsidRPr="00FC4C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42CA3" w:rsidRPr="00FC4C64" w:rsidRDefault="00342CA3" w:rsidP="00342CA3">
      <w:pPr>
        <w:shd w:val="clear" w:color="auto" w:fill="FFFFFF"/>
        <w:spacing w:after="0" w:line="39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4C6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Конечно, большинство надеется, что такой шаг будет семимильным – новое место, наконец, предоставит финансовую стабильность, карьерные перспективы и рост.</w:t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color w:val="232323"/>
          <w:sz w:val="32"/>
          <w:szCs w:val="28"/>
          <w:bdr w:val="none" w:sz="0" w:space="0" w:color="auto" w:frame="1"/>
          <w:lang w:eastAsia="ru-RU"/>
        </w:rPr>
      </w:pPr>
      <w:r w:rsidRPr="00FC4C64">
        <w:rPr>
          <w:rFonts w:ascii="Times New Roman" w:eastAsia="Times New Roman" w:hAnsi="Times New Roman" w:cs="Times New Roman"/>
          <w:i/>
          <w:color w:val="232323"/>
          <w:sz w:val="32"/>
          <w:szCs w:val="28"/>
          <w:bdr w:val="none" w:sz="0" w:space="0" w:color="auto" w:frame="1"/>
          <w:lang w:eastAsia="ru-RU"/>
        </w:rPr>
        <w:t xml:space="preserve">И как ни странно, но стартовой площадкой для всего этого может стать достаточно скромная позиция оператора </w:t>
      </w:r>
      <w:proofErr w:type="spellStart"/>
      <w:r w:rsidRPr="00FC4C64">
        <w:rPr>
          <w:rFonts w:ascii="Times New Roman" w:eastAsia="Times New Roman" w:hAnsi="Times New Roman" w:cs="Times New Roman"/>
          <w:i/>
          <w:color w:val="232323"/>
          <w:sz w:val="32"/>
          <w:szCs w:val="28"/>
          <w:bdr w:val="none" w:sz="0" w:space="0" w:color="auto" w:frame="1"/>
          <w:lang w:eastAsia="ru-RU"/>
        </w:rPr>
        <w:t>call</w:t>
      </w:r>
      <w:proofErr w:type="spellEnd"/>
      <w:r w:rsidRPr="00FC4C64">
        <w:rPr>
          <w:rFonts w:ascii="Times New Roman" w:eastAsia="Times New Roman" w:hAnsi="Times New Roman" w:cs="Times New Roman"/>
          <w:i/>
          <w:color w:val="232323"/>
          <w:sz w:val="32"/>
          <w:szCs w:val="28"/>
          <w:bdr w:val="none" w:sz="0" w:space="0" w:color="auto" w:frame="1"/>
          <w:lang w:eastAsia="ru-RU"/>
        </w:rPr>
        <w:t>-центра в любой из производственно-торговых компаний, фирм услуг и прочих крупных организаций. Эта профессия таит все такие плюсы и преимущества, о которых многие даже не подозревают.</w:t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4C6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Что представляет собой профессия оператора, какие бонусы она приносит и как добиться желаемой прибавки к зарплате?</w:t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FC4C64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bdr w:val="none" w:sz="0" w:space="0" w:color="auto" w:frame="1"/>
          <w:lang w:eastAsia="ru-RU"/>
        </w:rPr>
        <w:t>Профессиональные нюансы</w:t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4C6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Сразу отметим, что позиция оператора </w:t>
      </w:r>
      <w:proofErr w:type="spellStart"/>
      <w:proofErr w:type="gramStart"/>
      <w:r w:rsidRPr="00FC4C6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колл</w:t>
      </w:r>
      <w:proofErr w:type="spellEnd"/>
      <w:r w:rsidRPr="00FC4C6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-центра</w:t>
      </w:r>
      <w:proofErr w:type="gramEnd"/>
      <w:r w:rsidRPr="00FC4C6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, привлекательна для соискателей многими характеристиками – </w:t>
      </w:r>
      <w:r w:rsidRPr="00FC4C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она способна обеспечить стабильный доход, не требуя при этом специального образования и </w:t>
      </w:r>
      <w:r w:rsidRPr="00FC4C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опыта работы</w:t>
      </w:r>
      <w:r w:rsidRPr="00FC4C6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– как правило, обучение новых сотрудников производится самим работодателем.</w:t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4C6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Такая работа привлекает людей возможностью гибкого графика, частичной занятости или совмещения.</w:t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color w:val="232323"/>
          <w:sz w:val="32"/>
          <w:szCs w:val="32"/>
          <w:lang w:eastAsia="ru-RU"/>
        </w:rPr>
      </w:pPr>
      <w:r w:rsidRPr="00FC4C64">
        <w:rPr>
          <w:rFonts w:ascii="Times New Roman" w:eastAsia="Times New Roman" w:hAnsi="Times New Roman" w:cs="Times New Roman"/>
          <w:i/>
          <w:color w:val="232323"/>
          <w:sz w:val="32"/>
          <w:szCs w:val="32"/>
          <w:bdr w:val="none" w:sz="0" w:space="0" w:color="auto" w:frame="1"/>
          <w:lang w:eastAsia="ru-RU"/>
        </w:rPr>
        <w:t>Для многих она становится подработкой во время обучения или декрета, стартом карьеры или способом заработать прибавку к пенсии, а некоторые наоборот – не выдерживают даже испытательного срока.</w:t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4C6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Как правило, большинство операторов рассматривают такой вариант заработка, как временный и не рассматривают ее в качестве перспективы.</w:t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4C6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И действительно, </w:t>
      </w:r>
      <w:r w:rsidRPr="00FC4C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работа телефонного оператора достаточно рутинна </w:t>
      </w:r>
      <w:r w:rsidRPr="00FC4C6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– рабочий процесс состоит из огромного количества входящих или исходящих звонков, длительностью от 2 до 5 минут, в рамках которых производится консультирование потенциальных и имеющихся клиентов по вопросам, связанным с продаваемыми товарами или услугами. Часто это также </w:t>
      </w:r>
      <w:proofErr w:type="spellStart"/>
      <w:r w:rsidRPr="00FC4C6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обзвон</w:t>
      </w:r>
      <w:proofErr w:type="spellEnd"/>
      <w:r w:rsidRPr="00FC4C6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клиентов с предложениями рекламного характера, когда умение правильно представить рекламируемый товар будет самым главным.</w:t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4C6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Кроме этого, в обязанности оператора может входить ведение базы данных клиентов или оформление заявок.</w:t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4C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Важным условием для устройства на такую позицию является владение грамотной речью</w:t>
      </w:r>
      <w:r w:rsidRPr="00FC4C6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 – человека, использующего слова-паразиты точно не возьмут на работу в </w:t>
      </w:r>
      <w:proofErr w:type="spellStart"/>
      <w:r w:rsidRPr="00FC4C6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колл</w:t>
      </w:r>
      <w:proofErr w:type="spellEnd"/>
      <w:r w:rsidRPr="00FC4C6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-центр.</w:t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color w:val="232323"/>
          <w:sz w:val="32"/>
          <w:szCs w:val="32"/>
          <w:lang w:eastAsia="ru-RU"/>
        </w:rPr>
      </w:pPr>
      <w:r w:rsidRPr="00FC4C64">
        <w:rPr>
          <w:rFonts w:ascii="Times New Roman" w:eastAsia="Times New Roman" w:hAnsi="Times New Roman" w:cs="Times New Roman"/>
          <w:i/>
          <w:color w:val="232323"/>
          <w:sz w:val="32"/>
          <w:szCs w:val="32"/>
          <w:bdr w:val="none" w:sz="0" w:space="0" w:color="auto" w:frame="1"/>
          <w:lang w:eastAsia="ru-RU"/>
        </w:rPr>
        <w:t>Еще одним обязательным качеством должна быть компетентность – слова «наверное» «я не знаю» и «</w:t>
      </w:r>
      <w:proofErr w:type="spellStart"/>
      <w:r w:rsidRPr="00FC4C64">
        <w:rPr>
          <w:rFonts w:ascii="Times New Roman" w:eastAsia="Times New Roman" w:hAnsi="Times New Roman" w:cs="Times New Roman"/>
          <w:i/>
          <w:color w:val="232323"/>
          <w:sz w:val="32"/>
          <w:szCs w:val="32"/>
          <w:bdr w:val="none" w:sz="0" w:space="0" w:color="auto" w:frame="1"/>
          <w:lang w:eastAsia="ru-RU"/>
        </w:rPr>
        <w:t>неуверен</w:t>
      </w:r>
      <w:proofErr w:type="spellEnd"/>
      <w:r w:rsidRPr="00FC4C64">
        <w:rPr>
          <w:rFonts w:ascii="Times New Roman" w:eastAsia="Times New Roman" w:hAnsi="Times New Roman" w:cs="Times New Roman"/>
          <w:i/>
          <w:color w:val="232323"/>
          <w:sz w:val="32"/>
          <w:szCs w:val="32"/>
          <w:bdr w:val="none" w:sz="0" w:space="0" w:color="auto" w:frame="1"/>
          <w:lang w:eastAsia="ru-RU"/>
        </w:rPr>
        <w:t>» – табу для профессиональных переговорщиков. Вежливость и компетентность – это ключевые аспекты работы «голоса компании», без которых, клиент потеряет всякое доверие к компании.</w:t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lastRenderedPageBreak/>
        <w:t>При этом важным аспектом будет готовность к разрешению конфликтных ситуаций, в которых оператору приходится определять суть проблемы, приносить извинения от лица компании, а также соединять клиента с отделом, способным решить проблему.</w:t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>Как показывает статистика, </w:t>
      </w:r>
      <w:r w:rsidRPr="00FC4C64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большинство операторов – это женщины, они составляют от 70% от числа всех представителей данной профессии</w:t>
      </w:r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>. Средний возраст работниц не превышает 24 лет, что чаще всего обусловлено требованиями работодателей к стрессоустойчивости кандидатов.</w:t>
      </w:r>
    </w:p>
    <w:p w:rsidR="00342CA3" w:rsidRPr="00FC4C64" w:rsidRDefault="00342CA3" w:rsidP="00342CA3">
      <w:pPr>
        <w:shd w:val="clear" w:color="auto" w:fill="FFFFFF"/>
        <w:spacing w:after="0" w:line="390" w:lineRule="atLeast"/>
        <w:jc w:val="center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FC4C64">
        <w:rPr>
          <w:rFonts w:ascii="Open Sans" w:eastAsia="Times New Roman" w:hAnsi="Open Sans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34905BD" wp14:editId="136DF8EE">
            <wp:extent cx="4914900" cy="3276600"/>
            <wp:effectExtent l="0" t="0" r="0" b="0"/>
            <wp:docPr id="5" name="Рисунок 5" descr="An important prerequisite for the device in the possession of such a position is competent spe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 important prerequisite for the device in the possession of such a position is competent spee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232323"/>
          <w:sz w:val="32"/>
          <w:szCs w:val="32"/>
          <w:lang w:eastAsia="ru-RU"/>
        </w:rPr>
      </w:pPr>
      <w:r w:rsidRPr="00FC4C64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</w:t>
      </w:r>
      <w:r w:rsidRPr="00FC4C64">
        <w:rPr>
          <w:rFonts w:ascii="Times New Roman" w:eastAsia="Times New Roman" w:hAnsi="Times New Roman" w:cs="Times New Roman"/>
          <w:b/>
          <w:bCs/>
          <w:color w:val="232323"/>
          <w:sz w:val="32"/>
          <w:szCs w:val="32"/>
          <w:lang w:eastAsia="ru-RU"/>
        </w:rPr>
        <w:t>На телефонные разговоры у операторов уходит не менее 75-80% рабочего времени – все остальное время сотрудник оформляет заявки, заказы, персональные карточки клиентов либо же ждет нового звонка. На отдых в среднем предоставляют около 10% рабочего времени, которое сотрудники могут распределять самостоятельно.</w:t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 xml:space="preserve">Средняя зарплата операторов </w:t>
      </w:r>
      <w:proofErr w:type="gramStart"/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>в</w:t>
      </w:r>
      <w:proofErr w:type="gramEnd"/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>столичных</w:t>
      </w:r>
      <w:proofErr w:type="gramEnd"/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>колл</w:t>
      </w:r>
      <w:proofErr w:type="spellEnd"/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 xml:space="preserve">-центрах, находится в районе 25-30 тыс. рублей, в регионах же ее размер зависит от населенного </w:t>
      </w:r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lastRenderedPageBreak/>
        <w:t xml:space="preserve">пункта. В </w:t>
      </w:r>
      <w:proofErr w:type="spellStart"/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>миллионниках</w:t>
      </w:r>
      <w:proofErr w:type="spellEnd"/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 xml:space="preserve"> она может достигать 25 тыс. рублей, в то время как на периферии не превысит и 15 тыс.  </w:t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C4C64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Необходимо учитывать, что работа в </w:t>
      </w:r>
      <w:proofErr w:type="spellStart"/>
      <w:proofErr w:type="gramStart"/>
      <w:r w:rsidRPr="00FC4C64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колл</w:t>
      </w:r>
      <w:proofErr w:type="spellEnd"/>
      <w:r w:rsidRPr="00FC4C64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-центре</w:t>
      </w:r>
      <w:proofErr w:type="gramEnd"/>
      <w:r w:rsidRPr="00FC4C64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 характеризуется сидячим образом,</w:t>
      </w:r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> что может приводить к болям в спине и шее, а также к другим заболеваниям. Наличие перед глазами монитора может отразиться на зрении, а постоянная напряженность приведет к чрезмерной усталости, неврозам, а возможно, даже к депрессии.</w:t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232323"/>
          <w:sz w:val="32"/>
          <w:szCs w:val="32"/>
          <w:lang w:eastAsia="ru-RU"/>
        </w:rPr>
      </w:pPr>
      <w:r w:rsidRPr="00FC4C64">
        <w:rPr>
          <w:rFonts w:ascii="Times New Roman" w:eastAsia="Times New Roman" w:hAnsi="Times New Roman" w:cs="Times New Roman"/>
          <w:b/>
          <w:bCs/>
          <w:color w:val="232323"/>
          <w:sz w:val="32"/>
          <w:szCs w:val="32"/>
          <w:bdr w:val="none" w:sz="0" w:space="0" w:color="auto" w:frame="1"/>
          <w:lang w:eastAsia="ru-RU"/>
        </w:rPr>
        <w:t>Очевидные преимущества работы оператором</w:t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>Несмотря на небольшую зарплату, сидячую работу и другие «прелести» профессии, </w:t>
      </w:r>
      <w:r w:rsidRPr="00FC4C64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трудоустройство в </w:t>
      </w:r>
      <w:proofErr w:type="spellStart"/>
      <w:r w:rsidRPr="00FC4C64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call</w:t>
      </w:r>
      <w:proofErr w:type="spellEnd"/>
      <w:r w:rsidRPr="00FC4C64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-центр позволит в самые короткие сроки овладеть перечнем незаменимых профессиональных навыков</w:t>
      </w:r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>.</w:t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 xml:space="preserve">Впоследствии они могут стать наиболее ценными </w:t>
      </w:r>
      <w:proofErr w:type="gramStart"/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>качествами</w:t>
      </w:r>
      <w:proofErr w:type="gramEnd"/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 xml:space="preserve"> как для профессионального, так и для личностного роста. </w:t>
      </w:r>
      <w:proofErr w:type="gramStart"/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>Получаемые навыки будут в равной степени полезны как в быту, при взаимодействии с близкими, при прохождении собеседования, так и на экзамене.</w:t>
      </w:r>
      <w:proofErr w:type="gramEnd"/>
    </w:p>
    <w:p w:rsidR="00342CA3" w:rsidRPr="00FC4C64" w:rsidRDefault="00342CA3" w:rsidP="00342CA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color w:val="232323"/>
          <w:sz w:val="32"/>
          <w:szCs w:val="32"/>
          <w:lang w:eastAsia="ru-RU"/>
        </w:rPr>
      </w:pPr>
      <w:r w:rsidRPr="00FC4C64">
        <w:rPr>
          <w:rFonts w:ascii="Times New Roman" w:eastAsia="Times New Roman" w:hAnsi="Times New Roman" w:cs="Times New Roman"/>
          <w:i/>
          <w:color w:val="232323"/>
          <w:sz w:val="32"/>
          <w:szCs w:val="32"/>
          <w:bdr w:val="none" w:sz="0" w:space="0" w:color="auto" w:frame="1"/>
          <w:lang w:eastAsia="ru-RU"/>
        </w:rPr>
        <w:t xml:space="preserve">Ежедневно оттачиваемая виртуозность разговорного ремесла, точно не пройдет бесследно в жизни каждого оператора. В частности, работа в </w:t>
      </w:r>
      <w:proofErr w:type="spellStart"/>
      <w:r w:rsidRPr="00FC4C64">
        <w:rPr>
          <w:rFonts w:ascii="Times New Roman" w:eastAsia="Times New Roman" w:hAnsi="Times New Roman" w:cs="Times New Roman"/>
          <w:i/>
          <w:color w:val="232323"/>
          <w:sz w:val="32"/>
          <w:szCs w:val="32"/>
          <w:bdr w:val="none" w:sz="0" w:space="0" w:color="auto" w:frame="1"/>
          <w:lang w:eastAsia="ru-RU"/>
        </w:rPr>
        <w:t>call</w:t>
      </w:r>
      <w:proofErr w:type="spellEnd"/>
      <w:r w:rsidRPr="00FC4C64">
        <w:rPr>
          <w:rFonts w:ascii="Times New Roman" w:eastAsia="Times New Roman" w:hAnsi="Times New Roman" w:cs="Times New Roman"/>
          <w:i/>
          <w:color w:val="232323"/>
          <w:sz w:val="32"/>
          <w:szCs w:val="32"/>
          <w:bdr w:val="none" w:sz="0" w:space="0" w:color="auto" w:frame="1"/>
          <w:lang w:eastAsia="ru-RU"/>
        </w:rPr>
        <w:t>-центре предоставит:</w:t>
      </w:r>
    </w:p>
    <w:p w:rsidR="00342CA3" w:rsidRPr="00FC4C64" w:rsidRDefault="00342CA3" w:rsidP="00342CA3">
      <w:pPr>
        <w:numPr>
          <w:ilvl w:val="0"/>
          <w:numId w:val="6"/>
        </w:numPr>
        <w:shd w:val="clear" w:color="auto" w:fill="FFFFFF"/>
        <w:spacing w:after="0" w:line="360" w:lineRule="auto"/>
        <w:ind w:left="448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C4C64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Навыки коммуникации и ведения переговоров</w:t>
      </w:r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>. При прохождении обучения оператора научат находить общий язык с самыми разными людьми, как по социальному положению, так и по психологическому типу. Полученные знания впоследствии будут успешно закреплены на практике, сначала под контролем наставников, а потом и самостоятельно.</w:t>
      </w:r>
    </w:p>
    <w:p w:rsidR="00342CA3" w:rsidRPr="00FC4C64" w:rsidRDefault="00342CA3" w:rsidP="00342CA3">
      <w:pPr>
        <w:numPr>
          <w:ilvl w:val="0"/>
          <w:numId w:val="7"/>
        </w:numPr>
        <w:shd w:val="clear" w:color="auto" w:fill="FFFFFF"/>
        <w:spacing w:after="0" w:line="360" w:lineRule="auto"/>
        <w:ind w:left="448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C4C64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Возможность преодоления возражений</w:t>
      </w:r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>. В процессе обучения, разбора рабочих диалогов и ситуаций с наставниками, оператор научится работать с возражениями клиентов. Полученные навыки позволят исключить чувство бессилия в споре, и прийти к успеху в самой сложной конфликтной ситуации.  </w:t>
      </w:r>
    </w:p>
    <w:p w:rsidR="00342CA3" w:rsidRPr="00FC4C64" w:rsidRDefault="00342CA3" w:rsidP="00342CA3">
      <w:pPr>
        <w:numPr>
          <w:ilvl w:val="0"/>
          <w:numId w:val="8"/>
        </w:numPr>
        <w:shd w:val="clear" w:color="auto" w:fill="FFFFFF"/>
        <w:spacing w:after="0" w:line="360" w:lineRule="auto"/>
        <w:ind w:left="448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C4C64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lastRenderedPageBreak/>
        <w:t>Речевые навыки и опыт риторики</w:t>
      </w:r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>. При подготовке будущих операторов, они учатся правильно выражать свои мысли, продуманно аргументировать свою позицию, разрабатывать наперед различные стратегии общения и исключать речевые ошибки. Ну а в процессе работы все эти навыки поддаются шлифовке.</w:t>
      </w:r>
    </w:p>
    <w:p w:rsidR="00342CA3" w:rsidRPr="00FC4C64" w:rsidRDefault="00342CA3" w:rsidP="00342CA3">
      <w:pPr>
        <w:numPr>
          <w:ilvl w:val="0"/>
          <w:numId w:val="9"/>
        </w:numPr>
        <w:shd w:val="clear" w:color="auto" w:fill="FFFFFF"/>
        <w:spacing w:after="0" w:line="360" w:lineRule="auto"/>
        <w:ind w:left="448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C4C64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Опыт активных продаж</w:t>
      </w:r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 xml:space="preserve">. Успех современного бизнеса зависит от способности продавать свой товар. Получив опыт работы в </w:t>
      </w:r>
      <w:proofErr w:type="spellStart"/>
      <w:proofErr w:type="gramStart"/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>колл</w:t>
      </w:r>
      <w:proofErr w:type="spellEnd"/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>-центре</w:t>
      </w:r>
      <w:proofErr w:type="gramEnd"/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 xml:space="preserve"> и научившись продавать, оператор становится первоклассным менеджером, необходимым в каждой компании. Полученный опыт довольно сложно переоценить – сотни ежедневных контактов навсегда интегрируют его в подкорку и подсознание.</w:t>
      </w:r>
    </w:p>
    <w:p w:rsidR="00342CA3" w:rsidRPr="00FC4C64" w:rsidRDefault="00342CA3" w:rsidP="00342CA3">
      <w:pPr>
        <w:numPr>
          <w:ilvl w:val="0"/>
          <w:numId w:val="10"/>
        </w:numPr>
        <w:shd w:val="clear" w:color="auto" w:fill="FFFFFF"/>
        <w:spacing w:after="0" w:line="360" w:lineRule="auto"/>
        <w:ind w:left="448" w:hanging="357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C4C64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Уверенность в собственных силах</w:t>
      </w:r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 xml:space="preserve">. Обучение и работа в </w:t>
      </w:r>
      <w:proofErr w:type="spellStart"/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>колл</w:t>
      </w:r>
      <w:proofErr w:type="spellEnd"/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 xml:space="preserve">-центре </w:t>
      </w:r>
      <w:proofErr w:type="gramStart"/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>построены</w:t>
      </w:r>
      <w:proofErr w:type="gramEnd"/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 xml:space="preserve"> таким образом, что оператор не должен бояться получить негативную оценку от своего собеседника. Еженедельные тренинги делают его уверенным в себе специалистом, имеющим позитивное отношение к реальности. Даже неудачные переговоры в итоге воспринимаются не как поражение, а как бесценный опыт, который в итоге станет причиной закономерного успешного результата и личностного роста.</w:t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>Очевидно, что все эти </w:t>
      </w:r>
      <w:r w:rsidRPr="00FC4C64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bdr w:val="none" w:sz="0" w:space="0" w:color="auto" w:frame="1"/>
          <w:lang w:eastAsia="ru-RU"/>
        </w:rPr>
        <w:t>навыки востребованы в самых различных отраслях,</w:t>
      </w:r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> а количество открытых вакансий открывает соискателям пути к преимуществам, предоставляемым этой работой.</w:t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232323"/>
          <w:sz w:val="32"/>
          <w:szCs w:val="32"/>
          <w:lang w:eastAsia="ru-RU"/>
        </w:rPr>
      </w:pPr>
      <w:r w:rsidRPr="00FC4C64">
        <w:rPr>
          <w:rFonts w:ascii="Times New Roman" w:eastAsia="Times New Roman" w:hAnsi="Times New Roman" w:cs="Times New Roman"/>
          <w:b/>
          <w:bCs/>
          <w:color w:val="232323"/>
          <w:sz w:val="32"/>
          <w:szCs w:val="32"/>
          <w:lang w:eastAsia="ru-RU"/>
        </w:rPr>
        <w:t xml:space="preserve">А кроме того работа в </w:t>
      </w:r>
      <w:proofErr w:type="spellStart"/>
      <w:r w:rsidRPr="00FC4C64">
        <w:rPr>
          <w:rFonts w:ascii="Times New Roman" w:eastAsia="Times New Roman" w:hAnsi="Times New Roman" w:cs="Times New Roman"/>
          <w:b/>
          <w:bCs/>
          <w:color w:val="232323"/>
          <w:sz w:val="32"/>
          <w:szCs w:val="32"/>
          <w:lang w:eastAsia="ru-RU"/>
        </w:rPr>
        <w:t>call</w:t>
      </w:r>
      <w:proofErr w:type="spellEnd"/>
      <w:r w:rsidRPr="00FC4C64">
        <w:rPr>
          <w:rFonts w:ascii="Times New Roman" w:eastAsia="Times New Roman" w:hAnsi="Times New Roman" w:cs="Times New Roman"/>
          <w:b/>
          <w:bCs/>
          <w:color w:val="232323"/>
          <w:sz w:val="32"/>
          <w:szCs w:val="32"/>
          <w:lang w:eastAsia="ru-RU"/>
        </w:rPr>
        <w:t>-центре на постоянной основе открывает неплохие перспективы для карьерного роста и постепенного повышения оклада.</w:t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232323"/>
          <w:sz w:val="32"/>
          <w:szCs w:val="32"/>
          <w:lang w:eastAsia="ru-RU"/>
        </w:rPr>
      </w:pPr>
      <w:r w:rsidRPr="00FC4C64">
        <w:rPr>
          <w:rFonts w:ascii="Times New Roman" w:eastAsia="Times New Roman" w:hAnsi="Times New Roman" w:cs="Times New Roman"/>
          <w:b/>
          <w:bCs/>
          <w:color w:val="232323"/>
          <w:sz w:val="32"/>
          <w:szCs w:val="32"/>
          <w:lang w:eastAsia="ru-RU"/>
        </w:rPr>
        <w:t>Карьерные и зарплатные перспективы</w:t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 xml:space="preserve">Работа в </w:t>
      </w:r>
      <w:proofErr w:type="spellStart"/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>call</w:t>
      </w:r>
      <w:proofErr w:type="spellEnd"/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 xml:space="preserve">-центре отличается своей сумасшедшей текучкой кадров </w:t>
      </w:r>
      <w:proofErr w:type="gramStart"/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>–</w:t>
      </w:r>
      <w:r w:rsidRPr="00FC4C64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б</w:t>
      </w:r>
      <w:proofErr w:type="gramEnd"/>
      <w:r w:rsidRPr="00FC4C64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олее 60% из числа всех работников увольняются на протяжении </w:t>
      </w:r>
      <w:r w:rsidRPr="00FC4C64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lastRenderedPageBreak/>
        <w:t>первых нескольких месяцев</w:t>
      </w:r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>, даже притом, что многие из них могут подавать большие надежды.</w:t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>Причины увольнения разнообразны – от банальной неспособности выдерживать телефонную нагрузку, до нехватки размера выплачиваемого жалования. Относительно последнего отметим, что распространены несколько систем оплаты труда операторов </w:t>
      </w:r>
      <w:r w:rsidRPr="00FC4C64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4"/>
          <w:lang w:eastAsia="ru-RU"/>
        </w:rPr>
        <w:t>– </w:t>
      </w:r>
      <w:r w:rsidRPr="00FC4C64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почасовая, посменная или комиссионная</w:t>
      </w:r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>.</w:t>
      </w:r>
    </w:p>
    <w:p w:rsidR="00342CA3" w:rsidRPr="00FC4C64" w:rsidRDefault="00342CA3" w:rsidP="00342CA3">
      <w:pPr>
        <w:shd w:val="clear" w:color="auto" w:fill="FFFFFF"/>
        <w:spacing w:after="0" w:line="390" w:lineRule="atLeast"/>
        <w:jc w:val="center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FC4C64">
        <w:rPr>
          <w:rFonts w:ascii="Open Sans" w:eastAsia="Times New Roman" w:hAnsi="Open Sans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97959B1" wp14:editId="0F728A82">
            <wp:extent cx="4238625" cy="2825750"/>
            <wp:effectExtent l="0" t="0" r="9525" b="0"/>
            <wp:docPr id="6" name="Рисунок 6" descr=" Career and salary prosp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Career and salary prospec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07" cy="282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4C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первых двух – неотъемлемой частью зарплаты являются бонусы. При комиссионной оплате, заработок состоит из минимальной ставки и % от проведенных продаж.</w:t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color w:val="232323"/>
          <w:sz w:val="32"/>
          <w:szCs w:val="32"/>
          <w:lang w:eastAsia="ru-RU"/>
        </w:rPr>
      </w:pPr>
      <w:r w:rsidRPr="00FC4C64">
        <w:rPr>
          <w:rFonts w:ascii="Times New Roman" w:eastAsia="Times New Roman" w:hAnsi="Times New Roman" w:cs="Times New Roman"/>
          <w:i/>
          <w:color w:val="232323"/>
          <w:sz w:val="32"/>
          <w:szCs w:val="32"/>
          <w:bdr w:val="none" w:sz="0" w:space="0" w:color="auto" w:frame="1"/>
          <w:lang w:eastAsia="ru-RU"/>
        </w:rPr>
        <w:t>Обратим внимание, что при наличии таланта «продавать», именно последняя система оплаты труда позволит добиться высокого уровня зарплаты, всего-навсего правильно преподнося продвигаемые товары.</w:t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>В остальных же случаях, рост оклада пропорционален росту профессионализма. Заинтересованные в исключении текучки работодатели предпочитают устанавливать систему оплаты труда, по которой </w:t>
      </w:r>
      <w:r w:rsidRPr="00FC4C64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заработная плата стабильно растет на протяжении 1-2 лет</w:t>
      </w:r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>.</w:t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 xml:space="preserve">Это стимулирует операторов работать максимально стабильно. Так, распространена система, когда первое повышение оклада на 15-20% </w:t>
      </w:r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lastRenderedPageBreak/>
        <w:t>производится после 4 месяцев успешной работы. </w:t>
      </w:r>
      <w:r w:rsidRPr="00FC4C64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Очень важно, что оператору не нужно просить повышения – оно является гарантированным ему правом</w:t>
      </w:r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>.</w:t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color w:val="232323"/>
          <w:sz w:val="32"/>
          <w:szCs w:val="32"/>
          <w:lang w:eastAsia="ru-RU"/>
        </w:rPr>
      </w:pPr>
      <w:r w:rsidRPr="00FC4C64">
        <w:rPr>
          <w:rFonts w:ascii="Times New Roman" w:eastAsia="Times New Roman" w:hAnsi="Times New Roman" w:cs="Times New Roman"/>
          <w:i/>
          <w:color w:val="232323"/>
          <w:sz w:val="32"/>
          <w:szCs w:val="32"/>
          <w:bdr w:val="none" w:sz="0" w:space="0" w:color="auto" w:frame="1"/>
          <w:lang w:eastAsia="ru-RU"/>
        </w:rPr>
        <w:t xml:space="preserve">После получения 6-8 месяцев стажа, оператор большого </w:t>
      </w:r>
      <w:proofErr w:type="spellStart"/>
      <w:r w:rsidRPr="00FC4C64">
        <w:rPr>
          <w:rFonts w:ascii="Times New Roman" w:eastAsia="Times New Roman" w:hAnsi="Times New Roman" w:cs="Times New Roman"/>
          <w:i/>
          <w:color w:val="232323"/>
          <w:sz w:val="32"/>
          <w:szCs w:val="32"/>
          <w:bdr w:val="none" w:sz="0" w:space="0" w:color="auto" w:frame="1"/>
          <w:lang w:eastAsia="ru-RU"/>
        </w:rPr>
        <w:t>call</w:t>
      </w:r>
      <w:proofErr w:type="spellEnd"/>
      <w:r w:rsidRPr="00FC4C64">
        <w:rPr>
          <w:rFonts w:ascii="Times New Roman" w:eastAsia="Times New Roman" w:hAnsi="Times New Roman" w:cs="Times New Roman"/>
          <w:i/>
          <w:color w:val="232323"/>
          <w:sz w:val="32"/>
          <w:szCs w:val="32"/>
          <w:bdr w:val="none" w:sz="0" w:space="0" w:color="auto" w:frame="1"/>
          <w:lang w:eastAsia="ru-RU"/>
        </w:rPr>
        <w:t>-центра получает возможность стать наставником новичков. Как правило, за ним закрепляют до 3-х подчиненных, в зависимости от работы которых, его зарплата опять повышается на 15-20%.</w:t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C4C64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При всем этом оклад всегда сопровождается дополнительными премиями за перевыполнение плана по заявкам, продажам, положительным отзывам и прочим показателям.</w:t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color w:val="232323"/>
          <w:sz w:val="32"/>
          <w:szCs w:val="32"/>
          <w:lang w:eastAsia="ru-RU"/>
        </w:rPr>
      </w:pPr>
      <w:r w:rsidRPr="00FC4C64">
        <w:rPr>
          <w:rFonts w:ascii="Times New Roman" w:eastAsia="Times New Roman" w:hAnsi="Times New Roman" w:cs="Times New Roman"/>
          <w:i/>
          <w:color w:val="232323"/>
          <w:sz w:val="32"/>
          <w:szCs w:val="32"/>
          <w:bdr w:val="none" w:sz="0" w:space="0" w:color="auto" w:frame="1"/>
          <w:lang w:eastAsia="ru-RU"/>
        </w:rPr>
        <w:t xml:space="preserve">После стажа работы в 1-1,5 года у профессионального оператора проявляются карьерные перспективы в этой отрасли. Проявляя себя как высококлассного специалиста, ему предоставляется возможность пройти дополнительное обучение (как правило, это курсы или лидерские тренинги), сдать внутренний конкурс и в итоге стать </w:t>
      </w:r>
      <w:proofErr w:type="spellStart"/>
      <w:r w:rsidRPr="00FC4C64">
        <w:rPr>
          <w:rFonts w:ascii="Times New Roman" w:eastAsia="Times New Roman" w:hAnsi="Times New Roman" w:cs="Times New Roman"/>
          <w:i/>
          <w:color w:val="232323"/>
          <w:sz w:val="32"/>
          <w:szCs w:val="32"/>
          <w:bdr w:val="none" w:sz="0" w:space="0" w:color="auto" w:frame="1"/>
          <w:lang w:eastAsia="ru-RU"/>
        </w:rPr>
        <w:t>тим</w:t>
      </w:r>
      <w:proofErr w:type="spellEnd"/>
      <w:r w:rsidRPr="00FC4C64">
        <w:rPr>
          <w:rFonts w:ascii="Times New Roman" w:eastAsia="Times New Roman" w:hAnsi="Times New Roman" w:cs="Times New Roman"/>
          <w:i/>
          <w:color w:val="232323"/>
          <w:sz w:val="32"/>
          <w:szCs w:val="32"/>
          <w:bdr w:val="none" w:sz="0" w:space="0" w:color="auto" w:frame="1"/>
          <w:lang w:eastAsia="ru-RU"/>
        </w:rPr>
        <w:t>-лидером или руководителем отдела.</w:t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C4C64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Достигнуть такой позиции достаточно просто при усердной и добросовестной работе на протяжении 2-3 лет</w:t>
      </w:r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>. Проявляя себя на такой позиции, всего за несколько лет можно получить в подчинение около 20-30 операторов, результат работы которых станет прямой ответственностью нового руководителя.</w:t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FC4C64">
        <w:rPr>
          <w:rFonts w:ascii="Times New Roman" w:eastAsia="Times New Roman" w:hAnsi="Times New Roman" w:cs="Times New Roman"/>
          <w:color w:val="444444"/>
          <w:sz w:val="28"/>
          <w:szCs w:val="24"/>
          <w:bdr w:val="none" w:sz="0" w:space="0" w:color="auto" w:frame="1"/>
          <w:lang w:eastAsia="ru-RU"/>
        </w:rPr>
        <w:t>Естественно, это также отразится и на заработной плате, которая с момента трудоустройства увеличится на 100-150% и будет сопровождаться бонусами, в зависимости от результатов работы команды.</w:t>
      </w:r>
    </w:p>
    <w:p w:rsidR="00342CA3" w:rsidRPr="00FC4C64" w:rsidRDefault="00342CA3" w:rsidP="00342CA3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color w:val="232323"/>
          <w:sz w:val="32"/>
          <w:szCs w:val="32"/>
          <w:lang w:eastAsia="ru-RU"/>
        </w:rPr>
      </w:pPr>
      <w:r w:rsidRPr="00FC4C64">
        <w:rPr>
          <w:rFonts w:ascii="Times New Roman" w:eastAsia="Times New Roman" w:hAnsi="Times New Roman" w:cs="Times New Roman"/>
          <w:i/>
          <w:color w:val="232323"/>
          <w:sz w:val="32"/>
          <w:szCs w:val="32"/>
          <w:bdr w:val="none" w:sz="0" w:space="0" w:color="auto" w:frame="1"/>
          <w:lang w:eastAsia="ru-RU"/>
        </w:rPr>
        <w:t xml:space="preserve">Таким образом, несмотря на довольно скромный имидж профессии оператора </w:t>
      </w:r>
      <w:proofErr w:type="spellStart"/>
      <w:r w:rsidRPr="00FC4C64">
        <w:rPr>
          <w:rFonts w:ascii="Times New Roman" w:eastAsia="Times New Roman" w:hAnsi="Times New Roman" w:cs="Times New Roman"/>
          <w:i/>
          <w:color w:val="232323"/>
          <w:sz w:val="32"/>
          <w:szCs w:val="32"/>
          <w:bdr w:val="none" w:sz="0" w:space="0" w:color="auto" w:frame="1"/>
          <w:lang w:eastAsia="ru-RU"/>
        </w:rPr>
        <w:t>call</w:t>
      </w:r>
      <w:proofErr w:type="spellEnd"/>
      <w:r w:rsidRPr="00FC4C64">
        <w:rPr>
          <w:rFonts w:ascii="Times New Roman" w:eastAsia="Times New Roman" w:hAnsi="Times New Roman" w:cs="Times New Roman"/>
          <w:i/>
          <w:color w:val="232323"/>
          <w:sz w:val="32"/>
          <w:szCs w:val="32"/>
          <w:bdr w:val="none" w:sz="0" w:space="0" w:color="auto" w:frame="1"/>
          <w:lang w:eastAsia="ru-RU"/>
        </w:rPr>
        <w:t xml:space="preserve">-центра, она предоставляет соискателям замечательные перспективы повышения и роста </w:t>
      </w:r>
      <w:r w:rsidRPr="00FC4C64">
        <w:rPr>
          <w:rFonts w:ascii="Times New Roman" w:eastAsia="Times New Roman" w:hAnsi="Times New Roman" w:cs="Times New Roman"/>
          <w:i/>
          <w:color w:val="232323"/>
          <w:sz w:val="32"/>
          <w:szCs w:val="32"/>
          <w:bdr w:val="none" w:sz="0" w:space="0" w:color="auto" w:frame="1"/>
          <w:lang w:eastAsia="ru-RU"/>
        </w:rPr>
        <w:lastRenderedPageBreak/>
        <w:t>дохода, даже в условиях экономической нестабильности, чему сегодня могут позавидовать многие другие профессии.</w:t>
      </w:r>
    </w:p>
    <w:p w:rsidR="00342CA3" w:rsidRPr="003D6D12" w:rsidRDefault="00342CA3" w:rsidP="00342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9" w:history="1">
        <w:r w:rsidRPr="00BB3EBF">
          <w:rPr>
            <w:rStyle w:val="a3"/>
            <w:rFonts w:ascii="Times New Roman" w:hAnsi="Times New Roman" w:cs="Times New Roman"/>
            <w:sz w:val="28"/>
            <w:szCs w:val="28"/>
          </w:rPr>
          <w:t>http://careerist.ru/news/operator-call-centra-bolshie-perspektivy-skromnoj-professii.html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449" w:rsidRPr="00342CA3" w:rsidRDefault="00A43449" w:rsidP="00342CA3">
      <w:pPr>
        <w:spacing w:after="225" w:line="825" w:lineRule="atLeast"/>
        <w:textAlignment w:val="baseline"/>
        <w:outlineLvl w:val="0"/>
      </w:pPr>
      <w:bookmarkStart w:id="0" w:name="_GoBack"/>
      <w:bookmarkEnd w:id="0"/>
    </w:p>
    <w:sectPr w:rsidR="00A43449" w:rsidRPr="0034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5A0"/>
    <w:multiLevelType w:val="multilevel"/>
    <w:tmpl w:val="F8FC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3F38D7"/>
    <w:multiLevelType w:val="multilevel"/>
    <w:tmpl w:val="928C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DB7F8C"/>
    <w:multiLevelType w:val="multilevel"/>
    <w:tmpl w:val="0150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0723DD"/>
    <w:multiLevelType w:val="multilevel"/>
    <w:tmpl w:val="12C4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EF3A9B"/>
    <w:multiLevelType w:val="multilevel"/>
    <w:tmpl w:val="0262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5A7F66"/>
    <w:multiLevelType w:val="multilevel"/>
    <w:tmpl w:val="894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B94456"/>
    <w:multiLevelType w:val="multilevel"/>
    <w:tmpl w:val="D816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743456"/>
    <w:multiLevelType w:val="multilevel"/>
    <w:tmpl w:val="0DE8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313628"/>
    <w:multiLevelType w:val="multilevel"/>
    <w:tmpl w:val="A00A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C658FF"/>
    <w:multiLevelType w:val="multilevel"/>
    <w:tmpl w:val="C8BA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12"/>
    <w:rsid w:val="00342CA3"/>
    <w:rsid w:val="00A43449"/>
    <w:rsid w:val="00DB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11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2CA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11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2CA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6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reerist.ru/news/operator-call-centra-bolshie-perspektivy-skromnoj-profes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Долгополова</dc:creator>
  <cp:keywords/>
  <dc:description/>
  <cp:lastModifiedBy>Вера М. Долгополова</cp:lastModifiedBy>
  <cp:revision>2</cp:revision>
  <dcterms:created xsi:type="dcterms:W3CDTF">2016-08-04T07:37:00Z</dcterms:created>
  <dcterms:modified xsi:type="dcterms:W3CDTF">2016-08-04T07:37:00Z</dcterms:modified>
</cp:coreProperties>
</file>