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Федеральное государственное бюджетное образовательное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учреждение высшего образования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Ростовский государственный экономический университет (РИНХ)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ЛИНГВИСТИКИ И ЖУРНАЛИСТИКИ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ЛИНГВИСТИКИ И МЕЖКУЛЬТУРНОЙ КОММУНИКАЦИИ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Методические указания</w:t>
      </w: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7E" w:rsidRPr="0044737C" w:rsidRDefault="002777F0" w:rsidP="007978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37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E72B0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737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CE72B0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32A5" w:rsidRPr="0044737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E32A5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="00AE32A5" w:rsidRPr="0044737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E3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813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практике </w:t>
      </w:r>
      <w:r w:rsidR="0044737C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813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CE72B0" w:rsidRPr="0044737C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="00532C26" w:rsidRPr="0044737C">
        <w:rPr>
          <w:rFonts w:ascii="Times New Roman" w:hAnsi="Times New Roman" w:cs="Times New Roman"/>
          <w:b/>
          <w:bCs/>
          <w:sz w:val="28"/>
          <w:szCs w:val="28"/>
        </w:rPr>
        <w:t xml:space="preserve"> очной и заочной форм обучения</w:t>
      </w:r>
      <w:r w:rsidR="0013597E" w:rsidRPr="00447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направление 45.0</w:t>
      </w:r>
      <w:r w:rsidR="00CE72B0" w:rsidRPr="00447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3.02 «Лингвистика»</w:t>
      </w:r>
    </w:p>
    <w:p w:rsidR="0013597E" w:rsidRDefault="0013597E" w:rsidP="0013597E">
      <w:pPr>
        <w:spacing w:after="0" w:line="288" w:lineRule="auto"/>
        <w:ind w:left="6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97E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Ростов-на-Дону</w:t>
      </w:r>
    </w:p>
    <w:p w:rsidR="00CE72B0" w:rsidRDefault="0013597E" w:rsidP="00135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32C26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CE72B0" w:rsidRDefault="00CE72B0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3597E" w:rsidRDefault="00FE5EE6" w:rsidP="00FE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Методические указания </w:t>
      </w:r>
      <w:r w:rsidR="00811320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предназначены для обучающихся по направлению 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>45.0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 xml:space="preserve">.02 «Лингвистика», 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профиль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 xml:space="preserve"> 45.0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>.02.0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Перевод и переводоведение</w:t>
      </w:r>
      <w:r w:rsidR="0059123C" w:rsidRPr="0059123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1320">
        <w:rPr>
          <w:rFonts w:ascii="Times New Roman" w:hAnsi="Times New Roman" w:cs="Times New Roman"/>
          <w:color w:val="000000"/>
          <w:sz w:val="28"/>
          <w:szCs w:val="28"/>
        </w:rPr>
        <w:t>, а так же преподавателей – руководителей практики от кафедры - и специалистов - руководителей практики от предприятия (организации).</w:t>
      </w:r>
    </w:p>
    <w:p w:rsidR="00811320" w:rsidRDefault="00811320" w:rsidP="00FE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методических указаниях представлены цели </w:t>
      </w:r>
      <w:r w:rsidR="00025F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 различных видов практики, рассмотрены основные компетенции реализуемые в ходе </w:t>
      </w:r>
      <w:r w:rsidR="00525408">
        <w:rPr>
          <w:rFonts w:ascii="Times New Roman" w:hAnsi="Times New Roman" w:cs="Times New Roman"/>
          <w:color w:val="000000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практик</w:t>
      </w:r>
      <w:r w:rsidR="0023219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приведены общие требования по организации практики, обязанности практикантов и руководителей практик, требования к оформлению отчета по прохождению практики и к оформлению дневника прохождения практики.</w:t>
      </w:r>
    </w:p>
    <w:p w:rsidR="0013597E" w:rsidRPr="007A53C3" w:rsidRDefault="00F864F8" w:rsidP="00FE5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указания предназначены для </w:t>
      </w:r>
      <w:r w:rsidR="007A53C3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FE5EE6">
        <w:rPr>
          <w:rFonts w:ascii="Times New Roman" w:hAnsi="Times New Roman" w:cs="Times New Roman"/>
          <w:color w:val="000000"/>
          <w:sz w:val="28"/>
          <w:szCs w:val="28"/>
        </w:rPr>
        <w:t>обучающихся очной и заочной формы обучения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755" w:rsidRPr="000A5755">
        <w:rPr>
          <w:rFonts w:ascii="Times New Roman" w:hAnsi="Times New Roman" w:cs="Times New Roman"/>
          <w:color w:val="000000"/>
          <w:sz w:val="28"/>
          <w:szCs w:val="28"/>
        </w:rPr>
        <w:t>направлени</w:t>
      </w:r>
      <w:r w:rsidR="000A575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A5755" w:rsidRPr="000A5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2B0">
        <w:rPr>
          <w:rFonts w:ascii="Times New Roman" w:hAnsi="Times New Roman" w:cs="Times New Roman"/>
          <w:color w:val="000000"/>
          <w:sz w:val="28"/>
          <w:szCs w:val="28"/>
        </w:rPr>
        <w:t>45.03.02 «Лингвистика», профиль 45.03.02.02 «Перевод и переводоведение».</w:t>
      </w:r>
    </w:p>
    <w:p w:rsidR="00A63542" w:rsidRDefault="00A63542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514514" w:rsidRDefault="00D53C72" w:rsidP="00D1430F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53C7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ВВЕДЕНИЕ</w:t>
      </w:r>
    </w:p>
    <w:p w:rsidR="00244D37" w:rsidRDefault="00244D37" w:rsidP="00244D3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Методические указания по прохождению </w:t>
      </w:r>
      <w:r w:rsidR="00A63542" w:rsidRPr="00A6354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производственной </w:t>
      </w:r>
      <w:r w:rsidR="00194F1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(преддипломной) </w:t>
      </w:r>
      <w:r w:rsidR="00A63542" w:rsidRPr="00A6354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практик</w:t>
      </w:r>
      <w:r w:rsidR="0023219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</w:t>
      </w:r>
      <w:r w:rsidR="00A63542" w:rsidRPr="00A6354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для </w:t>
      </w:r>
      <w:r w:rsidR="00525408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студентов</w:t>
      </w:r>
      <w:r w:rsidR="00A63542" w:rsidRPr="00A6354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составлены на основании следующих документов:</w:t>
      </w:r>
    </w:p>
    <w:p w:rsidR="00244D37" w:rsidRDefault="00244D37" w:rsidP="00244D3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- ФГОС ВО </w:t>
      </w:r>
      <w:r w:rsidR="00F33CD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3+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 направлению подготовки 45.03.02 «Лингвистика»</w:t>
      </w:r>
    </w:p>
    <w:p w:rsidR="00BF1DB7" w:rsidRDefault="00BF1DB7" w:rsidP="00244D3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- Учебные планы подготовки бакалавров направлению подготовки </w:t>
      </w:r>
      <w:r w:rsidR="00025F20">
        <w:rPr>
          <w:rFonts w:ascii="Times New Roman" w:hAnsi="Times New Roman" w:cs="Times New Roman"/>
          <w:color w:val="000000"/>
          <w:sz w:val="28"/>
          <w:szCs w:val="28"/>
        </w:rPr>
        <w:t>45.03.02 «Лингвистика», профиль 45.03.02.02 «Перевод и переводоведение»</w:t>
      </w:r>
    </w:p>
    <w:p w:rsidR="00BF1DB7" w:rsidRDefault="00BF1DB7" w:rsidP="00BF1DB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Рабоч</w:t>
      </w:r>
      <w:r w:rsidR="002777F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ая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программ</w:t>
      </w:r>
      <w:r w:rsidR="002777F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а</w:t>
      </w:r>
      <w:r w:rsidR="00025F2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194F1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производственной преддипломной</w:t>
      </w:r>
    </w:p>
    <w:p w:rsidR="00232193" w:rsidRPr="00244D37" w:rsidRDefault="00232193" w:rsidP="00232193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«</w:t>
      </w:r>
      <w:r w:rsidRPr="0023219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Положение</w:t>
      </w:r>
      <w:r w:rsidR="00025F2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23219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 практической подготовке обучающихся, осваивающих основные профессиональные образовательные программы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 ФГБОУ ВО РГЭУ (РИНХ) от 29.09.2020г.</w:t>
      </w:r>
    </w:p>
    <w:p w:rsidR="0093528D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93528D" w:rsidRDefault="00525408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025F20">
        <w:rPr>
          <w:rFonts w:ascii="Times New Roman" w:hAnsi="Times New Roman" w:cs="Times New Roman"/>
          <w:sz w:val="28"/>
          <w:szCs w:val="28"/>
        </w:rPr>
        <w:t xml:space="preserve"> </w:t>
      </w:r>
      <w:r w:rsidR="00194F1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(преддипломная) </w:t>
      </w:r>
      <w:r w:rsidR="00025F20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D53C72" w:rsidRPr="00D53C72">
        <w:rPr>
          <w:rFonts w:ascii="Times New Roman" w:hAnsi="Times New Roman" w:cs="Times New Roman"/>
          <w:sz w:val="28"/>
          <w:szCs w:val="28"/>
        </w:rPr>
        <w:t xml:space="preserve"> направлена на закрепление теоретических знаний, полученных в процессе обучения в высшем учебном заведении, приобретение практических навыков и компетенций, а также освоение передо</w:t>
      </w:r>
      <w:r w:rsidR="0093528D">
        <w:rPr>
          <w:rFonts w:ascii="Times New Roman" w:hAnsi="Times New Roman" w:cs="Times New Roman"/>
          <w:sz w:val="28"/>
          <w:szCs w:val="28"/>
        </w:rPr>
        <w:t xml:space="preserve">вого опыта. </w:t>
      </w:r>
      <w:r w:rsidR="00F33CD9" w:rsidRPr="00F33CD9">
        <w:rPr>
          <w:rFonts w:ascii="Times New Roman" w:hAnsi="Times New Roman" w:cs="Times New Roman"/>
          <w:sz w:val="28"/>
          <w:szCs w:val="28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  <w:r w:rsidR="00D53C72" w:rsidRPr="00D53C72">
        <w:rPr>
          <w:rFonts w:ascii="Times New Roman" w:hAnsi="Times New Roman" w:cs="Times New Roman"/>
          <w:sz w:val="28"/>
          <w:szCs w:val="28"/>
        </w:rPr>
        <w:t xml:space="preserve">Направление студентов на все виды практик оформляется приказом ректора с указанием сроков прохождения практики, базы практики и руководителей практики. В качестве руководителей практики </w:t>
      </w:r>
      <w:r w:rsidR="0093528D">
        <w:rPr>
          <w:rFonts w:ascii="Times New Roman" w:hAnsi="Times New Roman" w:cs="Times New Roman"/>
          <w:sz w:val="28"/>
          <w:szCs w:val="28"/>
        </w:rPr>
        <w:t xml:space="preserve">от кафедры </w:t>
      </w:r>
      <w:r w:rsidR="00D53C72" w:rsidRPr="00D53C72">
        <w:rPr>
          <w:rFonts w:ascii="Times New Roman" w:hAnsi="Times New Roman" w:cs="Times New Roman"/>
          <w:sz w:val="28"/>
          <w:szCs w:val="28"/>
        </w:rPr>
        <w:t xml:space="preserve">назначаются опытные преподаватели, хорошо знающие специфику профессии. </w:t>
      </w:r>
    </w:p>
    <w:p w:rsidR="0093528D" w:rsidRPr="0093528D" w:rsidRDefault="0093528D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528D">
        <w:rPr>
          <w:rFonts w:ascii="Times New Roman" w:hAnsi="Times New Roman" w:cs="Times New Roman"/>
          <w:b/>
          <w:sz w:val="28"/>
          <w:szCs w:val="28"/>
        </w:rPr>
        <w:t>Цель и задачи практики</w:t>
      </w:r>
    </w:p>
    <w:p w:rsidR="0093528D" w:rsidRDefault="0093528D" w:rsidP="0052540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525408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025F20">
        <w:rPr>
          <w:rFonts w:ascii="Times New Roman" w:hAnsi="Times New Roman" w:cs="Times New Roman"/>
          <w:sz w:val="28"/>
          <w:szCs w:val="28"/>
        </w:rPr>
        <w:t xml:space="preserve"> </w:t>
      </w:r>
      <w:r w:rsidR="00194F1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(преддипломной) </w:t>
      </w:r>
      <w:r w:rsidR="00194F1A">
        <w:rPr>
          <w:rFonts w:ascii="Times New Roman" w:hAnsi="Times New Roman" w:cs="Times New Roman"/>
          <w:sz w:val="28"/>
          <w:szCs w:val="28"/>
        </w:rPr>
        <w:t>практики</w:t>
      </w:r>
      <w:r w:rsidR="0002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3528D">
        <w:rPr>
          <w:rFonts w:ascii="Times New Roman" w:hAnsi="Times New Roman" w:cs="Times New Roman"/>
          <w:sz w:val="28"/>
          <w:szCs w:val="28"/>
        </w:rPr>
        <w:t xml:space="preserve">закрепление и расширение имеющихся теоретических и практических знаний студентов, полученных в период обучения; повышение качества профессиональной подготовки </w:t>
      </w:r>
      <w:r w:rsidR="00F33CD9">
        <w:rPr>
          <w:rFonts w:ascii="Times New Roman" w:hAnsi="Times New Roman" w:cs="Times New Roman"/>
          <w:sz w:val="28"/>
          <w:szCs w:val="28"/>
        </w:rPr>
        <w:t>обучающихся</w:t>
      </w:r>
      <w:r w:rsidRPr="0093528D">
        <w:rPr>
          <w:rFonts w:ascii="Times New Roman" w:hAnsi="Times New Roman" w:cs="Times New Roman"/>
          <w:sz w:val="28"/>
          <w:szCs w:val="28"/>
        </w:rPr>
        <w:t xml:space="preserve">, выработка у них практических навыков по специальности; приобретение студентом опыта </w:t>
      </w:r>
      <w:r w:rsidR="00E9127E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</w:t>
      </w:r>
      <w:r w:rsidRPr="0093528D">
        <w:rPr>
          <w:rFonts w:ascii="Times New Roman" w:hAnsi="Times New Roman" w:cs="Times New Roman"/>
          <w:sz w:val="28"/>
          <w:szCs w:val="28"/>
        </w:rPr>
        <w:t>самостоя</w:t>
      </w:r>
      <w:r w:rsidR="00E9127E">
        <w:rPr>
          <w:rFonts w:ascii="Times New Roman" w:hAnsi="Times New Roman" w:cs="Times New Roman"/>
          <w:sz w:val="28"/>
          <w:szCs w:val="28"/>
        </w:rPr>
        <w:t>тельной работы по специальности</w:t>
      </w:r>
      <w:r w:rsidR="007F10AA">
        <w:rPr>
          <w:rFonts w:ascii="Times New Roman" w:hAnsi="Times New Roman" w:cs="Times New Roman"/>
          <w:sz w:val="28"/>
          <w:szCs w:val="28"/>
        </w:rPr>
        <w:t>.</w:t>
      </w:r>
    </w:p>
    <w:p w:rsidR="00E9127E" w:rsidRPr="0093528D" w:rsidRDefault="00E9127E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должны ознакомиться со структурой организации-базы практики, ее структурным подразделением, соотнести полученные теоретические знания с конкретным опытом перевода.</w:t>
      </w:r>
    </w:p>
    <w:p w:rsidR="0093528D" w:rsidRPr="0093528D" w:rsidRDefault="00E9127E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задачам практики относятся </w:t>
      </w:r>
      <w:r w:rsidR="0093528D" w:rsidRPr="0093528D">
        <w:rPr>
          <w:rFonts w:ascii="Times New Roman" w:hAnsi="Times New Roman" w:cs="Times New Roman"/>
          <w:sz w:val="28"/>
          <w:szCs w:val="28"/>
        </w:rPr>
        <w:t>следующие профессиональные задачи в соответствии с видом (видами) профессиональной деятельности, на который (которые) ориентирована образовательная программа:</w:t>
      </w:r>
    </w:p>
    <w:p w:rsidR="0093528D" w:rsidRDefault="0093528D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28D">
        <w:rPr>
          <w:rFonts w:ascii="Times New Roman" w:hAnsi="Times New Roman" w:cs="Times New Roman"/>
          <w:sz w:val="28"/>
          <w:szCs w:val="28"/>
        </w:rPr>
        <w:t xml:space="preserve">- </w:t>
      </w:r>
      <w:r w:rsidR="007F10AA">
        <w:rPr>
          <w:rFonts w:ascii="Times New Roman" w:hAnsi="Times New Roman" w:cs="Times New Roman"/>
          <w:sz w:val="28"/>
          <w:szCs w:val="28"/>
        </w:rPr>
        <w:t xml:space="preserve">выработка способности </w:t>
      </w:r>
      <w:r w:rsidR="00603071" w:rsidRPr="00603071">
        <w:rPr>
          <w:rFonts w:ascii="Times New Roman" w:hAnsi="Times New Roman" w:cs="Times New Roman"/>
          <w:sz w:val="28"/>
          <w:szCs w:val="28"/>
        </w:rPr>
        <w:t>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  <w:r w:rsidRPr="0093528D">
        <w:rPr>
          <w:rFonts w:ascii="Times New Roman" w:hAnsi="Times New Roman" w:cs="Times New Roman"/>
          <w:sz w:val="28"/>
          <w:szCs w:val="28"/>
        </w:rPr>
        <w:t>;</w:t>
      </w:r>
    </w:p>
    <w:p w:rsidR="00F33CD9" w:rsidRPr="0093528D" w:rsidRDefault="00F33CD9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408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25408" w:rsidRPr="00525408">
        <w:rPr>
          <w:rFonts w:ascii="Times New Roman" w:hAnsi="Times New Roman" w:cs="Times New Roman"/>
          <w:sz w:val="28"/>
          <w:szCs w:val="28"/>
        </w:rPr>
        <w:t xml:space="preserve"> </w:t>
      </w:r>
      <w:r w:rsidR="00603071">
        <w:rPr>
          <w:rFonts w:ascii="Times New Roman" w:hAnsi="Times New Roman" w:cs="Times New Roman"/>
          <w:sz w:val="28"/>
          <w:szCs w:val="28"/>
        </w:rPr>
        <w:t>навыков</w:t>
      </w:r>
      <w:r w:rsidR="00603071" w:rsidRPr="00603071">
        <w:rPr>
          <w:rFonts w:ascii="Times New Roman" w:hAnsi="Times New Roman" w:cs="Times New Roman"/>
          <w:sz w:val="28"/>
          <w:szCs w:val="28"/>
        </w:rPr>
        <w:t xml:space="preserve"> выдвигать гипотезы и последовательно развивать аргументацию в их защиту</w:t>
      </w:r>
    </w:p>
    <w:p w:rsidR="0093528D" w:rsidRDefault="0093528D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28D">
        <w:rPr>
          <w:rFonts w:ascii="Times New Roman" w:hAnsi="Times New Roman" w:cs="Times New Roman"/>
          <w:sz w:val="28"/>
          <w:szCs w:val="28"/>
        </w:rPr>
        <w:t xml:space="preserve">- </w:t>
      </w:r>
      <w:r w:rsidR="007F10AA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603071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7F10AA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603071" w:rsidRPr="00603071">
        <w:rPr>
          <w:rFonts w:ascii="Times New Roman" w:hAnsi="Times New Roman" w:cs="Times New Roman"/>
          <w:sz w:val="28"/>
          <w:szCs w:val="28"/>
        </w:rPr>
        <w:t>основ современных методов научного исследования, информационной и библиографической культур</w:t>
      </w:r>
      <w:r w:rsidR="00603071">
        <w:rPr>
          <w:rFonts w:ascii="Times New Roman" w:hAnsi="Times New Roman" w:cs="Times New Roman"/>
          <w:sz w:val="28"/>
          <w:szCs w:val="28"/>
        </w:rPr>
        <w:t>ы</w:t>
      </w:r>
      <w:r w:rsidRPr="0093528D">
        <w:rPr>
          <w:rFonts w:ascii="Times New Roman" w:hAnsi="Times New Roman" w:cs="Times New Roman"/>
          <w:sz w:val="28"/>
          <w:szCs w:val="28"/>
        </w:rPr>
        <w:t>;</w:t>
      </w:r>
    </w:p>
    <w:p w:rsidR="00F33CD9" w:rsidRDefault="00F33CD9" w:rsidP="0093528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0AA">
        <w:rPr>
          <w:rFonts w:ascii="Times New Roman" w:hAnsi="Times New Roman" w:cs="Times New Roman"/>
          <w:sz w:val="28"/>
          <w:szCs w:val="28"/>
        </w:rPr>
        <w:t xml:space="preserve">применение в </w:t>
      </w:r>
      <w:r w:rsidR="00603071">
        <w:rPr>
          <w:rFonts w:ascii="Times New Roman" w:hAnsi="Times New Roman" w:cs="Times New Roman"/>
          <w:sz w:val="28"/>
          <w:szCs w:val="28"/>
        </w:rPr>
        <w:t>практической</w:t>
      </w:r>
      <w:r w:rsidR="007F10A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03071" w:rsidRPr="00603071">
        <w:rPr>
          <w:rFonts w:ascii="Times New Roman" w:hAnsi="Times New Roman" w:cs="Times New Roman"/>
          <w:sz w:val="28"/>
          <w:szCs w:val="28"/>
        </w:rPr>
        <w:t>стандартны</w:t>
      </w:r>
      <w:r w:rsidR="00603071">
        <w:rPr>
          <w:rFonts w:ascii="Times New Roman" w:hAnsi="Times New Roman" w:cs="Times New Roman"/>
          <w:sz w:val="28"/>
          <w:szCs w:val="28"/>
        </w:rPr>
        <w:t>х</w:t>
      </w:r>
      <w:r w:rsidR="00603071" w:rsidRPr="00603071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603071">
        <w:rPr>
          <w:rFonts w:ascii="Times New Roman" w:hAnsi="Times New Roman" w:cs="Times New Roman"/>
          <w:sz w:val="28"/>
          <w:szCs w:val="28"/>
        </w:rPr>
        <w:t>х</w:t>
      </w:r>
      <w:r w:rsidR="00603071" w:rsidRPr="00603071">
        <w:rPr>
          <w:rFonts w:ascii="Times New Roman" w:hAnsi="Times New Roman" w:cs="Times New Roman"/>
          <w:sz w:val="28"/>
          <w:szCs w:val="28"/>
        </w:rPr>
        <w:t xml:space="preserve"> поиска, анализа и обработки материала исследования</w:t>
      </w:r>
      <w:r w:rsidR="00947F66">
        <w:rPr>
          <w:rFonts w:ascii="Times New Roman" w:hAnsi="Times New Roman" w:cs="Times New Roman"/>
          <w:sz w:val="28"/>
          <w:szCs w:val="28"/>
        </w:rPr>
        <w:t>;</w:t>
      </w:r>
    </w:p>
    <w:p w:rsidR="0093528D" w:rsidRDefault="00947F66" w:rsidP="00603071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071" w:rsidRPr="00603071">
        <w:rPr>
          <w:rFonts w:ascii="Times New Roman" w:hAnsi="Times New Roman" w:cs="Times New Roman"/>
          <w:sz w:val="28"/>
          <w:szCs w:val="28"/>
        </w:rPr>
        <w:t>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</w:r>
      <w:r w:rsidR="007F10AA">
        <w:rPr>
          <w:rFonts w:ascii="Times New Roman" w:hAnsi="Times New Roman" w:cs="Times New Roman"/>
          <w:sz w:val="28"/>
          <w:szCs w:val="28"/>
        </w:rPr>
        <w:t>.</w:t>
      </w:r>
    </w:p>
    <w:p w:rsidR="001018CF" w:rsidRPr="001018CF" w:rsidRDefault="001018CF" w:rsidP="001018C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18CF">
        <w:rPr>
          <w:rFonts w:ascii="Times New Roman" w:hAnsi="Times New Roman" w:cs="Times New Roman"/>
          <w:sz w:val="28"/>
          <w:szCs w:val="28"/>
        </w:rPr>
        <w:t>МЕСТО ПРОВЕДЕНИЯ ПРАКТИКИ</w:t>
      </w:r>
    </w:p>
    <w:p w:rsidR="0035147D" w:rsidRPr="0035147D" w:rsidRDefault="0035147D" w:rsidP="0035147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47D">
        <w:rPr>
          <w:rFonts w:ascii="Times New Roman" w:hAnsi="Times New Roman" w:cs="Times New Roman"/>
          <w:sz w:val="28"/>
          <w:szCs w:val="28"/>
        </w:rPr>
        <w:t>Практическая подготовка может быть организована:</w:t>
      </w:r>
    </w:p>
    <w:p w:rsidR="0035147D" w:rsidRPr="0035147D" w:rsidRDefault="0035147D" w:rsidP="0035147D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47D">
        <w:rPr>
          <w:rFonts w:ascii="Times New Roman" w:hAnsi="Times New Roman" w:cs="Times New Roman"/>
          <w:sz w:val="28"/>
          <w:szCs w:val="28"/>
        </w:rPr>
        <w:t>1) непосредственно в Университете, в том числе в структурном подразделении Университета, предназначенном для проведения практической подготовки;</w:t>
      </w:r>
    </w:p>
    <w:p w:rsidR="0035147D" w:rsidRDefault="0035147D" w:rsidP="00E13ADB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147D">
        <w:rPr>
          <w:rFonts w:ascii="Times New Roman" w:hAnsi="Times New Roman" w:cs="Times New Roman"/>
          <w:sz w:val="28"/>
          <w:szCs w:val="28"/>
        </w:rPr>
        <w:t>2) в организации, осуществляющей деятельность по профилю соответствующей образовательной программы (далее –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Практика организуется на предприятиях различных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сфер деятельности, имеющих договор на проведение учебно-производственной практики с ФГБОУ ВО «РГЭУ (РИНХ)».</w:t>
      </w:r>
    </w:p>
    <w:p w:rsidR="001018CF" w:rsidRDefault="001018CF" w:rsidP="001018C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обязан выбрать место практики и оформит</w:t>
      </w:r>
      <w:r w:rsidR="002777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свой выбор не позднее двух месяцев до начала практики, представив на кафедру оформленный с предприятием договор, который заключен в двух экземплярах по установленной форме.</w:t>
      </w:r>
    </w:p>
    <w:p w:rsidR="001018CF" w:rsidRDefault="001018CF" w:rsidP="001018C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несут ответственность за неявку на практику, невыполнение программы практики. Студенты, не прошедшие практику в определенные графиком обучения и установленные приказом ректора сроки по уважительной причине, а также получившие неудовлетворительный отзыв от руководителя практикой от организации и неудовлетворительную оценку при защите отчета, направляются на практику по усмотрению руководства факультета.</w:t>
      </w:r>
    </w:p>
    <w:p w:rsidR="00042820" w:rsidRDefault="001018CF" w:rsidP="00042820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договора о прохождении практики и по согласованию </w:t>
      </w:r>
      <w:r w:rsidR="00042820">
        <w:rPr>
          <w:rFonts w:ascii="Times New Roman" w:hAnsi="Times New Roman" w:cs="Times New Roman"/>
          <w:sz w:val="28"/>
          <w:szCs w:val="28"/>
        </w:rPr>
        <w:t>кафедры и организации обучающимся предоставляются рабочие места, в наибольшей степени соответствующие целям и задачам практики. Обучающиеся не должны привлекаться к работам, не связанным с выполнением программы практики.</w:t>
      </w:r>
    </w:p>
    <w:p w:rsidR="005F5CFA" w:rsidRPr="005F5CFA" w:rsidRDefault="005F5CFA" w:rsidP="005F5CF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CFA">
        <w:rPr>
          <w:rFonts w:ascii="Times New Roman" w:hAnsi="Times New Roman" w:cs="Times New Roman"/>
          <w:b/>
          <w:sz w:val="28"/>
          <w:szCs w:val="28"/>
        </w:rPr>
        <w:t>Способ практики</w:t>
      </w:r>
      <w:r w:rsidRPr="005F5CFA">
        <w:rPr>
          <w:rFonts w:ascii="Times New Roman" w:hAnsi="Times New Roman" w:cs="Times New Roman"/>
          <w:sz w:val="28"/>
          <w:szCs w:val="28"/>
        </w:rPr>
        <w:t>: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 w:rsidRPr="005F5CFA">
        <w:rPr>
          <w:rFonts w:ascii="Times New Roman" w:hAnsi="Times New Roman" w:cs="Times New Roman"/>
          <w:sz w:val="28"/>
          <w:szCs w:val="28"/>
        </w:rPr>
        <w:t>стационарная</w:t>
      </w:r>
    </w:p>
    <w:p w:rsidR="005F5CFA" w:rsidRDefault="005F5CFA" w:rsidP="005F5CFA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5CFA">
        <w:rPr>
          <w:rFonts w:ascii="Times New Roman" w:hAnsi="Times New Roman" w:cs="Times New Roman"/>
          <w:b/>
          <w:sz w:val="28"/>
          <w:szCs w:val="28"/>
        </w:rPr>
        <w:t>Форма практики</w:t>
      </w:r>
      <w:r w:rsidRPr="005F5CFA">
        <w:rPr>
          <w:rFonts w:ascii="Times New Roman" w:hAnsi="Times New Roman" w:cs="Times New Roman"/>
          <w:sz w:val="28"/>
          <w:szCs w:val="28"/>
        </w:rPr>
        <w:t>: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 w:rsidRPr="005F5CFA">
        <w:rPr>
          <w:rFonts w:ascii="Times New Roman" w:hAnsi="Times New Roman" w:cs="Times New Roman"/>
          <w:sz w:val="28"/>
          <w:szCs w:val="28"/>
        </w:rPr>
        <w:t>Дискретно по периодам проведения практик. Практика проводится в форме практической подготовки.</w:t>
      </w:r>
    </w:p>
    <w:p w:rsidR="00042820" w:rsidRPr="00042820" w:rsidRDefault="00042820" w:rsidP="00042820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2820">
        <w:rPr>
          <w:rFonts w:ascii="Times New Roman" w:hAnsi="Times New Roman" w:cs="Times New Roman"/>
          <w:b/>
          <w:sz w:val="28"/>
          <w:szCs w:val="28"/>
        </w:rPr>
        <w:t>Обязанности практиканта</w:t>
      </w:r>
    </w:p>
    <w:p w:rsidR="008F3CA8" w:rsidRDefault="00D53C72" w:rsidP="008F3CA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Студент при прохождении практики должен: </w:t>
      </w:r>
    </w:p>
    <w:p w:rsidR="00ED522E" w:rsidRDefault="00ED522E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за какими руководителями закреплена его база практики, место, время прохождения практики;</w:t>
      </w:r>
    </w:p>
    <w:p w:rsidR="00ED522E" w:rsidRDefault="00ED522E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ознакомится с методическими указаниями по прохождению практики, пройти консультацию су руководителем практики от кафедры;</w:t>
      </w:r>
    </w:p>
    <w:p w:rsidR="00ED522E" w:rsidRDefault="00ED522E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CA8">
        <w:rPr>
          <w:rFonts w:ascii="Times New Roman" w:hAnsi="Times New Roman" w:cs="Times New Roman"/>
          <w:sz w:val="28"/>
          <w:szCs w:val="28"/>
        </w:rPr>
        <w:t>оформить договор на практику, заполнить в дневнике прохождения практики титульный лист и план (см. Приложение);</w:t>
      </w:r>
    </w:p>
    <w:p w:rsidR="008F3CA8" w:rsidRDefault="008F3CA8" w:rsidP="008F3CA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своевременно прибыть на предприятие, сделать отметку о прибытии в дневнике, встретиться с руководителем практики от предприятия, пройти инструктаж по охране труда, технике безопасности и правилам внутреннего распорядка на месте практики;</w:t>
      </w:r>
    </w:p>
    <w:p w:rsidR="00950A03" w:rsidRDefault="00D53C72" w:rsidP="00950A03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полностью выполнить программу практики, </w:t>
      </w:r>
      <w:r w:rsidR="00D71C02">
        <w:rPr>
          <w:rFonts w:ascii="Times New Roman" w:hAnsi="Times New Roman" w:cs="Times New Roman"/>
          <w:sz w:val="28"/>
          <w:szCs w:val="28"/>
        </w:rPr>
        <w:t>индивидуальное задание;</w:t>
      </w:r>
    </w:p>
    <w:p w:rsidR="008F3CA8" w:rsidRDefault="00950A03" w:rsidP="00950A03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D53C72">
        <w:rPr>
          <w:rFonts w:ascii="Times New Roman" w:hAnsi="Times New Roman" w:cs="Times New Roman"/>
          <w:sz w:val="28"/>
          <w:szCs w:val="28"/>
        </w:rPr>
        <w:t xml:space="preserve">вести дневник практики, фиксировать все виды выполняемых работ, результаты наблюдений и их анализ; </w:t>
      </w:r>
    </w:p>
    <w:p w:rsidR="008F3CA8" w:rsidRDefault="008F3CA8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материалы для отчета по практике, предоставлять их на проверку руководителям практики;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>- подчиняться правилам внутреннего распорядка, действующим на соответствующей базе практики;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своевременно сдать на кафедру отчетную документацию (дневник, отзыв или характеристику, письменный отчет), </w:t>
      </w:r>
      <w:r w:rsidR="00D71C02">
        <w:rPr>
          <w:rFonts w:ascii="Times New Roman" w:hAnsi="Times New Roman" w:cs="Times New Roman"/>
          <w:sz w:val="28"/>
          <w:szCs w:val="28"/>
        </w:rPr>
        <w:t xml:space="preserve">отчеты по выполнению индивидуального задания, </w:t>
      </w:r>
      <w:r w:rsidRPr="00D53C72">
        <w:rPr>
          <w:rFonts w:ascii="Times New Roman" w:hAnsi="Times New Roman" w:cs="Times New Roman"/>
          <w:sz w:val="28"/>
          <w:szCs w:val="28"/>
        </w:rPr>
        <w:t>заверенн</w:t>
      </w:r>
      <w:r w:rsidR="00D71C02">
        <w:rPr>
          <w:rFonts w:ascii="Times New Roman" w:hAnsi="Times New Roman" w:cs="Times New Roman"/>
          <w:sz w:val="28"/>
          <w:szCs w:val="28"/>
        </w:rPr>
        <w:t>ые</w:t>
      </w:r>
      <w:r w:rsidRPr="00D53C72">
        <w:rPr>
          <w:rFonts w:ascii="Times New Roman" w:hAnsi="Times New Roman" w:cs="Times New Roman"/>
          <w:sz w:val="28"/>
          <w:szCs w:val="28"/>
        </w:rPr>
        <w:t xml:space="preserve"> подписями, печатью базы практики; 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соблюдать контрольные сроки выполнения заданий по программе практики, своевременно отчитываться, принимать активное участие в итоговой конференции; </w:t>
      </w:r>
    </w:p>
    <w:p w:rsidR="00950A03" w:rsidRDefault="00950A03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графиком защиты отчетов по практике, представить отчет и дневник на защиту;</w:t>
      </w:r>
    </w:p>
    <w:p w:rsidR="00950A03" w:rsidRDefault="00950A03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доклад на итоговую конференцию по материалам практики, согласовав его тему и содержание с руководителем практики от кафедры;</w:t>
      </w:r>
    </w:p>
    <w:p w:rsidR="00ED522E" w:rsidRDefault="00D53C72" w:rsidP="00D53C72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 xml:space="preserve">- отработать программу практики в другие сроки в случае болезни или других объективных причин, не позволивших выйти на практику в установленные сроки. </w:t>
      </w:r>
    </w:p>
    <w:p w:rsidR="00A46B4C" w:rsidRPr="001D73E6" w:rsidRDefault="00A46B4C" w:rsidP="001D73E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6B4C">
        <w:rPr>
          <w:rFonts w:ascii="Times New Roman" w:hAnsi="Times New Roman" w:cs="Times New Roman"/>
          <w:b/>
          <w:sz w:val="28"/>
          <w:szCs w:val="28"/>
        </w:rPr>
        <w:t>Руководство практикой и контроль работы практикантов</w:t>
      </w:r>
    </w:p>
    <w:p w:rsidR="00847C9B" w:rsidRDefault="00D53C72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C72">
        <w:rPr>
          <w:rFonts w:ascii="Times New Roman" w:hAnsi="Times New Roman" w:cs="Times New Roman"/>
          <w:sz w:val="28"/>
          <w:szCs w:val="28"/>
        </w:rPr>
        <w:t>Руководство практикой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 w:rsidR="00D1430F" w:rsidRPr="00D1430F">
        <w:rPr>
          <w:rFonts w:ascii="Times New Roman" w:hAnsi="Times New Roman" w:cs="Times New Roman"/>
          <w:sz w:val="28"/>
          <w:szCs w:val="28"/>
        </w:rPr>
        <w:t>осуществляют преподаватели кафедры</w:t>
      </w:r>
      <w:r w:rsidR="004F2CB5">
        <w:rPr>
          <w:rFonts w:ascii="Times New Roman" w:hAnsi="Times New Roman" w:cs="Times New Roman"/>
          <w:sz w:val="28"/>
          <w:szCs w:val="28"/>
        </w:rPr>
        <w:t xml:space="preserve"> и представитель организации, на базе </w:t>
      </w:r>
      <w:r w:rsidR="00D71C02">
        <w:rPr>
          <w:rFonts w:ascii="Times New Roman" w:hAnsi="Times New Roman" w:cs="Times New Roman"/>
          <w:sz w:val="28"/>
          <w:szCs w:val="28"/>
        </w:rPr>
        <w:t>которого осуществляется практическая подготовка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. </w:t>
      </w:r>
      <w:r w:rsidR="004F2CB5">
        <w:rPr>
          <w:rFonts w:ascii="Times New Roman" w:hAnsi="Times New Roman" w:cs="Times New Roman"/>
          <w:sz w:val="28"/>
          <w:szCs w:val="28"/>
        </w:rPr>
        <w:t xml:space="preserve">Общее учебно-методическое руководство, организация и контроль практики возлагается на профессорско-преподавательский состав кафедры </w:t>
      </w:r>
      <w:r w:rsidR="004F2CB5">
        <w:rPr>
          <w:rFonts w:ascii="Times New Roman" w:hAnsi="Times New Roman" w:cs="Times New Roman"/>
          <w:sz w:val="28"/>
          <w:szCs w:val="28"/>
        </w:rPr>
        <w:lastRenderedPageBreak/>
        <w:t>университета.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 w:rsidR="00D71C02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</w:t>
      </w:r>
      <w:r w:rsidR="002777F0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рактика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47C9B">
        <w:rPr>
          <w:rFonts w:ascii="Times New Roman" w:hAnsi="Times New Roman" w:cs="Times New Roman"/>
          <w:sz w:val="28"/>
          <w:szCs w:val="28"/>
        </w:rPr>
        <w:t>на базе первого и</w:t>
      </w:r>
      <w:r w:rsidR="00057709" w:rsidRPr="00057709">
        <w:rPr>
          <w:rFonts w:ascii="Times New Roman" w:hAnsi="Times New Roman" w:cs="Times New Roman"/>
          <w:sz w:val="28"/>
          <w:szCs w:val="28"/>
        </w:rPr>
        <w:t>/</w:t>
      </w:r>
      <w:r w:rsidR="00057709">
        <w:rPr>
          <w:rFonts w:ascii="Times New Roman" w:hAnsi="Times New Roman" w:cs="Times New Roman"/>
          <w:sz w:val="28"/>
          <w:szCs w:val="28"/>
        </w:rPr>
        <w:t xml:space="preserve"> или</w:t>
      </w:r>
      <w:r w:rsidR="00847C9B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847C9B">
        <w:rPr>
          <w:rFonts w:ascii="Times New Roman" w:hAnsi="Times New Roman" w:cs="Times New Roman"/>
          <w:sz w:val="28"/>
          <w:szCs w:val="28"/>
        </w:rPr>
        <w:t>ого языка и нос</w:t>
      </w:r>
      <w:r w:rsidR="002777F0">
        <w:rPr>
          <w:rFonts w:ascii="Times New Roman" w:hAnsi="Times New Roman" w:cs="Times New Roman"/>
          <w:sz w:val="28"/>
          <w:szCs w:val="28"/>
        </w:rPr>
        <w:t>и</w:t>
      </w:r>
      <w:r w:rsidR="00D1430F" w:rsidRPr="00D1430F">
        <w:rPr>
          <w:rFonts w:ascii="Times New Roman" w:hAnsi="Times New Roman" w:cs="Times New Roman"/>
          <w:sz w:val="28"/>
          <w:szCs w:val="28"/>
        </w:rPr>
        <w:t xml:space="preserve">т обязательный характер. </w:t>
      </w:r>
    </w:p>
    <w:p w:rsidR="00847C9B" w:rsidRDefault="00057709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кафедры обязан:</w:t>
      </w:r>
    </w:p>
    <w:p w:rsidR="00057709" w:rsidRDefault="00057709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оказывать</w:t>
      </w:r>
      <w:r w:rsidR="00CF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2777F0">
        <w:rPr>
          <w:rFonts w:ascii="Times New Roman" w:hAnsi="Times New Roman" w:cs="Times New Roman"/>
          <w:sz w:val="28"/>
          <w:szCs w:val="28"/>
        </w:rPr>
        <w:t xml:space="preserve"> студентам совместно с руководителем практики от предприятия в составлении плана прохождения практики</w:t>
      </w:r>
      <w:r w:rsidR="00CF7806">
        <w:rPr>
          <w:rFonts w:ascii="Times New Roman" w:hAnsi="Times New Roman" w:cs="Times New Roman"/>
          <w:sz w:val="28"/>
          <w:szCs w:val="28"/>
        </w:rPr>
        <w:t xml:space="preserve"> и разработке индивидуального задания</w:t>
      </w:r>
      <w:r w:rsidR="002777F0">
        <w:rPr>
          <w:rFonts w:ascii="Times New Roman" w:hAnsi="Times New Roman" w:cs="Times New Roman"/>
          <w:sz w:val="28"/>
          <w:szCs w:val="28"/>
        </w:rPr>
        <w:t>;</w:t>
      </w:r>
    </w:p>
    <w:p w:rsidR="002777F0" w:rsidRDefault="002777F0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контролировать работу студентов</w:t>
      </w:r>
      <w:r w:rsidR="00CF7806">
        <w:rPr>
          <w:rFonts w:ascii="Times New Roman" w:hAnsi="Times New Roman" w:cs="Times New Roman"/>
          <w:sz w:val="28"/>
          <w:szCs w:val="28"/>
        </w:rPr>
        <w:t xml:space="preserve"> по выполнению индивидуального задания</w:t>
      </w:r>
      <w:r>
        <w:rPr>
          <w:rFonts w:ascii="Times New Roman" w:hAnsi="Times New Roman" w:cs="Times New Roman"/>
          <w:sz w:val="28"/>
          <w:szCs w:val="28"/>
        </w:rPr>
        <w:t>, проверять ведение дневников, выполнение календарных планов;</w:t>
      </w:r>
    </w:p>
    <w:p w:rsidR="002777F0" w:rsidRDefault="002777F0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FEA">
        <w:rPr>
          <w:rFonts w:ascii="Times New Roman" w:hAnsi="Times New Roman" w:cs="Times New Roman"/>
          <w:sz w:val="28"/>
          <w:szCs w:val="28"/>
        </w:rPr>
        <w:t>консультировать обучающихся по вопросам практики, подбора материалов для выполнения индивидуальных заданий и составления отчета;</w:t>
      </w:r>
    </w:p>
    <w:p w:rsidR="00E03FEA" w:rsidRDefault="00E03FEA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руководить НИР обучающихся по заданиям кафедры;</w:t>
      </w:r>
    </w:p>
    <w:p w:rsidR="00057709" w:rsidRDefault="00E03FEA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</w:t>
      </w:r>
      <w:r w:rsidR="00FD5D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 дневники </w:t>
      </w:r>
      <w:r w:rsidR="00FD5DE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отчеты о прохождении практики</w:t>
      </w:r>
      <w:r w:rsidR="00FD5DEF">
        <w:rPr>
          <w:rFonts w:ascii="Times New Roman" w:hAnsi="Times New Roman" w:cs="Times New Roman"/>
          <w:sz w:val="28"/>
          <w:szCs w:val="28"/>
        </w:rPr>
        <w:t>, давать отзывы о работе, докладывать на заседаниях кафедры результаты проведения практики с замечаниями и предложениями;</w:t>
      </w:r>
    </w:p>
    <w:p w:rsidR="00FD5DEF" w:rsidRDefault="00FD5DEF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работе комиссии по защите отчетов о практике и подготовке студенческой конференции по результатам практики.</w:t>
      </w:r>
    </w:p>
    <w:p w:rsidR="00FD5DEF" w:rsidRPr="00FD5DEF" w:rsidRDefault="00FD5DEF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5DEF">
        <w:rPr>
          <w:rFonts w:ascii="Times New Roman" w:hAnsi="Times New Roman" w:cs="Times New Roman"/>
          <w:b/>
          <w:sz w:val="28"/>
          <w:szCs w:val="28"/>
        </w:rPr>
        <w:t>Структура и содержание практики</w:t>
      </w:r>
    </w:p>
    <w:p w:rsidR="00FD5DEF" w:rsidRDefault="00DF2A94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предусмотрена учебным планом, освобождение от прохождения практики не допускается. О</w:t>
      </w:r>
      <w:r w:rsidR="00D71C0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учающиеся, которые не смогли пройти практику в установленные сроки, обязаны пройти ее в иное время, </w:t>
      </w:r>
      <w:r w:rsidR="00D71C02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согласуется с деканатом факультета. Общая трудоемкость практики и длительность прохождения определены учебным планом, точные даты указываются в графике учебного процесса.</w:t>
      </w:r>
    </w:p>
    <w:p w:rsidR="00DF2A94" w:rsidRDefault="00DF2A94" w:rsidP="00573217">
      <w:pPr>
        <w:tabs>
          <w:tab w:val="left" w:pos="1160"/>
        </w:tabs>
        <w:spacing w:line="0" w:lineRule="atLeast"/>
        <w:ind w:left="8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</w:rPr>
        <w:t>СОДЕРЖАНИЕ ПРАКТИКИ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53"/>
        <w:gridCol w:w="5064"/>
        <w:gridCol w:w="1804"/>
      </w:tblGrid>
      <w:tr w:rsidR="00D71C02" w:rsidRPr="002A75C4" w:rsidTr="00573217">
        <w:trPr>
          <w:trHeight w:val="930"/>
        </w:trPr>
        <w:tc>
          <w:tcPr>
            <w:tcW w:w="540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5064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Виды работ на практике студентов</w:t>
            </w:r>
          </w:p>
        </w:tc>
        <w:tc>
          <w:tcPr>
            <w:tcW w:w="1804" w:type="dxa"/>
          </w:tcPr>
          <w:p w:rsidR="00D71C02" w:rsidRPr="002A75C4" w:rsidRDefault="00D71C02" w:rsidP="00FF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D71C02" w:rsidRPr="002A75C4" w:rsidRDefault="00D71C02" w:rsidP="00573217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75C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Подготовительный этап</w:t>
            </w:r>
          </w:p>
        </w:tc>
        <w:tc>
          <w:tcPr>
            <w:tcW w:w="5064" w:type="dxa"/>
          </w:tcPr>
          <w:p w:rsidR="006A1C3F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3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Инструктаж. Ознакомительно-организационная лекция о целях и задачах практики. Разработка и оформление </w:t>
            </w:r>
            <w:r w:rsidRPr="006A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планов практики. </w:t>
            </w:r>
          </w:p>
          <w:p w:rsidR="00D71C02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целей и задач работы. Изучение устава предприятия. Составление индивидуального задания обучающегося совместно с руководителем от университета и профильной организации. </w:t>
            </w:r>
          </w:p>
          <w:p w:rsidR="006A1C3F" w:rsidRPr="002A75C4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C3F">
              <w:rPr>
                <w:rFonts w:ascii="Times New Roman" w:hAnsi="Times New Roman" w:cs="Times New Roman"/>
                <w:sz w:val="24"/>
                <w:szCs w:val="24"/>
              </w:rPr>
              <w:t>Характеристика методологического аппарата, который предполагается использовать.</w:t>
            </w:r>
          </w:p>
        </w:tc>
        <w:tc>
          <w:tcPr>
            <w:tcW w:w="1804" w:type="dxa"/>
          </w:tcPr>
          <w:p w:rsidR="00D71C02" w:rsidRDefault="006A1C3F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</w:t>
            </w:r>
          </w:p>
          <w:p w:rsidR="00D71C02" w:rsidRDefault="00D71C02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</w:t>
            </w:r>
          </w:p>
          <w:p w:rsidR="00D71C02" w:rsidRDefault="00D71C02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План прохождения практики</w:t>
            </w:r>
          </w:p>
          <w:p w:rsidR="00D71C02" w:rsidRPr="002A75C4" w:rsidRDefault="00D71C02" w:rsidP="005732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дневнике практики</w:t>
            </w: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3" w:type="dxa"/>
          </w:tcPr>
          <w:p w:rsidR="00D71C02" w:rsidRPr="002A75C4" w:rsidRDefault="00BE6C6D" w:rsidP="00573217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Этап сбора информации</w:t>
            </w:r>
          </w:p>
        </w:tc>
        <w:tc>
          <w:tcPr>
            <w:tcW w:w="506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задачи. 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методов решения. 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предварительная обработка исходных данных. </w:t>
            </w:r>
          </w:p>
          <w:p w:rsidR="00BE6C6D" w:rsidRDefault="00BE6C6D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индивидуального задания, темы, плана-графика индивидуальной работы с указанием основных мероприятий и сроков их реализации. Рассмотрение форм отчетности по </w:t>
            </w:r>
            <w:r w:rsidR="00351629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и требований к их заполнению 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переводческой деятельности, использование видов, приемов перевода с учетом характера переводимого текста, проведение информационно-поисковой деятельности, направленной на получение профессиональных умений и опыта в области перевода. </w:t>
            </w:r>
          </w:p>
          <w:p w:rsidR="00BE6C6D" w:rsidRDefault="00BE6C6D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Подбор и изучение основных литературных источников, которые будут использованы в качестве теоретической базы для отчета. Изучение основных практических методик выполнения индивидуального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переводческого задания.</w:t>
            </w:r>
          </w:p>
          <w:p w:rsidR="00BE6C6D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Сбор информации по тематике индивидуального задания, систематизация фактического материала, полученного в ходе прохождения практики, и данных из библиографических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C6D" w:rsidRDefault="00BE6C6D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6D">
              <w:rPr>
                <w:rFonts w:ascii="Times New Roman" w:hAnsi="Times New Roman" w:cs="Times New Roman"/>
                <w:sz w:val="24"/>
                <w:szCs w:val="24"/>
              </w:rPr>
              <w:t>Оценка применимости изученных стратегий и методик выполнения полученного задания в рамках практической работы на предприятии, а также предполагаемый личный вклад обучающегося в разработку проблемы. Выполнение переводческой деятельности,  использование видов, стратегий и приемов перевода с учетом характера переводимого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информационной поддержки лингвистического обеспечения электронных информационных систем.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Запись в дневнике практики 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D71C02" w:rsidRPr="002A75C4" w:rsidRDefault="007D224D" w:rsidP="007D224D">
            <w:pPr>
              <w:tabs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 xml:space="preserve">Этап выполнения </w:t>
            </w:r>
            <w:r w:rsidRPr="007D2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задания</w:t>
            </w:r>
          </w:p>
        </w:tc>
        <w:tc>
          <w:tcPr>
            <w:tcW w:w="5064" w:type="dxa"/>
          </w:tcPr>
          <w:p w:rsidR="007D224D" w:rsidRDefault="007D224D" w:rsidP="007D224D">
            <w:pPr>
              <w:tabs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Обработка и анализ полученной информации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Систематизация литературного материала,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полученного в процессе прохождения практики, </w:t>
            </w:r>
          </w:p>
          <w:p w:rsidR="007D224D" w:rsidRDefault="007D224D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D224D">
              <w:rPr>
                <w:rFonts w:ascii="Times New Roman" w:hAnsi="Times New Roman"/>
                <w:sz w:val="24"/>
              </w:rPr>
              <w:t>Перевод предложенных материалов с использованием Cambridge Dictionary. Использование программного обеспечения Microsoft Office для оформления результатов индивидуального задания и форм отчетности по практике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Обработка </w:t>
            </w:r>
            <w:r w:rsidR="007D224D">
              <w:rPr>
                <w:rFonts w:ascii="Times New Roman" w:hAnsi="Times New Roman"/>
                <w:sz w:val="24"/>
              </w:rPr>
              <w:t xml:space="preserve">и редактирование </w:t>
            </w:r>
            <w:r>
              <w:rPr>
                <w:rFonts w:ascii="Times New Roman" w:hAnsi="Times New Roman"/>
                <w:sz w:val="24"/>
              </w:rPr>
              <w:t>русскоязычных и иноязычных текстов в производственно-практических целях,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формализации лингвистического материала в соответствии с поставленными задачами и индивидуальным планом.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Выполнение индивидуального задания</w:t>
            </w:r>
          </w:p>
          <w:p w:rsidR="007D224D" w:rsidRPr="007D224D" w:rsidRDefault="007D224D" w:rsidP="007D22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информационной поддержки лингвистического обеспечения электронных информационных систем.</w:t>
            </w:r>
          </w:p>
          <w:p w:rsidR="00D71C02" w:rsidRPr="002A75C4" w:rsidRDefault="007D224D" w:rsidP="007D22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 ГРАМОТА.РУ справочно- информационный портал http://gramota.ru/</w:t>
            </w:r>
          </w:p>
        </w:tc>
        <w:tc>
          <w:tcPr>
            <w:tcW w:w="180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Письменныйконтроль, опрос</w:t>
            </w:r>
          </w:p>
          <w:p w:rsidR="00D71C02" w:rsidRDefault="00D71C02" w:rsidP="00573217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Запись в дневнике практики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02" w:rsidRPr="002A75C4" w:rsidTr="00573217">
        <w:tc>
          <w:tcPr>
            <w:tcW w:w="540" w:type="dxa"/>
          </w:tcPr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3" w:type="dxa"/>
          </w:tcPr>
          <w:p w:rsidR="00D71C02" w:rsidRPr="002A75C4" w:rsidRDefault="00D71C02" w:rsidP="00573217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D71C02" w:rsidRPr="002A75C4" w:rsidRDefault="00D71C02" w:rsidP="00573217">
            <w:pPr>
              <w:tabs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Анализ  и оценка полученных результатов. Подготовка отчетной документации по итогам практики; </w:t>
            </w:r>
          </w:p>
          <w:p w:rsidR="007D224D" w:rsidRDefault="007D224D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содержания отчета о прохождении практики в соответствии с полученными результатами работы и результатами выполнения индивидуального задания. Консультация с руководителями практики, оценка валидности и объема представленного в ходе выполнения индивидуального задания материала. 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и оформление отчета о прохождении практики; </w:t>
            </w:r>
          </w:p>
          <w:p w:rsidR="007D224D" w:rsidRDefault="007D224D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24D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выполнении индивидуального задания в соответствии с представленным планом работы. Оформление дневника и отчета о прохождении практики.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и дневника на кафедру;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 xml:space="preserve">ащита отчета о практике </w:t>
            </w:r>
          </w:p>
          <w:p w:rsidR="00D71C02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02" w:rsidRPr="002A75C4" w:rsidRDefault="00D71C02" w:rsidP="005732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D71C02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Запись в д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практике</w:t>
            </w:r>
          </w:p>
          <w:p w:rsidR="00D71C02" w:rsidRPr="002A75C4" w:rsidRDefault="00D71C02" w:rsidP="00573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75C4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</w:tr>
    </w:tbl>
    <w:p w:rsidR="00847C9B" w:rsidRDefault="00847C9B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430F">
        <w:rPr>
          <w:rFonts w:ascii="Times New Roman" w:hAnsi="Times New Roman" w:cs="Times New Roman"/>
          <w:sz w:val="28"/>
          <w:szCs w:val="28"/>
        </w:rPr>
        <w:t>Результаты защиты отчета оцениваются дифференцированным зачетом по установленной бально-рейтинговой системе оценок.</w:t>
      </w:r>
    </w:p>
    <w:p w:rsidR="00573217" w:rsidRPr="00573217" w:rsidRDefault="00573217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321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программы практики</w:t>
      </w:r>
    </w:p>
    <w:p w:rsidR="00573217" w:rsidRDefault="00084D88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и научно-исследовательские технологии, используемые при прохождении практики:</w:t>
      </w:r>
    </w:p>
    <w:p w:rsidR="00084D88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изучение, конспектирование и анализ рекомендованной литературы и документов;</w:t>
      </w:r>
    </w:p>
    <w:p w:rsidR="0025434D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новых программных приложений на ПК</w:t>
      </w:r>
    </w:p>
    <w:p w:rsidR="0025434D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тестирование, анкетирование, сбор информации необходимой для проводимой работы и полученного индивидуального задания,</w:t>
      </w:r>
    </w:p>
    <w:p w:rsidR="0025434D" w:rsidRDefault="0025434D" w:rsidP="00D2443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25434D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434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Pr="0025434D">
        <w:rPr>
          <w:rFonts w:ascii="Times New Roman" w:hAnsi="Times New Roman" w:cs="Times New Roman"/>
          <w:sz w:val="28"/>
          <w:szCs w:val="28"/>
        </w:rPr>
        <w:t>предметной области,</w:t>
      </w:r>
    </w:p>
    <w:p w:rsidR="0025434D" w:rsidRDefault="0025434D" w:rsidP="00D2443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5434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поставление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ой информации</w:t>
      </w:r>
      <w:r w:rsidRPr="0025434D">
        <w:rPr>
          <w:rFonts w:ascii="Times New Roman" w:hAnsi="Times New Roman" w:cs="Times New Roman"/>
          <w:sz w:val="28"/>
          <w:szCs w:val="28"/>
        </w:rPr>
        <w:t xml:space="preserve"> с уже имеющейся, </w:t>
      </w:r>
    </w:p>
    <w:p w:rsidR="0025434D" w:rsidRDefault="0025434D" w:rsidP="00D24438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434D">
        <w:rPr>
          <w:rFonts w:ascii="Times New Roman" w:hAnsi="Times New Roman" w:cs="Times New Roman"/>
          <w:sz w:val="28"/>
          <w:szCs w:val="28"/>
        </w:rPr>
        <w:t>логично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и последовательно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25434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434D">
        <w:rPr>
          <w:rFonts w:ascii="Times New Roman" w:hAnsi="Times New Roman" w:cs="Times New Roman"/>
          <w:sz w:val="28"/>
          <w:szCs w:val="28"/>
        </w:rPr>
        <w:t xml:space="preserve"> собственного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912" w:rsidRDefault="008C3912" w:rsidP="00D24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обучающиеся ведут «Дневник практики», в котором помимо заданий, получаемых на базе практики, фиксируют итоги выполнения заданий по этапам. </w:t>
      </w:r>
    </w:p>
    <w:p w:rsidR="008C3912" w:rsidRDefault="008C3912" w:rsidP="00D24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практики от кафедры оказывает непосредственную индивидуальную консультационную поддержку в оформлении дневника, разработке индивидуального задания, в подготовке отчета по практике,  другую необходимую помощь. </w:t>
      </w:r>
    </w:p>
    <w:p w:rsidR="008C3912" w:rsidRDefault="008C3912" w:rsidP="00D244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консультаций с руководителем от университета и профильной организации. В ходе самостоятельной работы каждый студент обязан изучить основную и по возможности дополнительную литературу по изучаемой теме. </w:t>
      </w:r>
    </w:p>
    <w:p w:rsidR="008C3912" w:rsidRDefault="008C3912" w:rsidP="00C03E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индивидуального задания, подготовки к текущему контролю и промежуточной аттестации студенты могут воспользоваться электронной библиотекой.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25434D" w:rsidRDefault="0025434D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0307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преддипломной</w:t>
      </w:r>
      <w:r w:rsidR="00C03E0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практики </w:t>
      </w:r>
      <w:r w:rsidR="00351629" w:rsidRPr="0035162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проводится научно-исследовательская работа обучающегося в соответствии с его научными интересами, итогом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>данной работы может быть выступление на конференции или публикация статьи с итогами исследовательской деятельности.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7465">
        <w:rPr>
          <w:rFonts w:ascii="Times New Roman" w:hAnsi="Times New Roman" w:cs="Times New Roman"/>
          <w:b/>
          <w:sz w:val="28"/>
          <w:szCs w:val="28"/>
        </w:rPr>
        <w:t>Примерный перечень индивидуальных заданий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1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 (При прохождении практики в структурных подразделениях РГЭУ (РИНХ))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 учебной и учебно-методической литературой по общественно-политическим и гуманитарным дисциплинам, издаваемой образовательным учреждением, изучить особенности документооборота, документов по внешним связям и их оформления в оригинале и переводе;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Обосновать актуальность требуемых видов перевода для учреждения;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Составить библиографический список по тематике, включая источники на русском и иностранном языке, в том числе с использованием ЭБС; оформить данный список в соответствии с требованиями ГОСТ;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Собрать и проанализировать информацию по имеющемуся опыту перевода по данным аспектам межкультурной коммуникации в России и за рубежом с использованием источников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одного из иноязычных источников на русский язык с учетом требований стилистики (объём перевода не менее 6 страниц формата А4);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Осуществление оформления перевода в соответствии с имеющимися требованиями;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 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2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(При прохождении практики в учреждениях культуры)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со сферой и спецификой деятельности данного учреждения культуры;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оформление и перевод информационных, рекламных материалов на русском языке / иностранном языке / по тематике, связанной с специализацией учреждения;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Научиться осуществлять перевод архивных документов, библиотечных фондов;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Принять участие в подготовке и проведении выставки, презентации, аукциона либо иного мероприятия в сфере культуры путем перевода требуемых материалов, устного перевода при ведении переговоров;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 xml:space="preserve">Участвовать в переводе и оформлении информационных материалов о международных мероприятиях в сфере культуры, проводимых в России и за рубежом, информационных буклетов, рекламных проспектов и иных материалов, предназначенных для продвижения интересов российских учреждений культуры за рубежом, на русском и иностранном языках; 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Осуществлять перевод дайджестов научных и информационно-аналитических изданий различной направленности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 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3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 (При прохождении практики в органах государственного и муниципального управления различного уровня)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официальной либо деловой документации, относящейся к сфере деятельности данного органа управления, с иностранного языка /на иностранный язык (английский либо язык региона специализации) (объём перевода не менее 6 страниц формата А4);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Оказывать помощь в сопровождении официальных лиц, в подготовке перевода выступлений по вопросам, касающимся торгово-экономической и общественно-политической и другой проблематики;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Составить и перевести на иностранный язык деловое письмо по тематике, направленной на обеспечение дипломатических, внешнеэкономических и иных контактов с зарубежными странами и регионами, а также контактов органов государственной власти, заинтересованных ведомств и общественных организаций на территории Российской Федерации с представителями соответствующих стран и регионов мира;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Провести сбор и первичный анализ данных по особенностям перевода юридических контрактов с использованием источников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Оказывать помощь в переводе информационных буклетов, рекламных проспектов и иных материалов, предназначенных для продвижения интересов российских организаций за рубежом,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Перевод и корректное оформление согласно требованиям дайджестов научных и информационно-аналитических изданий общественно-политической и торгово-экономической направленности на русском и иностранном языках, по тематике деятельности данного органа управления;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9.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4</w:t>
      </w:r>
      <w:r w:rsidRPr="005A7465">
        <w:rPr>
          <w:rFonts w:ascii="Times New Roman" w:hAnsi="Times New Roman" w:cs="Times New Roman"/>
          <w:sz w:val="28"/>
          <w:szCs w:val="28"/>
        </w:rPr>
        <w:tab/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(При прохождении практики в коммерческих организациях, занимающихся внешнеторговой деятельностью)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со сферой и спецификой деятельности данного предприятия;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деловой либо технической документации, относящейся к сфере деятельности данного предприятия, с иностранного языка /на иностранный язык (объём перевода не менее 6 страниц формата А4);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Оказывать помощь в сопровождении официальных лиц и делегаций, в подготовке перевода выступлений по необходимым вопросам;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Вести перевод деловой переписки на русском и иностранном языках с целью обеспечения внешнеэкономических контактов с органами власти и предприятиями зарубежных стран и регионов;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Осуществлять перевод информации, касающейся сферы деятельности данного предприятия, по отдельным странам и организациям, а также ведение переводческих баз данных, переводческих шаблонов, с использованием источников на русском и иностранном языках;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Принимать участие в переводе при подготовке выставок, презентаций, аукционов и иных мероприятий в сфере деятельности предприятия / организации;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 xml:space="preserve">Перевод и оформление в соответствии с требованиями информационных материалов, содержащих отчет о прохождении практики. 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9.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Вариант 5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(При прохождении практики на базе туристических фирм и историко-культурных организаций, связанных с выполнением функций гида-переводчика, экскурсовода, посредника в межкультурной коммуникации)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со сферой и спецификой деятельности данного туристического агентства;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2.</w:t>
      </w:r>
      <w:r w:rsidRPr="005A7465">
        <w:rPr>
          <w:rFonts w:ascii="Times New Roman" w:hAnsi="Times New Roman" w:cs="Times New Roman"/>
          <w:sz w:val="28"/>
          <w:szCs w:val="28"/>
        </w:rPr>
        <w:tab/>
        <w:t>Изучить структуру экскурсии, реализуемые речевые стратегии и тактики.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3.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 методиками подготовки экскурсии как монологического жанра и как убеждающего дискурса.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4.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Осуществить письменный перевод официальной либо деловой документации, относящейся к сфере деятельности туристического агентства, с иностранного языка /на иностранный язык  (объём перевода не менее 6 страниц формата А4);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5.</w:t>
      </w:r>
      <w:r w:rsidRPr="005A7465">
        <w:rPr>
          <w:rFonts w:ascii="Times New Roman" w:hAnsi="Times New Roman" w:cs="Times New Roman"/>
          <w:sz w:val="28"/>
          <w:szCs w:val="28"/>
        </w:rPr>
        <w:tab/>
        <w:t>Изучить основные источники, используемые при подготовке экскурсии.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6.</w:t>
      </w:r>
      <w:r w:rsidRPr="005A7465">
        <w:rPr>
          <w:rFonts w:ascii="Times New Roman" w:hAnsi="Times New Roman" w:cs="Times New Roman"/>
          <w:sz w:val="28"/>
          <w:szCs w:val="28"/>
        </w:rPr>
        <w:tab/>
        <w:t>Осуществлять устный перевод переговоров, сопровождение делегаций, а также вести перевод деловой переписки на русском языке / иностранном языке  с целью обеспечения контактов с зарубежными странами и регионами по вопросам осуществления деятельности туристического агентства;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7.</w:t>
      </w:r>
      <w:r w:rsidRPr="005A7465">
        <w:rPr>
          <w:rFonts w:ascii="Times New Roman" w:hAnsi="Times New Roman" w:cs="Times New Roman"/>
          <w:sz w:val="28"/>
          <w:szCs w:val="28"/>
        </w:rPr>
        <w:tab/>
        <w:t>Ознакомиться с правилами построения ситуации межкультурной коммуникации, возникающей при проведении экскурсии.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8.</w:t>
      </w:r>
      <w:r w:rsidRPr="005A7465">
        <w:rPr>
          <w:rFonts w:ascii="Times New Roman" w:hAnsi="Times New Roman" w:cs="Times New Roman"/>
          <w:sz w:val="28"/>
          <w:szCs w:val="28"/>
        </w:rPr>
        <w:tab/>
        <w:t>Участвовать в подготовке и первичной вёрстке информационных буклетов, рекламных проспектов и иных материалов на русском и иностранном языках, а также на языке региона специализации;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9.</w:t>
      </w:r>
      <w:r w:rsidRPr="005A7465">
        <w:rPr>
          <w:rFonts w:ascii="Times New Roman" w:hAnsi="Times New Roman" w:cs="Times New Roman"/>
          <w:sz w:val="28"/>
          <w:szCs w:val="28"/>
        </w:rPr>
        <w:tab/>
        <w:t>Участвовать в подготовке и проведении выставок, презентаций и иных мероприятий в сфере туризма, а также составлять информационные материалы о международных и зарубежных мероприятиях в данной сфере на русском и иностранном языках, а также на языке региона специализации;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10.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Подготовка информационных материалов, содержащих отчет о прохождении практики.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11.</w:t>
      </w:r>
      <w:r w:rsidRPr="005A7465">
        <w:rPr>
          <w:rFonts w:ascii="Times New Roman" w:hAnsi="Times New Roman" w:cs="Times New Roman"/>
          <w:sz w:val="28"/>
          <w:szCs w:val="28"/>
        </w:rPr>
        <w:tab/>
        <w:t>Оформить отчет по практике в соответствии с заданными требованиями.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5A7465">
        <w:rPr>
          <w:rFonts w:ascii="Times New Roman" w:hAnsi="Times New Roman" w:cs="Times New Roman"/>
          <w:sz w:val="28"/>
          <w:szCs w:val="28"/>
        </w:rPr>
        <w:tab/>
        <w:t>Подготовить защиту отчета: ответы на предполагаемые вопросы, презентация либо иные виды наглядности, и т.д.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представленного индивидуального задания </w:t>
      </w:r>
      <w:r w:rsidRPr="005A7465">
        <w:rPr>
          <w:rFonts w:ascii="Times New Roman" w:hAnsi="Times New Roman" w:cs="Times New Roman"/>
          <w:sz w:val="28"/>
          <w:szCs w:val="28"/>
        </w:rPr>
        <w:t>(в соответствии с положением РГЭУ о балльно-рейтинговой системе):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- зачтено 84-100 баллов (оценка «отлично») - вопрос раскрыт полностью, при ответе обучающийся продемонстрировал осознание социальной значимости своей будущей профессии, обладание достаточным уровнем профессионального правосознания.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литературой. 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- зачтено 67-83 баллов (оценка «хорошо») - вопрос раскрыт, однако нет полного описания всех необходимых элементов, допускаются отдельные логические и стилистические погрешности, обучающийся усвоил основную литературу, рекомендованную в рабочей программе практике.</w:t>
      </w:r>
    </w:p>
    <w:p w:rsidR="005A7465" w:rsidRPr="005A7465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>-зачтено 50-66 баллов (оценка «удовлетворительно») - вопрос раскрыт не полно, присутствуют грубые ошибки, однако есть некоторое понимание раскрываемых понятий.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25434D" w:rsidRDefault="005A7465" w:rsidP="005A746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465">
        <w:rPr>
          <w:rFonts w:ascii="Times New Roman" w:hAnsi="Times New Roman" w:cs="Times New Roman"/>
          <w:sz w:val="28"/>
          <w:szCs w:val="28"/>
        </w:rPr>
        <w:t xml:space="preserve">- не зачтено 0-49 баллов (оценка «неудовлетворительно») - ответ на вопрос отсутствует или в целом не верен. </w:t>
      </w:r>
      <w:r w:rsidR="003662BE">
        <w:rPr>
          <w:rFonts w:ascii="Times New Roman" w:hAnsi="Times New Roman" w:cs="Times New Roman"/>
          <w:sz w:val="28"/>
          <w:szCs w:val="28"/>
        </w:rPr>
        <w:t>О</w:t>
      </w:r>
      <w:r w:rsidRPr="005A7465">
        <w:rPr>
          <w:rFonts w:ascii="Times New Roman" w:hAnsi="Times New Roman" w:cs="Times New Roman"/>
          <w:sz w:val="28"/>
          <w:szCs w:val="28"/>
        </w:rPr>
        <w:t>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847C9B" w:rsidRDefault="003662BE" w:rsidP="002963E5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отчетов по практике производится в первую неделю после окончания практики. В исключительных случаях при наличии уважительной причины деканатом устанавливаются индивидуальные сроки защиты отчетов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практике. По результатам освоения программы практики обучающиеся представляют письменный отчет и дневник с последующей аттестацией.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5B4C">
        <w:rPr>
          <w:rFonts w:ascii="Times New Roman" w:hAnsi="Times New Roman" w:cs="Times New Roman"/>
          <w:b/>
          <w:sz w:val="28"/>
          <w:szCs w:val="28"/>
        </w:rPr>
        <w:t>Порядок оформления «Дневника практики»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 xml:space="preserve">Обучающийся-практикант должен указать фамилию, имя, отчество, курс, группу, факультет, направление, профиль, место прохождения практики, период практики, а также необходимо отметить руководителя практики от кафедры и от предприятия (организации). 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 xml:space="preserve">В графе «Даты прохождения практики» обучающийся-практикант должен получить отметку о прибытии на место практики, отметку о прохождении инструктажа по технике безопасности. После этого в Дневнике должно быть записано, на какую должность он назначен и когда приступил к работе. По окончании практики необходимо указать в Дневнике дату ухода с места практики. 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>В разделе «Перечень видов работ, связанных с будущей профессиональной деятельностью (индивидуальное задание)» обучающийся-практикант должен представить план прохождения практики в соответствии с индивидуальным заданием с отметками о дате выполнения каждого раздела. В разделе «Планируемые результаты» необходимо указать основные навыки, умения и знания, которые планируется отработать и приобрести в ходе выполнения конкретного задания в период практики</w:t>
      </w:r>
      <w:r w:rsidR="008C1CB9">
        <w:rPr>
          <w:rFonts w:ascii="Times New Roman" w:hAnsi="Times New Roman" w:cs="Times New Roman"/>
          <w:sz w:val="28"/>
          <w:szCs w:val="28"/>
        </w:rPr>
        <w:t xml:space="preserve"> (см. Приложение 3)</w:t>
      </w:r>
      <w:r w:rsidRPr="00415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B4C" w:rsidRP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 xml:space="preserve">В графе «Отзыв ответственного лица от профильной организации» руководителю учебной практики от предприятия (организации) следует дать рекомендации и замечания, которые были сделаны в результате наблюдений в ходе учебной практики. </w:t>
      </w:r>
    </w:p>
    <w:p w:rsidR="00415B4C" w:rsidRDefault="00415B4C" w:rsidP="00415B4C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B4C">
        <w:rPr>
          <w:rFonts w:ascii="Times New Roman" w:hAnsi="Times New Roman" w:cs="Times New Roman"/>
          <w:sz w:val="28"/>
          <w:szCs w:val="28"/>
        </w:rPr>
        <w:t>В разделе «Оценка результатов прохождения практики руководителем практики от университета» практиканту дается краткая характеристика и оценка руководителя от базы практики, визируемые руководителем практики от организации (предприятия).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156">
        <w:rPr>
          <w:rFonts w:ascii="Times New Roman" w:hAnsi="Times New Roman" w:cs="Times New Roman"/>
          <w:b/>
          <w:sz w:val="28"/>
          <w:szCs w:val="28"/>
        </w:rPr>
        <w:t>Порядок составления и оформления отчета по практике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lastRenderedPageBreak/>
        <w:t>Материалы к отчету должны подбираться систематически в виде отдельных документов, заметок, списков, схем и т.п. в процессе выполнения индивидуальных производственных заданий.</w:t>
      </w:r>
    </w:p>
    <w:p w:rsidR="007E654F" w:rsidRP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54F">
        <w:rPr>
          <w:rFonts w:ascii="Times New Roman" w:hAnsi="Times New Roman" w:cs="Times New Roman"/>
          <w:b/>
          <w:sz w:val="28"/>
          <w:szCs w:val="28"/>
        </w:rPr>
        <w:t xml:space="preserve">Структура отчета </w:t>
      </w:r>
      <w:r>
        <w:rPr>
          <w:rFonts w:ascii="Times New Roman" w:hAnsi="Times New Roman" w:cs="Times New Roman"/>
          <w:sz w:val="28"/>
          <w:szCs w:val="28"/>
        </w:rPr>
        <w:t xml:space="preserve">по прохождению </w:t>
      </w:r>
      <w:r w:rsidR="0060307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преддипломной</w:t>
      </w:r>
      <w:r w:rsidR="000D011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практики</w:t>
      </w:r>
      <w:r w:rsidRPr="007E654F">
        <w:rPr>
          <w:rFonts w:ascii="Times New Roman" w:hAnsi="Times New Roman" w:cs="Times New Roman"/>
          <w:sz w:val="28"/>
          <w:szCs w:val="28"/>
        </w:rPr>
        <w:t>:</w:t>
      </w:r>
    </w:p>
    <w:p w:rsid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54F">
        <w:rPr>
          <w:rFonts w:ascii="Times New Roman" w:hAnsi="Times New Roman" w:cs="Times New Roman"/>
          <w:sz w:val="28"/>
          <w:szCs w:val="28"/>
        </w:rPr>
        <w:t xml:space="preserve">Отчет по практике представляет собой письменное изложение результатов работы выполненной практикантом лично. Объем отчета должен составлять 15-20 страниц. </w:t>
      </w:r>
    </w:p>
    <w:p w:rsid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654F">
        <w:rPr>
          <w:rFonts w:ascii="Times New Roman" w:hAnsi="Times New Roman" w:cs="Times New Roman"/>
          <w:sz w:val="28"/>
          <w:szCs w:val="28"/>
        </w:rPr>
        <w:t xml:space="preserve">Отчет включает: </w:t>
      </w:r>
    </w:p>
    <w:p w:rsidR="007E654F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4F">
        <w:rPr>
          <w:rFonts w:ascii="Times New Roman" w:hAnsi="Times New Roman" w:cs="Times New Roman"/>
          <w:sz w:val="28"/>
          <w:szCs w:val="28"/>
        </w:rPr>
        <w:t xml:space="preserve">титульный лист, </w:t>
      </w:r>
    </w:p>
    <w:p w:rsidR="00803F8C" w:rsidRDefault="007E654F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4F">
        <w:rPr>
          <w:rFonts w:ascii="Times New Roman" w:hAnsi="Times New Roman" w:cs="Times New Roman"/>
          <w:sz w:val="28"/>
          <w:szCs w:val="28"/>
        </w:rPr>
        <w:t xml:space="preserve">основной текст отчета, состоящий из введения, основной части, заключения, </w:t>
      </w:r>
    </w:p>
    <w:p w:rsidR="00803F8C" w:rsidRDefault="00803F8C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</w:t>
      </w:r>
      <w:r w:rsidR="007E654F" w:rsidRPr="007E654F">
        <w:rPr>
          <w:rFonts w:ascii="Times New Roman" w:hAnsi="Times New Roman" w:cs="Times New Roman"/>
          <w:sz w:val="28"/>
          <w:szCs w:val="28"/>
        </w:rPr>
        <w:t xml:space="preserve"> источников информации, </w:t>
      </w:r>
    </w:p>
    <w:p w:rsidR="007E654F" w:rsidRPr="007E654F" w:rsidRDefault="00803F8C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54F" w:rsidRPr="007E654F">
        <w:rPr>
          <w:rFonts w:ascii="Times New Roman" w:hAnsi="Times New Roman" w:cs="Times New Roman"/>
          <w:sz w:val="28"/>
          <w:szCs w:val="28"/>
        </w:rPr>
        <w:t>приложения.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«Содержание» - это перечень всех частей отчета со ссылкой на начальную страницу текста.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Во «Введение» необходимо представить цели, задачи исследования, дать краткий обзор и анализ литературы по выбранной теме, то есть показать, насколько «широко» или «узко» рассматривается этот вопрос на страницах отечественной и зарубежной печати. По объему страниц «Введение» занимает 1 страницу.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В основной части отчета студент представляет подробную информацию по согласованной с руководителем практики теме индивидуального задания (объем – 15-20 стр.). Данные темы выбираются в зависимости от интересов обучающихся (типовые индивидуальные задания представлены в Приложении 1 к программе практики) По согласованию с руководителем практики темы индивидуального задания в процессе работы над написанием отчета могут корректироваться.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Требования, предъявляемые к содержанию основных разделов текстовой части отчета: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- четкость и логическая последовательность изложения материала;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lastRenderedPageBreak/>
        <w:t>- убедительность аргументации (материал, используемый в качестве цитаты, дается со ссылкой на источник);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- краткость и четкость формулировок, исключающих возможность неоднозначного толкования;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- изложение результатов работы выполненной практикантом лично.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>В «Заключение» необходимо сделать выводы по результатам прохождения практики, анализ степени достижения поставленных целей и задач, написать предложения и критические замечания по изученной теме.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156">
        <w:rPr>
          <w:rFonts w:ascii="Times New Roman" w:hAnsi="Times New Roman" w:cs="Times New Roman"/>
          <w:sz w:val="28"/>
          <w:szCs w:val="28"/>
        </w:rPr>
        <w:t xml:space="preserve">В приложения следует включать вспомогательные или объемные материалы, которые при изложении в основной части загромождают </w:t>
      </w:r>
      <w:r w:rsidR="00603071">
        <w:rPr>
          <w:rFonts w:ascii="Times New Roman" w:hAnsi="Times New Roman" w:cs="Times New Roman"/>
          <w:sz w:val="28"/>
          <w:szCs w:val="28"/>
        </w:rPr>
        <w:t>текст работы. Приложения даются</w:t>
      </w:r>
      <w:r w:rsidRPr="00190156">
        <w:rPr>
          <w:rFonts w:ascii="Times New Roman" w:hAnsi="Times New Roman" w:cs="Times New Roman"/>
          <w:sz w:val="28"/>
          <w:szCs w:val="28"/>
        </w:rPr>
        <w:t xml:space="preserve"> после списка использованных источников и оформляются как продолжение отчета с последующим указанием страниц. Приложения располагаются  в порядке появления на них ссылок в тексте. Каждое приложение следует начинать с новой страницы с указанием в правом верхнем углу (после номера страницы) слова ПРИЛОЖЕНИЕ, написанного прописными буквами без кавычек. Кроме этого, каждое приложение должно иметь содержательный заголовок, также как иллюстрация или таблица. Приложения нумеруются последовательно, в порядке появления ссылок в тексте, арабскими цифрами, без знака N. Например: ПРИЛОЖЕНИЕ 1, ПРИЛОЖЕНИЕ 2 и т.д.</w:t>
      </w:r>
    </w:p>
    <w:p w:rsidR="005F08C7" w:rsidRDefault="00376C5D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При оформлении отчета необходимо руководствоваться требованиями государственных стандартов к текстовым и графическим документам и учебно-методическими пособиями. Текст оформляется</w:t>
      </w:r>
      <w:r w:rsidR="005F08C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:</w:t>
      </w:r>
    </w:p>
    <w:p w:rsidR="005F08C7" w:rsidRDefault="005F08C7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376C5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листах</w:t>
      </w:r>
      <w:r w:rsidR="00376C5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формата А-4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через 1,5 интервала, шрифт 14 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TimesNewRoman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поля: слева 2,5см, остальные по 2 см,</w:t>
      </w:r>
    </w:p>
    <w:p w:rsidR="00376C5D" w:rsidRDefault="005F08C7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страницы нумеруются низу по центру, включая приложения.</w:t>
      </w:r>
    </w:p>
    <w:p w:rsidR="00190156" w:rsidRDefault="005F08C7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выделение заголовков разделов – полужирным шрифтом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 перенос слов автоматический.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 xml:space="preserve">Страницы в отчете должны иметь сквозную нумерацию. Номер страницы ставится вверху посредине листа арабскими цифрами или в правом углу, начиная с текстовой части «Введения», со страницы под номером 3. </w:t>
      </w:r>
    </w:p>
    <w:p w:rsidR="005F08C7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Первой страницей считается "титульный лист", за ним прилагается "Содержание" отчета - на этих листах не проставляется номер страницы, но они включаются в общую нумерацию отчета.</w:t>
      </w:r>
    </w:p>
    <w:p w:rsidR="00190156" w:rsidRP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Список использованных источников должен содержать перечень всех источников, которые использовались по выбранной теме (не менее 10).</w:t>
      </w:r>
    </w:p>
    <w:p w:rsidR="00190156" w:rsidRDefault="00190156" w:rsidP="00190156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Сведения об использованной литературе приводятся в последовательности, установленной ГОСТом и должны быть достаточными, чтобы разыскать этот источник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Защита отчета по </w:t>
      </w:r>
      <w:r w:rsidR="0035162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</w:t>
      </w:r>
      <w:r w:rsidR="0060307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реддипломной практике</w:t>
      </w:r>
      <w:r w:rsidR="0019015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A82907">
        <w:rPr>
          <w:rFonts w:ascii="Times New Roman" w:hAnsi="Times New Roman" w:cs="Times New Roman"/>
          <w:sz w:val="28"/>
          <w:szCs w:val="28"/>
        </w:rPr>
        <w:t>проводится в специально отведенное время, в присутствии всех обучающихся группы</w:t>
      </w:r>
      <w:r w:rsidR="00190156">
        <w:rPr>
          <w:rFonts w:ascii="Times New Roman" w:hAnsi="Times New Roman" w:cs="Times New Roman"/>
          <w:sz w:val="28"/>
          <w:szCs w:val="28"/>
        </w:rPr>
        <w:t xml:space="preserve"> или при помощи средств дистанционного обучения</w:t>
      </w:r>
      <w:r w:rsidRPr="00A82907">
        <w:rPr>
          <w:rFonts w:ascii="Times New Roman" w:hAnsi="Times New Roman" w:cs="Times New Roman"/>
          <w:sz w:val="28"/>
          <w:szCs w:val="28"/>
        </w:rPr>
        <w:t xml:space="preserve">. По возможности необходимо приглашать на защиту представителей организации-места прохождения практики.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>Каждый студент отчитывается перед присутствующими, т.е. публично. В процессе отчета должны быть озвучены цель и задачи практики, названа организация-место прохождения практики, кратко освещены основные профессиональные действия, которые выполнял или принимал участие в проведении обучающийся</w:t>
      </w:r>
      <w:r w:rsidR="00190156">
        <w:rPr>
          <w:rFonts w:ascii="Times New Roman" w:hAnsi="Times New Roman" w:cs="Times New Roman"/>
          <w:sz w:val="28"/>
          <w:szCs w:val="28"/>
        </w:rPr>
        <w:t xml:space="preserve"> в ходе выполнения индивидуального задания</w:t>
      </w:r>
      <w:r w:rsidRPr="00A82907">
        <w:rPr>
          <w:rFonts w:ascii="Times New Roman" w:hAnsi="Times New Roman" w:cs="Times New Roman"/>
          <w:sz w:val="28"/>
          <w:szCs w:val="28"/>
        </w:rPr>
        <w:t>, перечислены составленные проекты, нормативные документы,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2907">
        <w:rPr>
          <w:rFonts w:ascii="Times New Roman" w:hAnsi="Times New Roman" w:cs="Times New Roman"/>
          <w:sz w:val="28"/>
          <w:szCs w:val="28"/>
        </w:rPr>
        <w:t xml:space="preserve"> и письма с учетом межкультурных, прагматических, социолингвистических факторов, предназначенных для использования в сфере межкультурной коммуникации, приложенные к отчету, сделаны выводы о том, какие профессиональные навыки приобретены в процессе прохождения практики, сформулированы предложения, направленные на совершенствование практического и теоретического обучения, зачитан отзыв руководителя от организации. 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В процессе защиты руководитель от кафедры и все присутствующие обучающиеся вправе задавать уточняющие вопросы по отчету.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lastRenderedPageBreak/>
        <w:t xml:space="preserve">Оценка защиты отчета озвучивается руководителем практикой от кафедры по окончании защиты отчетов всех обучающихся группы. </w:t>
      </w:r>
    </w:p>
    <w:p w:rsidR="00A82907" w:rsidRPr="00A82907" w:rsidRDefault="00A82907" w:rsidP="00A82907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907">
        <w:rPr>
          <w:rFonts w:ascii="Times New Roman" w:hAnsi="Times New Roman" w:cs="Times New Roman"/>
          <w:sz w:val="28"/>
          <w:szCs w:val="28"/>
        </w:rPr>
        <w:t xml:space="preserve">Руководитель от кафедры должен дать письменный отзыв в соответствующий раздел дневника практики. </w:t>
      </w:r>
    </w:p>
    <w:p w:rsidR="0014464F" w:rsidRDefault="00A82907" w:rsidP="001446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Дифференцированная оценка за практику определяется полнотой и качеством выполнения программы практики, своевременным представлением отчета с конкретным отражением выполненной обучающимся работы, отзывом и оценкой руководителя практики от предприятия, а также выполнением требований по оформлению текстовых документов, полнотой доклада и ответов на вопросы при защите отчета.</w:t>
      </w:r>
    </w:p>
    <w:p w:rsidR="00190156" w:rsidRDefault="00190156" w:rsidP="001446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735C" w:rsidRDefault="0014464F" w:rsidP="00643948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735C" w:rsidRDefault="0049735C" w:rsidP="0049735C">
      <w:pPr>
        <w:shd w:val="clear" w:color="auto" w:fill="FFFFFF"/>
        <w:spacing w:after="0" w:line="36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735C" w:rsidRPr="00643948" w:rsidRDefault="0049735C" w:rsidP="0049735C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43948">
        <w:rPr>
          <w:rFonts w:ascii="Times New Roman" w:hAnsi="Times New Roman" w:cs="Times New Roman"/>
          <w:sz w:val="28"/>
          <w:szCs w:val="28"/>
          <w:u w:val="single"/>
        </w:rPr>
        <w:t>Образец титульного листа</w:t>
      </w:r>
    </w:p>
    <w:p w:rsidR="0049735C" w:rsidRDefault="0049735C" w:rsidP="007E654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Ростовский Государственный Экономический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 (РИНХ)</w:t>
      </w:r>
    </w:p>
    <w:p w:rsidR="00643948" w:rsidRDefault="00643948" w:rsidP="0064394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лингвистики и журналистики</w:t>
      </w:r>
    </w:p>
    <w:p w:rsidR="00643948" w:rsidRDefault="00643948" w:rsidP="0064394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лингвистики и межкультурной коммуникации</w:t>
      </w:r>
    </w:p>
    <w:p w:rsidR="00643948" w:rsidRDefault="00643948" w:rsidP="006439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</w:t>
      </w:r>
      <w:r w:rsidR="00D71C02">
        <w:rPr>
          <w:rFonts w:ascii="Times New Roman" w:hAnsi="Times New Roman"/>
          <w:sz w:val="32"/>
          <w:szCs w:val="32"/>
        </w:rPr>
        <w:t xml:space="preserve"> о прохождении </w:t>
      </w:r>
      <w:r w:rsidR="00603071">
        <w:rPr>
          <w:rFonts w:ascii="Times New Roman" w:hAnsi="Times New Roman"/>
          <w:sz w:val="32"/>
          <w:szCs w:val="32"/>
        </w:rPr>
        <w:t>преддипломной</w:t>
      </w:r>
      <w:r>
        <w:rPr>
          <w:rFonts w:ascii="Times New Roman" w:hAnsi="Times New Roman"/>
          <w:sz w:val="32"/>
          <w:szCs w:val="32"/>
        </w:rPr>
        <w:t xml:space="preserve"> практики</w:t>
      </w:r>
    </w:p>
    <w:p w:rsidR="00643948" w:rsidRDefault="00643948" w:rsidP="006439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C41C96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Студентки ПЕР</w:t>
      </w:r>
      <w:r w:rsidR="00643948">
        <w:rPr>
          <w:rFonts w:ascii="Times New Roman" w:hAnsi="Times New Roman"/>
          <w:sz w:val="28"/>
          <w:szCs w:val="28"/>
        </w:rPr>
        <w:t>-</w:t>
      </w:r>
      <w:r w:rsidR="00351629">
        <w:rPr>
          <w:rFonts w:ascii="Times New Roman" w:hAnsi="Times New Roman"/>
          <w:sz w:val="28"/>
          <w:szCs w:val="28"/>
        </w:rPr>
        <w:t>7</w:t>
      </w:r>
      <w:r w:rsidR="00603071">
        <w:rPr>
          <w:rFonts w:ascii="Times New Roman" w:hAnsi="Times New Roman"/>
          <w:sz w:val="28"/>
          <w:szCs w:val="28"/>
        </w:rPr>
        <w:t>4</w:t>
      </w:r>
      <w:r w:rsidR="00643948" w:rsidRPr="001B7DDE">
        <w:rPr>
          <w:rFonts w:ascii="Times New Roman" w:hAnsi="Times New Roman"/>
          <w:sz w:val="28"/>
          <w:szCs w:val="28"/>
        </w:rPr>
        <w:t>1____________</w:t>
      </w:r>
      <w:r w:rsidR="0064394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ИвановойАнны</w:t>
      </w:r>
      <w:r w:rsidR="00643948">
        <w:rPr>
          <w:rFonts w:ascii="Times New Roman" w:hAnsi="Times New Roman"/>
          <w:sz w:val="28"/>
          <w:szCs w:val="28"/>
        </w:rPr>
        <w:t>Андреевны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>Направление (специальность) 45.0</w:t>
      </w:r>
      <w:r w:rsidR="00FB274F">
        <w:rPr>
          <w:rFonts w:ascii="Times New Roman" w:hAnsi="Times New Roman"/>
          <w:sz w:val="28"/>
          <w:szCs w:val="28"/>
        </w:rPr>
        <w:t>3</w:t>
      </w:r>
      <w:r w:rsidRPr="001B7DDE">
        <w:rPr>
          <w:rFonts w:ascii="Times New Roman" w:hAnsi="Times New Roman"/>
          <w:sz w:val="28"/>
          <w:szCs w:val="28"/>
        </w:rPr>
        <w:t>.02 Лингвистика</w:t>
      </w: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FB274F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="00791047" w:rsidRPr="00791047">
        <w:rPr>
          <w:rFonts w:ascii="Times New Roman" w:hAnsi="Times New Roman"/>
          <w:sz w:val="28"/>
          <w:szCs w:val="28"/>
        </w:rPr>
        <w:t xml:space="preserve"> 45.0</w:t>
      </w:r>
      <w:r>
        <w:rPr>
          <w:rFonts w:ascii="Times New Roman" w:hAnsi="Times New Roman"/>
          <w:sz w:val="28"/>
          <w:szCs w:val="28"/>
        </w:rPr>
        <w:t>3</w:t>
      </w:r>
      <w:r w:rsidR="00791047" w:rsidRPr="00791047">
        <w:rPr>
          <w:rFonts w:ascii="Times New Roman" w:hAnsi="Times New Roman"/>
          <w:sz w:val="28"/>
          <w:szCs w:val="28"/>
        </w:rPr>
        <w:t>.02.0</w:t>
      </w:r>
      <w:r>
        <w:rPr>
          <w:rFonts w:ascii="Times New Roman" w:hAnsi="Times New Roman"/>
          <w:sz w:val="28"/>
          <w:szCs w:val="28"/>
        </w:rPr>
        <w:t>2</w:t>
      </w:r>
      <w:r w:rsidR="00791047" w:rsidRPr="0079104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Перевод и переводоведение</w:t>
      </w:r>
      <w:r w:rsidR="00791047" w:rsidRPr="00791047">
        <w:rPr>
          <w:rFonts w:ascii="Times New Roman" w:hAnsi="Times New Roman"/>
          <w:sz w:val="28"/>
          <w:szCs w:val="28"/>
        </w:rPr>
        <w:t>»</w:t>
      </w: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 xml:space="preserve">Руководитель практики от организации </w:t>
      </w:r>
      <w:r w:rsidR="00FB274F">
        <w:rPr>
          <w:rFonts w:ascii="Times New Roman" w:hAnsi="Times New Roman"/>
          <w:sz w:val="28"/>
          <w:szCs w:val="28"/>
        </w:rPr>
        <w:t xml:space="preserve">               </w:t>
      </w:r>
      <w:r w:rsidRPr="001B7DDE">
        <w:rPr>
          <w:rFonts w:ascii="Times New Roman" w:hAnsi="Times New Roman"/>
          <w:sz w:val="28"/>
          <w:szCs w:val="28"/>
        </w:rPr>
        <w:t>Барабанова Ирина Геннадьевна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Pr="001B7DDE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>Руководитель практики от кафедры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B7DDE">
        <w:rPr>
          <w:rFonts w:ascii="Times New Roman" w:hAnsi="Times New Roman"/>
          <w:sz w:val="28"/>
          <w:szCs w:val="28"/>
        </w:rPr>
        <w:t>Доктор наук, профессор __________</w:t>
      </w:r>
      <w:r>
        <w:rPr>
          <w:rFonts w:ascii="Times New Roman" w:hAnsi="Times New Roman"/>
          <w:sz w:val="28"/>
          <w:szCs w:val="28"/>
        </w:rPr>
        <w:t>_____</w:t>
      </w:r>
      <w:r w:rsidR="00FB27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</w:t>
      </w:r>
      <w:r w:rsidRPr="001B7DDE">
        <w:rPr>
          <w:rFonts w:ascii="Times New Roman" w:hAnsi="Times New Roman"/>
          <w:sz w:val="28"/>
          <w:szCs w:val="28"/>
        </w:rPr>
        <w:t>Евсюкова Татьяна Всеволодовна</w:t>
      </w:r>
    </w:p>
    <w:p w:rsidR="00643948" w:rsidRDefault="00FB274F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43948" w:rsidRDefault="00643948" w:rsidP="00643948">
      <w:pPr>
        <w:keepLines/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Ростов-на-Дону</w:t>
      </w:r>
    </w:p>
    <w:p w:rsidR="00643948" w:rsidRDefault="00643948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D71C02">
        <w:rPr>
          <w:rFonts w:ascii="Times New Roman" w:hAnsi="Times New Roman"/>
          <w:sz w:val="28"/>
          <w:szCs w:val="28"/>
        </w:rPr>
        <w:t>1</w:t>
      </w:r>
    </w:p>
    <w:p w:rsidR="00D71C02" w:rsidRDefault="00D71C02" w:rsidP="004B68A5">
      <w:pPr>
        <w:widowControl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71C02" w:rsidRDefault="00D71C02" w:rsidP="004B68A5">
      <w:pPr>
        <w:widowControl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43948" w:rsidRDefault="004B68A5" w:rsidP="004B68A5">
      <w:pPr>
        <w:widowControl w:val="0"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4B68A5" w:rsidRDefault="004B68A5" w:rsidP="00643948">
      <w:pPr>
        <w:widowControl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оформления источников информации</w:t>
      </w:r>
    </w:p>
    <w:p w:rsidR="00FF6734" w:rsidRDefault="00FF6734" w:rsidP="00FF6734"/>
    <w:p w:rsidR="00C72947" w:rsidRDefault="00FF6734" w:rsidP="00C72947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/>
          <w:sz w:val="28"/>
          <w:szCs w:val="28"/>
        </w:rPr>
      </w:pPr>
      <w:r>
        <w:t> </w:t>
      </w:r>
      <w:r w:rsidR="00C72947">
        <w:rPr>
          <w:rFonts w:ascii="Times New Roman" w:hAnsi="Times New Roman"/>
          <w:sz w:val="28"/>
          <w:szCs w:val="28"/>
        </w:rPr>
        <w:t>Бавин С.П. Зарубежный детектив ХХ века (в русских переводах): Популярная библиографическая энциклопедия - М.: Кн. Палата, - 2009.  – 201 с.</w:t>
      </w:r>
    </w:p>
    <w:p w:rsidR="00C72947" w:rsidRPr="00C72947" w:rsidRDefault="00C72947" w:rsidP="00C72947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Банникова И.А. О стилистическом контексте детектива и методах его </w:t>
      </w:r>
      <w:r w:rsidRPr="00C72947">
        <w:rPr>
          <w:rFonts w:ascii="Times New Roman" w:hAnsi="Times New Roman" w:cs="Times New Roman"/>
          <w:sz w:val="28"/>
          <w:szCs w:val="28"/>
        </w:rPr>
        <w:t xml:space="preserve">исследования и приложения. - [Электронный ресурс] </w:t>
      </w:r>
      <w:r w:rsidRPr="00C7294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72947">
        <w:rPr>
          <w:rFonts w:ascii="Times New Roman" w:hAnsi="Times New Roman" w:cs="Times New Roman"/>
          <w:sz w:val="28"/>
          <w:szCs w:val="28"/>
        </w:rPr>
        <w:t>: http:// hclub.cluster.sgu.ru/lingvistic/11.htm (дата обращения 13.09.2019)</w:t>
      </w:r>
    </w:p>
    <w:p w:rsidR="00C72947" w:rsidRPr="00C72947" w:rsidRDefault="00C72947" w:rsidP="00FF6734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Style w:val="a4"/>
          <w:rFonts w:ascii="Times New Roman" w:hAnsi="Times New Roman"/>
          <w:b w:val="0"/>
          <w:sz w:val="28"/>
          <w:szCs w:val="28"/>
        </w:rPr>
        <w:t>Горелов А. А.</w:t>
      </w:r>
      <w:r w:rsidRPr="00C72947">
        <w:rPr>
          <w:rFonts w:ascii="Times New Roman" w:hAnsi="Times New Roman" w:cs="Times New Roman"/>
          <w:sz w:val="28"/>
          <w:szCs w:val="28"/>
        </w:rPr>
        <w:t xml:space="preserve"> Основы социологии и политологии / А. А. Горелов. – 4-е изд., стер. – Москва: Флинта, 2018. – 417 с. – URL: </w:t>
      </w:r>
      <w:hyperlink r:id="rId8" w:history="1">
        <w:r w:rsidRPr="00C72947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http://biblioclub.ru/index.php?page=book&amp;id=461008</w:t>
        </w:r>
      </w:hyperlink>
      <w:r w:rsidRPr="00C72947">
        <w:rPr>
          <w:rFonts w:ascii="Times New Roman" w:hAnsi="Times New Roman" w:cs="Times New Roman"/>
          <w:sz w:val="28"/>
          <w:szCs w:val="28"/>
        </w:rPr>
        <w:t xml:space="preserve"> (дата обращения: 23.10.2019). </w:t>
      </w:r>
    </w:p>
    <w:p w:rsidR="00C72947" w:rsidRPr="00C72947" w:rsidRDefault="00C72947" w:rsidP="00FF6734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Style w:val="a4"/>
          <w:rFonts w:ascii="Times New Roman" w:hAnsi="Times New Roman"/>
          <w:b w:val="0"/>
          <w:sz w:val="28"/>
          <w:szCs w:val="28"/>
        </w:rPr>
        <w:t xml:space="preserve">Волков </w:t>
      </w:r>
      <w:r w:rsidR="00FF6734" w:rsidRPr="00C72947">
        <w:rPr>
          <w:rStyle w:val="a4"/>
          <w:rFonts w:ascii="Times New Roman" w:hAnsi="Times New Roman"/>
          <w:b w:val="0"/>
          <w:sz w:val="28"/>
          <w:szCs w:val="28"/>
        </w:rPr>
        <w:t>А. А</w:t>
      </w:r>
      <w:r w:rsidR="00FF6734" w:rsidRPr="00C72947">
        <w:rPr>
          <w:rFonts w:ascii="Times New Roman" w:hAnsi="Times New Roman" w:cs="Times New Roman"/>
          <w:b/>
          <w:sz w:val="28"/>
          <w:szCs w:val="28"/>
        </w:rPr>
        <w:t>.</w:t>
      </w:r>
      <w:r w:rsidR="00FF6734" w:rsidRPr="00C72947">
        <w:rPr>
          <w:rFonts w:ascii="Times New Roman" w:hAnsi="Times New Roman" w:cs="Times New Roman"/>
          <w:sz w:val="28"/>
          <w:szCs w:val="28"/>
        </w:rPr>
        <w:t>UrbanHealth: новый уровень развития «умного города» / А. А. Волков // Промышленное и гражданское строительство. – 2019. – № 9. –  С. 6–11.</w:t>
      </w:r>
    </w:p>
    <w:p w:rsidR="00C72947" w:rsidRPr="00C72947" w:rsidRDefault="00FF6734" w:rsidP="00C72947">
      <w:pPr>
        <w:widowControl w:val="0"/>
        <w:numPr>
          <w:ilvl w:val="0"/>
          <w:numId w:val="7"/>
        </w:numPr>
        <w:tabs>
          <w:tab w:val="num" w:pos="540"/>
        </w:tabs>
        <w:autoSpaceDE/>
        <w:adjustRightInd/>
        <w:spacing w:after="0" w:line="360" w:lineRule="auto"/>
        <w:ind w:left="540" w:right="98" w:hanging="540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Fonts w:ascii="Times New Roman" w:hAnsi="Times New Roman" w:cs="Times New Roman"/>
          <w:sz w:val="28"/>
          <w:szCs w:val="28"/>
        </w:rPr>
        <w:t xml:space="preserve">История России, всемирная история: сайт. – URL: </w:t>
      </w:r>
      <w:hyperlink r:id="rId9" w:history="1">
        <w:r w:rsidRPr="00C72947">
          <w:rPr>
            <w:rStyle w:val="ac"/>
            <w:rFonts w:ascii="Times New Roman" w:hAnsi="Times New Roman" w:cs="Times New Roman"/>
            <w:sz w:val="28"/>
            <w:szCs w:val="28"/>
          </w:rPr>
          <w:t>http://www.istorya.ru</w:t>
        </w:r>
      </w:hyperlink>
      <w:r w:rsidRPr="00C72947">
        <w:rPr>
          <w:rFonts w:ascii="Times New Roman" w:hAnsi="Times New Roman" w:cs="Times New Roman"/>
          <w:sz w:val="28"/>
          <w:szCs w:val="28"/>
        </w:rPr>
        <w:t xml:space="preserve">(дата обращения: 15.10.2019). </w:t>
      </w:r>
    </w:p>
    <w:p w:rsidR="00FF6734" w:rsidRDefault="00C72947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  <w:r w:rsidRPr="00C72947">
        <w:rPr>
          <w:rFonts w:ascii="Times New Roman" w:hAnsi="Times New Roman" w:cs="Times New Roman"/>
          <w:b/>
          <w:sz w:val="28"/>
          <w:szCs w:val="28"/>
        </w:rPr>
        <w:t>Оформление ссылки</w:t>
      </w:r>
      <w:r>
        <w:rPr>
          <w:rFonts w:ascii="Times New Roman" w:hAnsi="Times New Roman" w:cs="Times New Roman"/>
          <w:sz w:val="28"/>
          <w:szCs w:val="28"/>
        </w:rPr>
        <w:t xml:space="preserve"> в тексте работы</w:t>
      </w:r>
      <w:r w:rsidRPr="00C72947">
        <w:rPr>
          <w:rFonts w:ascii="Times New Roman" w:hAnsi="Times New Roman" w:cs="Times New Roman"/>
          <w:sz w:val="28"/>
          <w:szCs w:val="28"/>
        </w:rPr>
        <w:t xml:space="preserve">: </w:t>
      </w:r>
      <w:r w:rsidR="00FF6734" w:rsidRPr="00C72947">
        <w:rPr>
          <w:rFonts w:ascii="Times New Roman" w:hAnsi="Times New Roman" w:cs="Times New Roman"/>
          <w:sz w:val="28"/>
          <w:szCs w:val="28"/>
        </w:rPr>
        <w:t>в квадратны</w:t>
      </w:r>
      <w:r w:rsidRPr="00C72947">
        <w:rPr>
          <w:rFonts w:ascii="Times New Roman" w:hAnsi="Times New Roman" w:cs="Times New Roman"/>
          <w:sz w:val="28"/>
          <w:szCs w:val="28"/>
        </w:rPr>
        <w:t>х</w:t>
      </w:r>
      <w:r w:rsidR="00FF6734" w:rsidRPr="00C72947">
        <w:rPr>
          <w:rFonts w:ascii="Times New Roman" w:hAnsi="Times New Roman" w:cs="Times New Roman"/>
          <w:sz w:val="28"/>
          <w:szCs w:val="28"/>
        </w:rPr>
        <w:t>[ ] скобк</w:t>
      </w:r>
      <w:r w:rsidRPr="00C72947">
        <w:rPr>
          <w:rFonts w:ascii="Times New Roman" w:hAnsi="Times New Roman" w:cs="Times New Roman"/>
          <w:sz w:val="28"/>
          <w:szCs w:val="28"/>
        </w:rPr>
        <w:t>ах указывается фамилия</w:t>
      </w:r>
      <w:r w:rsidR="00FF6734" w:rsidRPr="00C72947">
        <w:rPr>
          <w:rFonts w:ascii="Times New Roman" w:hAnsi="Times New Roman" w:cs="Times New Roman"/>
          <w:sz w:val="28"/>
          <w:szCs w:val="28"/>
        </w:rPr>
        <w:t>, через запятую указыва</w:t>
      </w:r>
      <w:r w:rsidRPr="00C72947">
        <w:rPr>
          <w:rFonts w:ascii="Times New Roman" w:hAnsi="Times New Roman" w:cs="Times New Roman"/>
          <w:sz w:val="28"/>
          <w:szCs w:val="28"/>
        </w:rPr>
        <w:t>е</w:t>
      </w:r>
      <w:r w:rsidR="00FF6734" w:rsidRPr="00C72947">
        <w:rPr>
          <w:rFonts w:ascii="Times New Roman" w:hAnsi="Times New Roman" w:cs="Times New Roman"/>
          <w:sz w:val="28"/>
          <w:szCs w:val="28"/>
        </w:rPr>
        <w:t xml:space="preserve">тся </w:t>
      </w:r>
      <w:r w:rsidRPr="00C72947">
        <w:rPr>
          <w:rFonts w:ascii="Times New Roman" w:hAnsi="Times New Roman" w:cs="Times New Roman"/>
          <w:sz w:val="28"/>
          <w:szCs w:val="28"/>
        </w:rPr>
        <w:t>год издания цитируемой работы</w:t>
      </w:r>
      <w:r w:rsidR="00FF6734" w:rsidRPr="00C72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через двоеточие </w:t>
      </w:r>
      <w:r w:rsidRPr="00C72947">
        <w:rPr>
          <w:rFonts w:ascii="Times New Roman" w:hAnsi="Times New Roman" w:cs="Times New Roman"/>
          <w:sz w:val="28"/>
          <w:szCs w:val="28"/>
        </w:rPr>
        <w:t>- страница,</w:t>
      </w:r>
      <w:r w:rsidR="00FF6734" w:rsidRPr="00C72947">
        <w:rPr>
          <w:rFonts w:ascii="Times New Roman" w:hAnsi="Times New Roman" w:cs="Times New Roman"/>
          <w:sz w:val="28"/>
          <w:szCs w:val="28"/>
        </w:rPr>
        <w:t xml:space="preserve"> где расположена цитата. Например: [</w:t>
      </w:r>
      <w:r w:rsidRPr="00C72947">
        <w:rPr>
          <w:rFonts w:ascii="Times New Roman" w:hAnsi="Times New Roman" w:cs="Times New Roman"/>
          <w:sz w:val="28"/>
          <w:szCs w:val="28"/>
        </w:rPr>
        <w:t xml:space="preserve">Иванов, 34: </w:t>
      </w:r>
      <w:r w:rsidR="00FF6734" w:rsidRPr="00C72947">
        <w:rPr>
          <w:rFonts w:ascii="Times New Roman" w:hAnsi="Times New Roman" w:cs="Times New Roman"/>
          <w:sz w:val="28"/>
          <w:szCs w:val="28"/>
        </w:rPr>
        <w:t>78]</w:t>
      </w: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415B4C" w:rsidRDefault="00415B4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4206" w:rsidRDefault="003F4206" w:rsidP="003F4206">
      <w:pPr>
        <w:widowControl w:val="0"/>
        <w:autoSpaceDE/>
        <w:adjustRightInd/>
        <w:spacing w:after="0" w:line="360" w:lineRule="auto"/>
        <w:ind w:left="540" w:right="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D6D29" w:rsidRPr="00271D44" w:rsidRDefault="009D6D29" w:rsidP="00271D44">
      <w:pPr>
        <w:keepNext/>
        <w:keepLines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47014579"/>
      <w:r>
        <w:rPr>
          <w:rFonts w:ascii="Times New Roman" w:hAnsi="Times New Roman"/>
          <w:b/>
          <w:bCs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774E2" w:rsidRDefault="00271D44" w:rsidP="00D774E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1D44">
        <w:rPr>
          <w:rFonts w:ascii="Times New Roman" w:hAnsi="Times New Roman" w:cs="Times New Roman"/>
          <w:sz w:val="28"/>
          <w:szCs w:val="28"/>
        </w:rPr>
        <w:t>Показатели и критерии оценивания компетенций:</w:t>
      </w:r>
    </w:p>
    <w:p w:rsidR="0057019A" w:rsidRDefault="0057019A" w:rsidP="0057019A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и критерии оценивания компетенций:  </w:t>
      </w:r>
    </w:p>
    <w:tbl>
      <w:tblPr>
        <w:tblW w:w="9915" w:type="dxa"/>
        <w:tblInd w:w="-4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0"/>
        <w:gridCol w:w="2401"/>
        <w:gridCol w:w="153"/>
        <w:gridCol w:w="2262"/>
        <w:gridCol w:w="1699"/>
      </w:tblGrid>
      <w:tr w:rsidR="0057019A" w:rsidTr="00C67960">
        <w:trPr>
          <w:trHeight w:val="752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оценивания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Средства оценивания</w:t>
            </w:r>
          </w:p>
        </w:tc>
      </w:tr>
      <w:tr w:rsidR="0057019A" w:rsidTr="00C67960">
        <w:trPr>
          <w:trHeight w:val="630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ПК-23</w:t>
            </w:r>
            <w:r>
              <w:rPr>
                <w:rFonts w:ascii="Times New Roman" w:hAnsi="Times New Roman"/>
              </w:rPr>
              <w:t xml:space="preserve"> - 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Знание междисциплинарные связи изучаемых дисциплин, понятийный аппарат философии, принципы теории межкультурной коммуникации, основы лингводидактики и переводоведения.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pStyle w:val="Default"/>
              <w:jc w:val="both"/>
              <w:rPr>
                <w:rFonts w:eastAsia="SimSun"/>
              </w:rPr>
            </w:pPr>
            <w:r>
              <w:t>Изучение лекций, словарей, тезаурусов, корпуса национального языка, учебной и дополнительной литературы; подготовка к практическим занятиям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информационно- коммуникационных технологий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t>Полнота и содержательность ответа;</w:t>
            </w:r>
            <w:r>
              <w:rPr>
                <w:sz w:val="23"/>
                <w:szCs w:val="23"/>
              </w:rPr>
              <w:t xml:space="preserve"> </w:t>
            </w:r>
          </w:p>
          <w:p w:rsidR="0057019A" w:rsidRDefault="0057019A">
            <w:pPr>
              <w:pStyle w:val="Default"/>
            </w:pPr>
            <w:r>
              <w:rPr>
                <w:sz w:val="23"/>
                <w:szCs w:val="23"/>
              </w:rPr>
              <w:t xml:space="preserve">Демонстрация знаний теоретического и практического представляемого материала, Использование в ответе </w:t>
            </w:r>
            <w:r>
              <w:t>понятийного аппарата философии, терминов теории межкультурной коммуникации, лингводидактики и переводоведения</w:t>
            </w:r>
          </w:p>
          <w:p w:rsidR="0057019A" w:rsidRDefault="00570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 подтверждающие примеры; </w:t>
            </w:r>
          </w:p>
          <w:p w:rsidR="0057019A" w:rsidRDefault="00570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</w:rPr>
              <w:t>принципов теории межкультурной коммуникации и основ лингводидактики и переводоведения при изложении материала</w:t>
            </w:r>
            <w:r>
              <w:rPr>
                <w:rFonts w:ascii="Times New Roman" w:hAnsi="Times New Roman"/>
                <w:sz w:val="24"/>
                <w:szCs w:val="24"/>
              </w:rPr>
              <w:t>; Демонстрирует знание дополнительной литературы при подготовке к консультациям.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Умение использовать в прикладных и научных целях термины, методики и теоретические принципы философии, теоретической и прикладной лингвистики, переводоведения, лингводидактики и теории </w:t>
            </w:r>
            <w:r>
              <w:rPr>
                <w:rFonts w:ascii="Times New Roman" w:hAnsi="Times New Roman"/>
              </w:rPr>
              <w:lastRenderedPageBreak/>
              <w:t>межкультурной коммуникации.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19A" w:rsidRDefault="0057019A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lastRenderedPageBreak/>
              <w:t>Ясно, четко, логично и грамотно излагает собственные размышления</w:t>
            </w:r>
            <w:r>
              <w:rPr>
                <w:sz w:val="23"/>
                <w:szCs w:val="23"/>
              </w:rPr>
              <w:t>,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Делает логичные умозаключения и выводы; 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Соблюдает заданную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форму изложения.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7019A" w:rsidRDefault="0057019A">
            <w:pPr>
              <w:pStyle w:val="Default"/>
            </w:pP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Последовательно, ясно организует ответ;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в ответе термины и понятийный аппарат </w:t>
            </w:r>
            <w:r>
              <w:t xml:space="preserve">философии, теории межкультурной коммуникации, лингводидактики и </w:t>
            </w:r>
            <w:r>
              <w:lastRenderedPageBreak/>
              <w:t>переводоведения;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Структура ответа логична и аргументирована;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Уверенно выступает, формулирует и доносит до аудитории информацию;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Свободно и правильно обоснует проблемные решения.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Владение навыками использования понятийного аппарата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pStyle w:val="Default"/>
              <w:rPr>
                <w:rFonts w:eastAsia="SimSun"/>
              </w:rPr>
            </w:pPr>
            <w:r>
              <w:t>Использует современные исследования в области философии, терминов теории межкультурной коммуникации, лингводидактики и переводоведения для демонстрации результатов исследования;</w:t>
            </w:r>
          </w:p>
          <w:p w:rsidR="0057019A" w:rsidRDefault="0057019A">
            <w:pPr>
              <w:pStyle w:val="Default"/>
            </w:pPr>
            <w:r>
              <w:t>Владеет навыками представления результатов лингвистического исследования;</w:t>
            </w:r>
          </w:p>
          <w:p w:rsidR="0057019A" w:rsidRDefault="0057019A">
            <w:pPr>
              <w:pStyle w:val="Default"/>
            </w:pPr>
            <w:r>
              <w:t xml:space="preserve">Демонстрирует выводы; </w:t>
            </w:r>
          </w:p>
          <w:p w:rsidR="0057019A" w:rsidRDefault="0057019A">
            <w:pPr>
              <w:pStyle w:val="Default"/>
            </w:pPr>
            <w:r>
              <w:t>Систематизирует изученный материал в соответствии с принципами философии, теории межкультурной коммуникации, основами лингводидактики и переводоведения.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Использование различных способов получения необходимой информации из информационных ресурсов Интернет</w:t>
            </w:r>
          </w:p>
          <w:p w:rsidR="0057019A" w:rsidRDefault="0057019A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Полнота и грамотность изложения результатов исследования;</w:t>
            </w:r>
          </w:p>
          <w:p w:rsidR="0057019A" w:rsidRDefault="0057019A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Уверенное, аргументированное представление методов и принципов работы; Организация ответа в соответствии с выбранной методикой;</w:t>
            </w:r>
          </w:p>
          <w:p w:rsidR="0057019A" w:rsidRDefault="0057019A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проблеме исследования; Приводит примеры, делает ясные выводы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t xml:space="preserve">Использует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ПК-24</w:t>
            </w:r>
            <w:r>
              <w:rPr>
                <w:rFonts w:ascii="Times New Roman" w:hAnsi="Times New Roman"/>
              </w:rPr>
              <w:t xml:space="preserve"> - способностью выдвигать гипотезы и последовательно развивать аргументацию в их защиту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Знание методов анализа материала, планирования и ведения полемики; способов аргументированного доказательства.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лекций, словарей, учебной и дополнительной литературы; подготовка к практическим занятиям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электронных источников;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исследование по тематике научной работы в соответствии с индивидуальным заданием; 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эмпирический материал исследования;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Доказательно отвечает на вопросы о результатах работы, о методах и этапах. 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содержательность ответа; 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 подтверждающие примеры; 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Отстаивает свою позицию;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Демонстрирует знание дополнительной литературы при подготовке к консультациям;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построен по принципу ведения дискуссии, содержит аргументированные доказательства.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Индивидуальное задание, 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- использовать различные методы поиска решения задач, самостоятельно разрабатывать план, формулировать гипотезу и выбирать методы аргументации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знание научно-исследовательских, теоретических и практических эмпирических методов решения проблемных задач индивидуального задания;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Представляет план проведения работы;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Разрабатывает этапы проведения работы;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гипотезу, объясняет свою позицию;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при выступлении систему аргументов на базе выбранной методики;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перед аудиторией и отвечает на вопросы.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Ответ четко структурирован;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Делает ясные, аргументированные выводы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Выводы подкреплены ясными, понятными доказательствами;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Гипотеза и план работы выработаны самостоятельно;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Доказательная база представлена корректно, понятно;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Легко проследить ключевые моменты доклада;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Продемонстрировано отличное владение содержанием;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Уверенно отвечает на вопросы;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Формулирует и доносит до аудитории собственную позицию.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Владеть - навыками аргументированного доказательства и обоснования собственных идей, способами </w:t>
            </w:r>
            <w:r>
              <w:rPr>
                <w:rFonts w:ascii="Times New Roman" w:hAnsi="Times New Roman"/>
              </w:rPr>
              <w:lastRenderedPageBreak/>
              <w:t>представления результатов собственного научного исследования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 аргументы при обосновании плана работы, защите гипотезы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Собирает доказательства для обоснования результатов, объясняет свою позицию;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систему логически выстроенных аргументов при выступлении и докладе;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результаты собственного исследования перед аудиторией и отвечает на вопросы.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Ответ ясный, четкий, содержит выводы;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Выступление основано на результатах </w:t>
            </w:r>
            <w:r>
              <w:rPr>
                <w:rFonts w:ascii="Times New Roman" w:hAnsi="Times New Roman"/>
                <w:iCs/>
              </w:rPr>
              <w:lastRenderedPageBreak/>
              <w:t>исследования и выводах;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Выводы понятны, приведены доказательства, подтверждающие позицию докладчика;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Доказательная база представлена корректно, понятно;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Легко проследить ключевые моменты процесса проведения работы;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Продемонстрировано отличное владение содержанием;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Уверенно отвечает на вопросы;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Формулирует и доносит до аудитории собственную позицию.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ПК-25</w:t>
            </w:r>
            <w:r>
              <w:rPr>
                <w:rFonts w:ascii="Times New Roman" w:hAnsi="Times New Roman"/>
              </w:rPr>
              <w:t xml:space="preserve"> - владением основами современных методов научного исследования, информационной и библиографической культурой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Знание основ современных методов научного исследования; основ планирования и проведения лингвистического исследования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лекций и учебной литературы; 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методики планирования;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знание ключевых теоретических работ по проблеме лингвистического исследования; 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 библиографический список по тематике индивидуального задания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pStyle w:val="Default"/>
              <w:jc w:val="both"/>
              <w:rPr>
                <w:rFonts w:eastAsia="SimSun"/>
              </w:rPr>
            </w:pPr>
            <w:r>
              <w:t xml:space="preserve">Полно и </w:t>
            </w:r>
            <w:r>
              <w:rPr>
                <w:rFonts w:eastAsia="Times New Roman"/>
                <w:iCs/>
              </w:rPr>
              <w:t>содержательно отвечает</w:t>
            </w:r>
            <w:r>
              <w:t>, демонстрирует знание теоретического и практического контролируемого материала;</w:t>
            </w:r>
          </w:p>
          <w:p w:rsidR="0057019A" w:rsidRDefault="0057019A">
            <w:pPr>
              <w:pStyle w:val="Default"/>
              <w:jc w:val="both"/>
            </w:pPr>
            <w:r>
              <w:t>Логично выстраивает методический план выполнения задания;</w:t>
            </w:r>
          </w:p>
          <w:p w:rsidR="0057019A" w:rsidRDefault="0057019A">
            <w:pPr>
              <w:pStyle w:val="Default"/>
              <w:jc w:val="both"/>
            </w:pPr>
            <w:r>
              <w:t>Демонстрирует глубокое знание ключевых персоналий и библиографических источников по тематике задания</w:t>
            </w:r>
          </w:p>
          <w:p w:rsidR="0057019A" w:rsidRDefault="0057019A">
            <w:pPr>
              <w:pStyle w:val="Default"/>
              <w:jc w:val="both"/>
            </w:pPr>
            <w:r>
              <w:t>Делает краткие, ясные выводы по процедуре планирования анализа и этапам лингвистического исследования;</w:t>
            </w:r>
          </w:p>
          <w:p w:rsidR="0057019A" w:rsidRDefault="0057019A">
            <w:pPr>
              <w:pStyle w:val="Default"/>
              <w:jc w:val="both"/>
            </w:pPr>
            <w:r>
              <w:t xml:space="preserve">Представленный библиографический список отражает </w:t>
            </w:r>
            <w:r>
              <w:lastRenderedPageBreak/>
              <w:t>тематику исследования, содержит как базовые, так и современные библиографические источники.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пользоваться научной литературой и другими источниками информации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Собирает, систематизирует, анализирует и грамотно использует информацию из самостоятельно найденных теоретических источников; 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Анализирует и практический материал для иллюстраций теоретических положений;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этапы проведения лингвистического исследования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методику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Лингвистического исследования в соответствии с заданиями индивидуального плана;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 ключевые положения проанализированной литературы;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Отвечает на вопросы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Последовательно, ясно презентует изученную информацию;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 владение процедурой планирования и организации лингвистического исследования;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Логичное выстроен ответ;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полное понимание текста; 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Уверенно выступает, формулирует и доносит до аудитории информацию полученную из научной литературы и других источников;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Свободно и правильно обоснует проблемные вопросы;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 основную теоретическую информацию из научных, справочных, энциклопедических источников по проблемам лингвистического исследования.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 работы с различными носителями информации, распределенными базами данных и знаний, с глобальными компьютерными сетям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Организует поиск и сбор необходимой информации в различных базах данных, таких как Cambridge Dictionary - On line словарь и тезаурус, база данных ГРАМОТА.РУ;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современные информационно- коммуникационные технологии, справочную и специальную литературу;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Анализирует и систематизирует полученный материал.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Полный информационный материал для подготовки и выполнения индивидуального задания, лингвистического исследования;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Логичное обоснованное использование информации из различных баз данных;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Владение методами организации </w:t>
            </w:r>
            <w:r>
              <w:rPr>
                <w:rFonts w:ascii="Times New Roman" w:hAnsi="Times New Roman"/>
                <w:iCs/>
              </w:rPr>
              <w:lastRenderedPageBreak/>
              <w:t>планирования и организации исследования на разных этапах подготовки в соответствии с полученными данными.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ПК-26 -</w:t>
            </w:r>
            <w:r>
              <w:rPr>
                <w:rFonts w:ascii="Times New Roman" w:hAnsi="Times New Roman"/>
              </w:rPr>
              <w:t>владением стандартными методиками поиска, анализа и обработки материала исследования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Знание основных общенаучных методов научного исследования, теоретико-методологических основ поиска, анализа и обработки теоретического и эмпирического материала.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лекций и учебной литературы; 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знание ключевых теоретических работ по проблеме лингвистического исследования; 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 библиографический список по тематике индивидуального задания;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Разрабатывает этапы </w:t>
            </w:r>
            <w:r>
              <w:rPr>
                <w:rFonts w:ascii="Times New Roman" w:hAnsi="Times New Roman"/>
              </w:rPr>
              <w:t>анализа и обработки теоретического и эмпирического материала.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pStyle w:val="Default"/>
              <w:jc w:val="both"/>
              <w:rPr>
                <w:rFonts w:eastAsia="SimSun"/>
              </w:rPr>
            </w:pPr>
            <w:r>
              <w:t xml:space="preserve">Полно и </w:t>
            </w:r>
            <w:r>
              <w:rPr>
                <w:rFonts w:eastAsia="Times New Roman"/>
                <w:iCs/>
              </w:rPr>
              <w:t>содержательно отвечает</w:t>
            </w:r>
            <w:r>
              <w:t>, демонстрирует знание теоретического и эмпирического материала;</w:t>
            </w:r>
          </w:p>
          <w:p w:rsidR="0057019A" w:rsidRDefault="0057019A">
            <w:pPr>
              <w:pStyle w:val="Default"/>
              <w:jc w:val="both"/>
            </w:pPr>
            <w:r>
              <w:t>Логично выстраивает методический план выполнения задания;</w:t>
            </w:r>
          </w:p>
          <w:p w:rsidR="0057019A" w:rsidRDefault="0057019A">
            <w:pPr>
              <w:pStyle w:val="Default"/>
              <w:jc w:val="both"/>
            </w:pPr>
            <w:r>
              <w:t>Демонстрирует глубокое знание ключевых персоналий и библиографических источников по тематике задания</w:t>
            </w:r>
          </w:p>
          <w:p w:rsidR="0057019A" w:rsidRDefault="0057019A">
            <w:pPr>
              <w:pStyle w:val="Default"/>
              <w:jc w:val="both"/>
            </w:pPr>
            <w:r>
              <w:t>Делает краткие, ясные выводы по процедуре планирования анализа и этапам лингвистического исследования;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Представленный библиографический список отражает тематику исследования, содержит как базовые, так и современные библиографические источники.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выделять и анализировать основные лингвистические тенденции; проводить самостоятельный анализ и давать аргументированную оценку различным научным интерпретациям языковых явлений и концепций;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Собирает, систематизирует, анализирует и грамотно использует информацию из самостоятельно найденных теоретических источников; 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Анализирует основные лингвистические </w:t>
            </w:r>
            <w:r>
              <w:rPr>
                <w:rFonts w:ascii="Times New Roman" w:hAnsi="Times New Roman"/>
              </w:rPr>
              <w:lastRenderedPageBreak/>
              <w:t>тенденции;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 в ответе аргументированную оценку различным научным интерпретациям языковых явлений и концепций;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методику лингвистического исследования в соответствии с заданиями индивидуального плана;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 ключевые положения проанализированной литературы;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Отвечает на вопросы.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pStyle w:val="Defaul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Последовательно, ясно презентует изученную информацию;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Ссылается в ответе на ключевые положения основных лингвистических направлений;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 логичен, использованы данные научного анализа;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Демонстрирует полное понимание текста; 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Уверенно выступает, формулирует и доносит до аудитории информацию полученную из научной литературы и других источников;</w:t>
            </w:r>
          </w:p>
          <w:p w:rsidR="0057019A" w:rsidRDefault="005701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Свободно и правильно обоснует проблемные вопросы;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eastAsia="SimSun" w:hAnsi="Times New Roman"/>
                <w:color w:val="000000"/>
                <w:sz w:val="23"/>
                <w:szCs w:val="23"/>
              </w:rPr>
              <w:t>Использует основную теоретическую информацию из научных, справочных, энциклопедических источников по проблемам лингвистического исследования.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Владение методами отдельных научных дисциплин, необходимыми для проведения комплексного научного исследования; навыками поиска, анализа и обработки эмпирического материала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Организует поиск и сбор необходимой информации в различных базах данных;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современные информационно- коммуникационные технологии, справочную и специальную литературу.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Анализирует и систематизирует полученный материал,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Оформляет и обрабатывает эмпирический материал исследования в соответствии с логикой работы и принципами проведения комплексного научного исследования.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19A" w:rsidRDefault="0057019A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Полный информационный материал для подготовки и выполнения </w:t>
            </w:r>
            <w:r>
              <w:rPr>
                <w:rFonts w:ascii="Times New Roman" w:hAnsi="Times New Roman"/>
              </w:rPr>
              <w:t>комплексного научного исследования</w:t>
            </w:r>
            <w:r>
              <w:rPr>
                <w:rFonts w:ascii="Times New Roman" w:hAnsi="Times New Roman"/>
                <w:iCs/>
              </w:rPr>
              <w:t>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Использование информации из различных баз данных;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Владение методами организации планирования и организации исследования на разных этапах подготовки в соответствии с полученными данными.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9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ПК-27</w:t>
            </w:r>
            <w:r>
              <w:rPr>
                <w:rFonts w:ascii="Times New Roman" w:hAnsi="Times New Roman"/>
              </w:rPr>
              <w:t xml:space="preserve"> - 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Знать - основные общефилософские и </w:t>
            </w:r>
            <w:r>
              <w:rPr>
                <w:rFonts w:ascii="Times New Roman" w:hAnsi="Times New Roman"/>
              </w:rPr>
              <w:lastRenderedPageBreak/>
              <w:t>общенаучные методы научного исследования, теоретико-методологические основы своей предметной области; способы логично и последовательно представлять результаты собственного исследования;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лекций и учебной литературы; 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Демонстрирует знание ключевых теоретических работ по проблеме лингвистического исследования; </w:t>
            </w:r>
          </w:p>
          <w:p w:rsidR="0057019A" w:rsidRDefault="0057019A">
            <w:pPr>
              <w:pStyle w:val="Default"/>
              <w:jc w:val="both"/>
              <w:rPr>
                <w:sz w:val="28"/>
                <w:szCs w:val="28"/>
              </w:rPr>
            </w:pPr>
            <w:r>
              <w:t>Составляет библиографический список по тематике индивидуального задания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pStyle w:val="Default"/>
              <w:jc w:val="both"/>
              <w:rPr>
                <w:rFonts w:eastAsia="SimSun"/>
              </w:rPr>
            </w:pPr>
            <w:r>
              <w:lastRenderedPageBreak/>
              <w:t xml:space="preserve">Полно и </w:t>
            </w:r>
            <w:r>
              <w:rPr>
                <w:rFonts w:eastAsia="Times New Roman"/>
                <w:iCs/>
              </w:rPr>
              <w:t xml:space="preserve">содержательно </w:t>
            </w:r>
            <w:r>
              <w:rPr>
                <w:rFonts w:eastAsia="Times New Roman"/>
                <w:iCs/>
              </w:rPr>
              <w:lastRenderedPageBreak/>
              <w:t>отвечает</w:t>
            </w:r>
            <w:r>
              <w:t>, демонстрирует знание теоретического и практического контролируемого материала;</w:t>
            </w:r>
          </w:p>
          <w:p w:rsidR="0057019A" w:rsidRDefault="0057019A">
            <w:pPr>
              <w:pStyle w:val="Default"/>
              <w:jc w:val="both"/>
            </w:pPr>
            <w:r>
              <w:t>Логично выстраивает методический план выполнения задания;</w:t>
            </w:r>
          </w:p>
          <w:p w:rsidR="0057019A" w:rsidRDefault="0057019A">
            <w:pPr>
              <w:pStyle w:val="Default"/>
              <w:jc w:val="both"/>
            </w:pPr>
            <w:r>
              <w:t>Демонстрирует глубокое знание ключевых персоналий и библиографических источников по тематике задания</w:t>
            </w:r>
          </w:p>
          <w:p w:rsidR="0057019A" w:rsidRDefault="0057019A">
            <w:pPr>
              <w:pStyle w:val="Default"/>
              <w:jc w:val="both"/>
            </w:pPr>
            <w:r>
              <w:t>Делает краткие, ясные выводы по процедуре планирования анализа и этапам лингвистического исследования;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Представленный библиографический список отражает тематику исследования, содержит как базовые, так и современные библиографические источники.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Уметь - проводить самостоятельный анализ и давать аргументированную оценку качеству исследования; логично и последовательно представлять результаты собственного исследования;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Собирает, систематизирует, анализирует и грамотно использует информацию из самостоятельно найденных теоретических источников; 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Анализирует и практический материал для иллюстраций теоретических положений;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Демонстрирует этапы проведения лингвистического исследования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Использует методику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Лингвистического исследования в соответствии с заданиями индивидуального плана;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Представляет ключевые положения проанализированной литературы;</w:t>
            </w:r>
          </w:p>
          <w:p w:rsidR="0057019A" w:rsidRDefault="0057019A">
            <w:pPr>
              <w:pStyle w:val="Default"/>
              <w:jc w:val="both"/>
              <w:rPr>
                <w:sz w:val="23"/>
                <w:szCs w:val="23"/>
              </w:rPr>
            </w:pPr>
            <w:r>
              <w:t>Отвечает на вопросы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Последовательно, ясно презентует изученную информацию;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Демонстрирует владение процедурой планирования и организации лингвистического исследования;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Логичное выстроен ответ;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Демонстрирует полное понимание текста; 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Уверенно выступает, формулирует и доносит </w:t>
            </w:r>
            <w:r>
              <w:rPr>
                <w:rFonts w:ascii="Times New Roman" w:hAnsi="Times New Roman"/>
                <w:iCs/>
              </w:rPr>
              <w:lastRenderedPageBreak/>
              <w:t>до аудитории информацию полученную из научной литературы и других источников;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Свободно и правильно обоснует проблемные вопросы;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Использует основную теоретическую информацию из научных, справочных, энциклопедических источников по проблемам лингвистического исследования.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Индивидуальное задание</w:t>
            </w:r>
          </w:p>
        </w:tc>
      </w:tr>
      <w:tr w:rsidR="0057019A" w:rsidTr="00C67960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Владеть - навыками оценки, компаративного анализа, публичной речи, аргументации, ведения полемики, логичной и последовательной презентации результатов собственного исследования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Организует поиск и сбор необходимой информации в различных базах данных;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 сравнительный анализ полученных результатов;</w:t>
            </w:r>
          </w:p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современные информационно- коммуникационные технологии, справочную и специальную литературу.</w:t>
            </w:r>
          </w:p>
          <w:p w:rsidR="0057019A" w:rsidRDefault="0057019A">
            <w:pPr>
              <w:pStyle w:val="Default"/>
              <w:jc w:val="both"/>
              <w:rPr>
                <w:sz w:val="23"/>
                <w:szCs w:val="23"/>
              </w:rPr>
            </w:pPr>
            <w:r>
              <w:t>Анализирует и систематизирует полученный материал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Полный информационный материал для подготовки и выполнения индивидуального задания, лингвистического исследования;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Логичное обоснованное использование информации из различных баз данных;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Результаты компаративного анализа представлены доступно, аргументированы;</w:t>
            </w:r>
          </w:p>
          <w:p w:rsidR="0057019A" w:rsidRDefault="0057019A">
            <w:pPr>
              <w:spacing w:after="0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Владение методами организации планирования и организации исследования на разных этапах подготовки в соответствии с полученными данными.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19A" w:rsidRDefault="0057019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задание</w:t>
            </w:r>
          </w:p>
        </w:tc>
      </w:tr>
    </w:tbl>
    <w:p w:rsidR="0057019A" w:rsidRDefault="0057019A" w:rsidP="0057019A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bookmarkStart w:id="1" w:name="_Toc480745828"/>
      <w:bookmarkEnd w:id="1"/>
    </w:p>
    <w:p w:rsidR="00D774E2" w:rsidRDefault="00D774E2" w:rsidP="00D774E2">
      <w:pPr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77BF" w:rsidRDefault="005B77BF" w:rsidP="00271D44">
      <w:pPr>
        <w:ind w:firstLine="708"/>
        <w:rPr>
          <w:sz w:val="28"/>
          <w:szCs w:val="28"/>
        </w:rPr>
      </w:pPr>
    </w:p>
    <w:p w:rsidR="005B77BF" w:rsidRDefault="005B77BF">
      <w:pPr>
        <w:autoSpaceDE/>
        <w:autoSpaceDN/>
        <w:adjustRightInd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8435F9" w:rsidRDefault="008435F9" w:rsidP="008435F9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«РОСТОВСКИЙ ГОСУДАРСТВЕННЫЙ ЭКОНОМИЧЕСКИЙ УНИВЕРСИТЕТ (РИНХ)»</w:t>
      </w:r>
    </w:p>
    <w:p w:rsidR="008435F9" w:rsidRDefault="008435F9" w:rsidP="008435F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</w:rPr>
      </w:pP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40"/>
          <w:szCs w:val="40"/>
        </w:rPr>
      </w:pP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40"/>
          <w:szCs w:val="40"/>
        </w:rPr>
      </w:pPr>
      <w:r w:rsidRPr="005B77BF">
        <w:rPr>
          <w:rFonts w:ascii="Times New Roman" w:hAnsi="Times New Roman"/>
          <w:b/>
          <w:bCs/>
          <w:spacing w:val="-4"/>
          <w:sz w:val="40"/>
          <w:szCs w:val="40"/>
        </w:rPr>
        <w:t>Дневник</w:t>
      </w: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  <w:r w:rsidRPr="005B77BF">
        <w:rPr>
          <w:rFonts w:ascii="Times New Roman" w:hAnsi="Times New Roman"/>
          <w:bCs/>
          <w:spacing w:val="-4"/>
          <w:sz w:val="40"/>
          <w:szCs w:val="40"/>
        </w:rPr>
        <w:t>_________________________</w:t>
      </w:r>
      <w:r w:rsidRPr="005B77BF">
        <w:rPr>
          <w:rFonts w:ascii="Times New Roman" w:hAnsi="Times New Roman"/>
          <w:b/>
          <w:bCs/>
          <w:spacing w:val="-4"/>
          <w:sz w:val="40"/>
          <w:szCs w:val="40"/>
        </w:rPr>
        <w:t>практики</w:t>
      </w:r>
    </w:p>
    <w:p w:rsidR="008435F9" w:rsidRPr="005B77BF" w:rsidRDefault="008435F9" w:rsidP="008435F9">
      <w:pPr>
        <w:shd w:val="clear" w:color="auto" w:fill="FFFFFF"/>
        <w:spacing w:after="0" w:line="240" w:lineRule="auto"/>
        <w:ind w:left="1416" w:firstLine="708"/>
        <w:rPr>
          <w:rFonts w:ascii="Times New Roman" w:hAnsi="Times New Roman"/>
          <w:bCs/>
          <w:spacing w:val="-4"/>
          <w:sz w:val="40"/>
          <w:szCs w:val="40"/>
        </w:rPr>
      </w:pPr>
      <w:r w:rsidRPr="005B77BF">
        <w:rPr>
          <w:rFonts w:ascii="Times New Roman" w:hAnsi="Times New Roman"/>
          <w:bCs/>
          <w:spacing w:val="-4"/>
          <w:sz w:val="40"/>
          <w:szCs w:val="40"/>
        </w:rPr>
        <w:t xml:space="preserve"> (учебной/производственной/преддипломной)</w:t>
      </w:r>
    </w:p>
    <w:p w:rsidR="008435F9" w:rsidRPr="005B77BF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</w:p>
    <w:p w:rsidR="008435F9" w:rsidRPr="005B77BF" w:rsidRDefault="008435F9" w:rsidP="008435F9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</w:p>
    <w:p w:rsidR="008435F9" w:rsidRDefault="008435F9" w:rsidP="008435F9">
      <w:pPr>
        <w:shd w:val="clear" w:color="auto" w:fill="FFFFFF"/>
        <w:spacing w:after="0" w:line="240" w:lineRule="auto"/>
        <w:ind w:left="567" w:right="567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 __________________________________</w:t>
      </w:r>
      <w:r w:rsidR="005B77BF">
        <w:rPr>
          <w:rFonts w:ascii="Times New Roman" w:hAnsi="Times New Roman"/>
          <w:sz w:val="26"/>
          <w:szCs w:val="26"/>
        </w:rPr>
        <w:t>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5B77BF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Имя, отчество ____________________________________________________________</w:t>
      </w:r>
    </w:p>
    <w:p w:rsidR="008435F9" w:rsidRPr="005B77BF" w:rsidRDefault="008435F9" w:rsidP="005B77BF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Группа _______________</w:t>
      </w: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Направление/Специальность __________________________________________________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Профиль/Специализация ____________________________________________________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прохождения практики 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Период практики ___________________________________________________________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практики от университета ________________________________________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Ответственное лицо от профильной организации      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8435F9" w:rsidRDefault="008435F9" w:rsidP="008435F9">
      <w:pPr>
        <w:shd w:val="clear" w:color="auto" w:fill="FFFFFF"/>
        <w:tabs>
          <w:tab w:val="left" w:pos="567"/>
        </w:tabs>
        <w:spacing w:after="0" w:line="240" w:lineRule="auto"/>
        <w:ind w:left="567" w:right="567"/>
        <w:jc w:val="both"/>
        <w:rPr>
          <w:rFonts w:ascii="Times New Roman" w:eastAsiaTheme="minorEastAsia" w:hAnsi="Times New Roman"/>
          <w:sz w:val="26"/>
          <w:szCs w:val="26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Прошел инструктаж по ознакомлению с требованиями охраны труда, техники безопасности, пожарной безопасности, </w:t>
      </w:r>
      <w:r>
        <w:rPr>
          <w:rFonts w:ascii="Times New Roman" w:hAnsi="Times New Roman"/>
          <w:color w:val="FF0000"/>
          <w:sz w:val="26"/>
          <w:szCs w:val="26"/>
        </w:rPr>
        <w:t>санитарно-эпидемиологическими правилами, гигиеническими нормативами,</w:t>
      </w:r>
      <w:r>
        <w:rPr>
          <w:rFonts w:ascii="Times New Roman" w:hAnsi="Times New Roman"/>
          <w:sz w:val="26"/>
          <w:szCs w:val="26"/>
        </w:rPr>
        <w:t xml:space="preserve"> правилами внутреннего трудового распорядка ___________________________________________________________________________</w:t>
      </w:r>
    </w:p>
    <w:p w:rsidR="008435F9" w:rsidRPr="005B77BF" w:rsidRDefault="008435F9" w:rsidP="005B77BF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ind w:left="567" w:right="567"/>
        <w:jc w:val="center"/>
        <w:rPr>
          <w:rFonts w:ascii="Times New Roman" w:eastAsiaTheme="minorEastAsia" w:hAnsi="Times New Roman"/>
          <w:spacing w:val="-6"/>
          <w:szCs w:val="26"/>
        </w:rPr>
      </w:pPr>
      <w:r>
        <w:rPr>
          <w:rFonts w:ascii="Times New Roman" w:hAnsi="Times New Roman"/>
          <w:szCs w:val="26"/>
        </w:rPr>
        <w:t>дата, подпись обучающегося</w:t>
      </w:r>
    </w:p>
    <w:p w:rsidR="008435F9" w:rsidRDefault="008435F9" w:rsidP="008435F9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br w:type="page"/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8435F9" w:rsidRDefault="008435F9" w:rsidP="008435F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</w:p>
    <w:tbl>
      <w:tblPr>
        <w:tblStyle w:val="11"/>
        <w:tblW w:w="4925" w:type="pct"/>
        <w:jc w:val="center"/>
        <w:tblLook w:val="04A0"/>
      </w:tblPr>
      <w:tblGrid>
        <w:gridCol w:w="531"/>
        <w:gridCol w:w="3225"/>
        <w:gridCol w:w="2320"/>
        <w:gridCol w:w="1464"/>
        <w:gridCol w:w="2166"/>
      </w:tblGrid>
      <w:tr w:rsidR="008435F9" w:rsidTr="008435F9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9" w:rsidRDefault="008435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8435F9" w:rsidTr="008435F9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F9" w:rsidRDefault="008435F9">
            <w:pPr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</w:tbl>
    <w:p w:rsidR="008435F9" w:rsidRDefault="008435F9" w:rsidP="008435F9">
      <w:pPr>
        <w:shd w:val="clear" w:color="auto" w:fill="FFFFFF"/>
        <w:spacing w:before="77" w:after="0" w:line="240" w:lineRule="auto"/>
        <w:jc w:val="center"/>
        <w:rPr>
          <w:rFonts w:ascii="Times New Roman" w:eastAsiaTheme="minorEastAsia" w:hAnsi="Times New Roman"/>
          <w:sz w:val="2"/>
          <w:szCs w:val="2"/>
        </w:rPr>
      </w:pPr>
    </w:p>
    <w:p w:rsidR="008435F9" w:rsidRDefault="008435F9" w:rsidP="008435F9">
      <w:pPr>
        <w:shd w:val="clear" w:color="auto" w:fill="FFFFFF"/>
        <w:spacing w:before="77" w:after="0" w:line="240" w:lineRule="auto"/>
        <w:jc w:val="center"/>
        <w:rPr>
          <w:rFonts w:ascii="Times New Roman" w:eastAsiaTheme="minorEastAsia" w:hAnsi="Times New Roman"/>
          <w:sz w:val="2"/>
          <w:szCs w:val="2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p w:rsidR="008435F9" w:rsidRDefault="008435F9" w:rsidP="008435F9">
      <w:pPr>
        <w:widowControl w:val="0"/>
        <w:shd w:val="clear" w:color="auto" w:fill="FFFFFF"/>
        <w:tabs>
          <w:tab w:val="left" w:pos="567"/>
          <w:tab w:val="left" w:leader="underscore" w:pos="4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bCs/>
          <w:sz w:val="26"/>
          <w:szCs w:val="26"/>
        </w:rPr>
        <w:t xml:space="preserve">С индивидуальным заданием ознакомлен 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8435F9" w:rsidRDefault="008435F9" w:rsidP="008435F9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Theme="minorEastAsia" w:hAnsi="Times New Roman"/>
          <w:bCs/>
          <w:sz w:val="26"/>
          <w:szCs w:val="26"/>
        </w:rPr>
      </w:pPr>
      <w:r>
        <w:rPr>
          <w:rFonts w:ascii="Times New Roman" w:hAnsi="Times New Roman"/>
          <w:szCs w:val="26"/>
        </w:rPr>
        <w:t>подпись обучающегося</w:t>
      </w:r>
    </w:p>
    <w:p w:rsidR="008435F9" w:rsidRDefault="008435F9" w:rsidP="008435F9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4919"/>
      </w:tblGrid>
      <w:tr w:rsidR="008435F9" w:rsidTr="008435F9">
        <w:trPr>
          <w:trHeight w:val="1272"/>
        </w:trPr>
        <w:tc>
          <w:tcPr>
            <w:tcW w:w="5648" w:type="dxa"/>
          </w:tcPr>
          <w:p w:rsidR="008435F9" w:rsidRDefault="008435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университета</w:t>
            </w:r>
          </w:p>
          <w:p w:rsidR="008435F9" w:rsidRDefault="0084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5F9" w:rsidRDefault="00843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5F9" w:rsidRDefault="008435F9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</w:t>
            </w:r>
          </w:p>
          <w:p w:rsidR="008435F9" w:rsidRDefault="008435F9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8435F9" w:rsidRDefault="008435F9">
            <w:pPr>
              <w:tabs>
                <w:tab w:val="left" w:pos="4114"/>
                <w:tab w:val="left" w:pos="4265"/>
                <w:tab w:val="left" w:pos="4432"/>
              </w:tabs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Ответственное лицо от профильной организации</w:t>
            </w:r>
            <w:r>
              <w:rPr>
                <w:rStyle w:val="af7"/>
                <w:rFonts w:ascii="Times New Roman" w:eastAsiaTheme="minorEastAsia" w:hAnsi="Times New Roman"/>
                <w:sz w:val="26"/>
                <w:szCs w:val="26"/>
              </w:rPr>
              <w:footnoteReference w:id="2"/>
            </w:r>
          </w:p>
          <w:p w:rsidR="008435F9" w:rsidRDefault="008435F9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435F9" w:rsidRDefault="008435F9">
            <w:pPr>
              <w:spacing w:after="0" w:line="240" w:lineRule="auto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</w:t>
            </w:r>
          </w:p>
          <w:p w:rsidR="008435F9" w:rsidRDefault="008435F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                        подпись, ФИО</w:t>
            </w:r>
          </w:p>
        </w:tc>
      </w:tr>
    </w:tbl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Отзыв ответственного лица от профильной организации</w:t>
      </w:r>
      <w:r>
        <w:rPr>
          <w:rStyle w:val="af7"/>
          <w:rFonts w:ascii="Times New Roman" w:hAnsi="Times New Roman"/>
          <w:b/>
          <w:bCs/>
          <w:spacing w:val="-2"/>
          <w:sz w:val="28"/>
          <w:szCs w:val="28"/>
        </w:rPr>
        <w:footnoteReference w:id="3"/>
      </w:r>
    </w:p>
    <w:p w:rsidR="008435F9" w:rsidRDefault="008435F9" w:rsidP="008435F9">
      <w:pPr>
        <w:rPr>
          <w:rFonts w:ascii="Times New Roman" w:eastAsiaTheme="minorEastAsia" w:hAnsi="Times New Roman"/>
          <w:sz w:val="28"/>
          <w:szCs w:val="28"/>
        </w:rPr>
      </w:pPr>
      <w:bookmarkStart w:id="2" w:name="_GoBack"/>
      <w:bookmarkEnd w:id="2"/>
    </w:p>
    <w:tbl>
      <w:tblPr>
        <w:tblStyle w:val="11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04"/>
      </w:tblGrid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  <w:tr w:rsidR="008435F9" w:rsidTr="008435F9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5F9" w:rsidRDefault="008435F9">
            <w:pPr>
              <w:spacing w:after="0" w:line="48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:rsidR="008435F9" w:rsidRDefault="008435F9" w:rsidP="008435F9">
      <w:pPr>
        <w:shd w:val="clear" w:color="auto" w:fill="FFFFFF"/>
        <w:spacing w:before="101" w:after="0" w:line="240" w:lineRule="auto"/>
        <w:ind w:right="196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ответственного лица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от профильной организации _</w:t>
      </w:r>
    </w:p>
    <w:p w:rsidR="008435F9" w:rsidRDefault="008435F9" w:rsidP="008435F9">
      <w:pPr>
        <w:shd w:val="clear" w:color="auto" w:fill="FFFFFF"/>
        <w:spacing w:before="96" w:after="298" w:line="240" w:lineRule="auto"/>
        <w:rPr>
          <w:rFonts w:ascii="Times New Roman" w:eastAsiaTheme="minorEastAsia" w:hAnsi="Times New Roman"/>
        </w:rPr>
      </w:pPr>
      <w:r>
        <w:rPr>
          <w:rFonts w:ascii="Times New Roman" w:hAnsi="Times New Roman"/>
          <w:spacing w:val="-2"/>
          <w:sz w:val="24"/>
          <w:szCs w:val="28"/>
        </w:rPr>
        <w:t xml:space="preserve">                                                                                                                             М.П.</w:t>
      </w:r>
      <w:r>
        <w:rPr>
          <w:rFonts w:ascii="Times New Roman" w:eastAsiaTheme="minorEastAsia" w:hAnsi="Times New Roman"/>
        </w:rPr>
        <w:br w:type="page"/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Оценка результатов прохождения практики </w:t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руководителем практики от университета</w:t>
      </w: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8435F9" w:rsidRDefault="008435F9" w:rsidP="008435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8435F9" w:rsidRDefault="008435F9" w:rsidP="008435F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435F9" w:rsidRDefault="008435F9" w:rsidP="008435F9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:rsidR="008435F9" w:rsidRDefault="008435F9" w:rsidP="008435F9">
      <w:pPr>
        <w:shd w:val="clear" w:color="auto" w:fill="FFFFFF"/>
        <w:spacing w:before="101" w:after="0" w:line="240" w:lineRule="auto"/>
        <w:ind w:right="196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руководителя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_________________</w:t>
      </w:r>
    </w:p>
    <w:p w:rsidR="008435F9" w:rsidRDefault="008435F9" w:rsidP="008435F9">
      <w:pPr>
        <w:shd w:val="clear" w:color="auto" w:fill="FFFFFF"/>
        <w:spacing w:before="101" w:after="0" w:line="240" w:lineRule="auto"/>
        <w:ind w:right="1963"/>
        <w:rPr>
          <w:sz w:val="28"/>
          <w:szCs w:val="28"/>
        </w:rPr>
      </w:pPr>
    </w:p>
    <w:p w:rsidR="003F4206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3F4206" w:rsidRPr="00C72947" w:rsidRDefault="003F4206" w:rsidP="00C72947">
      <w:pPr>
        <w:widowControl w:val="0"/>
        <w:autoSpaceDE/>
        <w:adjustRightInd/>
        <w:spacing w:after="0" w:line="360" w:lineRule="auto"/>
        <w:ind w:left="540"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7E654F" w:rsidRPr="007E654F" w:rsidRDefault="00FF6734" w:rsidP="00C72947">
      <w:pPr>
        <w:rPr>
          <w:rFonts w:ascii="Times New Roman" w:hAnsi="Times New Roman" w:cs="Times New Roman"/>
          <w:sz w:val="28"/>
          <w:szCs w:val="28"/>
        </w:rPr>
      </w:pPr>
      <w:r>
        <w:t>  </w:t>
      </w:r>
    </w:p>
    <w:p w:rsidR="004A058C" w:rsidRPr="00D1430F" w:rsidRDefault="004A058C" w:rsidP="00FE5EE6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C3" w:rsidRPr="00E75E37" w:rsidRDefault="007A53C3" w:rsidP="00E75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53C3" w:rsidRPr="00E75E37" w:rsidSect="008E02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NumType w:start="23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75" w:rsidRDefault="00D31075" w:rsidP="00401B9D">
      <w:pPr>
        <w:spacing w:after="0" w:line="240" w:lineRule="auto"/>
      </w:pPr>
      <w:r>
        <w:separator/>
      </w:r>
    </w:p>
  </w:endnote>
  <w:endnote w:type="continuationSeparator" w:id="1">
    <w:p w:rsidR="00D31075" w:rsidRDefault="00D31075" w:rsidP="0040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0" w:rsidRDefault="00025F2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0" w:rsidRDefault="00025F2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0" w:rsidRDefault="00025F20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75" w:rsidRDefault="00D31075" w:rsidP="00401B9D">
      <w:pPr>
        <w:spacing w:after="0" w:line="240" w:lineRule="auto"/>
      </w:pPr>
      <w:r>
        <w:separator/>
      </w:r>
    </w:p>
  </w:footnote>
  <w:footnote w:type="continuationSeparator" w:id="1">
    <w:p w:rsidR="00D31075" w:rsidRDefault="00D31075" w:rsidP="00401B9D">
      <w:pPr>
        <w:spacing w:after="0" w:line="240" w:lineRule="auto"/>
      </w:pPr>
      <w:r>
        <w:continuationSeparator/>
      </w:r>
    </w:p>
  </w:footnote>
  <w:footnote w:id="2">
    <w:p w:rsidR="00025F20" w:rsidRDefault="00025F20" w:rsidP="008435F9">
      <w:pPr>
        <w:pStyle w:val="af5"/>
        <w:rPr>
          <w:rFonts w:ascii="Times New Roman" w:hAnsi="Times New Roman"/>
        </w:rPr>
      </w:pPr>
      <w:r>
        <w:rPr>
          <w:rStyle w:val="a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Согласовывается, если практика проводится в профильной организации</w:t>
      </w:r>
    </w:p>
  </w:footnote>
  <w:footnote w:id="3">
    <w:p w:rsidR="00025F20" w:rsidRDefault="00025F20" w:rsidP="008435F9">
      <w:pPr>
        <w:pStyle w:val="af5"/>
        <w:rPr>
          <w:rFonts w:ascii="Times New Roman" w:hAnsi="Times New Roman"/>
        </w:rPr>
      </w:pPr>
      <w:r>
        <w:rPr>
          <w:rStyle w:val="af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Заполняется, если практика проводится в профильной организации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0" w:rsidRDefault="00025F2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0" w:rsidRDefault="00025F20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F20" w:rsidRDefault="00025F20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AC2"/>
    <w:multiLevelType w:val="hybridMultilevel"/>
    <w:tmpl w:val="BE72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4696"/>
    <w:multiLevelType w:val="hybridMultilevel"/>
    <w:tmpl w:val="1AF0C3C8"/>
    <w:lvl w:ilvl="0" w:tplc="839C7366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38557E"/>
    <w:multiLevelType w:val="hybridMultilevel"/>
    <w:tmpl w:val="F83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5A87"/>
    <w:multiLevelType w:val="hybridMultilevel"/>
    <w:tmpl w:val="C3A0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E5387"/>
    <w:multiLevelType w:val="hybridMultilevel"/>
    <w:tmpl w:val="6F50E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64BD0"/>
    <w:multiLevelType w:val="hybridMultilevel"/>
    <w:tmpl w:val="390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1210B"/>
    <w:multiLevelType w:val="hybridMultilevel"/>
    <w:tmpl w:val="5A500F4C"/>
    <w:lvl w:ilvl="0" w:tplc="E08043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97E"/>
    <w:rsid w:val="00025F20"/>
    <w:rsid w:val="0003240E"/>
    <w:rsid w:val="00042820"/>
    <w:rsid w:val="00044990"/>
    <w:rsid w:val="00057709"/>
    <w:rsid w:val="00070B39"/>
    <w:rsid w:val="00084D88"/>
    <w:rsid w:val="00086837"/>
    <w:rsid w:val="000A1261"/>
    <w:rsid w:val="000A5755"/>
    <w:rsid w:val="000D0116"/>
    <w:rsid w:val="000E509C"/>
    <w:rsid w:val="000F7692"/>
    <w:rsid w:val="001018CF"/>
    <w:rsid w:val="001306C7"/>
    <w:rsid w:val="0013597E"/>
    <w:rsid w:val="0014464F"/>
    <w:rsid w:val="00160102"/>
    <w:rsid w:val="00190156"/>
    <w:rsid w:val="00194F1A"/>
    <w:rsid w:val="001A39B4"/>
    <w:rsid w:val="001D73E6"/>
    <w:rsid w:val="00227895"/>
    <w:rsid w:val="00232193"/>
    <w:rsid w:val="00244D37"/>
    <w:rsid w:val="0025434D"/>
    <w:rsid w:val="00271D44"/>
    <w:rsid w:val="00276EFC"/>
    <w:rsid w:val="002777F0"/>
    <w:rsid w:val="00293723"/>
    <w:rsid w:val="002963E5"/>
    <w:rsid w:val="002B463A"/>
    <w:rsid w:val="002D5A8F"/>
    <w:rsid w:val="002F4467"/>
    <w:rsid w:val="00302737"/>
    <w:rsid w:val="0035147D"/>
    <w:rsid w:val="00351629"/>
    <w:rsid w:val="003662BE"/>
    <w:rsid w:val="00376C5D"/>
    <w:rsid w:val="003D155A"/>
    <w:rsid w:val="003F4206"/>
    <w:rsid w:val="00401B9D"/>
    <w:rsid w:val="00402876"/>
    <w:rsid w:val="00415B4C"/>
    <w:rsid w:val="00442710"/>
    <w:rsid w:val="0044737C"/>
    <w:rsid w:val="0049735C"/>
    <w:rsid w:val="004A058C"/>
    <w:rsid w:val="004B68A5"/>
    <w:rsid w:val="004E3DFA"/>
    <w:rsid w:val="004F2CB5"/>
    <w:rsid w:val="00514514"/>
    <w:rsid w:val="00525408"/>
    <w:rsid w:val="00532C26"/>
    <w:rsid w:val="00543EB9"/>
    <w:rsid w:val="0057019A"/>
    <w:rsid w:val="00573217"/>
    <w:rsid w:val="0059123C"/>
    <w:rsid w:val="005A6C90"/>
    <w:rsid w:val="005A7465"/>
    <w:rsid w:val="005B77BF"/>
    <w:rsid w:val="005F08C7"/>
    <w:rsid w:val="005F3D5E"/>
    <w:rsid w:val="005F5CFA"/>
    <w:rsid w:val="00603071"/>
    <w:rsid w:val="00616D93"/>
    <w:rsid w:val="00617B6B"/>
    <w:rsid w:val="006303D9"/>
    <w:rsid w:val="00643948"/>
    <w:rsid w:val="006469EE"/>
    <w:rsid w:val="006547A8"/>
    <w:rsid w:val="00670061"/>
    <w:rsid w:val="0069615F"/>
    <w:rsid w:val="006A1C3F"/>
    <w:rsid w:val="007350E4"/>
    <w:rsid w:val="0075407C"/>
    <w:rsid w:val="0078386D"/>
    <w:rsid w:val="00791047"/>
    <w:rsid w:val="00797813"/>
    <w:rsid w:val="007A53C3"/>
    <w:rsid w:val="007D224D"/>
    <w:rsid w:val="007E654F"/>
    <w:rsid w:val="007F10AA"/>
    <w:rsid w:val="00803F8C"/>
    <w:rsid w:val="00810E06"/>
    <w:rsid w:val="00811320"/>
    <w:rsid w:val="00816757"/>
    <w:rsid w:val="008435F9"/>
    <w:rsid w:val="00847C9B"/>
    <w:rsid w:val="008C1CB9"/>
    <w:rsid w:val="008C3912"/>
    <w:rsid w:val="008E02D6"/>
    <w:rsid w:val="008F3CA8"/>
    <w:rsid w:val="0091026D"/>
    <w:rsid w:val="0093528D"/>
    <w:rsid w:val="00947F66"/>
    <w:rsid w:val="00950A03"/>
    <w:rsid w:val="009C2982"/>
    <w:rsid w:val="009D0005"/>
    <w:rsid w:val="009D44E1"/>
    <w:rsid w:val="009D6D29"/>
    <w:rsid w:val="00A46B4C"/>
    <w:rsid w:val="00A5350F"/>
    <w:rsid w:val="00A63542"/>
    <w:rsid w:val="00A660F0"/>
    <w:rsid w:val="00A75B70"/>
    <w:rsid w:val="00A82907"/>
    <w:rsid w:val="00AC5312"/>
    <w:rsid w:val="00AE32A5"/>
    <w:rsid w:val="00B10456"/>
    <w:rsid w:val="00B248B1"/>
    <w:rsid w:val="00B25BFB"/>
    <w:rsid w:val="00BA1E06"/>
    <w:rsid w:val="00BE6C6D"/>
    <w:rsid w:val="00BF1DB7"/>
    <w:rsid w:val="00C03E0D"/>
    <w:rsid w:val="00C273E2"/>
    <w:rsid w:val="00C41C96"/>
    <w:rsid w:val="00C42645"/>
    <w:rsid w:val="00C6417B"/>
    <w:rsid w:val="00C67960"/>
    <w:rsid w:val="00C72947"/>
    <w:rsid w:val="00C82277"/>
    <w:rsid w:val="00C867B1"/>
    <w:rsid w:val="00CB1AF3"/>
    <w:rsid w:val="00CC3BCB"/>
    <w:rsid w:val="00CE72B0"/>
    <w:rsid w:val="00CF7806"/>
    <w:rsid w:val="00D13531"/>
    <w:rsid w:val="00D13DDA"/>
    <w:rsid w:val="00D1430F"/>
    <w:rsid w:val="00D24438"/>
    <w:rsid w:val="00D270CB"/>
    <w:rsid w:val="00D31075"/>
    <w:rsid w:val="00D36EB1"/>
    <w:rsid w:val="00D53C72"/>
    <w:rsid w:val="00D71C02"/>
    <w:rsid w:val="00D774E2"/>
    <w:rsid w:val="00DA04E1"/>
    <w:rsid w:val="00DF2A94"/>
    <w:rsid w:val="00E03FEA"/>
    <w:rsid w:val="00E12469"/>
    <w:rsid w:val="00E13ADB"/>
    <w:rsid w:val="00E366AC"/>
    <w:rsid w:val="00E75E37"/>
    <w:rsid w:val="00E9127E"/>
    <w:rsid w:val="00E93E27"/>
    <w:rsid w:val="00EA6E3A"/>
    <w:rsid w:val="00ED522E"/>
    <w:rsid w:val="00ED5FCF"/>
    <w:rsid w:val="00F077B5"/>
    <w:rsid w:val="00F1065D"/>
    <w:rsid w:val="00F2554A"/>
    <w:rsid w:val="00F30B3F"/>
    <w:rsid w:val="00F33CD9"/>
    <w:rsid w:val="00F6008E"/>
    <w:rsid w:val="00F864F8"/>
    <w:rsid w:val="00FA1FC2"/>
    <w:rsid w:val="00FB274F"/>
    <w:rsid w:val="00FC4B0C"/>
    <w:rsid w:val="00FD5DEF"/>
    <w:rsid w:val="00FE5EE6"/>
    <w:rsid w:val="00FF5657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E"/>
    <w:pPr>
      <w:autoSpaceDE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0"/>
    <w:link w:val="10"/>
    <w:autoRedefine/>
    <w:uiPriority w:val="9"/>
    <w:qFormat/>
    <w:locked/>
    <w:rsid w:val="00C42645"/>
    <w:pPr>
      <w:spacing w:before="12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4264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75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C42645"/>
    <w:rPr>
      <w:rFonts w:cs="Times New Roman"/>
      <w:b/>
      <w:bCs/>
    </w:rPr>
  </w:style>
  <w:style w:type="paragraph" w:customStyle="1" w:styleId="a0">
    <w:name w:val="Текст стандарт"/>
    <w:basedOn w:val="a"/>
    <w:autoRedefine/>
    <w:qFormat/>
    <w:rsid w:val="00C42645"/>
    <w:pPr>
      <w:widowControl w:val="0"/>
      <w:spacing w:after="0" w:line="360" w:lineRule="auto"/>
      <w:ind w:firstLine="720"/>
      <w:jc w:val="both"/>
    </w:pPr>
    <w:rPr>
      <w:rFonts w:ascii="Times New Roman" w:hAnsi="Times New Roman"/>
      <w:bCs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C42645"/>
    <w:rPr>
      <w:rFonts w:eastAsia="Calibri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link w:val="2"/>
    <w:rsid w:val="00C42645"/>
    <w:rPr>
      <w:rFonts w:ascii="Cambria" w:hAnsi="Cambria" w:cs="Times New Roman"/>
      <w:b/>
      <w:bCs/>
      <w:color w:val="4F81BD"/>
      <w:sz w:val="26"/>
      <w:szCs w:val="26"/>
    </w:rPr>
  </w:style>
  <w:style w:type="paragraph" w:styleId="a5">
    <w:name w:val="Title"/>
    <w:basedOn w:val="a"/>
    <w:link w:val="a6"/>
    <w:qFormat/>
    <w:locked/>
    <w:rsid w:val="00C42645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rsid w:val="00C42645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character" w:styleId="a7">
    <w:name w:val="Emphasis"/>
    <w:uiPriority w:val="20"/>
    <w:qFormat/>
    <w:locked/>
    <w:rsid w:val="00C42645"/>
    <w:rPr>
      <w:rFonts w:ascii="Times New Roman" w:hAnsi="Times New Roman" w:cs="Times New Roman" w:hint="default"/>
      <w:i/>
      <w:iCs/>
    </w:rPr>
  </w:style>
  <w:style w:type="paragraph" w:styleId="a8">
    <w:name w:val="Normal (Web)"/>
    <w:aliases w:val="Обычный (Web),Знак Знак,Знак"/>
    <w:basedOn w:val="a"/>
    <w:link w:val="a9"/>
    <w:uiPriority w:val="99"/>
    <w:qFormat/>
    <w:rsid w:val="00C4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бычный (веб) Знак"/>
    <w:aliases w:val="Обычный (Web) Знак,Знак Знак Знак,Знак Знак1"/>
    <w:link w:val="a8"/>
    <w:uiPriority w:val="99"/>
    <w:locked/>
    <w:rsid w:val="00C42645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C42645"/>
    <w:pPr>
      <w:spacing w:after="0" w:line="240" w:lineRule="auto"/>
      <w:ind w:left="720"/>
      <w:contextualSpacing/>
    </w:pPr>
    <w:rPr>
      <w:rFonts w:ascii="Times New Roman" w:eastAsia="MS Mincho" w:hAnsi="Times New Roman" w:cs="Courier New"/>
      <w:sz w:val="28"/>
      <w:szCs w:val="20"/>
    </w:rPr>
  </w:style>
  <w:style w:type="character" w:styleId="ab">
    <w:name w:val="Subtle Emphasis"/>
    <w:uiPriority w:val="19"/>
    <w:qFormat/>
    <w:rsid w:val="00C42645"/>
    <w:rPr>
      <w:i/>
      <w:iCs/>
    </w:rPr>
  </w:style>
  <w:style w:type="paragraph" w:customStyle="1" w:styleId="DecimalAligned">
    <w:name w:val="Decimal Aligned"/>
    <w:basedOn w:val="a"/>
    <w:uiPriority w:val="40"/>
    <w:qFormat/>
    <w:rsid w:val="00C42645"/>
    <w:pPr>
      <w:tabs>
        <w:tab w:val="decimal" w:pos="360"/>
      </w:tabs>
    </w:pPr>
  </w:style>
  <w:style w:type="character" w:styleId="ac">
    <w:name w:val="Hyperlink"/>
    <w:basedOn w:val="a1"/>
    <w:uiPriority w:val="99"/>
    <w:rsid w:val="0013597E"/>
    <w:rPr>
      <w:rFonts w:ascii="Arial" w:hAnsi="Arial" w:cs="Arial"/>
      <w:color w:val="0000FF"/>
      <w:u w:val="single"/>
      <w:lang w:val="ru-RU"/>
    </w:rPr>
  </w:style>
  <w:style w:type="table" w:styleId="ad">
    <w:name w:val="Table Grid"/>
    <w:basedOn w:val="a2"/>
    <w:uiPriority w:val="59"/>
    <w:rsid w:val="007A53C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A53C3"/>
    <w:pPr>
      <w:tabs>
        <w:tab w:val="center" w:pos="4677"/>
        <w:tab w:val="right" w:pos="9355"/>
      </w:tabs>
      <w:autoSpaceDE/>
      <w:autoSpaceDN/>
      <w:adjustRightInd/>
      <w:spacing w:beforeAutospacing="1" w:after="0" w:afterAutospacing="1" w:line="240" w:lineRule="auto"/>
      <w:ind w:right="284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7A53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40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401B9D"/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E75E3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rsid w:val="00E75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9D6D29"/>
    <w:pPr>
      <w:autoSpaceDE/>
      <w:autoSpaceDN/>
      <w:adjustRightInd/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9D6D29"/>
    <w:rPr>
      <w:rFonts w:ascii="Tahoma" w:hAnsi="Tahoma"/>
      <w:sz w:val="16"/>
      <w:szCs w:val="16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9D6D29"/>
    <w:pPr>
      <w:keepNext/>
      <w:autoSpaceDE/>
      <w:autoSpaceDN/>
      <w:adjustRightInd/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8435F9"/>
    <w:pPr>
      <w:autoSpaceDE/>
      <w:autoSpaceDN/>
      <w:adjustRightInd/>
      <w:spacing w:after="0" w:line="240" w:lineRule="auto"/>
    </w:pPr>
    <w:rPr>
      <w:rFonts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8435F9"/>
    <w:rPr>
      <w:rFonts w:eastAsia="Times New Roman"/>
    </w:rPr>
  </w:style>
  <w:style w:type="character" w:styleId="af7">
    <w:name w:val="footnote reference"/>
    <w:basedOn w:val="a1"/>
    <w:uiPriority w:val="99"/>
    <w:semiHidden/>
    <w:unhideWhenUsed/>
    <w:rsid w:val="008435F9"/>
    <w:rPr>
      <w:vertAlign w:val="superscript"/>
    </w:rPr>
  </w:style>
  <w:style w:type="table" w:customStyle="1" w:styleId="11">
    <w:name w:val="Сетка таблицы1"/>
    <w:basedOn w:val="a2"/>
    <w:rsid w:val="008435F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ebasedevex">
    <w:name w:val="dxebase_devex"/>
    <w:basedOn w:val="a1"/>
    <w:rsid w:val="00271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10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torya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1ADE-9820-46B7-9244-138BEE75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7675</Words>
  <Characters>43752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7</cp:revision>
  <dcterms:created xsi:type="dcterms:W3CDTF">2021-04-11T10:35:00Z</dcterms:created>
  <dcterms:modified xsi:type="dcterms:W3CDTF">2021-04-11T10:43:00Z</dcterms:modified>
</cp:coreProperties>
</file>