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9F" w:rsidRDefault="00623ABF">
      <w:pPr>
        <w:rPr>
          <w:sz w:val="0"/>
          <w:szCs w:val="0"/>
        </w:rPr>
      </w:pPr>
      <w:r>
        <w:rPr>
          <w:noProof/>
        </w:rPr>
        <w:drawing>
          <wp:inline distT="0" distB="0" distL="0" distR="0">
            <wp:extent cx="6480810" cy="8895229"/>
            <wp:effectExtent l="0" t="0" r="0" b="1270"/>
            <wp:docPr id="1" name="Рисунок 1" descr="C:\Users\semenina.RSEU.000\Desktop\РП 2018\СКАНЫ 2018\1 стр пупр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упр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142B9F" w:rsidRDefault="00623ABF">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упр испн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упр испн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623ABF" w:rsidTr="00A2004E">
        <w:trPr>
          <w:trHeight w:hRule="exact" w:val="555"/>
        </w:trPr>
        <w:tc>
          <w:tcPr>
            <w:tcW w:w="4692" w:type="dxa"/>
            <w:gridSpan w:val="3"/>
            <w:shd w:val="clear" w:color="C0C0C0" w:fill="FFFFFF"/>
            <w:tcMar>
              <w:left w:w="34" w:type="dxa"/>
              <w:right w:w="34" w:type="dxa"/>
            </w:tcMar>
          </w:tcPr>
          <w:p w:rsidR="00623ABF" w:rsidRDefault="00623ABF" w:rsidP="00A2004E">
            <w:pPr>
              <w:spacing w:after="0" w:line="240" w:lineRule="auto"/>
              <w:rPr>
                <w:sz w:val="16"/>
                <w:szCs w:val="16"/>
              </w:rPr>
            </w:pPr>
            <w:r>
              <w:rPr>
                <w:rFonts w:ascii="Times New Roman" w:hAnsi="Times New Roman" w:cs="Times New Roman"/>
                <w:color w:val="C0C0C0"/>
                <w:sz w:val="16"/>
                <w:szCs w:val="16"/>
              </w:rPr>
              <w:lastRenderedPageBreak/>
              <w:t>УП:</w:t>
            </w:r>
            <w:r>
              <w:rPr>
                <w:rFonts w:ascii="Times New Roman" w:hAnsi="Times New Roman" w:cs="Times New Roman"/>
                <w:color w:val="C0C0C0"/>
                <w:sz w:val="16"/>
                <w:szCs w:val="16"/>
                <w:lang w:val="en-US"/>
              </w:rPr>
              <w:t>z</w:t>
            </w:r>
            <w:r>
              <w:rPr>
                <w:rFonts w:ascii="Times New Roman" w:hAnsi="Times New Roman" w:cs="Times New Roman"/>
                <w:color w:val="C0C0C0"/>
                <w:sz w:val="16"/>
                <w:szCs w:val="16"/>
              </w:rPr>
              <w:t xml:space="preserve"> 45.03.02.02_1.plx</w:t>
            </w:r>
          </w:p>
        </w:tc>
        <w:tc>
          <w:tcPr>
            <w:tcW w:w="3545" w:type="dxa"/>
          </w:tcPr>
          <w:p w:rsidR="00623ABF" w:rsidRDefault="00623ABF" w:rsidP="00A2004E"/>
        </w:tc>
        <w:tc>
          <w:tcPr>
            <w:tcW w:w="1560" w:type="dxa"/>
          </w:tcPr>
          <w:p w:rsidR="00623ABF" w:rsidRDefault="00623ABF" w:rsidP="00A2004E"/>
        </w:tc>
        <w:tc>
          <w:tcPr>
            <w:tcW w:w="1007" w:type="dxa"/>
            <w:gridSpan w:val="2"/>
            <w:shd w:val="clear" w:color="C0C0C0" w:fill="FFFFFF"/>
            <w:tcMar>
              <w:left w:w="34" w:type="dxa"/>
              <w:right w:w="34" w:type="dxa"/>
            </w:tcMar>
          </w:tcPr>
          <w:p w:rsidR="00623ABF" w:rsidRDefault="00623ABF" w:rsidP="00A2004E">
            <w:pPr>
              <w:spacing w:after="0" w:line="240" w:lineRule="auto"/>
              <w:jc w:val="right"/>
              <w:rPr>
                <w:sz w:val="16"/>
                <w:szCs w:val="16"/>
              </w:rPr>
            </w:pPr>
            <w:r>
              <w:rPr>
                <w:rFonts w:ascii="Times New Roman" w:hAnsi="Times New Roman" w:cs="Times New Roman"/>
                <w:color w:val="C0C0C0"/>
                <w:sz w:val="16"/>
                <w:szCs w:val="16"/>
              </w:rPr>
              <w:t>стр. 3</w:t>
            </w:r>
          </w:p>
        </w:tc>
      </w:tr>
      <w:tr w:rsidR="00623ABF" w:rsidTr="00A2004E">
        <w:trPr>
          <w:trHeight w:hRule="exact" w:val="138"/>
        </w:trPr>
        <w:tc>
          <w:tcPr>
            <w:tcW w:w="143" w:type="dxa"/>
          </w:tcPr>
          <w:p w:rsidR="00623ABF" w:rsidRDefault="00623ABF" w:rsidP="00A2004E"/>
        </w:tc>
        <w:tc>
          <w:tcPr>
            <w:tcW w:w="1844" w:type="dxa"/>
          </w:tcPr>
          <w:p w:rsidR="00623ABF" w:rsidRDefault="00623ABF" w:rsidP="00A2004E"/>
        </w:tc>
        <w:tc>
          <w:tcPr>
            <w:tcW w:w="2694" w:type="dxa"/>
          </w:tcPr>
          <w:p w:rsidR="00623ABF" w:rsidRDefault="00623ABF" w:rsidP="00A2004E"/>
        </w:tc>
        <w:tc>
          <w:tcPr>
            <w:tcW w:w="3545" w:type="dxa"/>
          </w:tcPr>
          <w:p w:rsidR="00623ABF" w:rsidRDefault="00623ABF" w:rsidP="00A2004E"/>
        </w:tc>
        <w:tc>
          <w:tcPr>
            <w:tcW w:w="1560" w:type="dxa"/>
          </w:tcPr>
          <w:p w:rsidR="00623ABF" w:rsidRDefault="00623ABF" w:rsidP="00A2004E"/>
        </w:tc>
        <w:tc>
          <w:tcPr>
            <w:tcW w:w="852" w:type="dxa"/>
          </w:tcPr>
          <w:p w:rsidR="00623ABF" w:rsidRDefault="00623ABF" w:rsidP="00A2004E"/>
        </w:tc>
        <w:tc>
          <w:tcPr>
            <w:tcW w:w="143" w:type="dxa"/>
          </w:tcPr>
          <w:p w:rsidR="00623ABF" w:rsidRDefault="00623ABF" w:rsidP="00A2004E"/>
        </w:tc>
      </w:tr>
      <w:tr w:rsidR="00623ABF"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623ABF" w:rsidRDefault="00623ABF" w:rsidP="00A2004E"/>
        </w:tc>
      </w:tr>
      <w:tr w:rsidR="00623ABF" w:rsidTr="00A2004E">
        <w:trPr>
          <w:trHeight w:hRule="exact" w:val="248"/>
        </w:trPr>
        <w:tc>
          <w:tcPr>
            <w:tcW w:w="143" w:type="dxa"/>
          </w:tcPr>
          <w:p w:rsidR="00623ABF" w:rsidRDefault="00623ABF" w:rsidP="00A2004E"/>
        </w:tc>
        <w:tc>
          <w:tcPr>
            <w:tcW w:w="1844" w:type="dxa"/>
          </w:tcPr>
          <w:p w:rsidR="00623ABF" w:rsidRDefault="00623ABF" w:rsidP="00A2004E"/>
        </w:tc>
        <w:tc>
          <w:tcPr>
            <w:tcW w:w="2694" w:type="dxa"/>
          </w:tcPr>
          <w:p w:rsidR="00623ABF" w:rsidRDefault="00623ABF" w:rsidP="00A2004E"/>
        </w:tc>
        <w:tc>
          <w:tcPr>
            <w:tcW w:w="3545" w:type="dxa"/>
          </w:tcPr>
          <w:p w:rsidR="00623ABF" w:rsidRDefault="00623ABF" w:rsidP="00A2004E"/>
        </w:tc>
        <w:tc>
          <w:tcPr>
            <w:tcW w:w="1560" w:type="dxa"/>
          </w:tcPr>
          <w:p w:rsidR="00623ABF" w:rsidRDefault="00623ABF" w:rsidP="00A2004E"/>
        </w:tc>
        <w:tc>
          <w:tcPr>
            <w:tcW w:w="852" w:type="dxa"/>
          </w:tcPr>
          <w:p w:rsidR="00623ABF" w:rsidRDefault="00623ABF" w:rsidP="00A2004E"/>
        </w:tc>
        <w:tc>
          <w:tcPr>
            <w:tcW w:w="143" w:type="dxa"/>
          </w:tcPr>
          <w:p w:rsidR="00623ABF" w:rsidRDefault="00623ABF" w:rsidP="00A2004E"/>
        </w:tc>
      </w:tr>
      <w:tr w:rsidR="00623ABF" w:rsidRPr="007B1358" w:rsidTr="00A2004E">
        <w:trPr>
          <w:trHeight w:hRule="exact" w:val="277"/>
        </w:trPr>
        <w:tc>
          <w:tcPr>
            <w:tcW w:w="143" w:type="dxa"/>
          </w:tcPr>
          <w:p w:rsidR="00623ABF" w:rsidRDefault="00623ABF" w:rsidP="00A2004E"/>
        </w:tc>
        <w:tc>
          <w:tcPr>
            <w:tcW w:w="1844" w:type="dxa"/>
          </w:tcPr>
          <w:p w:rsidR="00623ABF" w:rsidRDefault="00623ABF" w:rsidP="00A2004E"/>
        </w:tc>
        <w:tc>
          <w:tcPr>
            <w:tcW w:w="6252" w:type="dxa"/>
            <w:gridSpan w:val="2"/>
            <w:shd w:val="clear" w:color="000000" w:fill="FFFFFF"/>
            <w:tcMar>
              <w:left w:w="34" w:type="dxa"/>
              <w:right w:w="34" w:type="dxa"/>
            </w:tcMar>
          </w:tcPr>
          <w:p w:rsidR="00623ABF" w:rsidRPr="007B1358" w:rsidRDefault="00623ABF"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13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361"/>
        </w:trPr>
        <w:tc>
          <w:tcPr>
            <w:tcW w:w="143" w:type="dxa"/>
          </w:tcPr>
          <w:p w:rsidR="00623ABF" w:rsidRPr="007B1358" w:rsidRDefault="00623ABF" w:rsidP="00A2004E"/>
        </w:tc>
        <w:tc>
          <w:tcPr>
            <w:tcW w:w="10504" w:type="dxa"/>
            <w:gridSpan w:val="5"/>
            <w:shd w:val="clear" w:color="000000" w:fill="FFFFFF"/>
            <w:tcMar>
              <w:left w:w="34" w:type="dxa"/>
              <w:right w:w="34" w:type="dxa"/>
            </w:tcMar>
          </w:tcPr>
          <w:p w:rsidR="00623ABF" w:rsidRPr="007B1358" w:rsidRDefault="00623ABF"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623ABF" w:rsidRPr="007B1358"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623ABF" w:rsidRPr="007B1358" w:rsidRDefault="00623ABF" w:rsidP="00A2004E">
            <w:pPr>
              <w:spacing w:after="0" w:line="240" w:lineRule="auto"/>
            </w:pPr>
          </w:p>
          <w:p w:rsidR="00623ABF" w:rsidRDefault="00623ABF"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23ABF"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623ABF" w:rsidRPr="007B1358" w:rsidRDefault="00623ABF" w:rsidP="00A2004E"/>
        </w:tc>
      </w:tr>
      <w:tr w:rsidR="00623ABF" w:rsidRPr="007B1358" w:rsidTr="00A2004E">
        <w:trPr>
          <w:trHeight w:hRule="exact" w:val="13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623ABF" w:rsidRPr="007B1358" w:rsidRDefault="00623ABF" w:rsidP="00A2004E"/>
        </w:tc>
      </w:tr>
      <w:tr w:rsidR="00623ABF" w:rsidRPr="007B1358" w:rsidTr="00A2004E">
        <w:trPr>
          <w:trHeight w:hRule="exact" w:val="24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77"/>
        </w:trPr>
        <w:tc>
          <w:tcPr>
            <w:tcW w:w="143" w:type="dxa"/>
          </w:tcPr>
          <w:p w:rsidR="00623ABF" w:rsidRPr="007B1358" w:rsidRDefault="00623ABF" w:rsidP="00A2004E"/>
        </w:tc>
        <w:tc>
          <w:tcPr>
            <w:tcW w:w="1844" w:type="dxa"/>
          </w:tcPr>
          <w:p w:rsidR="00623ABF" w:rsidRPr="007B1358" w:rsidRDefault="00623ABF" w:rsidP="00A2004E"/>
        </w:tc>
        <w:tc>
          <w:tcPr>
            <w:tcW w:w="6252" w:type="dxa"/>
            <w:gridSpan w:val="2"/>
            <w:shd w:val="clear" w:color="000000" w:fill="FFFFFF"/>
            <w:tcMar>
              <w:left w:w="34" w:type="dxa"/>
              <w:right w:w="34" w:type="dxa"/>
            </w:tcMar>
          </w:tcPr>
          <w:p w:rsidR="00623ABF" w:rsidRPr="007B1358" w:rsidRDefault="00623ABF"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13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500"/>
        </w:trPr>
        <w:tc>
          <w:tcPr>
            <w:tcW w:w="143" w:type="dxa"/>
          </w:tcPr>
          <w:p w:rsidR="00623ABF" w:rsidRPr="007B1358" w:rsidRDefault="00623ABF" w:rsidP="00A2004E"/>
        </w:tc>
        <w:tc>
          <w:tcPr>
            <w:tcW w:w="10504" w:type="dxa"/>
            <w:gridSpan w:val="5"/>
            <w:shd w:val="clear" w:color="000000" w:fill="FFFFFF"/>
            <w:tcMar>
              <w:left w:w="34" w:type="dxa"/>
              <w:right w:w="34" w:type="dxa"/>
            </w:tcMar>
          </w:tcPr>
          <w:p w:rsidR="00623ABF" w:rsidRPr="007B1358" w:rsidRDefault="00623ABF"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623ABF" w:rsidRPr="007B1358"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623ABF" w:rsidRPr="007B1358" w:rsidRDefault="00623ABF" w:rsidP="00A2004E">
            <w:pPr>
              <w:spacing w:after="0" w:line="240" w:lineRule="auto"/>
            </w:pPr>
          </w:p>
          <w:p w:rsidR="00623ABF" w:rsidRDefault="00623ABF"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23ABF"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623ABF" w:rsidRPr="007B1358" w:rsidRDefault="00623ABF" w:rsidP="00A2004E"/>
        </w:tc>
      </w:tr>
      <w:tr w:rsidR="00623ABF" w:rsidRPr="007B1358" w:rsidTr="00A2004E">
        <w:trPr>
          <w:trHeight w:hRule="exact" w:val="13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623ABF" w:rsidRPr="007B1358" w:rsidRDefault="00623ABF" w:rsidP="00A2004E"/>
        </w:tc>
      </w:tr>
      <w:tr w:rsidR="00623ABF" w:rsidRPr="007B1358" w:rsidTr="00A2004E">
        <w:trPr>
          <w:trHeight w:hRule="exact" w:val="24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77"/>
        </w:trPr>
        <w:tc>
          <w:tcPr>
            <w:tcW w:w="143" w:type="dxa"/>
          </w:tcPr>
          <w:p w:rsidR="00623ABF" w:rsidRPr="007B1358" w:rsidRDefault="00623ABF" w:rsidP="00A2004E"/>
        </w:tc>
        <w:tc>
          <w:tcPr>
            <w:tcW w:w="1844" w:type="dxa"/>
          </w:tcPr>
          <w:p w:rsidR="00623ABF" w:rsidRPr="007B1358" w:rsidRDefault="00623ABF" w:rsidP="00A2004E"/>
        </w:tc>
        <w:tc>
          <w:tcPr>
            <w:tcW w:w="6252" w:type="dxa"/>
            <w:gridSpan w:val="2"/>
            <w:shd w:val="clear" w:color="000000" w:fill="FFFFFF"/>
            <w:tcMar>
              <w:left w:w="34" w:type="dxa"/>
              <w:right w:w="34" w:type="dxa"/>
            </w:tcMar>
          </w:tcPr>
          <w:p w:rsidR="00623ABF" w:rsidRPr="007B1358" w:rsidRDefault="00623ABF"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13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222"/>
        </w:trPr>
        <w:tc>
          <w:tcPr>
            <w:tcW w:w="143" w:type="dxa"/>
          </w:tcPr>
          <w:p w:rsidR="00623ABF" w:rsidRPr="007B1358" w:rsidRDefault="00623ABF" w:rsidP="00A2004E"/>
        </w:tc>
        <w:tc>
          <w:tcPr>
            <w:tcW w:w="10504" w:type="dxa"/>
            <w:gridSpan w:val="5"/>
            <w:shd w:val="clear" w:color="000000" w:fill="FFFFFF"/>
            <w:tcMar>
              <w:left w:w="34" w:type="dxa"/>
              <w:right w:w="34" w:type="dxa"/>
            </w:tcMar>
          </w:tcPr>
          <w:p w:rsidR="00623ABF" w:rsidRPr="007B1358" w:rsidRDefault="00623ABF"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623ABF" w:rsidRPr="007B1358"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623ABF" w:rsidRPr="007B1358" w:rsidRDefault="00623ABF" w:rsidP="00A2004E">
            <w:pPr>
              <w:spacing w:after="0" w:line="240" w:lineRule="auto"/>
            </w:pPr>
          </w:p>
          <w:p w:rsidR="00623ABF" w:rsidRDefault="00623ABF"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23ABF"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623ABF" w:rsidRPr="007B1358" w:rsidRDefault="00623ABF" w:rsidP="00A2004E"/>
        </w:tc>
      </w:tr>
      <w:tr w:rsidR="00623ABF" w:rsidRPr="007B1358" w:rsidTr="00A2004E">
        <w:trPr>
          <w:trHeight w:hRule="exact" w:val="138"/>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9"/>
        </w:trPr>
        <w:tc>
          <w:tcPr>
            <w:tcW w:w="10788" w:type="dxa"/>
            <w:gridSpan w:val="7"/>
            <w:tcBorders>
              <w:top w:val="single" w:sz="16" w:space="0" w:color="000000"/>
            </w:tcBorders>
            <w:shd w:val="clear" w:color="FFFFFF" w:fill="FFFFFF"/>
            <w:tcMar>
              <w:left w:w="4" w:type="dxa"/>
              <w:right w:w="4" w:type="dxa"/>
            </w:tcMar>
          </w:tcPr>
          <w:p w:rsidR="00623ABF" w:rsidRPr="007B1358" w:rsidRDefault="00623ABF" w:rsidP="00A2004E"/>
        </w:tc>
      </w:tr>
      <w:tr w:rsidR="00623ABF" w:rsidRPr="007B1358" w:rsidTr="00A2004E">
        <w:trPr>
          <w:trHeight w:hRule="exact" w:val="387"/>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77"/>
        </w:trPr>
        <w:tc>
          <w:tcPr>
            <w:tcW w:w="143" w:type="dxa"/>
          </w:tcPr>
          <w:p w:rsidR="00623ABF" w:rsidRPr="007B1358" w:rsidRDefault="00623ABF" w:rsidP="00A2004E"/>
        </w:tc>
        <w:tc>
          <w:tcPr>
            <w:tcW w:w="1844" w:type="dxa"/>
          </w:tcPr>
          <w:p w:rsidR="00623ABF" w:rsidRPr="007B1358" w:rsidRDefault="00623ABF" w:rsidP="00A2004E"/>
        </w:tc>
        <w:tc>
          <w:tcPr>
            <w:tcW w:w="6252" w:type="dxa"/>
            <w:gridSpan w:val="2"/>
            <w:shd w:val="clear" w:color="000000" w:fill="FFFFFF"/>
            <w:tcMar>
              <w:left w:w="34" w:type="dxa"/>
              <w:right w:w="34" w:type="dxa"/>
            </w:tcMar>
          </w:tcPr>
          <w:p w:rsidR="00623ABF" w:rsidRPr="007B1358" w:rsidRDefault="00623ABF" w:rsidP="00A2004E">
            <w:pPr>
              <w:spacing w:after="0" w:line="240" w:lineRule="auto"/>
              <w:jc w:val="center"/>
              <w:rPr>
                <w:sz w:val="19"/>
                <w:szCs w:val="19"/>
              </w:rPr>
            </w:pPr>
            <w:r w:rsidRPr="007B1358">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77"/>
        </w:trPr>
        <w:tc>
          <w:tcPr>
            <w:tcW w:w="143" w:type="dxa"/>
          </w:tcPr>
          <w:p w:rsidR="00623ABF" w:rsidRPr="007B1358" w:rsidRDefault="00623ABF" w:rsidP="00A2004E"/>
        </w:tc>
        <w:tc>
          <w:tcPr>
            <w:tcW w:w="1844" w:type="dxa"/>
          </w:tcPr>
          <w:p w:rsidR="00623ABF" w:rsidRPr="007B1358" w:rsidRDefault="00623ABF" w:rsidP="00A2004E"/>
        </w:tc>
        <w:tc>
          <w:tcPr>
            <w:tcW w:w="2694" w:type="dxa"/>
          </w:tcPr>
          <w:p w:rsidR="00623ABF" w:rsidRPr="007B1358" w:rsidRDefault="00623ABF" w:rsidP="00A2004E"/>
        </w:tc>
        <w:tc>
          <w:tcPr>
            <w:tcW w:w="3545" w:type="dxa"/>
          </w:tcPr>
          <w:p w:rsidR="00623ABF" w:rsidRPr="007B1358" w:rsidRDefault="00623ABF" w:rsidP="00A2004E"/>
        </w:tc>
        <w:tc>
          <w:tcPr>
            <w:tcW w:w="1560" w:type="dxa"/>
          </w:tcPr>
          <w:p w:rsidR="00623ABF" w:rsidRPr="007B1358" w:rsidRDefault="00623ABF" w:rsidP="00A2004E"/>
        </w:tc>
        <w:tc>
          <w:tcPr>
            <w:tcW w:w="852" w:type="dxa"/>
          </w:tcPr>
          <w:p w:rsidR="00623ABF" w:rsidRPr="007B1358" w:rsidRDefault="00623ABF" w:rsidP="00A2004E"/>
        </w:tc>
        <w:tc>
          <w:tcPr>
            <w:tcW w:w="143" w:type="dxa"/>
          </w:tcPr>
          <w:p w:rsidR="00623ABF" w:rsidRPr="007B1358" w:rsidRDefault="00623ABF" w:rsidP="00A2004E"/>
        </w:tc>
      </w:tr>
      <w:tr w:rsidR="00623ABF" w:rsidRPr="007B1358" w:rsidTr="00A2004E">
        <w:trPr>
          <w:trHeight w:hRule="exact" w:val="2222"/>
        </w:trPr>
        <w:tc>
          <w:tcPr>
            <w:tcW w:w="143" w:type="dxa"/>
          </w:tcPr>
          <w:p w:rsidR="00623ABF" w:rsidRPr="007B1358" w:rsidRDefault="00623ABF" w:rsidP="00A2004E"/>
        </w:tc>
        <w:tc>
          <w:tcPr>
            <w:tcW w:w="10504" w:type="dxa"/>
            <w:gridSpan w:val="5"/>
            <w:shd w:val="clear" w:color="000000" w:fill="FFFFFF"/>
            <w:tcMar>
              <w:left w:w="34" w:type="dxa"/>
              <w:right w:w="34" w:type="dxa"/>
            </w:tcMar>
          </w:tcPr>
          <w:p w:rsidR="00623ABF" w:rsidRPr="007B1358" w:rsidRDefault="00623ABF" w:rsidP="00A2004E">
            <w:pPr>
              <w:spacing w:after="0" w:line="240" w:lineRule="auto"/>
            </w:pPr>
            <w:r w:rsidRPr="007B1358">
              <w:rPr>
                <w:rFonts w:ascii="Times New Roman" w:hAnsi="Times New Roman" w:cs="Times New Roman"/>
                <w:color w:val="000000"/>
              </w:rPr>
              <w:t>Отдел образовательных программ и планирования учебного процесса Торопова Т.В. __________</w:t>
            </w:r>
          </w:p>
          <w:p w:rsidR="00623ABF" w:rsidRPr="007B1358"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623ABF" w:rsidRPr="007B1358" w:rsidRDefault="00623ABF" w:rsidP="00A2004E">
            <w:pPr>
              <w:spacing w:after="0" w:line="240" w:lineRule="auto"/>
            </w:pPr>
          </w:p>
          <w:p w:rsidR="00623ABF" w:rsidRDefault="00623ABF" w:rsidP="00A2004E">
            <w:pPr>
              <w:spacing w:after="0" w:line="240" w:lineRule="auto"/>
            </w:pPr>
            <w:r w:rsidRPr="007B1358">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23ABF" w:rsidRDefault="00623ABF" w:rsidP="00A2004E">
            <w:pPr>
              <w:spacing w:after="0" w:line="240" w:lineRule="auto"/>
            </w:pPr>
          </w:p>
          <w:p w:rsidR="00623ABF" w:rsidRPr="007B1358" w:rsidRDefault="00623ABF" w:rsidP="00A2004E">
            <w:pPr>
              <w:spacing w:after="0" w:line="240" w:lineRule="auto"/>
            </w:pPr>
            <w:r w:rsidRPr="007B1358">
              <w:rPr>
                <w:rFonts w:ascii="Times New Roman" w:hAnsi="Times New Roman" w:cs="Times New Roman"/>
                <w:color w:val="000000"/>
              </w:rPr>
              <w:t>Программу составил(и):  ст.преп., Абраменко Екатерина Валерьевна _________________</w:t>
            </w:r>
          </w:p>
        </w:tc>
        <w:tc>
          <w:tcPr>
            <w:tcW w:w="143" w:type="dxa"/>
          </w:tcPr>
          <w:p w:rsidR="00623ABF" w:rsidRPr="007B1358" w:rsidRDefault="00623ABF" w:rsidP="00A2004E"/>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1978"/>
        <w:gridCol w:w="1753"/>
        <w:gridCol w:w="4792"/>
        <w:gridCol w:w="971"/>
      </w:tblGrid>
      <w:tr w:rsidR="00142B9F">
        <w:trPr>
          <w:trHeight w:hRule="exact" w:val="416"/>
        </w:trPr>
        <w:tc>
          <w:tcPr>
            <w:tcW w:w="4692" w:type="dxa"/>
            <w:gridSpan w:val="3"/>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4</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42B9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Цели освоения дисциплины: </w:t>
            </w:r>
            <w:r>
              <w:rPr>
                <w:rFonts w:ascii="Times New Roman" w:hAnsi="Times New Roman" w:cs="Times New Roman"/>
                <w:color w:val="000000"/>
                <w:sz w:val="19"/>
                <w:szCs w:val="19"/>
              </w:rPr>
              <w:t>обучение устной речи на основе развития необходимых автоматизированных навыков, развития техники чтения и навыков письменной речи.</w:t>
            </w:r>
          </w:p>
        </w:tc>
      </w:tr>
      <w:tr w:rsidR="00142B9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Задачи: развить у обучающихся умение правильно строить предложения различной структуры как на письме, так и устно; </w:t>
            </w:r>
            <w:r>
              <w:rPr>
                <w:rFonts w:ascii="Times New Roman" w:hAnsi="Times New Roman" w:cs="Times New Roman"/>
                <w:color w:val="000000"/>
                <w:sz w:val="19"/>
                <w:szCs w:val="19"/>
              </w:rPr>
              <w:t>находить правильный синоним, подходящий по контексту и стилистической окраске;  понимать письменные тексты на английском языке независимо от времени создания и функционально-стилевой принадлежности;  понимать устные тексты на английском языке вне зависимос</w:t>
            </w:r>
            <w:r>
              <w:rPr>
                <w:rFonts w:ascii="Times New Roman" w:hAnsi="Times New Roman" w:cs="Times New Roman"/>
                <w:color w:val="000000"/>
                <w:sz w:val="19"/>
                <w:szCs w:val="19"/>
              </w:rPr>
              <w:t>ти от их подготовленности или спонтанности, темпа речи и акцента говорящего.</w:t>
            </w:r>
          </w:p>
        </w:tc>
      </w:tr>
      <w:tr w:rsidR="00142B9F">
        <w:trPr>
          <w:trHeight w:hRule="exact" w:val="277"/>
        </w:trPr>
        <w:tc>
          <w:tcPr>
            <w:tcW w:w="766" w:type="dxa"/>
          </w:tcPr>
          <w:p w:rsidR="00142B9F" w:rsidRDefault="00142B9F"/>
        </w:tc>
        <w:tc>
          <w:tcPr>
            <w:tcW w:w="2071" w:type="dxa"/>
          </w:tcPr>
          <w:p w:rsidR="00142B9F" w:rsidRDefault="00142B9F"/>
        </w:tc>
        <w:tc>
          <w:tcPr>
            <w:tcW w:w="1844" w:type="dxa"/>
          </w:tcPr>
          <w:p w:rsidR="00142B9F" w:rsidRDefault="00142B9F"/>
        </w:tc>
        <w:tc>
          <w:tcPr>
            <w:tcW w:w="5104" w:type="dxa"/>
          </w:tcPr>
          <w:p w:rsidR="00142B9F" w:rsidRDefault="00142B9F"/>
        </w:tc>
        <w:tc>
          <w:tcPr>
            <w:tcW w:w="993" w:type="dxa"/>
          </w:tcPr>
          <w:p w:rsidR="00142B9F" w:rsidRDefault="00142B9F"/>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142B9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Б1.В.ДВ.06</w:t>
            </w:r>
          </w:p>
        </w:tc>
      </w:tr>
      <w:tr w:rsidR="00142B9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142B9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Необходимыми </w:t>
            </w:r>
            <w:r>
              <w:rPr>
                <w:rFonts w:ascii="Times New Roman" w:hAnsi="Times New Roman" w:cs="Times New Roman"/>
                <w:color w:val="000000"/>
                <w:sz w:val="19"/>
                <w:szCs w:val="19"/>
              </w:rPr>
              <w:t>условиями для успешного освоения дисциплины являются навыки, знания и умения, полученные в результате изучения дисциплин:</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Иностранный язык</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Практический курс первого иностранного языка</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языка</w:t>
            </w:r>
          </w:p>
        </w:tc>
      </w:tr>
      <w:tr w:rsidR="00142B9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Основы языкознания</w:t>
            </w:r>
          </w:p>
        </w:tc>
      </w:tr>
      <w:tr w:rsidR="00142B9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142B9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142B9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Перевод деловой коммуникации;</w:t>
            </w:r>
          </w:p>
        </w:tc>
      </w:tr>
      <w:tr w:rsidR="00142B9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Перевод </w:t>
            </w:r>
            <w:r>
              <w:rPr>
                <w:rFonts w:ascii="Times New Roman" w:hAnsi="Times New Roman" w:cs="Times New Roman"/>
                <w:color w:val="000000"/>
                <w:sz w:val="19"/>
                <w:szCs w:val="19"/>
              </w:rPr>
              <w:t>профессиональной коммуникации;</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Практический курс </w:t>
            </w:r>
            <w:r>
              <w:rPr>
                <w:rFonts w:ascii="Times New Roman" w:hAnsi="Times New Roman" w:cs="Times New Roman"/>
                <w:color w:val="000000"/>
                <w:sz w:val="19"/>
                <w:szCs w:val="19"/>
              </w:rPr>
              <w:t>перевода второго иностранного языка</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Практический курс третьего иностранного языка</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142B9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Перевод деловой коммуникации</w:t>
            </w:r>
          </w:p>
        </w:tc>
      </w:tr>
      <w:tr w:rsidR="00142B9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Перевод профессиональной коммуникации</w:t>
            </w:r>
          </w:p>
        </w:tc>
      </w:tr>
      <w:tr w:rsidR="00142B9F">
        <w:trPr>
          <w:trHeight w:hRule="exact" w:val="277"/>
        </w:trPr>
        <w:tc>
          <w:tcPr>
            <w:tcW w:w="766" w:type="dxa"/>
          </w:tcPr>
          <w:p w:rsidR="00142B9F" w:rsidRDefault="00142B9F"/>
        </w:tc>
        <w:tc>
          <w:tcPr>
            <w:tcW w:w="2071" w:type="dxa"/>
          </w:tcPr>
          <w:p w:rsidR="00142B9F" w:rsidRDefault="00142B9F"/>
        </w:tc>
        <w:tc>
          <w:tcPr>
            <w:tcW w:w="1844" w:type="dxa"/>
          </w:tcPr>
          <w:p w:rsidR="00142B9F" w:rsidRDefault="00142B9F"/>
        </w:tc>
        <w:tc>
          <w:tcPr>
            <w:tcW w:w="5104" w:type="dxa"/>
          </w:tcPr>
          <w:p w:rsidR="00142B9F" w:rsidRDefault="00142B9F"/>
        </w:tc>
        <w:tc>
          <w:tcPr>
            <w:tcW w:w="993" w:type="dxa"/>
          </w:tcPr>
          <w:p w:rsidR="00142B9F" w:rsidRDefault="00142B9F"/>
        </w:tc>
      </w:tr>
      <w:tr w:rsidR="00142B9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3. </w:t>
            </w:r>
            <w:r>
              <w:rPr>
                <w:rFonts w:ascii="Times New Roman" w:hAnsi="Times New Roman" w:cs="Times New Roman"/>
                <w:b/>
                <w:color w:val="000000"/>
                <w:sz w:val="19"/>
                <w:szCs w:val="19"/>
              </w:rPr>
              <w:t>ТРЕБОВАНИЯ К РЕЗУЛЬТАТАМ ОСВОЕНИЯ ДИСЦИПЛИНЫ</w:t>
            </w:r>
          </w:p>
        </w:tc>
      </w:tr>
      <w:tr w:rsidR="00142B9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w:t>
            </w:r>
            <w:r>
              <w:rPr>
                <w:rFonts w:ascii="Times New Roman" w:hAnsi="Times New Roman" w:cs="Times New Roman"/>
                <w:b/>
                <w:color w:val="000000"/>
                <w:sz w:val="19"/>
                <w:szCs w:val="19"/>
              </w:rPr>
              <w:t>иностранного языка, его функциональных разновидностей</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основные фонетические, лексические, грамматические, словообразовательные явления и закономерности функционирования изучаемого иностранного языка;</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создавать тексты различных жанров и </w:t>
            </w:r>
            <w:r>
              <w:rPr>
                <w:rFonts w:ascii="Times New Roman" w:hAnsi="Times New Roman" w:cs="Times New Roman"/>
                <w:color w:val="000000"/>
                <w:sz w:val="19"/>
                <w:szCs w:val="19"/>
              </w:rPr>
              <w:t>функциональных стилей устной и письменной речи; применять знания в конкретных ситуациях при работе с языковым материалом;</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системой лингвистических знаний, включающих в себя знание основных фонетических, лексических, грамматических, словообразова</w:t>
            </w:r>
            <w:r>
              <w:rPr>
                <w:rFonts w:ascii="Times New Roman" w:hAnsi="Times New Roman" w:cs="Times New Roman"/>
                <w:color w:val="000000"/>
                <w:sz w:val="19"/>
                <w:szCs w:val="19"/>
              </w:rPr>
              <w:t>тельных явлений и закономерностей функционирования изучаемого иностранного языка;</w:t>
            </w:r>
          </w:p>
        </w:tc>
      </w:tr>
      <w:tr w:rsidR="00142B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основные правила</w:t>
            </w:r>
            <w:r>
              <w:rPr>
                <w:rFonts w:ascii="Times New Roman" w:hAnsi="Times New Roman" w:cs="Times New Roman"/>
                <w:color w:val="000000"/>
                <w:sz w:val="19"/>
                <w:szCs w:val="19"/>
              </w:rPr>
              <w:t xml:space="preserve"> адекватного речевого поведения в различных коммуникативных ситуациях;</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выделять ключевую информацию и определить тон высказывания посредством использования адекватных интонационных схем;</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навыками выделения релевантной информации;</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ОПК-8</w:t>
            </w:r>
            <w:r>
              <w:rPr>
                <w:rFonts w:ascii="Times New Roman" w:hAnsi="Times New Roman" w:cs="Times New Roman"/>
                <w:b/>
                <w:color w:val="000000"/>
                <w:sz w:val="19"/>
                <w:szCs w:val="19"/>
              </w:rPr>
              <w:t>:      владением особенностями официального, нейтрального и неофициального регистров общения</w:t>
            </w:r>
          </w:p>
        </w:tc>
      </w:tr>
      <w:tr w:rsidR="00142B9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4509"/>
        <w:gridCol w:w="4794"/>
        <w:gridCol w:w="971"/>
      </w:tblGrid>
      <w:tr w:rsidR="00142B9F">
        <w:trPr>
          <w:trHeight w:hRule="exact" w:val="416"/>
        </w:trPr>
        <w:tc>
          <w:tcPr>
            <w:tcW w:w="4692" w:type="dxa"/>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5</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основные характерные особенности построения письменной речи на языке перевода (официальный, неофициальный и нейтральный </w:t>
            </w:r>
            <w:r>
              <w:rPr>
                <w:rFonts w:ascii="Times New Roman" w:hAnsi="Times New Roman" w:cs="Times New Roman"/>
                <w:color w:val="000000"/>
                <w:sz w:val="19"/>
                <w:szCs w:val="19"/>
              </w:rPr>
              <w:t>регистр);</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использовать основные методы стилистического анализа текста на всех уровнях языковой системы; использовать знания стилистической дифференциации языковых средств изучаемого языка, отражать все функционально-стилевые особенности </w:t>
            </w:r>
            <w:r>
              <w:rPr>
                <w:rFonts w:ascii="Times New Roman" w:hAnsi="Times New Roman" w:cs="Times New Roman"/>
                <w:color w:val="000000"/>
                <w:sz w:val="19"/>
                <w:szCs w:val="19"/>
              </w:rPr>
              <w:t>оригинальных текстов при переводе;</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основными закономерностями функционирования языка в различных сферах общения (функциональные стили), официальным, нейтральным и неофициальным регистрами общения;</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ПК-7: владением методикой предпереводческого </w:t>
            </w:r>
            <w:r>
              <w:rPr>
                <w:rFonts w:ascii="Times New Roman" w:hAnsi="Times New Roman" w:cs="Times New Roman"/>
                <w:b/>
                <w:color w:val="000000"/>
                <w:sz w:val="19"/>
                <w:szCs w:val="19"/>
              </w:rPr>
              <w:t>анализа текста, способствующей точному восприятию исходного высказывания</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основы и этапы предпереводческого анализа; стилевую и жанровую классификацию текстов; лексико-синтаксические особенности различных текстов;</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собрать общую информацию </w:t>
            </w:r>
            <w:r>
              <w:rPr>
                <w:rFonts w:ascii="Times New Roman" w:hAnsi="Times New Roman" w:cs="Times New Roman"/>
                <w:color w:val="000000"/>
                <w:sz w:val="19"/>
                <w:szCs w:val="19"/>
              </w:rPr>
              <w:t>о тексте; определить основную идею текста, жанрово-стилевую принадлежность; разделить текст на семантические блоки, выделить тему и рему отдельных семантических блоков; определить коммуникативную функцию текста; спрогнозировать целевую аудиторию; выявить п</w:t>
            </w:r>
            <w:r>
              <w:rPr>
                <w:rFonts w:ascii="Times New Roman" w:hAnsi="Times New Roman" w:cs="Times New Roman"/>
                <w:color w:val="000000"/>
                <w:sz w:val="19"/>
                <w:szCs w:val="19"/>
              </w:rPr>
              <w:t>рагматическую функцию текста; выделить особые пласты лексики, стилистические средства;</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понятиями: композиционно-речевые формы, актуальный синтаксис, семантические блоки;</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ПК-8: владением методикой подготовки к выполнению перевода, включая поиск </w:t>
            </w:r>
            <w:r>
              <w:rPr>
                <w:rFonts w:ascii="Times New Roman" w:hAnsi="Times New Roman" w:cs="Times New Roman"/>
                <w:b/>
                <w:color w:val="000000"/>
                <w:sz w:val="19"/>
                <w:szCs w:val="19"/>
              </w:rPr>
              <w:t>информации в справочной, специальной литературе и компьютерных сетях</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113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особенности подготовки перевода в зависимости от его вида (письменный, устный);алгоритма предпереводческого анализа; различных традиционных</w:t>
            </w:r>
          </w:p>
          <w:p w:rsidR="00142B9F" w:rsidRDefault="00623ABF">
            <w:pPr>
              <w:spacing w:after="0" w:line="240" w:lineRule="auto"/>
              <w:rPr>
                <w:sz w:val="19"/>
                <w:szCs w:val="19"/>
              </w:rPr>
            </w:pPr>
            <w:r>
              <w:rPr>
                <w:rFonts w:ascii="Times New Roman" w:hAnsi="Times New Roman" w:cs="Times New Roman"/>
                <w:color w:val="000000"/>
                <w:sz w:val="19"/>
                <w:szCs w:val="19"/>
              </w:rPr>
              <w:t xml:space="preserve">источников информации, в том числе </w:t>
            </w:r>
            <w:r>
              <w:rPr>
                <w:rFonts w:ascii="Times New Roman" w:hAnsi="Times New Roman" w:cs="Times New Roman"/>
                <w:color w:val="000000"/>
                <w:sz w:val="19"/>
                <w:szCs w:val="19"/>
              </w:rPr>
              <w:t>лексикографических; структуры справочного аппарата книги; структуры справочно- библиографического аппарата; типов информационно-поисковых задач (запросов): адресный, тематический, фактографический;</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113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пользоваться различными словарями и справочной ли</w:t>
            </w:r>
            <w:r>
              <w:rPr>
                <w:rFonts w:ascii="Times New Roman" w:hAnsi="Times New Roman" w:cs="Times New Roman"/>
                <w:color w:val="000000"/>
                <w:sz w:val="19"/>
                <w:szCs w:val="19"/>
              </w:rPr>
              <w:t>тературой; составить глоссарий по теме; формулировать задачи поиска информации; использовать соответствующий инструментарий: оглавления или предметного указателя книг, тематического или систематического каталога библиотек; пользоваться справочным аппаратом</w:t>
            </w:r>
            <w:r>
              <w:rPr>
                <w:rFonts w:ascii="Times New Roman" w:hAnsi="Times New Roman" w:cs="Times New Roman"/>
                <w:color w:val="000000"/>
                <w:sz w:val="19"/>
                <w:szCs w:val="19"/>
              </w:rPr>
              <w:t xml:space="preserve"> книги; пользоваться справочно-библиографическим аппаратом; использовать различные поисковые системы и Internet, предпереводческий анализ;</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разными видами чтения, стандартными методиками поиска информации;</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ПК-9: владением основными способами </w:t>
            </w:r>
            <w:r>
              <w:rPr>
                <w:rFonts w:ascii="Times New Roman" w:hAnsi="Times New Roman" w:cs="Times New Roman"/>
                <w:b/>
                <w:color w:val="000000"/>
                <w:sz w:val="19"/>
                <w:szCs w:val="19"/>
              </w:rPr>
              <w:t>достижения эквивалентности в переводе и способностью применять основные приемы перевода</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лексические, грамматические, лексико-грамматические и стилистические особенности переводческих трансформаций;</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определить специфику текста, основную </w:t>
            </w:r>
            <w:r>
              <w:rPr>
                <w:rFonts w:ascii="Times New Roman" w:hAnsi="Times New Roman" w:cs="Times New Roman"/>
                <w:color w:val="000000"/>
                <w:sz w:val="19"/>
                <w:szCs w:val="19"/>
              </w:rPr>
              <w:t>цель и задачи автора; определить функцию 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понятийным аппаратом; необходимыми навыками для выполнения качественного перевода;</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w:t>
            </w:r>
            <w:r>
              <w:rPr>
                <w:rFonts w:ascii="Times New Roman" w:hAnsi="Times New Roman" w:cs="Times New Roman"/>
                <w:b/>
                <w:color w:val="000000"/>
                <w:sz w:val="19"/>
                <w:szCs w:val="19"/>
              </w:rPr>
              <w:t>орм</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осуществлять предпереводческий анализ письменного текста с целью определения переводческих трудностей лексико- </w:t>
            </w:r>
            <w:r>
              <w:rPr>
                <w:rFonts w:ascii="Times New Roman" w:hAnsi="Times New Roman" w:cs="Times New Roman"/>
                <w:color w:val="000000"/>
                <w:sz w:val="19"/>
                <w:szCs w:val="19"/>
              </w:rPr>
              <w:t>семантического плана, грамматических конструкций, стилистических и фразеологических средств;</w:t>
            </w:r>
          </w:p>
        </w:tc>
      </w:tr>
      <w:tr w:rsidR="00142B9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навыками обеспечения переводческого комментария, навыками достижения  лексической, грамматической, синтаксической и стилистической  эквивалентности при </w:t>
            </w:r>
            <w:r>
              <w:rPr>
                <w:rFonts w:ascii="Times New Roman" w:hAnsi="Times New Roman" w:cs="Times New Roman"/>
                <w:color w:val="000000"/>
                <w:sz w:val="19"/>
                <w:szCs w:val="19"/>
              </w:rPr>
              <w:t>переводе информативных текстов;</w:t>
            </w:r>
          </w:p>
        </w:tc>
      </w:tr>
      <w:tr w:rsidR="00142B9F">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w:t>
            </w:r>
            <w:r>
              <w:rPr>
                <w:rFonts w:ascii="Times New Roman" w:hAnsi="Times New Roman" w:cs="Times New Roman"/>
                <w:b/>
                <w:color w:val="000000"/>
                <w:sz w:val="19"/>
                <w:szCs w:val="19"/>
              </w:rPr>
              <w:t>мпоральных характеристик исходного текста</w:t>
            </w:r>
          </w:p>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246"/>
        <w:gridCol w:w="958"/>
        <w:gridCol w:w="693"/>
        <w:gridCol w:w="1111"/>
        <w:gridCol w:w="1245"/>
        <w:gridCol w:w="698"/>
        <w:gridCol w:w="394"/>
        <w:gridCol w:w="977"/>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6</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основы устного последовательного перевода;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осуществлять подготовку к выполнению устного перевода, включая ориентированный поиск информации в справочной, </w:t>
            </w:r>
            <w:r>
              <w:rPr>
                <w:rFonts w:ascii="Times New Roman" w:hAnsi="Times New Roman" w:cs="Times New Roman"/>
                <w:color w:val="000000"/>
                <w:sz w:val="19"/>
                <w:szCs w:val="19"/>
              </w:rPr>
              <w:t>специальной литературе и компьютерных сетях;</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способностью воспринимать на слух аутентичную речь в естественном для носителей языка темпе, независимо от особенностей произношения и канала речи (от живого голоса до аудио- и видеозаписи);</w:t>
            </w:r>
          </w:p>
        </w:tc>
      </w:tr>
      <w:tr w:rsidR="00142B9F">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ПК-13: в</w:t>
            </w:r>
            <w:r>
              <w:rPr>
                <w:rFonts w:ascii="Times New Roman" w:hAnsi="Times New Roman" w:cs="Times New Roman"/>
                <w:b/>
                <w:color w:val="000000"/>
                <w:sz w:val="19"/>
                <w:szCs w:val="19"/>
              </w:rPr>
              <w:t>ладением основами системы сокращенной переводческой записи при выполнении устного последовательного перевода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основы сокращенной переводческой записи при выполнении устного последовательного перевода;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выделять в исходном сообщении </w:t>
            </w:r>
            <w:r>
              <w:rPr>
                <w:rFonts w:ascii="Times New Roman" w:hAnsi="Times New Roman" w:cs="Times New Roman"/>
                <w:color w:val="000000"/>
                <w:sz w:val="19"/>
                <w:szCs w:val="19"/>
              </w:rPr>
              <w:t>информацию, подлежащую записи;</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опытом применения сокращенной переводческой записи при выполнении устного последовательного перевода;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ПК-14: владением этикой устного перевода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принципы профессиональной этики и служебного этикета;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адаптировать формулы речевого этикета к требованиям языка перевода в соответствии с ситуацией перевода;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опытом принятия решений в соответствии с нормами профессиональной этики;</w:t>
            </w:r>
          </w:p>
        </w:tc>
      </w:tr>
      <w:tr w:rsidR="00142B9F">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ПК-15: владением международным этикетом и правилами поведения </w:t>
            </w:r>
            <w:r>
              <w:rPr>
                <w:rFonts w:ascii="Times New Roman" w:hAnsi="Times New Roman" w:cs="Times New Roman"/>
                <w:b/>
                <w:color w:val="000000"/>
                <w:sz w:val="19"/>
                <w:szCs w:val="19"/>
              </w:rPr>
              <w:t>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Знать: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основы этикета устного общения;</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Уметь:</w:t>
            </w:r>
          </w:p>
        </w:tc>
      </w:tr>
      <w:tr w:rsidR="00142B9F">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корректно строить высказывание в ситуа</w:t>
            </w:r>
            <w:r>
              <w:rPr>
                <w:rFonts w:ascii="Times New Roman" w:hAnsi="Times New Roman" w:cs="Times New Roman"/>
                <w:color w:val="000000"/>
                <w:sz w:val="19"/>
                <w:szCs w:val="19"/>
              </w:rPr>
              <w:t>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Владеть:</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этикетными формулами в устной коммуникации, навыками устного последовательного и </w:t>
            </w:r>
            <w:r>
              <w:rPr>
                <w:rFonts w:ascii="Times New Roman" w:hAnsi="Times New Roman" w:cs="Times New Roman"/>
                <w:color w:val="000000"/>
                <w:sz w:val="19"/>
                <w:szCs w:val="19"/>
              </w:rPr>
              <w:t>перевода с листа;</w:t>
            </w:r>
          </w:p>
        </w:tc>
      </w:tr>
      <w:tr w:rsidR="00142B9F">
        <w:trPr>
          <w:trHeight w:hRule="exact" w:val="277"/>
        </w:trPr>
        <w:tc>
          <w:tcPr>
            <w:tcW w:w="993" w:type="dxa"/>
          </w:tcPr>
          <w:p w:rsidR="00142B9F" w:rsidRDefault="00142B9F"/>
        </w:tc>
        <w:tc>
          <w:tcPr>
            <w:tcW w:w="3687" w:type="dxa"/>
          </w:tcPr>
          <w:p w:rsidR="00142B9F" w:rsidRDefault="00142B9F"/>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993" w:type="dxa"/>
          </w:tcPr>
          <w:p w:rsidR="00142B9F" w:rsidRDefault="00142B9F"/>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142B9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Компетен-</w:t>
            </w:r>
          </w:p>
          <w:p w:rsidR="00142B9F" w:rsidRDefault="00623AB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42B9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Раздел 1. Сurso de introducción</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xml:space="preserve">:Interpersonales y los viajes. </w:t>
            </w:r>
            <w:r>
              <w:rPr>
                <w:rFonts w:ascii="Times New Roman" w:hAnsi="Times New Roman" w:cs="Times New Roman"/>
                <w:color w:val="000000"/>
                <w:sz w:val="19"/>
                <w:szCs w:val="19"/>
              </w:rPr>
              <w:t>Диалог</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Знакомство</w:t>
            </w:r>
            <w:r w:rsidRPr="00623ABF">
              <w:rPr>
                <w:rFonts w:ascii="Times New Roman" w:hAnsi="Times New Roman" w:cs="Times New Roman"/>
                <w:color w:val="000000"/>
                <w:sz w:val="19"/>
                <w:szCs w:val="19"/>
                <w:lang w:val="en-US"/>
              </w:rPr>
              <w:t>».El español es uno de los idiomas más hablados en el mundo. Dialectos de la lengua española. Alfabeto y características fonéticas.  /</w:t>
            </w:r>
            <w:r>
              <w:rPr>
                <w:rFonts w:ascii="Times New Roman" w:hAnsi="Times New Roman" w:cs="Times New Roman"/>
                <w:color w:val="000000"/>
                <w:sz w:val="19"/>
                <w:szCs w:val="19"/>
              </w:rPr>
              <w:t>Пр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ПК- 13 ПК-14 </w:t>
            </w: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:Sonidos vocales y cononantes.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Gramática: Artículo indeterminado y determinado • Adjetivos mucho, poco, cuanto • Alfabeto •</w:t>
            </w:r>
          </w:p>
          <w:p w:rsidR="00142B9F" w:rsidRDefault="00623ABF">
            <w:pPr>
              <w:spacing w:after="0" w:line="240" w:lineRule="auto"/>
              <w:rPr>
                <w:sz w:val="19"/>
                <w:szCs w:val="19"/>
              </w:rPr>
            </w:pPr>
            <w:r>
              <w:rPr>
                <w:rFonts w:ascii="Times New Roman" w:hAnsi="Times New Roman" w:cs="Times New Roman"/>
                <w:color w:val="000000"/>
                <w:sz w:val="19"/>
                <w:szCs w:val="19"/>
              </w:rPr>
              <w:t>Речевые штампы. Письменные формулы обращения, приветствия и прощания в</w:t>
            </w:r>
            <w:r>
              <w:rPr>
                <w:rFonts w:ascii="Times New Roman" w:hAnsi="Times New Roman" w:cs="Times New Roman"/>
                <w:color w:val="000000"/>
                <w:sz w:val="19"/>
                <w:szCs w:val="19"/>
              </w:rPr>
              <w:t xml:space="preserve"> письме.</w:t>
            </w:r>
          </w:p>
          <w:p w:rsidR="00142B9F" w:rsidRDefault="00623ABF">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16"/>
        <w:gridCol w:w="3580"/>
        <w:gridCol w:w="898"/>
        <w:gridCol w:w="663"/>
        <w:gridCol w:w="1082"/>
        <w:gridCol w:w="1180"/>
        <w:gridCol w:w="663"/>
        <w:gridCol w:w="372"/>
        <w:gridCol w:w="920"/>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7</w:t>
            </w:r>
          </w:p>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Фонетическийкурс: Sílaba y acento</w:t>
            </w:r>
          </w:p>
          <w:p w:rsidR="00142B9F" w:rsidRDefault="00623ABF">
            <w:pPr>
              <w:spacing w:after="0" w:line="240" w:lineRule="auto"/>
              <w:rPr>
                <w:sz w:val="19"/>
                <w:szCs w:val="19"/>
              </w:rPr>
            </w:pPr>
            <w:r>
              <w:rPr>
                <w:rFonts w:ascii="Times New Roman" w:hAnsi="Times New Roman" w:cs="Times New Roman"/>
                <w:color w:val="000000"/>
                <w:sz w:val="19"/>
                <w:szCs w:val="19"/>
              </w:rPr>
              <w:t xml:space="preserve">Gramática:   Género y número de los sustantivos </w:t>
            </w:r>
            <w:r>
              <w:rPr>
                <w:rFonts w:ascii="Times New Roman" w:hAnsi="Times New Roman" w:cs="Times New Roman"/>
                <w:color w:val="000000"/>
                <w:sz w:val="19"/>
                <w:szCs w:val="19"/>
              </w:rPr>
              <w:t>y adjetivos.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Países européos y sus habitantes. /</w:t>
            </w:r>
            <w:r>
              <w:rPr>
                <w:rFonts w:ascii="Times New Roman" w:hAnsi="Times New Roman" w:cs="Times New Roman"/>
                <w:color w:val="000000"/>
                <w:sz w:val="19"/>
                <w:szCs w:val="19"/>
              </w:rPr>
              <w:t>Пр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Тема: ElestudianteAguirre. Грамматика: Личные местоимения и спряжение глагола в </w:t>
            </w:r>
            <w:r>
              <w:rPr>
                <w:rFonts w:ascii="Times New Roman" w:hAnsi="Times New Roman" w:cs="Times New Roman"/>
                <w:color w:val="000000"/>
                <w:sz w:val="19"/>
                <w:szCs w:val="19"/>
              </w:rPr>
              <w:t>презенсе. Имя существительное и артикль. Имя существительное в именительном падеже. Глагол ser. Cоставное именное сказуемое.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 Употребление артикля. Порядок слов в повествовательном предложении.Типы вопросительных предложений. Порядок слов в вопросительном предложении. Словообразование: Суффиксы имен существительных общего рода -te, -ista, -tor, -dor.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w:t>
            </w:r>
            <w:r>
              <w:rPr>
                <w:rFonts w:ascii="Times New Roman" w:hAnsi="Times New Roman" w:cs="Times New Roman"/>
                <w:color w:val="000000"/>
                <w:sz w:val="19"/>
                <w:szCs w:val="19"/>
              </w:rPr>
              <w:t>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xml:space="preserve">: La hermana de Ramón. </w:t>
            </w:r>
            <w:r>
              <w:rPr>
                <w:rFonts w:ascii="Times New Roman" w:hAnsi="Times New Roman" w:cs="Times New Roman"/>
                <w:color w:val="000000"/>
                <w:sz w:val="19"/>
                <w:szCs w:val="19"/>
              </w:rPr>
              <w:t xml:space="preserve">Грамматика: Имя существительное в единственном и множественном числе. Presentede Indicativo глагола tener. Отрицание и </w:t>
            </w:r>
            <w:r>
              <w:rPr>
                <w:rFonts w:ascii="Times New Roman" w:hAnsi="Times New Roman" w:cs="Times New Roman"/>
                <w:color w:val="000000"/>
                <w:sz w:val="19"/>
                <w:szCs w:val="19"/>
              </w:rPr>
              <w:t>угверждение в простом предложении. Наречия «también» и « tampoco».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Раздел 2. Vida cotidiana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xml:space="preserve">: Carmen va de visita. </w:t>
            </w:r>
            <w:r>
              <w:rPr>
                <w:rFonts w:ascii="Times New Roman" w:hAnsi="Times New Roman" w:cs="Times New Roman"/>
                <w:color w:val="000000"/>
                <w:sz w:val="19"/>
                <w:szCs w:val="19"/>
              </w:rPr>
              <w:t>Фонетический</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623ABF">
              <w:rPr>
                <w:rFonts w:ascii="Times New Roman" w:hAnsi="Times New Roman" w:cs="Times New Roman"/>
                <w:color w:val="000000"/>
                <w:sz w:val="19"/>
                <w:szCs w:val="19"/>
                <w:lang w:val="en-US"/>
              </w:rPr>
              <w:t xml:space="preserve">: La intonación exclamativa. Gramática: Verbo ser.El español es uno de los idiomas más hablados en el mundo. </w:t>
            </w:r>
            <w:r>
              <w:rPr>
                <w:rFonts w:ascii="Times New Roman" w:hAnsi="Times New Roman" w:cs="Times New Roman"/>
                <w:color w:val="000000"/>
                <w:sz w:val="19"/>
                <w:szCs w:val="19"/>
              </w:rPr>
              <w:t>Dialectos de la lengua española.</w:t>
            </w:r>
          </w:p>
          <w:p w:rsidR="00142B9F" w:rsidRDefault="00142B9F">
            <w:pPr>
              <w:spacing w:after="0" w:line="240" w:lineRule="auto"/>
              <w:rPr>
                <w:sz w:val="19"/>
                <w:szCs w:val="19"/>
              </w:rPr>
            </w:pPr>
          </w:p>
          <w:p w:rsidR="00142B9F" w:rsidRDefault="00142B9F">
            <w:pPr>
              <w:spacing w:after="0" w:line="240" w:lineRule="auto"/>
              <w:rPr>
                <w:sz w:val="19"/>
                <w:szCs w:val="19"/>
              </w:rPr>
            </w:pPr>
          </w:p>
          <w:p w:rsidR="00142B9F" w:rsidRDefault="00623ABF">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Л1.1 Л1.2 Л1.3 Л1.4 </w:t>
            </w:r>
            <w:r>
              <w:rPr>
                <w:rFonts w:ascii="Times New Roman" w:hAnsi="Times New Roman" w:cs="Times New Roman"/>
                <w:color w:val="000000"/>
                <w:sz w:val="19"/>
                <w:szCs w:val="19"/>
              </w:rPr>
              <w:t>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:Información personal.Profesiones.</w:t>
            </w:r>
            <w:r>
              <w:rPr>
                <w:rFonts w:ascii="Times New Roman" w:hAnsi="Times New Roman" w:cs="Times New Roman"/>
                <w:color w:val="000000"/>
                <w:sz w:val="19"/>
                <w:szCs w:val="19"/>
              </w:rPr>
              <w:t>Фонетический</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623ABF">
              <w:rPr>
                <w:rFonts w:ascii="Times New Roman" w:hAnsi="Times New Roman" w:cs="Times New Roman"/>
                <w:color w:val="000000"/>
                <w:sz w:val="19"/>
                <w:szCs w:val="19"/>
                <w:lang w:val="en-US"/>
              </w:rPr>
              <w:t>: La intonación interro gativa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Gramática: El orden de las palabras.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Granada, el sueño de los románticos y poetas. /</w:t>
            </w:r>
            <w:r>
              <w:rPr>
                <w:rFonts w:ascii="Times New Roman" w:hAnsi="Times New Roman" w:cs="Times New Roman"/>
                <w:color w:val="000000"/>
                <w:sz w:val="19"/>
                <w:szCs w:val="19"/>
              </w:rPr>
              <w:t>Пр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w:t>
            </w:r>
            <w:r>
              <w:rPr>
                <w:rFonts w:ascii="Times New Roman" w:hAnsi="Times New Roman" w:cs="Times New Roman"/>
                <w:color w:val="000000"/>
                <w:sz w:val="19"/>
                <w:szCs w:val="19"/>
              </w:rPr>
              <w:t>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xml:space="preserve">: Pablo vive en Barcelona. </w:t>
            </w:r>
            <w:r>
              <w:rPr>
                <w:rFonts w:ascii="Times New Roman" w:hAnsi="Times New Roman" w:cs="Times New Roman"/>
                <w:color w:val="000000"/>
                <w:sz w:val="19"/>
                <w:szCs w:val="19"/>
              </w:rPr>
              <w:t>Фонетический</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623ABF">
              <w:rPr>
                <w:rFonts w:ascii="Times New Roman" w:hAnsi="Times New Roman" w:cs="Times New Roman"/>
                <w:color w:val="000000"/>
                <w:sz w:val="19"/>
                <w:szCs w:val="19"/>
                <w:lang w:val="en-US"/>
              </w:rPr>
              <w:t xml:space="preserve"> Letras menúsculas y mayúsculas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Gramática: Preposiciones a, de.</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El mismo año de la Reconquista de Granada. /</w:t>
            </w:r>
            <w:r>
              <w:rPr>
                <w:rFonts w:ascii="Times New Roman" w:hAnsi="Times New Roman" w:cs="Times New Roman"/>
                <w:color w:val="000000"/>
                <w:sz w:val="19"/>
                <w:szCs w:val="19"/>
              </w:rPr>
              <w:t>Пр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w:t>
            </w:r>
            <w:r>
              <w:rPr>
                <w:rFonts w:ascii="Times New Roman" w:hAnsi="Times New Roman" w:cs="Times New Roman"/>
                <w:color w:val="000000"/>
                <w:sz w:val="19"/>
                <w:szCs w:val="19"/>
              </w:rPr>
              <w:t>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 Elestudiante Aguirre. Грамматика: Личные местоимения и спряжение глагола в презенсе.La guerra civil y el franquismo.Los republicanos realizaron</w:t>
            </w:r>
          </w:p>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 xml:space="preserve">muchos </w:t>
            </w:r>
            <w:r w:rsidRPr="00623ABF">
              <w:rPr>
                <w:rFonts w:ascii="Times New Roman" w:hAnsi="Times New Roman" w:cs="Times New Roman"/>
                <w:color w:val="000000"/>
                <w:sz w:val="19"/>
                <w:szCs w:val="19"/>
                <w:lang w:val="en-US"/>
              </w:rPr>
              <w:t xml:space="preserve">cambios en el sistema político.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89"/>
        <w:gridCol w:w="916"/>
        <w:gridCol w:w="673"/>
        <w:gridCol w:w="1093"/>
        <w:gridCol w:w="1197"/>
        <w:gridCol w:w="662"/>
        <w:gridCol w:w="380"/>
        <w:gridCol w:w="934"/>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8</w:t>
            </w:r>
          </w:p>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Тема: Имя существительное и артикль. Имя существительное </w:t>
            </w:r>
            <w:r>
              <w:rPr>
                <w:rFonts w:ascii="Times New Roman" w:hAnsi="Times New Roman" w:cs="Times New Roman"/>
                <w:color w:val="000000"/>
                <w:sz w:val="19"/>
                <w:szCs w:val="19"/>
              </w:rPr>
              <w:t>в именительном падеже. Глагол</w:t>
            </w:r>
            <w:r w:rsidRPr="00623ABF">
              <w:rPr>
                <w:rFonts w:ascii="Times New Roman" w:hAnsi="Times New Roman" w:cs="Times New Roman"/>
                <w:color w:val="000000"/>
                <w:sz w:val="19"/>
                <w:szCs w:val="19"/>
                <w:lang w:val="en-US"/>
              </w:rPr>
              <w:t xml:space="preserve"> ser. C</w:t>
            </w:r>
            <w:r>
              <w:rPr>
                <w:rFonts w:ascii="Times New Roman" w:hAnsi="Times New Roman" w:cs="Times New Roman"/>
                <w:color w:val="000000"/>
                <w:sz w:val="19"/>
                <w:szCs w:val="19"/>
              </w:rPr>
              <w:t>оставное</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именное</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сказуемое</w:t>
            </w:r>
            <w:r w:rsidRPr="00623ABF">
              <w:rPr>
                <w:rFonts w:ascii="Times New Roman" w:hAnsi="Times New Roman" w:cs="Times New Roman"/>
                <w:color w:val="000000"/>
                <w:sz w:val="19"/>
                <w:szCs w:val="19"/>
                <w:lang w:val="en-US"/>
              </w:rPr>
              <w:t xml:space="preserve">.España posfranquista .Las primeras civilizaciones de América Central .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Употребление артикля. Порядок слов в повествовательном предложении.Типы вопросительных предложений. Порядок слов в вопросительном предложении.Los indígenas americanos parecen haber pertenecido a la rama</w:t>
            </w:r>
          </w:p>
          <w:p w:rsidR="00142B9F" w:rsidRDefault="00623ABF">
            <w:pPr>
              <w:spacing w:after="0" w:line="240" w:lineRule="auto"/>
              <w:rPr>
                <w:sz w:val="19"/>
                <w:szCs w:val="19"/>
              </w:rPr>
            </w:pPr>
            <w:r>
              <w:rPr>
                <w:rFonts w:ascii="Times New Roman" w:hAnsi="Times New Roman" w:cs="Times New Roman"/>
                <w:color w:val="000000"/>
                <w:sz w:val="19"/>
                <w:szCs w:val="19"/>
              </w:rPr>
              <w:t>mongólica.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ПК-7 </w:t>
            </w:r>
            <w:r>
              <w:rPr>
                <w:rFonts w:ascii="Times New Roman" w:hAnsi="Times New Roman" w:cs="Times New Roman"/>
                <w:color w:val="000000"/>
                <w:sz w:val="19"/>
                <w:szCs w:val="19"/>
              </w:rPr>
              <w:t>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Словообразование: Суффиксы имен существительных общего рода -te, -ista, -tor, -dor.Устная тема: Los antiguos mexicanos .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w:t>
            </w:r>
            <w:r>
              <w:rPr>
                <w:rFonts w:ascii="Times New Roman" w:hAnsi="Times New Roman" w:cs="Times New Roman"/>
                <w:color w:val="000000"/>
                <w:sz w:val="19"/>
                <w:szCs w:val="19"/>
              </w:rPr>
              <w:t>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Подготовка к зачету. /Зачёт/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 xml:space="preserve">Раздел 3. Modernas </w:t>
            </w:r>
            <w:r>
              <w:rPr>
                <w:rFonts w:ascii="Times New Roman" w:hAnsi="Times New Roman" w:cs="Times New Roman"/>
                <w:b/>
                <w:color w:val="000000"/>
                <w:sz w:val="19"/>
                <w:szCs w:val="19"/>
              </w:rPr>
              <w:t>realidades españolas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 Países latinoamericanos. Фонетический курс: Diptongos, Triptongos Gramática:Verbo ir.</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Las primeras noticias sobre el fabuloso imperio de los incas</w:t>
            </w:r>
          </w:p>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 xml:space="preserve">las llevó a Panamá Pascual de Andagoya.  </w:t>
            </w: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w:t>
            </w:r>
            <w:r>
              <w:rPr>
                <w:rFonts w:ascii="Times New Roman" w:hAnsi="Times New Roman" w:cs="Times New Roman"/>
                <w:color w:val="000000"/>
                <w:sz w:val="19"/>
                <w:szCs w:val="19"/>
              </w:rPr>
              <w:t>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Omisión del artículo.</w:t>
            </w:r>
            <w:r>
              <w:rPr>
                <w:rFonts w:ascii="Times New Roman" w:hAnsi="Times New Roman" w:cs="Times New Roman"/>
                <w:color w:val="000000"/>
                <w:sz w:val="19"/>
                <w:szCs w:val="19"/>
              </w:rPr>
              <w:t>Фонетический</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623ABF">
              <w:rPr>
                <w:rFonts w:ascii="Times New Roman" w:hAnsi="Times New Roman" w:cs="Times New Roman"/>
                <w:color w:val="000000"/>
                <w:sz w:val="19"/>
                <w:szCs w:val="19"/>
                <w:lang w:val="en-US"/>
              </w:rPr>
              <w:t xml:space="preserve">: Acento de intensidad. </w:t>
            </w:r>
            <w:r>
              <w:rPr>
                <w:rFonts w:ascii="Times New Roman" w:hAnsi="Times New Roman" w:cs="Times New Roman"/>
                <w:color w:val="000000"/>
                <w:sz w:val="19"/>
                <w:szCs w:val="19"/>
              </w:rPr>
              <w:t>Gramática: Artículo lo. Regresó a América.La Reconquista.</w:t>
            </w:r>
          </w:p>
          <w:p w:rsidR="00142B9F" w:rsidRDefault="00623ABF">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w:t>
            </w:r>
            <w:r>
              <w:rPr>
                <w:rFonts w:ascii="Times New Roman" w:hAnsi="Times New Roman" w:cs="Times New Roman"/>
                <w:color w:val="000000"/>
                <w:sz w:val="19"/>
                <w:szCs w:val="19"/>
              </w:rPr>
              <w:t>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Pronombre interrogativo cuánto.</w:t>
            </w:r>
            <w:r>
              <w:rPr>
                <w:rFonts w:ascii="Times New Roman" w:hAnsi="Times New Roman" w:cs="Times New Roman"/>
                <w:color w:val="000000"/>
                <w:sz w:val="19"/>
                <w:szCs w:val="19"/>
              </w:rPr>
              <w:t>Фонетический</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курс</w:t>
            </w:r>
            <w:r w:rsidRPr="00623ABF">
              <w:rPr>
                <w:rFonts w:ascii="Times New Roman" w:hAnsi="Times New Roman" w:cs="Times New Roman"/>
                <w:color w:val="000000"/>
                <w:sz w:val="19"/>
                <w:szCs w:val="19"/>
                <w:lang w:val="en-US"/>
              </w:rPr>
              <w:t>:La intonación de las frases con vocativos. Gramática: Conjugación regular –la primera conjugación.</w:t>
            </w:r>
          </w:p>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 xml:space="preserve">Formación de la versión nacional colombiana de la lengua española. </w:t>
            </w:r>
            <w:r>
              <w:rPr>
                <w:rFonts w:ascii="Times New Roman" w:hAnsi="Times New Roman" w:cs="Times New Roman"/>
                <w:color w:val="000000"/>
                <w:sz w:val="19"/>
                <w:szCs w:val="19"/>
              </w:rPr>
              <w:t>Números ordenados. Pronombres indefinidos: ñada y otro.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25"/>
        <w:gridCol w:w="3522"/>
        <w:gridCol w:w="910"/>
        <w:gridCol w:w="670"/>
        <w:gridCol w:w="1089"/>
        <w:gridCol w:w="1192"/>
        <w:gridCol w:w="659"/>
        <w:gridCol w:w="378"/>
        <w:gridCol w:w="929"/>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9</w:t>
            </w:r>
          </w:p>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Tiempo y hora.Gramática:Conjugación regular –la segunda conjugación.</w:t>
            </w:r>
            <w:r>
              <w:rPr>
                <w:rFonts w:ascii="Times New Roman" w:hAnsi="Times New Roman" w:cs="Times New Roman"/>
                <w:color w:val="000000"/>
                <w:sz w:val="19"/>
                <w:szCs w:val="19"/>
              </w:rPr>
              <w:t>Е</w:t>
            </w:r>
            <w:r w:rsidRPr="00623ABF">
              <w:rPr>
                <w:rFonts w:ascii="Times New Roman" w:hAnsi="Times New Roman" w:cs="Times New Roman"/>
                <w:color w:val="000000"/>
                <w:sz w:val="19"/>
                <w:szCs w:val="19"/>
                <w:lang w:val="en-US"/>
              </w:rPr>
              <w:t xml:space="preserve">structuras para saludar y pedir información sobre datos personales. </w:t>
            </w:r>
            <w:r>
              <w:rPr>
                <w:rFonts w:ascii="Times New Roman" w:hAnsi="Times New Roman" w:cs="Times New Roman"/>
                <w:color w:val="000000"/>
                <w:sz w:val="19"/>
                <w:szCs w:val="19"/>
              </w:rPr>
              <w:t>Presentar a la familia.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w:t>
            </w:r>
            <w:r>
              <w:rPr>
                <w:rFonts w:ascii="Times New Roman" w:hAnsi="Times New Roman" w:cs="Times New Roman"/>
                <w:color w:val="000000"/>
                <w:sz w:val="19"/>
                <w:szCs w:val="19"/>
              </w:rPr>
              <w:t>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Текст</w:t>
            </w:r>
            <w:r w:rsidRPr="00623ABF">
              <w:rPr>
                <w:rFonts w:ascii="Times New Roman" w:hAnsi="Times New Roman" w:cs="Times New Roman"/>
                <w:color w:val="000000"/>
                <w:sz w:val="19"/>
                <w:szCs w:val="19"/>
                <w:lang w:val="en-US"/>
              </w:rPr>
              <w:t xml:space="preserve">: La hermana de Ramón. </w:t>
            </w:r>
            <w:r>
              <w:rPr>
                <w:rFonts w:ascii="Times New Roman" w:hAnsi="Times New Roman" w:cs="Times New Roman"/>
                <w:color w:val="000000"/>
                <w:sz w:val="19"/>
                <w:szCs w:val="19"/>
              </w:rPr>
              <w:t xml:space="preserve">Грамматика: Имя существительное в единственном и множественном числе.Los días de la semana.  </w:t>
            </w:r>
            <w:r w:rsidRPr="00623ABF">
              <w:rPr>
                <w:rFonts w:ascii="Times New Roman" w:hAnsi="Times New Roman" w:cs="Times New Roman"/>
                <w:color w:val="000000"/>
                <w:sz w:val="19"/>
                <w:szCs w:val="19"/>
                <w:lang w:val="en-US"/>
              </w:rPr>
              <w:t xml:space="preserve">Estructuras para hablar del trabajo: lugar profesión y </w:t>
            </w:r>
            <w:r w:rsidRPr="00623ABF">
              <w:rPr>
                <w:rFonts w:ascii="Times New Roman" w:hAnsi="Times New Roman" w:cs="Times New Roman"/>
                <w:color w:val="000000"/>
                <w:sz w:val="19"/>
                <w:szCs w:val="19"/>
                <w:lang w:val="en-US"/>
              </w:rPr>
              <w:t>horario. /</w:t>
            </w:r>
            <w:r>
              <w:rPr>
                <w:rFonts w:ascii="Times New Roman" w:hAnsi="Times New Roman" w:cs="Times New Roman"/>
                <w:color w:val="000000"/>
                <w:sz w:val="19"/>
                <w:szCs w:val="19"/>
              </w:rPr>
              <w:t>Ср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Presentede Indicativo глагола tener. Отрицание и угверждение в простом предложении.Describir una casa y sus </w:t>
            </w:r>
            <w:r>
              <w:rPr>
                <w:rFonts w:ascii="Times New Roman" w:hAnsi="Times New Roman" w:cs="Times New Roman"/>
                <w:color w:val="000000"/>
                <w:sz w:val="19"/>
                <w:szCs w:val="19"/>
              </w:rPr>
              <w:t>partes.Presentación y práctica de estructuras para pedir permiso.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Наречия</w:t>
            </w:r>
            <w:r w:rsidRPr="00623ABF">
              <w:rPr>
                <w:rFonts w:ascii="Times New Roman" w:hAnsi="Times New Roman" w:cs="Times New Roman"/>
                <w:color w:val="000000"/>
                <w:sz w:val="19"/>
                <w:szCs w:val="19"/>
                <w:lang w:val="en-US"/>
              </w:rPr>
              <w:t xml:space="preserve"> «también» </w:t>
            </w:r>
            <w:r>
              <w:rPr>
                <w:rFonts w:ascii="Times New Roman" w:hAnsi="Times New Roman" w:cs="Times New Roman"/>
                <w:color w:val="000000"/>
                <w:sz w:val="19"/>
                <w:szCs w:val="19"/>
              </w:rPr>
              <w:t>и</w:t>
            </w:r>
            <w:r w:rsidRPr="00623ABF">
              <w:rPr>
                <w:rFonts w:ascii="Times New Roman" w:hAnsi="Times New Roman" w:cs="Times New Roman"/>
                <w:color w:val="000000"/>
                <w:sz w:val="19"/>
                <w:szCs w:val="19"/>
                <w:lang w:val="en-US"/>
              </w:rPr>
              <w:t xml:space="preserve"> « tampoco».Pedir la comida en un </w:t>
            </w:r>
            <w:r w:rsidRPr="00623ABF">
              <w:rPr>
                <w:rFonts w:ascii="Times New Roman" w:hAnsi="Times New Roman" w:cs="Times New Roman"/>
                <w:color w:val="000000"/>
                <w:sz w:val="19"/>
                <w:szCs w:val="19"/>
                <w:lang w:val="en-US"/>
              </w:rPr>
              <w:t xml:space="preserve">restaurante. </w:t>
            </w:r>
            <w:r>
              <w:rPr>
                <w:rFonts w:ascii="Times New Roman" w:hAnsi="Times New Roman" w:cs="Times New Roman"/>
                <w:color w:val="000000"/>
                <w:sz w:val="19"/>
                <w:szCs w:val="19"/>
              </w:rPr>
              <w:t>Platos de cocina española. Comer fuera.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Текст</w:t>
            </w:r>
            <w:r w:rsidRPr="00623ABF">
              <w:rPr>
                <w:rFonts w:ascii="Times New Roman" w:hAnsi="Times New Roman" w:cs="Times New Roman"/>
                <w:color w:val="000000"/>
                <w:sz w:val="19"/>
                <w:szCs w:val="19"/>
                <w:lang w:val="en-US"/>
              </w:rPr>
              <w:t xml:space="preserve">: Una familia muy ocupada. </w:t>
            </w:r>
            <w:r>
              <w:rPr>
                <w:rFonts w:ascii="Times New Roman" w:hAnsi="Times New Roman" w:cs="Times New Roman"/>
                <w:color w:val="000000"/>
                <w:sz w:val="19"/>
                <w:szCs w:val="19"/>
              </w:rPr>
              <w:t xml:space="preserve">Грамматика: Presentede Indicativo правильных </w:t>
            </w:r>
            <w:r>
              <w:rPr>
                <w:rFonts w:ascii="Times New Roman" w:hAnsi="Times New Roman" w:cs="Times New Roman"/>
                <w:color w:val="000000"/>
                <w:sz w:val="19"/>
                <w:szCs w:val="19"/>
              </w:rPr>
              <w:t xml:space="preserve">глаголов и глаголов  с изменением корневой гласной. </w:t>
            </w:r>
            <w:r w:rsidRPr="00623ABF">
              <w:rPr>
                <w:rFonts w:ascii="Times New Roman" w:hAnsi="Times New Roman" w:cs="Times New Roman"/>
                <w:color w:val="000000"/>
                <w:sz w:val="19"/>
                <w:szCs w:val="19"/>
                <w:lang w:val="en-US"/>
              </w:rPr>
              <w:t xml:space="preserve">Presentación y práctica de vocabulario de espacios urbanos, estructuras para organizar una cita, comprar un billete. </w:t>
            </w:r>
            <w:r>
              <w:rPr>
                <w:rFonts w:ascii="Times New Roman" w:hAnsi="Times New Roman" w:cs="Times New Roman"/>
                <w:color w:val="000000"/>
                <w:sz w:val="19"/>
                <w:szCs w:val="19"/>
              </w:rPr>
              <w:t>Instrucciones para ir en transporte público.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w:t>
            </w:r>
            <w:r>
              <w:rPr>
                <w:rFonts w:ascii="Times New Roman" w:hAnsi="Times New Roman" w:cs="Times New Roman"/>
                <w:color w:val="000000"/>
                <w:sz w:val="19"/>
                <w:szCs w:val="19"/>
              </w:rPr>
              <w:t>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rsidRPr="00623AB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b/>
                <w:color w:val="000000"/>
                <w:sz w:val="19"/>
                <w:szCs w:val="19"/>
              </w:rPr>
              <w:t>Раздел</w:t>
            </w:r>
            <w:r w:rsidRPr="00623ABF">
              <w:rPr>
                <w:rFonts w:ascii="Times New Roman" w:hAnsi="Times New Roman" w:cs="Times New Roman"/>
                <w:b/>
                <w:color w:val="000000"/>
                <w:sz w:val="19"/>
                <w:szCs w:val="19"/>
                <w:lang w:val="en-US"/>
              </w:rPr>
              <w:t xml:space="preserve"> 4. Geografía general  y las cultura de la América Latina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xml:space="preserve">: El relieve, clima y paisajes vegetales de México.Dos problemas a resolver.Salir con  los </w:t>
            </w:r>
            <w:r w:rsidRPr="00623ABF">
              <w:rPr>
                <w:rFonts w:ascii="Times New Roman" w:hAnsi="Times New Roman" w:cs="Times New Roman"/>
                <w:color w:val="000000"/>
                <w:sz w:val="19"/>
                <w:szCs w:val="19"/>
                <w:lang w:val="en-US"/>
              </w:rPr>
              <w:t>amigos. Presentación y práctica de estructuras para concertar una cita por teléfono, quedar con alguien, aceptar o rechazar una invitación, dejar  recados. /</w:t>
            </w:r>
            <w:r>
              <w:rPr>
                <w:rFonts w:ascii="Times New Roman" w:hAnsi="Times New Roman" w:cs="Times New Roman"/>
                <w:color w:val="000000"/>
                <w:sz w:val="19"/>
                <w:szCs w:val="19"/>
              </w:rPr>
              <w:t>Пр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Л1.1 Л1.2 Л1.3 Л1.4 Л2.1 </w:t>
            </w:r>
            <w:r>
              <w:rPr>
                <w:rFonts w:ascii="Times New Roman" w:hAnsi="Times New Roman" w:cs="Times New Roman"/>
                <w:color w:val="000000"/>
                <w:sz w:val="19"/>
                <w:szCs w:val="19"/>
              </w:rPr>
              <w:t>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América Central y  Antillas: la población. El clima y los cultivos de . América Central.</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De vacaciones. Presentación de vocabulario y estructuras para hablar sobre el tiempo, lugares y actividades vacacionales. /</w:t>
            </w:r>
            <w:r>
              <w:rPr>
                <w:rFonts w:ascii="Times New Roman" w:hAnsi="Times New Roman" w:cs="Times New Roman"/>
                <w:color w:val="000000"/>
                <w:sz w:val="19"/>
                <w:szCs w:val="19"/>
              </w:rPr>
              <w:t>Пр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4"/>
        <w:gridCol w:w="918"/>
        <w:gridCol w:w="674"/>
        <w:gridCol w:w="1094"/>
        <w:gridCol w:w="1200"/>
        <w:gridCol w:w="664"/>
        <w:gridCol w:w="382"/>
        <w:gridCol w:w="935"/>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10</w:t>
            </w:r>
          </w:p>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 xml:space="preserve">La cultura olmeca del bajo México. Los incas.Salud y enfermedad. Las partes del cuerpo. Hablar de </w:t>
            </w:r>
            <w:r w:rsidRPr="00623ABF">
              <w:rPr>
                <w:rFonts w:ascii="Times New Roman" w:hAnsi="Times New Roman" w:cs="Times New Roman"/>
                <w:color w:val="000000"/>
                <w:sz w:val="19"/>
                <w:szCs w:val="19"/>
                <w:lang w:val="en-US"/>
              </w:rPr>
              <w:t>enfermedades y remedios. /</w:t>
            </w:r>
            <w:r>
              <w:rPr>
                <w:rFonts w:ascii="Times New Roman" w:hAnsi="Times New Roman" w:cs="Times New Roman"/>
                <w:color w:val="000000"/>
                <w:sz w:val="19"/>
                <w:szCs w:val="19"/>
              </w:rPr>
              <w:t>Ср</w:t>
            </w:r>
            <w:r w:rsidRPr="00623ABF">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 xml:space="preserve">Presentarse y saludar. Expresar gustos. </w:t>
            </w:r>
            <w:r>
              <w:rPr>
                <w:rFonts w:ascii="Times New Roman" w:hAnsi="Times New Roman" w:cs="Times New Roman"/>
                <w:color w:val="000000"/>
                <w:sz w:val="19"/>
                <w:szCs w:val="19"/>
              </w:rPr>
              <w:t>Hablar de rutinas.</w:t>
            </w:r>
          </w:p>
          <w:p w:rsidR="00142B9F" w:rsidRDefault="00623ABF">
            <w:pPr>
              <w:spacing w:after="0" w:line="240" w:lineRule="auto"/>
              <w:rPr>
                <w:sz w:val="19"/>
                <w:szCs w:val="19"/>
              </w:rPr>
            </w:pPr>
            <w:r>
              <w:rPr>
                <w:rFonts w:ascii="Times New Roman" w:hAnsi="Times New Roman" w:cs="Times New Roman"/>
                <w:color w:val="000000"/>
                <w:sz w:val="19"/>
                <w:szCs w:val="19"/>
              </w:rPr>
              <w:t>Лексика: тематическая</w:t>
            </w:r>
          </w:p>
          <w:p w:rsidR="00142B9F" w:rsidRDefault="00623ABF">
            <w:pPr>
              <w:spacing w:after="0" w:line="240" w:lineRule="auto"/>
              <w:rPr>
                <w:sz w:val="19"/>
                <w:szCs w:val="19"/>
              </w:rPr>
            </w:pPr>
            <w:r>
              <w:rPr>
                <w:rFonts w:ascii="Times New Roman" w:hAnsi="Times New Roman" w:cs="Times New Roman"/>
                <w:color w:val="000000"/>
                <w:sz w:val="19"/>
                <w:szCs w:val="19"/>
              </w:rPr>
              <w:t xml:space="preserve">Установление контакта, </w:t>
            </w:r>
            <w:r>
              <w:rPr>
                <w:rFonts w:ascii="Times New Roman" w:hAnsi="Times New Roman" w:cs="Times New Roman"/>
                <w:color w:val="000000"/>
                <w:sz w:val="19"/>
                <w:szCs w:val="19"/>
              </w:rPr>
              <w:t>знакомство. Представление деловых партнеров. Визитные карточки. Этика делового общения с испанскими партнерами.</w:t>
            </w:r>
          </w:p>
          <w:p w:rsidR="00142B9F" w:rsidRDefault="00623ABF">
            <w:pPr>
              <w:spacing w:after="0" w:line="240" w:lineRule="auto"/>
              <w:rPr>
                <w:sz w:val="19"/>
                <w:szCs w:val="19"/>
              </w:rPr>
            </w:pPr>
            <w:r>
              <w:rPr>
                <w:rFonts w:ascii="Times New Roman" w:hAnsi="Times New Roman" w:cs="Times New Roman"/>
                <w:color w:val="000000"/>
                <w:sz w:val="19"/>
                <w:szCs w:val="19"/>
              </w:rPr>
              <w:t>Разговор по телефону. Начало разговора, установление контакта, трудности коммуникации по телефону.</w:t>
            </w:r>
          </w:p>
          <w:p w:rsidR="00142B9F" w:rsidRDefault="00623ABF">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w:t>
            </w:r>
            <w:r>
              <w:rPr>
                <w:rFonts w:ascii="Times New Roman" w:hAnsi="Times New Roman" w:cs="Times New Roman"/>
                <w:color w:val="000000"/>
                <w:sz w:val="19"/>
                <w:szCs w:val="19"/>
              </w:rPr>
              <w:t>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Прошедшее время Pretérito Perfecto.Место наречий в составных временах. Множественное число существительных и прилагательных. Местоименная форма страдательного залога.</w:t>
            </w:r>
          </w:p>
          <w:p w:rsidR="00142B9F" w:rsidRDefault="00623ABF">
            <w:pPr>
              <w:spacing w:after="0" w:line="240" w:lineRule="auto"/>
              <w:rPr>
                <w:sz w:val="19"/>
                <w:szCs w:val="19"/>
              </w:rPr>
            </w:pPr>
            <w:r>
              <w:rPr>
                <w:rFonts w:ascii="Times New Roman" w:hAnsi="Times New Roman" w:cs="Times New Roman"/>
                <w:color w:val="000000"/>
                <w:sz w:val="19"/>
                <w:szCs w:val="19"/>
              </w:rPr>
              <w:t>Глаголы</w:t>
            </w:r>
            <w:r>
              <w:rPr>
                <w:rFonts w:ascii="Times New Roman" w:hAnsi="Times New Roman" w:cs="Times New Roman"/>
                <w:color w:val="000000"/>
                <w:sz w:val="19"/>
                <w:szCs w:val="19"/>
              </w:rPr>
              <w:t xml:space="preserve"> индивуального спряжения caber, caer, decir в Indefinido. Личные местоимения - дополнения (беспредложная форма).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Подготовка к </w:t>
            </w:r>
            <w:r>
              <w:rPr>
                <w:rFonts w:ascii="Times New Roman" w:hAnsi="Times New Roman" w:cs="Times New Roman"/>
                <w:color w:val="000000"/>
                <w:sz w:val="19"/>
                <w:szCs w:val="19"/>
              </w:rPr>
              <w:t>зачету. /Зачёт/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rsidRPr="00623AB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b/>
                <w:color w:val="000000"/>
                <w:sz w:val="19"/>
                <w:szCs w:val="19"/>
              </w:rPr>
              <w:t>Раздел</w:t>
            </w:r>
            <w:r w:rsidRPr="00623ABF">
              <w:rPr>
                <w:rFonts w:ascii="Times New Roman" w:hAnsi="Times New Roman" w:cs="Times New Roman"/>
                <w:b/>
                <w:color w:val="000000"/>
                <w:sz w:val="19"/>
                <w:szCs w:val="19"/>
                <w:lang w:val="en-US"/>
              </w:rPr>
              <w:t xml:space="preserve"> 5. La sociedad y la esfera social</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142B9F">
            <w:pPr>
              <w:rPr>
                <w:lang w:val="en-US"/>
              </w:rPr>
            </w:pPr>
          </w:p>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Тема: Comidas españolas. Грамматика: Употребление предлоги «por»  и </w:t>
            </w:r>
            <w:r>
              <w:rPr>
                <w:rFonts w:ascii="Times New Roman" w:hAnsi="Times New Roman" w:cs="Times New Roman"/>
                <w:color w:val="000000"/>
                <w:sz w:val="19"/>
                <w:szCs w:val="19"/>
              </w:rPr>
              <w:t>«para». Отрицательная частица “ni”. Числительные. Ортография. Обстоятельства места.Tiempo libre. Literatura y cine español.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w:t>
            </w:r>
            <w:r w:rsidRPr="00623ABF">
              <w:rPr>
                <w:rFonts w:ascii="Times New Roman" w:hAnsi="Times New Roman" w:cs="Times New Roman"/>
                <w:color w:val="000000"/>
                <w:sz w:val="19"/>
                <w:szCs w:val="19"/>
                <w:lang w:val="en-US"/>
              </w:rPr>
              <w:t xml:space="preserve"> A la compra. </w:t>
            </w:r>
            <w:r>
              <w:rPr>
                <w:rFonts w:ascii="Times New Roman" w:hAnsi="Times New Roman" w:cs="Times New Roman"/>
                <w:color w:val="000000"/>
                <w:sz w:val="19"/>
                <w:szCs w:val="19"/>
              </w:rPr>
              <w:t>Грамматика</w:t>
            </w:r>
            <w:r w:rsidRPr="00623ABF">
              <w:rPr>
                <w:rFonts w:ascii="Times New Roman" w:hAnsi="Times New Roman" w:cs="Times New Roman"/>
                <w:color w:val="000000"/>
                <w:sz w:val="19"/>
                <w:szCs w:val="19"/>
                <w:lang w:val="en-US"/>
              </w:rPr>
              <w:t xml:space="preserve">: Futuro Imperfecto de Indicativo. </w:t>
            </w:r>
            <w:r>
              <w:rPr>
                <w:rFonts w:ascii="Times New Roman" w:hAnsi="Times New Roman" w:cs="Times New Roman"/>
                <w:color w:val="000000"/>
                <w:sz w:val="19"/>
                <w:szCs w:val="19"/>
              </w:rPr>
              <w:t>Личные местоимения в родительном и дательном  падежах (беспредложная и предложная формы). Глаголы pedir, elegir.Pretérito Indefinido y Pretérito Perfecto.Выражение тождественности и различия.</w:t>
            </w:r>
          </w:p>
          <w:p w:rsidR="00142B9F" w:rsidRDefault="00623ABF">
            <w:pPr>
              <w:spacing w:after="0" w:line="240" w:lineRule="auto"/>
              <w:rPr>
                <w:sz w:val="19"/>
                <w:szCs w:val="19"/>
              </w:rPr>
            </w:pPr>
            <w:r>
              <w:rPr>
                <w:rFonts w:ascii="Times New Roman" w:hAnsi="Times New Roman" w:cs="Times New Roman"/>
                <w:color w:val="000000"/>
                <w:sz w:val="19"/>
                <w:szCs w:val="19"/>
              </w:rPr>
              <w:t>Грамм</w:t>
            </w:r>
            <w:r>
              <w:rPr>
                <w:rFonts w:ascii="Times New Roman" w:hAnsi="Times New Roman" w:cs="Times New Roman"/>
                <w:color w:val="000000"/>
                <w:sz w:val="19"/>
                <w:szCs w:val="19"/>
              </w:rPr>
              <w:t>атическая конструкция me gustaría + inf. – для выражения желаемого действия (мне бы хотелось + инф.).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507"/>
        <w:gridCol w:w="912"/>
        <w:gridCol w:w="671"/>
        <w:gridCol w:w="1091"/>
        <w:gridCol w:w="1194"/>
        <w:gridCol w:w="660"/>
        <w:gridCol w:w="379"/>
        <w:gridCol w:w="931"/>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11</w:t>
            </w:r>
          </w:p>
        </w:tc>
      </w:tr>
      <w:tr w:rsidR="00142B9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Тема:Negociaciones. Грамматика: Образование наречий образа действия. Pretérito Imperfecto de Indicativo (незаконченное прошедшее время изъявительного наклонения). Его контрастирование с Indefinido и Pretérito Perfecto.</w:t>
            </w:r>
          </w:p>
          <w:p w:rsidR="00142B9F" w:rsidRDefault="00623ABF">
            <w:pPr>
              <w:spacing w:after="0" w:line="240" w:lineRule="auto"/>
              <w:rPr>
                <w:sz w:val="19"/>
                <w:szCs w:val="19"/>
              </w:rPr>
            </w:pPr>
            <w:r>
              <w:rPr>
                <w:rFonts w:ascii="Times New Roman" w:hAnsi="Times New Roman" w:cs="Times New Roman"/>
                <w:color w:val="000000"/>
                <w:sz w:val="19"/>
                <w:szCs w:val="19"/>
              </w:rPr>
              <w:t>Pluscuamperfecto de Indi</w:t>
            </w:r>
            <w:r>
              <w:rPr>
                <w:rFonts w:ascii="Times New Roman" w:hAnsi="Times New Roman" w:cs="Times New Roman"/>
                <w:color w:val="000000"/>
                <w:sz w:val="19"/>
                <w:szCs w:val="19"/>
              </w:rPr>
              <w:t>cativo. Образование и употребление.</w:t>
            </w:r>
          </w:p>
          <w:p w:rsidR="00142B9F" w:rsidRDefault="00623ABF">
            <w:pPr>
              <w:spacing w:after="0" w:line="240" w:lineRule="auto"/>
              <w:rPr>
                <w:sz w:val="19"/>
                <w:szCs w:val="19"/>
              </w:rPr>
            </w:pPr>
            <w:r>
              <w:rPr>
                <w:rFonts w:ascii="Times New Roman" w:hAnsi="Times New Roman" w:cs="Times New Roman"/>
                <w:color w:val="000000"/>
                <w:sz w:val="19"/>
                <w:szCs w:val="19"/>
              </w:rPr>
              <w:t>Дробные числительные.</w:t>
            </w:r>
          </w:p>
          <w:p w:rsidR="00142B9F" w:rsidRDefault="00623ABF">
            <w:pPr>
              <w:spacing w:after="0" w:line="240" w:lineRule="auto"/>
              <w:rPr>
                <w:sz w:val="19"/>
                <w:szCs w:val="19"/>
              </w:rPr>
            </w:pPr>
            <w:r>
              <w:rPr>
                <w:rFonts w:ascii="Times New Roman" w:hAnsi="Times New Roman" w:cs="Times New Roman"/>
                <w:color w:val="000000"/>
                <w:sz w:val="19"/>
                <w:szCs w:val="19"/>
              </w:rPr>
              <w:t>Степени сравнения прилагательных и существительных.</w:t>
            </w:r>
          </w:p>
          <w:p w:rsidR="00142B9F" w:rsidRDefault="00623ABF">
            <w:pPr>
              <w:spacing w:after="0" w:line="240" w:lineRule="auto"/>
              <w:rPr>
                <w:sz w:val="19"/>
                <w:szCs w:val="19"/>
              </w:rPr>
            </w:pPr>
            <w:r>
              <w:rPr>
                <w:rFonts w:ascii="Times New Roman" w:hAnsi="Times New Roman" w:cs="Times New Roman"/>
                <w:color w:val="000000"/>
                <w:sz w:val="19"/>
                <w:szCs w:val="19"/>
              </w:rPr>
              <w:t>Прямая и косвенная речь.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xml:space="preserve">: Mi día de trabajo. </w:t>
            </w:r>
            <w:r>
              <w:rPr>
                <w:rFonts w:ascii="Times New Roman" w:hAnsi="Times New Roman" w:cs="Times New Roman"/>
                <w:color w:val="000000"/>
                <w:sz w:val="19"/>
                <w:szCs w:val="19"/>
              </w:rPr>
              <w:t>Грамматика: Местоименные глаголы.  Группы отклоняющихся глаголов. Глагольная конструкция estar+ Participio pasado. Глагольная конструкция estar+Adjetivo.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ПК-7 ПК-8 ПК-9 ПК-10 ПК-12 ПК- 13 ПК-14 </w:t>
            </w: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Cocinar. La dieta mediterránea. Segunda mano.  Escribir un anuncio. Comprar y vender por teléfono.</w:t>
            </w:r>
            <w:r>
              <w:rPr>
                <w:rFonts w:ascii="Times New Roman" w:hAnsi="Times New Roman" w:cs="Times New Roman"/>
                <w:color w:val="000000"/>
                <w:sz w:val="19"/>
                <w:szCs w:val="19"/>
              </w:rPr>
              <w:t>Лексика</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 xml:space="preserve">Испанцы и их кулинарные традиции. Проблемы общественного питания в Испании.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Степени сравнения прилагательных и наречий. Сравнительная степень.Количественные числительные. Безличные глаголы. Неопределенные </w:t>
            </w:r>
            <w:r>
              <w:rPr>
                <w:rFonts w:ascii="Times New Roman" w:hAnsi="Times New Roman" w:cs="Times New Roman"/>
                <w:color w:val="000000"/>
                <w:sz w:val="19"/>
                <w:szCs w:val="19"/>
              </w:rPr>
              <w:t>местоимения alguno, algo, alguien и отрицательные местоимения ninguno, nada, nadie.</w:t>
            </w:r>
          </w:p>
          <w:p w:rsidR="00142B9F" w:rsidRDefault="00623ABF">
            <w:pPr>
              <w:spacing w:after="0" w:line="240" w:lineRule="auto"/>
              <w:rPr>
                <w:sz w:val="19"/>
                <w:szCs w:val="19"/>
              </w:rPr>
            </w:pPr>
            <w:r>
              <w:rPr>
                <w:rFonts w:ascii="Times New Roman" w:hAnsi="Times New Roman" w:cs="Times New Roman"/>
                <w:color w:val="000000"/>
                <w:sz w:val="19"/>
                <w:szCs w:val="19"/>
              </w:rPr>
              <w:t>Предложения с дополнением, стоящим перед глаголом -  сказуемым, и с прямым дополнением todo.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Imperativo Afirmativo y Negativo. (Утвердительная и отрицательная форма повелительного наклонения). Глаголы индивидуального спряжения.</w:t>
            </w:r>
          </w:p>
          <w:p w:rsidR="00142B9F" w:rsidRDefault="00623ABF">
            <w:pPr>
              <w:spacing w:after="0" w:line="240" w:lineRule="auto"/>
              <w:rPr>
                <w:sz w:val="19"/>
                <w:szCs w:val="19"/>
              </w:rPr>
            </w:pPr>
            <w:r>
              <w:rPr>
                <w:rFonts w:ascii="Times New Roman" w:hAnsi="Times New Roman" w:cs="Times New Roman"/>
                <w:color w:val="000000"/>
                <w:sz w:val="19"/>
                <w:szCs w:val="19"/>
              </w:rPr>
              <w:t>Presente de Subjuntivo (Сослагательное наклонение).</w:t>
            </w:r>
          </w:p>
          <w:p w:rsidR="00142B9F" w:rsidRDefault="00623ABF">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w:t>
            </w:r>
            <w:r>
              <w:rPr>
                <w:rFonts w:ascii="Times New Roman" w:hAnsi="Times New Roman" w:cs="Times New Roman"/>
                <w:color w:val="000000"/>
                <w:sz w:val="19"/>
                <w:szCs w:val="19"/>
              </w:rPr>
              <w:t>-7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El Periódico. Buscando trabajo. Hablar de condiciones de trabajo. Anuncios de empleo.</w:t>
            </w:r>
            <w:r>
              <w:rPr>
                <w:rFonts w:ascii="Times New Roman" w:hAnsi="Times New Roman" w:cs="Times New Roman"/>
                <w:color w:val="000000"/>
                <w:sz w:val="19"/>
                <w:szCs w:val="19"/>
              </w:rPr>
              <w:t>Грамматика</w:t>
            </w:r>
            <w:r w:rsidRPr="00623ABF">
              <w:rPr>
                <w:rFonts w:ascii="Times New Roman" w:hAnsi="Times New Roman" w:cs="Times New Roman"/>
                <w:color w:val="000000"/>
                <w:sz w:val="19"/>
                <w:szCs w:val="19"/>
                <w:lang w:val="en-US"/>
              </w:rPr>
              <w:t xml:space="preserve">: Pretérito Indefinido de Indicativo.  </w:t>
            </w:r>
            <w:r>
              <w:rPr>
                <w:rFonts w:ascii="Times New Roman" w:hAnsi="Times New Roman" w:cs="Times New Roman"/>
                <w:color w:val="000000"/>
                <w:sz w:val="19"/>
                <w:szCs w:val="19"/>
              </w:rPr>
              <w:t>Превосходная</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степень</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прилагательных</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наречий</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Глаголы  ir, poder, venir. Придаточные дополнительные предложения. Инфинитивные </w:t>
            </w:r>
            <w:r>
              <w:rPr>
                <w:rFonts w:ascii="Times New Roman" w:hAnsi="Times New Roman" w:cs="Times New Roman"/>
                <w:color w:val="000000"/>
                <w:sz w:val="19"/>
                <w:szCs w:val="19"/>
              </w:rPr>
              <w:t>кострукции.Presente de Subjuntivo (Сослагательное наклонение). Спряжение правильных и отклоняющихся глаголов.</w:t>
            </w:r>
          </w:p>
          <w:p w:rsidR="00142B9F" w:rsidRDefault="00623ABF">
            <w:pPr>
              <w:spacing w:after="0" w:line="240" w:lineRule="auto"/>
              <w:rPr>
                <w:sz w:val="19"/>
                <w:szCs w:val="19"/>
              </w:rPr>
            </w:pPr>
            <w:r>
              <w:rPr>
                <w:rFonts w:ascii="Times New Roman" w:hAnsi="Times New Roman" w:cs="Times New Roman"/>
                <w:color w:val="000000"/>
                <w:sz w:val="19"/>
                <w:szCs w:val="19"/>
              </w:rPr>
              <w:t>Вопросительные предложения в косвенной речи.</w:t>
            </w:r>
          </w:p>
          <w:p w:rsidR="00142B9F" w:rsidRDefault="00623ABF">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Л1.1 Л1.2 Л1.3 Л1.4 Л2.1 </w:t>
            </w:r>
            <w:r>
              <w:rPr>
                <w:rFonts w:ascii="Times New Roman" w:hAnsi="Times New Roman" w:cs="Times New Roman"/>
                <w:color w:val="000000"/>
                <w:sz w:val="19"/>
                <w:szCs w:val="19"/>
              </w:rPr>
              <w:t>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b/>
                <w:color w:val="000000"/>
                <w:sz w:val="19"/>
                <w:szCs w:val="19"/>
              </w:rPr>
              <w:t>Раздел 6. Viajes y Alimentación</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4"/>
        <w:gridCol w:w="916"/>
        <w:gridCol w:w="673"/>
        <w:gridCol w:w="1093"/>
        <w:gridCol w:w="1198"/>
        <w:gridCol w:w="663"/>
        <w:gridCol w:w="381"/>
        <w:gridCol w:w="934"/>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12</w:t>
            </w:r>
          </w:p>
        </w:tc>
      </w:tr>
      <w:tr w:rsidR="00142B9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Тема: Mi familia y mi viajes.Порядок слов в общем вопросе без вопросительного слова. Порядок слов в удостоверительном вопросе.Грамматика: </w:t>
            </w:r>
            <w:r>
              <w:rPr>
                <w:rFonts w:ascii="Times New Roman" w:hAnsi="Times New Roman" w:cs="Times New Roman"/>
                <w:color w:val="000000"/>
                <w:sz w:val="19"/>
                <w:szCs w:val="19"/>
              </w:rPr>
              <w:t>употребление грамматической конструкции llevar+gerundio. Futuro Imperfecto – спряжение глаголов (правильных и индивидуального спряжения).</w:t>
            </w:r>
          </w:p>
          <w:p w:rsidR="00142B9F" w:rsidRDefault="00623ABF">
            <w:pPr>
              <w:spacing w:after="0" w:line="240" w:lineRule="auto"/>
              <w:rPr>
                <w:sz w:val="19"/>
                <w:szCs w:val="19"/>
              </w:rPr>
            </w:pPr>
            <w:r>
              <w:rPr>
                <w:rFonts w:ascii="Times New Roman" w:hAnsi="Times New Roman" w:cs="Times New Roman"/>
                <w:color w:val="000000"/>
                <w:sz w:val="19"/>
                <w:szCs w:val="19"/>
              </w:rPr>
              <w:t>Особенности употребления Futuro Simple в модальном значении.</w:t>
            </w:r>
          </w:p>
          <w:p w:rsidR="00142B9F" w:rsidRDefault="00623ABF">
            <w:pPr>
              <w:spacing w:after="0" w:line="240" w:lineRule="auto"/>
              <w:rPr>
                <w:sz w:val="19"/>
                <w:szCs w:val="19"/>
              </w:rPr>
            </w:pPr>
            <w:r>
              <w:rPr>
                <w:rFonts w:ascii="Times New Roman" w:hAnsi="Times New Roman" w:cs="Times New Roman"/>
                <w:color w:val="000000"/>
                <w:sz w:val="19"/>
                <w:szCs w:val="19"/>
              </w:rPr>
              <w:t>Условные предложения I типа.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 xml:space="preserve">ОПК-3 ОПК -7 ОПК-8 </w:t>
            </w:r>
            <w:r>
              <w:rPr>
                <w:rFonts w:ascii="Times New Roman" w:hAnsi="Times New Roman" w:cs="Times New Roman"/>
                <w:color w:val="000000"/>
                <w:sz w:val="19"/>
                <w:szCs w:val="19"/>
              </w:rPr>
              <w:t>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Тема</w:t>
            </w:r>
            <w:r w:rsidRPr="00623ABF">
              <w:rPr>
                <w:rFonts w:ascii="Times New Roman" w:hAnsi="Times New Roman" w:cs="Times New Roman"/>
                <w:color w:val="000000"/>
                <w:sz w:val="19"/>
                <w:szCs w:val="19"/>
                <w:lang w:val="en-US"/>
              </w:rPr>
              <w:t>: Fernando lee mucho.</w:t>
            </w:r>
            <w:r>
              <w:rPr>
                <w:rFonts w:ascii="Times New Roman" w:hAnsi="Times New Roman" w:cs="Times New Roman"/>
                <w:color w:val="000000"/>
                <w:sz w:val="19"/>
                <w:szCs w:val="19"/>
              </w:rPr>
              <w:t>Предлоги</w:t>
            </w:r>
            <w:r w:rsidRPr="00623ABF">
              <w:rPr>
                <w:rFonts w:ascii="Times New Roman" w:hAnsi="Times New Roman" w:cs="Times New Roman"/>
                <w:color w:val="000000"/>
                <w:sz w:val="19"/>
                <w:szCs w:val="19"/>
                <w:lang w:val="en-US"/>
              </w:rPr>
              <w:t xml:space="preserve"> a, de, en, con, por, sobre.  </w:t>
            </w:r>
            <w:r>
              <w:rPr>
                <w:rFonts w:ascii="Times New Roman" w:hAnsi="Times New Roman" w:cs="Times New Roman"/>
                <w:color w:val="000000"/>
                <w:sz w:val="19"/>
                <w:szCs w:val="19"/>
              </w:rPr>
              <w:t xml:space="preserve">Слияние определенного артикля мужского рода единственного числа el  с предлогами а и de.  Типы </w:t>
            </w:r>
            <w:r>
              <w:rPr>
                <w:rFonts w:ascii="Times New Roman" w:hAnsi="Times New Roman" w:cs="Times New Roman"/>
                <w:color w:val="000000"/>
                <w:sz w:val="19"/>
                <w:szCs w:val="19"/>
              </w:rPr>
              <w:t>прилагательных по окончанию.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Тема: Por la mañana.Cоставное глагольное сказуемое. Отсутствие артикля при обращении. Конструкция </w:t>
            </w:r>
            <w:r>
              <w:rPr>
                <w:rFonts w:ascii="Times New Roman" w:hAnsi="Times New Roman" w:cs="Times New Roman"/>
                <w:color w:val="000000"/>
                <w:sz w:val="19"/>
                <w:szCs w:val="19"/>
              </w:rPr>
              <w:t>tenerque + Infinitivo. Порядок слов в предложениях, содержащих прямую речь.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Тема: Dos americanos en España.Глагольная конструкция </w:t>
            </w:r>
            <w:r>
              <w:rPr>
                <w:rFonts w:ascii="Times New Roman" w:hAnsi="Times New Roman" w:cs="Times New Roman"/>
                <w:color w:val="000000"/>
                <w:sz w:val="19"/>
                <w:szCs w:val="19"/>
              </w:rPr>
              <w:t>ira +Infinitivo.  Склонение личных местоимений в дативе. Порядок слов в предложениях с дополнениями в дативе и аккузативе. Безличные предложения. Неопределенные прилагательные и местоимения alguno, ninguno.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w:t>
            </w:r>
            <w:r>
              <w:rPr>
                <w:rFonts w:ascii="Times New Roman" w:hAnsi="Times New Roman" w:cs="Times New Roman"/>
                <w:color w:val="000000"/>
                <w:sz w:val="19"/>
                <w:szCs w:val="19"/>
              </w:rPr>
              <w:t xml:space="preserve">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 xml:space="preserve">Grados de comparación de los adjetivos y adverbios. </w:t>
            </w:r>
            <w:r>
              <w:rPr>
                <w:rFonts w:ascii="Times New Roman" w:hAnsi="Times New Roman" w:cs="Times New Roman"/>
                <w:color w:val="000000"/>
                <w:sz w:val="19"/>
                <w:szCs w:val="19"/>
              </w:rPr>
              <w:t>(Степени сравнения прилагательных и наречий).Condicional. Образование и употребление для выражения будущего в прошедшем.</w:t>
            </w:r>
          </w:p>
          <w:p w:rsidR="00142B9F" w:rsidRDefault="00623ABF">
            <w:pPr>
              <w:spacing w:after="0" w:line="240" w:lineRule="auto"/>
              <w:rPr>
                <w:sz w:val="19"/>
                <w:szCs w:val="19"/>
              </w:rPr>
            </w:pPr>
            <w:r>
              <w:rPr>
                <w:rFonts w:ascii="Times New Roman" w:hAnsi="Times New Roman" w:cs="Times New Roman"/>
                <w:color w:val="000000"/>
                <w:sz w:val="19"/>
                <w:szCs w:val="19"/>
              </w:rPr>
              <w:t>Употребление Subjuntivo / Indicativo в придаточных предложениях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sidRPr="00623ABF">
              <w:rPr>
                <w:rFonts w:ascii="Times New Roman" w:hAnsi="Times New Roman" w:cs="Times New Roman"/>
                <w:color w:val="000000"/>
                <w:sz w:val="19"/>
                <w:szCs w:val="19"/>
                <w:lang w:val="en-US"/>
              </w:rPr>
              <w:t xml:space="preserve">Conjugación de los verbos de irregularidad común. </w:t>
            </w:r>
            <w:r>
              <w:rPr>
                <w:rFonts w:ascii="Times New Roman" w:hAnsi="Times New Roman" w:cs="Times New Roman"/>
                <w:color w:val="000000"/>
                <w:sz w:val="19"/>
                <w:szCs w:val="19"/>
              </w:rPr>
              <w:t>(Спряжение отклоняющихся глаголов).Условный период 1 типа.Употребление Subjuntivo / Indicativo в придаточных определительных после союзов que, quien, donde.</w:t>
            </w:r>
          </w:p>
          <w:p w:rsidR="00142B9F" w:rsidRDefault="00623ABF">
            <w:pPr>
              <w:spacing w:after="0" w:line="240" w:lineRule="auto"/>
              <w:rPr>
                <w:sz w:val="19"/>
                <w:szCs w:val="19"/>
              </w:rPr>
            </w:pPr>
            <w:r>
              <w:rPr>
                <w:rFonts w:ascii="Times New Roman" w:hAnsi="Times New Roman" w:cs="Times New Roman"/>
                <w:color w:val="000000"/>
                <w:sz w:val="19"/>
                <w:szCs w:val="19"/>
              </w:rPr>
              <w:t>Согласование времен изъявительного наклонения.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w:t>
            </w:r>
            <w:r>
              <w:rPr>
                <w:rFonts w:ascii="Times New Roman" w:hAnsi="Times New Roman" w:cs="Times New Roman"/>
                <w:color w:val="000000"/>
                <w:sz w:val="19"/>
                <w:szCs w:val="19"/>
              </w:rPr>
              <w:t>-12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Conjugación de los verbos de irregularidad propia (Спряжение глаголов индивидуального спряжения).Familia. Еstructuras para saludar y pedir información sobre datos personales. </w:t>
            </w:r>
            <w:r>
              <w:rPr>
                <w:rFonts w:ascii="Times New Roman" w:hAnsi="Times New Roman" w:cs="Times New Roman"/>
                <w:color w:val="000000"/>
                <w:sz w:val="19"/>
                <w:szCs w:val="19"/>
              </w:rPr>
              <w:t>Presentar a la familia.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2"/>
        <w:gridCol w:w="927"/>
        <w:gridCol w:w="670"/>
        <w:gridCol w:w="1099"/>
        <w:gridCol w:w="1208"/>
        <w:gridCol w:w="670"/>
        <w:gridCol w:w="386"/>
        <w:gridCol w:w="942"/>
      </w:tblGrid>
      <w:tr w:rsidR="00142B9F">
        <w:trPr>
          <w:trHeight w:hRule="exact" w:val="416"/>
        </w:trPr>
        <w:tc>
          <w:tcPr>
            <w:tcW w:w="4692" w:type="dxa"/>
            <w:gridSpan w:val="2"/>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1007"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13</w:t>
            </w:r>
          </w:p>
        </w:tc>
      </w:tr>
      <w:tr w:rsidR="00142B9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ОПК-3 ОПК -7 ОПК-8 ПК-7 ПК-8</w:t>
            </w:r>
            <w:r>
              <w:rPr>
                <w:rFonts w:ascii="Times New Roman" w:hAnsi="Times New Roman" w:cs="Times New Roman"/>
                <w:color w:val="000000"/>
                <w:sz w:val="19"/>
                <w:szCs w:val="19"/>
              </w:rPr>
              <w:t xml:space="preserve"> ПК-9 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 Л1.2 Л1.3 Л1.4 Л2.1 Л2.2 Л3.1</w:t>
            </w:r>
          </w:p>
          <w:p w:rsidR="00142B9F" w:rsidRDefault="00623ABF">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r>
      <w:tr w:rsidR="00142B9F">
        <w:trPr>
          <w:trHeight w:hRule="exact" w:val="277"/>
        </w:trPr>
        <w:tc>
          <w:tcPr>
            <w:tcW w:w="993" w:type="dxa"/>
          </w:tcPr>
          <w:p w:rsidR="00142B9F" w:rsidRDefault="00142B9F"/>
        </w:tc>
        <w:tc>
          <w:tcPr>
            <w:tcW w:w="3687" w:type="dxa"/>
          </w:tcPr>
          <w:p w:rsidR="00142B9F" w:rsidRDefault="00142B9F"/>
        </w:tc>
        <w:tc>
          <w:tcPr>
            <w:tcW w:w="851" w:type="dxa"/>
          </w:tcPr>
          <w:p w:rsidR="00142B9F" w:rsidRDefault="00142B9F"/>
        </w:tc>
        <w:tc>
          <w:tcPr>
            <w:tcW w:w="710" w:type="dxa"/>
          </w:tcPr>
          <w:p w:rsidR="00142B9F" w:rsidRDefault="00142B9F"/>
        </w:tc>
        <w:tc>
          <w:tcPr>
            <w:tcW w:w="1135" w:type="dxa"/>
          </w:tcPr>
          <w:p w:rsidR="00142B9F" w:rsidRDefault="00142B9F"/>
        </w:tc>
        <w:tc>
          <w:tcPr>
            <w:tcW w:w="1277" w:type="dxa"/>
          </w:tcPr>
          <w:p w:rsidR="00142B9F" w:rsidRDefault="00142B9F"/>
        </w:tc>
        <w:tc>
          <w:tcPr>
            <w:tcW w:w="710" w:type="dxa"/>
          </w:tcPr>
          <w:p w:rsidR="00142B9F" w:rsidRDefault="00142B9F"/>
        </w:tc>
        <w:tc>
          <w:tcPr>
            <w:tcW w:w="426" w:type="dxa"/>
          </w:tcPr>
          <w:p w:rsidR="00142B9F" w:rsidRDefault="00142B9F"/>
        </w:tc>
        <w:tc>
          <w:tcPr>
            <w:tcW w:w="993" w:type="dxa"/>
          </w:tcPr>
          <w:p w:rsidR="00142B9F" w:rsidRDefault="00142B9F"/>
        </w:tc>
      </w:tr>
      <w:tr w:rsidR="00142B9F">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5.1. Фонд оценочных средств для проведения промежуточной аттестации</w:t>
            </w:r>
          </w:p>
        </w:tc>
      </w:tr>
      <w:tr w:rsidR="00142B9F" w:rsidRPr="00623ABF">
        <w:trPr>
          <w:trHeight w:hRule="exact" w:val="1124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Вопросы</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623ABF">
              <w:rPr>
                <w:rFonts w:ascii="Times New Roman" w:hAnsi="Times New Roman" w:cs="Times New Roman"/>
                <w:color w:val="000000"/>
                <w:sz w:val="19"/>
                <w:szCs w:val="19"/>
                <w:lang w:val="en-US"/>
              </w:rPr>
              <w:t xml:space="preserve">, 3 </w:t>
            </w:r>
            <w:r>
              <w:rPr>
                <w:rFonts w:ascii="Times New Roman" w:hAnsi="Times New Roman" w:cs="Times New Roman"/>
                <w:color w:val="000000"/>
                <w:sz w:val="19"/>
                <w:szCs w:val="19"/>
              </w:rPr>
              <w:t>курс</w:t>
            </w:r>
            <w:r w:rsidRPr="00623ABF">
              <w:rPr>
                <w:rFonts w:ascii="Times New Roman" w:hAnsi="Times New Roman" w:cs="Times New Roman"/>
                <w:color w:val="000000"/>
                <w:sz w:val="19"/>
                <w:szCs w:val="19"/>
                <w:lang w:val="en-US"/>
              </w:rPr>
              <w:t>:</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1.Verbos de irregularidad común.</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2.Pronobres posesivos.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3.Pronombres y adjetivos demostrativos alguno, ninguno.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4.Omisión del atículo.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5.Pretérito Perfecto de Indicativo.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6. Grados de comparación de los adjetivos y pronombres.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7.Pretérito Indefinido de Indicativo.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8.Futuro Imperfecto.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9.P</w:t>
            </w:r>
            <w:r w:rsidRPr="00623ABF">
              <w:rPr>
                <w:rFonts w:ascii="Times New Roman" w:hAnsi="Times New Roman" w:cs="Times New Roman"/>
                <w:color w:val="000000"/>
                <w:sz w:val="19"/>
                <w:szCs w:val="19"/>
                <w:lang w:val="en-US"/>
              </w:rPr>
              <w:t>ronombres personales. Dativo y Acusativo.</w:t>
            </w:r>
          </w:p>
          <w:p w:rsidR="00142B9F" w:rsidRDefault="00623ABF">
            <w:pPr>
              <w:spacing w:after="0" w:line="240" w:lineRule="auto"/>
              <w:rPr>
                <w:sz w:val="19"/>
                <w:szCs w:val="19"/>
              </w:rPr>
            </w:pPr>
            <w:r>
              <w:rPr>
                <w:rFonts w:ascii="Times New Roman" w:hAnsi="Times New Roman" w:cs="Times New Roman"/>
                <w:color w:val="000000"/>
                <w:sz w:val="19"/>
                <w:szCs w:val="19"/>
              </w:rPr>
              <w:t>10.Verbos pronominales.</w:t>
            </w:r>
          </w:p>
          <w:p w:rsidR="00142B9F" w:rsidRDefault="00623ABF">
            <w:pPr>
              <w:spacing w:after="0" w:line="240" w:lineRule="auto"/>
              <w:rPr>
                <w:sz w:val="19"/>
                <w:szCs w:val="19"/>
              </w:rPr>
            </w:pPr>
            <w:r>
              <w:rPr>
                <w:rFonts w:ascii="Times New Roman" w:hAnsi="Times New Roman" w:cs="Times New Roman"/>
                <w:color w:val="000000"/>
                <w:sz w:val="19"/>
                <w:szCs w:val="19"/>
              </w:rPr>
              <w:t>Вопросы к зачету, 4 курс:</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1.Modo Imperativo afirmativo.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2.Modo Imperativo negativo.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3.Pronombres relativos.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4.Pretérito Imperfecto de Indicativo.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5.Pretérito Pluscuamperfecto de Indicativo.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6.Voz pasiva.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7.Gerundio.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8.Oraciones condicionalesde I tipo.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9.Concordancia de tiempos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10.Componer el diálogo entre el camarero y el cliente en un restaurante lujoso.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 xml:space="preserve">11.Usted tiene que contarle todo sobre los plato más ricos y caros y los vinos más  </w:t>
            </w:r>
            <w:r w:rsidRPr="00623ABF">
              <w:rPr>
                <w:rFonts w:ascii="Times New Roman" w:hAnsi="Times New Roman" w:cs="Times New Roman"/>
                <w:color w:val="000000"/>
                <w:sz w:val="19"/>
                <w:szCs w:val="19"/>
                <w:lang w:val="en-US"/>
              </w:rPr>
              <w:t>exquisitos.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12.Componer el diálogo entre el cirujano  más célebre de la ciudad  y su paciente gravemente enfermo. Tiene que examinarlo, diagnosticar y darle recomendaciones.</w:t>
            </w:r>
          </w:p>
          <w:p w:rsidR="00142B9F" w:rsidRPr="00623ABF" w:rsidRDefault="00623ABF">
            <w:pPr>
              <w:spacing w:after="0" w:line="240" w:lineRule="auto"/>
              <w:rPr>
                <w:sz w:val="19"/>
                <w:szCs w:val="19"/>
                <w:lang w:val="en-US"/>
              </w:rPr>
            </w:pPr>
            <w:r>
              <w:rPr>
                <w:rFonts w:ascii="Times New Roman" w:hAnsi="Times New Roman" w:cs="Times New Roman"/>
                <w:color w:val="000000"/>
                <w:sz w:val="19"/>
                <w:szCs w:val="19"/>
              </w:rPr>
              <w:t>Вопросы</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623AB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623ABF">
              <w:rPr>
                <w:rFonts w:ascii="Times New Roman" w:hAnsi="Times New Roman" w:cs="Times New Roman"/>
                <w:color w:val="000000"/>
                <w:sz w:val="19"/>
                <w:szCs w:val="19"/>
                <w:lang w:val="en-US"/>
              </w:rPr>
              <w:t xml:space="preserve">, 5 </w:t>
            </w:r>
            <w:r>
              <w:rPr>
                <w:rFonts w:ascii="Times New Roman" w:hAnsi="Times New Roman" w:cs="Times New Roman"/>
                <w:color w:val="000000"/>
                <w:sz w:val="19"/>
                <w:szCs w:val="19"/>
              </w:rPr>
              <w:t>курс</w:t>
            </w:r>
            <w:r w:rsidRPr="00623ABF">
              <w:rPr>
                <w:rFonts w:ascii="Times New Roman" w:hAnsi="Times New Roman" w:cs="Times New Roman"/>
                <w:color w:val="000000"/>
                <w:sz w:val="19"/>
                <w:szCs w:val="19"/>
                <w:lang w:val="en-US"/>
              </w:rPr>
              <w:t>:</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1.Las fiestas de Navidad.</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2.El carnaval y su historia.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3.San Fermín de Pamplona.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4.El encierro.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5.Asunción es la fiesta más antigua de la iglesia católica.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6.Moros y Cristianos.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7.La cultura medieval y las peregrinaciones.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8.El Camino de Santiago.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9.Pilar de hispanidad.</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10.Meseta. La zona Atlántica.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 xml:space="preserve">11.Las </w:t>
            </w:r>
            <w:r w:rsidRPr="00623ABF">
              <w:rPr>
                <w:rFonts w:ascii="Times New Roman" w:hAnsi="Times New Roman" w:cs="Times New Roman"/>
                <w:color w:val="000000"/>
                <w:sz w:val="19"/>
                <w:szCs w:val="19"/>
                <w:lang w:val="en-US"/>
              </w:rPr>
              <w:t>Islas Canarias.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12.Los primeros pobladores del territorio español.</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13.Los pueblos colonizadores y conquistadores.</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14.La romanización de España.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15.La guerra de la Independencia. El levantamiento popular.</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16.La guerra civil.</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17.Las culturas de la  América p</w:t>
            </w:r>
            <w:r w:rsidRPr="00623ABF">
              <w:rPr>
                <w:rFonts w:ascii="Times New Roman" w:hAnsi="Times New Roman" w:cs="Times New Roman"/>
                <w:color w:val="000000"/>
                <w:sz w:val="19"/>
                <w:szCs w:val="19"/>
                <w:lang w:val="en-US"/>
              </w:rPr>
              <w:t>rehispánica.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18.El descubrimiento del Nuevo Mundo.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19.Los viajes de Cristóbal Colón.</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20.Desarollo de los Estados independientes de la América Latina.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21.Lucha por la independencia.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22.La adicción al trabajo.</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23.La adicción a la electrónica.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24.La teledepen</w:t>
            </w:r>
            <w:r w:rsidRPr="00623ABF">
              <w:rPr>
                <w:rFonts w:ascii="Times New Roman" w:hAnsi="Times New Roman" w:cs="Times New Roman"/>
                <w:color w:val="000000"/>
                <w:sz w:val="19"/>
                <w:szCs w:val="19"/>
                <w:lang w:val="en-US"/>
              </w:rPr>
              <w:t>dencia.</w:t>
            </w:r>
          </w:p>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25.El tabaquismo y la drogadición.</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текущего контроля</w:t>
            </w:r>
          </w:p>
        </w:tc>
      </w:tr>
      <w:tr w:rsidR="00142B9F">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142B9F" w:rsidRDefault="00623ABF">
      <w:pPr>
        <w:rPr>
          <w:sz w:val="0"/>
          <w:szCs w:val="0"/>
        </w:rPr>
      </w:pPr>
      <w:r>
        <w:br w:type="page"/>
      </w:r>
    </w:p>
    <w:tbl>
      <w:tblPr>
        <w:tblW w:w="0" w:type="auto"/>
        <w:tblCellMar>
          <w:left w:w="0" w:type="dxa"/>
          <w:right w:w="0" w:type="dxa"/>
        </w:tblCellMar>
        <w:tblLook w:val="04A0" w:firstRow="1" w:lastRow="0" w:firstColumn="1" w:lastColumn="0" w:noHBand="0" w:noVBand="1"/>
      </w:tblPr>
      <w:tblGrid>
        <w:gridCol w:w="729"/>
        <w:gridCol w:w="1873"/>
        <w:gridCol w:w="1911"/>
        <w:gridCol w:w="1950"/>
        <w:gridCol w:w="2119"/>
        <w:gridCol w:w="698"/>
        <w:gridCol w:w="994"/>
      </w:tblGrid>
      <w:tr w:rsidR="00142B9F" w:rsidTr="00623ABF">
        <w:trPr>
          <w:trHeight w:hRule="exact" w:val="416"/>
        </w:trPr>
        <w:tc>
          <w:tcPr>
            <w:tcW w:w="4513" w:type="dxa"/>
            <w:gridSpan w:val="3"/>
            <w:shd w:val="clear" w:color="C0C0C0" w:fill="FFFFFF"/>
            <w:tcMar>
              <w:left w:w="34" w:type="dxa"/>
              <w:right w:w="34" w:type="dxa"/>
            </w:tcMar>
          </w:tcPr>
          <w:p w:rsidR="00142B9F" w:rsidRDefault="00623ABF">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1950" w:type="dxa"/>
          </w:tcPr>
          <w:p w:rsidR="00142B9F" w:rsidRDefault="00142B9F"/>
        </w:tc>
        <w:tc>
          <w:tcPr>
            <w:tcW w:w="2119" w:type="dxa"/>
          </w:tcPr>
          <w:p w:rsidR="00142B9F" w:rsidRDefault="00142B9F"/>
        </w:tc>
        <w:tc>
          <w:tcPr>
            <w:tcW w:w="698" w:type="dxa"/>
          </w:tcPr>
          <w:p w:rsidR="00142B9F" w:rsidRDefault="00142B9F"/>
        </w:tc>
        <w:tc>
          <w:tcPr>
            <w:tcW w:w="994" w:type="dxa"/>
            <w:shd w:val="clear" w:color="C0C0C0" w:fill="FFFFFF"/>
            <w:tcMar>
              <w:left w:w="34" w:type="dxa"/>
              <w:right w:w="34" w:type="dxa"/>
            </w:tcMar>
          </w:tcPr>
          <w:p w:rsidR="00142B9F" w:rsidRDefault="00623ABF">
            <w:pPr>
              <w:spacing w:after="0" w:line="240" w:lineRule="auto"/>
              <w:jc w:val="right"/>
              <w:rPr>
                <w:sz w:val="16"/>
                <w:szCs w:val="16"/>
              </w:rPr>
            </w:pPr>
            <w:r>
              <w:rPr>
                <w:rFonts w:ascii="Times New Roman" w:hAnsi="Times New Roman" w:cs="Times New Roman"/>
                <w:color w:val="C0C0C0"/>
                <w:sz w:val="16"/>
                <w:szCs w:val="16"/>
              </w:rPr>
              <w:t>стр. 14</w:t>
            </w:r>
          </w:p>
        </w:tc>
      </w:tr>
      <w:tr w:rsidR="00142B9F" w:rsidTr="00623ABF">
        <w:trPr>
          <w:trHeight w:hRule="exact" w:val="277"/>
        </w:trPr>
        <w:tc>
          <w:tcPr>
            <w:tcW w:w="729" w:type="dxa"/>
          </w:tcPr>
          <w:p w:rsidR="00142B9F" w:rsidRDefault="00142B9F"/>
        </w:tc>
        <w:tc>
          <w:tcPr>
            <w:tcW w:w="1873" w:type="dxa"/>
          </w:tcPr>
          <w:p w:rsidR="00142B9F" w:rsidRDefault="00142B9F"/>
        </w:tc>
        <w:tc>
          <w:tcPr>
            <w:tcW w:w="1911" w:type="dxa"/>
          </w:tcPr>
          <w:p w:rsidR="00142B9F" w:rsidRDefault="00142B9F"/>
        </w:tc>
        <w:tc>
          <w:tcPr>
            <w:tcW w:w="1950" w:type="dxa"/>
          </w:tcPr>
          <w:p w:rsidR="00142B9F" w:rsidRDefault="00142B9F"/>
        </w:tc>
        <w:tc>
          <w:tcPr>
            <w:tcW w:w="2119" w:type="dxa"/>
          </w:tcPr>
          <w:p w:rsidR="00142B9F" w:rsidRDefault="00142B9F"/>
        </w:tc>
        <w:tc>
          <w:tcPr>
            <w:tcW w:w="698" w:type="dxa"/>
          </w:tcPr>
          <w:p w:rsidR="00142B9F" w:rsidRDefault="00142B9F"/>
        </w:tc>
        <w:tc>
          <w:tcPr>
            <w:tcW w:w="994" w:type="dxa"/>
          </w:tcPr>
          <w:p w:rsidR="00142B9F" w:rsidRDefault="00142B9F"/>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42B9F" w:rsidTr="00623ABF">
        <w:trPr>
          <w:trHeight w:hRule="exact" w:val="27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Заглавие</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Колич-во</w:t>
            </w:r>
          </w:p>
        </w:tc>
      </w:tr>
      <w:tr w:rsidR="00142B9F" w:rsidTr="00623ABF">
        <w:trPr>
          <w:trHeight w:hRule="exact" w:val="478"/>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Л1.1</w:t>
            </w:r>
          </w:p>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Топольская И. А.</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Испанский язык как второй иностранный для </w:t>
            </w:r>
            <w:r>
              <w:rPr>
                <w:rFonts w:ascii="Times New Roman" w:hAnsi="Times New Roman" w:cs="Times New Roman"/>
                <w:color w:val="000000"/>
                <w:sz w:val="19"/>
                <w:szCs w:val="19"/>
              </w:rPr>
              <w:t>бакалавров: учеб. пособие</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Ростов н/Д: Изд-во РГЭУ (РИНХ), 2016</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68</w:t>
            </w:r>
          </w:p>
        </w:tc>
      </w:tr>
      <w:tr w:rsidR="00142B9F" w:rsidTr="00623ABF">
        <w:trPr>
          <w:trHeight w:hRule="exact" w:val="113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Л1.2</w:t>
            </w:r>
          </w:p>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Н.И. Колесникова</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Культура научной и деловой речи:: учебное пособие / под ред. Н.И. Колесниковой [Электронный ресурс]. – URL: http://biblioclub.ru/index.php? page=book&amp;id=228788</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http://biblioclub.ru/ - неограниченный доступ для зарегистрированн ых пользователей</w:t>
            </w:r>
          </w:p>
        </w:tc>
      </w:tr>
      <w:tr w:rsidR="00142B9F" w:rsidTr="00623ABF">
        <w:trPr>
          <w:trHeight w:hRule="exact" w:val="27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Л1.3</w:t>
            </w:r>
          </w:p>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Комарова Ж. Т.</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Испанский для всех: [учеб. пособие]</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М.: Менеджер, 2007</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21</w:t>
            </w:r>
          </w:p>
        </w:tc>
      </w:tr>
      <w:tr w:rsidR="00142B9F" w:rsidTr="00623ABF">
        <w:trPr>
          <w:trHeight w:hRule="exact" w:val="478"/>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Л1.4</w:t>
            </w:r>
          </w:p>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Дышлевая И. А.</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Испанский язык. Практикум по разговорной речи: </w:t>
            </w:r>
            <w:r>
              <w:rPr>
                <w:rFonts w:ascii="Times New Roman" w:hAnsi="Times New Roman" w:cs="Times New Roman"/>
                <w:color w:val="000000"/>
                <w:sz w:val="19"/>
                <w:szCs w:val="19"/>
              </w:rPr>
              <w:t>учеб. пособие</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СПб.: ИнЪязиздат, 2006</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27</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42B9F" w:rsidTr="00623ABF">
        <w:trPr>
          <w:trHeight w:hRule="exact" w:val="27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Заглавие</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Колич-во</w:t>
            </w:r>
          </w:p>
        </w:tc>
      </w:tr>
      <w:tr w:rsidR="00142B9F" w:rsidTr="00623ABF">
        <w:trPr>
          <w:trHeight w:hRule="exact" w:val="69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Л2.1</w:t>
            </w:r>
          </w:p>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Калашникова Е. А.</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Испанский язык: сб. лексико-граммат. тестов для промежуточ. и итогового контроля знаний </w:t>
            </w:r>
            <w:r>
              <w:rPr>
                <w:rFonts w:ascii="Times New Roman" w:hAnsi="Times New Roman" w:cs="Times New Roman"/>
                <w:color w:val="000000"/>
                <w:sz w:val="19"/>
                <w:szCs w:val="19"/>
              </w:rPr>
              <w:t>студентов-бакалавров фак. НиМЭ</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Ростов н/Д: Изд-во РГЭУ (РИНХ), 2012</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r>
      <w:tr w:rsidR="00142B9F" w:rsidTr="00623ABF">
        <w:trPr>
          <w:trHeight w:hRule="exact" w:val="69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Л2.2</w:t>
            </w:r>
          </w:p>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Кумова Р. В.</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(испанский) языка: сб. тестов и тестовых заданий для студентов-бакалавров</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Ростов н/Д: Изд-во РГЭУ (РИНХ), 2014</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45</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6.1.3. </w:t>
            </w:r>
            <w:r>
              <w:rPr>
                <w:rFonts w:ascii="Times New Roman" w:hAnsi="Times New Roman" w:cs="Times New Roman"/>
                <w:b/>
                <w:color w:val="000000"/>
                <w:sz w:val="19"/>
                <w:szCs w:val="19"/>
              </w:rPr>
              <w:t>Методические разработки</w:t>
            </w:r>
          </w:p>
        </w:tc>
      </w:tr>
      <w:tr w:rsidR="00142B9F" w:rsidTr="00623ABF">
        <w:trPr>
          <w:trHeight w:hRule="exact" w:val="27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142B9F"/>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Заглавие</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Колич-во</w:t>
            </w:r>
          </w:p>
        </w:tc>
      </w:tr>
      <w:tr w:rsidR="00142B9F" w:rsidTr="00623ABF">
        <w:trPr>
          <w:trHeight w:hRule="exact" w:val="478"/>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Л3.1</w:t>
            </w:r>
          </w:p>
        </w:tc>
        <w:tc>
          <w:tcPr>
            <w:tcW w:w="18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Агафонова Н. Д.</w:t>
            </w:r>
          </w:p>
        </w:tc>
        <w:tc>
          <w:tcPr>
            <w:tcW w:w="38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Испанский язык: метод. указания по реферированию</w:t>
            </w:r>
          </w:p>
        </w:tc>
        <w:tc>
          <w:tcPr>
            <w:tcW w:w="2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Ростов н/Д: Изд-во РГЭУ "РИНХ", 2006</w:t>
            </w:r>
          </w:p>
        </w:tc>
        <w:tc>
          <w:tcPr>
            <w:tcW w:w="16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10</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w:t>
            </w:r>
            <w:r>
              <w:rPr>
                <w:rFonts w:ascii="Times New Roman" w:hAnsi="Times New Roman" w:cs="Times New Roman"/>
                <w:b/>
                <w:color w:val="000000"/>
                <w:sz w:val="19"/>
                <w:szCs w:val="19"/>
              </w:rPr>
              <w:t xml:space="preserve"> "Интернет"</w:t>
            </w:r>
          </w:p>
        </w:tc>
      </w:tr>
      <w:tr w:rsidR="00142B9F" w:rsidRPr="00623ABF" w:rsidTr="00623ABF">
        <w:trPr>
          <w:trHeight w:hRule="exact" w:val="27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Э1</w:t>
            </w:r>
          </w:p>
        </w:tc>
        <w:tc>
          <w:tcPr>
            <w:tcW w:w="95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Hispanistas - http://www.hispanistas.ru/</w:t>
            </w:r>
          </w:p>
        </w:tc>
      </w:tr>
      <w:tr w:rsidR="00142B9F" w:rsidTr="00623ABF">
        <w:trPr>
          <w:trHeight w:hRule="exact" w:val="27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Э2</w:t>
            </w:r>
          </w:p>
        </w:tc>
        <w:tc>
          <w:tcPr>
            <w:tcW w:w="95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Multitran - www.multitran.ru</w:t>
            </w:r>
          </w:p>
        </w:tc>
      </w:tr>
      <w:tr w:rsidR="00142B9F" w:rsidRPr="00623ABF" w:rsidTr="00623ABF">
        <w:trPr>
          <w:trHeight w:hRule="exact" w:val="27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color w:val="000000"/>
                <w:sz w:val="19"/>
                <w:szCs w:val="19"/>
              </w:rPr>
              <w:t>Э3</w:t>
            </w:r>
          </w:p>
        </w:tc>
        <w:tc>
          <w:tcPr>
            <w:tcW w:w="95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ProEspanol.ru - http://proespanol.ru/</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142B9F" w:rsidRPr="00623ABF" w:rsidTr="00623ABF">
        <w:trPr>
          <w:trHeight w:hRule="exact" w:val="279"/>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6.3.1</w:t>
            </w:r>
          </w:p>
        </w:tc>
        <w:tc>
          <w:tcPr>
            <w:tcW w:w="95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Pr="00623ABF" w:rsidRDefault="00623ABF">
            <w:pPr>
              <w:spacing w:after="0" w:line="240" w:lineRule="auto"/>
              <w:rPr>
                <w:sz w:val="19"/>
                <w:szCs w:val="19"/>
                <w:lang w:val="en-US"/>
              </w:rPr>
            </w:pPr>
            <w:r w:rsidRPr="00623ABF">
              <w:rPr>
                <w:rFonts w:ascii="Times New Roman" w:hAnsi="Times New Roman" w:cs="Times New Roman"/>
                <w:color w:val="000000"/>
                <w:sz w:val="19"/>
                <w:szCs w:val="19"/>
                <w:lang w:val="en-US"/>
              </w:rPr>
              <w:t>Microsoft Office, MS PowerPoint, ABBYY Lingvo 12.</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 xml:space="preserve">6.4 Перечень </w:t>
            </w:r>
            <w:r>
              <w:rPr>
                <w:rFonts w:ascii="Times New Roman" w:hAnsi="Times New Roman" w:cs="Times New Roman"/>
                <w:b/>
                <w:color w:val="000000"/>
                <w:sz w:val="19"/>
                <w:szCs w:val="19"/>
              </w:rPr>
              <w:t>информационных справочных систем</w:t>
            </w:r>
          </w:p>
        </w:tc>
      </w:tr>
      <w:tr w:rsidR="00142B9F" w:rsidTr="00623ABF">
        <w:trPr>
          <w:trHeight w:hRule="exact" w:val="279"/>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6.4.1</w:t>
            </w:r>
          </w:p>
        </w:tc>
        <w:tc>
          <w:tcPr>
            <w:tcW w:w="95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Консультант +</w:t>
            </w:r>
          </w:p>
        </w:tc>
      </w:tr>
      <w:tr w:rsidR="00142B9F" w:rsidTr="00623ABF">
        <w:trPr>
          <w:trHeight w:hRule="exact" w:val="277"/>
        </w:trPr>
        <w:tc>
          <w:tcPr>
            <w:tcW w:w="729" w:type="dxa"/>
          </w:tcPr>
          <w:p w:rsidR="00142B9F" w:rsidRDefault="00142B9F"/>
        </w:tc>
        <w:tc>
          <w:tcPr>
            <w:tcW w:w="1873" w:type="dxa"/>
          </w:tcPr>
          <w:p w:rsidR="00142B9F" w:rsidRDefault="00142B9F"/>
        </w:tc>
        <w:tc>
          <w:tcPr>
            <w:tcW w:w="1911" w:type="dxa"/>
          </w:tcPr>
          <w:p w:rsidR="00142B9F" w:rsidRDefault="00142B9F"/>
        </w:tc>
        <w:tc>
          <w:tcPr>
            <w:tcW w:w="1950" w:type="dxa"/>
          </w:tcPr>
          <w:p w:rsidR="00142B9F" w:rsidRDefault="00142B9F"/>
        </w:tc>
        <w:tc>
          <w:tcPr>
            <w:tcW w:w="2119" w:type="dxa"/>
          </w:tcPr>
          <w:p w:rsidR="00142B9F" w:rsidRDefault="00142B9F"/>
        </w:tc>
        <w:tc>
          <w:tcPr>
            <w:tcW w:w="698" w:type="dxa"/>
          </w:tcPr>
          <w:p w:rsidR="00142B9F" w:rsidRDefault="00142B9F"/>
        </w:tc>
        <w:tc>
          <w:tcPr>
            <w:tcW w:w="994" w:type="dxa"/>
          </w:tcPr>
          <w:p w:rsidR="00142B9F" w:rsidRDefault="00142B9F"/>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142B9F" w:rsidTr="00623ABF">
        <w:trPr>
          <w:trHeight w:hRule="exact" w:val="507"/>
        </w:trPr>
        <w:tc>
          <w:tcPr>
            <w:tcW w:w="7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jc w:val="right"/>
              <w:rPr>
                <w:sz w:val="19"/>
                <w:szCs w:val="19"/>
              </w:rPr>
            </w:pPr>
            <w:r>
              <w:rPr>
                <w:rFonts w:ascii="Times New Roman" w:hAnsi="Times New Roman" w:cs="Times New Roman"/>
                <w:color w:val="000000"/>
                <w:sz w:val="19"/>
                <w:szCs w:val="19"/>
              </w:rPr>
              <w:t>7.1</w:t>
            </w:r>
          </w:p>
        </w:tc>
        <w:tc>
          <w:tcPr>
            <w:tcW w:w="95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w:t>
            </w:r>
            <w:r>
              <w:rPr>
                <w:rFonts w:ascii="Times New Roman" w:hAnsi="Times New Roman" w:cs="Times New Roman"/>
                <w:color w:val="000000"/>
                <w:sz w:val="19"/>
                <w:szCs w:val="19"/>
              </w:rPr>
              <w:t>мебелью и техническими средствами обучения.</w:t>
            </w:r>
          </w:p>
        </w:tc>
      </w:tr>
      <w:tr w:rsidR="00142B9F" w:rsidTr="00623ABF">
        <w:trPr>
          <w:trHeight w:hRule="exact" w:val="277"/>
        </w:trPr>
        <w:tc>
          <w:tcPr>
            <w:tcW w:w="729" w:type="dxa"/>
          </w:tcPr>
          <w:p w:rsidR="00142B9F" w:rsidRDefault="00142B9F"/>
        </w:tc>
        <w:tc>
          <w:tcPr>
            <w:tcW w:w="1873" w:type="dxa"/>
          </w:tcPr>
          <w:p w:rsidR="00142B9F" w:rsidRDefault="00142B9F"/>
        </w:tc>
        <w:tc>
          <w:tcPr>
            <w:tcW w:w="1911" w:type="dxa"/>
          </w:tcPr>
          <w:p w:rsidR="00142B9F" w:rsidRDefault="00142B9F"/>
        </w:tc>
        <w:tc>
          <w:tcPr>
            <w:tcW w:w="1950" w:type="dxa"/>
          </w:tcPr>
          <w:p w:rsidR="00142B9F" w:rsidRDefault="00142B9F"/>
        </w:tc>
        <w:tc>
          <w:tcPr>
            <w:tcW w:w="2119" w:type="dxa"/>
          </w:tcPr>
          <w:p w:rsidR="00142B9F" w:rsidRDefault="00142B9F"/>
        </w:tc>
        <w:tc>
          <w:tcPr>
            <w:tcW w:w="698" w:type="dxa"/>
          </w:tcPr>
          <w:p w:rsidR="00142B9F" w:rsidRDefault="00142B9F"/>
        </w:tc>
        <w:tc>
          <w:tcPr>
            <w:tcW w:w="994" w:type="dxa"/>
          </w:tcPr>
          <w:p w:rsidR="00142B9F" w:rsidRDefault="00142B9F"/>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2B9F" w:rsidRDefault="00623ABF">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142B9F" w:rsidTr="00623AB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2B9F" w:rsidRDefault="00623ABF">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23ABF" w:rsidRPr="00623ABF" w:rsidRDefault="00623ABF" w:rsidP="00623ABF">
      <w:r w:rsidRPr="00623ABF">
        <w:rPr>
          <w:noProof/>
        </w:rPr>
        <w:lastRenderedPageBreak/>
        <w:drawing>
          <wp:inline distT="0" distB="0" distL="0" distR="0" wp14:anchorId="40273187" wp14:editId="3AA3F105">
            <wp:extent cx="6480810" cy="8895229"/>
            <wp:effectExtent l="0" t="0" r="0" b="1270"/>
            <wp:docPr id="3" name="Рисунок 3" descr="C:\Users\semenina.RSEU.000\Desktop\РП 2018\СКАНЫ 2018\фос пупр 2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упр 2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23ABF" w:rsidRPr="00623ABF" w:rsidRDefault="00623ABF" w:rsidP="00623ABF"/>
    <w:p w:rsidR="00623ABF" w:rsidRPr="00623ABF" w:rsidRDefault="00623ABF" w:rsidP="00623ABF"/>
    <w:p w:rsidR="00623ABF" w:rsidRPr="00623ABF" w:rsidRDefault="00623ABF" w:rsidP="00623ABF"/>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Оглавление</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1 Перечень компетенций с указанием этапов их формирования в процессе освоения образовательной программы…………………………………....</w:t>
      </w:r>
      <w:r w:rsidRPr="00623ABF">
        <w:rPr>
          <w:rFonts w:ascii="Times New Roman" w:eastAsia="Calibri" w:hAnsi="Times New Roman" w:cs="Times New Roman"/>
          <w:sz w:val="28"/>
          <w:szCs w:val="28"/>
          <w:lang w:eastAsia="en-US"/>
        </w:rPr>
        <w:tab/>
        <w:t>3</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2 Описание показателей и критериев оценивания компетенций на различных этапах их формирования, описание шкал оценивания……………………</w:t>
      </w:r>
      <w:r w:rsidRPr="00623ABF">
        <w:rPr>
          <w:rFonts w:ascii="Times New Roman" w:eastAsia="Calibri" w:hAnsi="Times New Roman" w:cs="Times New Roman"/>
          <w:sz w:val="28"/>
          <w:szCs w:val="28"/>
          <w:lang w:eastAsia="en-US"/>
        </w:rPr>
        <w:tab/>
        <w:t>3</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23ABF">
        <w:rPr>
          <w:rFonts w:ascii="Times New Roman" w:eastAsia="Calibri" w:hAnsi="Times New Roman" w:cs="Times New Roman"/>
          <w:sz w:val="28"/>
          <w:szCs w:val="28"/>
          <w:lang w:eastAsia="en-US"/>
        </w:rPr>
        <w:tab/>
        <w:t>5</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23ABF">
        <w:rPr>
          <w:rFonts w:ascii="Times New Roman" w:eastAsia="Calibri" w:hAnsi="Times New Roman" w:cs="Times New Roman"/>
          <w:sz w:val="28"/>
          <w:szCs w:val="28"/>
          <w:lang w:eastAsia="en-US"/>
        </w:rPr>
        <w:tab/>
        <w:t>18</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lastRenderedPageBreak/>
        <w:t>1. Перечень компетенций с указанием этапов их формирования в процессе освоения образовательной программы.</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23ABF" w:rsidRPr="00623ABF" w:rsidRDefault="00623ABF" w:rsidP="00623ABF">
      <w:pPr>
        <w:spacing w:after="160" w:line="259" w:lineRule="auto"/>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 xml:space="preserve">2. Описание показателей и критериев оценивания компетенций на различных этапах их формирования, описание шкал оценивания. </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623ABF" w:rsidRPr="00623ABF" w:rsidTr="00A2004E">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6" w:lineRule="auto"/>
              <w:jc w:val="center"/>
              <w:rPr>
                <w:rFonts w:ascii="Times New Roman" w:eastAsia="Calibri" w:hAnsi="Times New Roman" w:cs="Times New Roman"/>
                <w:sz w:val="24"/>
                <w:szCs w:val="24"/>
                <w:lang w:eastAsia="en-US"/>
              </w:rPr>
            </w:pPr>
            <w:r w:rsidRPr="00623ABF">
              <w:rPr>
                <w:rFonts w:ascii="Times New Roman" w:eastAsia="Calibri" w:hAnsi="Times New Roman" w:cs="Times New Roman"/>
                <w:color w:val="000000"/>
                <w:sz w:val="24"/>
                <w:szCs w:val="24"/>
                <w:lang w:eastAsia="en-US"/>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6" w:lineRule="auto"/>
              <w:jc w:val="center"/>
              <w:rPr>
                <w:rFonts w:ascii="Times New Roman" w:eastAsia="Calibri" w:hAnsi="Times New Roman" w:cs="Times New Roman"/>
                <w:sz w:val="24"/>
                <w:szCs w:val="24"/>
                <w:lang w:eastAsia="en-US"/>
              </w:rPr>
            </w:pPr>
            <w:r w:rsidRPr="00623ABF">
              <w:rPr>
                <w:rFonts w:ascii="Times New Roman" w:eastAsia="Calibri" w:hAnsi="Times New Roman" w:cs="Times New Roman"/>
                <w:color w:val="000000"/>
                <w:sz w:val="24"/>
                <w:szCs w:val="24"/>
                <w:lang w:eastAsia="en-US"/>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6" w:lineRule="auto"/>
              <w:jc w:val="center"/>
              <w:rPr>
                <w:rFonts w:ascii="Times New Roman" w:eastAsia="Calibri" w:hAnsi="Times New Roman" w:cs="Times New Roman"/>
                <w:sz w:val="24"/>
                <w:szCs w:val="24"/>
                <w:lang w:eastAsia="en-US"/>
              </w:rPr>
            </w:pPr>
            <w:r w:rsidRPr="00623ABF">
              <w:rPr>
                <w:rFonts w:ascii="Times New Roman" w:eastAsia="Calibri" w:hAnsi="Times New Roman" w:cs="Times New Roman"/>
                <w:color w:val="000000"/>
                <w:sz w:val="24"/>
                <w:szCs w:val="24"/>
                <w:lang w:eastAsia="en-US"/>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6" w:lineRule="auto"/>
              <w:jc w:val="center"/>
              <w:rPr>
                <w:rFonts w:ascii="Times New Roman" w:eastAsia="Calibri" w:hAnsi="Times New Roman" w:cs="Times New Roman"/>
                <w:sz w:val="24"/>
                <w:szCs w:val="24"/>
                <w:lang w:eastAsia="en-US"/>
              </w:rPr>
            </w:pPr>
            <w:r w:rsidRPr="00623ABF">
              <w:rPr>
                <w:rFonts w:ascii="Times New Roman" w:eastAsia="Calibri" w:hAnsi="Times New Roman" w:cs="Times New Roman"/>
                <w:color w:val="000000"/>
                <w:sz w:val="24"/>
                <w:szCs w:val="24"/>
                <w:lang w:eastAsia="en-US"/>
              </w:rPr>
              <w:t>Средства оценивания</w:t>
            </w:r>
          </w:p>
        </w:tc>
      </w:tr>
      <w:tr w:rsidR="00623ABF" w:rsidRPr="00623ABF" w:rsidTr="00A2004E">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jc w:val="center"/>
              <w:rPr>
                <w:rFonts w:ascii="Times New Roman" w:eastAsia="Calibri" w:hAnsi="Times New Roman" w:cs="Times New Roman"/>
                <w:i/>
                <w:iCs/>
                <w:color w:val="808080"/>
                <w:sz w:val="24"/>
                <w:szCs w:val="24"/>
                <w:lang w:eastAsia="en-US"/>
              </w:rPr>
            </w:pPr>
            <w:r w:rsidRPr="00623ABF">
              <w:rPr>
                <w:rFonts w:ascii="Times New Roman" w:eastAsia="Calibri" w:hAnsi="Times New Roman" w:cs="Times New Roman"/>
                <w:color w:val="000000"/>
                <w:sz w:val="24"/>
                <w:szCs w:val="24"/>
                <w:lang w:eastAsia="en-US"/>
              </w:rPr>
              <w:t xml:space="preserve">ОПК-3 </w:t>
            </w:r>
            <w:r w:rsidRPr="00623ABF">
              <w:rPr>
                <w:rFonts w:ascii="Times New Roman" w:eastAsia="Calibri" w:hAnsi="Times New Roman" w:cs="Times New Roman"/>
                <w:sz w:val="24"/>
                <w:szCs w:val="24"/>
                <w:lang w:eastAsia="en-US"/>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Знание: основных фонетических, лексических, грамматических, словообразовательных явлений и закономерностей функционирования немецкого языка, его функциональных разновидностей.</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
                <w:color w:val="808080"/>
                <w:sz w:val="24"/>
                <w:szCs w:val="24"/>
                <w:lang w:eastAsia="en-US"/>
              </w:rPr>
            </w:pPr>
            <w:r w:rsidRPr="00623ABF">
              <w:rPr>
                <w:rFonts w:ascii="Times New Roman" w:eastAsia="Calibri" w:hAnsi="Times New Roman" w:cs="Times New Roman"/>
                <w:sz w:val="24"/>
                <w:szCs w:val="24"/>
                <w:lang w:eastAsia="en-US"/>
              </w:rPr>
              <w:t xml:space="preserve">Лексические и фразеологические, стилистические, грамматические, словообразовательные явления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Уд. – от 40% и т.д.</w:t>
            </w:r>
          </w:p>
          <w:p w:rsidR="00623ABF" w:rsidRPr="00623ABF" w:rsidRDefault="00623ABF" w:rsidP="00623ABF">
            <w:pPr>
              <w:spacing w:after="160" w:line="259" w:lineRule="auto"/>
              <w:rPr>
                <w:rFonts w:ascii="Times New Roman" w:eastAsia="Calibri" w:hAnsi="Times New Roman" w:cs="Times New Roman"/>
                <w:i/>
                <w:iCs/>
                <w:color w:val="808080"/>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textAlignment w:val="baseline"/>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Т – Тест (Тест № 1, 2)</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Умение: применять знания в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конкретных ситуациях при работе с языковым материалом; использовать их для развития своего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общекультурного потенциала в контексте задач профессиональной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деятельности</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Релевантность используемого языкового   материала конкретной ситуации.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Развитие своего общекультурного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потенциала в контексте задач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профессиональной деятельности</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w:t>
            </w:r>
            <w:r w:rsidRPr="00623ABF">
              <w:rPr>
                <w:rFonts w:ascii="Times New Roman" w:eastAsia="Calibri" w:hAnsi="Times New Roman" w:cs="Times New Roman"/>
                <w:sz w:val="24"/>
                <w:szCs w:val="24"/>
                <w:lang w:eastAsia="en-US"/>
              </w:rPr>
              <w:lastRenderedPageBreak/>
              <w:t>требований к реферированию. В частности: тема освещена лишь частично; допущены фактические ошибки в содержании эссе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iCs/>
                <w:sz w:val="24"/>
                <w:szCs w:val="24"/>
                <w:lang w:eastAsia="en-US"/>
              </w:rPr>
              <w:lastRenderedPageBreak/>
              <w:t>КЗ – контрольное задание (</w:t>
            </w:r>
            <w:r w:rsidRPr="00623ABF">
              <w:rPr>
                <w:rFonts w:ascii="Times New Roman" w:eastAsia="Calibri" w:hAnsi="Times New Roman" w:cs="Times New Roman"/>
                <w:bCs/>
                <w:sz w:val="24"/>
                <w:szCs w:val="24"/>
                <w:lang w:eastAsia="en-US"/>
              </w:rPr>
              <w:t xml:space="preserve">Тема </w:t>
            </w:r>
            <w:r w:rsidRPr="00623ABF">
              <w:rPr>
                <w:rFonts w:ascii="Times New Roman" w:eastAsia="Calibri" w:hAnsi="Times New Roman" w:cs="Times New Roman"/>
                <w:bCs/>
                <w:sz w:val="24"/>
                <w:szCs w:val="24"/>
                <w:lang w:val="en-US" w:eastAsia="en-US"/>
              </w:rPr>
              <w:t>Lexical</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Stylistic</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Devices</w:t>
            </w:r>
            <w:r w:rsidRPr="00623ABF">
              <w:rPr>
                <w:rFonts w:ascii="Times New Roman" w:eastAsia="Calibri" w:hAnsi="Times New Roman" w:cs="Times New Roman"/>
                <w:bCs/>
                <w:sz w:val="24"/>
                <w:szCs w:val="24"/>
                <w:lang w:eastAsia="en-US"/>
              </w:rPr>
              <w:t>, вариант 1-10</w:t>
            </w:r>
            <w:r w:rsidRPr="00623ABF">
              <w:rPr>
                <w:rFonts w:ascii="Times New Roman" w:eastAsia="Calibri" w:hAnsi="Times New Roman" w:cs="Times New Roman"/>
                <w:iCs/>
                <w:sz w:val="24"/>
                <w:szCs w:val="24"/>
                <w:lang w:eastAsia="en-US"/>
              </w:rPr>
              <w:t>)</w:t>
            </w:r>
          </w:p>
        </w:tc>
      </w:tr>
      <w:tr w:rsidR="00623ABF" w:rsidRPr="00623ABF" w:rsidTr="00A2004E">
        <w:trPr>
          <w:trHeight w:val="33"/>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 грамматикой, лексикой и фонетикой иностранного языка на уровне, предусмотренном требованиями программы</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
                <w:color w:val="808080"/>
                <w:sz w:val="24"/>
                <w:szCs w:val="24"/>
                <w:lang w:eastAsia="en-US"/>
              </w:rPr>
            </w:pPr>
            <w:r w:rsidRPr="00623ABF">
              <w:rPr>
                <w:rFonts w:ascii="Times New Roman" w:eastAsia="Calibri" w:hAnsi="Times New Roman" w:cs="Times New Roman"/>
                <w:sz w:val="24"/>
                <w:szCs w:val="24"/>
                <w:lang w:eastAsia="en-US"/>
              </w:rPr>
              <w:t>Подготовка к опросу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 xml:space="preserve">•оценка «удовлетворительно» выставляется студенту, если он знает языковой материал в полном </w:t>
            </w:r>
            <w:r w:rsidRPr="00623ABF">
              <w:rPr>
                <w:rFonts w:ascii="Times New Roman" w:eastAsia="Calibri" w:hAnsi="Times New Roman" w:cs="Times New Roman"/>
                <w:iCs/>
                <w:sz w:val="24"/>
                <w:szCs w:val="24"/>
                <w:lang w:eastAsia="en-US"/>
              </w:rPr>
              <w:lastRenderedPageBreak/>
              <w:t>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в их фонетическом, лексическом, грамматическом или прагматическом аспектах, недостаточный для осуществления бытовой коммуникации.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О-опрос</w:t>
            </w:r>
          </w:p>
          <w:p w:rsidR="00623ABF" w:rsidRPr="00623ABF" w:rsidRDefault="00623ABF" w:rsidP="00623ABF">
            <w:pPr>
              <w:spacing w:after="160" w:line="259" w:lineRule="auto"/>
              <w:rPr>
                <w:rFonts w:ascii="Times New Roman" w:eastAsia="Calibri" w:hAnsi="Times New Roman" w:cs="Times New Roman"/>
                <w:sz w:val="24"/>
                <w:szCs w:val="24"/>
                <w:lang w:val="de-DE" w:eastAsia="en-US"/>
              </w:rPr>
            </w:pPr>
          </w:p>
        </w:tc>
      </w:tr>
      <w:tr w:rsidR="00623ABF" w:rsidRPr="00623ABF" w:rsidTr="00A2004E">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jc w:val="center"/>
              <w:rPr>
                <w:rFonts w:ascii="Times New Roman" w:eastAsia="Calibri" w:hAnsi="Times New Roman" w:cs="Times New Roman"/>
                <w:i/>
                <w:iCs/>
                <w:color w:val="808080"/>
                <w:sz w:val="24"/>
                <w:szCs w:val="24"/>
                <w:lang w:eastAsia="en-US"/>
              </w:rPr>
            </w:pPr>
            <w:r w:rsidRPr="00623ABF">
              <w:rPr>
                <w:rFonts w:ascii="Times New Roman" w:eastAsia="Calibri" w:hAnsi="Times New Roman" w:cs="Times New Roman"/>
                <w:sz w:val="24"/>
                <w:szCs w:val="24"/>
                <w:lang w:eastAsia="en-US"/>
              </w:rPr>
              <w:lastRenderedPageBreak/>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 xml:space="preserve">Знание: функций языка как средства формирования и трансляции мысли; особенности употребления лексических, грамматических и синтаксических конструкций языка; наиболее </w:t>
            </w:r>
            <w:r w:rsidRPr="00623ABF">
              <w:rPr>
                <w:rFonts w:ascii="Times New Roman" w:eastAsia="Calibri" w:hAnsi="Times New Roman" w:cs="Times New Roman"/>
                <w:sz w:val="24"/>
                <w:szCs w:val="24"/>
                <w:lang w:eastAsia="en-US"/>
              </w:rPr>
              <w:lastRenderedPageBreak/>
              <w:t>употребительные выразительные средства литературного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
                <w:color w:val="808080"/>
                <w:sz w:val="24"/>
                <w:szCs w:val="24"/>
                <w:lang w:eastAsia="en-US"/>
              </w:rPr>
            </w:pPr>
            <w:r w:rsidRPr="00623ABF">
              <w:rPr>
                <w:rFonts w:ascii="Times New Roman" w:eastAsia="Calibri" w:hAnsi="Times New Roman" w:cs="Times New Roman"/>
                <w:sz w:val="24"/>
                <w:szCs w:val="24"/>
                <w:lang w:eastAsia="en-US"/>
              </w:rPr>
              <w:lastRenderedPageBreak/>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w:t>
            </w:r>
            <w:r w:rsidRPr="00623ABF">
              <w:rPr>
                <w:rFonts w:ascii="Times New Roman" w:eastAsia="Calibri" w:hAnsi="Times New Roman" w:cs="Times New Roman"/>
                <w:sz w:val="24"/>
                <w:szCs w:val="24"/>
                <w:lang w:eastAsia="en-US"/>
              </w:rPr>
              <w:lastRenderedPageBreak/>
              <w:t>«хорошо»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bCs/>
                <w:sz w:val="24"/>
                <w:szCs w:val="24"/>
                <w:lang w:eastAsia="en-US"/>
              </w:rPr>
            </w:pPr>
            <w:r w:rsidRPr="00623ABF">
              <w:rPr>
                <w:rFonts w:ascii="Times New Roman" w:eastAsia="Calibri" w:hAnsi="Times New Roman" w:cs="Times New Roman"/>
                <w:sz w:val="24"/>
                <w:szCs w:val="24"/>
                <w:lang w:eastAsia="en-US"/>
              </w:rPr>
              <w:lastRenderedPageBreak/>
              <w:t>КЗ – контрольное задание (</w:t>
            </w:r>
            <w:r w:rsidRPr="00623ABF">
              <w:rPr>
                <w:rFonts w:ascii="Times New Roman" w:eastAsia="Calibri" w:hAnsi="Times New Roman" w:cs="Times New Roman"/>
                <w:bCs/>
                <w:sz w:val="24"/>
                <w:szCs w:val="24"/>
                <w:lang w:eastAsia="en-US"/>
              </w:rPr>
              <w:t xml:space="preserve">Тема </w:t>
            </w:r>
            <w:r w:rsidRPr="00623ABF">
              <w:rPr>
                <w:rFonts w:ascii="Times New Roman" w:eastAsia="Calibri" w:hAnsi="Times New Roman" w:cs="Times New Roman"/>
                <w:bCs/>
                <w:sz w:val="24"/>
                <w:szCs w:val="24"/>
                <w:lang w:val="en-US" w:eastAsia="en-US"/>
              </w:rPr>
              <w:t>Lexical</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Stylistic</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Devices</w:t>
            </w:r>
            <w:r w:rsidRPr="00623ABF">
              <w:rPr>
                <w:rFonts w:ascii="Times New Roman" w:eastAsia="Calibri" w:hAnsi="Times New Roman" w:cs="Times New Roman"/>
                <w:bCs/>
                <w:sz w:val="24"/>
                <w:szCs w:val="24"/>
                <w:lang w:eastAsia="en-US"/>
              </w:rPr>
              <w:t>).</w:t>
            </w:r>
          </w:p>
          <w:p w:rsidR="00623ABF" w:rsidRPr="00623ABF" w:rsidRDefault="00623ABF" w:rsidP="00623ABF">
            <w:pPr>
              <w:spacing w:after="160" w:line="259" w:lineRule="auto"/>
              <w:rPr>
                <w:rFonts w:ascii="Times New Roman" w:eastAsia="Calibri" w:hAnsi="Times New Roman" w:cs="Times New Roman"/>
                <w:sz w:val="24"/>
                <w:szCs w:val="24"/>
                <w:lang w:val="en-US" w:eastAsia="en-US"/>
              </w:rPr>
            </w:pPr>
            <w:r w:rsidRPr="00623ABF">
              <w:rPr>
                <w:rFonts w:ascii="Times New Roman" w:eastAsia="Calibri" w:hAnsi="Times New Roman" w:cs="Times New Roman"/>
                <w:bCs/>
                <w:sz w:val="24"/>
                <w:szCs w:val="24"/>
                <w:lang w:eastAsia="en-US"/>
              </w:rPr>
              <w:t>Вариант</w:t>
            </w:r>
            <w:r w:rsidRPr="00623ABF">
              <w:rPr>
                <w:rFonts w:ascii="Times New Roman" w:eastAsia="Calibri" w:hAnsi="Times New Roman" w:cs="Times New Roman"/>
                <w:bCs/>
                <w:sz w:val="24"/>
                <w:szCs w:val="24"/>
                <w:lang w:val="en-US" w:eastAsia="en-US"/>
              </w:rPr>
              <w:t xml:space="preserve"> 1</w:t>
            </w:r>
            <w:r w:rsidRPr="00623ABF">
              <w:rPr>
                <w:rFonts w:ascii="Times New Roman" w:eastAsia="Calibri" w:hAnsi="Times New Roman" w:cs="Times New Roman"/>
                <w:bCs/>
                <w:sz w:val="24"/>
                <w:szCs w:val="24"/>
                <w:lang w:eastAsia="en-US"/>
              </w:rPr>
              <w:t>, 2;</w:t>
            </w:r>
            <w:r w:rsidRPr="00623ABF">
              <w:rPr>
                <w:rFonts w:ascii="Times New Roman" w:eastAsia="Calibri" w:hAnsi="Times New Roman" w:cs="Times New Roman"/>
                <w:sz w:val="24"/>
                <w:szCs w:val="24"/>
                <w:lang w:eastAsia="en-US"/>
              </w:rPr>
              <w:t xml:space="preserve"> задания 1-7.</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color w:val="808080"/>
                <w:sz w:val="24"/>
                <w:szCs w:val="24"/>
                <w:lang w:eastAsia="en-US"/>
              </w:rPr>
            </w:pPr>
            <w:r w:rsidRPr="00623ABF">
              <w:rPr>
                <w:rFonts w:ascii="Times New Roman" w:eastAsia="Calibri" w:hAnsi="Times New Roman" w:cs="Times New Roman"/>
                <w:sz w:val="24"/>
                <w:szCs w:val="24"/>
                <w:lang w:eastAsia="en-US"/>
              </w:rPr>
              <w:lastRenderedPageBreak/>
              <w:t>Умение:</w:t>
            </w:r>
            <w:r w:rsidRPr="00623ABF">
              <w:rPr>
                <w:rFonts w:ascii="Times New Roman" w:eastAsia="Calibri" w:hAnsi="Times New Roman" w:cs="Times New Roman"/>
                <w:color w:val="808080"/>
                <w:sz w:val="24"/>
                <w:szCs w:val="24"/>
                <w:lang w:eastAsia="en-US"/>
              </w:rPr>
              <w:t xml:space="preserve"> </w:t>
            </w:r>
            <w:r w:rsidRPr="00623ABF">
              <w:rPr>
                <w:rFonts w:ascii="Times New Roman" w:eastAsia="Calibri" w:hAnsi="Times New Roman" w:cs="Times New Roman"/>
                <w:sz w:val="24"/>
                <w:szCs w:val="24"/>
                <w:lang w:eastAsia="en-US"/>
              </w:rPr>
              <w:t>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Подготовка реферата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 xml:space="preserve">•оценка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w:t>
            </w:r>
            <w:r w:rsidRPr="00623ABF">
              <w:rPr>
                <w:rFonts w:ascii="Times New Roman" w:eastAsia="Calibri" w:hAnsi="Times New Roman" w:cs="Times New Roman"/>
                <w:iCs/>
                <w:sz w:val="24"/>
                <w:szCs w:val="24"/>
                <w:lang w:eastAsia="en-US"/>
              </w:rPr>
              <w:lastRenderedPageBreak/>
              <w:t>аспектах,</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
          <w:p w:rsidR="00623ABF" w:rsidRPr="00623ABF" w:rsidRDefault="00623ABF" w:rsidP="00623ABF">
            <w:pPr>
              <w:spacing w:after="160" w:line="259" w:lineRule="auto"/>
              <w:rPr>
                <w:rFonts w:ascii="Times New Roman" w:eastAsia="Calibri" w:hAnsi="Times New Roman" w:cs="Times New Roman"/>
                <w:i/>
                <w:iCs/>
                <w:color w:val="808080"/>
                <w:sz w:val="24"/>
                <w:szCs w:val="24"/>
                <w:lang w:eastAsia="en-US"/>
              </w:rPr>
            </w:pPr>
            <w:r w:rsidRPr="00623ABF">
              <w:rPr>
                <w:rFonts w:ascii="Times New Roman" w:eastAsia="Calibri" w:hAnsi="Times New Roman" w:cs="Times New Roman"/>
                <w:iCs/>
                <w:sz w:val="24"/>
                <w:szCs w:val="24"/>
                <w:lang w:eastAsia="en-US"/>
              </w:rPr>
              <w:t xml:space="preserve">•оценка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в их фонетическом, лексическом, грамматическом или прагматическом аспектах, недостаточный для осуществления бытовой коммуникации. </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О-опрос</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
                <w:color w:val="808080"/>
                <w:sz w:val="24"/>
                <w:szCs w:val="24"/>
                <w:lang w:eastAsia="en-US"/>
              </w:rPr>
            </w:pPr>
            <w:r w:rsidRPr="00623ABF">
              <w:rPr>
                <w:rFonts w:ascii="Times New Roman" w:eastAsia="Calibri" w:hAnsi="Times New Roman" w:cs="Times New Roman"/>
                <w:sz w:val="24"/>
                <w:szCs w:val="24"/>
                <w:lang w:eastAsia="en-US"/>
              </w:rPr>
              <w:lastRenderedPageBreak/>
              <w:t xml:space="preserve">Владеть: набором речевых средств и коммуникативных тактик для общения в тематических полях в различных жанрах (устной и письменной </w:t>
            </w:r>
            <w:r w:rsidRPr="00623ABF">
              <w:rPr>
                <w:rFonts w:ascii="Times New Roman" w:eastAsia="Calibri" w:hAnsi="Times New Roman" w:cs="Times New Roman"/>
                <w:sz w:val="24"/>
                <w:szCs w:val="24"/>
                <w:lang w:eastAsia="en-US"/>
              </w:rPr>
              <w:lastRenderedPageBreak/>
              <w:t xml:space="preserve">формах, в жанрах - беседы, статьи, письма, презентации, эссе, лекции и др.). </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
                <w:color w:val="808080"/>
                <w:sz w:val="24"/>
                <w:szCs w:val="24"/>
                <w:lang w:eastAsia="en-US"/>
              </w:rPr>
            </w:pPr>
            <w:r w:rsidRPr="00623ABF">
              <w:rPr>
                <w:rFonts w:ascii="Times New Roman" w:eastAsia="Calibri" w:hAnsi="Times New Roman" w:cs="Times New Roman"/>
                <w:sz w:val="24"/>
                <w:szCs w:val="24"/>
                <w:lang w:eastAsia="en-US"/>
              </w:rPr>
              <w:lastRenderedPageBreak/>
              <w:t xml:space="preserve">Подготовка к тесту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
                <w:iCs/>
                <w:color w:val="808080"/>
                <w:sz w:val="24"/>
                <w:szCs w:val="24"/>
                <w:lang w:eastAsia="en-US"/>
              </w:rPr>
            </w:pPr>
            <w:r w:rsidRPr="00623ABF">
              <w:rPr>
                <w:rFonts w:ascii="Times New Roman" w:eastAsia="Calibri" w:hAnsi="Times New Roman" w:cs="Times New Roman"/>
                <w:sz w:val="24"/>
                <w:szCs w:val="24"/>
                <w:lang w:eastAsia="en-US"/>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w:t>
            </w:r>
            <w:r w:rsidRPr="00623ABF">
              <w:rPr>
                <w:rFonts w:ascii="Times New Roman" w:eastAsia="Calibri" w:hAnsi="Times New Roman" w:cs="Times New Roman"/>
                <w:sz w:val="24"/>
                <w:szCs w:val="24"/>
                <w:lang w:eastAsia="en-US"/>
              </w:rPr>
              <w:lastRenderedPageBreak/>
              <w:t>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23ABF" w:rsidRPr="00623ABF" w:rsidRDefault="00623ABF" w:rsidP="00623ABF">
            <w:pPr>
              <w:spacing w:after="160" w:line="259" w:lineRule="auto"/>
              <w:rPr>
                <w:rFonts w:ascii="Times New Roman" w:eastAsia="Calibri" w:hAnsi="Times New Roman" w:cs="Times New Roman"/>
                <w:iCs/>
                <w:sz w:val="24"/>
                <w:szCs w:val="24"/>
                <w:lang w:val="de-DE" w:eastAsia="en-US"/>
              </w:rPr>
            </w:pPr>
            <w:r w:rsidRPr="00623ABF">
              <w:rPr>
                <w:rFonts w:ascii="Times New Roman" w:eastAsia="Calibri" w:hAnsi="Times New Roman" w:cs="Times New Roman"/>
                <w:iCs/>
                <w:sz w:val="24"/>
                <w:szCs w:val="24"/>
                <w:lang w:eastAsia="en-US"/>
              </w:rPr>
              <w:lastRenderedPageBreak/>
              <w:t>Т – тест  (тест № 2, задания 1-18)</w:t>
            </w:r>
          </w:p>
          <w:p w:rsidR="00623ABF" w:rsidRPr="00623ABF" w:rsidRDefault="00623ABF" w:rsidP="00623ABF">
            <w:pPr>
              <w:spacing w:after="160" w:line="259" w:lineRule="auto"/>
              <w:rPr>
                <w:rFonts w:ascii="Times New Roman" w:eastAsia="Calibri" w:hAnsi="Times New Roman" w:cs="Times New Roman"/>
                <w:sz w:val="24"/>
                <w:szCs w:val="24"/>
                <w:lang w:val="de-DE" w:eastAsia="en-US"/>
              </w:rPr>
            </w:pPr>
          </w:p>
        </w:tc>
      </w:tr>
      <w:tr w:rsidR="00623ABF" w:rsidRPr="00623ABF" w:rsidTr="00A2004E">
        <w:trPr>
          <w:trHeight w:val="62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sz w:val="24"/>
                <w:szCs w:val="24"/>
                <w:lang w:eastAsia="en-US"/>
              </w:rPr>
              <w:lastRenderedPageBreak/>
              <w:t>ОПК-8 владеет основными особенностями официального, нейтрального и неофициального регистров общения</w:t>
            </w:r>
          </w:p>
        </w:tc>
      </w:tr>
      <w:tr w:rsidR="00623ABF" w:rsidRPr="00623ABF" w:rsidTr="00A2004E">
        <w:trPr>
          <w:trHeight w:val="3946"/>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Знание:</w:t>
            </w:r>
            <w:r w:rsidRPr="00623ABF">
              <w:rPr>
                <w:rFonts w:ascii="Calibri" w:eastAsia="Calibri" w:hAnsi="Calibri" w:cs="Times New Roman"/>
                <w:lang w:eastAsia="en-US"/>
              </w:rPr>
              <w:t xml:space="preserve"> </w:t>
            </w:r>
            <w:r w:rsidRPr="00623ABF">
              <w:rPr>
                <w:rFonts w:ascii="Times New Roman" w:eastAsia="Calibri" w:hAnsi="Times New Roman" w:cs="Times New Roman"/>
                <w:sz w:val="24"/>
                <w:szCs w:val="24"/>
                <w:lang w:eastAsia="en-US"/>
              </w:rPr>
              <w:t>особенностей  языковых выразительных средств и стилистических приемов, используемых достижения определенных прагматических целей.</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Особенности  языковых выразительных средств и стилистических приемов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«Отлично» Знает о стилистических ресурсах языка вообще и изучаемого языка в частности</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«Хорошо» Способен применять знания о стилистических ресурсах изучаемого языка в процессе коммуникации.</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«Удовлетворительно» Имеет фрагментарные знания остилистических ресурсах языка вообще и изучаемого языка в частности.</w:t>
            </w:r>
          </w:p>
          <w:p w:rsidR="00623ABF" w:rsidRPr="00623ABF" w:rsidRDefault="00623ABF" w:rsidP="00623ABF">
            <w:pPr>
              <w:spacing w:after="160" w:line="259"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 – опрос (тема №1 вопросы 1-9; тема №2 вопросы 1-11; тема №3 вопросы 1-10)</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autoSpaceDE w:val="0"/>
              <w:autoSpaceDN w:val="0"/>
              <w:adjustRightInd w:val="0"/>
              <w:spacing w:after="0" w:line="240" w:lineRule="auto"/>
              <w:rPr>
                <w:rFonts w:ascii="Times New Roman" w:eastAsia="Batang" w:hAnsi="Times New Roman" w:cs="Times New Roman"/>
                <w:color w:val="000000"/>
                <w:sz w:val="24"/>
                <w:szCs w:val="24"/>
                <w:lang w:eastAsia="en-US"/>
              </w:rPr>
            </w:pPr>
            <w:r w:rsidRPr="00623ABF">
              <w:rPr>
                <w:rFonts w:ascii="Times New Roman" w:eastAsia="Calibri" w:hAnsi="Times New Roman" w:cs="Times New Roman"/>
                <w:sz w:val="24"/>
                <w:szCs w:val="24"/>
                <w:lang w:eastAsia="en-US"/>
              </w:rPr>
              <w:t>Умение:</w:t>
            </w:r>
            <w:r w:rsidRPr="00623ABF">
              <w:rPr>
                <w:rFonts w:ascii="Times New Roman" w:eastAsia="Batang" w:hAnsi="Times New Roman" w:cs="Times New Roman"/>
                <w:color w:val="000000"/>
                <w:sz w:val="24"/>
                <w:szCs w:val="24"/>
                <w:lang w:eastAsia="en-US"/>
              </w:rPr>
              <w:t xml:space="preserve"> использовать знания стилистической дифференциации </w:t>
            </w:r>
          </w:p>
          <w:p w:rsidR="00623ABF" w:rsidRPr="00623ABF" w:rsidRDefault="00623ABF" w:rsidP="00623ABF">
            <w:pPr>
              <w:autoSpaceDE w:val="0"/>
              <w:autoSpaceDN w:val="0"/>
              <w:adjustRightInd w:val="0"/>
              <w:spacing w:after="0" w:line="240" w:lineRule="auto"/>
              <w:rPr>
                <w:rFonts w:ascii="Times New Roman" w:eastAsia="Batang" w:hAnsi="Times New Roman" w:cs="Times New Roman"/>
                <w:color w:val="000000"/>
                <w:sz w:val="24"/>
                <w:szCs w:val="24"/>
                <w:lang w:eastAsia="en-US"/>
              </w:rPr>
            </w:pPr>
            <w:r w:rsidRPr="00623ABF">
              <w:rPr>
                <w:rFonts w:ascii="Times New Roman" w:eastAsia="Batang" w:hAnsi="Times New Roman" w:cs="Times New Roman"/>
                <w:color w:val="000000"/>
                <w:sz w:val="24"/>
                <w:szCs w:val="24"/>
                <w:lang w:eastAsia="en-US"/>
              </w:rPr>
              <w:t>языковых средств изучаемого языка,</w:t>
            </w:r>
          </w:p>
          <w:p w:rsidR="00623ABF" w:rsidRPr="00623ABF" w:rsidRDefault="00623ABF" w:rsidP="00623ABF">
            <w:pPr>
              <w:autoSpaceDE w:val="0"/>
              <w:autoSpaceDN w:val="0"/>
              <w:adjustRightInd w:val="0"/>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отражать все функционально-стилевые </w:t>
            </w:r>
            <w:r w:rsidRPr="00623ABF">
              <w:rPr>
                <w:rFonts w:ascii="Times New Roman" w:eastAsia="Batang" w:hAnsi="Times New Roman" w:cs="Times New Roman"/>
                <w:spacing w:val="-1"/>
                <w:sz w:val="24"/>
                <w:szCs w:val="24"/>
                <w:lang w:eastAsia="en-US"/>
              </w:rPr>
              <w:t xml:space="preserve">особенности оригинальных текстов при </w:t>
            </w:r>
            <w:r w:rsidRPr="00623ABF">
              <w:rPr>
                <w:rFonts w:ascii="Times New Roman" w:eastAsia="Batang" w:hAnsi="Times New Roman" w:cs="Times New Roman"/>
                <w:sz w:val="24"/>
                <w:szCs w:val="24"/>
                <w:lang w:eastAsia="en-US"/>
              </w:rPr>
              <w:t>переводе.</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Стилистическая дифференциация языковых средств изучаемого языка,функционально-стилевые особенности оригинальных текстов при переводе.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Т – тест (тест 3, задания 1-19)</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w:t>
            </w:r>
            <w:r w:rsidRPr="00623ABF">
              <w:rPr>
                <w:rFonts w:ascii="Calibri" w:eastAsia="Calibri" w:hAnsi="Calibri" w:cs="Times New Roman"/>
                <w:lang w:eastAsia="en-US"/>
              </w:rPr>
              <w:t xml:space="preserve"> </w:t>
            </w:r>
            <w:r w:rsidRPr="00623ABF">
              <w:rPr>
                <w:rFonts w:ascii="Times New Roman" w:eastAsia="Calibri" w:hAnsi="Times New Roman" w:cs="Times New Roman"/>
                <w:sz w:val="24"/>
                <w:szCs w:val="24"/>
                <w:lang w:eastAsia="en-US"/>
              </w:rPr>
              <w:t>закономерностями функционирования языка в различных сферах общения (функциональные стили) официальным, нейтральным и неофициальным регистрами общения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Релевантность функциональному стилю:</w:t>
            </w:r>
            <w:r w:rsidRPr="00623ABF">
              <w:rPr>
                <w:rFonts w:ascii="Calibri" w:eastAsia="Calibri" w:hAnsi="Calibri" w:cs="Times New Roman"/>
                <w:lang w:eastAsia="en-US"/>
              </w:rPr>
              <w:t xml:space="preserve"> </w:t>
            </w:r>
            <w:r w:rsidRPr="00623ABF">
              <w:rPr>
                <w:rFonts w:ascii="Times New Roman" w:eastAsia="Calibri" w:hAnsi="Times New Roman" w:cs="Times New Roman"/>
                <w:sz w:val="24"/>
                <w:szCs w:val="24"/>
                <w:lang w:eastAsia="en-US"/>
              </w:rPr>
              <w:t>официальным, нейтральным и неофициальным регистрам общения.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ДИ – (Деловая игра)</w:t>
            </w:r>
          </w:p>
          <w:p w:rsidR="00623ABF" w:rsidRPr="00623ABF" w:rsidRDefault="00623ABF" w:rsidP="00623ABF">
            <w:pPr>
              <w:spacing w:after="160" w:line="259" w:lineRule="auto"/>
              <w:rPr>
                <w:rFonts w:ascii="Times New Roman" w:eastAsia="Calibri" w:hAnsi="Times New Roman" w:cs="Times New Roman"/>
                <w:iCs/>
                <w:sz w:val="24"/>
                <w:szCs w:val="24"/>
                <w:lang w:val="de-DE" w:eastAsia="en-US"/>
              </w:rPr>
            </w:pPr>
          </w:p>
        </w:tc>
      </w:tr>
      <w:tr w:rsidR="00623ABF" w:rsidRPr="00623ABF" w:rsidTr="00A2004E">
        <w:trPr>
          <w:trHeight w:val="734"/>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sz w:val="24"/>
                <w:szCs w:val="24"/>
                <w:lang w:eastAsia="en-US"/>
              </w:rPr>
              <w:t>ПК-7 владеет методикой предпереводческого анализа текста, способствующей точному восприятию исходного высказывания</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 xml:space="preserve">Знание: </w:t>
            </w:r>
            <w:r w:rsidRPr="00623ABF">
              <w:rPr>
                <w:rFonts w:ascii="Times New Roman" w:eastAsia="Batang" w:hAnsi="Times New Roman" w:cs="Times New Roman"/>
                <w:sz w:val="24"/>
                <w:szCs w:val="24"/>
                <w:lang w:eastAsia="en-US"/>
              </w:rPr>
              <w:t xml:space="preserve">Коммуникативной  структуры  текста; коммуникативный эффект и характеристиками отправителя и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получателя текста; композиционную и</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прагматическую структуру текста.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Последовательно проводит все этапы анализа. Безошибочно определяет жанровую и стилевую принадлежность текста.Правильно определяет лексические и синтаксические особенности текста</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Допускает неточности в последовательности действий при предпереводческом анализе. Делает отдельные ошибки в определении стиля и жанра текста, его лексико-синтаксических особенностей</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Имеет представление о предпереводческом анализе. Знаком в общих чертах с различными стилями и жанрами. Выделяет лишь некоторые особенности лексики и синтаксиса текста.</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val="de-DE" w:eastAsia="en-US"/>
              </w:rPr>
            </w:pPr>
            <w:r w:rsidRPr="00623ABF">
              <w:rPr>
                <w:rFonts w:ascii="Times New Roman" w:eastAsia="Calibri" w:hAnsi="Times New Roman" w:cs="Times New Roman"/>
                <w:iCs/>
                <w:sz w:val="24"/>
                <w:szCs w:val="24"/>
                <w:lang w:eastAsia="en-US"/>
              </w:rPr>
              <w:t>Т</w:t>
            </w:r>
            <w:r w:rsidRPr="00623ABF">
              <w:rPr>
                <w:rFonts w:ascii="Times New Roman" w:eastAsia="Calibri" w:hAnsi="Times New Roman" w:cs="Times New Roman"/>
                <w:iCs/>
                <w:sz w:val="24"/>
                <w:szCs w:val="24"/>
                <w:lang w:val="de-DE" w:eastAsia="en-US"/>
              </w:rPr>
              <w:t>-</w:t>
            </w:r>
            <w:r w:rsidRPr="00623ABF">
              <w:rPr>
                <w:rFonts w:ascii="Times New Roman" w:eastAsia="Calibri" w:hAnsi="Times New Roman" w:cs="Times New Roman"/>
                <w:iCs/>
                <w:sz w:val="24"/>
                <w:szCs w:val="24"/>
                <w:lang w:eastAsia="en-US"/>
              </w:rPr>
              <w:t>тест</w:t>
            </w:r>
            <w:r w:rsidRPr="00623ABF">
              <w:rPr>
                <w:rFonts w:ascii="Times New Roman" w:eastAsia="Calibri" w:hAnsi="Times New Roman" w:cs="Times New Roman"/>
                <w:iCs/>
                <w:sz w:val="24"/>
                <w:szCs w:val="24"/>
                <w:lang w:val="de-DE" w:eastAsia="en-US"/>
              </w:rPr>
              <w:t>,</w:t>
            </w:r>
            <w:r w:rsidRPr="00623ABF">
              <w:rPr>
                <w:rFonts w:ascii="Times New Roman" w:eastAsia="Calibri" w:hAnsi="Times New Roman" w:cs="Times New Roman"/>
                <w:iCs/>
                <w:sz w:val="24"/>
                <w:szCs w:val="24"/>
                <w:lang w:eastAsia="en-US"/>
              </w:rPr>
              <w:t xml:space="preserve"> Варианты 1-5</w:t>
            </w:r>
          </w:p>
          <w:p w:rsidR="00623ABF" w:rsidRPr="00623ABF" w:rsidRDefault="00623ABF" w:rsidP="00623ABF">
            <w:pPr>
              <w:spacing w:after="160" w:line="259" w:lineRule="auto"/>
              <w:rPr>
                <w:rFonts w:ascii="Times New Roman" w:eastAsia="Calibri" w:hAnsi="Times New Roman" w:cs="Times New Roman"/>
                <w:iCs/>
                <w:sz w:val="24"/>
                <w:szCs w:val="24"/>
                <w:lang w:val="de-DE" w:eastAsia="en-US"/>
              </w:rPr>
            </w:pP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Умение:</w:t>
            </w:r>
            <w:r w:rsidRPr="00623ABF">
              <w:rPr>
                <w:rFonts w:ascii="Times New Roman" w:eastAsia="Batang" w:hAnsi="Times New Roman" w:cs="Times New Roman"/>
                <w:sz w:val="24"/>
                <w:szCs w:val="24"/>
                <w:lang w:eastAsia="en-US"/>
              </w:rPr>
              <w:t xml:space="preserve"> Собрать общую информацию о тексте; определить основную идею текста, жанрово</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-стилевую принадлежность; разделить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текст на семантические блоки, выделить тему и рему отдельных семантических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блоков; определить коммуникативную функцию текста; спрогнозировать целевую аудиторию; выявить прагматическую функцию текста; выделить особые пласты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лексики, стилистические средства.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Релевантность общей  информации о тексте; основной идеи текста, жанрово-стилевой принадлежности, тема-ремных отношений и т.п.</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Способен собрать полную информацию о тексте, определить основную идею текста, его стиль и жанр. Правильно выявляет все семантические блоки. Точно определяет тема-рематическую структуру и цепочки. Легко справляется с определением коммуникативной функции, целевой, аудитории, прагматической функции. Правильно выделяет особые пласты лексики, стилистические средства.</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Встречаются отдельные пробелы в определении идеи, стиля и жанра текста, в выделении темы и ремы, небольшие неточности при построении тема-рематических цепочек. Незначительные трудности в определении коммуникативной и прагматической функций, целевой аудитории.Допускает неточности при выделении особых пластов лексики, стилистических средств.</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 xml:space="preserve">Испытывает некоторые трудности в сборе информации о тексте. Испытывает трудности с определением основной идеи текста, его стиля и жанра, делением на семантические блоки. Не умеет самостоятельно выделить тему и рему. Затрудняется в определении </w:t>
            </w:r>
            <w:r w:rsidRPr="00623ABF">
              <w:rPr>
                <w:rFonts w:ascii="Times New Roman" w:eastAsia="Times New Roman" w:hAnsi="Times New Roman" w:cs="Times New Roman"/>
                <w:sz w:val="24"/>
                <w:szCs w:val="24"/>
              </w:rPr>
              <w:lastRenderedPageBreak/>
              <w:t>коммуникативной функции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 xml:space="preserve">ДИ – деловая игра </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w:t>
            </w:r>
            <w:r w:rsidRPr="00623ABF">
              <w:rPr>
                <w:rFonts w:ascii="Calibri" w:eastAsia="Batang" w:hAnsi="Calibri" w:cs="Times New Roman"/>
                <w:sz w:val="24"/>
                <w:szCs w:val="24"/>
                <w:lang w:eastAsia="en-US"/>
              </w:rPr>
              <w:t xml:space="preserve"> </w:t>
            </w:r>
            <w:r w:rsidRPr="00623ABF">
              <w:rPr>
                <w:rFonts w:ascii="Times New Roman" w:eastAsia="Batang" w:hAnsi="Times New Roman" w:cs="Times New Roman"/>
                <w:sz w:val="24"/>
                <w:szCs w:val="24"/>
                <w:lang w:eastAsia="en-US"/>
              </w:rPr>
              <w:t>понятиями: композиционно-речевые формы, актуальный синтаксис, семантические блоки, прагматика.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Композиционно-речевые формы текста, актуальный синтаксис, семантические блоки.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КЗ-контрольное задание. Вариант 2, задание 1-4</w:t>
            </w:r>
          </w:p>
        </w:tc>
      </w:tr>
      <w:tr w:rsidR="00623ABF" w:rsidRPr="00623ABF" w:rsidTr="00A2004E">
        <w:trPr>
          <w:trHeight w:val="772"/>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ПК-8 владеет методикой подготовки к выполнению перевода, включая поиск информации в справочной, специальной литературе и компьютерных сетях</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Calibri" w:hAnsi="Times New Roman" w:cs="Calibri"/>
                <w:sz w:val="24"/>
                <w:szCs w:val="24"/>
                <w:lang w:eastAsia="en-US"/>
              </w:rPr>
            </w:pPr>
            <w:r w:rsidRPr="00623ABF">
              <w:rPr>
                <w:rFonts w:ascii="Times New Roman" w:eastAsia="Calibri" w:hAnsi="Times New Roman" w:cs="Times New Roman"/>
                <w:sz w:val="24"/>
                <w:szCs w:val="24"/>
                <w:lang w:eastAsia="en-US"/>
              </w:rPr>
              <w:t xml:space="preserve">Знание: </w:t>
            </w:r>
            <w:r w:rsidRPr="00623ABF">
              <w:rPr>
                <w:rFonts w:ascii="Times New Roman" w:eastAsia="Calibri" w:hAnsi="Times New Roman" w:cs="Calibri"/>
                <w:sz w:val="24"/>
                <w:szCs w:val="24"/>
                <w:lang w:eastAsia="en-US"/>
              </w:rPr>
              <w:t xml:space="preserve">особенностей подготовки перевода </w:t>
            </w:r>
          </w:p>
          <w:p w:rsidR="00623ABF" w:rsidRPr="00623ABF" w:rsidRDefault="00623ABF" w:rsidP="00623ABF">
            <w:pPr>
              <w:spacing w:after="0" w:line="240" w:lineRule="auto"/>
              <w:rPr>
                <w:rFonts w:ascii="Times New Roman" w:eastAsia="Calibri" w:hAnsi="Times New Roman" w:cs="Calibri"/>
                <w:sz w:val="24"/>
                <w:szCs w:val="24"/>
                <w:lang w:eastAsia="en-US"/>
              </w:rPr>
            </w:pPr>
            <w:r w:rsidRPr="00623ABF">
              <w:rPr>
                <w:rFonts w:ascii="Times New Roman" w:eastAsia="Calibri" w:hAnsi="Times New Roman" w:cs="Calibri"/>
                <w:sz w:val="24"/>
                <w:szCs w:val="24"/>
                <w:lang w:eastAsia="en-US"/>
              </w:rPr>
              <w:t xml:space="preserve">в зависимости от его вида (письменный, устный); алгоритма предпереводческого анализа; различных традиционных </w:t>
            </w:r>
          </w:p>
          <w:p w:rsidR="00623ABF" w:rsidRPr="00623ABF" w:rsidRDefault="00623ABF" w:rsidP="00623ABF">
            <w:pPr>
              <w:spacing w:after="0" w:line="240" w:lineRule="auto"/>
              <w:rPr>
                <w:rFonts w:ascii="Times New Roman" w:eastAsia="Calibri" w:hAnsi="Times New Roman" w:cs="Calibri"/>
                <w:sz w:val="24"/>
                <w:szCs w:val="24"/>
                <w:lang w:eastAsia="en-US"/>
              </w:rPr>
            </w:pPr>
            <w:r w:rsidRPr="00623ABF">
              <w:rPr>
                <w:rFonts w:ascii="Times New Roman" w:eastAsia="Calibri" w:hAnsi="Times New Roman" w:cs="Calibri"/>
                <w:sz w:val="24"/>
                <w:szCs w:val="24"/>
                <w:lang w:eastAsia="en-US"/>
              </w:rPr>
              <w:t xml:space="preserve">источников информации, в том </w:t>
            </w:r>
          </w:p>
          <w:p w:rsidR="00623ABF" w:rsidRPr="00623ABF" w:rsidRDefault="00623ABF" w:rsidP="00623ABF">
            <w:pPr>
              <w:spacing w:after="0" w:line="240" w:lineRule="auto"/>
              <w:rPr>
                <w:rFonts w:ascii="Times New Roman" w:eastAsia="Calibri" w:hAnsi="Times New Roman" w:cs="Calibri"/>
                <w:sz w:val="24"/>
                <w:szCs w:val="24"/>
                <w:lang w:eastAsia="en-US"/>
              </w:rPr>
            </w:pPr>
            <w:r w:rsidRPr="00623ABF">
              <w:rPr>
                <w:rFonts w:ascii="Times New Roman" w:eastAsia="Calibri" w:hAnsi="Times New Roman" w:cs="Calibri"/>
                <w:sz w:val="24"/>
                <w:szCs w:val="24"/>
                <w:lang w:eastAsia="en-US"/>
              </w:rPr>
              <w:t xml:space="preserve">числе лексикографических; </w:t>
            </w:r>
          </w:p>
          <w:p w:rsidR="00623ABF" w:rsidRPr="00623ABF" w:rsidRDefault="00623ABF" w:rsidP="00623ABF">
            <w:pPr>
              <w:spacing w:after="0" w:line="240" w:lineRule="auto"/>
              <w:rPr>
                <w:rFonts w:ascii="Times New Roman" w:eastAsia="Calibri" w:hAnsi="Times New Roman" w:cs="Calibri"/>
                <w:sz w:val="24"/>
                <w:szCs w:val="24"/>
                <w:lang w:eastAsia="en-US"/>
              </w:rPr>
            </w:pPr>
            <w:r w:rsidRPr="00623ABF">
              <w:rPr>
                <w:rFonts w:ascii="Times New Roman" w:eastAsia="Calibri" w:hAnsi="Times New Roman" w:cs="Calibri"/>
                <w:sz w:val="24"/>
                <w:szCs w:val="24"/>
                <w:lang w:eastAsia="en-US"/>
              </w:rPr>
              <w:t>структуры справочного аппарата книги; структуры справочно-библиографического аппарата; типов информационно-поисковых задач (запросов): адресный, тематический, фактографический.</w:t>
            </w:r>
          </w:p>
          <w:p w:rsidR="00623ABF" w:rsidRPr="00623ABF" w:rsidRDefault="00623ABF" w:rsidP="00623ABF">
            <w:pPr>
              <w:spacing w:after="160" w:line="259" w:lineRule="auto"/>
              <w:rPr>
                <w:rFonts w:ascii="Times New Roman" w:eastAsia="Calibri" w:hAnsi="Times New Roman" w:cs="Times New Roman"/>
                <w:sz w:val="24"/>
                <w:szCs w:val="24"/>
                <w:lang w:eastAsia="en-US"/>
              </w:rPr>
            </w:pP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алгоритм предпереводческого анализа; различных традиционных источников информации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Хорошо понимает особенности подготовки к выполнению перевода в зависимости от его вида (письменный, устный). Демонстрирует комплексное знание алгоритма предпереводческого анализа. Способен четко охарактеризовать различные традиционные источники информации. Хорошо разбирается в структуре справочного аппарата книги и справочно-библиографического аппарата. Способен четко охарактеризовать типы информационно-поисковых задач (запросов): адресный, тематический, фактографический</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«Хорошо»:  </w:t>
            </w:r>
            <w:r w:rsidRPr="00623ABF">
              <w:rPr>
                <w:rFonts w:ascii="Times New Roman" w:eastAsia="Times New Roman" w:hAnsi="Times New Roman" w:cs="Times New Roman"/>
                <w:sz w:val="24"/>
                <w:szCs w:val="24"/>
              </w:rPr>
              <w:t xml:space="preserve">недооценивает важность подготовки к выполнению перевода в зависимости от его вида. В описании алгоритма предпереводческого анализа допускает неточности. Знаком с </w:t>
            </w:r>
            <w:r w:rsidRPr="00623ABF">
              <w:rPr>
                <w:rFonts w:ascii="Times New Roman" w:eastAsia="Times New Roman" w:hAnsi="Times New Roman" w:cs="Times New Roman"/>
                <w:sz w:val="24"/>
                <w:szCs w:val="24"/>
              </w:rPr>
              <w:lastRenderedPageBreak/>
              <w:t>основными традиционными источники информации, в том числе лексикографическими. Понимает структуру справочного аппарата книги и справочно-библиографического аппарата. Знаком с основными типами информационно-поисковых задач (запросов).</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«Удовлетворительно» </w:t>
            </w:r>
            <w:r w:rsidRPr="00623ABF">
              <w:rPr>
                <w:rFonts w:ascii="Times New Roman" w:eastAsia="Times New Roman" w:hAnsi="Times New Roman" w:cs="Times New Roman"/>
                <w:sz w:val="24"/>
                <w:szCs w:val="24"/>
              </w:rPr>
              <w:t>Поверхностно знаком подготовкой к выполнению перевода в зависимости от его вида (письменный, устный). Знаком в основном с алгоритмом предпереводческого анализа. Не в полной мере знает традиционные источники информации,структуру справочного аппарата книги и справочно-библиографического аппарата, типы информационно-поисковых задач (запросов): адресный, тематический, фактографический.</w:t>
            </w:r>
          </w:p>
          <w:p w:rsidR="00623ABF" w:rsidRPr="00623ABF" w:rsidRDefault="00623ABF" w:rsidP="00623ABF">
            <w:pPr>
              <w:spacing w:after="0" w:line="240" w:lineRule="auto"/>
              <w:rPr>
                <w:rFonts w:ascii="Arial" w:eastAsia="Times New Roman" w:hAnsi="Arial" w:cs="Arial"/>
                <w:sz w:val="16"/>
                <w:szCs w:val="16"/>
              </w:rPr>
            </w:pPr>
          </w:p>
          <w:p w:rsidR="00623ABF" w:rsidRPr="00623ABF" w:rsidRDefault="00623ABF" w:rsidP="00623ABF">
            <w:pPr>
              <w:spacing w:after="0" w:line="240" w:lineRule="auto"/>
              <w:rPr>
                <w:rFonts w:ascii="Arial" w:eastAsia="Times New Roman" w:hAnsi="Arial" w:cs="Arial"/>
                <w:sz w:val="16"/>
                <w:szCs w:val="16"/>
              </w:rPr>
            </w:pPr>
          </w:p>
          <w:p w:rsidR="00623ABF" w:rsidRPr="00623ABF" w:rsidRDefault="00623ABF" w:rsidP="00623ABF">
            <w:pPr>
              <w:spacing w:after="160" w:line="259" w:lineRule="auto"/>
              <w:rPr>
                <w:rFonts w:ascii="Times New Roman" w:eastAsia="Calibri" w:hAnsi="Times New Roman" w:cs="Times New Roman"/>
                <w:sz w:val="24"/>
                <w:szCs w:val="24"/>
                <w:lang w:eastAsia="en-US"/>
              </w:rPr>
            </w:pP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КЗ-контрольное задание. Вариант 1, задание 3,</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Вариант 3, задание 3-4</w:t>
            </w:r>
          </w:p>
        </w:tc>
      </w:tr>
      <w:tr w:rsidR="00623ABF" w:rsidRPr="00623ABF" w:rsidTr="00A2004E">
        <w:trPr>
          <w:trHeight w:val="3521"/>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Умение:</w:t>
            </w:r>
            <w:r w:rsidRPr="00623ABF">
              <w:rPr>
                <w:rFonts w:ascii="Calibri" w:eastAsia="Batang" w:hAnsi="Calibri" w:cs="Times New Roman"/>
                <w:sz w:val="24"/>
                <w:szCs w:val="24"/>
                <w:lang w:eastAsia="en-US"/>
              </w:rPr>
              <w:t xml:space="preserve"> </w:t>
            </w:r>
            <w:r w:rsidRPr="00623ABF">
              <w:rPr>
                <w:rFonts w:ascii="Times New Roman" w:eastAsia="Batang" w:hAnsi="Times New Roman" w:cs="Times New Roman"/>
                <w:sz w:val="24"/>
                <w:szCs w:val="24"/>
                <w:lang w:eastAsia="en-US"/>
              </w:rPr>
              <w:t>Использовать различные поисковые системы и Internet, предпереводческий анализ.</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 xml:space="preserve"> Отлично – очень хорошо знает преимущества и недостатки большинства современных русскоязычных и англоязычных поисковых систем. Уверено использует их в предпереводческом анализе, в курсе последних обновлений систем, демонстрирует </w:t>
            </w:r>
            <w:r w:rsidRPr="00623ABF">
              <w:rPr>
                <w:rFonts w:ascii="Times New Roman" w:eastAsia="Calibri" w:hAnsi="Times New Roman" w:cs="Times New Roman"/>
                <w:sz w:val="24"/>
                <w:szCs w:val="24"/>
                <w:lang w:eastAsia="en-US"/>
              </w:rPr>
              <w:lastRenderedPageBreak/>
              <w:t>высокий уровень релевантности выдаваемой информации.</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хорошо знает преимущества и недостатки большинства современных русскоязычных и англоязычных поисковых систем. Достаточно уверено использует их в предпереводческом анализе, демонстрирует относительно высокий уровень релевантности выдаваемой информации.</w:t>
            </w:r>
          </w:p>
          <w:p w:rsidR="00623ABF" w:rsidRPr="00623ABF" w:rsidRDefault="00623ABF" w:rsidP="00623ABF">
            <w:pPr>
              <w:spacing w:after="160" w:line="259" w:lineRule="auto"/>
              <w:rPr>
                <w:rFonts w:ascii="Arial" w:eastAsia="Times New Roman" w:hAnsi="Arial" w:cs="Arial"/>
                <w:sz w:val="16"/>
                <w:szCs w:val="16"/>
              </w:rPr>
            </w:pPr>
            <w:r w:rsidRPr="00623ABF">
              <w:rPr>
                <w:rFonts w:ascii="Times New Roman" w:eastAsia="Calibri" w:hAnsi="Times New Roman" w:cs="Times New Roman"/>
                <w:sz w:val="24"/>
                <w:szCs w:val="24"/>
                <w:lang w:eastAsia="en-US"/>
              </w:rPr>
              <w:t>Удовлетворительно –знает основные преимущества и недостатки большинства современных русскоязычных и англоязычных поисковых систем.Умеет  использовать их в предпереводческом анализе, демонстрирует приемлемый уровень релевантности выдаваемой информации.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Т – тест (тест 3, задания 1-19)</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w:t>
            </w:r>
            <w:r w:rsidRPr="00623ABF">
              <w:rPr>
                <w:rFonts w:ascii="Calibri" w:eastAsia="Batang" w:hAnsi="Calibri" w:cs="Times New Roman"/>
                <w:sz w:val="24"/>
                <w:szCs w:val="24"/>
                <w:lang w:eastAsia="en-US"/>
              </w:rPr>
              <w:t xml:space="preserve"> </w:t>
            </w:r>
            <w:r w:rsidRPr="00623ABF">
              <w:rPr>
                <w:rFonts w:ascii="Times New Roman" w:eastAsia="Batang" w:hAnsi="Times New Roman" w:cs="Times New Roman"/>
                <w:sz w:val="24"/>
                <w:szCs w:val="24"/>
                <w:lang w:eastAsia="en-US"/>
              </w:rPr>
              <w:t>предпереводческим анализом.</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Различные типы информационно-поисковых задач (запросов): адресный, тематический, фактографический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 – опрос (тема №1 вопросы 1-9; тема №2 вопросы 1-11; тема №3 вопросы 1-10)</w:t>
            </w:r>
          </w:p>
        </w:tc>
      </w:tr>
      <w:tr w:rsidR="00623ABF" w:rsidRPr="00623ABF" w:rsidTr="00A2004E">
        <w:trPr>
          <w:trHeight w:val="672"/>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sz w:val="24"/>
                <w:szCs w:val="24"/>
                <w:lang w:eastAsia="en-US"/>
              </w:rPr>
              <w:t>ПК-9 владеет основными способами достижения эквивалентности в переводе и способностью применять основные приемы перевода</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Знание:</w:t>
            </w:r>
            <w:r w:rsidRPr="00623ABF">
              <w:rPr>
                <w:rFonts w:ascii="Times New Roman" w:eastAsia="Batang" w:hAnsi="Times New Roman" w:cs="Times New Roman"/>
                <w:sz w:val="24"/>
                <w:szCs w:val="24"/>
                <w:lang w:eastAsia="en-US"/>
              </w:rPr>
              <w:t xml:space="preserve"> Понятия адекватности и эквивалентности;</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основных типов эквивалентности; приемов и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способов достижения эквивалентности перевода.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Приемы и способы достижения эквивалентности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w:t>
            </w:r>
            <w:r w:rsidRPr="00623ABF">
              <w:rPr>
                <w:rFonts w:ascii="Times New Roman" w:eastAsia="Calibri" w:hAnsi="Times New Roman" w:cs="Times New Roman"/>
                <w:sz w:val="24"/>
                <w:szCs w:val="24"/>
                <w:lang w:eastAsia="en-US"/>
              </w:rPr>
              <w:tab/>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w:t>
            </w:r>
            <w:r w:rsidRPr="00623ABF">
              <w:rPr>
                <w:rFonts w:ascii="Times New Roman" w:eastAsia="Calibri" w:hAnsi="Times New Roman" w:cs="Times New Roman"/>
                <w:sz w:val="24"/>
                <w:szCs w:val="24"/>
                <w:lang w:eastAsia="en-US"/>
              </w:rPr>
              <w:tab/>
              <w:t xml:space="preserve">оценка «удовлетворительно» выставляется студенту, если правильно выполнено более 40% заданий; </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w:t>
            </w:r>
            <w:r w:rsidRPr="00623ABF">
              <w:rPr>
                <w:rFonts w:ascii="Times New Roman" w:eastAsia="Calibri" w:hAnsi="Times New Roman" w:cs="Times New Roman"/>
                <w:sz w:val="24"/>
                <w:szCs w:val="24"/>
                <w:lang w:eastAsia="en-US"/>
              </w:rPr>
              <w:tab/>
              <w:t>оценка «неудовлетворительно» выставляется студенту, если правильно выполнено менее 40% заданий.</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Т – тест (тест 3, задания 1-19)</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Умение:</w:t>
            </w:r>
            <w:r w:rsidRPr="00623ABF">
              <w:rPr>
                <w:rFonts w:ascii="Times New Roman" w:eastAsia="Batang" w:hAnsi="Times New Roman" w:cs="Times New Roman"/>
                <w:sz w:val="24"/>
                <w:szCs w:val="24"/>
                <w:lang w:eastAsia="en-US"/>
              </w:rPr>
              <w:t xml:space="preserve"> определить специфику текста, основную цель и задачи автора; определить функцию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частей текста и их место в логической структуре источника; выбрать наиболее подходящие трансформации; выполнить анализ перевода для выявления и исправления переводческих ошибок; осуществить редактирование перевода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 xml:space="preserve">Быстро и четко определяет специфику текста. Способен самостоятельно выбрать наиболее подходящие трансформации. Качественно и самостоятельно выполняет анализ перевода для выявления и исправляет допущенные переводческие ошибки. </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Испытывает затруднения при определении специфики текста.Иногда допускает незначительные ошибки при выборе наиболее подходящих трансформаций.Недостаточно критически относится к качествусвоего перевода, сталкивается с определенными проблемами при исправлении ошибок. Не замечает некоторые погрешности перевода</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 xml:space="preserve">Сталкивается со значительными трудностями при определении специфики текста и выбором наиболее подходящих трансформаций.С трудом </w:t>
            </w:r>
            <w:r w:rsidRPr="00623ABF">
              <w:rPr>
                <w:rFonts w:ascii="Times New Roman" w:eastAsia="Times New Roman" w:hAnsi="Times New Roman" w:cs="Times New Roman"/>
                <w:sz w:val="24"/>
                <w:szCs w:val="24"/>
              </w:rPr>
              <w:lastRenderedPageBreak/>
              <w:t>выполняет анализ перевода для выявления и исправления переводческих ошибок. Недооценивает важность редактирования перевода</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Т – тест (тест 1, задания 1-19)</w:t>
            </w:r>
          </w:p>
        </w:tc>
      </w:tr>
      <w:tr w:rsidR="00623ABF" w:rsidRPr="00623ABF" w:rsidTr="00A2004E">
        <w:trPr>
          <w:trHeight w:val="686"/>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 понятийным аппаратом; необходимыми навыками для выполнения качественного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Приемы и способы достижения эквивалентности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успешно отбирает и применяет необходимые приемы и способы достижения эквивалентности перевода.Правильно делает выбор в пользу эквивалентного или адекватного перевода в каждом конкретном случае.</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Способен самостоятельно отбирать и применять необхоимые приемы и способы достижения эквивалентности перевода, но допускает небольшие ошибки. Иногда сталкивается с незначительными трудностями при выборе в пользу эквивалентного или адекватного перевода в каждом конкретном случае</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Не может самостоятельно отбирать и применять необходимые приемы и способы достижения эквивалентности перевода Сталкивается со значительными трудностями при выборе в пользу эквивалентного или адекватного перевода в каждом конкретном случае</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КЗ-контрольное задание (Вариант 1-10)</w:t>
            </w:r>
          </w:p>
          <w:p w:rsidR="00623ABF" w:rsidRPr="00623ABF" w:rsidRDefault="00623ABF" w:rsidP="00623ABF">
            <w:pPr>
              <w:spacing w:after="160" w:line="259" w:lineRule="auto"/>
              <w:rPr>
                <w:rFonts w:ascii="Times New Roman" w:eastAsia="Calibri" w:hAnsi="Times New Roman" w:cs="Times New Roman"/>
                <w:iCs/>
                <w:sz w:val="24"/>
                <w:szCs w:val="24"/>
                <w:lang w:val="de-DE" w:eastAsia="en-US"/>
              </w:rPr>
            </w:pPr>
          </w:p>
        </w:tc>
      </w:tr>
      <w:tr w:rsidR="00623ABF" w:rsidRPr="00623ABF" w:rsidTr="00A2004E">
        <w:trPr>
          <w:trHeight w:val="107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ПК-10 способен осуществлять письменный перевод с соблюдением норм лексической</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sz w:val="24"/>
                <w:szCs w:val="24"/>
                <w:lang w:eastAsia="en-US"/>
              </w:rPr>
              <w:t>эквивалентности, соблюдением грамматических, синтаксических и стилистических норм</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Знание:</w:t>
            </w:r>
            <w:r w:rsidRPr="00623ABF">
              <w:rPr>
                <w:rFonts w:ascii="Times New Roman" w:eastAsia="Batang" w:hAnsi="Times New Roman" w:cs="Times New Roman"/>
                <w:sz w:val="24"/>
                <w:szCs w:val="24"/>
                <w:lang w:eastAsia="en-US"/>
              </w:rPr>
              <w:t xml:space="preserve"> особенностей функциональных стилей и типов текстов-источников, находит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оптимальную стратегию при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переводе базовых информативных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текстов с иностранного языка на родной</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Стратегия при переводе базовых информативных текстов с иностранного языка на родной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обладает отличным уровнем знания стилистической и жанровой системы языка-источника, может адекватно применить эти знания в выборе стратегии перевода</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Обладает хорошим уровнем знания стилистической и жанровой системы языка-источника, может адекватно, но с некоторыми ошибками, применять эти знания в выборе стратегии перевода</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Обладает удовлетворительным уровнем знания стилистической и жанровой системы языка источника, но не может эффективно применить эти знания при выборе стратегии перевода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 – опрос (тема № 1 вопросы 1-9; тема №2 вопросы 1-11; тема № 3 вопросы 1-10)</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Умение:</w:t>
            </w:r>
            <w:r w:rsidRPr="00623ABF">
              <w:rPr>
                <w:rFonts w:ascii="Times New Roman" w:eastAsia="Batang" w:hAnsi="Times New Roman" w:cs="Times New Roman"/>
                <w:sz w:val="24"/>
                <w:szCs w:val="24"/>
                <w:lang w:eastAsia="en-US"/>
              </w:rPr>
              <w:t xml:space="preserve"> Выполнять предпереводческий анализ и поиск необходимой сопутствующей справочной информации, локализовать текст</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-источник в местный культурный код/терминологию при переводе с иностранного языка на родной.</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Т – тест (тест 3, задания 1-19). Задание 1.</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Владение:</w:t>
            </w:r>
            <w:r w:rsidRPr="00623ABF">
              <w:rPr>
                <w:rFonts w:ascii="Times New Roman" w:eastAsia="Batang" w:hAnsi="Times New Roman" w:cs="Times New Roman"/>
                <w:sz w:val="24"/>
                <w:szCs w:val="24"/>
                <w:lang w:eastAsia="en-US"/>
              </w:rPr>
              <w:t xml:space="preserve"> Навыками обеспечения переводческого комментария, навыками достижения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лексической, грамматической, </w:t>
            </w:r>
            <w:r w:rsidRPr="00623ABF">
              <w:rPr>
                <w:rFonts w:ascii="Times New Roman" w:eastAsia="Batang" w:hAnsi="Times New Roman" w:cs="Times New Roman"/>
                <w:sz w:val="24"/>
                <w:szCs w:val="24"/>
                <w:lang w:eastAsia="en-US"/>
              </w:rPr>
              <w:lastRenderedPageBreak/>
              <w:t xml:space="preserve">синтаксической и стилистической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эквивалентности при переводе информативных текстов. </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 xml:space="preserve">Лексическая, грамматическая, синтаксическая и стилистическая эквивалентность при переводе </w:t>
            </w:r>
            <w:r w:rsidRPr="00623ABF">
              <w:rPr>
                <w:rFonts w:ascii="Times New Roman" w:eastAsia="Calibri" w:hAnsi="Times New Roman" w:cs="Times New Roman"/>
                <w:sz w:val="24"/>
                <w:szCs w:val="24"/>
                <w:lang w:eastAsia="en-US"/>
              </w:rPr>
              <w:lastRenderedPageBreak/>
              <w:t>информативных текстов.</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ДИ-деловая игра.</w:t>
            </w:r>
          </w:p>
        </w:tc>
      </w:tr>
      <w:tr w:rsidR="00623ABF" w:rsidRPr="00623ABF" w:rsidTr="00A2004E">
        <w:trPr>
          <w:trHeight w:val="1283"/>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ПК-12 способен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Знание:</w:t>
            </w:r>
            <w:r w:rsidRPr="00623ABF">
              <w:rPr>
                <w:rFonts w:ascii="Times New Roman" w:eastAsia="Batang" w:hAnsi="Times New Roman" w:cs="Times New Roman"/>
                <w:sz w:val="24"/>
                <w:szCs w:val="24"/>
                <w:lang w:eastAsia="en-US"/>
              </w:rPr>
              <w:t xml:space="preserve"> Ключевые понятия и правила</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осуществления устного последовательного перевода с соблюдением норм эквивалентности на всех уровнях языка.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нормы эквивалентности  перевода на всех уровнях языка.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О-опрос (Тема №1)</w:t>
            </w:r>
          </w:p>
          <w:p w:rsidR="00623ABF" w:rsidRPr="00623ABF" w:rsidRDefault="00623ABF" w:rsidP="00623ABF">
            <w:pPr>
              <w:spacing w:after="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Умение:</w:t>
            </w:r>
            <w:r w:rsidRPr="00623ABF">
              <w:rPr>
                <w:rFonts w:ascii="Times New Roman" w:eastAsia="Batang" w:hAnsi="Times New Roman" w:cs="Times New Roman"/>
                <w:sz w:val="24"/>
                <w:szCs w:val="24"/>
                <w:lang w:eastAsia="en-US"/>
              </w:rPr>
              <w:t xml:space="preserve"> Осуществлять устный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последовательный перевод и устный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перевод с листа с соблюдением норм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лексической, грамматической и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синтаксической эквивалентности.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Понимать и воспроизводить содержание высказывания на языке перевода.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Воспроизводение содержания высказывания на языке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строго соблюдает нормы лексической, грамматической и синтаксической эквивалентности при осуществлении устного последовательного перевода и устного перевода с листа. Понимает и передаёт на языке перевода около 100% содержания высказывания.</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осуществляет различные виды устного перевода с соблюдением норм эквивалентности не на всех уровнях языка. Понимает и передаёт на языке перевода около 75% содержания высказывания.</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 xml:space="preserve">допускает регулярное несоблюдение норм лексической, грамматической и синтаксической эквивалентности при </w:t>
            </w:r>
            <w:r w:rsidRPr="00623ABF">
              <w:rPr>
                <w:rFonts w:ascii="Times New Roman" w:eastAsia="Times New Roman" w:hAnsi="Times New Roman" w:cs="Times New Roman"/>
                <w:sz w:val="24"/>
                <w:szCs w:val="24"/>
              </w:rPr>
              <w:lastRenderedPageBreak/>
              <w:t>осуществлении различных видов устного перевода.Понимает и передаёт на языке перевода около 50% содержания высказыван</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ия</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КЗ-контрольное задание.</w:t>
            </w:r>
          </w:p>
          <w:p w:rsidR="00623ABF" w:rsidRPr="00623ABF" w:rsidRDefault="00623ABF" w:rsidP="00623ABF">
            <w:pPr>
              <w:spacing w:after="0" w:line="240"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Вариант 3.</w:t>
            </w:r>
          </w:p>
          <w:p w:rsidR="00623ABF" w:rsidRPr="00623ABF" w:rsidRDefault="00623ABF" w:rsidP="00623ABF">
            <w:pPr>
              <w:spacing w:after="0" w:line="240"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Задание 2.</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 Основными приёмами различных видов устного перевода, способностью идентифицировать любую языковую единицу/структуру переводимого языка и адекватно передать её на языке перевода, применяя при этом все виды переводческих трансформаций (лексические, синтаксические и др.)</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ДИ-деловая игра (темы 16-29)</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p>
        </w:tc>
      </w:tr>
      <w:tr w:rsidR="00623ABF" w:rsidRPr="00623ABF" w:rsidTr="00A2004E">
        <w:trPr>
          <w:trHeight w:val="685"/>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ПК-13 владеет основами системы сокращенной переводческой записи при выполнении устного последовательного перевода</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Знание: Общие принципы маркирования различных синтаксических и логических конструкций (модальность,предикативность, отрицание, усиление, сравнение и др.) при осуществлении сокращенной записи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 xml:space="preserve"> Общие принципы маркирования различных синтаксических и логических конструкций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Имеет четкое представление о системе сокращенной переводческой записи</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Имеет недостаточно четкое представление о системе сокращенной переводческой записи</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Имеет фрагментарные представления осистеме сокращенной переводческой записи</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40"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Т – Тест (Тест № 1 Задания 1-20)</w:t>
            </w:r>
          </w:p>
          <w:p w:rsidR="00623ABF" w:rsidRPr="00623ABF" w:rsidRDefault="00623ABF" w:rsidP="00623ABF">
            <w:pPr>
              <w:spacing w:after="160" w:line="259" w:lineRule="auto"/>
              <w:rPr>
                <w:rFonts w:ascii="Times New Roman" w:eastAsia="Calibri" w:hAnsi="Times New Roman" w:cs="Times New Roman"/>
                <w:iCs/>
                <w:sz w:val="24"/>
                <w:szCs w:val="24"/>
                <w:lang w:val="de-DE" w:eastAsia="en-US"/>
              </w:rPr>
            </w:pP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 xml:space="preserve">Умение: </w:t>
            </w:r>
            <w:r w:rsidRPr="00623ABF">
              <w:rPr>
                <w:rFonts w:ascii="Times New Roman" w:eastAsia="Batang" w:hAnsi="Times New Roman" w:cs="Times New Roman"/>
                <w:sz w:val="24"/>
                <w:szCs w:val="24"/>
                <w:lang w:eastAsia="en-US"/>
              </w:rPr>
              <w:t xml:space="preserve">Осуществлять смысловой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анализ оригинала, выделяя рельефные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и ключевые слова, опорные пункты,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 xml:space="preserve">применяя речевую </w:t>
            </w:r>
            <w:r w:rsidRPr="00623ABF">
              <w:rPr>
                <w:rFonts w:ascii="Times New Roman" w:eastAsia="Batang" w:hAnsi="Times New Roman" w:cs="Times New Roman"/>
                <w:sz w:val="24"/>
                <w:szCs w:val="24"/>
                <w:lang w:eastAsia="en-US"/>
              </w:rPr>
              <w:lastRenderedPageBreak/>
              <w:t>компрессию</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 xml:space="preserve">Смысловой анализ оригинала, выделение рельефных и ключевых слов, </w:t>
            </w:r>
            <w:r w:rsidRPr="00623ABF">
              <w:rPr>
                <w:rFonts w:ascii="Times New Roman" w:eastAsia="Calibri" w:hAnsi="Times New Roman" w:cs="Times New Roman"/>
                <w:sz w:val="24"/>
                <w:szCs w:val="24"/>
                <w:lang w:eastAsia="en-US"/>
              </w:rPr>
              <w:lastRenderedPageBreak/>
              <w:t>опорных пунктов.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КЗ – контрольное задание (</w:t>
            </w:r>
            <w:r w:rsidRPr="00623ABF">
              <w:rPr>
                <w:rFonts w:ascii="Times New Roman" w:eastAsia="Calibri" w:hAnsi="Times New Roman" w:cs="Times New Roman"/>
                <w:bCs/>
                <w:sz w:val="24"/>
                <w:szCs w:val="24"/>
                <w:lang w:eastAsia="en-US"/>
              </w:rPr>
              <w:t xml:space="preserve">Тема </w:t>
            </w:r>
            <w:r w:rsidRPr="00623ABF">
              <w:rPr>
                <w:rFonts w:ascii="Times New Roman" w:eastAsia="Calibri" w:hAnsi="Times New Roman" w:cs="Times New Roman"/>
                <w:bCs/>
                <w:sz w:val="24"/>
                <w:szCs w:val="24"/>
                <w:lang w:val="en-US" w:eastAsia="en-US"/>
              </w:rPr>
              <w:t>Lexical</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Stylistic</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Devices</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eastAsia="en-US"/>
              </w:rPr>
              <w:lastRenderedPageBreak/>
              <w:t xml:space="preserve">вариант 1, 2, </w:t>
            </w:r>
            <w:r w:rsidRPr="00623ABF">
              <w:rPr>
                <w:rFonts w:ascii="Times New Roman" w:eastAsia="Calibri" w:hAnsi="Times New Roman" w:cs="Times New Roman"/>
                <w:iCs/>
                <w:sz w:val="24"/>
                <w:szCs w:val="24"/>
                <w:lang w:eastAsia="en-US"/>
              </w:rPr>
              <w:t>задание 1,2)</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w:t>
            </w:r>
            <w:r w:rsidRPr="00623ABF">
              <w:rPr>
                <w:rFonts w:ascii="Times New Roman" w:eastAsia="Batang" w:hAnsi="Times New Roman" w:cs="Times New Roman"/>
                <w:sz w:val="24"/>
                <w:szCs w:val="24"/>
                <w:lang w:eastAsia="en-US"/>
              </w:rPr>
              <w:t xml:space="preserve"> Основными навыками, связанными с порождением текста на основе сокращенной записи: снятие смысловой избыточности, расширение и развертывание в процессе говорения тем и рем, создание связности и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цельности текста.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Times New Roman" w:hAnsi="Times New Roman" w:cs="Times New Roman"/>
                <w:iCs/>
                <w:sz w:val="24"/>
                <w:szCs w:val="24"/>
              </w:rPr>
            </w:pPr>
            <w:r w:rsidRPr="00623ABF">
              <w:rPr>
                <w:rFonts w:ascii="Times New Roman" w:eastAsia="Times New Roman" w:hAnsi="Times New Roman" w:cs="Times New Roman"/>
                <w:iCs/>
                <w:sz w:val="24"/>
                <w:szCs w:val="24"/>
              </w:rPr>
              <w:t xml:space="preserve">ДИ-деловая игра </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p>
        </w:tc>
      </w:tr>
      <w:tr w:rsidR="00623ABF" w:rsidRPr="00623ABF" w:rsidTr="00A2004E">
        <w:trPr>
          <w:trHeight w:val="574"/>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sz w:val="24"/>
                <w:szCs w:val="24"/>
                <w:lang w:eastAsia="en-US"/>
              </w:rPr>
              <w:t>ПК-14 владеет этикой устного перевода</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 xml:space="preserve">Знание: </w:t>
            </w:r>
            <w:r w:rsidRPr="00623ABF">
              <w:rPr>
                <w:rFonts w:ascii="Times New Roman" w:eastAsia="Batang" w:hAnsi="Times New Roman" w:cs="Times New Roman"/>
                <w:sz w:val="24"/>
                <w:szCs w:val="24"/>
                <w:lang w:eastAsia="en-US"/>
              </w:rPr>
              <w:t>Нормы и законы профессионального поведения переводчика, правовой статус переводчика.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 </w:t>
            </w:r>
            <w:r w:rsidRPr="00623ABF">
              <w:rPr>
                <w:rFonts w:ascii="Times New Roman" w:eastAsia="Times New Roman" w:hAnsi="Times New Roman" w:cs="Times New Roman"/>
                <w:sz w:val="24"/>
                <w:szCs w:val="24"/>
              </w:rPr>
              <w:t>способен детально аргументировать необходимость следования ключевым нормам и законам профессионального поведения переводчика</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«Хорошо»:</w:t>
            </w:r>
            <w:r w:rsidRPr="00623ABF">
              <w:rPr>
                <w:rFonts w:ascii="Times New Roman" w:eastAsia="Times New Roman" w:hAnsi="Times New Roman" w:cs="Times New Roman"/>
                <w:sz w:val="24"/>
                <w:szCs w:val="24"/>
              </w:rPr>
              <w:t>демонстрирует понимание необходимости следования ключевым нормам и законам профессионального поведения переводчика</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 </w:t>
            </w:r>
            <w:r w:rsidRPr="00623ABF">
              <w:rPr>
                <w:rFonts w:ascii="Times New Roman" w:eastAsia="Times New Roman" w:hAnsi="Times New Roman" w:cs="Times New Roman"/>
                <w:sz w:val="24"/>
                <w:szCs w:val="24"/>
              </w:rPr>
              <w:t>испытывает сложности с формулировкой необходимости следования ключевым нормам и законам профессионального поведения переводчика</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40" w:lineRule="auto"/>
              <w:rPr>
                <w:rFonts w:ascii="Times New Roman" w:eastAsia="Calibri" w:hAnsi="Times New Roman" w:cs="Times New Roman"/>
                <w:bCs/>
                <w:sz w:val="24"/>
                <w:szCs w:val="24"/>
                <w:lang w:eastAsia="en-US"/>
              </w:rPr>
            </w:pPr>
            <w:r w:rsidRPr="00623ABF">
              <w:rPr>
                <w:rFonts w:ascii="Times New Roman" w:eastAsia="Calibri" w:hAnsi="Times New Roman" w:cs="Times New Roman"/>
                <w:sz w:val="24"/>
                <w:szCs w:val="24"/>
                <w:lang w:eastAsia="en-US"/>
              </w:rPr>
              <w:t>КЗ – контрольное задание (</w:t>
            </w:r>
            <w:r w:rsidRPr="00623ABF">
              <w:rPr>
                <w:rFonts w:ascii="Times New Roman" w:eastAsia="Calibri" w:hAnsi="Times New Roman" w:cs="Times New Roman"/>
                <w:bCs/>
                <w:sz w:val="24"/>
                <w:szCs w:val="24"/>
                <w:lang w:eastAsia="en-US"/>
              </w:rPr>
              <w:t xml:space="preserve">Тема </w:t>
            </w:r>
            <w:r w:rsidRPr="00623ABF">
              <w:rPr>
                <w:rFonts w:ascii="Times New Roman" w:eastAsia="Calibri" w:hAnsi="Times New Roman" w:cs="Times New Roman"/>
                <w:bCs/>
                <w:sz w:val="24"/>
                <w:szCs w:val="24"/>
                <w:lang w:val="en-US" w:eastAsia="en-US"/>
              </w:rPr>
              <w:t>Lexical</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Stylistic</w:t>
            </w:r>
            <w:r w:rsidRPr="00623ABF">
              <w:rPr>
                <w:rFonts w:ascii="Times New Roman" w:eastAsia="Calibri" w:hAnsi="Times New Roman" w:cs="Times New Roman"/>
                <w:bCs/>
                <w:sz w:val="24"/>
                <w:szCs w:val="24"/>
                <w:lang w:eastAsia="en-US"/>
              </w:rPr>
              <w:t xml:space="preserve"> </w:t>
            </w:r>
            <w:r w:rsidRPr="00623ABF">
              <w:rPr>
                <w:rFonts w:ascii="Times New Roman" w:eastAsia="Calibri" w:hAnsi="Times New Roman" w:cs="Times New Roman"/>
                <w:bCs/>
                <w:sz w:val="24"/>
                <w:szCs w:val="24"/>
                <w:lang w:val="en-US" w:eastAsia="en-US"/>
              </w:rPr>
              <w:t>Devices</w:t>
            </w:r>
            <w:r w:rsidRPr="00623ABF">
              <w:rPr>
                <w:rFonts w:ascii="Times New Roman" w:eastAsia="Calibri" w:hAnsi="Times New Roman" w:cs="Times New Roman"/>
                <w:bCs/>
                <w:sz w:val="24"/>
                <w:szCs w:val="24"/>
                <w:lang w:eastAsia="en-US"/>
              </w:rPr>
              <w:t>.</w:t>
            </w:r>
          </w:p>
          <w:p w:rsidR="00623ABF" w:rsidRPr="00623ABF" w:rsidRDefault="00623ABF" w:rsidP="00623ABF">
            <w:pPr>
              <w:spacing w:after="160" w:line="240" w:lineRule="auto"/>
              <w:rPr>
                <w:rFonts w:ascii="Times New Roman" w:eastAsia="Calibri" w:hAnsi="Times New Roman" w:cs="Times New Roman"/>
                <w:sz w:val="24"/>
                <w:szCs w:val="24"/>
                <w:lang w:val="en-US" w:eastAsia="en-US"/>
              </w:rPr>
            </w:pPr>
            <w:r w:rsidRPr="00623ABF">
              <w:rPr>
                <w:rFonts w:ascii="Times New Roman" w:eastAsia="Calibri" w:hAnsi="Times New Roman" w:cs="Times New Roman"/>
                <w:bCs/>
                <w:sz w:val="24"/>
                <w:szCs w:val="24"/>
                <w:lang w:eastAsia="en-US"/>
              </w:rPr>
              <w:t>Вариант</w:t>
            </w:r>
            <w:r w:rsidRPr="00623ABF">
              <w:rPr>
                <w:rFonts w:ascii="Times New Roman" w:eastAsia="Calibri" w:hAnsi="Times New Roman" w:cs="Times New Roman"/>
                <w:bCs/>
                <w:sz w:val="24"/>
                <w:szCs w:val="24"/>
                <w:lang w:val="en-US" w:eastAsia="en-US"/>
              </w:rPr>
              <w:t xml:space="preserve"> 1</w:t>
            </w:r>
            <w:r w:rsidRPr="00623ABF">
              <w:rPr>
                <w:rFonts w:ascii="Times New Roman" w:eastAsia="Calibri" w:hAnsi="Times New Roman" w:cs="Times New Roman"/>
                <w:bCs/>
                <w:sz w:val="24"/>
                <w:szCs w:val="24"/>
                <w:lang w:eastAsia="en-US"/>
              </w:rPr>
              <w:t>, 2;</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sz w:val="24"/>
                <w:szCs w:val="24"/>
                <w:lang w:eastAsia="en-US"/>
              </w:rPr>
              <w:t>задания 1-7)</w:t>
            </w:r>
          </w:p>
        </w:tc>
      </w:tr>
      <w:tr w:rsidR="00623ABF" w:rsidRPr="00623ABF" w:rsidTr="00A2004E">
        <w:trPr>
          <w:trHeight w:val="4797"/>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Умение: Формулировать основные постулаты переводческой этики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Соблюдение основных постулатов переводческой этики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демонстрирует высокий уровень умения следовать постулатам переводческой этики</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обнаруживает умение следовать постулатам переводческой этики</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 «Удовлетворительно»: </w:t>
            </w:r>
            <w:r w:rsidRPr="00623ABF">
              <w:rPr>
                <w:rFonts w:ascii="Times New Roman" w:eastAsia="Times New Roman" w:hAnsi="Times New Roman" w:cs="Times New Roman"/>
                <w:sz w:val="24"/>
                <w:szCs w:val="24"/>
              </w:rPr>
              <w:t>не в полной мере следует постулатам переводческой этики</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 – опрос (тема № 1 вопросы 1-9; тема №2 вопросы 1-11; тема № 3 вопросы 1-10)</w:t>
            </w:r>
          </w:p>
        </w:tc>
      </w:tr>
      <w:tr w:rsidR="00623ABF" w:rsidRPr="00623ABF" w:rsidTr="00A2004E">
        <w:trPr>
          <w:trHeight w:val="248"/>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Владение: Системой положений, формирующих этику устного перевода в инокультурном контексте.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Понимание этики устного перевода в инокультурном контексте.</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знает профессиональные требования к переводчику, нормы и образцы поведения переводчика при выполнении перевода, общении с участниками коммуникативной ситуации перевода (заказчиком,получателем, а также с коллегами). Понимает необходимость соблюдения неписанных правил переводчика.</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знает большую часть профессиональных требований к переводчику, соблюдает основные нормы и образцы поведения переводчика при выполнении перевода, общении с участниками коммуникативной ситуации перевода (заказчиком,получателем, а также с коллегами). Не всегда понимает необходимость соблюдения неписанных правил переводчика.</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 xml:space="preserve">«Удовлетворительно»: знает значительную часть </w:t>
            </w:r>
            <w:r w:rsidRPr="00623ABF">
              <w:rPr>
                <w:rFonts w:ascii="Times New Roman" w:eastAsia="Calibri" w:hAnsi="Times New Roman" w:cs="Times New Roman"/>
                <w:sz w:val="24"/>
                <w:szCs w:val="24"/>
                <w:lang w:eastAsia="en-US"/>
              </w:rPr>
              <w:lastRenderedPageBreak/>
              <w:t>профессиональных требований к переводчику, в основном соблюдает нормы и образцы поведения переводчика при выполнении перевода, общении с участниками коммуникативной ситуации перевода (заказчиком). Не знает неписанных правил переводчика.</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lastRenderedPageBreak/>
              <w:t>ДИ-деловая игра</w:t>
            </w:r>
          </w:p>
          <w:p w:rsidR="00623ABF" w:rsidRPr="00623ABF" w:rsidRDefault="00623ABF" w:rsidP="00623ABF">
            <w:pPr>
              <w:spacing w:after="160" w:line="259" w:lineRule="auto"/>
              <w:rPr>
                <w:rFonts w:ascii="Times New Roman" w:eastAsia="Calibri" w:hAnsi="Times New Roman" w:cs="Times New Roman"/>
                <w:iCs/>
                <w:sz w:val="24"/>
                <w:szCs w:val="24"/>
                <w:lang w:eastAsia="en-US"/>
              </w:rPr>
            </w:pPr>
          </w:p>
        </w:tc>
      </w:tr>
      <w:tr w:rsidR="00623ABF" w:rsidRPr="00623ABF" w:rsidTr="00A2004E">
        <w:trPr>
          <w:trHeight w:val="899"/>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sz w:val="24"/>
                <w:szCs w:val="24"/>
                <w:lang w:eastAsia="en-US"/>
              </w:rPr>
              <w:lastRenderedPageBreak/>
              <w:t xml:space="preserve">ПК-15 </w:t>
            </w:r>
            <w:r w:rsidRPr="00623ABF">
              <w:rPr>
                <w:rFonts w:ascii="Times New Roman" w:eastAsia="Batang" w:hAnsi="Times New Roman" w:cs="Times New Roman"/>
                <w:sz w:val="24"/>
                <w:szCs w:val="24"/>
                <w:lang w:eastAsia="en-US"/>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623ABF" w:rsidRPr="00623ABF" w:rsidTr="00A2004E">
        <w:trPr>
          <w:trHeight w:val="1949"/>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Знание:</w:t>
            </w:r>
            <w:r w:rsidRPr="00623ABF">
              <w:rPr>
                <w:rFonts w:ascii="Times New Roman" w:eastAsia="Batang" w:hAnsi="Times New Roman" w:cs="Times New Roman"/>
                <w:sz w:val="24"/>
                <w:szCs w:val="24"/>
                <w:lang w:eastAsia="en-US"/>
              </w:rPr>
              <w:t xml:space="preserve"> Основы международного этикета и системы правил поведения переводчика в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различных ситуациях устного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Правила поведения переводчика в различных ситуациях устного перевода.</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59" w:lineRule="auto"/>
              <w:rPr>
                <w:rFonts w:ascii="Times New Roman" w:eastAsia="Calibri" w:hAnsi="Times New Roman" w:cs="Times New Roman"/>
                <w:iCs/>
                <w:sz w:val="24"/>
                <w:szCs w:val="24"/>
                <w:lang w:eastAsia="en-US"/>
              </w:rPr>
            </w:pPr>
          </w:p>
        </w:tc>
      </w:tr>
      <w:tr w:rsidR="00623ABF" w:rsidRPr="00623ABF" w:rsidTr="00A2004E">
        <w:trPr>
          <w:trHeight w:val="249"/>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t>Умение:</w:t>
            </w:r>
            <w:r w:rsidRPr="00623ABF">
              <w:rPr>
                <w:rFonts w:ascii="Times New Roman" w:eastAsia="Batang" w:hAnsi="Times New Roman" w:cs="Times New Roman"/>
                <w:sz w:val="24"/>
                <w:szCs w:val="24"/>
                <w:lang w:eastAsia="en-US"/>
              </w:rPr>
              <w:t xml:space="preserve"> Обеспечить устный перевод в ситуациях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сопровождения официальных делегаций, туристических групп и деловых переговоров.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«Отлично»: </w:t>
            </w:r>
            <w:r w:rsidRPr="00623ABF">
              <w:rPr>
                <w:rFonts w:ascii="Times New Roman" w:eastAsia="Times New Roman" w:hAnsi="Times New Roman" w:cs="Times New Roman"/>
                <w:sz w:val="24"/>
                <w:szCs w:val="24"/>
              </w:rPr>
              <w:t>обнаруживает высокий уровень способности обеспечить перевод в соответствии с правилами поведения переводчика при исполнении своих профессиональных обязанностей</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Calibri" w:hAnsi="Times New Roman" w:cs="Times New Roman"/>
                <w:sz w:val="24"/>
                <w:szCs w:val="24"/>
                <w:lang w:eastAsia="en-US"/>
              </w:rPr>
              <w:t xml:space="preserve">«Хорошо»: </w:t>
            </w:r>
            <w:r w:rsidRPr="00623ABF">
              <w:rPr>
                <w:rFonts w:ascii="Times New Roman" w:eastAsia="Times New Roman" w:hAnsi="Times New Roman" w:cs="Times New Roman"/>
                <w:sz w:val="24"/>
                <w:szCs w:val="24"/>
              </w:rPr>
              <w:t xml:space="preserve">способен обеспечить перевод в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соответствии с правилами поведения </w:t>
            </w:r>
          </w:p>
          <w:p w:rsidR="00623ABF" w:rsidRPr="00623ABF" w:rsidRDefault="00623ABF" w:rsidP="00623ABF">
            <w:pPr>
              <w:spacing w:after="0" w:line="240"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переводчика при исполнении своих </w:t>
            </w:r>
          </w:p>
          <w:p w:rsidR="00623ABF" w:rsidRPr="00623ABF" w:rsidRDefault="00623ABF" w:rsidP="00623ABF">
            <w:pPr>
              <w:spacing w:after="160" w:line="259" w:lineRule="auto"/>
              <w:rPr>
                <w:rFonts w:ascii="Times New Roman" w:eastAsia="Times New Roman" w:hAnsi="Times New Roman" w:cs="Times New Roman"/>
                <w:sz w:val="24"/>
                <w:szCs w:val="24"/>
              </w:rPr>
            </w:pPr>
            <w:r w:rsidRPr="00623ABF">
              <w:rPr>
                <w:rFonts w:ascii="Times New Roman" w:eastAsia="Times New Roman" w:hAnsi="Times New Roman" w:cs="Times New Roman"/>
                <w:sz w:val="24"/>
                <w:szCs w:val="24"/>
              </w:rPr>
              <w:t xml:space="preserve">профессиональных обязанностей </w:t>
            </w:r>
            <w:r w:rsidRPr="00623ABF">
              <w:rPr>
                <w:rFonts w:ascii="Times New Roman" w:eastAsia="Calibri" w:hAnsi="Times New Roman" w:cs="Times New Roman"/>
                <w:sz w:val="24"/>
                <w:szCs w:val="24"/>
                <w:lang w:eastAsia="en-US"/>
              </w:rPr>
              <w:t xml:space="preserve">«Удовлетворительно»: </w:t>
            </w:r>
            <w:r w:rsidRPr="00623ABF">
              <w:rPr>
                <w:rFonts w:ascii="Times New Roman" w:eastAsia="Times New Roman" w:hAnsi="Times New Roman" w:cs="Times New Roman"/>
                <w:sz w:val="24"/>
                <w:szCs w:val="24"/>
              </w:rPr>
              <w:t>испытывает сложности в обеспечении перевода в соответствии с правилами поведения переводчика при исполнении своих профессиональных обязанностей</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КЗ- контрольное задание</w:t>
            </w:r>
          </w:p>
          <w:p w:rsidR="00623ABF" w:rsidRPr="00623ABF" w:rsidRDefault="00623ABF" w:rsidP="00623ABF">
            <w:pPr>
              <w:spacing w:after="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 xml:space="preserve">Вариант 2. </w:t>
            </w:r>
          </w:p>
          <w:p w:rsidR="00623ABF" w:rsidRPr="00623ABF" w:rsidRDefault="00623ABF" w:rsidP="00623ABF">
            <w:pPr>
              <w:spacing w:after="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Задание 3.</w:t>
            </w:r>
          </w:p>
        </w:tc>
      </w:tr>
      <w:tr w:rsidR="00623ABF" w:rsidRPr="00623ABF"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Calibri" w:hAnsi="Times New Roman" w:cs="Times New Roman"/>
                <w:sz w:val="24"/>
                <w:szCs w:val="24"/>
                <w:lang w:eastAsia="en-US"/>
              </w:rPr>
              <w:lastRenderedPageBreak/>
              <w:t>Владение:</w:t>
            </w:r>
            <w:r w:rsidRPr="00623ABF">
              <w:rPr>
                <w:rFonts w:ascii="Times New Roman" w:eastAsia="Batang" w:hAnsi="Times New Roman" w:cs="Times New Roman"/>
                <w:sz w:val="24"/>
                <w:szCs w:val="24"/>
                <w:lang w:eastAsia="en-US"/>
              </w:rPr>
              <w:t xml:space="preserve"> Навыками профессионального поведения </w:t>
            </w:r>
          </w:p>
          <w:p w:rsidR="00623ABF" w:rsidRPr="00623ABF" w:rsidRDefault="00623ABF" w:rsidP="00623ABF">
            <w:pPr>
              <w:spacing w:after="0" w:line="240" w:lineRule="auto"/>
              <w:rPr>
                <w:rFonts w:ascii="Times New Roman" w:eastAsia="Batang" w:hAnsi="Times New Roman" w:cs="Times New Roman"/>
                <w:sz w:val="24"/>
                <w:szCs w:val="24"/>
                <w:lang w:eastAsia="en-US"/>
              </w:rPr>
            </w:pPr>
            <w:r w:rsidRPr="00623ABF">
              <w:rPr>
                <w:rFonts w:ascii="Times New Roman" w:eastAsia="Batang" w:hAnsi="Times New Roman" w:cs="Times New Roman"/>
                <w:sz w:val="24"/>
                <w:szCs w:val="24"/>
                <w:lang w:eastAsia="en-US"/>
              </w:rPr>
              <w:t>переводчика в соответствии с международным этикетом.</w:t>
            </w:r>
          </w:p>
          <w:p w:rsidR="00623ABF" w:rsidRPr="00623ABF" w:rsidRDefault="00623ABF" w:rsidP="00623ABF">
            <w:pPr>
              <w:spacing w:after="160" w:line="259" w:lineRule="auto"/>
              <w:rPr>
                <w:rFonts w:ascii="Times New Roman" w:eastAsia="Calibri" w:hAnsi="Times New Roman" w:cs="Times New Roman"/>
                <w:sz w:val="24"/>
                <w:szCs w:val="24"/>
                <w:lang w:eastAsia="en-US"/>
              </w:rPr>
            </w:pP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Навыки профессионального поведения переводчика в соответствии с международным этикетом.</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Отлично – от 80% до 100% верных ответов</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Хорошо – от 60% до 80%</w:t>
            </w:r>
          </w:p>
          <w:p w:rsidR="00623ABF" w:rsidRPr="00623ABF" w:rsidRDefault="00623ABF" w:rsidP="00623ABF">
            <w:pPr>
              <w:spacing w:after="160" w:line="259" w:lineRule="auto"/>
              <w:rPr>
                <w:rFonts w:ascii="Times New Roman" w:eastAsia="Calibri" w:hAnsi="Times New Roman" w:cs="Times New Roman"/>
                <w:sz w:val="24"/>
                <w:szCs w:val="24"/>
                <w:lang w:eastAsia="en-US"/>
              </w:rPr>
            </w:pPr>
            <w:r w:rsidRPr="00623ABF">
              <w:rPr>
                <w:rFonts w:ascii="Times New Roman" w:eastAsia="Calibri" w:hAnsi="Times New Roman" w:cs="Times New Roman"/>
                <w:sz w:val="24"/>
                <w:szCs w:val="24"/>
                <w:lang w:eastAsia="en-US"/>
              </w:rPr>
              <w:t>Уд. – от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23ABF" w:rsidRPr="00623ABF" w:rsidRDefault="00623ABF" w:rsidP="00623ABF">
            <w:pPr>
              <w:spacing w:after="160" w:line="259" w:lineRule="auto"/>
              <w:rPr>
                <w:rFonts w:ascii="Times New Roman" w:eastAsia="Calibri" w:hAnsi="Times New Roman" w:cs="Times New Roman"/>
                <w:iCs/>
                <w:sz w:val="24"/>
                <w:szCs w:val="24"/>
                <w:lang w:eastAsia="en-US"/>
              </w:rPr>
            </w:pPr>
            <w:r w:rsidRPr="00623ABF">
              <w:rPr>
                <w:rFonts w:ascii="Times New Roman" w:eastAsia="Calibri" w:hAnsi="Times New Roman" w:cs="Times New Roman"/>
                <w:iCs/>
                <w:sz w:val="24"/>
                <w:szCs w:val="24"/>
                <w:lang w:eastAsia="en-US"/>
              </w:rPr>
              <w:t>О – опрос (тема № 1 вопросы 1-9; тема №2 вопросы 1-11; тема № 3 вопросы 1-10)</w:t>
            </w:r>
          </w:p>
        </w:tc>
      </w:tr>
    </w:tbl>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2.2 Шкалы оценивания: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84-100 баллов (оценка «отлично») –</w:t>
      </w:r>
      <w:r w:rsidRPr="00623ABF">
        <w:rPr>
          <w:rFonts w:ascii="Times New Roman" w:eastAsia="Times New Roman" w:hAnsi="Times New Roman" w:cs="Times New Roman"/>
          <w:iCs/>
          <w:spacing w:val="-1"/>
          <w:sz w:val="28"/>
          <w:szCs w:val="28"/>
        </w:rPr>
        <w:t xml:space="preserve"> демонстрирует </w:t>
      </w:r>
      <w:r w:rsidRPr="00623ABF">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623ABF">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623ABF">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623ABF">
        <w:rPr>
          <w:rFonts w:ascii="Times New Roman" w:eastAsia="Times New Roman" w:hAnsi="Times New Roman" w:cs="Times New Roman"/>
          <w:sz w:val="28"/>
          <w:szCs w:val="28"/>
        </w:rPr>
        <w:t>при ответе, усвоение основной и знакомство с дополнительной литературой;</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67-83 баллов (оценка «хорошо») -</w:t>
      </w:r>
      <w:r w:rsidRPr="00623ABF">
        <w:rPr>
          <w:rFonts w:ascii="Times New Roman" w:eastAsia="Times New Roman" w:hAnsi="Times New Roman" w:cs="Times New Roman"/>
          <w:spacing w:val="-1"/>
          <w:sz w:val="28"/>
          <w:szCs w:val="28"/>
        </w:rPr>
        <w:t xml:space="preserve"> наличие твердых и достаточно полных знаний в объеме пройден</w:t>
      </w:r>
      <w:r w:rsidRPr="00623ABF">
        <w:rPr>
          <w:rFonts w:ascii="Times New Roman" w:eastAsia="Times New Roman" w:hAnsi="Times New Roman" w:cs="Times New Roman"/>
          <w:sz w:val="28"/>
          <w:szCs w:val="28"/>
        </w:rPr>
        <w:t>ной программы дисциплины в соответствии с целями обучения, правильные действия по применению знаний на практике, увереннный уровень владения материалом, допускаются отдельные логические и стилистические погрешности, обучающийся усвоил основной учебный материал, рекомендованный в рабочей программе дисциплины;</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50-66 баллов (оценка «удовлетворительно»)-</w:t>
      </w:r>
      <w:r w:rsidRPr="00623ABF">
        <w:rPr>
          <w:rFonts w:ascii="Times New Roman" w:eastAsia="Times New Roman" w:hAnsi="Times New Roman" w:cs="Times New Roman"/>
          <w:sz w:val="28"/>
          <w:szCs w:val="28"/>
        </w:rPr>
        <w:t xml:space="preserve"> наличие твердых знаний в объеме пройденного курса </w:t>
      </w:r>
      <w:r w:rsidRPr="00623ABF">
        <w:rPr>
          <w:rFonts w:ascii="Times New Roman" w:eastAsia="Times New Roman" w:hAnsi="Times New Roman" w:cs="Times New Roman"/>
          <w:spacing w:val="-1"/>
          <w:sz w:val="28"/>
          <w:szCs w:val="28"/>
        </w:rPr>
        <w:t xml:space="preserve">в соответствии с целями обучения, практическое владение иностранным языком с отдельными ошибками, уверенно исправленными после дополнительных вопросов; правильные в целом </w:t>
      </w:r>
      <w:r w:rsidRPr="00623ABF">
        <w:rPr>
          <w:rFonts w:ascii="Times New Roman" w:eastAsia="Times New Roman" w:hAnsi="Times New Roman" w:cs="Times New Roman"/>
          <w:sz w:val="28"/>
          <w:szCs w:val="28"/>
        </w:rPr>
        <w:t>действия по применению знаний на практике;</w:t>
      </w:r>
      <w:r w:rsidRPr="00623ABF">
        <w:rPr>
          <w:rFonts w:ascii="Times New Roman" w:eastAsia="Calibri" w:hAnsi="Times New Roman" w:cs="Times New Roman"/>
          <w:sz w:val="28"/>
          <w:szCs w:val="28"/>
          <w:lang w:eastAsia="en-US"/>
        </w:rPr>
        <w:t xml:space="preserve"> </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0-49 баллов (оценка «неудовлетворительно») -</w:t>
      </w:r>
      <w:r w:rsidRPr="00623ABF">
        <w:rPr>
          <w:rFonts w:ascii="Times New Roman" w:eastAsia="Times New Roman" w:hAnsi="Times New Roman" w:cs="Times New Roman"/>
          <w:iCs/>
          <w:sz w:val="24"/>
          <w:szCs w:val="28"/>
        </w:rPr>
        <w:t xml:space="preserve"> </w:t>
      </w:r>
      <w:r w:rsidRPr="00623ABF">
        <w:rPr>
          <w:rFonts w:ascii="Times New Roman" w:eastAsia="Times New Roman" w:hAnsi="Times New Roman" w:cs="Times New Roman"/>
          <w:iCs/>
          <w:sz w:val="28"/>
          <w:szCs w:val="28"/>
        </w:rPr>
        <w:t xml:space="preserve">ответы не связаны с вопросами, </w:t>
      </w:r>
      <w:r w:rsidRPr="00623ABF">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50-100 баллов (зачет)  </w:t>
      </w:r>
      <w:r w:rsidRPr="00623ABF">
        <w:rPr>
          <w:rFonts w:ascii="Calibri" w:eastAsia="Calibri" w:hAnsi="Calibri" w:cs="Times New Roman"/>
          <w:lang w:eastAsia="en-US"/>
        </w:rPr>
        <w:t xml:space="preserve"> </w:t>
      </w:r>
      <w:r w:rsidRPr="00623ABF">
        <w:rPr>
          <w:rFonts w:ascii="Times New Roman" w:eastAsia="Calibri" w:hAnsi="Times New Roman" w:cs="Times New Roman"/>
          <w:sz w:val="28"/>
          <w:szCs w:val="28"/>
          <w:lang w:eastAsia="en-US"/>
        </w:rPr>
        <w:t>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зачету</w:t>
      </w:r>
    </w:p>
    <w:p w:rsidR="00623ABF" w:rsidRPr="00623ABF" w:rsidRDefault="00623ABF" w:rsidP="00623ABF">
      <w:pPr>
        <w:spacing w:after="0" w:line="360" w:lineRule="auto"/>
        <w:jc w:val="center"/>
        <w:rPr>
          <w:rFonts w:ascii="Times New Roman" w:eastAsia="Times New Roman" w:hAnsi="Times New Roman" w:cs="Times New Roman"/>
          <w:b/>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зачету, 4 семестр, 3 курс:</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1.Verbos de irregularidad común.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2.Pronobres posesivos.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3.Pronombres y adjetivos demostrativos alguno, ninguno.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4.Omisión del atículo.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5.Pretérito Perfecto de Indicativo.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6. Grados de comparación de los adjetivos y pronombres.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7.Pretérito Indefinido de Indicativo.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8.Futuro Imperfecto.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9.Pronombres personales. Dativo y Acusativo.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10.Verbos pronominales. </w:t>
      </w:r>
    </w:p>
    <w:p w:rsidR="00623ABF" w:rsidRPr="00623ABF" w:rsidRDefault="00623ABF" w:rsidP="00623ABF">
      <w:pPr>
        <w:spacing w:after="160" w:line="259" w:lineRule="auto"/>
        <w:rPr>
          <w:rFonts w:ascii="Times New Roman" w:eastAsia="Calibri" w:hAnsi="Times New Roman" w:cs="Times New Roman"/>
          <w:sz w:val="28"/>
          <w:szCs w:val="28"/>
          <w:lang w:val="en-US" w:eastAsia="en-US" w:bidi="ru-RU"/>
        </w:rPr>
      </w:pPr>
      <w:r w:rsidRPr="00623ABF">
        <w:rPr>
          <w:rFonts w:ascii="Times New Roman" w:eastAsia="Calibri" w:hAnsi="Times New Roman" w:cs="Times New Roman"/>
          <w:sz w:val="28"/>
          <w:szCs w:val="28"/>
          <w:lang w:eastAsia="en-US" w:bidi="ru-RU"/>
        </w:rPr>
        <w:t>Составитель</w:t>
      </w:r>
      <w:r w:rsidRPr="00623ABF">
        <w:rPr>
          <w:rFonts w:ascii="Times New Roman" w:eastAsia="Calibri" w:hAnsi="Times New Roman" w:cs="Times New Roman"/>
          <w:sz w:val="28"/>
          <w:szCs w:val="28"/>
          <w:lang w:val="en-US" w:eastAsia="en-US" w:bidi="ru-RU"/>
        </w:rPr>
        <w:t xml:space="preserve"> ________________________ </w:t>
      </w:r>
      <w:r w:rsidRPr="00623ABF">
        <w:rPr>
          <w:rFonts w:ascii="Times New Roman" w:eastAsia="Calibri" w:hAnsi="Times New Roman" w:cs="Times New Roman"/>
          <w:sz w:val="28"/>
          <w:szCs w:val="28"/>
          <w:lang w:eastAsia="en-US" w:bidi="ru-RU"/>
        </w:rPr>
        <w:t>Е</w:t>
      </w:r>
      <w:r w:rsidRPr="00623ABF">
        <w:rPr>
          <w:rFonts w:ascii="Times New Roman" w:eastAsia="Calibri" w:hAnsi="Times New Roman" w:cs="Times New Roman"/>
          <w:sz w:val="28"/>
          <w:szCs w:val="28"/>
          <w:lang w:val="en-US" w:eastAsia="en-US" w:bidi="ru-RU"/>
        </w:rPr>
        <w:t>.</w:t>
      </w:r>
      <w:r w:rsidRPr="00623ABF">
        <w:rPr>
          <w:rFonts w:ascii="Times New Roman" w:eastAsia="Calibri" w:hAnsi="Times New Roman" w:cs="Times New Roman"/>
          <w:sz w:val="28"/>
          <w:szCs w:val="28"/>
          <w:lang w:eastAsia="en-US" w:bidi="ru-RU"/>
        </w:rPr>
        <w:t>В</w:t>
      </w:r>
      <w:r w:rsidRPr="00623ABF">
        <w:rPr>
          <w:rFonts w:ascii="Times New Roman" w:eastAsia="Calibri" w:hAnsi="Times New Roman" w:cs="Times New Roman"/>
          <w:sz w:val="28"/>
          <w:szCs w:val="28"/>
          <w:lang w:val="en-US" w:eastAsia="en-US" w:bidi="ru-RU"/>
        </w:rPr>
        <w:t>.</w:t>
      </w:r>
      <w:r w:rsidRPr="00623ABF">
        <w:rPr>
          <w:rFonts w:ascii="Times New Roman" w:eastAsia="Calibri" w:hAnsi="Times New Roman" w:cs="Times New Roman"/>
          <w:sz w:val="28"/>
          <w:szCs w:val="28"/>
          <w:lang w:eastAsia="en-US" w:bidi="ru-RU"/>
        </w:rPr>
        <w:t>Абраменко</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vertAlign w:val="superscript"/>
          <w:lang w:val="en-US" w:eastAsia="en-US" w:bidi="ru-RU"/>
        </w:rPr>
        <w:t xml:space="preserve">                                                                              </w:t>
      </w:r>
      <w:r w:rsidRPr="00623ABF">
        <w:rPr>
          <w:rFonts w:ascii="Times New Roman" w:eastAsia="Calibri" w:hAnsi="Times New Roman" w:cs="Times New Roman"/>
          <w:sz w:val="28"/>
          <w:szCs w:val="28"/>
          <w:vertAlign w:val="superscript"/>
          <w:lang w:eastAsia="en-US" w:bidi="ru-RU"/>
        </w:rPr>
        <w:t>(подпись)</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lang w:eastAsia="en-US" w:bidi="ru-RU"/>
        </w:rPr>
        <w:t>«____»__________________20__г. </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p>
    <w:p w:rsidR="00623ABF" w:rsidRPr="00623ABF" w:rsidRDefault="00623ABF" w:rsidP="00623ABF">
      <w:pPr>
        <w:spacing w:after="160" w:line="259" w:lineRule="auto"/>
        <w:rPr>
          <w:rFonts w:ascii="Times New Roman" w:eastAsia="Calibri" w:hAnsi="Times New Roman" w:cs="Times New Roman"/>
          <w:b/>
          <w:sz w:val="28"/>
          <w:szCs w:val="28"/>
          <w:lang w:eastAsia="en-US" w:bidi="ru-RU"/>
        </w:rPr>
      </w:pPr>
      <w:r w:rsidRPr="00623ABF">
        <w:rPr>
          <w:rFonts w:ascii="Times New Roman" w:eastAsia="Calibri" w:hAnsi="Times New Roman" w:cs="Times New Roman"/>
          <w:b/>
          <w:sz w:val="28"/>
          <w:szCs w:val="28"/>
          <w:lang w:eastAsia="en-US" w:bidi="ru-RU"/>
        </w:rPr>
        <w:t>Критерия оценки:</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w:t>
      </w:r>
      <w:r w:rsidRPr="00623ABF">
        <w:rPr>
          <w:rFonts w:ascii="Times New Roman" w:eastAsia="Calibri" w:hAnsi="Times New Roman" w:cs="Times New Roman"/>
          <w:sz w:val="28"/>
          <w:szCs w:val="28"/>
          <w:lang w:eastAsia="en-US"/>
        </w:rPr>
        <w:lastRenderedPageBreak/>
        <w:t>оценки является правильная речь в быстром или умеренном темпе, умело отстаивает свою точку зрения, аргументированно излагает материал.</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зачету</w:t>
      </w:r>
    </w:p>
    <w:p w:rsidR="00623ABF" w:rsidRPr="00623ABF" w:rsidRDefault="00623ABF" w:rsidP="00623ABF">
      <w:pPr>
        <w:spacing w:after="0" w:line="360" w:lineRule="auto"/>
        <w:jc w:val="center"/>
        <w:rPr>
          <w:rFonts w:ascii="Times New Roman" w:eastAsia="Times New Roman" w:hAnsi="Times New Roman" w:cs="Times New Roman"/>
          <w:b/>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зачету, 7 семестр, 4 курс:</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1.Modo Imperativo afirmativo.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2.Modo Imperativo negativo.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3.Pronombres relativos.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4.Pretérito Imperfecto de Indicativo.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5.Pretérito Pluscuamperfecto de Indicativo.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6.Voz pasiva.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7.Gerundio.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8.Oraciones condicionalesde I tipo.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9.Concordancia de tiempos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10.Componer el diálogo entre el camarero y el cliente en un restaurante lujoso.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11.Usted tiene que contarle todo sobre los plato más ricos y caros y los vinos más  exquisitos.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12.Componer el diálogo entre el cirujano  más célebre de la ciudad  y su paciente gravemente enfermo. Tiene que examinarlo, diagnosticar y darle recomendaciones.</w:t>
      </w:r>
    </w:p>
    <w:p w:rsidR="00623ABF" w:rsidRPr="00623ABF" w:rsidRDefault="00623ABF" w:rsidP="00623ABF">
      <w:pPr>
        <w:spacing w:after="160" w:line="259" w:lineRule="auto"/>
        <w:rPr>
          <w:rFonts w:ascii="Times New Roman" w:eastAsia="Calibri" w:hAnsi="Times New Roman" w:cs="Times New Roman"/>
          <w:sz w:val="28"/>
          <w:szCs w:val="28"/>
          <w:lang w:val="en-US" w:eastAsia="en-US" w:bidi="ru-RU"/>
        </w:rPr>
      </w:pPr>
      <w:r w:rsidRPr="00623ABF">
        <w:rPr>
          <w:rFonts w:ascii="Times New Roman" w:eastAsia="Calibri" w:hAnsi="Times New Roman" w:cs="Times New Roman"/>
          <w:sz w:val="28"/>
          <w:szCs w:val="28"/>
          <w:lang w:eastAsia="en-US" w:bidi="ru-RU"/>
        </w:rPr>
        <w:t>Составитель</w:t>
      </w:r>
      <w:r w:rsidRPr="00623ABF">
        <w:rPr>
          <w:rFonts w:ascii="Times New Roman" w:eastAsia="Calibri" w:hAnsi="Times New Roman" w:cs="Times New Roman"/>
          <w:sz w:val="28"/>
          <w:szCs w:val="28"/>
          <w:lang w:val="en-US" w:eastAsia="en-US" w:bidi="ru-RU"/>
        </w:rPr>
        <w:t xml:space="preserve"> ________________________ </w:t>
      </w:r>
      <w:r w:rsidRPr="00623ABF">
        <w:rPr>
          <w:rFonts w:ascii="Times New Roman" w:eastAsia="Calibri" w:hAnsi="Times New Roman" w:cs="Times New Roman"/>
          <w:sz w:val="28"/>
          <w:szCs w:val="28"/>
          <w:lang w:eastAsia="en-US" w:bidi="ru-RU"/>
        </w:rPr>
        <w:t>Е</w:t>
      </w:r>
      <w:r w:rsidRPr="00623ABF">
        <w:rPr>
          <w:rFonts w:ascii="Times New Roman" w:eastAsia="Calibri" w:hAnsi="Times New Roman" w:cs="Times New Roman"/>
          <w:sz w:val="28"/>
          <w:szCs w:val="28"/>
          <w:lang w:val="en-US" w:eastAsia="en-US" w:bidi="ru-RU"/>
        </w:rPr>
        <w:t>.</w:t>
      </w:r>
      <w:r w:rsidRPr="00623ABF">
        <w:rPr>
          <w:rFonts w:ascii="Times New Roman" w:eastAsia="Calibri" w:hAnsi="Times New Roman" w:cs="Times New Roman"/>
          <w:sz w:val="28"/>
          <w:szCs w:val="28"/>
          <w:lang w:eastAsia="en-US" w:bidi="ru-RU"/>
        </w:rPr>
        <w:t>В</w:t>
      </w:r>
      <w:r w:rsidRPr="00623ABF">
        <w:rPr>
          <w:rFonts w:ascii="Times New Roman" w:eastAsia="Calibri" w:hAnsi="Times New Roman" w:cs="Times New Roman"/>
          <w:sz w:val="28"/>
          <w:szCs w:val="28"/>
          <w:lang w:val="en-US" w:eastAsia="en-US" w:bidi="ru-RU"/>
        </w:rPr>
        <w:t>.</w:t>
      </w:r>
      <w:r w:rsidRPr="00623ABF">
        <w:rPr>
          <w:rFonts w:ascii="Times New Roman" w:eastAsia="Calibri" w:hAnsi="Times New Roman" w:cs="Times New Roman"/>
          <w:sz w:val="28"/>
          <w:szCs w:val="28"/>
          <w:lang w:eastAsia="en-US" w:bidi="ru-RU"/>
        </w:rPr>
        <w:t>Абраменко</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vertAlign w:val="superscript"/>
          <w:lang w:val="en-US" w:eastAsia="en-US" w:bidi="ru-RU"/>
        </w:rPr>
        <w:t xml:space="preserve">                                                                              </w:t>
      </w:r>
      <w:r w:rsidRPr="00623ABF">
        <w:rPr>
          <w:rFonts w:ascii="Times New Roman" w:eastAsia="Calibri" w:hAnsi="Times New Roman" w:cs="Times New Roman"/>
          <w:sz w:val="28"/>
          <w:szCs w:val="28"/>
          <w:vertAlign w:val="superscript"/>
          <w:lang w:eastAsia="en-US" w:bidi="ru-RU"/>
        </w:rPr>
        <w:t>(подпись)</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lang w:eastAsia="en-US" w:bidi="ru-RU"/>
        </w:rPr>
        <w:t>«____»__________________20__г. </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p>
    <w:p w:rsidR="00623ABF" w:rsidRPr="00623ABF" w:rsidRDefault="00623ABF" w:rsidP="00623ABF">
      <w:pPr>
        <w:spacing w:after="160" w:line="259" w:lineRule="auto"/>
        <w:rPr>
          <w:rFonts w:ascii="Times New Roman" w:eastAsia="Calibri" w:hAnsi="Times New Roman" w:cs="Times New Roman"/>
          <w:b/>
          <w:sz w:val="28"/>
          <w:szCs w:val="28"/>
          <w:lang w:eastAsia="en-US" w:bidi="ru-RU"/>
        </w:rPr>
      </w:pPr>
      <w:r w:rsidRPr="00623ABF">
        <w:rPr>
          <w:rFonts w:ascii="Times New Roman" w:eastAsia="Calibri" w:hAnsi="Times New Roman" w:cs="Times New Roman"/>
          <w:b/>
          <w:sz w:val="28"/>
          <w:szCs w:val="28"/>
          <w:lang w:eastAsia="en-US" w:bidi="ru-RU"/>
        </w:rPr>
        <w:t>Критерия оценки:</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экзамену</w:t>
      </w:r>
    </w:p>
    <w:p w:rsidR="00623ABF" w:rsidRPr="00623ABF" w:rsidRDefault="00623ABF" w:rsidP="00623ABF">
      <w:pPr>
        <w:spacing w:after="160" w:line="259"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экзамену, 5 семестр:</w:t>
      </w: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1.</w:t>
      </w:r>
      <w:r w:rsidRPr="00623ABF">
        <w:rPr>
          <w:rFonts w:ascii="Times New Roman" w:eastAsia="Times New Roman" w:hAnsi="Times New Roman" w:cs="Times New Roman"/>
          <w:sz w:val="28"/>
          <w:szCs w:val="28"/>
          <w:lang w:val="en-US"/>
        </w:rPr>
        <w:t>Las</w:t>
      </w:r>
      <w:r w:rsidRPr="00623ABF">
        <w:rPr>
          <w:rFonts w:ascii="Times New Roman" w:eastAsia="Times New Roman" w:hAnsi="Times New Roman" w:cs="Times New Roman"/>
          <w:sz w:val="28"/>
          <w:szCs w:val="28"/>
        </w:rPr>
        <w:t xml:space="preserve"> </w:t>
      </w:r>
      <w:r w:rsidRPr="00623ABF">
        <w:rPr>
          <w:rFonts w:ascii="Times New Roman" w:eastAsia="Times New Roman" w:hAnsi="Times New Roman" w:cs="Times New Roman"/>
          <w:sz w:val="28"/>
          <w:szCs w:val="28"/>
          <w:lang w:val="en-US"/>
        </w:rPr>
        <w:t>fiestas</w:t>
      </w:r>
      <w:r w:rsidRPr="00623ABF">
        <w:rPr>
          <w:rFonts w:ascii="Times New Roman" w:eastAsia="Times New Roman" w:hAnsi="Times New Roman" w:cs="Times New Roman"/>
          <w:sz w:val="28"/>
          <w:szCs w:val="28"/>
        </w:rPr>
        <w:t xml:space="preserve"> </w:t>
      </w:r>
      <w:r w:rsidRPr="00623ABF">
        <w:rPr>
          <w:rFonts w:ascii="Times New Roman" w:eastAsia="Times New Roman" w:hAnsi="Times New Roman" w:cs="Times New Roman"/>
          <w:sz w:val="28"/>
          <w:szCs w:val="28"/>
          <w:lang w:val="en-US"/>
        </w:rPr>
        <w:t>de</w:t>
      </w:r>
      <w:r w:rsidRPr="00623ABF">
        <w:rPr>
          <w:rFonts w:ascii="Times New Roman" w:eastAsia="Times New Roman" w:hAnsi="Times New Roman" w:cs="Times New Roman"/>
          <w:sz w:val="28"/>
          <w:szCs w:val="28"/>
        </w:rPr>
        <w:t xml:space="preserve"> </w:t>
      </w:r>
      <w:r w:rsidRPr="00623ABF">
        <w:rPr>
          <w:rFonts w:ascii="Times New Roman" w:eastAsia="Times New Roman" w:hAnsi="Times New Roman" w:cs="Times New Roman"/>
          <w:sz w:val="28"/>
          <w:szCs w:val="28"/>
          <w:lang w:val="en-US"/>
        </w:rPr>
        <w:t>Navidad</w:t>
      </w:r>
      <w:r w:rsidRPr="00623ABF">
        <w:rPr>
          <w:rFonts w:ascii="Times New Roman" w:eastAsia="Times New Roman" w:hAnsi="Times New Roman" w:cs="Times New Roman"/>
          <w:sz w:val="28"/>
          <w:szCs w:val="28"/>
        </w:rPr>
        <w:t>.</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2.El carnaval y su historia.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3.San Fermín de Pamplona.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4.El encierro.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5.Asunción es la fiesta más antigua de la iglesia católica.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6.Moros y Cristianos.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7.La cultura medieval y las peregrinaciones.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8.El Camino de Santiago.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9.Pilar de hispanidad.</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10.Meseta. La zona Atlántica.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11.Las Islas Canarias.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12.Los primeros pobladores del territorio español.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13.Los pueblos colonizadores y conquistadores.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lastRenderedPageBreak/>
        <w:t xml:space="preserve">14.La romanización de España.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15.La guerra de la Independencia. El levantamiento popular.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16.La guerra civil.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17.Las culturas de la  América prehispánica.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18.El descubrimiento del Nuevo Mundo.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19.Los viajes de Cristóbal Colón.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20.Desarollo de los Estados independientes de la América Latina.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21.Lucha por la independencia.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22.La adicción al trabajo.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23.La adicción a la electrónica.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24.La teledependencia.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25.El tabaquismo y la drogadición.</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lang w:eastAsia="en-US" w:bidi="ru-RU"/>
        </w:rPr>
        <w:t>Составитель ________________________ Е.В.Абраменко</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vertAlign w:val="superscript"/>
          <w:lang w:eastAsia="en-US" w:bidi="ru-RU"/>
        </w:rPr>
        <w:t xml:space="preserve">                                                                              (подпись)</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lang w:eastAsia="en-US" w:bidi="ru-RU"/>
        </w:rPr>
        <w:t>«____»__________________20__г. </w:t>
      </w: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623ABF">
        <w:rPr>
          <w:rFonts w:ascii="Times New Roman" w:eastAsia="Times New Roman" w:hAnsi="Times New Roman" w:cs="Times New Roman"/>
          <w:b/>
          <w:sz w:val="28"/>
          <w:szCs w:val="28"/>
          <w:lang w:bidi="ru-RU"/>
        </w:rPr>
        <w:t>Критерии</w:t>
      </w:r>
      <w:r w:rsidRPr="00623ABF">
        <w:rPr>
          <w:rFonts w:ascii="Times New Roman" w:eastAsia="Times New Roman" w:hAnsi="Times New Roman" w:cs="Times New Roman"/>
          <w:b/>
          <w:sz w:val="28"/>
          <w:szCs w:val="28"/>
          <w:lang w:val="en-US" w:bidi="ru-RU"/>
        </w:rPr>
        <w:t xml:space="preserve"> </w:t>
      </w:r>
      <w:r w:rsidRPr="00623ABF">
        <w:rPr>
          <w:rFonts w:ascii="Times New Roman" w:eastAsia="Times New Roman" w:hAnsi="Times New Roman" w:cs="Times New Roman"/>
          <w:b/>
          <w:sz w:val="28"/>
          <w:szCs w:val="28"/>
          <w:lang w:bidi="ru-RU"/>
        </w:rPr>
        <w:t>оценки</w:t>
      </w:r>
      <w:r w:rsidRPr="00623ABF">
        <w:rPr>
          <w:rFonts w:ascii="Times New Roman" w:eastAsia="Times New Roman" w:hAnsi="Times New Roman" w:cs="Times New Roman"/>
          <w:b/>
          <w:sz w:val="28"/>
          <w:szCs w:val="28"/>
          <w:lang w:val="en-US" w:bidi="ru-RU"/>
        </w:rPr>
        <w:t>: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экзамену</w:t>
      </w:r>
    </w:p>
    <w:p w:rsidR="00623ABF" w:rsidRPr="00623ABF" w:rsidRDefault="00623ABF" w:rsidP="00623ABF">
      <w:pPr>
        <w:spacing w:after="160" w:line="259"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экзамену, 6 семестр:</w:t>
      </w: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1.Lugares para comer</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2.Comida y bebidas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3.Salir.</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4.Deportes.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5.Accidentes y lesiones.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6.Cuestiones de ciencia.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7.Una dieta balanceada.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8.Las artes.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 xml:space="preserve">9.Tipos de entretenimiento; cine y cine; revisiones libros y periódicos; </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10.Trabajos / programas de televisión;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11.Teatro.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12.Problemas de caridad.</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13.Tecnología.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14.Educación.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15.El sistema educativo de Gran Bretaña y Estados Unidos.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16.Arte y Diseño.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17.Estilos de pintura.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18.Hablando de trabajo.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19.Hablando de prioridades.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20.Problemas de la música.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21.Ropa y vestidor.</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22.Trabajos en una empresa.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23.Etapas en una carrera.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lastRenderedPageBreak/>
        <w:t>24.Personas en tu vida.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25.Eventos cotidianos en el hogar.</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26.Fiestas.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27.Describiendo el personaje.</w:t>
      </w:r>
    </w:p>
    <w:p w:rsidR="00623ABF" w:rsidRPr="00623ABF" w:rsidRDefault="00623ABF" w:rsidP="00623ABF">
      <w:pPr>
        <w:spacing w:after="160" w:line="259" w:lineRule="auto"/>
        <w:rPr>
          <w:rFonts w:ascii="Times New Roman" w:eastAsia="Calibri" w:hAnsi="Times New Roman" w:cs="Times New Roman"/>
          <w:sz w:val="28"/>
          <w:szCs w:val="28"/>
          <w:lang w:val="en-US" w:eastAsia="en-US" w:bidi="ru-RU"/>
        </w:rPr>
      </w:pPr>
      <w:r w:rsidRPr="00623ABF">
        <w:rPr>
          <w:rFonts w:ascii="Times New Roman" w:eastAsia="Calibri" w:hAnsi="Times New Roman" w:cs="Times New Roman"/>
          <w:sz w:val="28"/>
          <w:szCs w:val="28"/>
          <w:lang w:eastAsia="en-US" w:bidi="ru-RU"/>
        </w:rPr>
        <w:t>Составитель</w:t>
      </w:r>
      <w:r w:rsidRPr="00623ABF">
        <w:rPr>
          <w:rFonts w:ascii="Times New Roman" w:eastAsia="Calibri" w:hAnsi="Times New Roman" w:cs="Times New Roman"/>
          <w:sz w:val="28"/>
          <w:szCs w:val="28"/>
          <w:lang w:val="en-US" w:eastAsia="en-US" w:bidi="ru-RU"/>
        </w:rPr>
        <w:t xml:space="preserve"> ________________________ </w:t>
      </w:r>
      <w:r w:rsidRPr="00623ABF">
        <w:rPr>
          <w:rFonts w:ascii="Times New Roman" w:eastAsia="Calibri" w:hAnsi="Times New Roman" w:cs="Times New Roman"/>
          <w:sz w:val="28"/>
          <w:szCs w:val="28"/>
          <w:lang w:eastAsia="en-US" w:bidi="ru-RU"/>
        </w:rPr>
        <w:t>Е</w:t>
      </w:r>
      <w:r w:rsidRPr="00623ABF">
        <w:rPr>
          <w:rFonts w:ascii="Times New Roman" w:eastAsia="Calibri" w:hAnsi="Times New Roman" w:cs="Times New Roman"/>
          <w:sz w:val="28"/>
          <w:szCs w:val="28"/>
          <w:lang w:val="en-US" w:eastAsia="en-US" w:bidi="ru-RU"/>
        </w:rPr>
        <w:t>.</w:t>
      </w:r>
      <w:r w:rsidRPr="00623ABF">
        <w:rPr>
          <w:rFonts w:ascii="Times New Roman" w:eastAsia="Calibri" w:hAnsi="Times New Roman" w:cs="Times New Roman"/>
          <w:sz w:val="28"/>
          <w:szCs w:val="28"/>
          <w:lang w:eastAsia="en-US" w:bidi="ru-RU"/>
        </w:rPr>
        <w:t>В</w:t>
      </w:r>
      <w:r w:rsidRPr="00623ABF">
        <w:rPr>
          <w:rFonts w:ascii="Times New Roman" w:eastAsia="Calibri" w:hAnsi="Times New Roman" w:cs="Times New Roman"/>
          <w:sz w:val="28"/>
          <w:szCs w:val="28"/>
          <w:lang w:val="en-US" w:eastAsia="en-US" w:bidi="ru-RU"/>
        </w:rPr>
        <w:t>.</w:t>
      </w:r>
      <w:r w:rsidRPr="00623ABF">
        <w:rPr>
          <w:rFonts w:ascii="Times New Roman" w:eastAsia="Calibri" w:hAnsi="Times New Roman" w:cs="Times New Roman"/>
          <w:sz w:val="28"/>
          <w:szCs w:val="28"/>
          <w:lang w:eastAsia="en-US" w:bidi="ru-RU"/>
        </w:rPr>
        <w:t>Абраменко</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vertAlign w:val="superscript"/>
          <w:lang w:val="en-US" w:eastAsia="en-US" w:bidi="ru-RU"/>
        </w:rPr>
        <w:t xml:space="preserve">                                                                              </w:t>
      </w:r>
      <w:r w:rsidRPr="00623ABF">
        <w:rPr>
          <w:rFonts w:ascii="Times New Roman" w:eastAsia="Calibri" w:hAnsi="Times New Roman" w:cs="Times New Roman"/>
          <w:sz w:val="28"/>
          <w:szCs w:val="28"/>
          <w:vertAlign w:val="superscript"/>
          <w:lang w:eastAsia="en-US" w:bidi="ru-RU"/>
        </w:rPr>
        <w:t>(подпись)</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lang w:eastAsia="en-US" w:bidi="ru-RU"/>
        </w:rPr>
        <w:t>«____»__________________20__г. </w:t>
      </w: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623ABF">
        <w:rPr>
          <w:rFonts w:ascii="Times New Roman" w:eastAsia="Times New Roman" w:hAnsi="Times New Roman" w:cs="Times New Roman"/>
          <w:b/>
          <w:sz w:val="28"/>
          <w:szCs w:val="28"/>
          <w:lang w:bidi="ru-RU"/>
        </w:rPr>
        <w:t>Критерии</w:t>
      </w:r>
      <w:r w:rsidRPr="00623ABF">
        <w:rPr>
          <w:rFonts w:ascii="Times New Roman" w:eastAsia="Times New Roman" w:hAnsi="Times New Roman" w:cs="Times New Roman"/>
          <w:b/>
          <w:sz w:val="28"/>
          <w:szCs w:val="28"/>
          <w:lang w:val="en-US" w:bidi="ru-RU"/>
        </w:rPr>
        <w:t xml:space="preserve"> </w:t>
      </w:r>
      <w:r w:rsidRPr="00623ABF">
        <w:rPr>
          <w:rFonts w:ascii="Times New Roman" w:eastAsia="Times New Roman" w:hAnsi="Times New Roman" w:cs="Times New Roman"/>
          <w:b/>
          <w:sz w:val="28"/>
          <w:szCs w:val="28"/>
          <w:lang w:bidi="ru-RU"/>
        </w:rPr>
        <w:t>оценки</w:t>
      </w:r>
      <w:r w:rsidRPr="00623ABF">
        <w:rPr>
          <w:rFonts w:ascii="Times New Roman" w:eastAsia="Times New Roman" w:hAnsi="Times New Roman" w:cs="Times New Roman"/>
          <w:b/>
          <w:sz w:val="28"/>
          <w:szCs w:val="28"/>
          <w:lang w:val="en-US" w:bidi="ru-RU"/>
        </w:rPr>
        <w:t>: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623ABF" w:rsidRPr="00623ABF" w:rsidRDefault="00623ABF" w:rsidP="00623ABF">
      <w:pPr>
        <w:spacing w:after="160" w:line="259" w:lineRule="auto"/>
        <w:rPr>
          <w:rFonts w:ascii="Times New Roman" w:eastAsia="Times New Roman" w:hAnsi="Times New Roman" w:cs="Times New Roman"/>
          <w:sz w:val="28"/>
          <w:szCs w:val="28"/>
        </w:rPr>
      </w:pP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экзамену</w:t>
      </w:r>
    </w:p>
    <w:p w:rsidR="00623ABF" w:rsidRPr="00623ABF" w:rsidRDefault="00623ABF" w:rsidP="00623ABF">
      <w:pPr>
        <w:spacing w:after="160" w:line="259"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Вопросы к экзамену, 8 семестр:</w:t>
      </w:r>
    </w:p>
    <w:p w:rsidR="00623ABF" w:rsidRPr="00623ABF" w:rsidRDefault="00623ABF" w:rsidP="00623ABF">
      <w:pPr>
        <w:spacing w:after="160" w:line="259" w:lineRule="auto"/>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 xml:space="preserve">1. </w:t>
      </w:r>
      <w:r w:rsidRPr="00623ABF">
        <w:rPr>
          <w:rFonts w:ascii="Times New Roman" w:eastAsia="Times New Roman" w:hAnsi="Times New Roman" w:cs="Times New Roman"/>
          <w:sz w:val="28"/>
          <w:szCs w:val="28"/>
          <w:lang w:val="en-US"/>
        </w:rPr>
        <w:t>Transformaciones</w:t>
      </w:r>
      <w:r w:rsidRPr="00623ABF">
        <w:rPr>
          <w:rFonts w:ascii="Times New Roman" w:eastAsia="Times New Roman" w:hAnsi="Times New Roman" w:cs="Times New Roman"/>
          <w:sz w:val="28"/>
          <w:szCs w:val="28"/>
        </w:rPr>
        <w:t xml:space="preserve"> </w:t>
      </w:r>
      <w:r w:rsidRPr="00623ABF">
        <w:rPr>
          <w:rFonts w:ascii="Times New Roman" w:eastAsia="Times New Roman" w:hAnsi="Times New Roman" w:cs="Times New Roman"/>
          <w:sz w:val="28"/>
          <w:szCs w:val="28"/>
          <w:lang w:val="en-US"/>
        </w:rPr>
        <w:t>l</w:t>
      </w:r>
      <w:r w:rsidRPr="00623ABF">
        <w:rPr>
          <w:rFonts w:ascii="Times New Roman" w:eastAsia="Times New Roman" w:hAnsi="Times New Roman" w:cs="Times New Roman"/>
          <w:sz w:val="28"/>
          <w:szCs w:val="28"/>
        </w:rPr>
        <w:t>é</w:t>
      </w:r>
      <w:r w:rsidRPr="00623ABF">
        <w:rPr>
          <w:rFonts w:ascii="Times New Roman" w:eastAsia="Times New Roman" w:hAnsi="Times New Roman" w:cs="Times New Roman"/>
          <w:sz w:val="28"/>
          <w:szCs w:val="28"/>
          <w:lang w:val="en-US"/>
        </w:rPr>
        <w:t>xicas</w:t>
      </w:r>
      <w:r w:rsidRPr="00623ABF">
        <w:rPr>
          <w:rFonts w:ascii="Times New Roman" w:eastAsia="Times New Roman" w:hAnsi="Times New Roman" w:cs="Times New Roman"/>
          <w:sz w:val="28"/>
          <w:szCs w:val="28"/>
        </w:rPr>
        <w:t xml:space="preserve">: </w:t>
      </w:r>
      <w:r w:rsidRPr="00623ABF">
        <w:rPr>
          <w:rFonts w:ascii="Times New Roman" w:eastAsia="Times New Roman" w:hAnsi="Times New Roman" w:cs="Times New Roman"/>
          <w:sz w:val="28"/>
          <w:szCs w:val="28"/>
          <w:lang w:val="en-US"/>
        </w:rPr>
        <w:t>transliteraci</w:t>
      </w:r>
      <w:r w:rsidRPr="00623ABF">
        <w:rPr>
          <w:rFonts w:ascii="Times New Roman" w:eastAsia="Times New Roman" w:hAnsi="Times New Roman" w:cs="Times New Roman"/>
          <w:sz w:val="28"/>
          <w:szCs w:val="28"/>
        </w:rPr>
        <w:t>ó</w:t>
      </w:r>
      <w:r w:rsidRPr="00623ABF">
        <w:rPr>
          <w:rFonts w:ascii="Times New Roman" w:eastAsia="Times New Roman" w:hAnsi="Times New Roman" w:cs="Times New Roman"/>
          <w:sz w:val="28"/>
          <w:szCs w:val="28"/>
          <w:lang w:val="en-US"/>
        </w:rPr>
        <w:t>n</w:t>
      </w:r>
      <w:r w:rsidRPr="00623ABF">
        <w:rPr>
          <w:rFonts w:ascii="Times New Roman" w:eastAsia="Times New Roman" w:hAnsi="Times New Roman" w:cs="Times New Roman"/>
          <w:sz w:val="28"/>
          <w:szCs w:val="28"/>
        </w:rPr>
        <w:t xml:space="preserve"> </w:t>
      </w:r>
      <w:r w:rsidRPr="00623ABF">
        <w:rPr>
          <w:rFonts w:ascii="Times New Roman" w:eastAsia="Times New Roman" w:hAnsi="Times New Roman" w:cs="Times New Roman"/>
          <w:sz w:val="28"/>
          <w:szCs w:val="28"/>
          <w:lang w:val="en-US"/>
        </w:rPr>
        <w:t>y</w:t>
      </w:r>
      <w:r w:rsidRPr="00623ABF">
        <w:rPr>
          <w:rFonts w:ascii="Times New Roman" w:eastAsia="Times New Roman" w:hAnsi="Times New Roman" w:cs="Times New Roman"/>
          <w:sz w:val="28"/>
          <w:szCs w:val="28"/>
        </w:rPr>
        <w:t xml:space="preserve"> </w:t>
      </w:r>
      <w:r w:rsidRPr="00623ABF">
        <w:rPr>
          <w:rFonts w:ascii="Times New Roman" w:eastAsia="Times New Roman" w:hAnsi="Times New Roman" w:cs="Times New Roman"/>
          <w:sz w:val="28"/>
          <w:szCs w:val="28"/>
          <w:lang w:val="en-US"/>
        </w:rPr>
        <w:t>transcripci</w:t>
      </w:r>
      <w:r w:rsidRPr="00623ABF">
        <w:rPr>
          <w:rFonts w:ascii="Times New Roman" w:eastAsia="Times New Roman" w:hAnsi="Times New Roman" w:cs="Times New Roman"/>
          <w:sz w:val="28"/>
          <w:szCs w:val="28"/>
        </w:rPr>
        <w:t>ó</w:t>
      </w:r>
      <w:r w:rsidRPr="00623ABF">
        <w:rPr>
          <w:rFonts w:ascii="Times New Roman" w:eastAsia="Times New Roman" w:hAnsi="Times New Roman" w:cs="Times New Roman"/>
          <w:sz w:val="28"/>
          <w:szCs w:val="28"/>
          <w:lang w:val="en-US"/>
        </w:rPr>
        <w:t>n</w:t>
      </w:r>
      <w:r w:rsidRPr="00623ABF">
        <w:rPr>
          <w:rFonts w:ascii="Times New Roman" w:eastAsia="Times New Roman" w:hAnsi="Times New Roman" w:cs="Times New Roman"/>
          <w:sz w:val="28"/>
          <w:szCs w:val="28"/>
        </w:rPr>
        <w:t>.</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3. Estilística de la traducción. Métodos estilísticos de traducción.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4. Dificultades léxicas de la traducción: transformaciones léxicas de la traducción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5. Dificultades gramaticales de la traducción: transformaciones gramaticales de la traducción.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6. Traducción de neologismos. Antropónimo de la traducción. Traducción de FE. Traducción de argot. Traducción de abreviaturas.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7. Traducción de realidades.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8. Las principales diferencias estilísticas del texto, según el alcance de su uso. Rasgos estilísticos de la literatura científica y técnica.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lastRenderedPageBreak/>
        <w:t>9. La composición léxica y las características semánticas del estilo funcional de la literatura científica y técnica. El concepto del término y los sistemas del término. Los detalles del funcionamiento de las palabras comunes en textos científicos y técnicos y su transferencia de la FL al PT.</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10. La estructura gramatical y la articulación lógico-gramatical de la oración del estilo funcional de la literatura científica y técnica.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11. La relación de estilo científico y técnico en la FI y PJ. Problemas estilísticos de la traducción científica y técnica. Transformaciones sistemáticas y léxico-estilísticas en la traducción de literatura científica y técnica. Los "falsos amigos" del traductor, sus características cualitativas y cuantitativas.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12. El problema de equivalencia y adecuación en la traducción científica y técnica.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13. Aspectos pragmáticos de la traducción de literatura científica y técnica.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14. El grado de procesamiento (adaptación) del material durante la traducción. El problema de evaluar la calidad de la traducción.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15. "Teoría de la traducción literaria" como una sección especial de la teoría de la traducción. La especificidad de la teoría de la traducción literaria en contraste con la teoría general de la traducción.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16. La traducción literaria como una forma de interrelaciones literarias y un problema histórico y literario.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17. La historia del desarrollo de la teoría de la traducción literaria.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18. Principios básicos de la teoría de la traducción literaria.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19. Las principales tareas de la traducción de un texto artístico.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20. Métodos lingüísticos y literarios de traducción.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21. El problema de la traducción poética.</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22. El concepto de habla coloquial como subsistema estilístico de una lengua y su lugar en el sistema de estilos lingüísticos. Los principales problemas teóricos de hablar.</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23. Características lingüísticas de la traducción de un estilo de habla hablado: léxico, fraseológico, gramatical.</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24. Aspectos paralingüísticos de la traducción de textos coloquiales.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25. Problemas de traducción del texto sociopolítico.</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26. Problemas específicos de traducción de textos oficiales empresariales.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27. El publicismo como problema de los estudios de traducción.</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28. Especificidad de la traducción de textos publicitarios.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29. Traducción de encabezados, proverbios y refranes.</w:t>
      </w:r>
    </w:p>
    <w:p w:rsidR="00623ABF" w:rsidRPr="00623ABF" w:rsidRDefault="00623ABF" w:rsidP="00623ABF">
      <w:pPr>
        <w:spacing w:after="160" w:line="259" w:lineRule="auto"/>
        <w:rPr>
          <w:rFonts w:ascii="Times New Roman" w:eastAsia="Times New Roman" w:hAnsi="Times New Roman" w:cs="Times New Roman"/>
          <w:sz w:val="28"/>
          <w:szCs w:val="28"/>
          <w:lang w:val="en-US"/>
        </w:rPr>
      </w:pPr>
      <w:r w:rsidRPr="00623ABF">
        <w:rPr>
          <w:rFonts w:ascii="Times New Roman" w:eastAsia="Times New Roman" w:hAnsi="Times New Roman" w:cs="Times New Roman"/>
          <w:sz w:val="28"/>
          <w:szCs w:val="28"/>
          <w:lang w:val="en-US"/>
        </w:rPr>
        <w:t>30. El problema de la traducción de la documentación oficial de la empresa.</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lang w:eastAsia="en-US" w:bidi="ru-RU"/>
        </w:rPr>
        <w:lastRenderedPageBreak/>
        <w:t>Составитель ________________________ Е.В.Абраменко</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vertAlign w:val="superscript"/>
          <w:lang w:eastAsia="en-US" w:bidi="ru-RU"/>
        </w:rPr>
        <w:t xml:space="preserve">                                                                              (подпись)</w:t>
      </w:r>
    </w:p>
    <w:p w:rsidR="00623ABF" w:rsidRPr="00623ABF" w:rsidRDefault="00623ABF" w:rsidP="00623ABF">
      <w:pPr>
        <w:spacing w:after="160" w:line="259" w:lineRule="auto"/>
        <w:rPr>
          <w:rFonts w:ascii="Times New Roman" w:eastAsia="Calibri" w:hAnsi="Times New Roman" w:cs="Times New Roman"/>
          <w:sz w:val="28"/>
          <w:szCs w:val="28"/>
          <w:lang w:eastAsia="en-US" w:bidi="ru-RU"/>
        </w:rPr>
      </w:pPr>
      <w:r w:rsidRPr="00623ABF">
        <w:rPr>
          <w:rFonts w:ascii="Times New Roman" w:eastAsia="Calibri" w:hAnsi="Times New Roman" w:cs="Times New Roman"/>
          <w:sz w:val="28"/>
          <w:szCs w:val="28"/>
          <w:lang w:eastAsia="en-US" w:bidi="ru-RU"/>
        </w:rPr>
        <w:t>«____»__________________20__г. </w:t>
      </w: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623ABF" w:rsidRPr="00623ABF" w:rsidRDefault="00623ABF" w:rsidP="00623ABF">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623ABF">
        <w:rPr>
          <w:rFonts w:ascii="Times New Roman" w:eastAsia="Times New Roman" w:hAnsi="Times New Roman" w:cs="Times New Roman"/>
          <w:b/>
          <w:sz w:val="28"/>
          <w:szCs w:val="28"/>
          <w:lang w:bidi="ru-RU"/>
        </w:rPr>
        <w:t>Критерии</w:t>
      </w:r>
      <w:r w:rsidRPr="00623ABF">
        <w:rPr>
          <w:rFonts w:ascii="Times New Roman" w:eastAsia="Times New Roman" w:hAnsi="Times New Roman" w:cs="Times New Roman"/>
          <w:b/>
          <w:sz w:val="28"/>
          <w:szCs w:val="28"/>
          <w:lang w:val="en-US" w:bidi="ru-RU"/>
        </w:rPr>
        <w:t xml:space="preserve"> </w:t>
      </w:r>
      <w:r w:rsidRPr="00623ABF">
        <w:rPr>
          <w:rFonts w:ascii="Times New Roman" w:eastAsia="Times New Roman" w:hAnsi="Times New Roman" w:cs="Times New Roman"/>
          <w:b/>
          <w:sz w:val="28"/>
          <w:szCs w:val="28"/>
          <w:lang w:bidi="ru-RU"/>
        </w:rPr>
        <w:t>оценки</w:t>
      </w:r>
      <w:r w:rsidRPr="00623ABF">
        <w:rPr>
          <w:rFonts w:ascii="Times New Roman" w:eastAsia="Times New Roman" w:hAnsi="Times New Roman" w:cs="Times New Roman"/>
          <w:b/>
          <w:sz w:val="28"/>
          <w:szCs w:val="28"/>
          <w:lang w:val="en-US" w:bidi="ru-RU"/>
        </w:rPr>
        <w:t>: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623ABF" w:rsidRPr="00623ABF" w:rsidRDefault="00623ABF" w:rsidP="00623ABF">
      <w:pPr>
        <w:widowControl w:val="0"/>
        <w:numPr>
          <w:ilvl w:val="0"/>
          <w:numId w:val="27"/>
        </w:numPr>
        <w:autoSpaceDE w:val="0"/>
        <w:autoSpaceDN w:val="0"/>
        <w:spacing w:before="4" w:after="0" w:line="240" w:lineRule="auto"/>
        <w:rPr>
          <w:rFonts w:ascii="Times New Roman" w:eastAsia="Times New Roman" w:hAnsi="Times New Roman" w:cs="Times New Roman"/>
          <w:sz w:val="28"/>
          <w:szCs w:val="28"/>
          <w:lang w:bidi="ru-RU"/>
        </w:rPr>
      </w:pPr>
      <w:r w:rsidRPr="00623ABF">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b/>
          <w:sz w:val="28"/>
          <w:szCs w:val="28"/>
        </w:rPr>
      </w:pPr>
      <w:r w:rsidRPr="00623ABF">
        <w:rPr>
          <w:rFonts w:ascii="Times New Roman" w:eastAsia="Times New Roman" w:hAnsi="Times New Roman" w:cs="Times New Roman"/>
          <w:b/>
          <w:sz w:val="28"/>
          <w:szCs w:val="28"/>
        </w:rPr>
        <w:t>Тесты письменные и/или компьютерные*</w:t>
      </w:r>
    </w:p>
    <w:p w:rsidR="00623ABF" w:rsidRPr="00623ABF" w:rsidRDefault="00623ABF" w:rsidP="00623ABF">
      <w:pPr>
        <w:spacing w:after="160" w:line="259"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b/>
          <w:sz w:val="28"/>
          <w:szCs w:val="28"/>
          <w:lang w:eastAsia="en-US"/>
        </w:rPr>
        <w:t xml:space="preserve">ТЕСТ 1. </w:t>
      </w:r>
    </w:p>
    <w:p w:rsidR="00623ABF" w:rsidRPr="00623ABF" w:rsidRDefault="00623ABF" w:rsidP="00623ABF">
      <w:pPr>
        <w:spacing w:after="160" w:line="259" w:lineRule="auto"/>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Вариант 1</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1. Прочитайте текст. Установите соответствие между заголовками A–F и пронумерованными текстами 1–5. Используйте каждую букву только один раз. В задании есть один лишний заголовок.</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A. Comiendo quemamos calorías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B. Los beneficios del chocolate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C. El secreto de la belleza infalible </w:t>
      </w:r>
    </w:p>
    <w:p w:rsidR="00623ABF" w:rsidRPr="00623ABF" w:rsidRDefault="00623ABF" w:rsidP="00623ABF">
      <w:pPr>
        <w:spacing w:after="160" w:line="259" w:lineRule="auto"/>
        <w:ind w:firstLine="709"/>
        <w:rPr>
          <w:rFonts w:ascii="Times New Roman" w:eastAsia="Calibri" w:hAnsi="Times New Roman" w:cs="Times New Roman"/>
          <w:sz w:val="28"/>
          <w:szCs w:val="28"/>
          <w:lang w:val="de-DE" w:eastAsia="en-US"/>
        </w:rPr>
      </w:pPr>
      <w:r w:rsidRPr="00623ABF">
        <w:rPr>
          <w:rFonts w:ascii="Times New Roman" w:eastAsia="Calibri" w:hAnsi="Times New Roman" w:cs="Times New Roman"/>
          <w:sz w:val="28"/>
          <w:szCs w:val="28"/>
          <w:lang w:val="de-DE" w:eastAsia="en-US"/>
        </w:rPr>
        <w:t xml:space="preserve">D. Las posturas para dormir bien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E. Las frutas son fuentes de vitaminas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F. Los zumos son los amigos que queman grasas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1. Un artículo publicado en un diario afirma que comer chocolate negro les puede ayudar a las personas hipertensas a reducir la presión arterial. No hay que olvidar que nosotros nos referimos al chocolate negro porque s</w:t>
      </w:r>
      <w:r w:rsidRPr="00623ABF">
        <w:rPr>
          <w:rFonts w:ascii="Times New Roman" w:eastAsia="Calibri" w:hAnsi="Times New Roman" w:cs="Times New Roman"/>
          <w:sz w:val="28"/>
          <w:szCs w:val="28"/>
          <w:lang w:eastAsia="en-US"/>
        </w:rPr>
        <w:t>ό</w:t>
      </w:r>
      <w:r w:rsidRPr="00623ABF">
        <w:rPr>
          <w:rFonts w:ascii="Times New Roman" w:eastAsia="Calibri" w:hAnsi="Times New Roman" w:cs="Times New Roman"/>
          <w:sz w:val="28"/>
          <w:szCs w:val="28"/>
          <w:lang w:val="en-US" w:eastAsia="en-US"/>
        </w:rPr>
        <w:t xml:space="preserve">lo él posee alto contenido de cacao, generalmente de sabor amargo. Es incierto que los chocolates con alto contenido de aditivos, glucosa y leche tienen el mismo efecto. Si te gusta el dulce y no quieres engordar puedes comer de vez en cuando un poco de chocolate negro.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lastRenderedPageBreak/>
        <w:t xml:space="preserve">2. Unos consideran que las frutas engordan. </w:t>
      </w:r>
      <w:r w:rsidRPr="00623ABF">
        <w:rPr>
          <w:rFonts w:ascii="Times New Roman" w:eastAsia="Calibri" w:hAnsi="Times New Roman" w:cs="Times New Roman"/>
          <w:sz w:val="28"/>
          <w:szCs w:val="28"/>
          <w:lang w:val="de-DE" w:eastAsia="en-US"/>
        </w:rPr>
        <w:t xml:space="preserve">Puedes engordarte de todo: de dulce, de patata, de zumos. </w:t>
      </w:r>
      <w:r w:rsidRPr="00623ABF">
        <w:rPr>
          <w:rFonts w:ascii="Times New Roman" w:eastAsia="Calibri" w:hAnsi="Times New Roman" w:cs="Times New Roman"/>
          <w:sz w:val="28"/>
          <w:szCs w:val="28"/>
          <w:lang w:val="en-US" w:eastAsia="en-US"/>
        </w:rPr>
        <w:t xml:space="preserve">Todo depende de cantidad y de tipo de la fruta. Una porción de fruta tiene 60 calorías y esto equivale a una pieza o una taza de fruta troceada. Como la fruta contiene muchas vitaminas, minerales y fibra y facilita la digestión y absorción de otros nutrientes, debe consumirse durante el desayuno, comida y cena.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3. Los científicos europeos dicen que las personas que quieren quemar calorías deben comer antes de practicar el deporte. A pesar de que muchos de los deportistas comen antes del entrenamiento, varios estudios demuestran que hacer ejercicio con el est</w:t>
      </w:r>
      <w:r w:rsidRPr="00623ABF">
        <w:rPr>
          <w:rFonts w:ascii="Times New Roman" w:eastAsia="Calibri" w:hAnsi="Times New Roman" w:cs="Times New Roman"/>
          <w:sz w:val="28"/>
          <w:szCs w:val="28"/>
          <w:lang w:eastAsia="en-US"/>
        </w:rPr>
        <w:t>ό</w:t>
      </w:r>
      <w:r w:rsidRPr="00623ABF">
        <w:rPr>
          <w:rFonts w:ascii="Times New Roman" w:eastAsia="Calibri" w:hAnsi="Times New Roman" w:cs="Times New Roman"/>
          <w:sz w:val="28"/>
          <w:szCs w:val="28"/>
          <w:lang w:val="en-US" w:eastAsia="en-US"/>
        </w:rPr>
        <w:t xml:space="preserve">mago medio lleno podría ser una buena manera de eliminar las grasas. Los músculos suelen recibir energía de los hidratos de carbono y es porque los deportistas pueden comer mucho antes de competir.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4.Si quieres quemar grasas no olvides tomar zumos de fruta y verdura. Las vitaminas A y C que contienen zumos aportan grandes beneficios para nuestra piel. La vitamina C se encuentra en los zumos de cítricos como naranja, limón, mandarina. Lo más recomendable es beber un vaso en desayuno o media hora antes de la comida. Lo importante es beberlos inmediatamente después de exprimirlos para que no pierdan sus propiedades y nutrientes.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5. En principio nos parece ridículo pensar mucho en dormir bien. Pero el sueño nos ayuda a mantener sanos el cuerpo y la mente. </w:t>
      </w:r>
      <w:r w:rsidRPr="00623ABF">
        <w:rPr>
          <w:rFonts w:ascii="Times New Roman" w:eastAsia="Calibri" w:hAnsi="Times New Roman" w:cs="Times New Roman"/>
          <w:sz w:val="28"/>
          <w:szCs w:val="28"/>
          <w:lang w:val="de-DE" w:eastAsia="en-US"/>
        </w:rPr>
        <w:t xml:space="preserve">Dormir bien es fundamental. Un truco de la belleza infalible es dormir. </w:t>
      </w:r>
      <w:r w:rsidRPr="00623ABF">
        <w:rPr>
          <w:rFonts w:ascii="Times New Roman" w:eastAsia="Calibri" w:hAnsi="Times New Roman" w:cs="Times New Roman"/>
          <w:sz w:val="28"/>
          <w:szCs w:val="28"/>
          <w:lang w:val="en-US" w:eastAsia="en-US"/>
        </w:rPr>
        <w:t>Hay que dormir mínimo 8 horas ya que mientras dormimos, nuestro cuerpo se recupera. Además los estudios científicos demuestran que existe una relación directa entre el déficit del sueño y la incapacidad para perder o mantener el peso.</w:t>
      </w:r>
    </w:p>
    <w:p w:rsidR="00623ABF" w:rsidRPr="00623ABF" w:rsidRDefault="00623ABF" w:rsidP="00623ABF">
      <w:pPr>
        <w:spacing w:after="160" w:line="259" w:lineRule="auto"/>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Вариант 2.</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Прочитайте тексты и установите соответствие между текстами и их заголовками: к каждому тексту, обозначенному буквами А–G, подберите соответствующий заголовок, обозначенный цифрами 1–8. Используйте каждую цифру только один раз. В задании есть один лишний заголовок.</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1. El arte que hechizó al mundo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2. Los más antiguos antecesores del cine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3. El francés que inventó el “teatro óptico”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4. Los primeros intentos de los Estados Unidos y Alemania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5. Aparatos que crearon inventores ingleses e italianos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6. Los hermanos que inventaron el cinematógrafo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7. Aquel día empezó la historia del cine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8. El desarrollo de las tecnologías tridimensionales.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A. Cada tarde, millones de hombres, mujeres y niños de los más opuestos puntos del globo van al cine. Ante la pantalla, moderna alfombra mágica que transporta al espectador a través de mundos y maravillas más variados que los de “Las mil y una noches”, públicos de las más diversas lenguas, costumbres, razas y gustos, observan ávidamente las imágenes que </w:t>
      </w:r>
      <w:r w:rsidRPr="00623ABF">
        <w:rPr>
          <w:rFonts w:ascii="Times New Roman" w:eastAsia="Calibri" w:hAnsi="Times New Roman" w:cs="Times New Roman"/>
          <w:sz w:val="28"/>
          <w:szCs w:val="28"/>
          <w:lang w:val="en-US" w:eastAsia="en-US"/>
        </w:rPr>
        <w:lastRenderedPageBreak/>
        <w:t xml:space="preserve">se mueven, hablan, cantan y, por último, se desvanecen al encenderse las primeras luces de la sala. Dondequiera que miremos, el cine se posesiona de las muchedumbres.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B. Hay quienes sostienen que el cine tuvo precursores en la Edad de Piedra, declarando que en las famosas pinturas rupestres de las cuevas de Altamira un anónimo artista trazó en forma magistral el movimiento de los bisontes, como un anticipo de lo que más tarde sería la fotografía y el cinematógrafo. En los albores de la Era Cristiana fueron enunciados los principios básicos de la óptica, la Edad Media dio vida a la linterna mágica, mientras en Oriente, las sombras chinescas ya eran admiradas por chinos y árabes, en un complejo sistema de luces y pantallas. C. Un gran avance en la gestación del cine fue el praxinoscopio del francés Emile Reynaud (1877) en el cual las imágenes eran proyectadas. Después lo perfeccionó con su "teatro óptico", que permitía proyectar películas animadas, acompañadas de música y efectos sonoros, en una pantalla para un público. También Reynaud pensó en sustituir los dibujos de su aparato por fotografías, propósito que alcanzó lograr en su laboratorio, pero que dejó pronto de lado, pues amaba demasiado la belleza creativa del dibujo como para separarse de él.</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D. Tras el éxito del teatro óptico, todos los elementos estaban dados para que surgiera el cine en su exacto y verdadero sentido. El invento no tardó en aparecer casi a la vez en varios países, todos los cuales se atribuyen la paternidad de aquel gran invento. Para los norteamericanos, el creador del cine es Thomas Edison, quien en 1891 patentó su kinetoscopio, los alemanes, por su parte, adjudican la prioridad de la invención al berlinés Max Skladanowsky, quien en 1892 construyó una cámara de filmación y más tarde, el bioscopio, un aparato de proyección.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de-DE" w:eastAsia="en-US"/>
        </w:rPr>
        <w:t xml:space="preserve">E. Otros dos países reclaman el derecho de ser los inventores del cinematógrafo: Inglaterra e Italia. </w:t>
      </w:r>
      <w:r w:rsidRPr="00623ABF">
        <w:rPr>
          <w:rFonts w:ascii="Times New Roman" w:eastAsia="Calibri" w:hAnsi="Times New Roman" w:cs="Times New Roman"/>
          <w:sz w:val="28"/>
          <w:szCs w:val="28"/>
          <w:lang w:val="en-US" w:eastAsia="en-US"/>
        </w:rPr>
        <w:t xml:space="preserve">Los ingleses reconocen como creadores del cine a Robert Paul, que en 1890 ideó el animatógrafo, un aparato de proyección, y a William Friese Greene, quien en 1893 construyó una máquina capaz tanto de captar como de proyectar imágenes. En Italia se ha comenzado a sostener que el verdadero inventor de este arte-industria fue Filoteo Alberini, quien alrededor de 1895 patentó el cinetógrafo, una cámara filmadora y proyectora.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 xml:space="preserve">F. Sin embargo, esta pugna carece de trascendencia, salvo como una curiosidad histórica, ya que todos los nombres citados sólo pueden ser considerados como precursores. Los únicos y verdaderos inventores fueron los hermanos Louis y Auguste Lumiére, primeros en dar al cine la misma forma esencial que conserva hasta el día de hoy. El invento de los Lumiére desplazó a todos los sistemas conocidos hasta ese momento, ya que era el único que permitía a un ilimitado número de espectadores presenciar simultáneamente las exhibiciones. </w:t>
      </w:r>
    </w:p>
    <w:p w:rsidR="00623ABF" w:rsidRPr="00623ABF" w:rsidRDefault="00623ABF" w:rsidP="00623ABF">
      <w:pPr>
        <w:spacing w:after="160" w:line="259" w:lineRule="auto"/>
        <w:ind w:firstLine="709"/>
        <w:rPr>
          <w:rFonts w:ascii="Times New Roman" w:eastAsia="Calibri" w:hAnsi="Times New Roman" w:cs="Times New Roman"/>
          <w:sz w:val="28"/>
          <w:szCs w:val="28"/>
          <w:lang w:val="en-US" w:eastAsia="en-US"/>
        </w:rPr>
      </w:pPr>
      <w:r w:rsidRPr="00623ABF">
        <w:rPr>
          <w:rFonts w:ascii="Times New Roman" w:eastAsia="Calibri" w:hAnsi="Times New Roman" w:cs="Times New Roman"/>
          <w:sz w:val="28"/>
          <w:szCs w:val="28"/>
          <w:lang w:val="en-US" w:eastAsia="en-US"/>
        </w:rPr>
        <w:t>G. El 28 de diciembre de 1895, fecha esculpida en letras de oro en la historia del cine, los dos geniales hermanos ofrecieron la primera función del cine en el Grand Café de París. El programa, presentado bajo el nombre de "Temas actuales" a los 35 escasos espectadores, incluyó diez temblorosas y nubladas películas de unos 17 metros cada una. Cada cinta duraba tres minutos y mostraba sólo los simples movimientos y escenas indicados por sus títulos, acompañado todo con las notas de un piano desafinado. Fueron esos mismos instantes en los que nacía el “séptimo arte”.</w:t>
      </w: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b/>
          <w:sz w:val="28"/>
          <w:szCs w:val="28"/>
          <w:lang w:eastAsia="en-US"/>
        </w:rPr>
        <w:lastRenderedPageBreak/>
        <w:t xml:space="preserve">Критерии оценки: </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в их фонетическом, лексическом, грамматическом или прагматическом аспектах, недостаточный для осуществления бытовой коммуникации.</w:t>
      </w: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b/>
          <w:sz w:val="28"/>
          <w:szCs w:val="28"/>
        </w:rPr>
      </w:pPr>
      <w:r w:rsidRPr="00623ABF">
        <w:rPr>
          <w:rFonts w:ascii="Times New Roman" w:eastAsia="Times New Roman" w:hAnsi="Times New Roman" w:cs="Times New Roman"/>
          <w:b/>
          <w:sz w:val="28"/>
          <w:szCs w:val="28"/>
        </w:rPr>
        <w:t>Комплект для выполнения контрольного задания</w:t>
      </w:r>
    </w:p>
    <w:p w:rsidR="00623ABF" w:rsidRPr="00623ABF" w:rsidRDefault="00623ABF" w:rsidP="00623ABF">
      <w:pPr>
        <w:spacing w:after="160" w:line="259"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0" w:line="240" w:lineRule="auto"/>
        <w:textAlignment w:val="baseline"/>
        <w:rPr>
          <w:rFonts w:ascii="Calibri" w:eastAsia="Times New Roman" w:hAnsi="Calibri" w:cs="Times New Roman"/>
          <w:sz w:val="28"/>
          <w:szCs w:val="28"/>
        </w:rPr>
      </w:pPr>
      <w:r w:rsidRPr="00623ABF">
        <w:rPr>
          <w:rFonts w:ascii="Times New Roman" w:eastAsia="Times New Roman" w:hAnsi="Times New Roman" w:cs="Times New Roman"/>
          <w:b/>
          <w:bCs/>
          <w:sz w:val="28"/>
          <w:szCs w:val="28"/>
        </w:rPr>
        <w:lastRenderedPageBreak/>
        <w:t>Вариант 1</w:t>
      </w:r>
      <w:r w:rsidRPr="00623ABF">
        <w:rPr>
          <w:rFonts w:ascii="Times New Roman" w:eastAsia="Times New Roman" w:hAnsi="Times New Roman" w:cs="Times New Roman"/>
          <w:b/>
          <w:bCs/>
          <w:sz w:val="28"/>
          <w:szCs w:val="28"/>
          <w:lang w:val="en-US"/>
        </w:rPr>
        <w:t>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En … calle llueve a … cántaros.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 famosa Sofí Lorén es ... italiana.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shd w:val="clear" w:color="auto" w:fill="FFFFFF"/>
          <w:lang w:val="en-US"/>
        </w:rPr>
        <w:t>3. ¿ Dónde está … azúcar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 americanos prefieren tomar … café con … leche.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Quiero hacer ... viaje a ... Polonia.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shd w:val="clear" w:color="auto" w:fill="FFFFFF"/>
        </w:rPr>
        <w:t xml:space="preserve">2. Образуйте </w:t>
      </w:r>
      <w:r w:rsidRPr="00623ABF">
        <w:rPr>
          <w:rFonts w:ascii="Times New Roman" w:eastAsia="Times New Roman" w:hAnsi="Times New Roman" w:cs="Times New Roman"/>
          <w:color w:val="000000"/>
          <w:sz w:val="28"/>
          <w:szCs w:val="28"/>
        </w:rPr>
        <w:t>словосочетания из данных существительных и прилагательных и употребите их во множественном числе.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el mapa (grande) ; la mano (fuerte) ; un lápiz (negro) ; un (célebre) escritor ; un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funcionario (moscovita) ; un día (alegre) ; una deportista (ruso) ; una estudiante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(aplicado) ; una bailarina (español) ; una película (interesante).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Образец: largo – más largo – el más largo (larguísimo)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En esta empresa el crecimiento de la productividad del trabajo es muy grande.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Este descubrimiento es un gran éxito de la ciencia contemporánea.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En el centro del pueblo se eleva el edificio modernísimo del banco.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4. En verano los días son más largos que en invierno.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El nivel de preparación de este deportista es tan alto como el de sus compañeros.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La conquista del cosmos es el acontecimiento más fantástico del siglo 20.</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4. Составьте предложения из данных слов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En, viven, mis padres, los alrededores, la capital, 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Sale, el centro, el hotel, de, a, la ciudad, y, se dirige, el turista, 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 El director, en, está, su, despacho?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¿Contesta, a, el professor, quíén, las preguntas, de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Aprender, tenemos, que, un verso, español.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в настоящем времени,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Los metales se usan por el hombre desde hace mucho tiempo.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La producción en las pequeñas series es un rasgo característico de la industria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contemporánea.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Uno de los cambios principales de este nuevo proyecto ha sido la creación 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un departamento técnico.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En el Prado podremos ver las obras maestras de muchos pintores españoles.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El objetivo final de cualquier investigación científica consiste en la resolución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de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las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tareas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pr</w:t>
      </w:r>
      <w:r w:rsidRPr="00623ABF">
        <w:rPr>
          <w:rFonts w:ascii="Times New Roman" w:eastAsia="Times New Roman" w:hAnsi="Times New Roman" w:cs="Times New Roman"/>
          <w:color w:val="000000"/>
          <w:sz w:val="28"/>
          <w:szCs w:val="28"/>
        </w:rPr>
        <w:t>á</w:t>
      </w:r>
      <w:r w:rsidRPr="00623ABF">
        <w:rPr>
          <w:rFonts w:ascii="Times New Roman" w:eastAsia="Times New Roman" w:hAnsi="Times New Roman" w:cs="Times New Roman"/>
          <w:color w:val="000000"/>
          <w:sz w:val="28"/>
          <w:szCs w:val="28"/>
          <w:lang w:val="en-US"/>
        </w:rPr>
        <w:t>cticas</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6. Перепишите из данных предложений те, действие которых происходит</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в прошлом,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Se han reestructurado las distintas secciones de la empresa : hierro, aluminio,</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vidrio, barnizado y madera.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El número de clientes de la fábrica crece constantemente.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Durante tres meses de su trabajo en la órbita la tripulación ha realizado un gran volumen de investigaciones científicas.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Los mares y océanos siempre van a tener un potencial muy grande para la producción de elementos de alimentación.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5. Muchas ramas de la industria consumen gas natural.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8. Вставьте глаголы ser, estar или haber в правильной форме.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rPr>
        <w:t>Предложения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переведите</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En la sala de conferencias … mucha gente.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Muchos de mis amigos ... estudiantes de nuestra universidad.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Málaga ... en el sudeste de España y ... el centro de la Costa del Sol.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Esta mañana llevaron el coche al taller y ya ... arreglado.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No ... bíen que hables mal de tu familia en público.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 переведите.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 xml:space="preserve">1. ¿ </w:t>
      </w:r>
      <w:r w:rsidRPr="00623ABF">
        <w:rPr>
          <w:rFonts w:ascii="Times New Roman" w:eastAsia="Times New Roman" w:hAnsi="Times New Roman" w:cs="Times New Roman"/>
          <w:color w:val="000000"/>
          <w:sz w:val="28"/>
          <w:szCs w:val="28"/>
          <w:lang w:val="de-DE"/>
        </w:rPr>
        <w:t>Te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han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atender</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bien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en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la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oficina</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 xml:space="preserve">2. </w:t>
      </w:r>
      <w:r w:rsidRPr="00623ABF">
        <w:rPr>
          <w:rFonts w:ascii="Times New Roman" w:eastAsia="Times New Roman" w:hAnsi="Times New Roman" w:cs="Times New Roman"/>
          <w:color w:val="000000"/>
          <w:sz w:val="28"/>
          <w:szCs w:val="28"/>
          <w:lang w:val="de-DE"/>
        </w:rPr>
        <w:t>En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la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habitaci</w:t>
      </w:r>
      <w:r w:rsidRPr="00623ABF">
        <w:rPr>
          <w:rFonts w:ascii="Times New Roman" w:eastAsia="Times New Roman" w:hAnsi="Times New Roman" w:cs="Times New Roman"/>
          <w:color w:val="000000"/>
          <w:sz w:val="28"/>
          <w:szCs w:val="28"/>
        </w:rPr>
        <w:t>ó</w:t>
      </w:r>
      <w:r w:rsidRPr="00623ABF">
        <w:rPr>
          <w:rFonts w:ascii="Times New Roman" w:eastAsia="Times New Roman" w:hAnsi="Times New Roman" w:cs="Times New Roman"/>
          <w:color w:val="000000"/>
          <w:sz w:val="28"/>
          <w:szCs w:val="28"/>
          <w:lang w:val="de-DE"/>
        </w:rPr>
        <w:t>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hace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bastante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fr</w:t>
      </w:r>
      <w:r w:rsidRPr="00623ABF">
        <w:rPr>
          <w:rFonts w:ascii="Times New Roman" w:eastAsia="Times New Roman" w:hAnsi="Times New Roman" w:cs="Times New Roman"/>
          <w:color w:val="000000"/>
          <w:sz w:val="28"/>
          <w:szCs w:val="28"/>
        </w:rPr>
        <w:t>í</w:t>
      </w:r>
      <w:r w:rsidRPr="00623ABF">
        <w:rPr>
          <w:rFonts w:ascii="Times New Roman" w:eastAsia="Times New Roman" w:hAnsi="Times New Roman" w:cs="Times New Roman"/>
          <w:color w:val="000000"/>
          <w:sz w:val="28"/>
          <w:szCs w:val="28"/>
          <w:lang w:val="de-DE"/>
        </w:rPr>
        <w:t>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pues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la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puerta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de-DE"/>
        </w:rPr>
        <w:t>est</w:t>
      </w:r>
      <w:r w:rsidRPr="00623ABF">
        <w:rPr>
          <w:rFonts w:ascii="Times New Roman" w:eastAsia="Times New Roman" w:hAnsi="Times New Roman" w:cs="Times New Roman"/>
          <w:color w:val="000000"/>
          <w:sz w:val="28"/>
          <w:szCs w:val="28"/>
        </w:rPr>
        <w:t>á (</w:t>
      </w:r>
      <w:r w:rsidRPr="00623ABF">
        <w:rPr>
          <w:rFonts w:ascii="Times New Roman" w:eastAsia="Times New Roman" w:hAnsi="Times New Roman" w:cs="Times New Roman"/>
          <w:color w:val="000000"/>
          <w:sz w:val="28"/>
          <w:szCs w:val="28"/>
          <w:lang w:val="de-DE"/>
        </w:rPr>
        <w:t>abrir</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Llevaba la cabeza (cubrir) con un gorro de lana.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Ya han (poner) la decoración festiva en las calles.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De los problemas (resolver) se olvide muy pronto.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1, 4, 5, 8.</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España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España está situada al suroeste de Europa, en la Península Ibérica.Comparte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este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Es el tercer país europeo en extensión y el quinto en población.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Geográficamente posee cinco grandes cadenas montañosas que la atraviesan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y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Sus paisajes presentan una extraordinaria variedad, pasando desde zonas desérticas hasta los más verdes y jugosos campos, donde montañas, valles, ríos y playas originan una gran variedad climática.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ya sea por su antigüedad o por su riqueza artística, sin mencionar los extraordinarios parajes naturales con que esta añeja península cuenta.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España es un país industrializado. Una de las ramas básicas de la industria 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la alimentaria. Otras actividades industriales importantes son los productos químicos, textil, calzado, muebles, automóviles, etc. En cuanto a** la agricultura en España se cultivan cereales, legumbres, olivo (con gran producción del aceite), tabaco, vid, plátanos (de Canarias) y naranjas (de Valencia).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6. Según la Constitución de España del 1978, la forma política del estado español es la monarquía parlamentaria. El rey de España es Juan Carlos I de Burbón. El Parlamento se </w:t>
      </w:r>
      <w:r w:rsidRPr="00623ABF">
        <w:rPr>
          <w:rFonts w:ascii="Times New Roman" w:eastAsia="Times New Roman" w:hAnsi="Times New Roman" w:cs="Times New Roman"/>
          <w:color w:val="000000"/>
          <w:sz w:val="28"/>
          <w:szCs w:val="28"/>
          <w:lang w:val="en-US"/>
        </w:rPr>
        <w:lastRenderedPageBreak/>
        <w:t>Ilama los Cortes Generales, consiste del Congreso de los Diputados y el Senado. El poder ejecutivo lo ejerce el presidente del Gobierno, elegido por cuatro años.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Administrativamente España está dividida en 17 Comunidades Autónomas: Andalucía, Aragón, Asturias, Baleares, Canarias, Cantabria, Castilla La Mancha, Castilla León, Cataluña, Comunidad Valenciana, Extremadura, Galicia, La Rioja, Madrid, Murcia, Navarra, País Vasco. La lengua oficial es el español, aunque se habla también el gallego, el vasco y el catalán.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8. Madrid es la capital de España. Es el centro político, administrativo y cultural. Otras ciudades importantes de España son Barcelona, Bilbao, Valencia,Sevilla, Zaragoza.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23ABF">
        <w:rPr>
          <w:rFonts w:ascii="Times New Roman" w:eastAsia="Times New Roman" w:hAnsi="Times New Roman" w:cs="Times New Roman"/>
          <w:b/>
          <w:color w:val="000000"/>
          <w:sz w:val="28"/>
          <w:szCs w:val="28"/>
        </w:rPr>
        <w:t>Вариант 2.</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 Употребите в тех случаях, где это необходимо, соответствующий артикль.</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 doctor, me duele … cabeza estos días.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Su hermano es … pintor.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 Has leido … libro español?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Minsk es … capital de Bielorusia.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5. Son ... dos de ... tarde.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2. Образуйте словосочетания из данных существительных и прилагательных и употребите их во множественном числе.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una crisis (económico); un producto (agrícola); el texto (inglés); un consejo (bueno) ; el problema (contemporáneo) ; el ama (hospitalario) ; un libro (alemán); un pintor (andaluz);un árbol (verde) ; el mapa (nuevo)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3. 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Образец: largo – más largo – el más largo (larguísimo)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Hay que llevar a cabo los cálculus más exactos durante la última prueba.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El edificio del banco es más moderno que los demás de este barrio.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El nivel de vida en este país es tan bajo como en otros países africanos.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El patio se iluminaba a intervalos y se quedaba oscurísimo.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Los peores resultados han tenido los deportistas en el primer día de las competiciones.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4. Составьте предложения из данных слов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Un latinoamericano, Moscú, en, está, una vez.</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¿Quién, este, pertenece, a, diccionario?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 La pintura, Usted, española, conoce?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Pedro, sin, salió, decir, palabra, ni una.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Se ha puesto, Juan, en visperas, la fiesta, de, enfermo.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5. Перепишите из данных предложений те, действие которых происходит в настоящем времени, и переведите их.</w:t>
      </w:r>
      <w:r w:rsidRPr="00623ABF">
        <w:rPr>
          <w:rFonts w:ascii="Times New Roman" w:eastAsia="Times New Roman" w:hAnsi="Times New Roman" w:cs="Times New Roman"/>
          <w:color w:val="000000"/>
          <w:sz w:val="28"/>
          <w:szCs w:val="28"/>
        </w:rPr>
        <w:tab/>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En la fábrica se han normalizado los criterios de seguridad en el trabajo, la calidad y la tecnología.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Consideramos el medio ambiente como una parte esencial de nuestro proceso</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productivo.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Después de descubrir los depósitos minerales, los geólogos realizan su exploración más profunda y detallada.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Para solucionar este problema, se adoptaron todas las medidas necesarias.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5. La tripulación del complejo orbital continuará cumpliendo el programa de investigaciones en el cosmos.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6. Перепишите из данных предложений те, действие которых происходит в прошлом,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Este fin de semana mi novio me ha traido un ramo de rosas y me ha pedido la mano.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Cuando me haga rico, emprenderé un viaje por el mundo.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Esta mañana Ramón ha ido a la biblioteca y ha pasado allí dos horas.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Mi hijo esta noche ha vuelto tarde a casa y no ha querido explicarme nada.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Mientras la abuela prepara el desayuno, los niños juegan a los piratas.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7. Выпишите из упражнений 5 и 6 предложения, действие которых происходит в будущем,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8. Вставьте глаголы ser, estar или haber в правильной форме.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Предложения переведите.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 Esta chica … nuestra vecina.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 muy contenta porque me ha tocado la lotería.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 … de Argentina? – No, nosotros … de México.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En el estadio ... muchos hinchas del «Real Madrid».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Luis … muy triste hoy, porque ha suspendido el examen.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rPr>
        <w:t>9. От глаголов в скобках образуйте причастия и употребите их в предложениях в соответствующей форме. Предложения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переведите</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Había árboles (caer) a lo largo de toda la carretera.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 Está (despertar) mamá?</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El niño se ha (volver) insoportable.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Las cartas (escribir) las he echado en correos.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El cliente (satisfacer) es una inversión en el futuro.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10. Прочитайте и переведите текст. Перепишите и письменно переведите абзацы № 1, 3, 5, 7.</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América Latina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Constituyen Latinoamérica México, Centroamérica, las islas de Cuba y</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Haití, y otras del archipiélago de las Antillas y América del Sur. Son en total treinta ytres repúblicas, todas ellas situadas en el hemisferio occidental, al sur del Río Grande que separa a México de Estados Unidos.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Tiene Latinoamérica una extensión de 20.064.000 Km. y cuenta con una población de más de 380 millones de habitantes.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América fue descubierta por Cristóbal Colon el 12 de Octubre de 1492. Hasta principios del siglo XIX, todos los países de América Latina, a excepción del Brasil, colonia portuguesa, de Haití que pertenecía a Francia, y algunos otros, fueron colonias españolas.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El descubrimiento y colonización de América presenció uno de los fenómenos humanos más considerables de la historia de España. En aquel momento Castilla hizo historia.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Pero, descubierta América, vino la decepción. La realidad no era como la propaganda había dejado entrever. De América no llegaba absolutamente nada. Era un continente de una riqueza natural inmensa, pero sin población, sin estructura social ni política que permitiera sacar provecho de sus tesoros naturales. Y así se pensó en aprovechar aquellas tierras para la colonización y se mandaron a América semillas y ganados, herramientas y utensilios, que debían constituir la base de la colonización de las Antillas.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La guerra por la liberación de las colonias se inició en 1810. Después de una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larga y encarnizada lucha, la mayoría de las colonias españolas se emanciparon, a excepción de Cuba, que lo hizo en 1898. Dichos países, formalmente soberanos, en realidad no tardaron en caer bajo la dependencia económica de las potencias de Europa occidental y, más tarde, del capital monopolista norteamericano.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América Latina posee inmensas riquezas naturales. Cuenta con abundantes yacimientos de petróleo, hierro, estaño, cinc, carbón plomo, uranio, platino y diamantes. En cuanto a las reservas y extracción de importantísimos minerales como antimonio, manganeso y otros, este subcontinente ocupa uno de los primeros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lugares en el mundo. Venezuela, México, Argentina, Ecuador y otros Estados de América Latina, poseen cerca de la décima parte de las reservas exploradas de petróleo y gas del mundo. Latinoamérica ocupa el primer lugar del mundo por su riqueza en maderas tropicales de gran valor (valle del Amazonas).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8. El clima y el suelo fértil de Latinoamérica son favorables para cultivos tropicales como el café, cacao, tabaco, plátano o banano, caña de azúcar, etc., productos agrícolas que tan importante papel desempeñan en el mercado mundial.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23ABF">
        <w:rPr>
          <w:rFonts w:ascii="Times New Roman" w:eastAsia="Times New Roman" w:hAnsi="Times New Roman" w:cs="Times New Roman"/>
          <w:b/>
          <w:color w:val="000000"/>
          <w:sz w:val="28"/>
          <w:szCs w:val="28"/>
        </w:rPr>
        <w:t>Вариант 3.</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 Замените подчеркнутое существительное личным местоимением- дополнением. Предложения переведите.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 xml:space="preserve">Образец: </w:t>
      </w:r>
      <w:r w:rsidRPr="00623ABF">
        <w:rPr>
          <w:rFonts w:ascii="Times New Roman" w:eastAsia="Times New Roman" w:hAnsi="Times New Roman" w:cs="Times New Roman"/>
          <w:color w:val="000000"/>
          <w:sz w:val="28"/>
          <w:szCs w:val="28"/>
          <w:lang w:val="en-US"/>
        </w:rPr>
        <w:t>Busco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un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libro</w:t>
      </w:r>
      <w:r w:rsidRPr="00623ABF">
        <w:rPr>
          <w:rFonts w:ascii="Times New Roman" w:eastAsia="Times New Roman" w:hAnsi="Times New Roman" w:cs="Times New Roman"/>
          <w:color w:val="000000"/>
          <w:sz w:val="28"/>
          <w:szCs w:val="28"/>
        </w:rPr>
        <w:t xml:space="preserve">. – </w:t>
      </w:r>
      <w:r w:rsidRPr="00623ABF">
        <w:rPr>
          <w:rFonts w:ascii="Times New Roman" w:eastAsia="Times New Roman" w:hAnsi="Times New Roman" w:cs="Times New Roman"/>
          <w:color w:val="000000"/>
          <w:sz w:val="28"/>
          <w:szCs w:val="28"/>
          <w:lang w:val="en-US"/>
        </w:rPr>
        <w:t>Lo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busco</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 xml:space="preserve">1. </w:t>
      </w:r>
      <w:r w:rsidRPr="00623ABF">
        <w:rPr>
          <w:rFonts w:ascii="Times New Roman" w:eastAsia="Times New Roman" w:hAnsi="Times New Roman" w:cs="Times New Roman"/>
          <w:color w:val="000000"/>
          <w:sz w:val="28"/>
          <w:szCs w:val="28"/>
          <w:lang w:val="en-US"/>
        </w:rPr>
        <w:t>Escribo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una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carta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mi</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hermana</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El médico receta al enfermo una medicina.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Mi amigo ha sacado las entradas para la sección de noche.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 Me has escrito la carta ? – No, pienso escribirte la carta el próximo domingo.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Vamos a regalar flores a nuestra amiga.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Qúiero comprarte un álbum con vistas de Madrid.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w:t>
      </w:r>
      <w:r w:rsidRPr="00623ABF">
        <w:rPr>
          <w:rFonts w:ascii="Times New Roman" w:eastAsia="Times New Roman" w:hAnsi="Times New Roman" w:cs="Times New Roman"/>
          <w:color w:val="000000"/>
          <w:sz w:val="28"/>
          <w:szCs w:val="28"/>
          <w:lang w:val="en-US"/>
        </w:rPr>
        <w:t>algo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alguien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nada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nadie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alg</w:t>
      </w:r>
      <w:r w:rsidRPr="00623ABF">
        <w:rPr>
          <w:rFonts w:ascii="Times New Roman" w:eastAsia="Times New Roman" w:hAnsi="Times New Roman" w:cs="Times New Roman"/>
          <w:color w:val="000000"/>
          <w:sz w:val="28"/>
          <w:szCs w:val="28"/>
        </w:rPr>
        <w:t>ú</w:t>
      </w:r>
      <w:r w:rsidRPr="00623ABF">
        <w:rPr>
          <w:rFonts w:ascii="Times New Roman" w:eastAsia="Times New Roman" w:hAnsi="Times New Roman" w:cs="Times New Roman"/>
          <w:color w:val="000000"/>
          <w:sz w:val="28"/>
          <w:szCs w:val="28"/>
          <w:lang w:val="en-US"/>
        </w:rPr>
        <w:t>no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ninguno</w:t>
      </w:r>
      <w:r w:rsidRPr="00623ABF">
        <w:rPr>
          <w:rFonts w:ascii="Times New Roman" w:eastAsia="Times New Roman" w:hAnsi="Times New Roman" w:cs="Times New Roman"/>
          <w:color w:val="000000"/>
          <w:sz w:val="28"/>
          <w:szCs w:val="28"/>
        </w:rPr>
        <w:t>. Предложения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переведите</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 Puede Usted darme ... lápiz ? Lo siento, pero no puedo darle ...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No basta con saber …, hay que demostrarlo.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No ha dicho … que me sea interesante.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Lo hizo sin duda …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 de nosotros comprendió la conferencia.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 Ha leído ... libros de Cervantes en original ? – No, ... los ha leído en original.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переведите</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Queremos salir … paseo, pero tenemos que estar … casa y esperar … nuestros parientes.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 los domingos invito ... Juana ... pasar la tarde ... nosotros.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Mi amigo ha venido ... mi casa ... hablar ... nuestros asuntos.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El chico se despide ... los padres y sale ... casa.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Pronto vamos ... trabajar cinco días … la semana.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El tren llega ... Madrid ... las ocho ... la tarde.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rPr>
        <w:t xml:space="preserve">4. В следующих предложениях употребите в правильной форме Preterito </w:t>
      </w:r>
      <w:r w:rsidRPr="00623ABF">
        <w:rPr>
          <w:rFonts w:ascii="Times New Roman" w:eastAsia="Times New Roman" w:hAnsi="Times New Roman" w:cs="Times New Roman"/>
          <w:color w:val="000000"/>
          <w:sz w:val="28"/>
          <w:szCs w:val="28"/>
          <w:lang w:val="en-US"/>
        </w:rPr>
        <w:t>Perfecto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Simple</w:t>
      </w:r>
      <w:r w:rsidRPr="00623ABF">
        <w:rPr>
          <w:rFonts w:ascii="Times New Roman" w:eastAsia="Times New Roman" w:hAnsi="Times New Roman" w:cs="Times New Roman"/>
          <w:color w:val="000000"/>
          <w:sz w:val="28"/>
          <w:szCs w:val="28"/>
        </w:rPr>
        <w:t xml:space="preserve"> или </w:t>
      </w:r>
      <w:r w:rsidRPr="00623ABF">
        <w:rPr>
          <w:rFonts w:ascii="Times New Roman" w:eastAsia="Times New Roman" w:hAnsi="Times New Roman" w:cs="Times New Roman"/>
          <w:color w:val="000000"/>
          <w:sz w:val="28"/>
          <w:szCs w:val="28"/>
          <w:lang w:val="en-US"/>
        </w:rPr>
        <w:t>Preterito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Imperfecto</w:t>
      </w:r>
      <w:r w:rsidRPr="00623ABF">
        <w:rPr>
          <w:rFonts w:ascii="Times New Roman" w:eastAsia="Times New Roman" w:hAnsi="Times New Roman" w:cs="Times New Roman"/>
          <w:color w:val="000000"/>
          <w:sz w:val="28"/>
          <w:szCs w:val="28"/>
        </w:rPr>
        <w:t>. Предложения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переведите</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Ayer (nosotros) (pasar) un día extraordinario haciendo «Surfing».</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Por esas fechas (ella) (venir) todos los días a visitarnos.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3. (Haber) una vez un rey que (tener) dos hijas.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A los dieciocho años (tú) (creer) que la vída (ser) todo rosas.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5. (Recibir) (ellos) muchos regalos aquella Navidad.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(Ser) un día de invierno cuando yo la (conocer).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в настоящем времени, и переведите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Los metales se usan por el hombre desde hace mucho tiempo.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La producción en las pequeñas series es un rasgo característico de la industria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contemporánea.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Uno de los cambios principales de este nuevo proyecto ha sido la creación 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un departamento técnico.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En el Prado podremos ver las obras maestras de muchos pintores españoles.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El objetivo final de cualquier investigación científica consiste en la resolución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de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las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tareas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pr</w:t>
      </w:r>
      <w:r w:rsidRPr="00623ABF">
        <w:rPr>
          <w:rFonts w:ascii="Times New Roman" w:eastAsia="Times New Roman" w:hAnsi="Times New Roman" w:cs="Times New Roman"/>
          <w:color w:val="000000"/>
          <w:sz w:val="28"/>
          <w:szCs w:val="28"/>
        </w:rPr>
        <w:t>á</w:t>
      </w:r>
      <w:r w:rsidRPr="00623ABF">
        <w:rPr>
          <w:rFonts w:ascii="Times New Roman" w:eastAsia="Times New Roman" w:hAnsi="Times New Roman" w:cs="Times New Roman"/>
          <w:color w:val="000000"/>
          <w:sz w:val="28"/>
          <w:szCs w:val="28"/>
          <w:lang w:val="en-US"/>
        </w:rPr>
        <w:t>cticas</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3, 4, 7.</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EL CINE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Hubo un tiempo cuando la gente se divertía jugando a diferentes juegos, cantando y tocando instrumentos musicales. Hoy día podemos divertirnos viendo la Tele, escuchando la radio, yendo al teatro o al cine. El cine es uno de los entretenimientos más populares de nuestra época.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En el siglo XIX los hermanos Lumière hicieron sus primeras películas de tres minutos. Estas películas fueron presentadas al público el 28 de diciembre de1895. Es la fecha del comienzo de una nueva era, la era de cinematografía. El cine se difundió rápidamente en el mundo entero y se convirtió en uno de los artes y uno de los entretenimientos más populares. Por mucho tiempo se discutía interminablemente si el cine es un arte o simplemente un entretenimiento. Se considera que hoy día el cine es uno de los principales artes contemporáneos. Podemos llamar el sigo XX el siglo de cinematografía. El cine combina tales artes como pintura, literatura, teatro, arquitectura y música. El gran número de personas de diferentes ocupaciones está vinculado con la producción de una película.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Primeramente películas eran mudas y blanquinegras. En ese tiempo el mundo estaba loco por Charlie. Charlie fue creado e interpretado por el actor inglés y famoso director del cine Charles Spencer Chaplin. Su Charlie era pequeño y torpe siendo bondadoso y generoso. Él atraía los corazones de la gente sencilla de diferentes países.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Más tarde en las películas aparecieron el color y el sonido. Hoy día se proyectan en muchísimos cines del mundo maravillosas comedias, historias amorosas, películas de cienciaficción, de terror, novelas policíacas y películas históricas. Pero el cine se está haciendo menos popular. El gran número 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personas prefiere quedarse en casa y ver videos o la Tele.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El cine español se convirtió durante las primeras décadas del siglo XX en un medio de expresión de alto valor artístico. En los años cincuenta la censura no impidió la producción de excelentes películas cuando algunos cineastas se decidieron a testimoniar sobre la situación social de país.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El nuevo cine español nace en los años sesenta como reacción contra la mediocridad de muchas producciones comerciales de la década anterior.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Últimamente, el cine español ha conseguido un amplio reconocimiento en el mundo. Unas películas obtuvieron los premios en los Festivales internacionales. En nuestro país conocemos muy bien el nombre de Carlos Saura con su «Carmen» y «Boda de Sangre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8. El hecho más destacado del panorama cinematográfico español de los últimos años es, sin duda alguna, la ascensión de Pedro Almodóvar. Alcanzó su éxito con «Mujeres al borde de un ataque de nervios » (1989). que fue vista por un número de espectadores inusitado para cualquier película española en aquellos tiempos, dentro y fuera de España, hasta convertir a su director en el cineasta español más conocido.</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23ABF">
        <w:rPr>
          <w:rFonts w:ascii="Times New Roman" w:eastAsia="Times New Roman" w:hAnsi="Times New Roman" w:cs="Times New Roman"/>
          <w:b/>
          <w:color w:val="000000"/>
          <w:sz w:val="28"/>
          <w:szCs w:val="28"/>
        </w:rPr>
        <w:t>Вариант 4</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 Замените подчеркнутое существительное личным местоимением-дополнением. Предложения переведите.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 xml:space="preserve">Образец: </w:t>
      </w:r>
      <w:r w:rsidRPr="00623ABF">
        <w:rPr>
          <w:rFonts w:ascii="Times New Roman" w:eastAsia="Times New Roman" w:hAnsi="Times New Roman" w:cs="Times New Roman"/>
          <w:color w:val="000000"/>
          <w:sz w:val="28"/>
          <w:szCs w:val="28"/>
          <w:lang w:val="en-US"/>
        </w:rPr>
        <w:t>Busco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un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libro</w:t>
      </w:r>
      <w:r w:rsidRPr="00623ABF">
        <w:rPr>
          <w:rFonts w:ascii="Times New Roman" w:eastAsia="Times New Roman" w:hAnsi="Times New Roman" w:cs="Times New Roman"/>
          <w:color w:val="000000"/>
          <w:sz w:val="28"/>
          <w:szCs w:val="28"/>
        </w:rPr>
        <w:t xml:space="preserve">. – </w:t>
      </w:r>
      <w:r w:rsidRPr="00623ABF">
        <w:rPr>
          <w:rFonts w:ascii="Times New Roman" w:eastAsia="Times New Roman" w:hAnsi="Times New Roman" w:cs="Times New Roman"/>
          <w:color w:val="000000"/>
          <w:sz w:val="28"/>
          <w:szCs w:val="28"/>
          <w:lang w:val="en-US"/>
        </w:rPr>
        <w:t>Lo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busco</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 xml:space="preserve">1. </w:t>
      </w:r>
      <w:r w:rsidRPr="00623ABF">
        <w:rPr>
          <w:rFonts w:ascii="Times New Roman" w:eastAsia="Times New Roman" w:hAnsi="Times New Roman" w:cs="Times New Roman"/>
          <w:color w:val="000000"/>
          <w:sz w:val="28"/>
          <w:szCs w:val="28"/>
          <w:lang w:val="en-US"/>
        </w:rPr>
        <w:t>La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madre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llama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sus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hijos</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Felicitamos a Elisa en el día de su cumpleaños.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Mí mujer me compra una camisa.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Explicamos el problema a los alumnos.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Quiero comprar un álbum con vistas de Vitebsk para regalar el álbum a mis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amigos españoles.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María no se atreve a decir a Fernando la verdad.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algo, </w:t>
      </w:r>
      <w:r w:rsidRPr="00623ABF">
        <w:rPr>
          <w:rFonts w:ascii="Times New Roman" w:eastAsia="Times New Roman" w:hAnsi="Times New Roman" w:cs="Times New Roman"/>
          <w:color w:val="000000"/>
          <w:sz w:val="28"/>
          <w:szCs w:val="28"/>
          <w:lang w:val="en-US"/>
        </w:rPr>
        <w:t>alguien</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nada</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nadie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alguno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ninguno</w:t>
      </w:r>
      <w:r w:rsidRPr="00623ABF">
        <w:rPr>
          <w:rFonts w:ascii="Times New Roman" w:eastAsia="Times New Roman" w:hAnsi="Times New Roman" w:cs="Times New Roman"/>
          <w:color w:val="000000"/>
          <w:sz w:val="28"/>
          <w:szCs w:val="28"/>
        </w:rPr>
        <w:t>. Предложения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переведите</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A esa hora ... debe estar en casa.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Quiero saber ... de su trabajo.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 de estos trajes me satisfechan.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La fiesta me ha resultado aburrida porque no conocía a ...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No conozco a .. hombre con más personalidad que él.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Esta chica no sabe absolutamente …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переведите</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Tenemos un montón ... problemas ... el gato ... Andrés.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Ellos vuelven ... jugar ... el tenis.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 las noches tiene miedo ... estar solo ... casa.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Estamos ... 30 ... mayo.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No tengo ... quien hablar, ní … donde ir, ni … que esperar.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....domingos solemos dar un paseo ... los alrededores de la ciudad.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 xml:space="preserve">4. В следующих предложениях употребите Preterito Perfecto Simple или </w:t>
      </w:r>
      <w:r w:rsidRPr="00623ABF">
        <w:rPr>
          <w:rFonts w:ascii="Times New Roman" w:eastAsia="Times New Roman" w:hAnsi="Times New Roman" w:cs="Times New Roman"/>
          <w:color w:val="000000"/>
          <w:sz w:val="28"/>
          <w:szCs w:val="28"/>
          <w:lang w:val="en-US"/>
        </w:rPr>
        <w:t>Preterito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Imperfecto</w:t>
      </w:r>
      <w:r w:rsidRPr="00623ABF">
        <w:rPr>
          <w:rFonts w:ascii="Times New Roman" w:eastAsia="Times New Roman" w:hAnsi="Times New Roman" w:cs="Times New Roman"/>
          <w:color w:val="000000"/>
          <w:sz w:val="28"/>
          <w:szCs w:val="28"/>
        </w:rPr>
        <w:t>. Предложения переведите.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El lunes pasado (nosotros) (ir) de viaje, cuando (estropearse) el coche.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(El) (soler) cantar todas las mañanas cuando (afeitarse).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Cuando (llegar) (tú) a Madrid, (tener) veinticinco años.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En aquel momento (nosotros) (comprender) la verdadera razón de su comportamiento.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(estar) nevando sin parar toda la noche.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(ser) un día de invierno de mucho viento y frío cuando los peregrinos se dirígieron hacia la ciudad.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5. Переведите предложения, обращая внимание на употребление Gerundio.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Ayer toda la noche estuvimos paseando por la ciudad.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Después de comer he estado leyendo un periódico.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Siguen ustedes asistiendo a las conferencias de este doctor en ciencias naturales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Los chicos continuaban jugando en el patio hasta muy tarde.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5. Acercándose, Pedro nos saludó y se sonrió abiertamente.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Todo el mes mi sobrino estaba pasando los exámenes.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5, 6, 9.</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Medios de información pública</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Periódicos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Es casi imposible imaginar nuestra vida sin periódicos. Cada día millones de periódicos y revistas son publicados en todo el mundo. No hay ni una sola familia que no reciba o, por lo menos, compre unos periódicos y revistas. Los periódicos desempeñan un papel importante en la vida de la sociedad formando la opinión pública e informando a la gente de los acontecimientos del día.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3.También los periódicos y diarios organizan toda clase de loterías, competiciones y excursiones.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Una pregunta aparte es la del mantenimiento financiero de la prensa. Los periódicos no son mantenidos por el gobierno, así es que tienen que buscar patrocinio y publicar un montón de publicidad.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en-US"/>
        </w:rPr>
        <w:t xml:space="preserve">5. 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w:t>
      </w:r>
      <w:r w:rsidRPr="00623ABF">
        <w:rPr>
          <w:rFonts w:ascii="Times New Roman" w:eastAsia="Times New Roman" w:hAnsi="Times New Roman" w:cs="Times New Roman"/>
          <w:color w:val="000000"/>
          <w:sz w:val="28"/>
          <w:szCs w:val="28"/>
          <w:lang w:val="de-DE"/>
        </w:rPr>
        <w:t>El primero en publicarse regularmente en Europa fue el Avisa Relation o Leitung editado en Alemania en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de-DE"/>
        </w:rPr>
        <w:t xml:space="preserve">6. Ahora es difícil decir cuántos periódicos y revistas son publicados en el mundo. Hay diferentes papeles nacionales y regionales, diarios, semanales y mensuales. </w:t>
      </w:r>
      <w:r w:rsidRPr="00623ABF">
        <w:rPr>
          <w:rFonts w:ascii="Times New Roman" w:eastAsia="Times New Roman" w:hAnsi="Times New Roman" w:cs="Times New Roman"/>
          <w:color w:val="000000"/>
          <w:sz w:val="28"/>
          <w:szCs w:val="28"/>
          <w:lang w:val="en-US"/>
        </w:rPr>
        <w:t>Se puede encontrar periódicos para niños y adolescentes, para aficionados al deporte y para la gente de todas las actividades que se puede imaginar.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En Espña existen alrededor de 150 diarios, en su mayoría de ámbito local o regional. Este alto número de diarios apenas totalizan unas ventas de 3,8 millones de ejemplares al día, lo que significa un total de 100 ejemplares por cada mil habitantes. Las ediciones dominicales incrementan sus ventas en un 25% aproximadamente.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8.Los líderes de ventas son El País, El Mundo y ABC, diarios de difusión nacional editados en Madrid, aunque con ediciones regionales. La Vanguardia y El Periódico son editados en Barcelona y leídos, fundamentalmente, en Cataluña.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9. Dentro de la prensa diaria especializada destaca, por su importancia, la deportiva. Entre los diez diarios más vendidos figuran dos deportivos : Marca y As. Otro género en auge en los últimos años es el de la prensa económica, con un buen número de publicaciones dedicadas a esta temática.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10. Las revistas de información general atraviesan una crisis generalizada derivada de la falta de publicidad. Tiempo, Cambio 16 y Época son las más representativas.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lang w:val="en-US"/>
        </w:rPr>
      </w:pPr>
      <w:r w:rsidRPr="00623ABF">
        <w:rPr>
          <w:rFonts w:ascii="Times New Roman" w:eastAsia="Times New Roman" w:hAnsi="Times New Roman" w:cs="Times New Roman"/>
          <w:b/>
          <w:color w:val="000000"/>
          <w:sz w:val="28"/>
          <w:szCs w:val="28"/>
        </w:rPr>
        <w:t>Вариант</w:t>
      </w:r>
      <w:r w:rsidRPr="00623ABF">
        <w:rPr>
          <w:rFonts w:ascii="Times New Roman" w:eastAsia="Times New Roman" w:hAnsi="Times New Roman" w:cs="Times New Roman"/>
          <w:b/>
          <w:color w:val="000000"/>
          <w:sz w:val="28"/>
          <w:szCs w:val="28"/>
          <w:lang w:val="en-US"/>
        </w:rPr>
        <w:t xml:space="preserve"> 5.</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1. </w:t>
      </w:r>
      <w:r w:rsidRPr="00623ABF">
        <w:rPr>
          <w:rFonts w:ascii="Times New Roman" w:eastAsia="Times New Roman" w:hAnsi="Times New Roman" w:cs="Times New Roman"/>
          <w:color w:val="000000"/>
          <w:sz w:val="28"/>
          <w:szCs w:val="28"/>
        </w:rPr>
        <w:t>Найдите</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значения</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данных</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глаголов</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и</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проспрягайте</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их</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lastRenderedPageBreak/>
        <w:t>2. Поставьте глаголы в скобках в соответствующее лицо и числонастоящего время (</w:t>
      </w:r>
      <w:r w:rsidRPr="00623ABF">
        <w:rPr>
          <w:rFonts w:ascii="Times New Roman" w:eastAsia="Times New Roman" w:hAnsi="Times New Roman" w:cs="Times New Roman"/>
          <w:color w:val="000000"/>
          <w:sz w:val="28"/>
          <w:szCs w:val="28"/>
          <w:lang w:val="en-US"/>
        </w:rPr>
        <w:t>presente</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 xml:space="preserve">1. El (desayunar) temprano. 2. Vosotros (pasear) por la ciudad de Madrid. 3. Ellos (viajar) a América Latina. 4. Nosotros (estudiar) en la Universidad de Rostov en la facultad de filosofia. 5. Pedro y Carlos (pasar) las vacaciones en casa de sus parientes. 6. Tú (practicar) deportes. 7. El profesor (entrar) en el aula. 8. El profesor (preguntar) al alumno. 9. El alumno (contestar) a la pregunta del profesor. 10. Vosotros (comprar) frutas en el mercado. 11. Vosotros siempre (llegar) tarde del trabajo. 12. Nosotros (llegar) a Madrid el sábado. </w:t>
      </w:r>
      <w:r w:rsidRPr="00623ABF">
        <w:rPr>
          <w:rFonts w:ascii="Times New Roman" w:eastAsia="Times New Roman" w:hAnsi="Times New Roman" w:cs="Times New Roman"/>
          <w:color w:val="000000"/>
          <w:sz w:val="28"/>
          <w:szCs w:val="28"/>
          <w:lang w:val="de-DE"/>
        </w:rPr>
        <w:t xml:space="preserve">13. Pepe, (tomar) zumo de manzana. 14. Yo (hablar) bien inglés, francés y español. </w:t>
      </w:r>
      <w:r w:rsidRPr="00623ABF">
        <w:rPr>
          <w:rFonts w:ascii="Times New Roman" w:eastAsia="Times New Roman" w:hAnsi="Times New Roman" w:cs="Times New Roman"/>
          <w:color w:val="000000"/>
          <w:sz w:val="28"/>
          <w:szCs w:val="28"/>
          <w:lang w:val="en-US"/>
        </w:rPr>
        <w:t xml:space="preserve">15. El (escuchar) música todas las noches cuando (regresar) del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durante el recreo. 30. El (limpiar) el coche en el garaje. 30. Mis padres (acabar) de llegar de su viaje a Mexico. </w:t>
      </w:r>
      <w:r w:rsidRPr="00623ABF">
        <w:rPr>
          <w:rFonts w:ascii="Times New Roman" w:eastAsia="Times New Roman" w:hAnsi="Times New Roman" w:cs="Times New Roman"/>
          <w:color w:val="000000"/>
          <w:sz w:val="28"/>
          <w:szCs w:val="28"/>
        </w:rPr>
        <w:t xml:space="preserve">31. </w:t>
      </w:r>
      <w:r w:rsidRPr="00623ABF">
        <w:rPr>
          <w:rFonts w:ascii="Times New Roman" w:eastAsia="Times New Roman" w:hAnsi="Times New Roman" w:cs="Times New Roman"/>
          <w:color w:val="000000"/>
          <w:sz w:val="28"/>
          <w:szCs w:val="28"/>
          <w:lang w:val="en-US"/>
        </w:rPr>
        <w:t>Ustedes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cantar</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y</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bailar</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bien</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3. Дайте полные ответы на следующие вопросы:</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¿Tomas café por las mañanas?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2. ¿Dónde estudiáis vosotros?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3. ¿Quién entra en el aula?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¿Cuándo vosotros viajáis a Madrid?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¿Cómo toca la guitarra tu amigo?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¿Dónde pasean ellos?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¿Tú practicas deportes todos los días?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8. ¿Dónde descansa tú familia los fines de semana?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9. ¿A qué hora ella termina de trabajar?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10. ¿Qué zumo toma él?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b/>
          <w:bCs/>
          <w:color w:val="000000"/>
          <w:sz w:val="28"/>
          <w:szCs w:val="28"/>
          <w:lang w:val="en-US"/>
        </w:rPr>
        <w:t>Preguntas</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1.¿Qué visitáis vosotros? 2. ¿A qué hora llega el tren? 3. ¿Qué usted compra en el mercado? 4.¿Desayuna ella en casa? 5.¿ Dónde trabajan ustedes? 6. ¿Dónde estudia Pedro? 7. ¿Quién entra en el aula? 8. ¿Qué idiomas habláis vosotros? 9. ¿Dónde trabaja tu padre? 10. ¿Qué explica el profesor? 11. ¿Con quién conversa ella?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b/>
          <w:bCs/>
          <w:color w:val="000000"/>
          <w:sz w:val="28"/>
          <w:szCs w:val="28"/>
          <w:lang w:val="en-US"/>
        </w:rPr>
        <w:t>Respuestas</w:t>
      </w:r>
      <w:r w:rsidRPr="00623ABF">
        <w:rPr>
          <w:rFonts w:ascii="Times New Roman" w:eastAsia="Times New Roman" w:hAnsi="Times New Roman" w:cs="Times New Roman"/>
          <w:color w:val="000000"/>
          <w:sz w:val="28"/>
          <w:szCs w:val="28"/>
          <w:lang w:val="en-US"/>
        </w:rPr>
        <w:t> : en la Universidad de Madrid, No, en la cafetería; en la oficina, en la fabrica, el profesor, frutas, a las 8, español, inglés, árabe, francés, alemán, italiano; la lección, el museo, la exposición, con su amigo.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5. Поставьте следующие предложения во мн.ч.</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El llega tarde a clases.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Ella estudia y trabaja.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Tú viajas mucho?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Usted visita a sus padres todas las semanas.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El muchacho juega al futbol con su amigo.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6. Ella está en la reunión.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El va al teatro con su novia.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8. Usted conversa ahora con su amiga.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lastRenderedPageBreak/>
        <w:t>6. Из данных слов составьте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a) cena/la/ terraza/ Ella/ casa/ su / en/ 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b) siempre/ la/ olvida/ El/ sombrilla.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c) Ellos/de /a/ tarde/ las/ terminan/ trabajar/la/5/de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d) El /limpia/ el/ en/garaje/ de/ coche/ el / casa/ su.</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23ABF">
        <w:rPr>
          <w:rFonts w:ascii="Times New Roman" w:eastAsia="Times New Roman" w:hAnsi="Times New Roman" w:cs="Times New Roman"/>
          <w:b/>
          <w:color w:val="000000"/>
          <w:sz w:val="28"/>
          <w:szCs w:val="28"/>
        </w:rPr>
        <w:t xml:space="preserve">Вариант 6.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1. Найдите значения данных глаголов и проспрягайте их: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a) aprender, leer, comprender, responder, beber, vender, correr, meter, barrer.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b) vivir, escribir, abrir, recibir, subir, decidir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2. Поставьте глаголы в скобках в соответствующее лицо и число</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(Presente de indicative - </w:t>
      </w:r>
      <w:r w:rsidRPr="00623ABF">
        <w:rPr>
          <w:rFonts w:ascii="Times New Roman" w:eastAsia="Times New Roman" w:hAnsi="Times New Roman" w:cs="Times New Roman"/>
          <w:color w:val="000000"/>
          <w:sz w:val="28"/>
          <w:szCs w:val="28"/>
        </w:rPr>
        <w:t>настоящее</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время</w:t>
      </w:r>
      <w:r w:rsidRPr="00623ABF">
        <w:rPr>
          <w:rFonts w:ascii="Times New Roman" w:eastAsia="Times New Roman" w:hAnsi="Times New Roman" w:cs="Times New Roman"/>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Ahora nosotros (vivir) en Moscú. 2. ¿Qué libro (leer)? – (Leer) un libro muy interesante sobre filosofia. 3. ¿Dónde (comer) hoy con tus amigos? - En un restaurante. 4. ¿Usted (beber) cerveza fria? – Sí, (beber) cerveza fria. 5. Pedro (escribir) cartas a su madre. 6. Ellos (responder) a las preguntas del profesor. 7. Pepe, (abrir) la puerta. 8. Yo (meter) el libro en la cartera. 8. El alumno no (comprender) las explicaciones del maestro. 9. Usted (recibir) un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3. Дайте полные ответы на следующие вопросы:</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¿Qué libro leéis?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¿A quién escribe cartas Pedro?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¿Quién abre la puerta?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¿Quién no comprende las explicaciones del maestro?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¿De quién recibe usted un mensaje por el internet?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¿Por donde suben los muchachos al tercer piso?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¿A qué piso suben los muchachos?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8. ¿Qué venden en el mercado?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9. ¿Quién barre el patio?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10. Quién corre por las mañanas?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b/>
          <w:bCs/>
          <w:color w:val="000000"/>
          <w:sz w:val="28"/>
          <w:szCs w:val="28"/>
          <w:lang w:val="en-US"/>
        </w:rPr>
        <w:t>Preguntas</w:t>
      </w:r>
      <w:r w:rsidRPr="00623ABF">
        <w:rPr>
          <w:rFonts w:ascii="Times New Roman" w:eastAsia="Times New Roman" w:hAnsi="Times New Roman" w:cs="Times New Roman"/>
          <w:color w:val="000000"/>
          <w:sz w:val="28"/>
          <w:szCs w:val="28"/>
          <w:lang w:val="en-US"/>
        </w:rPr>
        <w:t>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1.¿ Qué aprendéis vosotros? 2. ¿A qué hora recibes a las visitas? </w:t>
      </w:r>
      <w:r w:rsidRPr="00623ABF">
        <w:rPr>
          <w:rFonts w:ascii="Times New Roman" w:eastAsia="Times New Roman" w:hAnsi="Times New Roman" w:cs="Times New Roman"/>
          <w:color w:val="000000"/>
          <w:sz w:val="28"/>
          <w:szCs w:val="28"/>
          <w:lang w:val="de-DE"/>
        </w:rPr>
        <w:t xml:space="preserve">3. ¿Qué usted compra en la tienda? 4.¿Desayuna ella en casa? </w:t>
      </w:r>
      <w:r w:rsidRPr="00623ABF">
        <w:rPr>
          <w:rFonts w:ascii="Times New Roman" w:eastAsia="Times New Roman" w:hAnsi="Times New Roman" w:cs="Times New Roman"/>
          <w:color w:val="000000"/>
          <w:sz w:val="28"/>
          <w:szCs w:val="28"/>
          <w:lang w:val="en-US"/>
        </w:rPr>
        <w:t>5.¿ Dónde corren ustedes ? 6. ¿Qué escribe Pedro? 7.¿ Quién abre las ventanas del aula? 8. ¿Qué idiomas habláis vosotros? 9. ¿Dónde vive tu familia? 10.¿Quiénes responden al profesor ? 11. ¿Con quién conversa ella? 12. ¿Dónde cena ella? 13. ¿Dónde está Pedro ahora?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b/>
          <w:bCs/>
          <w:color w:val="000000"/>
          <w:sz w:val="28"/>
          <w:szCs w:val="28"/>
          <w:lang w:val="en-US"/>
        </w:rPr>
        <w:t>Respuestas</w:t>
      </w:r>
      <w:r w:rsidRPr="00623ABF">
        <w:rPr>
          <w:rFonts w:ascii="Times New Roman" w:eastAsia="Times New Roman" w:hAnsi="Times New Roman" w:cs="Times New Roman"/>
          <w:color w:val="000000"/>
          <w:sz w:val="28"/>
          <w:szCs w:val="28"/>
          <w:lang w:val="en-US"/>
        </w:rPr>
        <w:t> : No, en la cafetería; en La Habana, el profesor, azúcar, leche, y café; a las 9, español, inglés, árabe, francés, alemán, italiano; una carta, en el museo, en la exposición, con su amigo, los alumnos, en el parque, en el estadio, en casa.</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color w:val="000000"/>
          <w:sz w:val="28"/>
          <w:szCs w:val="28"/>
        </w:rPr>
        <w:t>5. Поставьте следующие предложения во множественном числе:</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¿Abre Vd. la puerta?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El muchacho corre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Yo vivo en Rostov.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Tú escribes cartas a los parientes.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5. ¿Ud. aprende la lección de español?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Ella vende frutas en el mercado.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7. Yo no comprendo la explicación del profesor.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de-DE"/>
        </w:rPr>
        <w:t>8. El lee un libro interesante.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rPr>
        <w:t>6. Из данных слов составьте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a) lee/la/ terraza/ Ella/ casa/ su / en/ de/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b) siempre/ habla/ El/ con/ teléfono/hermana/ por/ su</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c) Ellos/ a/ tarde/reciben/ visitas/las/5/de/la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d) Ellos /deciden/ en /ir / coche/ hasta / casa/ su.</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b/>
          <w:bCs/>
          <w:color w:val="000000"/>
          <w:sz w:val="28"/>
          <w:szCs w:val="28"/>
          <w:lang w:val="en-US"/>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
          <w:bCs/>
          <w:color w:val="000000"/>
          <w:sz w:val="28"/>
          <w:szCs w:val="28"/>
        </w:rPr>
        <w:t>Вариант 7.</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1. El precio de los materiales sintéticos es más </w:t>
      </w:r>
      <w:r w:rsidRPr="00623ABF">
        <w:rPr>
          <w:rFonts w:ascii="Times New Roman" w:eastAsia="Times New Roman" w:hAnsi="Times New Roman" w:cs="Times New Roman"/>
          <w:i/>
          <w:iCs/>
          <w:color w:val="000000"/>
          <w:sz w:val="28"/>
          <w:szCs w:val="28"/>
          <w:lang w:val="en-US"/>
        </w:rPr>
        <w:t>bajo </w:t>
      </w:r>
      <w:r w:rsidRPr="00623ABF">
        <w:rPr>
          <w:rFonts w:ascii="Times New Roman" w:eastAsia="Times New Roman" w:hAnsi="Times New Roman" w:cs="Times New Roman"/>
          <w:color w:val="000000"/>
          <w:sz w:val="28"/>
          <w:szCs w:val="28"/>
          <w:lang w:val="en-US"/>
        </w:rPr>
        <w:t xml:space="preserve">que el de los naturales. 2. </w:t>
      </w:r>
      <w:r w:rsidRPr="00623ABF">
        <w:rPr>
          <w:rFonts w:ascii="Times New Roman" w:eastAsia="Times New Roman" w:hAnsi="Times New Roman" w:cs="Times New Roman"/>
          <w:i/>
          <w:iCs/>
          <w:color w:val="000000"/>
          <w:sz w:val="28"/>
          <w:szCs w:val="28"/>
          <w:lang w:val="en-US"/>
        </w:rPr>
        <w:t>Bajo </w:t>
      </w:r>
      <w:r w:rsidRPr="00623ABF">
        <w:rPr>
          <w:rFonts w:ascii="Times New Roman" w:eastAsia="Times New Roman" w:hAnsi="Times New Roman" w:cs="Times New Roman"/>
          <w:color w:val="000000"/>
          <w:sz w:val="28"/>
          <w:szCs w:val="28"/>
          <w:lang w:val="en-US"/>
        </w:rPr>
        <w:t>la acción del calor del sol el agua se evapora de los mares. 3. La abuela </w:t>
      </w:r>
      <w:r w:rsidRPr="00623ABF">
        <w:rPr>
          <w:rFonts w:ascii="Times New Roman" w:eastAsia="Times New Roman" w:hAnsi="Times New Roman" w:cs="Times New Roman"/>
          <w:i/>
          <w:iCs/>
          <w:color w:val="000000"/>
          <w:sz w:val="28"/>
          <w:szCs w:val="28"/>
          <w:lang w:val="en-US"/>
        </w:rPr>
        <w:t>baja </w:t>
      </w:r>
      <w:r w:rsidRPr="00623ABF">
        <w:rPr>
          <w:rFonts w:ascii="Times New Roman" w:eastAsia="Times New Roman" w:hAnsi="Times New Roman" w:cs="Times New Roman"/>
          <w:color w:val="000000"/>
          <w:sz w:val="28"/>
          <w:szCs w:val="28"/>
          <w:lang w:val="en-US"/>
        </w:rPr>
        <w:t>la escalera, respirando con dificultad. 4. Viento es una</w:t>
      </w:r>
      <w:r w:rsidRPr="00623ABF">
        <w:rPr>
          <w:rFonts w:ascii="Times New Roman" w:eastAsia="Times New Roman" w:hAnsi="Times New Roman" w:cs="Times New Roman"/>
          <w:i/>
          <w:iCs/>
          <w:color w:val="000000"/>
          <w:sz w:val="28"/>
          <w:szCs w:val="28"/>
          <w:lang w:val="en-US"/>
        </w:rPr>
        <w:t>corriente </w:t>
      </w:r>
      <w:r w:rsidRPr="00623ABF">
        <w:rPr>
          <w:rFonts w:ascii="Times New Roman" w:eastAsia="Times New Roman" w:hAnsi="Times New Roman" w:cs="Times New Roman"/>
          <w:color w:val="000000"/>
          <w:sz w:val="28"/>
          <w:szCs w:val="28"/>
          <w:lang w:val="en-US"/>
        </w:rPr>
        <w:t xml:space="preserve">de aire. </w:t>
      </w:r>
      <w:r w:rsidRPr="00623ABF">
        <w:rPr>
          <w:rFonts w:ascii="Times New Roman" w:eastAsia="Times New Roman" w:hAnsi="Times New Roman" w:cs="Times New Roman"/>
          <w:color w:val="000000"/>
          <w:sz w:val="28"/>
          <w:szCs w:val="28"/>
        </w:rPr>
        <w:t>5. El carbón es un mineral muy</w:t>
      </w:r>
      <w:r w:rsidRPr="00623ABF">
        <w:rPr>
          <w:rFonts w:ascii="Times New Roman" w:eastAsia="Times New Roman" w:hAnsi="Times New Roman" w:cs="Times New Roman"/>
          <w:i/>
          <w:iCs/>
          <w:color w:val="000000"/>
          <w:sz w:val="28"/>
          <w:szCs w:val="28"/>
        </w:rPr>
        <w:t>corriente </w:t>
      </w:r>
      <w:r w:rsidRPr="00623ABF">
        <w:rPr>
          <w:rFonts w:ascii="Times New Roman" w:eastAsia="Times New Roman" w:hAnsi="Times New Roman" w:cs="Times New Roman"/>
          <w:color w:val="000000"/>
          <w:sz w:val="28"/>
          <w:szCs w:val="28"/>
        </w:rPr>
        <w:t>y abundante.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La carta es menos cara que el telegrama. 2. México es uno de los países más misteriosos del mundo. 3. El agua es la más importante y abundante de todas las sustancias compuestas. 4. El ordenador es tan útil como el teléfono. 5. La Universidad de Salamanca es una de las más antiguas universidades de Europa.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Las condiciones geográficas influyen en el desarrollo de la agricultura. 2. Ud. ha hecho bien en llamarme. 3. Pronto la delegación presentará ante el parlamento un nuevo proyecto. 4. Los incas vivían en el terrritorio de Perú. 5. Colón descubrió la costa de Nicaragua en 1504.</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1. Esta revista que estoy leyendo es de mi primo. 2. Este taxi está ocupado y aquél parece no. 3. Esas estudiantes hablan la lengua alemana y aquéllas hablan el español y el inglés. </w:t>
      </w:r>
      <w:r w:rsidRPr="00623ABF">
        <w:rPr>
          <w:rFonts w:ascii="Times New Roman" w:eastAsia="Times New Roman" w:hAnsi="Times New Roman" w:cs="Times New Roman"/>
          <w:color w:val="000000"/>
          <w:sz w:val="28"/>
          <w:szCs w:val="28"/>
          <w:lang w:val="de-DE"/>
        </w:rPr>
        <w:t xml:space="preserve">4. En este país el clima es seco, en aquél es húmedo. </w:t>
      </w:r>
      <w:r w:rsidRPr="00623ABF">
        <w:rPr>
          <w:rFonts w:ascii="Times New Roman" w:eastAsia="Times New Roman" w:hAnsi="Times New Roman" w:cs="Times New Roman"/>
          <w:color w:val="000000"/>
          <w:sz w:val="28"/>
          <w:szCs w:val="28"/>
          <w:lang w:val="en-US"/>
        </w:rPr>
        <w:t>5. El carbón y el diamante están constituidos por el carbono, pero éste es cristalizado y aquél es amórfo.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r w:rsidRPr="00623ABF">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r w:rsidRPr="00623ABF">
        <w:rPr>
          <w:rFonts w:ascii="Times New Roman" w:eastAsia="Times New Roman" w:hAnsi="Times New Roman" w:cs="Times New Roman"/>
          <w:b/>
          <w:bCs/>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 xml:space="preserve">1. Nosotros debemos hacer este trabajo para la semana que viene. 2. Quiero comprar un apartamento en un barrio nuevo. 3. Hay que devolver la deuda para no tener problemas. 4. Elena ha de hablar con el jefe de la cátedra. </w:t>
      </w:r>
      <w:r w:rsidRPr="00623ABF">
        <w:rPr>
          <w:rFonts w:ascii="Times New Roman" w:eastAsia="Times New Roman" w:hAnsi="Times New Roman" w:cs="Times New Roman"/>
          <w:color w:val="000000"/>
          <w:sz w:val="28"/>
          <w:szCs w:val="28"/>
        </w:rPr>
        <w:t xml:space="preserve">5. </w:t>
      </w:r>
      <w:r w:rsidRPr="00623ABF">
        <w:rPr>
          <w:rFonts w:ascii="Times New Roman" w:eastAsia="Times New Roman" w:hAnsi="Times New Roman" w:cs="Times New Roman"/>
          <w:color w:val="000000"/>
          <w:sz w:val="28"/>
          <w:szCs w:val="28"/>
          <w:lang w:val="en-US"/>
        </w:rPr>
        <w:t>Quiero</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que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me</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comprend</w:t>
      </w:r>
      <w:r w:rsidRPr="00623ABF">
        <w:rPr>
          <w:rFonts w:ascii="Times New Roman" w:eastAsia="Times New Roman" w:hAnsi="Times New Roman" w:cs="Times New Roman"/>
          <w:color w:val="000000"/>
          <w:sz w:val="28"/>
          <w:szCs w:val="28"/>
        </w:rPr>
        <w:t>а</w:t>
      </w:r>
      <w:r w:rsidRPr="00623ABF">
        <w:rPr>
          <w:rFonts w:ascii="Times New Roman" w:eastAsia="Times New Roman" w:hAnsi="Times New Roman" w:cs="Times New Roman"/>
          <w:color w:val="000000"/>
          <w:sz w:val="28"/>
          <w:szCs w:val="28"/>
          <w:lang w:val="en-US"/>
        </w:rPr>
        <w:t>s</w:t>
      </w:r>
      <w:r w:rsidRPr="00623ABF">
        <w:rPr>
          <w:rFonts w:ascii="Times New Roman" w:eastAsia="Times New Roman" w:hAnsi="Times New Roman" w:cs="Times New Roman"/>
          <w:color w:val="000000"/>
          <w:sz w:val="28"/>
          <w:szCs w:val="28"/>
        </w:rPr>
        <w:t xml:space="preserve"> </w:t>
      </w:r>
      <w:r w:rsidRPr="00623ABF">
        <w:rPr>
          <w:rFonts w:ascii="Times New Roman" w:eastAsia="Times New Roman" w:hAnsi="Times New Roman" w:cs="Times New Roman"/>
          <w:color w:val="000000"/>
          <w:sz w:val="28"/>
          <w:szCs w:val="28"/>
          <w:lang w:val="en-US"/>
        </w:rPr>
        <w:t>bien</w:t>
      </w:r>
      <w:r w:rsidRPr="00623ABF">
        <w:rPr>
          <w:rFonts w:ascii="Times New Roman" w:eastAsia="Times New Roman" w:hAnsi="Times New Roman" w:cs="Times New Roman"/>
          <w:color w:val="000000"/>
          <w:sz w:val="28"/>
          <w:szCs w:val="28"/>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El teatro se construye en el centro de la ciudad. 2. La conquista de Guatemala fue realizada por Hernán Cortés en 1523. 3. El átomo se consideraba antes por los científicos como una partícula indivisible. 4. La invitación de visitar Venezuela se aceptó con mucho placer. 5. Estos viajes han sido organizados por nuestro decanato.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623ABF">
        <w:rPr>
          <w:rFonts w:ascii="Times New Roman" w:eastAsia="Times New Roman" w:hAnsi="Times New Roman" w:cs="Times New Roman"/>
          <w:bCs/>
          <w:color w:val="000000"/>
          <w:sz w:val="28"/>
          <w:szCs w:val="28"/>
          <w:lang w:val="en-US"/>
        </w:rPr>
        <w:t xml:space="preserve">7. </w:t>
      </w:r>
      <w:r w:rsidRPr="00623ABF">
        <w:rPr>
          <w:rFonts w:ascii="Times New Roman" w:eastAsia="Times New Roman" w:hAnsi="Times New Roman" w:cs="Times New Roman"/>
          <w:bCs/>
          <w:color w:val="000000"/>
          <w:sz w:val="28"/>
          <w:szCs w:val="28"/>
        </w:rPr>
        <w:t>Переведите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сложноподчиненные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предложения</w:t>
      </w:r>
      <w:r w:rsidRPr="00623ABF">
        <w:rPr>
          <w:rFonts w:ascii="Times New Roman" w:eastAsia="Times New Roman" w:hAnsi="Times New Roman" w:cs="Times New Roman"/>
          <w:bCs/>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lastRenderedPageBreak/>
        <w:t>1. Los estudiantes que son aplicados en sus estudios reciben becas. 2.Aunque Pablo y Manolo viven en la misma calle, apenas se ven. 3. Te lo decimos para que nos ayudes. 4. Si nos reparan el coche, haremos un viaje. 4.El decano dijo que la conferencia científica estudiantil se celebraría en febrero.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lang w:val="en-US"/>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8. Прочитайте и переведите текст. Перепишите и переведите письменно 5-йабзац.</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de-DE"/>
        </w:rPr>
      </w:pPr>
      <w:r w:rsidRPr="00623ABF">
        <w:rPr>
          <w:rFonts w:ascii="Times New Roman" w:eastAsia="Times New Roman" w:hAnsi="Times New Roman" w:cs="Times New Roman"/>
          <w:bCs/>
          <w:color w:val="000000"/>
          <w:sz w:val="28"/>
          <w:szCs w:val="28"/>
          <w:lang w:val="de-DE"/>
        </w:rPr>
        <w:t>D.I. Mendeléyev</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de-DE"/>
        </w:rPr>
        <w:t xml:space="preserve">1. Dmitri Ivánovich Mendeléyev nació en Tobolsk el 8 de febrero de 1834. </w:t>
      </w:r>
      <w:r w:rsidRPr="00623ABF">
        <w:rPr>
          <w:rFonts w:ascii="Times New Roman" w:eastAsia="Times New Roman" w:hAnsi="Times New Roman" w:cs="Times New Roman"/>
          <w:color w:val="000000"/>
          <w:sz w:val="28"/>
          <w:szCs w:val="28"/>
          <w:lang w:val="en-US"/>
        </w:rPr>
        <w:t>Fue el menor de los 7 hermanos, su padre era director del colegio del pueblo.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 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Dos años más tarde fue enviado a Heidelberg, donde realizó diferentes investigaciones junto a Kirchhoff y Bunsen. En 1860 asistió el congreso en Karlsruhe y se quedó impresionado por las ideas sobre el peso de los elementos.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En 1864 fue nombrado profesor de Tecnología y Química del Instituto Técnico de San Petersburgo. En 1867 encabezó la cátedra de Química en la Universidad de San Petersburgo donde estudió el isomorfismo y la compresión de los gases. En 1869 publicó su obra «Principios de química» donde dio a conocer la idea de su famosa Tabla Periódica, traducida a multitud de lenguas.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En 1902 viajó a París y visitó el matrimonio Curie en su laboratorio. Observó el experimento de la fosforescencia del sulfato de cinc debido a los rayos X, y concluyó que «en los cuerpos radioactivos existía un gas etéreo que provocaba vibraciones luminosas». Falleció el 2 de febrero de 1907 casi ciego. Su cuerpo descansa en el cementerio Volkovsky en San Petersburgo.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Mendeléyev fue miembro de más de 90 academias de ciencias, universidades y sociedades científicas. Fue uno de los fundadores de la Sociedad Científica de Química en Rusia y 5 veces su electo presidente.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como uno de los aportes más grandes en la historia del estudio de la naturaleza. Ella permitió predecir la existencia de los elementos aun no descubiertos e incluso describir sus propiedades con anticipación.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9. Ответьте письменно на вопросы к тексту.</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de-DE"/>
        </w:rPr>
      </w:pPr>
      <w:r w:rsidRPr="00623ABF">
        <w:rPr>
          <w:rFonts w:ascii="Times New Roman" w:eastAsia="Times New Roman" w:hAnsi="Times New Roman" w:cs="Times New Roman"/>
          <w:color w:val="000000"/>
          <w:sz w:val="28"/>
          <w:szCs w:val="28"/>
          <w:lang w:val="de-DE"/>
        </w:rPr>
        <w:t>1.¿Qué tesis defendió Mendeléyev en 1855?</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2.¿En qué obra dio a conocer la idea de su famosa Tabla Periódica?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3.¿Qué importancia científica tiene la Tabla Periódica de elementos químicos?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color w:val="000000"/>
          <w:sz w:val="28"/>
          <w:szCs w:val="28"/>
        </w:rPr>
      </w:pPr>
      <w:r w:rsidRPr="00623ABF">
        <w:rPr>
          <w:rFonts w:ascii="Times New Roman" w:eastAsia="Times New Roman" w:hAnsi="Times New Roman" w:cs="Times New Roman"/>
          <w:b/>
          <w:color w:val="000000"/>
          <w:sz w:val="28"/>
          <w:szCs w:val="28"/>
        </w:rPr>
        <w:t xml:space="preserve">Вариант 8. </w:t>
      </w:r>
    </w:p>
    <w:p w:rsidR="00623ABF" w:rsidRPr="00623ABF" w:rsidRDefault="00623ABF" w:rsidP="00623ABF">
      <w:pPr>
        <w:shd w:val="clear" w:color="auto" w:fill="FFFFFF"/>
        <w:spacing w:after="0" w:line="240" w:lineRule="auto"/>
        <w:ind w:right="57"/>
        <w:jc w:val="both"/>
        <w:rPr>
          <w:rFonts w:ascii="Times New Roman" w:eastAsia="Times New Roman" w:hAnsi="Times New Roman" w:cs="Times New Roman"/>
          <w:color w:val="000000"/>
          <w:sz w:val="28"/>
          <w:szCs w:val="28"/>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1. </w:t>
      </w:r>
      <w:r w:rsidRPr="00623ABF">
        <w:rPr>
          <w:rFonts w:ascii="Times New Roman" w:eastAsia="Times New Roman" w:hAnsi="Times New Roman" w:cs="Times New Roman"/>
          <w:i/>
          <w:iCs/>
          <w:color w:val="000000"/>
          <w:sz w:val="28"/>
          <w:szCs w:val="28"/>
          <w:lang w:val="en-US"/>
        </w:rPr>
        <w:t>Los periódicos </w:t>
      </w:r>
      <w:r w:rsidRPr="00623ABF">
        <w:rPr>
          <w:rFonts w:ascii="Times New Roman" w:eastAsia="Times New Roman" w:hAnsi="Times New Roman" w:cs="Times New Roman"/>
          <w:color w:val="000000"/>
          <w:sz w:val="28"/>
          <w:szCs w:val="28"/>
          <w:lang w:val="en-US"/>
        </w:rPr>
        <w:t>que se editan cada día se denominan diarios. 2. Las ondas sonoras se forman debido a los cambios</w:t>
      </w:r>
      <w:r w:rsidRPr="00623ABF">
        <w:rPr>
          <w:rFonts w:ascii="Times New Roman" w:eastAsia="Times New Roman" w:hAnsi="Times New Roman" w:cs="Times New Roman"/>
          <w:i/>
          <w:iCs/>
          <w:color w:val="000000"/>
          <w:sz w:val="28"/>
          <w:szCs w:val="28"/>
          <w:lang w:val="en-US"/>
        </w:rPr>
        <w:t>periódicos </w:t>
      </w:r>
      <w:r w:rsidRPr="00623ABF">
        <w:rPr>
          <w:rFonts w:ascii="Times New Roman" w:eastAsia="Times New Roman" w:hAnsi="Times New Roman" w:cs="Times New Roman"/>
          <w:color w:val="000000"/>
          <w:sz w:val="28"/>
          <w:szCs w:val="28"/>
          <w:lang w:val="en-US"/>
        </w:rPr>
        <w:t>de la densidad de materia. 3. No queremos</w:t>
      </w:r>
      <w:r w:rsidRPr="00623ABF">
        <w:rPr>
          <w:rFonts w:ascii="Times New Roman" w:eastAsia="Times New Roman" w:hAnsi="Times New Roman" w:cs="Times New Roman"/>
          <w:i/>
          <w:iCs/>
          <w:color w:val="000000"/>
          <w:sz w:val="28"/>
          <w:szCs w:val="28"/>
          <w:lang w:val="en-US"/>
        </w:rPr>
        <w:t>tardar </w:t>
      </w:r>
      <w:r w:rsidRPr="00623ABF">
        <w:rPr>
          <w:rFonts w:ascii="Times New Roman" w:eastAsia="Times New Roman" w:hAnsi="Times New Roman" w:cs="Times New Roman"/>
          <w:color w:val="000000"/>
          <w:sz w:val="28"/>
          <w:szCs w:val="28"/>
          <w:lang w:val="en-US"/>
        </w:rPr>
        <w:t xml:space="preserve">y por eso tomamos el taxi. 4. </w:t>
      </w:r>
      <w:r w:rsidRPr="00623ABF">
        <w:rPr>
          <w:rFonts w:ascii="Times New Roman" w:eastAsia="Times New Roman" w:hAnsi="Times New Roman" w:cs="Times New Roman"/>
          <w:i/>
          <w:iCs/>
          <w:color w:val="000000"/>
          <w:sz w:val="28"/>
          <w:szCs w:val="28"/>
          <w:lang w:val="en-US"/>
        </w:rPr>
        <w:t>La tarde </w:t>
      </w:r>
      <w:r w:rsidRPr="00623ABF">
        <w:rPr>
          <w:rFonts w:ascii="Times New Roman" w:eastAsia="Times New Roman" w:hAnsi="Times New Roman" w:cs="Times New Roman"/>
          <w:color w:val="000000"/>
          <w:sz w:val="28"/>
          <w:szCs w:val="28"/>
          <w:lang w:val="en-US"/>
        </w:rPr>
        <w:t xml:space="preserve">era oscura, llovinizaba. </w:t>
      </w:r>
      <w:r w:rsidRPr="00623ABF">
        <w:rPr>
          <w:rFonts w:ascii="Times New Roman" w:eastAsia="Times New Roman" w:hAnsi="Times New Roman" w:cs="Times New Roman"/>
          <w:color w:val="000000"/>
          <w:sz w:val="28"/>
          <w:szCs w:val="28"/>
        </w:rPr>
        <w:t>5. Los turisras cansados llegaron</w:t>
      </w:r>
      <w:r w:rsidRPr="00623ABF">
        <w:rPr>
          <w:rFonts w:ascii="Times New Roman" w:eastAsia="Times New Roman" w:hAnsi="Times New Roman" w:cs="Times New Roman"/>
          <w:i/>
          <w:iCs/>
          <w:color w:val="000000"/>
          <w:sz w:val="28"/>
          <w:szCs w:val="28"/>
        </w:rPr>
        <w:t>tarde </w:t>
      </w:r>
      <w:r w:rsidRPr="00623ABF">
        <w:rPr>
          <w:rFonts w:ascii="Times New Roman" w:eastAsia="Times New Roman" w:hAnsi="Times New Roman" w:cs="Times New Roman"/>
          <w:color w:val="000000"/>
          <w:sz w:val="28"/>
          <w:szCs w:val="28"/>
        </w:rPr>
        <w:t>al hotel.</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lastRenderedPageBreak/>
        <w:t>2. Переведите предложения, обращая внимание на степени сравнения прилагательных и наречий.</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En México se puede ver los monumentos más antíguos de toda la América Central. 2. Velázquez es uno de los pintores más eminentes de todas las épocas. 3. El Mar Caspio es el lago más grande del globo terrestre. 4. El diamante es el más duro y el más límpido de todos los minerales. 5. La salud de tu tía es ahora mejor que antes.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El progreso técnico contribuye al mejoramiento del bienestar del pueblo. 2. Les he propuesto otra alternativa. 3. Mañana nosotros terminaremos el trabajo en dos horas. 4. Tus padres siempre te compraban todo lo necesario. 5. Nos quedábamos en casa porque Elena no había comprado las entradas.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Ese periódico que está leyendo mi amiga es de ayer. 2. Estos artículos son del periódico, y ésos de la revista. 3. Este joven es alemán y aquél es italiano. 4. Ana ha dicho que no compra este traje y que no le gusta ni ése ni aquél. 5. La materia prima de las centrales hidroeléctricas es muy barata, pero la construcción de éstas es bastante costosa.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Siento no poder visitar todos los museos de Madrid pues es imposible verlo todo en unos días. 2. Los estudiantes del tercer curso deben participar en la conferencia científica. 3. El tío tenía que conducir el coche muy lentamente porque llovía sin parar. 4. Es necesario que devuelvas los libros a tiempo. 5. Pienso que hay que comprar más ordenadores para la Universidad.</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El puente fue construido por los romanos. 2. La conferencia ha sido celebrada en la Academia de Ciencias de la República de Belarús. 3. El documento será publicado en la prensa. 4. La cena se servirá a las ocho. 5. La pintura antigua se restauró por el pintor.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623ABF">
        <w:rPr>
          <w:rFonts w:ascii="Times New Roman" w:eastAsia="Times New Roman" w:hAnsi="Times New Roman" w:cs="Times New Roman"/>
          <w:bCs/>
          <w:color w:val="000000"/>
          <w:sz w:val="28"/>
          <w:szCs w:val="28"/>
          <w:lang w:val="en-US"/>
        </w:rPr>
        <w:t xml:space="preserve">7. </w:t>
      </w:r>
      <w:r w:rsidRPr="00623ABF">
        <w:rPr>
          <w:rFonts w:ascii="Times New Roman" w:eastAsia="Times New Roman" w:hAnsi="Times New Roman" w:cs="Times New Roman"/>
          <w:bCs/>
          <w:color w:val="000000"/>
          <w:sz w:val="28"/>
          <w:szCs w:val="28"/>
        </w:rPr>
        <w:t>Переведите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сложноподчиненные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предложения</w:t>
      </w:r>
      <w:r w:rsidRPr="00623ABF">
        <w:rPr>
          <w:rFonts w:ascii="Times New Roman" w:eastAsia="Times New Roman" w:hAnsi="Times New Roman" w:cs="Times New Roman"/>
          <w:bCs/>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de-DE"/>
        </w:rPr>
        <w:t xml:space="preserve">1. Si estudias bien, alcanzarás mucho. </w:t>
      </w:r>
      <w:r w:rsidRPr="00623ABF">
        <w:rPr>
          <w:rFonts w:ascii="Times New Roman" w:eastAsia="Times New Roman" w:hAnsi="Times New Roman" w:cs="Times New Roman"/>
          <w:color w:val="000000"/>
          <w:sz w:val="28"/>
          <w:szCs w:val="28"/>
          <w:lang w:val="en-US"/>
        </w:rPr>
        <w:t>2. Me pongo el abrigo porque hace mal tiempo. 3. Aunque son muy amigos, siempre se discuten. 4. Los cuerpos que conducen la electricidad se denominan conductores eléctricos. 5. Debes conseguir un crédito, para que compremos una casa.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lang w:val="en-US"/>
        </w:rPr>
        <w:t xml:space="preserve">8. </w:t>
      </w:r>
      <w:r w:rsidRPr="00623ABF">
        <w:rPr>
          <w:rFonts w:ascii="Times New Roman" w:eastAsia="Times New Roman" w:hAnsi="Times New Roman" w:cs="Times New Roman"/>
          <w:bCs/>
          <w:color w:val="000000"/>
          <w:sz w:val="28"/>
          <w:szCs w:val="28"/>
        </w:rPr>
        <w:t>Прочитайте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и</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переведите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текст</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Перепишите и переведите письменно 4-й и 5-йабзацы.</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bCs/>
          <w:color w:val="000000"/>
          <w:sz w:val="28"/>
          <w:szCs w:val="28"/>
          <w:lang w:val="en-US"/>
        </w:rPr>
      </w:pPr>
      <w:r w:rsidRPr="00623ABF">
        <w:rPr>
          <w:rFonts w:ascii="Times New Roman" w:eastAsia="Times New Roman" w:hAnsi="Times New Roman" w:cs="Times New Roman"/>
          <w:bCs/>
          <w:color w:val="000000"/>
          <w:sz w:val="28"/>
          <w:szCs w:val="28"/>
          <w:lang w:val="en-US"/>
        </w:rPr>
        <w:t>M.V. Lomonósov</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Mijail Vasílievich Lomonósov nació el 8 de noviembre de 1711 en la costa del mar Blanco cerca de la ciudad de Jolmogory fue hijo de un campesino. Hasta 19 años Lomonósov no salió de su pueblo y adquirió algunos conocimientso rudimentarios gracias a su madre.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2. En diciembre de 1730, en un afán por estudiar, abandonó su aldea y, uniéndose a una caravana de mercaderos de pescado, se dirigió a Moscú, en pleno invierno y a pie. Debido a sus escasos conocimientos, se vio obligado a ingresar en una escuela primaria a sus diecinueve años y con más de dos metros de estatura. Su inteligencia natural y su capacidad de trabajo asombraron a los maestros y, al terminar el curso, ingresó en la Academia Moscovita de Estudios Clásicos En cinco años pasó los estudios programados </w:t>
      </w:r>
      <w:r w:rsidRPr="00623ABF">
        <w:rPr>
          <w:rFonts w:ascii="Times New Roman" w:eastAsia="Times New Roman" w:hAnsi="Times New Roman" w:cs="Times New Roman"/>
          <w:color w:val="000000"/>
          <w:sz w:val="28"/>
          <w:szCs w:val="28"/>
          <w:lang w:val="en-US"/>
        </w:rPr>
        <w:lastRenderedPageBreak/>
        <w:t>para ocho y, tras superar las pruebas de griego, latín, antiguo eslavo, historia, filosofía y otras, fue dirigido en la Academia de Ciencias de San Petersburgo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 En 1736, después de terminar los estudios en la Academia de Ciencias, estudió en la Universidad de Marburgo en Hesse, Alemania. Después se dirigió a Freiberg en la prestigiosa Academia de Minería, para estudiar Química, Física, Mecánica, Minería y el arte de fundición. Como filólogo fue el creador de la primera Gramática rusa</w:t>
      </w:r>
      <w:r w:rsidRPr="00623ABF">
        <w:rPr>
          <w:rFonts w:ascii="Times New Roman" w:eastAsia="Times New Roman" w:hAnsi="Times New Roman" w:cs="Times New Roman"/>
          <w:i/>
          <w:iCs/>
          <w:color w:val="000000"/>
          <w:sz w:val="28"/>
          <w:szCs w:val="28"/>
          <w:lang w:val="en-US"/>
        </w:rPr>
        <w:t>. </w:t>
      </w:r>
      <w:r w:rsidRPr="00623ABF">
        <w:rPr>
          <w:rFonts w:ascii="Times New Roman" w:eastAsia="Times New Roman" w:hAnsi="Times New Roman" w:cs="Times New Roman"/>
          <w:color w:val="000000"/>
          <w:sz w:val="28"/>
          <w:szCs w:val="28"/>
          <w:lang w:val="en-US"/>
        </w:rPr>
        <w:t>En 1739 volvió a Rusia, donde en 1741 ocupó la plaza de catedrático de Física de la Academia de Ciencias.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4. En 1745 fue nombrado miembro de la Academia de San Petersburgo. En el mismo año publicó «La ley de la conservación de la materia y del movimiento» que actualmente se conoce como la Ley deLomonósov-Lavoisier.</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5. En 1750 comienzó a trabajar en el Departamento de Geografía de la Academia de Ciencias rusa, donde hizo importante aporte al descubrimiento de la geografía ártica. En 1755 por su iniciativa fue fundada la Universidad de Moscú, que ahora lleva su nombre. En 1758 fue nombrado director del Departamento de Geografía de la Academia de Ciencias. Investigó el origen orgánico de la tierra, guiaba durante mucho tiempo las más importantes expediciones y estudios geográficos en Rusia.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6. En 1760 publicó su propia historia de Rusia. En 1763 estableció una carta hidrográfica del océano y descubrió la ley general del movimiento de los hielos. Murió en San Petersburgo el 15 de abril de 1765 a la edad de 54 años.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9. Ответьте письменно на вопросы к тексту.</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1.¿Por qué a sus 19 años Lomonósov estudió en una escuela primaria?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2.¿Para qué se dirigió a Freiberg?</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3.¿Qué problemas científicas investigó siendo director del Departamento de Geografía?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rPr>
      </w:pPr>
      <w:r w:rsidRPr="00623ABF">
        <w:rPr>
          <w:rFonts w:ascii="Times New Roman" w:eastAsia="Times New Roman" w:hAnsi="Times New Roman" w:cs="Times New Roman"/>
          <w:b/>
          <w:bCs/>
          <w:color w:val="000000"/>
          <w:sz w:val="28"/>
          <w:szCs w:val="28"/>
        </w:rPr>
        <w:t xml:space="preserve">Вариант 9.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1. Раскройте скобки, употребив глаголы в нужной видовременной форме Modo Indicativo, и переведите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Nosotros (estudiar, Presente) en la facultad por correspondencia. 2. Pedro dice que (escuchar, Pretérito Perfecto) las últimas noticias. 3. La secretaria explica que el decano (estar, Presente) ocupado. 4. Pronto la delegación (presentar, Futuro) ante el parlamento un nuevo proyecto. 5. Mañana vosotros (terminar, Futuro) este trabajo en dos horas. 6. Juan tiene dos coches, antes (tener, Imperfecto) una moto. 7. Nos quedábamos en casa porque Elena no (comprar, Pluscuamperfecto) las entradas.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2. Переведите предложения, обращая внимание на функции причастия.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Para aumentar la resistencia mecánica del aluminio, éste es aleado con otros metales. 2. La cristalización del vidrio será acompañada del desprendimiento del calor. 3. Los átomos del vidrio están caoticamente distribuidos. 4. Oxido es la combinación binaria formada por el oxígeno y un metal o metaloide. 5. Las sustancias que son transformadas se llaman reaccionantes. 6. Una vez irradiado el polietileno sulfoclorurado, posee termoresistencia elevada. 7. El concepto del átomo planetario fue desarrollado en 1912 por el físico danés Niels Bohr.</w:t>
      </w:r>
    </w:p>
    <w:p w:rsidR="00623ABF" w:rsidRPr="00623ABF" w:rsidRDefault="00623ABF" w:rsidP="00623ABF">
      <w:pPr>
        <w:shd w:val="clear" w:color="auto" w:fill="FFFFFF"/>
        <w:tabs>
          <w:tab w:val="left" w:pos="7635"/>
        </w:tabs>
        <w:spacing w:after="0" w:line="240" w:lineRule="auto"/>
        <w:ind w:left="170" w:right="57" w:firstLine="284"/>
        <w:jc w:val="both"/>
        <w:rPr>
          <w:rFonts w:ascii="Times New Roman" w:eastAsia="Times New Roman" w:hAnsi="Times New Roman" w:cs="Times New Roman"/>
          <w:bCs/>
          <w:color w:val="000000"/>
          <w:sz w:val="28"/>
          <w:szCs w:val="28"/>
          <w:lang w:val="en-US"/>
        </w:rPr>
      </w:pPr>
      <w:r w:rsidRPr="00623ABF">
        <w:rPr>
          <w:rFonts w:ascii="Times New Roman" w:eastAsia="Times New Roman" w:hAnsi="Times New Roman" w:cs="Times New Roman"/>
          <w:bCs/>
          <w:color w:val="000000"/>
          <w:sz w:val="28"/>
          <w:szCs w:val="28"/>
          <w:lang w:val="en-US"/>
        </w:rPr>
        <w:t xml:space="preserve">3. </w:t>
      </w:r>
      <w:r w:rsidRPr="00623ABF">
        <w:rPr>
          <w:rFonts w:ascii="Times New Roman" w:eastAsia="Times New Roman" w:hAnsi="Times New Roman" w:cs="Times New Roman"/>
          <w:bCs/>
          <w:color w:val="000000"/>
          <w:sz w:val="28"/>
          <w:szCs w:val="28"/>
        </w:rPr>
        <w:t>Переведите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предложения</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содержащие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герундий</w:t>
      </w:r>
      <w:r w:rsidRPr="00623ABF">
        <w:rPr>
          <w:rFonts w:ascii="Times New Roman" w:eastAsia="Times New Roman" w:hAnsi="Times New Roman" w:cs="Times New Roman"/>
          <w:bCs/>
          <w:color w:val="000000"/>
          <w:sz w:val="28"/>
          <w:szCs w:val="28"/>
          <w:lang w:val="en-US"/>
        </w:rPr>
        <w:t>.</w:t>
      </w:r>
      <w:r w:rsidRPr="00623ABF">
        <w:rPr>
          <w:rFonts w:ascii="Times New Roman" w:eastAsia="Times New Roman" w:hAnsi="Times New Roman" w:cs="Times New Roman"/>
          <w:bCs/>
          <w:color w:val="000000"/>
          <w:sz w:val="28"/>
          <w:szCs w:val="28"/>
          <w:lang w:val="en-US"/>
        </w:rPr>
        <w:tab/>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 xml:space="preserve">1. El ácido nítrico concentrado se puede obtener evaporando el ácido nítrico diluido o realizando la síntesis directa. 2. Todas las bases reaccionan con los ácidos neutralizándolos. 3. En el proceso de electrólisis los ánodos van destruyéndose. 4. Algunas sustancias orgánicas poniéndose en contacto con el ácido nítrico concentrado pueden inflamarse. 5. Los ácidos neutralizan las bases y reaccionando con óxidos básicos forman sales y agua. 6. La forma exterior de los cristales es una propiedad específica de </w:t>
      </w:r>
      <w:r w:rsidRPr="00623ABF">
        <w:rPr>
          <w:rFonts w:ascii="Times New Roman" w:eastAsia="Times New Roman" w:hAnsi="Times New Roman" w:cs="Times New Roman"/>
          <w:color w:val="000000"/>
          <w:sz w:val="28"/>
          <w:szCs w:val="28"/>
          <w:lang w:val="en-US"/>
        </w:rPr>
        <w:lastRenderedPageBreak/>
        <w:t>las sustancias, dedicándose a su estudio una ciencia cristalografía. 7. Acercándose el tren a la estación, me asomé por la ventana.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lang w:val="en-US"/>
        </w:rPr>
      </w:pPr>
      <w:r w:rsidRPr="00623ABF">
        <w:rPr>
          <w:rFonts w:ascii="Times New Roman" w:eastAsia="Times New Roman" w:hAnsi="Times New Roman" w:cs="Times New Roman"/>
          <w:bCs/>
          <w:color w:val="000000"/>
          <w:sz w:val="28"/>
          <w:szCs w:val="28"/>
          <w:lang w:val="en-US"/>
        </w:rPr>
        <w:t xml:space="preserve">4. </w:t>
      </w:r>
      <w:r w:rsidRPr="00623ABF">
        <w:rPr>
          <w:rFonts w:ascii="Times New Roman" w:eastAsia="Times New Roman" w:hAnsi="Times New Roman" w:cs="Times New Roman"/>
          <w:bCs/>
          <w:color w:val="000000"/>
          <w:sz w:val="28"/>
          <w:szCs w:val="28"/>
        </w:rPr>
        <w:t>Переведите</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предложения</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с</w:t>
      </w:r>
      <w:r w:rsidRPr="00623ABF">
        <w:rPr>
          <w:rFonts w:ascii="Times New Roman" w:eastAsia="Times New Roman" w:hAnsi="Times New Roman" w:cs="Times New Roman"/>
          <w:bCs/>
          <w:color w:val="000000"/>
          <w:sz w:val="28"/>
          <w:szCs w:val="28"/>
          <w:lang w:val="en-US"/>
        </w:rPr>
        <w:t xml:space="preserve"> </w:t>
      </w:r>
      <w:r w:rsidRPr="00623ABF">
        <w:rPr>
          <w:rFonts w:ascii="Times New Roman" w:eastAsia="Times New Roman" w:hAnsi="Times New Roman" w:cs="Times New Roman"/>
          <w:bCs/>
          <w:color w:val="000000"/>
          <w:sz w:val="28"/>
          <w:szCs w:val="28"/>
        </w:rPr>
        <w:t>инфинитивом</w:t>
      </w:r>
      <w:r w:rsidRPr="00623ABF">
        <w:rPr>
          <w:rFonts w:ascii="Times New Roman" w:eastAsia="Times New Roman" w:hAnsi="Times New Roman" w:cs="Times New Roman"/>
          <w:bCs/>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Tienes que resolver este problema de matemáticas ahora mismo. 2. Voy a pasar mis vacaciones en Sevilla. 3. El profesor terminó de explicar el tema nuevo. 4. Hay que utilizar los recursos minerals más racionalmente. 5.Acabamos de cenar cuando llegó Juan. 6. Al mediodia los obreros volvieron a interrumpir el trabajo porque el sol picaba mucho. 7. Los estudiantes estaban muy orgullosos por haber participado en la conferencia internacional.</w:t>
      </w:r>
      <w:r w:rsidRPr="00623ABF">
        <w:rPr>
          <w:rFonts w:ascii="Times New Roman" w:eastAsia="Times New Roman" w:hAnsi="Times New Roman" w:cs="Times New Roman"/>
          <w:b/>
          <w:bCs/>
          <w:color w:val="000000"/>
          <w:sz w:val="28"/>
          <w:szCs w:val="28"/>
          <w:lang w:val="en-US"/>
        </w:rPr>
        <w:tab/>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5. Переведите предложения с инфинитивными оборотами.</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rPr>
      </w:pPr>
      <w:r w:rsidRPr="00623ABF">
        <w:rPr>
          <w:rFonts w:ascii="Times New Roman" w:eastAsia="Times New Roman" w:hAnsi="Times New Roman" w:cs="Times New Roman"/>
          <w:color w:val="000000"/>
          <w:sz w:val="28"/>
          <w:szCs w:val="28"/>
          <w:lang w:val="en-US"/>
        </w:rPr>
        <w:t xml:space="preserve">1. Al disminuir la presión o al elevar la temperatura, pueden transcurrir también las reacciones secundarias. 2. Los gases salen de la parte inferior de la columna y después de ceder su calor se envían al separador. </w:t>
      </w:r>
      <w:r w:rsidRPr="00623ABF">
        <w:rPr>
          <w:rFonts w:ascii="Times New Roman" w:eastAsia="Times New Roman" w:hAnsi="Times New Roman" w:cs="Times New Roman"/>
          <w:color w:val="000000"/>
          <w:sz w:val="28"/>
          <w:szCs w:val="28"/>
          <w:lang w:val="de-DE"/>
        </w:rPr>
        <w:t xml:space="preserve">3. Antes de escribir el dictado debes aprender bien las palabras. </w:t>
      </w:r>
      <w:r w:rsidRPr="00623ABF">
        <w:rPr>
          <w:rFonts w:ascii="Times New Roman" w:eastAsia="Times New Roman" w:hAnsi="Times New Roman" w:cs="Times New Roman"/>
          <w:color w:val="000000"/>
          <w:sz w:val="28"/>
          <w:szCs w:val="28"/>
          <w:lang w:val="en-US"/>
        </w:rPr>
        <w:t xml:space="preserve">4. Se marcharon sin decir una palabra. 5. Al aumentar la temperatura aumenta la solubilidad de las sustancias. 6. Existen ríos subterráneos que corren sin salir a la superficie. </w:t>
      </w:r>
      <w:r w:rsidRPr="00623ABF">
        <w:rPr>
          <w:rFonts w:ascii="Times New Roman" w:eastAsia="Times New Roman" w:hAnsi="Times New Roman" w:cs="Times New Roman"/>
          <w:color w:val="000000"/>
          <w:sz w:val="28"/>
          <w:szCs w:val="28"/>
        </w:rPr>
        <w:t>7. Al entrar el profesor, los estudiantes le saludaron.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6. Переведите предложения, обращая внимание на употребление условного наклонения.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color w:val="000000"/>
          <w:sz w:val="28"/>
          <w:szCs w:val="28"/>
          <w:lang w:val="en-US"/>
        </w:rPr>
      </w:pPr>
      <w:r w:rsidRPr="00623ABF">
        <w:rPr>
          <w:rFonts w:ascii="Times New Roman" w:eastAsia="Times New Roman" w:hAnsi="Times New Roman" w:cs="Times New Roman"/>
          <w:color w:val="000000"/>
          <w:sz w:val="28"/>
          <w:szCs w:val="28"/>
          <w:lang w:val="en-US"/>
        </w:rPr>
        <w:t>1. Ellos podrían trabajar de mañana a la noche. 2. Alicia aseguró a todos que al día siguente vendría a las 6 de la tarde. 3. ¿Podrías esperarme en la sala de lectura? 4. Si la molécula de un ácido tiene dos hidroxilos, el ácido se llama bibásico. 5. Si la probeta es graduada sirve para efectuar mediciones de las sustancias líquidas. 6. Tú nos acompanarías a casa pero no es tarde. 7. Mi amigo aseguró que cumpliría su promesa.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lang w:val="en-US"/>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color w:val="000000"/>
          <w:sz w:val="28"/>
          <w:szCs w:val="28"/>
        </w:rPr>
      </w:pPr>
      <w:r w:rsidRPr="00623ABF">
        <w:rPr>
          <w:rFonts w:ascii="Times New Roman" w:eastAsia="Times New Roman" w:hAnsi="Times New Roman" w:cs="Times New Roman"/>
          <w:bCs/>
          <w:color w:val="000000"/>
          <w:sz w:val="28"/>
          <w:szCs w:val="28"/>
        </w:rPr>
        <w:t>7. Переведите предложения, обращая внимание на значение выделенных предложных оборотов.</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color w:val="000000"/>
          <w:sz w:val="28"/>
          <w:szCs w:val="28"/>
          <w:lang w:val="en-US"/>
        </w:rPr>
        <w:t>1. El peso de muchas sustancias ha sido determinado </w:t>
      </w:r>
      <w:r w:rsidRPr="00623ABF">
        <w:rPr>
          <w:rFonts w:ascii="Times New Roman" w:eastAsia="Times New Roman" w:hAnsi="Times New Roman" w:cs="Times New Roman"/>
          <w:i/>
          <w:iCs/>
          <w:color w:val="000000"/>
          <w:sz w:val="28"/>
          <w:szCs w:val="28"/>
          <w:lang w:val="en-US"/>
        </w:rPr>
        <w:t>por medio de </w:t>
      </w:r>
      <w:r w:rsidRPr="00623ABF">
        <w:rPr>
          <w:rFonts w:ascii="Times New Roman" w:eastAsia="Times New Roman" w:hAnsi="Times New Roman" w:cs="Times New Roman"/>
          <w:color w:val="000000"/>
          <w:sz w:val="28"/>
          <w:szCs w:val="28"/>
          <w:lang w:val="en-US"/>
        </w:rPr>
        <w:t xml:space="preserve">distintos métodos. 2. </w:t>
      </w:r>
      <w:r w:rsidRPr="00623ABF">
        <w:rPr>
          <w:rFonts w:ascii="Times New Roman" w:eastAsia="Times New Roman" w:hAnsi="Times New Roman" w:cs="Times New Roman"/>
          <w:i/>
          <w:iCs/>
          <w:color w:val="000000"/>
          <w:sz w:val="28"/>
          <w:szCs w:val="28"/>
          <w:lang w:val="en-US"/>
        </w:rPr>
        <w:t>Gracias a </w:t>
      </w:r>
      <w:r w:rsidRPr="00623ABF">
        <w:rPr>
          <w:rFonts w:ascii="Times New Roman" w:eastAsia="Times New Roman" w:hAnsi="Times New Roman" w:cs="Times New Roman"/>
          <w:color w:val="000000"/>
          <w:sz w:val="28"/>
          <w:szCs w:val="28"/>
          <w:lang w:val="en-US"/>
        </w:rPr>
        <w:t xml:space="preserve">la baja conductibilidad térmica, el asbesto se utiliza como el material aislante. </w:t>
      </w:r>
      <w:r w:rsidRPr="00623ABF">
        <w:rPr>
          <w:rFonts w:ascii="Times New Roman" w:eastAsia="Times New Roman" w:hAnsi="Times New Roman" w:cs="Times New Roman"/>
          <w:color w:val="000000"/>
          <w:sz w:val="28"/>
          <w:szCs w:val="28"/>
          <w:lang w:val="de-DE"/>
        </w:rPr>
        <w:t xml:space="preserve">3. </w:t>
      </w:r>
      <w:r w:rsidRPr="00623ABF">
        <w:rPr>
          <w:rFonts w:ascii="Times New Roman" w:eastAsia="Times New Roman" w:hAnsi="Times New Roman" w:cs="Times New Roman"/>
          <w:i/>
          <w:iCs/>
          <w:color w:val="000000"/>
          <w:sz w:val="28"/>
          <w:szCs w:val="28"/>
          <w:lang w:val="de-DE"/>
        </w:rPr>
        <w:t>A diferencia del </w:t>
      </w:r>
      <w:r w:rsidRPr="00623ABF">
        <w:rPr>
          <w:rFonts w:ascii="Times New Roman" w:eastAsia="Times New Roman" w:hAnsi="Times New Roman" w:cs="Times New Roman"/>
          <w:color w:val="000000"/>
          <w:sz w:val="28"/>
          <w:szCs w:val="28"/>
          <w:lang w:val="de-DE"/>
        </w:rPr>
        <w:t xml:space="preserve">diamante el grafito es muy blando. 4. </w:t>
      </w:r>
      <w:r w:rsidRPr="00623ABF">
        <w:rPr>
          <w:rFonts w:ascii="Times New Roman" w:eastAsia="Times New Roman" w:hAnsi="Times New Roman" w:cs="Times New Roman"/>
          <w:i/>
          <w:iCs/>
          <w:color w:val="000000"/>
          <w:sz w:val="28"/>
          <w:szCs w:val="28"/>
          <w:lang w:val="de-DE"/>
        </w:rPr>
        <w:t>Dentro de dos </w:t>
      </w:r>
      <w:r w:rsidRPr="00623ABF">
        <w:rPr>
          <w:rFonts w:ascii="Times New Roman" w:eastAsia="Times New Roman" w:hAnsi="Times New Roman" w:cs="Times New Roman"/>
          <w:color w:val="000000"/>
          <w:sz w:val="28"/>
          <w:szCs w:val="28"/>
          <w:lang w:val="de-DE"/>
        </w:rPr>
        <w:t xml:space="preserve">meses estos experimentos serán terminados. </w:t>
      </w:r>
      <w:r w:rsidRPr="00623ABF">
        <w:rPr>
          <w:rFonts w:ascii="Times New Roman" w:eastAsia="Times New Roman" w:hAnsi="Times New Roman" w:cs="Times New Roman"/>
          <w:color w:val="000000"/>
          <w:sz w:val="28"/>
          <w:szCs w:val="28"/>
          <w:lang w:val="en-US"/>
        </w:rPr>
        <w:t>5. En la superficie de la luna se puede observar</w:t>
      </w:r>
      <w:r w:rsidRPr="00623ABF">
        <w:rPr>
          <w:rFonts w:ascii="Times New Roman" w:eastAsia="Times New Roman" w:hAnsi="Times New Roman" w:cs="Times New Roman"/>
          <w:iCs/>
          <w:color w:val="000000"/>
          <w:sz w:val="28"/>
          <w:szCs w:val="28"/>
          <w:lang w:val="en-US"/>
        </w:rPr>
        <w:t>a través del</w:t>
      </w:r>
      <w:r w:rsidRPr="00623ABF">
        <w:rPr>
          <w:rFonts w:ascii="Times New Roman" w:eastAsia="Times New Roman" w:hAnsi="Times New Roman" w:cs="Times New Roman"/>
          <w:color w:val="000000"/>
          <w:sz w:val="28"/>
          <w:szCs w:val="28"/>
          <w:lang w:val="en-US"/>
        </w:rPr>
        <w:t xml:space="preserve"> </w:t>
      </w:r>
      <w:r w:rsidRPr="00623ABF">
        <w:rPr>
          <w:rFonts w:ascii="Times New Roman" w:eastAsia="Times New Roman" w:hAnsi="Times New Roman" w:cs="Times New Roman"/>
          <w:iCs/>
          <w:color w:val="000000"/>
          <w:sz w:val="28"/>
          <w:szCs w:val="28"/>
          <w:lang w:val="en-US"/>
        </w:rPr>
        <w:t>telescopio enormes cráteres. 6. La tierra pierde parte de su calor a causa de la radiación. 7. Además de los gases, el aire contiene los vapores de agua.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rPr>
        <w:t>8. Прочитайте и переведите текст. Перепишите и переведите письменно 2-й и 4-йабзацы.</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bCs/>
          <w:iCs/>
          <w:color w:val="000000"/>
          <w:sz w:val="28"/>
          <w:szCs w:val="28"/>
          <w:lang w:val="en-US"/>
        </w:rPr>
      </w:pPr>
      <w:r w:rsidRPr="00623ABF">
        <w:rPr>
          <w:rFonts w:ascii="Times New Roman" w:eastAsia="Times New Roman" w:hAnsi="Times New Roman" w:cs="Times New Roman"/>
          <w:bCs/>
          <w:iCs/>
          <w:color w:val="000000"/>
          <w:sz w:val="28"/>
          <w:szCs w:val="28"/>
          <w:lang w:val="en-US"/>
        </w:rPr>
        <w:t>Medio ambiente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Medio ambiente es el conjunto de elementos abióticos (energía solar, suelo, agua y aire) y bióticos (organismos vivos) que integran la delgada capa de la Tierra llamada biosfera. La atmósfera, que protege la Tierra del exceso de radiación ultravioleta, es una mezcla gaseosa de nitrógeno, oxígeno, hidrógeno, dióxido de carbono, vapor de agua y partículas de polvo. Calentada por el Sol, la atmósfera circula en torno al planeta y modifica las diferencias térmicas.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 xml:space="preserve">2. El ozono es un gas cuyas moléculas están formadas por tres átomos de oxígeno. La capa de ozono se engorda a medida que se aumenta la cantidad de oxígeno. Esto es así porque su formación se debe a las reacciones químicas entre el oxígeno y los rayos ultravioleta. </w:t>
      </w:r>
      <w:r w:rsidRPr="00623ABF">
        <w:rPr>
          <w:rFonts w:ascii="Times New Roman" w:eastAsia="Times New Roman" w:hAnsi="Times New Roman" w:cs="Times New Roman"/>
          <w:iCs/>
          <w:color w:val="000000"/>
          <w:sz w:val="28"/>
          <w:szCs w:val="28"/>
          <w:lang w:val="de-DE"/>
        </w:rPr>
        <w:t xml:space="preserve">En la atmósfera el ozono se concentra en una estrecha franja de la estratosfera, entre los 20 y 40 kilómetros de altura. </w:t>
      </w:r>
      <w:r w:rsidRPr="00623ABF">
        <w:rPr>
          <w:rFonts w:ascii="Times New Roman" w:eastAsia="Times New Roman" w:hAnsi="Times New Roman" w:cs="Times New Roman"/>
          <w:iCs/>
          <w:color w:val="000000"/>
          <w:sz w:val="28"/>
          <w:szCs w:val="28"/>
          <w:lang w:val="en-US"/>
        </w:rPr>
        <w:t>Forma la llamada capa de ozono que protege a los seres vivos de los rayos ultravioleta. Si estas radiaciones alcanzaran la tierra sin pasar por el filtro de ozono, causarían muchos efectos dañinos.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lastRenderedPageBreak/>
        <w:t>3. Uno de los impactos que el uso de combustibles fósiles ha causado sobre el medio ambiente ha sido la elevación de la concentración de dióxido de carbono en la atmósfera, lo que provocó un aumento de la temperatura de la Tierra a través del proceso conocido como el efecto invernadero. Acidificación se debe a la emisión de dióxido de azufre y óxidos de nitrógeno por las centrales térmicas y por los escapes de los vehículos. Estos productos interactuan con la luz del sol, la humedad y los oxidantes, produciendo ácido sulfúrico y nítrico que caen a tierra en forma de la lluvia ácida que desgasta los edificios, daña la vegetación y acidifica lagos y suelos.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bCs/>
          <w:color w:val="000000"/>
          <w:sz w:val="28"/>
          <w:szCs w:val="28"/>
          <w:lang w:val="en-US"/>
        </w:rPr>
      </w:pPr>
      <w:r w:rsidRPr="00623ABF">
        <w:rPr>
          <w:rFonts w:ascii="Times New Roman" w:eastAsia="Times New Roman" w:hAnsi="Times New Roman" w:cs="Times New Roman"/>
          <w:iCs/>
          <w:color w:val="000000"/>
          <w:sz w:val="28"/>
          <w:szCs w:val="28"/>
          <w:lang w:val="en-US"/>
        </w:rPr>
        <w:t>4. Las centrales atómicas siempre liberan pequeñas cantidades de residuos nucleares al agua y a la atmósfera, pero el principal peligro son los accidentes nucleares, que arrojan enormes cantidades de radiación al medio ambiente. Otro problema más grave con que se enfrenta también la industria nuclear es el almacenamiento de los residuos nucleares, que conservan su carácter tóxico de 700 a un millón de años.</w:t>
      </w:r>
      <w:r w:rsidRPr="00623ABF">
        <w:rPr>
          <w:rFonts w:ascii="Times New Roman" w:eastAsia="Times New Roman" w:hAnsi="Times New Roman" w:cs="Times New Roman"/>
          <w:b/>
          <w:bCs/>
          <w:color w:val="000000"/>
          <w:sz w:val="28"/>
          <w:szCs w:val="28"/>
          <w:lang w:val="en-US"/>
        </w:rPr>
        <w:t xml:space="preserve">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rPr>
        <w:t>9. Ответьте письменно на вопросы к тексту.</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1.¿Qué importancia para la tierra tiene la atmósfera?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2.¿A qué se debe la acidificación del suelo?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3.¿Cómo se provoca el efecto invernadero?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bCs/>
          <w:iCs/>
          <w:color w:val="000000"/>
          <w:sz w:val="28"/>
          <w:szCs w:val="28"/>
          <w:lang w:val="en-US"/>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
          <w:bCs/>
          <w:iCs/>
          <w:color w:val="000000"/>
          <w:sz w:val="28"/>
          <w:szCs w:val="28"/>
        </w:rPr>
      </w:pPr>
      <w:r w:rsidRPr="00623ABF">
        <w:rPr>
          <w:rFonts w:ascii="Times New Roman" w:eastAsia="Times New Roman" w:hAnsi="Times New Roman" w:cs="Times New Roman"/>
          <w:b/>
          <w:bCs/>
          <w:iCs/>
          <w:color w:val="000000"/>
          <w:sz w:val="28"/>
          <w:szCs w:val="28"/>
        </w:rPr>
        <w:t xml:space="preserve">Вариант 10. </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rPr>
        <w:t>1. Раскройте скобки, употребив глаголы в нужной видовременной форме Modo Indicativo, и переведите предложения.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¿(Comprender, Presente) Uds. bien las explicaciones del profesor? 2. Los estudiantes (venir, Presente) a la universidad a las ocho de la mañana. 3. Pedro I (fundar, Pretérito Indefinido) en 1703 una ciudad nueva a la orilla del Neva. 4. Yo (cambiar, Futuro Simple) el tema de la conversación para no aburrir a todos. 5. Mi amigo siempre (contar, Pretérito Perfecto) con la opinión pública. 6. Nunca olvidaremos lo que vosotros (hacer, Pretérito Perfecto) para nuestros amigos. 7. Cada día yo (salir, Presente) de casa a las nueve de la mañana.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rPr>
        <w:t>2. Переведите предложения, обращая внимание на функции причастия.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Para varias producciones se requiere el ácido nítrico concentrado. 2. Para la fabricación de lápices el grafito se mezcla con la arcilla purificada. 3. Oxido es la combinación binaria formada por el oxígeno y un metal o metaloide. 4. Una vez terminada la reacción, se disminuye la presión en la caldera. 5. Las balanzas de precisión están colocadas en una caja de vidrio. 6. Muchos metales son convertidos por el ácido nítrico concentrado en óxidos. 7. El ácido nítrico es un líquido incoloro fumante en el aire.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r w:rsidRPr="00623ABF">
        <w:rPr>
          <w:rFonts w:ascii="Times New Roman" w:eastAsia="Times New Roman" w:hAnsi="Times New Roman" w:cs="Times New Roman"/>
          <w:bCs/>
          <w:iCs/>
          <w:color w:val="000000"/>
          <w:sz w:val="28"/>
          <w:szCs w:val="28"/>
          <w:lang w:val="en-US"/>
        </w:rPr>
        <w:t xml:space="preserve">3. </w:t>
      </w:r>
      <w:r w:rsidRPr="00623ABF">
        <w:rPr>
          <w:rFonts w:ascii="Times New Roman" w:eastAsia="Times New Roman" w:hAnsi="Times New Roman" w:cs="Times New Roman"/>
          <w:bCs/>
          <w:iCs/>
          <w:color w:val="000000"/>
          <w:sz w:val="28"/>
          <w:szCs w:val="28"/>
        </w:rPr>
        <w:t>Переведите</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предложения</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содержащие</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герундий</w:t>
      </w:r>
      <w:r w:rsidRPr="00623ABF">
        <w:rPr>
          <w:rFonts w:ascii="Times New Roman" w:eastAsia="Times New Roman" w:hAnsi="Times New Roman" w:cs="Times New Roman"/>
          <w:bCs/>
          <w:iCs/>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Los turistas pasan por las calles mirando los escaparates. 2. Los científicos continuan cumpliendo el programa de investigación. 3. A lo largo de su desarrollo histórico la técnica viene perfeccionándose constantemente. 4. Ana ingresó en la Universidad Estatal Tecnológica de Belarús soñando con ser economista del complejo forestal. 5. Los científicos siguen estudiando el fondo de los océanos. 6. Elevando la concentración de las sustancias reaccionantes o evacuando el producto acabado de la zona de reacción se puede aumentar la fuerza motriz del proceso. 7. El empleado estaba haciendo algunas anotaciones en su fichero.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r w:rsidRPr="00623ABF">
        <w:rPr>
          <w:rFonts w:ascii="Times New Roman" w:eastAsia="Times New Roman" w:hAnsi="Times New Roman" w:cs="Times New Roman"/>
          <w:bCs/>
          <w:iCs/>
          <w:color w:val="000000"/>
          <w:sz w:val="28"/>
          <w:szCs w:val="28"/>
          <w:lang w:val="en-US"/>
        </w:rPr>
        <w:t xml:space="preserve">4. </w:t>
      </w:r>
      <w:r w:rsidRPr="00623ABF">
        <w:rPr>
          <w:rFonts w:ascii="Times New Roman" w:eastAsia="Times New Roman" w:hAnsi="Times New Roman" w:cs="Times New Roman"/>
          <w:bCs/>
          <w:iCs/>
          <w:color w:val="000000"/>
          <w:sz w:val="28"/>
          <w:szCs w:val="28"/>
        </w:rPr>
        <w:t>Переведите</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предложения</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с</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инфинитивом</w:t>
      </w:r>
      <w:r w:rsidRPr="00623ABF">
        <w:rPr>
          <w:rFonts w:ascii="Times New Roman" w:eastAsia="Times New Roman" w:hAnsi="Times New Roman" w:cs="Times New Roman"/>
          <w:bCs/>
          <w:iCs/>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 xml:space="preserve">1. Acabó de llegar a la oficina cuando le llamaron por teléfono. 2. Volvemos a leer el último texto. 3. Por haber trabajado mucho durante el semestre, recibió buena nota en el </w:t>
      </w:r>
      <w:r w:rsidRPr="00623ABF">
        <w:rPr>
          <w:rFonts w:ascii="Times New Roman" w:eastAsia="Times New Roman" w:hAnsi="Times New Roman" w:cs="Times New Roman"/>
          <w:iCs/>
          <w:color w:val="000000"/>
          <w:sz w:val="28"/>
          <w:szCs w:val="28"/>
          <w:lang w:val="en-US"/>
        </w:rPr>
        <w:lastRenderedPageBreak/>
        <w:t>examen. 4. Con estudiar la lengua española un año, hablas bien. 5. Ahora podemos alcanzar los éxitos en el estudio. 6. Tu amigo tiene que comprenderme. 7. Por estar enfermo guarda cama.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rPr>
        <w:t>5. Переведите предложения с инфинитивными оборотами.</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La luz blanca se descompone en sus colores componentes al atravesar un prisma. 2. En el separador el alcohol crudo se separa del gas sin reaccionar. 3. Después de extraer el líquido transparente colocamos el precipitado sobre un papel de filtro. 4. Antes de echar la carta al buzón, hay que poner un sello. 5. Después de salir de la columna, los gases se envían al refrigerador. 6. Al evaporarse el agua pasa al estado gaseoso. 7. Los animales no pueden vivir sin respirar el aire.</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rPr>
        <w:t>6. Переведите предложения, обращая внимание на употребление условного наклонения.</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Haría este trabajo con mucho gusto. 2. Me dijeron que te invitarían a la fiesta. 3. ¿Podría firmar Ud. estos documentos? 4. Si se combinan dos o más elementos, se forman nuevas sustancias. 5. Si una de las sustancias se encuentra en el estado sólido, el movimiento de sus moléculas es vibratorio. 6. Desearía hablar con Ud. ahora mismo. 7. Este hombre tendría entonces unos cincuenta años.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rPr>
        <w:t>7. Переведите предложения, обращая внимание на значение выделенных предложных оборотов.</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La corriente continua puede circular solamente </w:t>
      </w:r>
      <w:r w:rsidRPr="00623ABF">
        <w:rPr>
          <w:rFonts w:ascii="Times New Roman" w:eastAsia="Times New Roman" w:hAnsi="Times New Roman" w:cs="Times New Roman"/>
          <w:i/>
          <w:iCs/>
          <w:color w:val="000000"/>
          <w:sz w:val="28"/>
          <w:szCs w:val="28"/>
          <w:lang w:val="en-US"/>
        </w:rPr>
        <w:t>por medio de </w:t>
      </w:r>
      <w:r w:rsidRPr="00623ABF">
        <w:rPr>
          <w:rFonts w:ascii="Times New Roman" w:eastAsia="Times New Roman" w:hAnsi="Times New Roman" w:cs="Times New Roman"/>
          <w:iCs/>
          <w:color w:val="000000"/>
          <w:sz w:val="28"/>
          <w:szCs w:val="28"/>
          <w:lang w:val="en-US"/>
        </w:rPr>
        <w:t>un circuito eléctrico cerrado. 2. El Mar Muerto está situado a 500 metros</w:t>
      </w:r>
      <w:r w:rsidRPr="00623ABF">
        <w:rPr>
          <w:rFonts w:ascii="Times New Roman" w:eastAsia="Times New Roman" w:hAnsi="Times New Roman" w:cs="Times New Roman"/>
          <w:i/>
          <w:iCs/>
          <w:color w:val="000000"/>
          <w:sz w:val="28"/>
          <w:szCs w:val="28"/>
          <w:lang w:val="en-US"/>
        </w:rPr>
        <w:t>por debajo del </w:t>
      </w:r>
      <w:r w:rsidRPr="00623ABF">
        <w:rPr>
          <w:rFonts w:ascii="Times New Roman" w:eastAsia="Times New Roman" w:hAnsi="Times New Roman" w:cs="Times New Roman"/>
          <w:iCs/>
          <w:color w:val="000000"/>
          <w:sz w:val="28"/>
          <w:szCs w:val="28"/>
          <w:lang w:val="en-US"/>
        </w:rPr>
        <w:t>nivel del mar. 3. Las temperaturas altas</w:t>
      </w:r>
      <w:r w:rsidRPr="00623ABF">
        <w:rPr>
          <w:rFonts w:ascii="Times New Roman" w:eastAsia="Times New Roman" w:hAnsi="Times New Roman" w:cs="Times New Roman"/>
          <w:i/>
          <w:iCs/>
          <w:color w:val="000000"/>
          <w:sz w:val="28"/>
          <w:szCs w:val="28"/>
          <w:lang w:val="en-US"/>
        </w:rPr>
        <w:t>junto con </w:t>
      </w:r>
      <w:r w:rsidRPr="00623ABF">
        <w:rPr>
          <w:rFonts w:ascii="Times New Roman" w:eastAsia="Times New Roman" w:hAnsi="Times New Roman" w:cs="Times New Roman"/>
          <w:iCs/>
          <w:color w:val="000000"/>
          <w:sz w:val="28"/>
          <w:szCs w:val="28"/>
          <w:lang w:val="en-US"/>
        </w:rPr>
        <w:t>los vientos constantes provocan una evaporación intensa del agua de la superficie de la tierra. 4. La ecología estudia las plantas y animales</w:t>
      </w:r>
      <w:r w:rsidRPr="00623ABF">
        <w:rPr>
          <w:rFonts w:ascii="Times New Roman" w:eastAsia="Times New Roman" w:hAnsi="Times New Roman" w:cs="Times New Roman"/>
          <w:i/>
          <w:iCs/>
          <w:color w:val="000000"/>
          <w:sz w:val="28"/>
          <w:szCs w:val="28"/>
          <w:lang w:val="en-US"/>
        </w:rPr>
        <w:t>en relación con </w:t>
      </w:r>
      <w:r w:rsidRPr="00623ABF">
        <w:rPr>
          <w:rFonts w:ascii="Times New Roman" w:eastAsia="Times New Roman" w:hAnsi="Times New Roman" w:cs="Times New Roman"/>
          <w:iCs/>
          <w:color w:val="000000"/>
          <w:sz w:val="28"/>
          <w:szCs w:val="28"/>
          <w:lang w:val="en-US"/>
        </w:rPr>
        <w:t>su medio. 5. Las alturas de esta zona tienen más de 200 metros</w:t>
      </w:r>
      <w:r w:rsidRPr="00623ABF">
        <w:rPr>
          <w:rFonts w:ascii="Times New Roman" w:eastAsia="Times New Roman" w:hAnsi="Times New Roman" w:cs="Times New Roman"/>
          <w:i/>
          <w:iCs/>
          <w:color w:val="000000"/>
          <w:sz w:val="28"/>
          <w:szCs w:val="28"/>
          <w:lang w:val="en-US"/>
        </w:rPr>
        <w:t>con respecto al </w:t>
      </w:r>
      <w:r w:rsidRPr="00623ABF">
        <w:rPr>
          <w:rFonts w:ascii="Times New Roman" w:eastAsia="Times New Roman" w:hAnsi="Times New Roman" w:cs="Times New Roman"/>
          <w:iCs/>
          <w:color w:val="000000"/>
          <w:sz w:val="28"/>
          <w:szCs w:val="28"/>
          <w:lang w:val="en-US"/>
        </w:rPr>
        <w:t>nivel del mar. 6. La industria de la síntesis orgánica se basa en las reacciones de síntesis, e. d. en la obtención de las sustancias compuestas</w:t>
      </w:r>
      <w:r w:rsidRPr="00623ABF">
        <w:rPr>
          <w:rFonts w:ascii="Times New Roman" w:eastAsia="Times New Roman" w:hAnsi="Times New Roman" w:cs="Times New Roman"/>
          <w:i/>
          <w:iCs/>
          <w:color w:val="000000"/>
          <w:sz w:val="28"/>
          <w:szCs w:val="28"/>
          <w:lang w:val="en-US"/>
        </w:rPr>
        <w:t>a partir de </w:t>
      </w:r>
      <w:r w:rsidRPr="00623ABF">
        <w:rPr>
          <w:rFonts w:ascii="Times New Roman" w:eastAsia="Times New Roman" w:hAnsi="Times New Roman" w:cs="Times New Roman"/>
          <w:iCs/>
          <w:color w:val="000000"/>
          <w:sz w:val="28"/>
          <w:szCs w:val="28"/>
          <w:lang w:val="en-US"/>
        </w:rPr>
        <w:t>las sustancias simples. 7. Los metales se obtienen</w:t>
      </w:r>
      <w:r w:rsidRPr="00623ABF">
        <w:rPr>
          <w:rFonts w:ascii="Times New Roman" w:eastAsia="Times New Roman" w:hAnsi="Times New Roman" w:cs="Times New Roman"/>
          <w:i/>
          <w:iCs/>
          <w:color w:val="000000"/>
          <w:sz w:val="28"/>
          <w:szCs w:val="28"/>
          <w:lang w:val="en-US"/>
        </w:rPr>
        <w:t>por medio de </w:t>
      </w:r>
      <w:r w:rsidRPr="00623ABF">
        <w:rPr>
          <w:rFonts w:ascii="Times New Roman" w:eastAsia="Times New Roman" w:hAnsi="Times New Roman" w:cs="Times New Roman"/>
          <w:iCs/>
          <w:color w:val="000000"/>
          <w:sz w:val="28"/>
          <w:szCs w:val="28"/>
          <w:lang w:val="en-US"/>
        </w:rPr>
        <w:t>la fusión.</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rPr>
      </w:pPr>
      <w:r w:rsidRPr="00623ABF">
        <w:rPr>
          <w:rFonts w:ascii="Times New Roman" w:eastAsia="Times New Roman" w:hAnsi="Times New Roman" w:cs="Times New Roman"/>
          <w:bCs/>
          <w:iCs/>
          <w:color w:val="000000"/>
          <w:sz w:val="28"/>
          <w:szCs w:val="28"/>
          <w:lang w:val="en-US"/>
        </w:rPr>
        <w:t xml:space="preserve">8. </w:t>
      </w:r>
      <w:r w:rsidRPr="00623ABF">
        <w:rPr>
          <w:rFonts w:ascii="Times New Roman" w:eastAsia="Times New Roman" w:hAnsi="Times New Roman" w:cs="Times New Roman"/>
          <w:bCs/>
          <w:iCs/>
          <w:color w:val="000000"/>
          <w:sz w:val="28"/>
          <w:szCs w:val="28"/>
        </w:rPr>
        <w:t>Прочитайте</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и</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переведите</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текст</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Перепишите и переведите письменно 2-й и 4-й абзацы.</w:t>
      </w:r>
    </w:p>
    <w:p w:rsidR="00623ABF" w:rsidRPr="00623ABF" w:rsidRDefault="00623ABF" w:rsidP="00623ABF">
      <w:pPr>
        <w:shd w:val="clear" w:color="auto" w:fill="FFFFFF"/>
        <w:spacing w:after="0" w:line="240" w:lineRule="auto"/>
        <w:ind w:left="170" w:right="57" w:firstLine="284"/>
        <w:jc w:val="center"/>
        <w:rPr>
          <w:rFonts w:ascii="Times New Roman" w:eastAsia="Times New Roman" w:hAnsi="Times New Roman" w:cs="Times New Roman"/>
          <w:bCs/>
          <w:iCs/>
          <w:color w:val="000000"/>
          <w:sz w:val="28"/>
          <w:szCs w:val="28"/>
          <w:lang w:val="en-US"/>
        </w:rPr>
      </w:pPr>
      <w:r w:rsidRPr="00623ABF">
        <w:rPr>
          <w:rFonts w:ascii="Times New Roman" w:eastAsia="Times New Roman" w:hAnsi="Times New Roman" w:cs="Times New Roman"/>
          <w:bCs/>
          <w:iCs/>
          <w:color w:val="000000"/>
          <w:sz w:val="28"/>
          <w:szCs w:val="28"/>
          <w:lang w:val="en-US"/>
        </w:rPr>
        <w:t>Física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 La física es una ciencia natural que estudia las propiedades del espacio, el tiempo, la materia, la energía así como sus interacciones. La física no es sólo una ciencia teórica, sino también una ciencia experimental. Como toda ciencia, busca que sus conclusiones puedan ser verificables mediante experimentos. La física en su descripción de la naturaleza, tiene varias ramas, las cuales se puede agrupar en cinco teorías principales: la mecánica clásica, el electromagnetismo, la relatividad, la termodinámica y la mecánica cuántica. La mecánica clásica se dedica a la descripción del movimiento de los cuerpos macroscópicos a velocidades muy pequeñas en comparación con la velocidad de la luz.</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2. El electromagnetismo describe la interacción de partículas cargadas con campos eléctricos y magnéticos. El electromagnetismo se basa en dos teorías principales la electrostática y la electrodinámica. La electrostática es el estudio de los fenómenos asociados a los cuerpos cargados en el estado de reposo.</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 xml:space="preserve">3. La electrodinámica es el estudio de los fenómenos asociados a los cuerpos cargados en el estado de movimiento. Dado que una carga en movimiento produce un campo magnético, la electrodinámica se refiere a los efectos tales como el magnetismo, la radiación electromagnética y la inducción electromagnética. Esta área de la electrodinámica, conocida como electrodinámica clásica, fue explicada por James Clerk </w:t>
      </w:r>
      <w:r w:rsidRPr="00623ABF">
        <w:rPr>
          <w:rFonts w:ascii="Times New Roman" w:eastAsia="Times New Roman" w:hAnsi="Times New Roman" w:cs="Times New Roman"/>
          <w:iCs/>
          <w:color w:val="000000"/>
          <w:sz w:val="28"/>
          <w:szCs w:val="28"/>
          <w:lang w:val="en-US"/>
        </w:rPr>
        <w:lastRenderedPageBreak/>
        <w:t>Maxwell. Los dispositivos electromagnéticos incluyen transformadores, relés, motores eléctricos, líneas de transmisión, guías de onda, fibras ópticas y láseres.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4. La corriente eléctrica presenta un movimiento de la electicidad a lo largo de un conductor. Circuito eléctrico es el sistema de conductores por el que circula la corriente. Tensión es la diferencia de potencial entre los extremos de un conductor. Se mide en voltios. Cuanto mayor es la tensión, tanto más facilmente pasa la corriente eléctrica. Intensidad indica la cantidad de electricidad que pasa a través de la sección de un conductor en un segundo. Se mide en amperios.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5. Resistencia es la oposición que ofrece un conductor al paso de la corriente eléctrica. Cuanto más gruesos y cortos son los conductores eléctricos, tanto más facilmente dejan pasar la electricidad. La resistencia se mide en ohmios. Los conductores son generalmente hilos metálicos. Hay cuerpos tan resistentes a la electricidad que practicamente no conducen la corriente. A estos cuerpos se les llaman dieléctricos.</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bCs/>
          <w:iCs/>
          <w:color w:val="000000"/>
          <w:sz w:val="28"/>
          <w:szCs w:val="28"/>
          <w:lang w:val="en-US"/>
        </w:rPr>
      </w:pPr>
      <w:r w:rsidRPr="00623ABF">
        <w:rPr>
          <w:rFonts w:ascii="Times New Roman" w:eastAsia="Times New Roman" w:hAnsi="Times New Roman" w:cs="Times New Roman"/>
          <w:bCs/>
          <w:iCs/>
          <w:color w:val="000000"/>
          <w:sz w:val="28"/>
          <w:szCs w:val="28"/>
          <w:lang w:val="en-US"/>
        </w:rPr>
        <w:t xml:space="preserve">9. </w:t>
      </w:r>
      <w:r w:rsidRPr="00623ABF">
        <w:rPr>
          <w:rFonts w:ascii="Times New Roman" w:eastAsia="Times New Roman" w:hAnsi="Times New Roman" w:cs="Times New Roman"/>
          <w:bCs/>
          <w:iCs/>
          <w:color w:val="000000"/>
          <w:sz w:val="28"/>
          <w:szCs w:val="28"/>
        </w:rPr>
        <w:t>Ответьте</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письменно</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на</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вопросы</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к</w:t>
      </w:r>
      <w:r w:rsidRPr="00623ABF">
        <w:rPr>
          <w:rFonts w:ascii="Times New Roman" w:eastAsia="Times New Roman" w:hAnsi="Times New Roman" w:cs="Times New Roman"/>
          <w:bCs/>
          <w:iCs/>
          <w:color w:val="000000"/>
          <w:sz w:val="28"/>
          <w:szCs w:val="28"/>
          <w:lang w:val="en-US"/>
        </w:rPr>
        <w:t xml:space="preserve"> </w:t>
      </w:r>
      <w:r w:rsidRPr="00623ABF">
        <w:rPr>
          <w:rFonts w:ascii="Times New Roman" w:eastAsia="Times New Roman" w:hAnsi="Times New Roman" w:cs="Times New Roman"/>
          <w:bCs/>
          <w:iCs/>
          <w:color w:val="000000"/>
          <w:sz w:val="28"/>
          <w:szCs w:val="28"/>
        </w:rPr>
        <w:t>тексту</w:t>
      </w:r>
      <w:r w:rsidRPr="00623ABF">
        <w:rPr>
          <w:rFonts w:ascii="Times New Roman" w:eastAsia="Times New Roman" w:hAnsi="Times New Roman" w:cs="Times New Roman"/>
          <w:bCs/>
          <w:iCs/>
          <w:color w:val="000000"/>
          <w:sz w:val="28"/>
          <w:szCs w:val="28"/>
          <w:lang w:val="en-US"/>
        </w:rPr>
        <w:t>.</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1.¿A qué se dedica la mecánica clásica?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2.¿Qué efectos físicos describe la electrodinámica?</w:t>
      </w:r>
    </w:p>
    <w:p w:rsidR="00623ABF" w:rsidRPr="00623ABF" w:rsidRDefault="00623ABF" w:rsidP="00623ABF">
      <w:pPr>
        <w:shd w:val="clear" w:color="auto" w:fill="FFFFFF"/>
        <w:spacing w:after="0" w:line="240" w:lineRule="auto"/>
        <w:ind w:left="170" w:right="57" w:firstLine="284"/>
        <w:jc w:val="both"/>
        <w:rPr>
          <w:rFonts w:ascii="Times New Roman" w:eastAsia="Times New Roman" w:hAnsi="Times New Roman" w:cs="Times New Roman"/>
          <w:iCs/>
          <w:color w:val="000000"/>
          <w:sz w:val="28"/>
          <w:szCs w:val="28"/>
          <w:lang w:val="en-US"/>
        </w:rPr>
      </w:pPr>
      <w:r w:rsidRPr="00623ABF">
        <w:rPr>
          <w:rFonts w:ascii="Times New Roman" w:eastAsia="Times New Roman" w:hAnsi="Times New Roman" w:cs="Times New Roman"/>
          <w:iCs/>
          <w:color w:val="000000"/>
          <w:sz w:val="28"/>
          <w:szCs w:val="28"/>
          <w:lang w:val="en-US"/>
        </w:rPr>
        <w:t>3.¿Qué conductores se denominan los dieléctricos?</w:t>
      </w:r>
    </w:p>
    <w:p w:rsidR="00623ABF" w:rsidRPr="00623ABF" w:rsidRDefault="00623ABF" w:rsidP="00623ABF">
      <w:pPr>
        <w:spacing w:after="160" w:line="240" w:lineRule="auto"/>
        <w:rPr>
          <w:rFonts w:ascii="Times New Roman" w:eastAsia="Calibri" w:hAnsi="Times New Roman" w:cs="Times New Roman"/>
          <w:sz w:val="28"/>
          <w:szCs w:val="28"/>
          <w:lang w:val="en-US" w:eastAsia="en-US"/>
        </w:rPr>
      </w:pPr>
    </w:p>
    <w:p w:rsidR="00623ABF" w:rsidRPr="00623ABF" w:rsidRDefault="00623ABF" w:rsidP="00623ABF">
      <w:pPr>
        <w:spacing w:after="160" w:line="259" w:lineRule="auto"/>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 xml:space="preserve">Критерии оценки: </w:t>
      </w:r>
    </w:p>
    <w:p w:rsidR="00623ABF" w:rsidRPr="00623ABF" w:rsidRDefault="00623ABF" w:rsidP="00623ABF">
      <w:pPr>
        <w:numPr>
          <w:ilvl w:val="0"/>
          <w:numId w:val="27"/>
        </w:num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623ABF" w:rsidRPr="00623ABF" w:rsidRDefault="00623ABF" w:rsidP="00623ABF">
      <w:pPr>
        <w:numPr>
          <w:ilvl w:val="0"/>
          <w:numId w:val="27"/>
        </w:num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оценка «удовлетворительно» выставляется студенту, если правильно выполнено более 40% заданий; </w:t>
      </w:r>
    </w:p>
    <w:p w:rsidR="00623ABF" w:rsidRPr="00623ABF" w:rsidRDefault="00623ABF" w:rsidP="00623ABF">
      <w:pPr>
        <w:numPr>
          <w:ilvl w:val="0"/>
          <w:numId w:val="27"/>
        </w:num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оценка «неудовлетворительно» выставляется студенту, если правильно выполнено менее 40% заданий. </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lastRenderedPageBreak/>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Деловая игра</w:t>
      </w:r>
    </w:p>
    <w:p w:rsidR="00623ABF" w:rsidRPr="00623ABF" w:rsidRDefault="00623ABF" w:rsidP="00623ABF">
      <w:pPr>
        <w:spacing w:after="160" w:line="259"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1 Тема (проблема, ситуация)  </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iCs/>
          <w:sz w:val="28"/>
          <w:szCs w:val="28"/>
          <w:lang w:eastAsia="en-US"/>
        </w:rPr>
        <w:t>Pablo llegada</w:t>
      </w:r>
      <w:r w:rsidRPr="00623ABF">
        <w:rPr>
          <w:rFonts w:ascii="Times New Roman" w:eastAsia="Calibri" w:hAnsi="Times New Roman" w:cs="Times New Roman"/>
          <w:sz w:val="28"/>
          <w:szCs w:val="28"/>
          <w:lang w:eastAsia="en-US"/>
        </w:rPr>
        <w:t>»</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2 Концепция игры </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 представленной концепции форма имеет принципиально важное значение, т.к. позволяет отойти от традиционной формы подачи учебного материала, используя мультимедийные средства обучения.  Интегративность формы ролевой игры позволяет осуществлять одновременное корректирование и адаптацию учебного материала к прикладным задачам учебного процесса.</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3 Роли: </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Испанские студенты, юноши и девушки, проживающие в общежитии. Студент Сэм, приехавший в гости американец.</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4 Ожидаемый   результат:</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а) Возможность для бакалавра оценить свой уровень владения лексическим материалом темы в ситуации максимально приближенной к реальной в сравнении с другими участниками ролевой игры. </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 Повышение уровня медийной компетенции студенческой группы в работе с видеоматериалом Интернета.</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с) Формирование  компетенций свободно и правильно говорить на иностранном языке на бытовые темы в различных ситуациях общения, вести беседу;</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val="en-US" w:eastAsia="en-US"/>
        </w:rPr>
        <w:t>d</w:t>
      </w:r>
      <w:r w:rsidRPr="00623ABF">
        <w:rPr>
          <w:rFonts w:ascii="Times New Roman" w:eastAsia="Calibri" w:hAnsi="Times New Roman" w:cs="Times New Roman"/>
          <w:sz w:val="28"/>
          <w:szCs w:val="28"/>
          <w:lang w:eastAsia="en-US"/>
        </w:rPr>
        <w:t>) свободно понимать на слух иноязычную речь во всех её социальных и региональных вариантах в непосредственном общении в различных ситуациях и через технические средства.</w:t>
      </w:r>
    </w:p>
    <w:p w:rsidR="00623ABF" w:rsidRPr="00623ABF" w:rsidRDefault="00623ABF" w:rsidP="00623ABF">
      <w:pPr>
        <w:spacing w:after="160" w:line="259" w:lineRule="auto"/>
        <w:ind w:firstLine="709"/>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 xml:space="preserve">Критерии оценивания: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 xml:space="preserve">оценка «отлично» выставляется студенту, если  он демонстрирует свободное владение лексическим запасом темы и грамматическим строем языка на уровне изученного учебного материала, спонтанно реагирует на возникающие речевые ситуации, владеет фонетикой и темпом речи. Максимально приближенными к материалам видеофильма;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 xml:space="preserve">оценка «хорошо» выставляется студенту, если  он демонстрирует владение лексическим запасом темы и грамматическим строем языка на уровне </w:t>
      </w:r>
      <w:r w:rsidRPr="00623ABF">
        <w:rPr>
          <w:rFonts w:ascii="Times New Roman" w:eastAsia="Calibri" w:hAnsi="Times New Roman" w:cs="Times New Roman"/>
          <w:sz w:val="28"/>
          <w:szCs w:val="28"/>
          <w:lang w:eastAsia="en-US"/>
        </w:rPr>
        <w:lastRenderedPageBreak/>
        <w:t xml:space="preserve">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оценка «удовлетворительно» -</w:t>
      </w:r>
      <w:r w:rsidRPr="00623ABF">
        <w:rPr>
          <w:rFonts w:ascii="Times New Roman" w:eastAsia="Calibri" w:hAnsi="Times New Roman" w:cs="Times New Roman"/>
          <w:sz w:val="28"/>
          <w:szCs w:val="28"/>
          <w:lang w:eastAsia="en-US"/>
        </w:rPr>
        <w:tab/>
        <w:t xml:space="preserve">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допускает ошибки, не влияющие на смысл высказывания. Спонтанно медленно реагирует на возникающие речевые ситуации, владеет фонетикой и темпом речи достаточным для коммуникации, но с сильным акцентом;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 xml:space="preserve">оценка «неудовлетворительно» выставляется  студенту, если  уровень владения лексическим, грамматическим, фонетическим  строем языка, низкий темп речи  не позволяют осуществлять коммуникацию.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 оценка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но с сильным акцентом;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оценка «не зачтено» выставляется бакалавру, если  студент спонтанно медленно реагирует на возникающие речевые ситуации, владеет фонетикой и темпом речи не всегда достаточным для коммуникации; сильный акцент, уровень владения лексическим, грамматическим, фонетическим  строем языка, низкий темп речи   позволяют осуществлять лишь фрагментарную коммуникацию.</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lastRenderedPageBreak/>
        <w:t>Министерство образования и науки Российской Федерации</w:t>
      </w:r>
    </w:p>
    <w:p w:rsidR="00623ABF" w:rsidRPr="00623ABF" w:rsidRDefault="00623ABF" w:rsidP="00623ABF">
      <w:pPr>
        <w:shd w:val="clear" w:color="auto" w:fill="FFFFFF"/>
        <w:spacing w:after="0" w:line="240" w:lineRule="auto"/>
        <w:ind w:firstLine="709"/>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«Ростовский государственный экономический университет (РИНХ)»</w:t>
      </w:r>
    </w:p>
    <w:p w:rsidR="00623ABF" w:rsidRPr="00623ABF" w:rsidRDefault="00623ABF" w:rsidP="00623ABF">
      <w:pPr>
        <w:shd w:val="clear" w:color="auto" w:fill="FFFFFF"/>
        <w:spacing w:after="0" w:line="240"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Кафедра лингвистики и межкультурной коммуникации</w:t>
      </w:r>
    </w:p>
    <w:p w:rsidR="00623ABF" w:rsidRPr="00623ABF" w:rsidRDefault="00623ABF" w:rsidP="00623ABF">
      <w:pPr>
        <w:spacing w:after="160" w:line="259" w:lineRule="auto"/>
        <w:jc w:val="center"/>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 xml:space="preserve">Перечень тем по устному опросу обучающихся </w:t>
      </w:r>
    </w:p>
    <w:p w:rsidR="00623ABF" w:rsidRPr="00623ABF" w:rsidRDefault="00623ABF" w:rsidP="00623ABF">
      <w:pPr>
        <w:spacing w:after="160" w:line="259" w:lineRule="auto"/>
        <w:jc w:val="center"/>
        <w:rPr>
          <w:rFonts w:ascii="Times New Roman" w:eastAsia="Times New Roman" w:hAnsi="Times New Roman" w:cs="Times New Roman"/>
          <w:sz w:val="28"/>
          <w:szCs w:val="28"/>
        </w:rPr>
      </w:pPr>
      <w:r w:rsidRPr="00623ABF">
        <w:rPr>
          <w:rFonts w:ascii="Times New Roman" w:eastAsia="Times New Roman" w:hAnsi="Times New Roman" w:cs="Times New Roman"/>
          <w:sz w:val="28"/>
          <w:szCs w:val="28"/>
        </w:rPr>
        <w:t>по дисциплине</w:t>
      </w:r>
      <w:r w:rsidRPr="00623ABF">
        <w:rPr>
          <w:rFonts w:ascii="Times New Roman" w:eastAsia="Times New Roman" w:hAnsi="Times New Roman" w:cs="Times New Roman"/>
          <w:b/>
          <w:sz w:val="28"/>
          <w:szCs w:val="28"/>
        </w:rPr>
        <w:t xml:space="preserve"> </w:t>
      </w:r>
      <w:r w:rsidRPr="00623ABF">
        <w:rPr>
          <w:rFonts w:ascii="Times New Roman" w:eastAsia="Times New Roman" w:hAnsi="Times New Roman" w:cs="Times New Roman"/>
          <w:b/>
          <w:color w:val="000000"/>
          <w:sz w:val="28"/>
          <w:szCs w:val="28"/>
        </w:rPr>
        <w:t>Практика устной и письменной речи (второй иностранный язык) (испанский)</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1 «Моя малая родина»</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2 «Распорядок дня»</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Составить письменно свой распорядок дня.</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Написать сочинение на тему «Мои будущие летние каникулы».</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Подготовиться к дискуссии по теме «Наш университет».</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3 «Увлечения, досуг»</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сообщение «Картинные галереи Москвы».</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сообщение о последнем посещении дискотеки.</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Подготовиться к дискуссии «Спортивные достижения Испании».</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Выполнить лексико-грамматические упражнения по теме «Прямое и косвенное дополнения»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4 «Виды транспорта и описание маршрута»</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Составить план передвижения до определенных объектов.</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Написать сочинение на тему «Как мы добирались …».</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Повторить предлоги движения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5 «Самые важные исторические события в развитии России</w:t>
      </w:r>
      <w:r w:rsidRPr="00623ABF">
        <w:rPr>
          <w:rFonts w:ascii="Times New Roman" w:eastAsia="Calibri" w:hAnsi="Times New Roman" w:cs="Times New Roman"/>
          <w:sz w:val="28"/>
          <w:szCs w:val="28"/>
          <w:lang w:eastAsia="en-US"/>
        </w:rPr>
        <w:t xml:space="preserve"> </w:t>
      </w:r>
      <w:r w:rsidRPr="00623ABF">
        <w:rPr>
          <w:rFonts w:ascii="Times New Roman" w:eastAsia="Calibri" w:hAnsi="Times New Roman" w:cs="Times New Roman"/>
          <w:b/>
          <w:bCs/>
          <w:sz w:val="28"/>
          <w:szCs w:val="28"/>
          <w:lang w:eastAsia="en-US"/>
        </w:rPr>
        <w:t>и Испании»</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Написать изложение по истории Испании XIV – XV вв.</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Подготовиться к дискуссии о роли личности в истории России.</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Выполнить лексико-грамматические упражнения по теме «Pretérito Indefinido»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6 «Друзья нашей семьи»</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Описать внешность, характер одного из друзей.</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сообщение о некоторых знакомых профессиях.</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lastRenderedPageBreak/>
        <w:t>Повторить грамматический материал по теме «Неопределенные и отрицательные местоимения»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7 «Современный мир, его прогресс и проблемы»</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сообщение о глобальных долговременных процессах (например, демографических проблемах, климатических и экологических изменениях и т.п.).</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Прокомментировать какое-нибудь событие, свидетелем которого стал корреспондент.</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Выполнить лексико-грамматические упражнения по теме «Modo Imperativo»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8 «Личные предпочтения»</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Аргументировать предпочтения по поводу учебы, работы, отдыха, досуга.</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сочинение на тему «Я предпочитаю, но не могу терпеть…».</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Подготовиться к дискуссии по теме «Что предпочитают люди различного возраста и разного социального статуса».</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Выполнить лексико-грамматические упражнения по теме «Presente de Subjuntivo»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Повторить пройденный материал по теме «Спряжение «неправильных» глаголов в «Presente de Subjuntivo»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9 «Подготовка к поиску работы»</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список возможных вакансий и мест потенциального трудоустройства.</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список вопросов к потенциальному работодателю.</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Определить письменно возможное психологическое развитие интервью.</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Написать сочинение на тему «Я бы хотел(а) получить эту работу по следующим причинам...».</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Выполнить лексико-грамматические упражнения по теме «Presente y Pretérito Perfecto de Subjunctivo»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b/>
          <w:bCs/>
          <w:sz w:val="28"/>
          <w:szCs w:val="28"/>
          <w:lang w:eastAsia="en-US"/>
        </w:rPr>
        <w:t>Тема 10 «Производственная деятельность и ее виды»</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Подготовить доклады на темы:</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«Место и роль испаноязычных стран в мировом пространстве»;</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Выполнить лексико-граматические упражнения по темам. (Учебник)</w:t>
      </w:r>
    </w:p>
    <w:p w:rsidR="00623ABF" w:rsidRPr="00623ABF" w:rsidRDefault="00623ABF" w:rsidP="00623ABF">
      <w:pPr>
        <w:spacing w:after="160" w:line="259" w:lineRule="auto"/>
        <w:ind w:firstLine="709"/>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Критерии оценивания: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 xml:space="preserve">оценка «отлично» выставляется студенту,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w:t>
      </w:r>
      <w:r w:rsidRPr="00623ABF">
        <w:rPr>
          <w:rFonts w:ascii="Times New Roman" w:eastAsia="Calibri" w:hAnsi="Times New Roman" w:cs="Times New Roman"/>
          <w:sz w:val="28"/>
          <w:szCs w:val="28"/>
          <w:lang w:eastAsia="en-US"/>
        </w:rPr>
        <w:lastRenderedPageBreak/>
        <w:t xml:space="preserve">поддерживать беседу, а также восстановить ее в случае сбоя: переспросить ,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немецкого языка, правильная постановка ударения в словах, а также соблюдение правильной интонации в предложениях);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 xml:space="preserve">оценка «хорошо» выставляется студенту, если он демонстрирует  грамотное и логичное изложение своих мыслей по данному вопросу, допускаются отдельные логические и стилистические погрешности; использование средств логической связи на соответствующем уровне;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 xml:space="preserve">оценка «удовлетворительно» выставляется студенту, если изложение ответов происходит с отдельными ошибками, уверенно исправленными после дополнительных вопросов;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w:t>
      </w:r>
      <w:r w:rsidRPr="00623ABF">
        <w:rPr>
          <w:rFonts w:ascii="Times New Roman" w:eastAsia="Calibri" w:hAnsi="Times New Roman" w:cs="Times New Roman"/>
          <w:sz w:val="28"/>
          <w:szCs w:val="28"/>
          <w:lang w:eastAsia="en-US"/>
        </w:rPr>
        <w:tab/>
        <w:t>оценка «неудовлетворительно»</w:t>
      </w:r>
      <w:r w:rsidRPr="00623ABF">
        <w:rPr>
          <w:rFonts w:ascii="Times New Roman" w:eastAsia="Calibri" w:hAnsi="Times New Roman" w:cs="Times New Roman"/>
          <w:lang w:eastAsia="en-US"/>
        </w:rPr>
        <w:t xml:space="preserve"> </w:t>
      </w:r>
      <w:r w:rsidRPr="00623ABF">
        <w:rPr>
          <w:rFonts w:ascii="Times New Roman" w:eastAsia="Calibri" w:hAnsi="Times New Roman" w:cs="Times New Roman"/>
          <w:sz w:val="28"/>
          <w:szCs w:val="28"/>
          <w:lang w:eastAsia="en-US"/>
        </w:rPr>
        <w:t xml:space="preserve">выставляется студенту, если ответы не связаны с вопросами, в ответе отмечается наличие грубых ошибок,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 оценка «зачтено» выставляется студенту, если студент продемонстрировал знания, умения и владения в объеме 2/3 изученного материала, соответствующие оценке «удовлетворительно» или выше;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оценка «не зачтено» выставляется, если студент продемонстрировал недостаточные знания, умения и владения в более чем половине изученного материала,  которые соответствуют  оценке «неудовлетворительно».</w:t>
      </w:r>
    </w:p>
    <w:p w:rsidR="00623ABF" w:rsidRPr="00623ABF" w:rsidRDefault="00623ABF" w:rsidP="00623ABF">
      <w:pPr>
        <w:spacing w:after="160" w:line="259" w:lineRule="auto"/>
        <w:rPr>
          <w:rFonts w:ascii="Times New Roman" w:eastAsia="Calibri" w:hAnsi="Times New Roman" w:cs="Times New Roman"/>
          <w:b/>
          <w:sz w:val="28"/>
          <w:szCs w:val="28"/>
          <w:lang w:eastAsia="en-US"/>
        </w:rPr>
      </w:pPr>
      <w:r w:rsidRPr="00623ABF">
        <w:rPr>
          <w:rFonts w:ascii="Times New Roman" w:eastAsia="Calibri" w:hAnsi="Times New Roman" w:cs="Times New Roman"/>
          <w:b/>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Процедуры оценивания включают в себя текущий контроль и промежуточную аттестацию.</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b/>
          <w:sz w:val="28"/>
          <w:szCs w:val="28"/>
          <w:lang w:eastAsia="en-US"/>
        </w:rPr>
        <w:t>Текущий контроль</w:t>
      </w:r>
      <w:r w:rsidRPr="00623ABF">
        <w:rPr>
          <w:rFonts w:ascii="Times New Roman" w:eastAsia="Calibri" w:hAnsi="Times New Roman" w:cs="Times New Roman"/>
          <w:sz w:val="28"/>
          <w:szCs w:val="28"/>
          <w:lang w:eastAsia="en-US"/>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23ABF" w:rsidRPr="00623ABF" w:rsidRDefault="00623ABF" w:rsidP="00623ABF">
      <w:pPr>
        <w:spacing w:after="160" w:line="259" w:lineRule="auto"/>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 </w:t>
      </w:r>
      <w:r w:rsidRPr="00623ABF">
        <w:rPr>
          <w:rFonts w:ascii="Times New Roman" w:eastAsia="Calibri" w:hAnsi="Times New Roman" w:cs="Times New Roman"/>
          <w:sz w:val="28"/>
          <w:szCs w:val="28"/>
          <w:lang w:eastAsia="en-US"/>
        </w:rPr>
        <w:tab/>
      </w:r>
      <w:r w:rsidRPr="00623ABF">
        <w:rPr>
          <w:rFonts w:ascii="Times New Roman" w:eastAsia="Calibri" w:hAnsi="Times New Roman" w:cs="Times New Roman"/>
          <w:b/>
          <w:sz w:val="28"/>
          <w:szCs w:val="28"/>
          <w:lang w:eastAsia="en-US"/>
        </w:rPr>
        <w:t>Промежуточная аттестация</w:t>
      </w:r>
      <w:r w:rsidRPr="00623ABF">
        <w:rPr>
          <w:rFonts w:ascii="Times New Roman" w:eastAsia="Calibri" w:hAnsi="Times New Roman" w:cs="Times New Roman"/>
          <w:sz w:val="28"/>
          <w:szCs w:val="28"/>
          <w:lang w:eastAsia="en-US"/>
        </w:rPr>
        <w:t xml:space="preserve"> проводится в форме зачета и экзамена. </w:t>
      </w:r>
    </w:p>
    <w:p w:rsidR="00623ABF" w:rsidRPr="00623ABF" w:rsidRDefault="00623ABF" w:rsidP="00623ABF">
      <w:pPr>
        <w:spacing w:after="160" w:line="259" w:lineRule="auto"/>
        <w:ind w:firstLine="709"/>
        <w:jc w:val="both"/>
        <w:rPr>
          <w:rFonts w:ascii="Times New Roman" w:eastAsia="Calibri" w:hAnsi="Times New Roman" w:cs="Times New Roman"/>
          <w:sz w:val="28"/>
          <w:szCs w:val="28"/>
          <w:lang w:eastAsia="en-US"/>
        </w:rPr>
      </w:pPr>
      <w:r w:rsidRPr="00623ABF">
        <w:rPr>
          <w:rFonts w:ascii="Times New Roman" w:eastAsia="Calibri" w:hAnsi="Times New Roman" w:cs="Times New Roman"/>
          <w:sz w:val="28"/>
          <w:szCs w:val="28"/>
          <w:lang w:eastAsia="en-US"/>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r w:rsidRPr="00623ABF">
        <w:rPr>
          <w:rFonts w:ascii="Times New Roman" w:eastAsia="Calibri" w:hAnsi="Times New Roman" w:cs="Times New Roman"/>
          <w:noProof/>
          <w:sz w:val="28"/>
          <w:szCs w:val="28"/>
        </w:rPr>
        <w:lastRenderedPageBreak/>
        <w:drawing>
          <wp:inline distT="0" distB="0" distL="0" distR="0" wp14:anchorId="3E6212A6" wp14:editId="53724F3B">
            <wp:extent cx="6480810" cy="8895229"/>
            <wp:effectExtent l="0" t="0" r="0" b="1270"/>
            <wp:docPr id="4" name="Рисунок 4" descr="C:\Users\semenina.RSEU.000\Desktop\РП 2018\СКАНЫ 2018\му пупр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упр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623ABF" w:rsidRPr="00623ABF" w:rsidRDefault="00623ABF" w:rsidP="00623ABF">
      <w:pPr>
        <w:widowControl w:val="0"/>
        <w:spacing w:after="0"/>
        <w:ind w:firstLine="709"/>
        <w:jc w:val="both"/>
        <w:rPr>
          <w:rFonts w:ascii="Times New Roman" w:eastAsia="Times New Roman" w:hAnsi="Times New Roman" w:cs="Times New Roman"/>
          <w:bCs/>
          <w:sz w:val="26"/>
          <w:szCs w:val="26"/>
        </w:rPr>
      </w:pPr>
      <w:r w:rsidRPr="00623ABF">
        <w:rPr>
          <w:rFonts w:ascii="Times New Roman" w:eastAsia="Times New Roman" w:hAnsi="Times New Roman" w:cs="Times New Roman"/>
          <w:bCs/>
          <w:sz w:val="26"/>
          <w:szCs w:val="26"/>
        </w:rPr>
        <w:t xml:space="preserve">Методические  указания  по  освоению  дисциплины Практика устной и письменной речи второго иностранного языка (испанского) адресованы  студентам  </w:t>
      </w:r>
      <w:r w:rsidRPr="00623ABF">
        <w:rPr>
          <w:rFonts w:ascii="Times New Roman" w:eastAsia="Times New Roman" w:hAnsi="Times New Roman" w:cs="Times New Roman"/>
          <w:bCs/>
          <w:color w:val="000000" w:themeColor="text1"/>
          <w:sz w:val="26"/>
          <w:szCs w:val="26"/>
        </w:rPr>
        <w:t>всех</w:t>
      </w:r>
      <w:r w:rsidRPr="00623ABF">
        <w:rPr>
          <w:rFonts w:ascii="Times New Roman" w:eastAsia="Times New Roman" w:hAnsi="Times New Roman" w:cs="Times New Roman"/>
          <w:bCs/>
          <w:sz w:val="26"/>
          <w:szCs w:val="26"/>
        </w:rPr>
        <w:t xml:space="preserve"> форм обучения.  </w:t>
      </w:r>
    </w:p>
    <w:p w:rsidR="00623ABF" w:rsidRPr="00623ABF" w:rsidRDefault="00623ABF" w:rsidP="00623ABF">
      <w:pPr>
        <w:widowControl w:val="0"/>
        <w:spacing w:after="0"/>
        <w:ind w:firstLine="709"/>
        <w:jc w:val="both"/>
        <w:rPr>
          <w:rFonts w:ascii="Times New Roman" w:eastAsia="Times New Roman" w:hAnsi="Times New Roman" w:cs="Times New Roman"/>
          <w:bCs/>
          <w:sz w:val="26"/>
          <w:szCs w:val="26"/>
        </w:rPr>
      </w:pPr>
      <w:r w:rsidRPr="00623ABF">
        <w:rPr>
          <w:rFonts w:ascii="Times New Roman" w:eastAsia="Times New Roman" w:hAnsi="Times New Roman" w:cs="Times New Roman"/>
          <w:bCs/>
          <w:sz w:val="26"/>
          <w:szCs w:val="26"/>
        </w:rPr>
        <w:t>Учебным планом по направлению подготовки 45.03.02 Лингвистика предусмотрены следующие виды занятий:</w:t>
      </w:r>
    </w:p>
    <w:p w:rsidR="00623ABF" w:rsidRPr="00623ABF" w:rsidRDefault="00623ABF" w:rsidP="00623ABF">
      <w:pPr>
        <w:widowControl w:val="0"/>
        <w:spacing w:after="0"/>
        <w:ind w:firstLine="709"/>
        <w:jc w:val="both"/>
        <w:rPr>
          <w:rFonts w:ascii="Times New Roman" w:eastAsia="Times New Roman" w:hAnsi="Times New Roman" w:cs="Times New Roman"/>
          <w:bCs/>
          <w:color w:val="000000" w:themeColor="text1"/>
          <w:sz w:val="26"/>
          <w:szCs w:val="26"/>
        </w:rPr>
      </w:pPr>
      <w:r w:rsidRPr="00623ABF">
        <w:rPr>
          <w:rFonts w:ascii="Times New Roman" w:eastAsia="Times New Roman" w:hAnsi="Times New Roman" w:cs="Times New Roman"/>
          <w:bCs/>
          <w:color w:val="000000" w:themeColor="text1"/>
          <w:sz w:val="26"/>
          <w:szCs w:val="26"/>
        </w:rPr>
        <w:t>- практические занятия;</w:t>
      </w:r>
    </w:p>
    <w:p w:rsidR="00623ABF" w:rsidRPr="00623ABF" w:rsidRDefault="00623ABF" w:rsidP="00623ABF">
      <w:pPr>
        <w:widowControl w:val="0"/>
        <w:spacing w:after="0"/>
        <w:ind w:firstLine="709"/>
        <w:jc w:val="both"/>
        <w:rPr>
          <w:rFonts w:ascii="Times New Roman" w:eastAsia="Times New Roman" w:hAnsi="Times New Roman" w:cs="Times New Roman"/>
          <w:bCs/>
          <w:sz w:val="26"/>
          <w:szCs w:val="26"/>
        </w:rPr>
      </w:pPr>
      <w:r w:rsidRPr="00623ABF">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623ABF" w:rsidRPr="00623ABF" w:rsidRDefault="00623ABF" w:rsidP="00623ABF">
      <w:pPr>
        <w:widowControl w:val="0"/>
        <w:spacing w:after="0"/>
        <w:ind w:firstLine="709"/>
        <w:jc w:val="both"/>
        <w:rPr>
          <w:rFonts w:ascii="Times New Roman" w:eastAsia="Times New Roman" w:hAnsi="Times New Roman" w:cs="Times New Roman"/>
          <w:bCs/>
          <w:color w:val="000000" w:themeColor="text1"/>
          <w:sz w:val="26"/>
          <w:szCs w:val="26"/>
        </w:rPr>
      </w:pPr>
      <w:r w:rsidRPr="00623ABF">
        <w:rPr>
          <w:rFonts w:ascii="Times New Roman" w:eastAsia="Times New Roman" w:hAnsi="Times New Roman" w:cs="Times New Roman"/>
          <w:bCs/>
          <w:color w:val="000000" w:themeColor="text1"/>
          <w:sz w:val="26"/>
          <w:szCs w:val="26"/>
        </w:rPr>
        <w:t xml:space="preserve">При подготовке к практическим занятиям каждый студент должен:  </w:t>
      </w:r>
    </w:p>
    <w:p w:rsidR="00623ABF" w:rsidRPr="00623ABF" w:rsidRDefault="00623ABF" w:rsidP="00623ABF">
      <w:pPr>
        <w:widowControl w:val="0"/>
        <w:spacing w:after="0"/>
        <w:ind w:firstLine="709"/>
        <w:jc w:val="both"/>
        <w:rPr>
          <w:rFonts w:ascii="Times New Roman" w:eastAsia="Times New Roman" w:hAnsi="Times New Roman" w:cs="Times New Roman"/>
          <w:bCs/>
          <w:color w:val="000000" w:themeColor="text1"/>
          <w:sz w:val="26"/>
          <w:szCs w:val="26"/>
        </w:rPr>
      </w:pPr>
      <w:r w:rsidRPr="00623ABF">
        <w:rPr>
          <w:rFonts w:ascii="Times New Roman" w:eastAsia="Times New Roman" w:hAnsi="Times New Roman" w:cs="Times New Roman"/>
          <w:bCs/>
          <w:color w:val="000000" w:themeColor="text1"/>
          <w:sz w:val="26"/>
          <w:szCs w:val="26"/>
        </w:rPr>
        <w:t xml:space="preserve">– изучить рекомендованную учебную литературу;  </w:t>
      </w:r>
    </w:p>
    <w:p w:rsidR="00623ABF" w:rsidRPr="00623ABF" w:rsidRDefault="00623ABF" w:rsidP="00623ABF">
      <w:pPr>
        <w:widowControl w:val="0"/>
        <w:spacing w:after="0"/>
        <w:ind w:firstLine="709"/>
        <w:jc w:val="both"/>
        <w:rPr>
          <w:rFonts w:ascii="Times New Roman" w:eastAsia="Times New Roman" w:hAnsi="Times New Roman" w:cs="Times New Roman"/>
          <w:bCs/>
          <w:sz w:val="26"/>
          <w:szCs w:val="26"/>
        </w:rPr>
      </w:pPr>
      <w:r w:rsidRPr="00623ABF">
        <w:rPr>
          <w:rFonts w:ascii="Times New Roman" w:eastAsia="Times New Roman" w:hAnsi="Times New Roman" w:cs="Times New Roman"/>
          <w:bCs/>
          <w:color w:val="000000" w:themeColor="text1"/>
          <w:sz w:val="26"/>
          <w:szCs w:val="26"/>
        </w:rPr>
        <w:t>– изучить конспекты лекций, связанных с дисциплиной;</w:t>
      </w:r>
    </w:p>
    <w:p w:rsidR="00623ABF" w:rsidRPr="00623ABF" w:rsidRDefault="00623ABF" w:rsidP="00623ABF">
      <w:pPr>
        <w:widowControl w:val="0"/>
        <w:spacing w:after="0"/>
        <w:ind w:firstLine="709"/>
        <w:jc w:val="both"/>
        <w:rPr>
          <w:rFonts w:ascii="Times New Roman" w:eastAsia="Times New Roman" w:hAnsi="Times New Roman" w:cs="Times New Roman"/>
          <w:bCs/>
          <w:color w:val="808080" w:themeColor="background1" w:themeShade="80"/>
          <w:sz w:val="26"/>
          <w:szCs w:val="26"/>
        </w:rPr>
      </w:pPr>
      <w:r w:rsidRPr="00623ABF">
        <w:rPr>
          <w:rFonts w:ascii="Times New Roman" w:eastAsia="Times New Roman" w:hAnsi="Times New Roman" w:cs="Times New Roman"/>
          <w:bCs/>
          <w:sz w:val="26"/>
          <w:szCs w:val="26"/>
        </w:rPr>
        <w:t>Практика устной и письменной речи второго иностранного языка;</w:t>
      </w:r>
    </w:p>
    <w:p w:rsidR="00623ABF" w:rsidRPr="00623ABF" w:rsidRDefault="00623ABF" w:rsidP="00623ABF">
      <w:pPr>
        <w:widowControl w:val="0"/>
        <w:spacing w:after="0"/>
        <w:ind w:firstLine="709"/>
        <w:jc w:val="both"/>
        <w:rPr>
          <w:rFonts w:ascii="Times New Roman" w:eastAsia="Times New Roman" w:hAnsi="Times New Roman" w:cs="Times New Roman"/>
          <w:bCs/>
          <w:color w:val="000000" w:themeColor="text1"/>
          <w:sz w:val="26"/>
          <w:szCs w:val="26"/>
        </w:rPr>
      </w:pPr>
      <w:r w:rsidRPr="00623ABF">
        <w:rPr>
          <w:rFonts w:ascii="Times New Roman" w:eastAsia="Times New Roman" w:hAnsi="Times New Roman" w:cs="Times New Roman"/>
          <w:bCs/>
          <w:color w:val="000000" w:themeColor="text1"/>
          <w:sz w:val="26"/>
          <w:szCs w:val="26"/>
        </w:rPr>
        <w:t xml:space="preserve">– подготовить все варианты домашнего задания;  </w:t>
      </w:r>
    </w:p>
    <w:p w:rsidR="00623ABF" w:rsidRPr="00623ABF" w:rsidRDefault="00623ABF" w:rsidP="00623ABF">
      <w:pPr>
        <w:widowControl w:val="0"/>
        <w:spacing w:after="0"/>
        <w:ind w:firstLine="709"/>
        <w:jc w:val="both"/>
        <w:rPr>
          <w:rFonts w:ascii="Times New Roman" w:eastAsia="Times New Roman" w:hAnsi="Times New Roman" w:cs="Times New Roman"/>
          <w:bCs/>
          <w:color w:val="000000" w:themeColor="text1"/>
          <w:sz w:val="26"/>
          <w:szCs w:val="26"/>
        </w:rPr>
      </w:pPr>
      <w:r w:rsidRPr="00623ABF">
        <w:rPr>
          <w:rFonts w:ascii="Times New Roman" w:eastAsia="Times New Roman" w:hAnsi="Times New Roman" w:cs="Times New Roman"/>
          <w:bCs/>
          <w:color w:val="000000" w:themeColor="text1"/>
          <w:sz w:val="26"/>
          <w:szCs w:val="26"/>
        </w:rPr>
        <w:t xml:space="preserve">–письменно подготовить домашние задания, рекомендованные преподавателем при изучении каждой темы.    </w:t>
      </w:r>
    </w:p>
    <w:p w:rsidR="00623ABF" w:rsidRPr="00623ABF" w:rsidRDefault="00623ABF" w:rsidP="00623ABF">
      <w:pPr>
        <w:widowControl w:val="0"/>
        <w:spacing w:after="0"/>
        <w:ind w:firstLine="709"/>
        <w:jc w:val="both"/>
        <w:rPr>
          <w:rFonts w:ascii="Times New Roman" w:eastAsia="Times New Roman" w:hAnsi="Times New Roman" w:cs="Times New Roman"/>
          <w:bCs/>
          <w:sz w:val="26"/>
          <w:szCs w:val="26"/>
        </w:rPr>
      </w:pPr>
      <w:r w:rsidRPr="00623ABF">
        <w:rPr>
          <w:rFonts w:ascii="Times New Roman" w:eastAsia="Times New Roman" w:hAnsi="Times New Roman" w:cs="Times New Roman"/>
          <w:bCs/>
          <w:sz w:val="26"/>
          <w:szCs w:val="26"/>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623ABF" w:rsidRPr="00623ABF" w:rsidRDefault="00623ABF" w:rsidP="00623ABF">
      <w:pPr>
        <w:widowControl w:val="0"/>
        <w:spacing w:after="0"/>
        <w:ind w:firstLine="709"/>
        <w:jc w:val="both"/>
        <w:rPr>
          <w:rFonts w:ascii="Times New Roman" w:eastAsia="Times New Roman" w:hAnsi="Times New Roman" w:cs="Times New Roman"/>
          <w:bCs/>
          <w:sz w:val="26"/>
          <w:szCs w:val="26"/>
        </w:rPr>
      </w:pPr>
      <w:r w:rsidRPr="00623ABF">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623ABF" w:rsidRPr="00623ABF" w:rsidRDefault="00623ABF" w:rsidP="00623ABF">
      <w:pPr>
        <w:widowControl w:val="0"/>
        <w:spacing w:after="0"/>
        <w:ind w:firstLine="709"/>
        <w:jc w:val="both"/>
        <w:rPr>
          <w:rFonts w:ascii="Times New Roman" w:eastAsia="Times New Roman" w:hAnsi="Times New Roman" w:cs="Times New Roman"/>
          <w:bCs/>
          <w:color w:val="808080" w:themeColor="background1" w:themeShade="80"/>
          <w:sz w:val="26"/>
          <w:szCs w:val="26"/>
        </w:rPr>
      </w:pPr>
      <w:r w:rsidRPr="00623ABF">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623ABF">
        <w:rPr>
          <w:rFonts w:ascii="Times New Roman" w:eastAsia="Times New Roman" w:hAnsi="Times New Roman" w:cs="Times New Roman"/>
          <w:bCs/>
          <w:color w:val="808080" w:themeColor="background1" w:themeShade="80"/>
          <w:sz w:val="26"/>
          <w:szCs w:val="26"/>
        </w:rPr>
        <w:t xml:space="preserve">   </w:t>
      </w:r>
    </w:p>
    <w:p w:rsidR="00623ABF" w:rsidRPr="00623ABF" w:rsidRDefault="00623ABF" w:rsidP="00623ABF">
      <w:pPr>
        <w:widowControl w:val="0"/>
        <w:spacing w:after="0"/>
        <w:ind w:firstLine="709"/>
        <w:jc w:val="both"/>
        <w:rPr>
          <w:rFonts w:ascii="Times New Roman" w:eastAsia="Times New Roman" w:hAnsi="Times New Roman" w:cs="Times New Roman"/>
          <w:bCs/>
          <w:color w:val="000000" w:themeColor="text1"/>
          <w:sz w:val="26"/>
          <w:szCs w:val="26"/>
        </w:rPr>
      </w:pPr>
      <w:r w:rsidRPr="00623ABF">
        <w:rPr>
          <w:rFonts w:ascii="Times New Roman" w:eastAsia="Times New Roman" w:hAnsi="Times New Roman" w:cs="Times New Roman"/>
          <w:bCs/>
          <w:color w:val="000000" w:themeColor="text1"/>
          <w:sz w:val="26"/>
          <w:szCs w:val="26"/>
        </w:rPr>
        <w:t xml:space="preserve">- интерактивная доска для подготовки и проведения лекционных и семинарских занятий;  </w:t>
      </w:r>
    </w:p>
    <w:p w:rsidR="00623ABF" w:rsidRPr="00623ABF" w:rsidRDefault="00623ABF" w:rsidP="00623ABF">
      <w:pPr>
        <w:widowControl w:val="0"/>
        <w:spacing w:after="0"/>
        <w:ind w:firstLine="709"/>
        <w:jc w:val="both"/>
        <w:rPr>
          <w:rFonts w:ascii="Times New Roman" w:eastAsia="Times New Roman" w:hAnsi="Times New Roman" w:cs="Times New Roman"/>
          <w:bCs/>
          <w:color w:val="000000" w:themeColor="text1"/>
          <w:sz w:val="26"/>
          <w:szCs w:val="26"/>
        </w:rPr>
      </w:pPr>
      <w:r w:rsidRPr="00623ABF">
        <w:rPr>
          <w:rFonts w:ascii="Times New Roman" w:eastAsia="Times New Roman" w:hAnsi="Times New Roman" w:cs="Times New Roman"/>
          <w:bCs/>
          <w:color w:val="000000" w:themeColor="text1"/>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23ABF" w:rsidRPr="00623ABF" w:rsidRDefault="00623ABF" w:rsidP="00623ABF">
      <w:pPr>
        <w:spacing w:after="160" w:line="259" w:lineRule="auto"/>
        <w:rPr>
          <w:rFonts w:ascii="Times New Roman" w:eastAsia="Calibri" w:hAnsi="Times New Roman" w:cs="Times New Roman"/>
          <w:sz w:val="28"/>
          <w:szCs w:val="28"/>
          <w:lang w:eastAsia="en-US"/>
        </w:rPr>
      </w:pPr>
    </w:p>
    <w:p w:rsidR="00142B9F" w:rsidRDefault="00142B9F">
      <w:bookmarkStart w:id="0" w:name="_GoBack"/>
      <w:bookmarkEnd w:id="0"/>
    </w:p>
    <w:sectPr w:rsidR="00142B9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2CF4"/>
    <w:multiLevelType w:val="hybridMultilevel"/>
    <w:tmpl w:val="A10CD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26CC3"/>
    <w:multiLevelType w:val="multilevel"/>
    <w:tmpl w:val="93FA6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A3F97"/>
    <w:multiLevelType w:val="hybridMultilevel"/>
    <w:tmpl w:val="86B0B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A6CC4"/>
    <w:multiLevelType w:val="multilevel"/>
    <w:tmpl w:val="EEAA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D20F20"/>
    <w:multiLevelType w:val="hybridMultilevel"/>
    <w:tmpl w:val="FC641642"/>
    <w:lvl w:ilvl="0" w:tplc="0CC8D6A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BC578F"/>
    <w:multiLevelType w:val="hybridMultilevel"/>
    <w:tmpl w:val="C268C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E268FA"/>
    <w:multiLevelType w:val="hybridMultilevel"/>
    <w:tmpl w:val="38CE8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2F5AC1"/>
    <w:multiLevelType w:val="multilevel"/>
    <w:tmpl w:val="DC00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F33DE6"/>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76242C6"/>
    <w:multiLevelType w:val="multilevel"/>
    <w:tmpl w:val="AB964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BA494A"/>
    <w:multiLevelType w:val="hybridMultilevel"/>
    <w:tmpl w:val="473C3B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FF95C61"/>
    <w:multiLevelType w:val="hybridMultilevel"/>
    <w:tmpl w:val="8B1AE59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5EF6BD0"/>
    <w:multiLevelType w:val="hybridMultilevel"/>
    <w:tmpl w:val="D24C2652"/>
    <w:lvl w:ilvl="0" w:tplc="B7EC77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04133C"/>
    <w:multiLevelType w:val="singleLevel"/>
    <w:tmpl w:val="3AFA0878"/>
    <w:lvl w:ilvl="0">
      <w:start w:val="1"/>
      <w:numFmt w:val="decimal"/>
      <w:lvlText w:val="%1."/>
      <w:legacy w:legacy="1" w:legacySpace="0" w:legacyIndent="223"/>
      <w:lvlJc w:val="left"/>
      <w:rPr>
        <w:rFonts w:ascii="Times New Roman" w:hAnsi="Times New Roman" w:cs="Times New Roman" w:hint="default"/>
      </w:rPr>
    </w:lvl>
  </w:abstractNum>
  <w:abstractNum w:abstractNumId="18">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B8958EA"/>
    <w:multiLevelType w:val="singleLevel"/>
    <w:tmpl w:val="C4D2403C"/>
    <w:lvl w:ilvl="0">
      <w:start w:val="10"/>
      <w:numFmt w:val="decimal"/>
      <w:lvlText w:val="%1."/>
      <w:legacy w:legacy="1" w:legacySpace="0" w:legacyIndent="331"/>
      <w:lvlJc w:val="left"/>
      <w:rPr>
        <w:rFonts w:ascii="Times New Roman" w:hAnsi="Times New Roman" w:cs="Times New Roman" w:hint="default"/>
      </w:rPr>
    </w:lvl>
  </w:abstractNum>
  <w:abstractNum w:abstractNumId="20">
    <w:nsid w:val="2DCC2316"/>
    <w:multiLevelType w:val="hybridMultilevel"/>
    <w:tmpl w:val="640EE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E053CF"/>
    <w:multiLevelType w:val="hybridMultilevel"/>
    <w:tmpl w:val="EFA2B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461F83"/>
    <w:multiLevelType w:val="hybridMultilevel"/>
    <w:tmpl w:val="5BCAE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3227A9"/>
    <w:multiLevelType w:val="singleLevel"/>
    <w:tmpl w:val="8A28881E"/>
    <w:lvl w:ilvl="0">
      <w:start w:val="1"/>
      <w:numFmt w:val="decimal"/>
      <w:lvlText w:val="%1."/>
      <w:legacy w:legacy="1" w:legacySpace="0" w:legacyIndent="252"/>
      <w:lvlJc w:val="left"/>
      <w:rPr>
        <w:rFonts w:ascii="Times New Roman" w:hAnsi="Times New Roman" w:cs="Times New Roman" w:hint="default"/>
      </w:rPr>
    </w:lvl>
  </w:abstractNum>
  <w:abstractNum w:abstractNumId="24">
    <w:nsid w:val="49DB14C9"/>
    <w:multiLevelType w:val="multilevel"/>
    <w:tmpl w:val="0DF0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2E4A35"/>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45924DA"/>
    <w:multiLevelType w:val="hybridMultilevel"/>
    <w:tmpl w:val="CC162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1C398E"/>
    <w:multiLevelType w:val="hybridMultilevel"/>
    <w:tmpl w:val="51F0F8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346E66"/>
    <w:multiLevelType w:val="hybridMultilevel"/>
    <w:tmpl w:val="0B8C687C"/>
    <w:lvl w:ilvl="0" w:tplc="E7986B9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595A93"/>
    <w:multiLevelType w:val="hybridMultilevel"/>
    <w:tmpl w:val="9D124BAA"/>
    <w:lvl w:ilvl="0" w:tplc="0419000F">
      <w:start w:val="1"/>
      <w:numFmt w:val="decimal"/>
      <w:lvlText w:val="%1."/>
      <w:lvlJc w:val="left"/>
      <w:pPr>
        <w:ind w:left="720" w:hanging="360"/>
      </w:pPr>
      <w:rPr>
        <w:rFonts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E258FF"/>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07D7405"/>
    <w:multiLevelType w:val="hybridMultilevel"/>
    <w:tmpl w:val="19E241C2"/>
    <w:lvl w:ilvl="0" w:tplc="E7986B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6824912"/>
    <w:multiLevelType w:val="hybridMultilevel"/>
    <w:tmpl w:val="86C0F48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8541A78"/>
    <w:multiLevelType w:val="hybridMultilevel"/>
    <w:tmpl w:val="1D0A8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8E6584"/>
    <w:multiLevelType w:val="multilevel"/>
    <w:tmpl w:val="9E243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D786239"/>
    <w:multiLevelType w:val="hybridMultilevel"/>
    <w:tmpl w:val="E4E839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ED83447"/>
    <w:multiLevelType w:val="hybridMultilevel"/>
    <w:tmpl w:val="87264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3FF5C3F"/>
    <w:multiLevelType w:val="hybridMultilevel"/>
    <w:tmpl w:val="39302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143AD7"/>
    <w:multiLevelType w:val="multilevel"/>
    <w:tmpl w:val="0CCC3A7A"/>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B60721B"/>
    <w:multiLevelType w:val="multilevel"/>
    <w:tmpl w:val="76E6F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E25441"/>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E2D4FDE"/>
    <w:multiLevelType w:val="hybridMultilevel"/>
    <w:tmpl w:val="F076A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7"/>
  </w:num>
  <w:num w:numId="5">
    <w:abstractNumId w:val="22"/>
  </w:num>
  <w:num w:numId="6">
    <w:abstractNumId w:val="6"/>
  </w:num>
  <w:num w:numId="7">
    <w:abstractNumId w:val="2"/>
  </w:num>
  <w:num w:numId="8">
    <w:abstractNumId w:val="39"/>
  </w:num>
  <w:num w:numId="9">
    <w:abstractNumId w:val="0"/>
  </w:num>
  <w:num w:numId="10">
    <w:abstractNumId w:val="27"/>
  </w:num>
  <w:num w:numId="11">
    <w:abstractNumId w:val="20"/>
  </w:num>
  <w:num w:numId="12">
    <w:abstractNumId w:val="32"/>
  </w:num>
  <w:num w:numId="13">
    <w:abstractNumId w:val="21"/>
  </w:num>
  <w:num w:numId="14">
    <w:abstractNumId w:val="29"/>
  </w:num>
  <w:num w:numId="15">
    <w:abstractNumId w:val="24"/>
  </w:num>
  <w:num w:numId="16">
    <w:abstractNumId w:val="1"/>
  </w:num>
  <w:num w:numId="17">
    <w:abstractNumId w:val="41"/>
  </w:num>
  <w:num w:numId="18">
    <w:abstractNumId w:val="3"/>
  </w:num>
  <w:num w:numId="19">
    <w:abstractNumId w:val="40"/>
  </w:num>
  <w:num w:numId="20">
    <w:abstractNumId w:val="7"/>
  </w:num>
  <w:num w:numId="21">
    <w:abstractNumId w:val="35"/>
  </w:num>
  <w:num w:numId="22">
    <w:abstractNumId w:val="9"/>
  </w:num>
  <w:num w:numId="23">
    <w:abstractNumId w:val="12"/>
  </w:num>
  <w:num w:numId="24">
    <w:abstractNumId w:val="23"/>
  </w:num>
  <w:num w:numId="25">
    <w:abstractNumId w:val="19"/>
  </w:num>
  <w:num w:numId="26">
    <w:abstractNumId w:val="17"/>
  </w:num>
  <w:num w:numId="27">
    <w:abstractNumId w:val="14"/>
  </w:num>
  <w:num w:numId="28">
    <w:abstractNumId w:val="36"/>
  </w:num>
  <w:num w:numId="29">
    <w:abstractNumId w:val="4"/>
  </w:num>
  <w:num w:numId="30">
    <w:abstractNumId w:val="34"/>
  </w:num>
  <w:num w:numId="31">
    <w:abstractNumId w:val="28"/>
  </w:num>
  <w:num w:numId="32">
    <w:abstractNumId w:val="43"/>
  </w:num>
  <w:num w:numId="33">
    <w:abstractNumId w:val="15"/>
  </w:num>
  <w:num w:numId="34">
    <w:abstractNumId w:val="42"/>
  </w:num>
  <w:num w:numId="35">
    <w:abstractNumId w:val="31"/>
  </w:num>
  <w:num w:numId="36">
    <w:abstractNumId w:val="8"/>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0"/>
  </w:num>
  <w:num w:numId="40">
    <w:abstractNumId w:val="18"/>
  </w:num>
  <w:num w:numId="41">
    <w:abstractNumId w:val="10"/>
  </w:num>
  <w:num w:numId="42">
    <w:abstractNumId w:val="25"/>
  </w:num>
  <w:num w:numId="43">
    <w:abstractNumId w:val="16"/>
  </w:num>
  <w:num w:numId="4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42B9F"/>
    <w:rsid w:val="001F0BC7"/>
    <w:rsid w:val="00236854"/>
    <w:rsid w:val="00623AB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2"/>
    <w:uiPriority w:val="9"/>
    <w:qFormat/>
    <w:rsid w:val="00623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23ABF"/>
    <w:pPr>
      <w:keepNext/>
      <w:keepLines/>
      <w:spacing w:before="200" w:after="0" w:line="259"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623ABF"/>
    <w:pPr>
      <w:keepNext/>
      <w:keepLines/>
      <w:spacing w:before="200" w:after="0" w:line="259"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3A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3ABF"/>
    <w:rPr>
      <w:rFonts w:ascii="Tahoma" w:hAnsi="Tahoma" w:cs="Tahoma"/>
      <w:sz w:val="16"/>
      <w:szCs w:val="16"/>
    </w:rPr>
  </w:style>
  <w:style w:type="character" w:customStyle="1" w:styleId="10">
    <w:name w:val="Заголовок 1 Знак"/>
    <w:basedOn w:val="a0"/>
    <w:uiPriority w:val="9"/>
    <w:rsid w:val="00623A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23ABF"/>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623ABF"/>
    <w:rPr>
      <w:rFonts w:ascii="Cambria" w:eastAsia="Times New Roman" w:hAnsi="Cambria" w:cs="Times New Roman"/>
      <w:i/>
      <w:iCs/>
      <w:color w:val="243F60"/>
      <w:sz w:val="24"/>
      <w:szCs w:val="24"/>
    </w:rPr>
  </w:style>
  <w:style w:type="paragraph" w:customStyle="1" w:styleId="11">
    <w:name w:val="Заголовок 11"/>
    <w:basedOn w:val="a"/>
    <w:next w:val="a"/>
    <w:link w:val="110"/>
    <w:uiPriority w:val="9"/>
    <w:qFormat/>
    <w:rsid w:val="00623ABF"/>
    <w:pPr>
      <w:keepNext/>
      <w:keepLines/>
      <w:spacing w:before="480" w:after="0" w:line="259" w:lineRule="auto"/>
      <w:outlineLvl w:val="0"/>
    </w:pPr>
    <w:rPr>
      <w:rFonts w:ascii="Calibri Light" w:eastAsia="Times New Roman" w:hAnsi="Calibri Light" w:cs="Times New Roman"/>
      <w:b/>
      <w:bCs/>
      <w:color w:val="2E74B5"/>
      <w:sz w:val="28"/>
      <w:szCs w:val="28"/>
    </w:rPr>
  </w:style>
  <w:style w:type="numbering" w:customStyle="1" w:styleId="13">
    <w:name w:val="Нет списка1"/>
    <w:next w:val="a2"/>
    <w:uiPriority w:val="99"/>
    <w:semiHidden/>
    <w:unhideWhenUsed/>
    <w:rsid w:val="00623ABF"/>
  </w:style>
  <w:style w:type="paragraph" w:styleId="a5">
    <w:name w:val="List Paragraph"/>
    <w:basedOn w:val="a"/>
    <w:qFormat/>
    <w:rsid w:val="00623ABF"/>
    <w:pPr>
      <w:spacing w:after="160" w:line="259" w:lineRule="auto"/>
      <w:ind w:left="720"/>
      <w:contextualSpacing/>
    </w:pPr>
    <w:rPr>
      <w:rFonts w:eastAsia="Calibri"/>
      <w:lang w:eastAsia="en-US"/>
    </w:rPr>
  </w:style>
  <w:style w:type="paragraph" w:customStyle="1" w:styleId="21">
    <w:name w:val="Заголовок 21"/>
    <w:basedOn w:val="a"/>
    <w:next w:val="a"/>
    <w:uiPriority w:val="9"/>
    <w:unhideWhenUsed/>
    <w:qFormat/>
    <w:rsid w:val="00623ABF"/>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623ABF"/>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
    <w:name w:val="Нет списка11"/>
    <w:next w:val="a2"/>
    <w:uiPriority w:val="99"/>
    <w:semiHidden/>
    <w:unhideWhenUsed/>
    <w:rsid w:val="00623ABF"/>
  </w:style>
  <w:style w:type="paragraph" w:customStyle="1" w:styleId="Default">
    <w:name w:val="Default"/>
    <w:rsid w:val="00623AB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623AB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623AB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623ABF"/>
    <w:rPr>
      <w:rFonts w:ascii="Times New Roman" w:eastAsia="Times New Roman" w:hAnsi="Times New Roman" w:cs="Times New Roman"/>
      <w:sz w:val="24"/>
      <w:szCs w:val="24"/>
    </w:rPr>
  </w:style>
  <w:style w:type="paragraph" w:customStyle="1" w:styleId="14">
    <w:name w:val="заголовок 1"/>
    <w:basedOn w:val="a"/>
    <w:next w:val="a"/>
    <w:rsid w:val="00623ABF"/>
    <w:pPr>
      <w:keepNext/>
      <w:spacing w:after="0" w:line="240" w:lineRule="auto"/>
      <w:jc w:val="center"/>
    </w:pPr>
    <w:rPr>
      <w:rFonts w:ascii="TimesET" w:eastAsia="Calibri" w:hAnsi="TimesET" w:cs="Times New Roman"/>
      <w:sz w:val="24"/>
      <w:szCs w:val="20"/>
    </w:rPr>
  </w:style>
  <w:style w:type="paragraph" w:customStyle="1" w:styleId="15">
    <w:name w:val="Обычный1"/>
    <w:rsid w:val="00623ABF"/>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rsid w:val="00623AB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0">
    <w:name w:val="Стиль Маркерованый + 14 пт Полож"/>
    <w:basedOn w:val="a"/>
    <w:link w:val="141"/>
    <w:rsid w:val="00623AB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623ABF"/>
    <w:rPr>
      <w:rFonts w:ascii="Times New Roman" w:eastAsia="Times New Roman" w:hAnsi="Times New Roman" w:cs="Times New Roman"/>
      <w:color w:val="000000"/>
      <w:sz w:val="28"/>
      <w:szCs w:val="24"/>
    </w:rPr>
  </w:style>
  <w:style w:type="character" w:customStyle="1" w:styleId="110">
    <w:name w:val="Заголовок 1 Знак1"/>
    <w:basedOn w:val="a0"/>
    <w:link w:val="11"/>
    <w:uiPriority w:val="9"/>
    <w:rsid w:val="00623ABF"/>
    <w:rPr>
      <w:rFonts w:ascii="Calibri Light" w:eastAsia="Times New Roman" w:hAnsi="Calibri Light" w:cs="Times New Roman"/>
      <w:b/>
      <w:bCs/>
      <w:color w:val="2E74B5"/>
      <w:sz w:val="28"/>
      <w:szCs w:val="28"/>
    </w:rPr>
  </w:style>
  <w:style w:type="character" w:customStyle="1" w:styleId="12">
    <w:name w:val="Заголовок 1 Знак2"/>
    <w:basedOn w:val="a0"/>
    <w:link w:val="1"/>
    <w:uiPriority w:val="9"/>
    <w:rsid w:val="00623ABF"/>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623ABF"/>
    <w:pPr>
      <w:outlineLvl w:val="9"/>
    </w:pPr>
  </w:style>
  <w:style w:type="paragraph" w:styleId="22">
    <w:name w:val="toc 2"/>
    <w:basedOn w:val="a"/>
    <w:next w:val="a"/>
    <w:autoRedefine/>
    <w:uiPriority w:val="39"/>
    <w:unhideWhenUsed/>
    <w:rsid w:val="00623ABF"/>
    <w:pPr>
      <w:spacing w:after="100" w:line="240" w:lineRule="auto"/>
      <w:ind w:left="240"/>
    </w:pPr>
    <w:rPr>
      <w:rFonts w:ascii="Times New Roman" w:eastAsia="Times New Roman" w:hAnsi="Times New Roman" w:cs="Times New Roman"/>
      <w:sz w:val="24"/>
      <w:szCs w:val="24"/>
    </w:rPr>
  </w:style>
  <w:style w:type="paragraph" w:styleId="16">
    <w:name w:val="toc 1"/>
    <w:basedOn w:val="a"/>
    <w:next w:val="a"/>
    <w:autoRedefine/>
    <w:uiPriority w:val="39"/>
    <w:unhideWhenUsed/>
    <w:rsid w:val="00623ABF"/>
    <w:pPr>
      <w:spacing w:after="100" w:line="240" w:lineRule="auto"/>
    </w:pPr>
    <w:rPr>
      <w:rFonts w:ascii="Times New Roman" w:eastAsia="Times New Roman" w:hAnsi="Times New Roman" w:cs="Times New Roman"/>
      <w:sz w:val="24"/>
      <w:szCs w:val="24"/>
    </w:rPr>
  </w:style>
  <w:style w:type="character" w:customStyle="1" w:styleId="17">
    <w:name w:val="Гиперссылка1"/>
    <w:basedOn w:val="a0"/>
    <w:uiPriority w:val="99"/>
    <w:unhideWhenUsed/>
    <w:rsid w:val="00623ABF"/>
    <w:rPr>
      <w:color w:val="0000FF"/>
      <w:u w:val="single"/>
    </w:rPr>
  </w:style>
  <w:style w:type="paragraph" w:styleId="aa">
    <w:name w:val="Body Text"/>
    <w:basedOn w:val="a"/>
    <w:link w:val="ab"/>
    <w:uiPriority w:val="99"/>
    <w:semiHidden/>
    <w:unhideWhenUsed/>
    <w:rsid w:val="00623ABF"/>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623ABF"/>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623ABF"/>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623ABF"/>
    <w:rPr>
      <w:rFonts w:ascii="Times New Roman" w:eastAsia="Times New Roman" w:hAnsi="Times New Roman" w:cs="Times New Roman"/>
      <w:sz w:val="20"/>
      <w:szCs w:val="20"/>
    </w:rPr>
  </w:style>
  <w:style w:type="character" w:styleId="ae">
    <w:name w:val="footnote reference"/>
    <w:basedOn w:val="a0"/>
    <w:uiPriority w:val="99"/>
    <w:semiHidden/>
    <w:unhideWhenUsed/>
    <w:rsid w:val="00623ABF"/>
    <w:rPr>
      <w:vertAlign w:val="superscript"/>
    </w:rPr>
  </w:style>
  <w:style w:type="paragraph" w:styleId="af">
    <w:name w:val="Normal (Web)"/>
    <w:basedOn w:val="a"/>
    <w:unhideWhenUsed/>
    <w:rsid w:val="00623ABF"/>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623ABF"/>
    <w:rPr>
      <w:sz w:val="16"/>
      <w:szCs w:val="16"/>
    </w:rPr>
  </w:style>
  <w:style w:type="paragraph" w:styleId="af1">
    <w:name w:val="annotation text"/>
    <w:basedOn w:val="a"/>
    <w:link w:val="af2"/>
    <w:uiPriority w:val="99"/>
    <w:semiHidden/>
    <w:unhideWhenUsed/>
    <w:rsid w:val="00623ABF"/>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623ABF"/>
    <w:rPr>
      <w:rFonts w:ascii="Times New Roman" w:eastAsia="Times New Roman" w:hAnsi="Times New Roman" w:cs="Times New Roman"/>
      <w:sz w:val="20"/>
      <w:szCs w:val="20"/>
    </w:rPr>
  </w:style>
  <w:style w:type="paragraph" w:styleId="af3">
    <w:name w:val="annotation subject"/>
    <w:basedOn w:val="af1"/>
    <w:next w:val="af1"/>
    <w:link w:val="af4"/>
    <w:uiPriority w:val="99"/>
    <w:semiHidden/>
    <w:unhideWhenUsed/>
    <w:rsid w:val="00623ABF"/>
    <w:rPr>
      <w:b/>
      <w:bCs/>
    </w:rPr>
  </w:style>
  <w:style w:type="character" w:customStyle="1" w:styleId="af4">
    <w:name w:val="Тема примечания Знак"/>
    <w:basedOn w:val="af2"/>
    <w:link w:val="af3"/>
    <w:uiPriority w:val="99"/>
    <w:semiHidden/>
    <w:rsid w:val="00623ABF"/>
    <w:rPr>
      <w:rFonts w:ascii="Times New Roman" w:eastAsia="Times New Roman" w:hAnsi="Times New Roman" w:cs="Times New Roman"/>
      <w:b/>
      <w:bCs/>
      <w:sz w:val="20"/>
      <w:szCs w:val="20"/>
    </w:rPr>
  </w:style>
  <w:style w:type="character" w:customStyle="1" w:styleId="210">
    <w:name w:val="Заголовок 2 Знак1"/>
    <w:basedOn w:val="a0"/>
    <w:uiPriority w:val="9"/>
    <w:semiHidden/>
    <w:rsid w:val="00623ABF"/>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623ABF"/>
    <w:rPr>
      <w:rFonts w:ascii="Calibri Light" w:eastAsia="Times New Roman" w:hAnsi="Calibri Light" w:cs="Times New Roman"/>
      <w:i/>
      <w:iCs/>
      <w:color w:val="1F4D78"/>
    </w:rPr>
  </w:style>
  <w:style w:type="character" w:customStyle="1" w:styleId="23">
    <w:name w:val="Гиперссылка2"/>
    <w:basedOn w:val="a0"/>
    <w:uiPriority w:val="99"/>
    <w:semiHidden/>
    <w:unhideWhenUsed/>
    <w:rsid w:val="00623ABF"/>
    <w:rPr>
      <w:color w:val="0563C1"/>
      <w:u w:val="single"/>
    </w:rPr>
  </w:style>
  <w:style w:type="character" w:styleId="af5">
    <w:name w:val="Hyperlink"/>
    <w:basedOn w:val="a0"/>
    <w:uiPriority w:val="99"/>
    <w:semiHidden/>
    <w:unhideWhenUsed/>
    <w:rsid w:val="00623A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2"/>
    <w:uiPriority w:val="9"/>
    <w:qFormat/>
    <w:rsid w:val="00623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23ABF"/>
    <w:pPr>
      <w:keepNext/>
      <w:keepLines/>
      <w:spacing w:before="200" w:after="0" w:line="259" w:lineRule="auto"/>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623ABF"/>
    <w:pPr>
      <w:keepNext/>
      <w:keepLines/>
      <w:spacing w:before="200" w:after="0" w:line="259"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3A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3ABF"/>
    <w:rPr>
      <w:rFonts w:ascii="Tahoma" w:hAnsi="Tahoma" w:cs="Tahoma"/>
      <w:sz w:val="16"/>
      <w:szCs w:val="16"/>
    </w:rPr>
  </w:style>
  <w:style w:type="character" w:customStyle="1" w:styleId="10">
    <w:name w:val="Заголовок 1 Знак"/>
    <w:basedOn w:val="a0"/>
    <w:uiPriority w:val="9"/>
    <w:rsid w:val="00623A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23ABF"/>
    <w:rPr>
      <w:rFonts w:ascii="Cambria" w:eastAsia="Times New Roman" w:hAnsi="Cambria" w:cs="Times New Roman"/>
      <w:b/>
      <w:bCs/>
      <w:color w:val="4F81BD"/>
      <w:sz w:val="26"/>
      <w:szCs w:val="26"/>
    </w:rPr>
  </w:style>
  <w:style w:type="character" w:customStyle="1" w:styleId="60">
    <w:name w:val="Заголовок 6 Знак"/>
    <w:basedOn w:val="a0"/>
    <w:link w:val="6"/>
    <w:uiPriority w:val="9"/>
    <w:semiHidden/>
    <w:rsid w:val="00623ABF"/>
    <w:rPr>
      <w:rFonts w:ascii="Cambria" w:eastAsia="Times New Roman" w:hAnsi="Cambria" w:cs="Times New Roman"/>
      <w:i/>
      <w:iCs/>
      <w:color w:val="243F60"/>
      <w:sz w:val="24"/>
      <w:szCs w:val="24"/>
    </w:rPr>
  </w:style>
  <w:style w:type="paragraph" w:customStyle="1" w:styleId="11">
    <w:name w:val="Заголовок 11"/>
    <w:basedOn w:val="a"/>
    <w:next w:val="a"/>
    <w:link w:val="110"/>
    <w:uiPriority w:val="9"/>
    <w:qFormat/>
    <w:rsid w:val="00623ABF"/>
    <w:pPr>
      <w:keepNext/>
      <w:keepLines/>
      <w:spacing w:before="480" w:after="0" w:line="259" w:lineRule="auto"/>
      <w:outlineLvl w:val="0"/>
    </w:pPr>
    <w:rPr>
      <w:rFonts w:ascii="Calibri Light" w:eastAsia="Times New Roman" w:hAnsi="Calibri Light" w:cs="Times New Roman"/>
      <w:b/>
      <w:bCs/>
      <w:color w:val="2E74B5"/>
      <w:sz w:val="28"/>
      <w:szCs w:val="28"/>
    </w:rPr>
  </w:style>
  <w:style w:type="numbering" w:customStyle="1" w:styleId="13">
    <w:name w:val="Нет списка1"/>
    <w:next w:val="a2"/>
    <w:uiPriority w:val="99"/>
    <w:semiHidden/>
    <w:unhideWhenUsed/>
    <w:rsid w:val="00623ABF"/>
  </w:style>
  <w:style w:type="paragraph" w:styleId="a5">
    <w:name w:val="List Paragraph"/>
    <w:basedOn w:val="a"/>
    <w:qFormat/>
    <w:rsid w:val="00623ABF"/>
    <w:pPr>
      <w:spacing w:after="160" w:line="259" w:lineRule="auto"/>
      <w:ind w:left="720"/>
      <w:contextualSpacing/>
    </w:pPr>
    <w:rPr>
      <w:rFonts w:eastAsia="Calibri"/>
      <w:lang w:eastAsia="en-US"/>
    </w:rPr>
  </w:style>
  <w:style w:type="paragraph" w:customStyle="1" w:styleId="21">
    <w:name w:val="Заголовок 21"/>
    <w:basedOn w:val="a"/>
    <w:next w:val="a"/>
    <w:uiPriority w:val="9"/>
    <w:unhideWhenUsed/>
    <w:qFormat/>
    <w:rsid w:val="00623ABF"/>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623ABF"/>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11">
    <w:name w:val="Нет списка11"/>
    <w:next w:val="a2"/>
    <w:uiPriority w:val="99"/>
    <w:semiHidden/>
    <w:unhideWhenUsed/>
    <w:rsid w:val="00623ABF"/>
  </w:style>
  <w:style w:type="paragraph" w:customStyle="1" w:styleId="Default">
    <w:name w:val="Default"/>
    <w:rsid w:val="00623AB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623AB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623AB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623ABF"/>
    <w:rPr>
      <w:rFonts w:ascii="Times New Roman" w:eastAsia="Times New Roman" w:hAnsi="Times New Roman" w:cs="Times New Roman"/>
      <w:sz w:val="24"/>
      <w:szCs w:val="24"/>
    </w:rPr>
  </w:style>
  <w:style w:type="paragraph" w:customStyle="1" w:styleId="14">
    <w:name w:val="заголовок 1"/>
    <w:basedOn w:val="a"/>
    <w:next w:val="a"/>
    <w:rsid w:val="00623ABF"/>
    <w:pPr>
      <w:keepNext/>
      <w:spacing w:after="0" w:line="240" w:lineRule="auto"/>
      <w:jc w:val="center"/>
    </w:pPr>
    <w:rPr>
      <w:rFonts w:ascii="TimesET" w:eastAsia="Calibri" w:hAnsi="TimesET" w:cs="Times New Roman"/>
      <w:sz w:val="24"/>
      <w:szCs w:val="20"/>
    </w:rPr>
  </w:style>
  <w:style w:type="paragraph" w:customStyle="1" w:styleId="15">
    <w:name w:val="Обычный1"/>
    <w:rsid w:val="00623ABF"/>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rsid w:val="00623AB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0">
    <w:name w:val="Стиль Маркерованый + 14 пт Полож"/>
    <w:basedOn w:val="a"/>
    <w:link w:val="141"/>
    <w:rsid w:val="00623AB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623ABF"/>
    <w:rPr>
      <w:rFonts w:ascii="Times New Roman" w:eastAsia="Times New Roman" w:hAnsi="Times New Roman" w:cs="Times New Roman"/>
      <w:color w:val="000000"/>
      <w:sz w:val="28"/>
      <w:szCs w:val="24"/>
    </w:rPr>
  </w:style>
  <w:style w:type="character" w:customStyle="1" w:styleId="110">
    <w:name w:val="Заголовок 1 Знак1"/>
    <w:basedOn w:val="a0"/>
    <w:link w:val="11"/>
    <w:uiPriority w:val="9"/>
    <w:rsid w:val="00623ABF"/>
    <w:rPr>
      <w:rFonts w:ascii="Calibri Light" w:eastAsia="Times New Roman" w:hAnsi="Calibri Light" w:cs="Times New Roman"/>
      <w:b/>
      <w:bCs/>
      <w:color w:val="2E74B5"/>
      <w:sz w:val="28"/>
      <w:szCs w:val="28"/>
    </w:rPr>
  </w:style>
  <w:style w:type="character" w:customStyle="1" w:styleId="12">
    <w:name w:val="Заголовок 1 Знак2"/>
    <w:basedOn w:val="a0"/>
    <w:link w:val="1"/>
    <w:uiPriority w:val="9"/>
    <w:rsid w:val="00623ABF"/>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623ABF"/>
    <w:pPr>
      <w:outlineLvl w:val="9"/>
    </w:pPr>
  </w:style>
  <w:style w:type="paragraph" w:styleId="22">
    <w:name w:val="toc 2"/>
    <w:basedOn w:val="a"/>
    <w:next w:val="a"/>
    <w:autoRedefine/>
    <w:uiPriority w:val="39"/>
    <w:unhideWhenUsed/>
    <w:rsid w:val="00623ABF"/>
    <w:pPr>
      <w:spacing w:after="100" w:line="240" w:lineRule="auto"/>
      <w:ind w:left="240"/>
    </w:pPr>
    <w:rPr>
      <w:rFonts w:ascii="Times New Roman" w:eastAsia="Times New Roman" w:hAnsi="Times New Roman" w:cs="Times New Roman"/>
      <w:sz w:val="24"/>
      <w:szCs w:val="24"/>
    </w:rPr>
  </w:style>
  <w:style w:type="paragraph" w:styleId="16">
    <w:name w:val="toc 1"/>
    <w:basedOn w:val="a"/>
    <w:next w:val="a"/>
    <w:autoRedefine/>
    <w:uiPriority w:val="39"/>
    <w:unhideWhenUsed/>
    <w:rsid w:val="00623ABF"/>
    <w:pPr>
      <w:spacing w:after="100" w:line="240" w:lineRule="auto"/>
    </w:pPr>
    <w:rPr>
      <w:rFonts w:ascii="Times New Roman" w:eastAsia="Times New Roman" w:hAnsi="Times New Roman" w:cs="Times New Roman"/>
      <w:sz w:val="24"/>
      <w:szCs w:val="24"/>
    </w:rPr>
  </w:style>
  <w:style w:type="character" w:customStyle="1" w:styleId="17">
    <w:name w:val="Гиперссылка1"/>
    <w:basedOn w:val="a0"/>
    <w:uiPriority w:val="99"/>
    <w:unhideWhenUsed/>
    <w:rsid w:val="00623ABF"/>
    <w:rPr>
      <w:color w:val="0000FF"/>
      <w:u w:val="single"/>
    </w:rPr>
  </w:style>
  <w:style w:type="paragraph" w:styleId="aa">
    <w:name w:val="Body Text"/>
    <w:basedOn w:val="a"/>
    <w:link w:val="ab"/>
    <w:uiPriority w:val="99"/>
    <w:semiHidden/>
    <w:unhideWhenUsed/>
    <w:rsid w:val="00623ABF"/>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623ABF"/>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623ABF"/>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623ABF"/>
    <w:rPr>
      <w:rFonts w:ascii="Times New Roman" w:eastAsia="Times New Roman" w:hAnsi="Times New Roman" w:cs="Times New Roman"/>
      <w:sz w:val="20"/>
      <w:szCs w:val="20"/>
    </w:rPr>
  </w:style>
  <w:style w:type="character" w:styleId="ae">
    <w:name w:val="footnote reference"/>
    <w:basedOn w:val="a0"/>
    <w:uiPriority w:val="99"/>
    <w:semiHidden/>
    <w:unhideWhenUsed/>
    <w:rsid w:val="00623ABF"/>
    <w:rPr>
      <w:vertAlign w:val="superscript"/>
    </w:rPr>
  </w:style>
  <w:style w:type="paragraph" w:styleId="af">
    <w:name w:val="Normal (Web)"/>
    <w:basedOn w:val="a"/>
    <w:unhideWhenUsed/>
    <w:rsid w:val="00623ABF"/>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623ABF"/>
    <w:rPr>
      <w:sz w:val="16"/>
      <w:szCs w:val="16"/>
    </w:rPr>
  </w:style>
  <w:style w:type="paragraph" w:styleId="af1">
    <w:name w:val="annotation text"/>
    <w:basedOn w:val="a"/>
    <w:link w:val="af2"/>
    <w:uiPriority w:val="99"/>
    <w:semiHidden/>
    <w:unhideWhenUsed/>
    <w:rsid w:val="00623ABF"/>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623ABF"/>
    <w:rPr>
      <w:rFonts w:ascii="Times New Roman" w:eastAsia="Times New Roman" w:hAnsi="Times New Roman" w:cs="Times New Roman"/>
      <w:sz w:val="20"/>
      <w:szCs w:val="20"/>
    </w:rPr>
  </w:style>
  <w:style w:type="paragraph" w:styleId="af3">
    <w:name w:val="annotation subject"/>
    <w:basedOn w:val="af1"/>
    <w:next w:val="af1"/>
    <w:link w:val="af4"/>
    <w:uiPriority w:val="99"/>
    <w:semiHidden/>
    <w:unhideWhenUsed/>
    <w:rsid w:val="00623ABF"/>
    <w:rPr>
      <w:b/>
      <w:bCs/>
    </w:rPr>
  </w:style>
  <w:style w:type="character" w:customStyle="1" w:styleId="af4">
    <w:name w:val="Тема примечания Знак"/>
    <w:basedOn w:val="af2"/>
    <w:link w:val="af3"/>
    <w:uiPriority w:val="99"/>
    <w:semiHidden/>
    <w:rsid w:val="00623ABF"/>
    <w:rPr>
      <w:rFonts w:ascii="Times New Roman" w:eastAsia="Times New Roman" w:hAnsi="Times New Roman" w:cs="Times New Roman"/>
      <w:b/>
      <w:bCs/>
      <w:sz w:val="20"/>
      <w:szCs w:val="20"/>
    </w:rPr>
  </w:style>
  <w:style w:type="character" w:customStyle="1" w:styleId="210">
    <w:name w:val="Заголовок 2 Знак1"/>
    <w:basedOn w:val="a0"/>
    <w:uiPriority w:val="9"/>
    <w:semiHidden/>
    <w:rsid w:val="00623ABF"/>
    <w:rPr>
      <w:rFonts w:ascii="Calibri Light" w:eastAsia="Times New Roman" w:hAnsi="Calibri Light" w:cs="Times New Roman"/>
      <w:b/>
      <w:bCs/>
      <w:color w:val="5B9BD5"/>
      <w:sz w:val="26"/>
      <w:szCs w:val="26"/>
    </w:rPr>
  </w:style>
  <w:style w:type="character" w:customStyle="1" w:styleId="610">
    <w:name w:val="Заголовок 6 Знак1"/>
    <w:basedOn w:val="a0"/>
    <w:uiPriority w:val="9"/>
    <w:semiHidden/>
    <w:rsid w:val="00623ABF"/>
    <w:rPr>
      <w:rFonts w:ascii="Calibri Light" w:eastAsia="Times New Roman" w:hAnsi="Calibri Light" w:cs="Times New Roman"/>
      <w:i/>
      <w:iCs/>
      <w:color w:val="1F4D78"/>
    </w:rPr>
  </w:style>
  <w:style w:type="character" w:customStyle="1" w:styleId="23">
    <w:name w:val="Гиперссылка2"/>
    <w:basedOn w:val="a0"/>
    <w:uiPriority w:val="99"/>
    <w:semiHidden/>
    <w:unhideWhenUsed/>
    <w:rsid w:val="00623ABF"/>
    <w:rPr>
      <w:color w:val="0563C1"/>
      <w:u w:val="single"/>
    </w:rPr>
  </w:style>
  <w:style w:type="character" w:styleId="af5">
    <w:name w:val="Hyperlink"/>
    <w:basedOn w:val="a0"/>
    <w:uiPriority w:val="99"/>
    <w:semiHidden/>
    <w:unhideWhenUsed/>
    <w:rsid w:val="00623A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72</Pages>
  <Words>21932</Words>
  <Characters>125016</Characters>
  <Application>Microsoft Office Word</Application>
  <DocSecurity>0</DocSecurity>
  <Lines>1041</Lines>
  <Paragraphs>293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2018-2019_z45_03_02_02_1_plx_Практика устной и письменной речи (второй иностранный язык) (испанский)</vt:lpstr>
      <vt:lpstr>Лист1</vt:lpstr>
    </vt:vector>
  </TitlesOfParts>
  <Company/>
  <LinksUpToDate>false</LinksUpToDate>
  <CharactersWithSpaces>146655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2018-2019_z45_03_02_02_1_plx_Практика устной и письменной речи (второй иностранный язык) (испанский)</dc:title>
  <dc:creator>FastReport.NET</dc:creator>
  <cp:lastModifiedBy>Виктория Н. Семенина</cp:lastModifiedBy>
  <cp:revision>3</cp:revision>
  <dcterms:created xsi:type="dcterms:W3CDTF">2018-11-12T06:27:00Z</dcterms:created>
  <dcterms:modified xsi:type="dcterms:W3CDTF">2018-11-12T06:30:00Z</dcterms:modified>
</cp:coreProperties>
</file>