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0B2" w:rsidRDefault="00780C71">
      <w:pPr>
        <w:rPr>
          <w:sz w:val="0"/>
          <w:szCs w:val="0"/>
        </w:rPr>
      </w:pPr>
      <w:r>
        <w:rPr>
          <w:noProof/>
        </w:rPr>
        <w:drawing>
          <wp:inline distT="0" distB="0" distL="0" distR="0">
            <wp:extent cx="6480810" cy="8895229"/>
            <wp:effectExtent l="0" t="0" r="0" b="0"/>
            <wp:docPr id="1" name="Рисунок 1" descr="C:\Users\semenina.RSEU.000\Desktop\РП 2018\СКАНЫ 2018\1 стр проф ком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проф комм.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p w:rsidR="001000B2" w:rsidRPr="00780C71" w:rsidRDefault="00780C71">
      <w:pPr>
        <w:rPr>
          <w:sz w:val="0"/>
          <w:szCs w:val="0"/>
        </w:rPr>
      </w:pPr>
      <w:r>
        <w:rPr>
          <w:noProof/>
        </w:rPr>
        <w:lastRenderedPageBreak/>
        <w:drawing>
          <wp:inline distT="0" distB="0" distL="0" distR="0">
            <wp:extent cx="6480810" cy="8895229"/>
            <wp:effectExtent l="0" t="0" r="0" b="0"/>
            <wp:docPr id="2" name="Рисунок 2" descr="C:\Users\semenina.RSEU.000\Desktop\РП 2018\СКАНЫ 2018\проф ком оч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проф ком очн.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Pr="00780C71">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1000B2">
        <w:trPr>
          <w:trHeight w:hRule="exact" w:val="555"/>
        </w:trPr>
        <w:tc>
          <w:tcPr>
            <w:tcW w:w="4692" w:type="dxa"/>
            <w:gridSpan w:val="3"/>
            <w:shd w:val="clear" w:color="C0C0C0" w:fill="FFFFFF"/>
            <w:tcMar>
              <w:left w:w="34" w:type="dxa"/>
              <w:right w:w="34" w:type="dxa"/>
            </w:tcMar>
          </w:tcPr>
          <w:p w:rsidR="001000B2" w:rsidRDefault="00780C7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3545" w:type="dxa"/>
          </w:tcPr>
          <w:p w:rsidR="001000B2" w:rsidRDefault="001000B2"/>
        </w:tc>
        <w:tc>
          <w:tcPr>
            <w:tcW w:w="1560" w:type="dxa"/>
          </w:tcPr>
          <w:p w:rsidR="001000B2" w:rsidRDefault="001000B2"/>
        </w:tc>
        <w:tc>
          <w:tcPr>
            <w:tcW w:w="1007" w:type="dxa"/>
            <w:gridSpan w:val="2"/>
            <w:shd w:val="clear" w:color="C0C0C0" w:fill="FFFFFF"/>
            <w:tcMar>
              <w:left w:w="34" w:type="dxa"/>
              <w:right w:w="34" w:type="dxa"/>
            </w:tcMar>
          </w:tcPr>
          <w:p w:rsidR="001000B2" w:rsidRDefault="00780C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1000B2">
        <w:trPr>
          <w:trHeight w:hRule="exact" w:val="138"/>
        </w:trPr>
        <w:tc>
          <w:tcPr>
            <w:tcW w:w="143" w:type="dxa"/>
          </w:tcPr>
          <w:p w:rsidR="001000B2" w:rsidRDefault="001000B2"/>
        </w:tc>
        <w:tc>
          <w:tcPr>
            <w:tcW w:w="1844" w:type="dxa"/>
          </w:tcPr>
          <w:p w:rsidR="001000B2" w:rsidRDefault="001000B2"/>
        </w:tc>
        <w:tc>
          <w:tcPr>
            <w:tcW w:w="2694" w:type="dxa"/>
          </w:tcPr>
          <w:p w:rsidR="001000B2" w:rsidRDefault="001000B2"/>
        </w:tc>
        <w:tc>
          <w:tcPr>
            <w:tcW w:w="3545" w:type="dxa"/>
          </w:tcPr>
          <w:p w:rsidR="001000B2" w:rsidRDefault="001000B2"/>
        </w:tc>
        <w:tc>
          <w:tcPr>
            <w:tcW w:w="1560" w:type="dxa"/>
          </w:tcPr>
          <w:p w:rsidR="001000B2" w:rsidRDefault="001000B2"/>
        </w:tc>
        <w:tc>
          <w:tcPr>
            <w:tcW w:w="852" w:type="dxa"/>
          </w:tcPr>
          <w:p w:rsidR="001000B2" w:rsidRDefault="001000B2"/>
        </w:tc>
        <w:tc>
          <w:tcPr>
            <w:tcW w:w="143" w:type="dxa"/>
          </w:tcPr>
          <w:p w:rsidR="001000B2" w:rsidRDefault="001000B2"/>
        </w:tc>
      </w:tr>
      <w:tr w:rsidR="001000B2">
        <w:trPr>
          <w:trHeight w:hRule="exact" w:val="29"/>
        </w:trPr>
        <w:tc>
          <w:tcPr>
            <w:tcW w:w="10788" w:type="dxa"/>
            <w:gridSpan w:val="7"/>
            <w:tcBorders>
              <w:top w:val="single" w:sz="16" w:space="0" w:color="000000"/>
            </w:tcBorders>
            <w:shd w:val="clear" w:color="FFFFFF" w:fill="FFFFFF"/>
            <w:tcMar>
              <w:left w:w="4" w:type="dxa"/>
              <w:right w:w="4" w:type="dxa"/>
            </w:tcMar>
          </w:tcPr>
          <w:p w:rsidR="001000B2" w:rsidRDefault="001000B2"/>
        </w:tc>
      </w:tr>
      <w:tr w:rsidR="001000B2">
        <w:trPr>
          <w:trHeight w:hRule="exact" w:val="248"/>
        </w:trPr>
        <w:tc>
          <w:tcPr>
            <w:tcW w:w="143" w:type="dxa"/>
          </w:tcPr>
          <w:p w:rsidR="001000B2" w:rsidRDefault="001000B2"/>
        </w:tc>
        <w:tc>
          <w:tcPr>
            <w:tcW w:w="1844" w:type="dxa"/>
          </w:tcPr>
          <w:p w:rsidR="001000B2" w:rsidRDefault="001000B2"/>
        </w:tc>
        <w:tc>
          <w:tcPr>
            <w:tcW w:w="2694" w:type="dxa"/>
          </w:tcPr>
          <w:p w:rsidR="001000B2" w:rsidRDefault="001000B2"/>
        </w:tc>
        <w:tc>
          <w:tcPr>
            <w:tcW w:w="3545" w:type="dxa"/>
          </w:tcPr>
          <w:p w:rsidR="001000B2" w:rsidRDefault="001000B2"/>
        </w:tc>
        <w:tc>
          <w:tcPr>
            <w:tcW w:w="1560" w:type="dxa"/>
          </w:tcPr>
          <w:p w:rsidR="001000B2" w:rsidRDefault="001000B2"/>
        </w:tc>
        <w:tc>
          <w:tcPr>
            <w:tcW w:w="852" w:type="dxa"/>
          </w:tcPr>
          <w:p w:rsidR="001000B2" w:rsidRDefault="001000B2"/>
        </w:tc>
        <w:tc>
          <w:tcPr>
            <w:tcW w:w="143" w:type="dxa"/>
          </w:tcPr>
          <w:p w:rsidR="001000B2" w:rsidRDefault="001000B2"/>
        </w:tc>
      </w:tr>
      <w:tr w:rsidR="001000B2" w:rsidRPr="00780C71">
        <w:trPr>
          <w:trHeight w:hRule="exact" w:val="277"/>
        </w:trPr>
        <w:tc>
          <w:tcPr>
            <w:tcW w:w="143" w:type="dxa"/>
          </w:tcPr>
          <w:p w:rsidR="001000B2" w:rsidRDefault="001000B2"/>
        </w:tc>
        <w:tc>
          <w:tcPr>
            <w:tcW w:w="1844" w:type="dxa"/>
          </w:tcPr>
          <w:p w:rsidR="001000B2" w:rsidRDefault="001000B2"/>
        </w:tc>
        <w:tc>
          <w:tcPr>
            <w:tcW w:w="6252" w:type="dxa"/>
            <w:gridSpan w:val="2"/>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1000B2" w:rsidRPr="00780C71" w:rsidRDefault="001000B2"/>
        </w:tc>
        <w:tc>
          <w:tcPr>
            <w:tcW w:w="852" w:type="dxa"/>
          </w:tcPr>
          <w:p w:rsidR="001000B2" w:rsidRPr="00780C71" w:rsidRDefault="001000B2"/>
        </w:tc>
        <w:tc>
          <w:tcPr>
            <w:tcW w:w="143" w:type="dxa"/>
          </w:tcPr>
          <w:p w:rsidR="001000B2" w:rsidRPr="00780C71" w:rsidRDefault="001000B2"/>
        </w:tc>
      </w:tr>
      <w:tr w:rsidR="001000B2" w:rsidRPr="00780C71">
        <w:trPr>
          <w:trHeight w:hRule="exact" w:val="138"/>
        </w:trPr>
        <w:tc>
          <w:tcPr>
            <w:tcW w:w="143" w:type="dxa"/>
          </w:tcPr>
          <w:p w:rsidR="001000B2" w:rsidRPr="00780C71" w:rsidRDefault="001000B2"/>
        </w:tc>
        <w:tc>
          <w:tcPr>
            <w:tcW w:w="1844" w:type="dxa"/>
          </w:tcPr>
          <w:p w:rsidR="001000B2" w:rsidRPr="00780C71" w:rsidRDefault="001000B2"/>
        </w:tc>
        <w:tc>
          <w:tcPr>
            <w:tcW w:w="2694" w:type="dxa"/>
          </w:tcPr>
          <w:p w:rsidR="001000B2" w:rsidRPr="00780C71" w:rsidRDefault="001000B2"/>
        </w:tc>
        <w:tc>
          <w:tcPr>
            <w:tcW w:w="3545" w:type="dxa"/>
          </w:tcPr>
          <w:p w:rsidR="001000B2" w:rsidRPr="00780C71" w:rsidRDefault="001000B2"/>
        </w:tc>
        <w:tc>
          <w:tcPr>
            <w:tcW w:w="1560" w:type="dxa"/>
          </w:tcPr>
          <w:p w:rsidR="001000B2" w:rsidRPr="00780C71" w:rsidRDefault="001000B2"/>
        </w:tc>
        <w:tc>
          <w:tcPr>
            <w:tcW w:w="852" w:type="dxa"/>
          </w:tcPr>
          <w:p w:rsidR="001000B2" w:rsidRPr="00780C71" w:rsidRDefault="001000B2"/>
        </w:tc>
        <w:tc>
          <w:tcPr>
            <w:tcW w:w="143" w:type="dxa"/>
          </w:tcPr>
          <w:p w:rsidR="001000B2" w:rsidRPr="00780C71" w:rsidRDefault="001000B2"/>
        </w:tc>
      </w:tr>
      <w:tr w:rsidR="001000B2" w:rsidRPr="00780C71">
        <w:trPr>
          <w:trHeight w:hRule="exact" w:val="2361"/>
        </w:trPr>
        <w:tc>
          <w:tcPr>
            <w:tcW w:w="143" w:type="dxa"/>
          </w:tcPr>
          <w:p w:rsidR="001000B2" w:rsidRPr="00780C71" w:rsidRDefault="001000B2"/>
        </w:tc>
        <w:tc>
          <w:tcPr>
            <w:tcW w:w="10504" w:type="dxa"/>
            <w:gridSpan w:val="5"/>
            <w:shd w:val="clear" w:color="000000" w:fill="FFFFFF"/>
            <w:tcMar>
              <w:left w:w="34" w:type="dxa"/>
              <w:right w:w="34" w:type="dxa"/>
            </w:tcMar>
          </w:tcPr>
          <w:p w:rsidR="001000B2" w:rsidRPr="00780C71" w:rsidRDefault="00780C71">
            <w:pPr>
              <w:spacing w:after="0" w:line="240" w:lineRule="auto"/>
            </w:pPr>
            <w:r w:rsidRPr="00780C71">
              <w:rPr>
                <w:rFonts w:ascii="Times New Roman" w:hAnsi="Times New Roman" w:cs="Times New Roman"/>
                <w:color w:val="000000"/>
              </w:rPr>
              <w:t>Отдел образовательных программ и планирования учебного процесса Торопова Т.В. __________</w:t>
            </w:r>
          </w:p>
          <w:p w:rsidR="001000B2" w:rsidRPr="00780C71" w:rsidRDefault="001000B2">
            <w:pPr>
              <w:spacing w:after="0" w:line="240" w:lineRule="auto"/>
            </w:pPr>
          </w:p>
          <w:p w:rsidR="001000B2" w:rsidRPr="00780C71" w:rsidRDefault="00780C71">
            <w:pPr>
              <w:spacing w:after="0" w:line="240" w:lineRule="auto"/>
            </w:pPr>
            <w:r w:rsidRPr="00780C71">
              <w:rPr>
                <w:rFonts w:ascii="Times New Roman" w:hAnsi="Times New Roman" w:cs="Times New Roman"/>
                <w:color w:val="000000"/>
              </w:rPr>
              <w:t xml:space="preserve">Рабочая программа пересмотрена, обсуждена и одобрена для исполнения в 2019-2020 учебном году на заседании кафедры </w:t>
            </w:r>
            <w:proofErr w:type="spellStart"/>
            <w:r w:rsidRPr="00780C71">
              <w:rPr>
                <w:rFonts w:ascii="Times New Roman" w:hAnsi="Times New Roman" w:cs="Times New Roman"/>
                <w:color w:val="000000"/>
              </w:rPr>
              <w:t>Лигнвистика</w:t>
            </w:r>
            <w:proofErr w:type="spellEnd"/>
            <w:r w:rsidRPr="00780C71">
              <w:rPr>
                <w:rFonts w:ascii="Times New Roman" w:hAnsi="Times New Roman" w:cs="Times New Roman"/>
                <w:color w:val="000000"/>
              </w:rPr>
              <w:t xml:space="preserve"> и межкультурная коммуникация</w:t>
            </w:r>
          </w:p>
          <w:p w:rsidR="001000B2" w:rsidRPr="00780C71" w:rsidRDefault="001000B2">
            <w:pPr>
              <w:spacing w:after="0" w:line="240" w:lineRule="auto"/>
            </w:pPr>
          </w:p>
          <w:p w:rsidR="001000B2" w:rsidRPr="00780C71" w:rsidRDefault="00780C71">
            <w:pPr>
              <w:spacing w:after="0" w:line="240" w:lineRule="auto"/>
            </w:pPr>
            <w:r w:rsidRPr="00780C71">
              <w:rPr>
                <w:rFonts w:ascii="Times New Roman" w:hAnsi="Times New Roman" w:cs="Times New Roman"/>
                <w:color w:val="000000"/>
              </w:rPr>
              <w:t xml:space="preserve">Зав. кафедрой доцент, </w:t>
            </w:r>
            <w:proofErr w:type="spellStart"/>
            <w:r w:rsidRPr="00780C71">
              <w:rPr>
                <w:rFonts w:ascii="Times New Roman" w:hAnsi="Times New Roman" w:cs="Times New Roman"/>
                <w:color w:val="000000"/>
              </w:rPr>
              <w:t>к</w:t>
            </w:r>
            <w:proofErr w:type="gramStart"/>
            <w:r w:rsidRPr="00780C71">
              <w:rPr>
                <w:rFonts w:ascii="Times New Roman" w:hAnsi="Times New Roman" w:cs="Times New Roman"/>
                <w:color w:val="000000"/>
              </w:rPr>
              <w:t>.ф</w:t>
            </w:r>
            <w:proofErr w:type="gramEnd"/>
            <w:r w:rsidRPr="00780C71">
              <w:rPr>
                <w:rFonts w:ascii="Times New Roman" w:hAnsi="Times New Roman" w:cs="Times New Roman"/>
                <w:color w:val="000000"/>
              </w:rPr>
              <w:t>илол.н</w:t>
            </w:r>
            <w:proofErr w:type="spellEnd"/>
            <w:r w:rsidRPr="00780C71">
              <w:rPr>
                <w:rFonts w:ascii="Times New Roman" w:hAnsi="Times New Roman" w:cs="Times New Roman"/>
                <w:color w:val="000000"/>
              </w:rPr>
              <w:t xml:space="preserve">., </w:t>
            </w:r>
            <w:proofErr w:type="spellStart"/>
            <w:r w:rsidRPr="00780C71">
              <w:rPr>
                <w:rFonts w:ascii="Times New Roman" w:hAnsi="Times New Roman" w:cs="Times New Roman"/>
                <w:color w:val="000000"/>
              </w:rPr>
              <w:t>Барабанова</w:t>
            </w:r>
            <w:proofErr w:type="spellEnd"/>
            <w:r w:rsidRPr="00780C71">
              <w:rPr>
                <w:rFonts w:ascii="Times New Roman" w:hAnsi="Times New Roman" w:cs="Times New Roman"/>
                <w:color w:val="000000"/>
              </w:rPr>
              <w:t xml:space="preserve"> И.Г.  _________________</w:t>
            </w:r>
          </w:p>
          <w:p w:rsidR="001000B2" w:rsidRPr="00780C71" w:rsidRDefault="001000B2">
            <w:pPr>
              <w:spacing w:after="0" w:line="240" w:lineRule="auto"/>
            </w:pPr>
          </w:p>
          <w:p w:rsidR="001000B2" w:rsidRPr="00780C71" w:rsidRDefault="00780C71">
            <w:pPr>
              <w:spacing w:after="0" w:line="240" w:lineRule="auto"/>
            </w:pPr>
            <w:r w:rsidRPr="00780C71">
              <w:rPr>
                <w:rFonts w:ascii="Times New Roman" w:hAnsi="Times New Roman" w:cs="Times New Roman"/>
                <w:color w:val="000000"/>
              </w:rPr>
              <w:t>Программу состави</w:t>
            </w:r>
            <w:proofErr w:type="gramStart"/>
            <w:r w:rsidRPr="00780C71">
              <w:rPr>
                <w:rFonts w:ascii="Times New Roman" w:hAnsi="Times New Roman" w:cs="Times New Roman"/>
                <w:color w:val="000000"/>
              </w:rPr>
              <w:t>л(</w:t>
            </w:r>
            <w:proofErr w:type="gramEnd"/>
            <w:r w:rsidRPr="00780C71">
              <w:rPr>
                <w:rFonts w:ascii="Times New Roman" w:hAnsi="Times New Roman" w:cs="Times New Roman"/>
                <w:color w:val="000000"/>
              </w:rPr>
              <w:t>и):  к.ф.н., доцент, Глухова Ольга Владимировна _________________</w:t>
            </w:r>
          </w:p>
        </w:tc>
        <w:tc>
          <w:tcPr>
            <w:tcW w:w="143" w:type="dxa"/>
          </w:tcPr>
          <w:p w:rsidR="001000B2" w:rsidRPr="00780C71" w:rsidRDefault="001000B2"/>
        </w:tc>
      </w:tr>
      <w:tr w:rsidR="001000B2" w:rsidRPr="00780C71">
        <w:trPr>
          <w:trHeight w:hRule="exact" w:val="138"/>
        </w:trPr>
        <w:tc>
          <w:tcPr>
            <w:tcW w:w="143" w:type="dxa"/>
          </w:tcPr>
          <w:p w:rsidR="001000B2" w:rsidRPr="00780C71" w:rsidRDefault="001000B2"/>
        </w:tc>
        <w:tc>
          <w:tcPr>
            <w:tcW w:w="1844" w:type="dxa"/>
          </w:tcPr>
          <w:p w:rsidR="001000B2" w:rsidRPr="00780C71" w:rsidRDefault="001000B2"/>
        </w:tc>
        <w:tc>
          <w:tcPr>
            <w:tcW w:w="2694" w:type="dxa"/>
          </w:tcPr>
          <w:p w:rsidR="001000B2" w:rsidRPr="00780C71" w:rsidRDefault="001000B2"/>
        </w:tc>
        <w:tc>
          <w:tcPr>
            <w:tcW w:w="3545" w:type="dxa"/>
          </w:tcPr>
          <w:p w:rsidR="001000B2" w:rsidRPr="00780C71" w:rsidRDefault="001000B2"/>
        </w:tc>
        <w:tc>
          <w:tcPr>
            <w:tcW w:w="1560" w:type="dxa"/>
          </w:tcPr>
          <w:p w:rsidR="001000B2" w:rsidRPr="00780C71" w:rsidRDefault="001000B2"/>
        </w:tc>
        <w:tc>
          <w:tcPr>
            <w:tcW w:w="852" w:type="dxa"/>
          </w:tcPr>
          <w:p w:rsidR="001000B2" w:rsidRPr="00780C71" w:rsidRDefault="001000B2"/>
        </w:tc>
        <w:tc>
          <w:tcPr>
            <w:tcW w:w="143" w:type="dxa"/>
          </w:tcPr>
          <w:p w:rsidR="001000B2" w:rsidRPr="00780C71" w:rsidRDefault="001000B2"/>
        </w:tc>
      </w:tr>
      <w:tr w:rsidR="001000B2" w:rsidRPr="00780C71">
        <w:trPr>
          <w:trHeight w:hRule="exact" w:val="29"/>
        </w:trPr>
        <w:tc>
          <w:tcPr>
            <w:tcW w:w="10788" w:type="dxa"/>
            <w:gridSpan w:val="7"/>
            <w:tcBorders>
              <w:top w:val="single" w:sz="16" w:space="0" w:color="000000"/>
            </w:tcBorders>
            <w:shd w:val="clear" w:color="FFFFFF" w:fill="FFFFFF"/>
            <w:tcMar>
              <w:left w:w="4" w:type="dxa"/>
              <w:right w:w="4" w:type="dxa"/>
            </w:tcMar>
          </w:tcPr>
          <w:p w:rsidR="001000B2" w:rsidRPr="00780C71" w:rsidRDefault="001000B2"/>
        </w:tc>
      </w:tr>
      <w:tr w:rsidR="001000B2" w:rsidRPr="00780C71">
        <w:trPr>
          <w:trHeight w:hRule="exact" w:val="248"/>
        </w:trPr>
        <w:tc>
          <w:tcPr>
            <w:tcW w:w="143" w:type="dxa"/>
          </w:tcPr>
          <w:p w:rsidR="001000B2" w:rsidRPr="00780C71" w:rsidRDefault="001000B2"/>
        </w:tc>
        <w:tc>
          <w:tcPr>
            <w:tcW w:w="1844" w:type="dxa"/>
          </w:tcPr>
          <w:p w:rsidR="001000B2" w:rsidRPr="00780C71" w:rsidRDefault="001000B2"/>
        </w:tc>
        <w:tc>
          <w:tcPr>
            <w:tcW w:w="2694" w:type="dxa"/>
          </w:tcPr>
          <w:p w:rsidR="001000B2" w:rsidRPr="00780C71" w:rsidRDefault="001000B2"/>
        </w:tc>
        <w:tc>
          <w:tcPr>
            <w:tcW w:w="3545" w:type="dxa"/>
          </w:tcPr>
          <w:p w:rsidR="001000B2" w:rsidRPr="00780C71" w:rsidRDefault="001000B2"/>
        </w:tc>
        <w:tc>
          <w:tcPr>
            <w:tcW w:w="1560" w:type="dxa"/>
          </w:tcPr>
          <w:p w:rsidR="001000B2" w:rsidRPr="00780C71" w:rsidRDefault="001000B2"/>
        </w:tc>
        <w:tc>
          <w:tcPr>
            <w:tcW w:w="852" w:type="dxa"/>
          </w:tcPr>
          <w:p w:rsidR="001000B2" w:rsidRPr="00780C71" w:rsidRDefault="001000B2"/>
        </w:tc>
        <w:tc>
          <w:tcPr>
            <w:tcW w:w="143" w:type="dxa"/>
          </w:tcPr>
          <w:p w:rsidR="001000B2" w:rsidRPr="00780C71" w:rsidRDefault="001000B2"/>
        </w:tc>
      </w:tr>
      <w:tr w:rsidR="001000B2" w:rsidRPr="00780C71">
        <w:trPr>
          <w:trHeight w:hRule="exact" w:val="277"/>
        </w:trPr>
        <w:tc>
          <w:tcPr>
            <w:tcW w:w="143" w:type="dxa"/>
          </w:tcPr>
          <w:p w:rsidR="001000B2" w:rsidRPr="00780C71" w:rsidRDefault="001000B2"/>
        </w:tc>
        <w:tc>
          <w:tcPr>
            <w:tcW w:w="1844" w:type="dxa"/>
          </w:tcPr>
          <w:p w:rsidR="001000B2" w:rsidRPr="00780C71" w:rsidRDefault="001000B2"/>
        </w:tc>
        <w:tc>
          <w:tcPr>
            <w:tcW w:w="6252" w:type="dxa"/>
            <w:gridSpan w:val="2"/>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1000B2" w:rsidRPr="00780C71" w:rsidRDefault="001000B2"/>
        </w:tc>
        <w:tc>
          <w:tcPr>
            <w:tcW w:w="852" w:type="dxa"/>
          </w:tcPr>
          <w:p w:rsidR="001000B2" w:rsidRPr="00780C71" w:rsidRDefault="001000B2"/>
        </w:tc>
        <w:tc>
          <w:tcPr>
            <w:tcW w:w="143" w:type="dxa"/>
          </w:tcPr>
          <w:p w:rsidR="001000B2" w:rsidRPr="00780C71" w:rsidRDefault="001000B2"/>
        </w:tc>
      </w:tr>
      <w:tr w:rsidR="001000B2" w:rsidRPr="00780C71">
        <w:trPr>
          <w:trHeight w:hRule="exact" w:val="138"/>
        </w:trPr>
        <w:tc>
          <w:tcPr>
            <w:tcW w:w="143" w:type="dxa"/>
          </w:tcPr>
          <w:p w:rsidR="001000B2" w:rsidRPr="00780C71" w:rsidRDefault="001000B2"/>
        </w:tc>
        <w:tc>
          <w:tcPr>
            <w:tcW w:w="1844" w:type="dxa"/>
          </w:tcPr>
          <w:p w:rsidR="001000B2" w:rsidRPr="00780C71" w:rsidRDefault="001000B2"/>
        </w:tc>
        <w:tc>
          <w:tcPr>
            <w:tcW w:w="2694" w:type="dxa"/>
          </w:tcPr>
          <w:p w:rsidR="001000B2" w:rsidRPr="00780C71" w:rsidRDefault="001000B2"/>
        </w:tc>
        <w:tc>
          <w:tcPr>
            <w:tcW w:w="3545" w:type="dxa"/>
          </w:tcPr>
          <w:p w:rsidR="001000B2" w:rsidRPr="00780C71" w:rsidRDefault="001000B2"/>
        </w:tc>
        <w:tc>
          <w:tcPr>
            <w:tcW w:w="1560" w:type="dxa"/>
          </w:tcPr>
          <w:p w:rsidR="001000B2" w:rsidRPr="00780C71" w:rsidRDefault="001000B2"/>
        </w:tc>
        <w:tc>
          <w:tcPr>
            <w:tcW w:w="852" w:type="dxa"/>
          </w:tcPr>
          <w:p w:rsidR="001000B2" w:rsidRPr="00780C71" w:rsidRDefault="001000B2"/>
        </w:tc>
        <w:tc>
          <w:tcPr>
            <w:tcW w:w="143" w:type="dxa"/>
          </w:tcPr>
          <w:p w:rsidR="001000B2" w:rsidRPr="00780C71" w:rsidRDefault="001000B2"/>
        </w:tc>
      </w:tr>
      <w:tr w:rsidR="001000B2" w:rsidRPr="00780C71">
        <w:trPr>
          <w:trHeight w:hRule="exact" w:val="2500"/>
        </w:trPr>
        <w:tc>
          <w:tcPr>
            <w:tcW w:w="143" w:type="dxa"/>
          </w:tcPr>
          <w:p w:rsidR="001000B2" w:rsidRPr="00780C71" w:rsidRDefault="001000B2"/>
        </w:tc>
        <w:tc>
          <w:tcPr>
            <w:tcW w:w="10504" w:type="dxa"/>
            <w:gridSpan w:val="5"/>
            <w:shd w:val="clear" w:color="000000" w:fill="FFFFFF"/>
            <w:tcMar>
              <w:left w:w="34" w:type="dxa"/>
              <w:right w:w="34" w:type="dxa"/>
            </w:tcMar>
          </w:tcPr>
          <w:p w:rsidR="001000B2" w:rsidRPr="00780C71" w:rsidRDefault="00780C71">
            <w:pPr>
              <w:spacing w:after="0" w:line="240" w:lineRule="auto"/>
            </w:pPr>
            <w:r w:rsidRPr="00780C71">
              <w:rPr>
                <w:rFonts w:ascii="Times New Roman" w:hAnsi="Times New Roman" w:cs="Times New Roman"/>
                <w:color w:val="000000"/>
              </w:rPr>
              <w:t>Отдел образовательных программ и планирования учебного процесса Торопова Т.В. __________</w:t>
            </w:r>
          </w:p>
          <w:p w:rsidR="001000B2" w:rsidRPr="00780C71" w:rsidRDefault="001000B2">
            <w:pPr>
              <w:spacing w:after="0" w:line="240" w:lineRule="auto"/>
            </w:pPr>
          </w:p>
          <w:p w:rsidR="001000B2" w:rsidRPr="00780C71" w:rsidRDefault="00780C71">
            <w:pPr>
              <w:spacing w:after="0" w:line="240" w:lineRule="auto"/>
            </w:pPr>
            <w:r w:rsidRPr="00780C71">
              <w:rPr>
                <w:rFonts w:ascii="Times New Roman" w:hAnsi="Times New Roman" w:cs="Times New Roman"/>
                <w:color w:val="000000"/>
              </w:rPr>
              <w:t xml:space="preserve">Рабочая программа пересмотрена, обсуждена и одобрена для исполнения в 2020-2021 учебном году на заседании кафедры </w:t>
            </w:r>
            <w:proofErr w:type="spellStart"/>
            <w:r w:rsidRPr="00780C71">
              <w:rPr>
                <w:rFonts w:ascii="Times New Roman" w:hAnsi="Times New Roman" w:cs="Times New Roman"/>
                <w:color w:val="000000"/>
              </w:rPr>
              <w:t>Лигнвистика</w:t>
            </w:r>
            <w:proofErr w:type="spellEnd"/>
            <w:r w:rsidRPr="00780C71">
              <w:rPr>
                <w:rFonts w:ascii="Times New Roman" w:hAnsi="Times New Roman" w:cs="Times New Roman"/>
                <w:color w:val="000000"/>
              </w:rPr>
              <w:t xml:space="preserve"> и межкультурная коммуникация</w:t>
            </w:r>
          </w:p>
          <w:p w:rsidR="001000B2" w:rsidRPr="00780C71" w:rsidRDefault="001000B2">
            <w:pPr>
              <w:spacing w:after="0" w:line="240" w:lineRule="auto"/>
            </w:pPr>
          </w:p>
          <w:p w:rsidR="001000B2" w:rsidRPr="00780C71" w:rsidRDefault="00780C71">
            <w:pPr>
              <w:spacing w:after="0" w:line="240" w:lineRule="auto"/>
            </w:pPr>
            <w:r w:rsidRPr="00780C71">
              <w:rPr>
                <w:rFonts w:ascii="Times New Roman" w:hAnsi="Times New Roman" w:cs="Times New Roman"/>
                <w:color w:val="000000"/>
              </w:rPr>
              <w:t xml:space="preserve">Зав. кафедрой доцент, </w:t>
            </w:r>
            <w:proofErr w:type="spellStart"/>
            <w:r w:rsidRPr="00780C71">
              <w:rPr>
                <w:rFonts w:ascii="Times New Roman" w:hAnsi="Times New Roman" w:cs="Times New Roman"/>
                <w:color w:val="000000"/>
              </w:rPr>
              <w:t>к</w:t>
            </w:r>
            <w:proofErr w:type="gramStart"/>
            <w:r w:rsidRPr="00780C71">
              <w:rPr>
                <w:rFonts w:ascii="Times New Roman" w:hAnsi="Times New Roman" w:cs="Times New Roman"/>
                <w:color w:val="000000"/>
              </w:rPr>
              <w:t>.ф</w:t>
            </w:r>
            <w:proofErr w:type="gramEnd"/>
            <w:r w:rsidRPr="00780C71">
              <w:rPr>
                <w:rFonts w:ascii="Times New Roman" w:hAnsi="Times New Roman" w:cs="Times New Roman"/>
                <w:color w:val="000000"/>
              </w:rPr>
              <w:t>илол.н</w:t>
            </w:r>
            <w:proofErr w:type="spellEnd"/>
            <w:r w:rsidRPr="00780C71">
              <w:rPr>
                <w:rFonts w:ascii="Times New Roman" w:hAnsi="Times New Roman" w:cs="Times New Roman"/>
                <w:color w:val="000000"/>
              </w:rPr>
              <w:t xml:space="preserve">., </w:t>
            </w:r>
            <w:proofErr w:type="spellStart"/>
            <w:r w:rsidRPr="00780C71">
              <w:rPr>
                <w:rFonts w:ascii="Times New Roman" w:hAnsi="Times New Roman" w:cs="Times New Roman"/>
                <w:color w:val="000000"/>
              </w:rPr>
              <w:t>Барабанова</w:t>
            </w:r>
            <w:proofErr w:type="spellEnd"/>
            <w:r w:rsidRPr="00780C71">
              <w:rPr>
                <w:rFonts w:ascii="Times New Roman" w:hAnsi="Times New Roman" w:cs="Times New Roman"/>
                <w:color w:val="000000"/>
              </w:rPr>
              <w:t xml:space="preserve"> И.Г.  _________________</w:t>
            </w:r>
          </w:p>
          <w:p w:rsidR="001000B2" w:rsidRPr="00780C71" w:rsidRDefault="001000B2">
            <w:pPr>
              <w:spacing w:after="0" w:line="240" w:lineRule="auto"/>
            </w:pPr>
          </w:p>
          <w:p w:rsidR="001000B2" w:rsidRPr="00780C71" w:rsidRDefault="00780C71">
            <w:pPr>
              <w:spacing w:after="0" w:line="240" w:lineRule="auto"/>
            </w:pPr>
            <w:r w:rsidRPr="00780C71">
              <w:rPr>
                <w:rFonts w:ascii="Times New Roman" w:hAnsi="Times New Roman" w:cs="Times New Roman"/>
                <w:color w:val="000000"/>
              </w:rPr>
              <w:t>Программу состави</w:t>
            </w:r>
            <w:proofErr w:type="gramStart"/>
            <w:r w:rsidRPr="00780C71">
              <w:rPr>
                <w:rFonts w:ascii="Times New Roman" w:hAnsi="Times New Roman" w:cs="Times New Roman"/>
                <w:color w:val="000000"/>
              </w:rPr>
              <w:t>л(</w:t>
            </w:r>
            <w:proofErr w:type="gramEnd"/>
            <w:r w:rsidRPr="00780C71">
              <w:rPr>
                <w:rFonts w:ascii="Times New Roman" w:hAnsi="Times New Roman" w:cs="Times New Roman"/>
                <w:color w:val="000000"/>
              </w:rPr>
              <w:t>и):  к.ф.н., доцент, Глухова Ольга Владимировна _________________</w:t>
            </w:r>
          </w:p>
        </w:tc>
        <w:tc>
          <w:tcPr>
            <w:tcW w:w="143" w:type="dxa"/>
          </w:tcPr>
          <w:p w:rsidR="001000B2" w:rsidRPr="00780C71" w:rsidRDefault="001000B2"/>
        </w:tc>
      </w:tr>
      <w:tr w:rsidR="001000B2" w:rsidRPr="00780C71">
        <w:trPr>
          <w:trHeight w:hRule="exact" w:val="138"/>
        </w:trPr>
        <w:tc>
          <w:tcPr>
            <w:tcW w:w="143" w:type="dxa"/>
          </w:tcPr>
          <w:p w:rsidR="001000B2" w:rsidRPr="00780C71" w:rsidRDefault="001000B2"/>
        </w:tc>
        <w:tc>
          <w:tcPr>
            <w:tcW w:w="1844" w:type="dxa"/>
          </w:tcPr>
          <w:p w:rsidR="001000B2" w:rsidRPr="00780C71" w:rsidRDefault="001000B2"/>
        </w:tc>
        <w:tc>
          <w:tcPr>
            <w:tcW w:w="2694" w:type="dxa"/>
          </w:tcPr>
          <w:p w:rsidR="001000B2" w:rsidRPr="00780C71" w:rsidRDefault="001000B2"/>
        </w:tc>
        <w:tc>
          <w:tcPr>
            <w:tcW w:w="3545" w:type="dxa"/>
          </w:tcPr>
          <w:p w:rsidR="001000B2" w:rsidRPr="00780C71" w:rsidRDefault="001000B2"/>
        </w:tc>
        <w:tc>
          <w:tcPr>
            <w:tcW w:w="1560" w:type="dxa"/>
          </w:tcPr>
          <w:p w:rsidR="001000B2" w:rsidRPr="00780C71" w:rsidRDefault="001000B2"/>
        </w:tc>
        <w:tc>
          <w:tcPr>
            <w:tcW w:w="852" w:type="dxa"/>
          </w:tcPr>
          <w:p w:rsidR="001000B2" w:rsidRPr="00780C71" w:rsidRDefault="001000B2"/>
        </w:tc>
        <w:tc>
          <w:tcPr>
            <w:tcW w:w="143" w:type="dxa"/>
          </w:tcPr>
          <w:p w:rsidR="001000B2" w:rsidRPr="00780C71" w:rsidRDefault="001000B2"/>
        </w:tc>
      </w:tr>
      <w:tr w:rsidR="001000B2" w:rsidRPr="00780C71">
        <w:trPr>
          <w:trHeight w:hRule="exact" w:val="29"/>
        </w:trPr>
        <w:tc>
          <w:tcPr>
            <w:tcW w:w="10788" w:type="dxa"/>
            <w:gridSpan w:val="7"/>
            <w:tcBorders>
              <w:top w:val="single" w:sz="16" w:space="0" w:color="000000"/>
            </w:tcBorders>
            <w:shd w:val="clear" w:color="FFFFFF" w:fill="FFFFFF"/>
            <w:tcMar>
              <w:left w:w="4" w:type="dxa"/>
              <w:right w:w="4" w:type="dxa"/>
            </w:tcMar>
          </w:tcPr>
          <w:p w:rsidR="001000B2" w:rsidRPr="00780C71" w:rsidRDefault="001000B2"/>
        </w:tc>
      </w:tr>
      <w:tr w:rsidR="001000B2" w:rsidRPr="00780C71">
        <w:trPr>
          <w:trHeight w:hRule="exact" w:val="248"/>
        </w:trPr>
        <w:tc>
          <w:tcPr>
            <w:tcW w:w="143" w:type="dxa"/>
          </w:tcPr>
          <w:p w:rsidR="001000B2" w:rsidRPr="00780C71" w:rsidRDefault="001000B2"/>
        </w:tc>
        <w:tc>
          <w:tcPr>
            <w:tcW w:w="1844" w:type="dxa"/>
          </w:tcPr>
          <w:p w:rsidR="001000B2" w:rsidRPr="00780C71" w:rsidRDefault="001000B2"/>
        </w:tc>
        <w:tc>
          <w:tcPr>
            <w:tcW w:w="2694" w:type="dxa"/>
          </w:tcPr>
          <w:p w:rsidR="001000B2" w:rsidRPr="00780C71" w:rsidRDefault="001000B2"/>
        </w:tc>
        <w:tc>
          <w:tcPr>
            <w:tcW w:w="3545" w:type="dxa"/>
          </w:tcPr>
          <w:p w:rsidR="001000B2" w:rsidRPr="00780C71" w:rsidRDefault="001000B2"/>
        </w:tc>
        <w:tc>
          <w:tcPr>
            <w:tcW w:w="1560" w:type="dxa"/>
          </w:tcPr>
          <w:p w:rsidR="001000B2" w:rsidRPr="00780C71" w:rsidRDefault="001000B2"/>
        </w:tc>
        <w:tc>
          <w:tcPr>
            <w:tcW w:w="852" w:type="dxa"/>
          </w:tcPr>
          <w:p w:rsidR="001000B2" w:rsidRPr="00780C71" w:rsidRDefault="001000B2"/>
        </w:tc>
        <w:tc>
          <w:tcPr>
            <w:tcW w:w="143" w:type="dxa"/>
          </w:tcPr>
          <w:p w:rsidR="001000B2" w:rsidRPr="00780C71" w:rsidRDefault="001000B2"/>
        </w:tc>
      </w:tr>
      <w:tr w:rsidR="001000B2" w:rsidRPr="00780C71">
        <w:trPr>
          <w:trHeight w:hRule="exact" w:val="277"/>
        </w:trPr>
        <w:tc>
          <w:tcPr>
            <w:tcW w:w="143" w:type="dxa"/>
          </w:tcPr>
          <w:p w:rsidR="001000B2" w:rsidRPr="00780C71" w:rsidRDefault="001000B2"/>
        </w:tc>
        <w:tc>
          <w:tcPr>
            <w:tcW w:w="1844" w:type="dxa"/>
          </w:tcPr>
          <w:p w:rsidR="001000B2" w:rsidRPr="00780C71" w:rsidRDefault="001000B2"/>
        </w:tc>
        <w:tc>
          <w:tcPr>
            <w:tcW w:w="6252" w:type="dxa"/>
            <w:gridSpan w:val="2"/>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1000B2" w:rsidRPr="00780C71" w:rsidRDefault="001000B2"/>
        </w:tc>
        <w:tc>
          <w:tcPr>
            <w:tcW w:w="852" w:type="dxa"/>
          </w:tcPr>
          <w:p w:rsidR="001000B2" w:rsidRPr="00780C71" w:rsidRDefault="001000B2"/>
        </w:tc>
        <w:tc>
          <w:tcPr>
            <w:tcW w:w="143" w:type="dxa"/>
          </w:tcPr>
          <w:p w:rsidR="001000B2" w:rsidRPr="00780C71" w:rsidRDefault="001000B2"/>
        </w:tc>
      </w:tr>
      <w:tr w:rsidR="001000B2" w:rsidRPr="00780C71">
        <w:trPr>
          <w:trHeight w:hRule="exact" w:val="138"/>
        </w:trPr>
        <w:tc>
          <w:tcPr>
            <w:tcW w:w="143" w:type="dxa"/>
          </w:tcPr>
          <w:p w:rsidR="001000B2" w:rsidRPr="00780C71" w:rsidRDefault="001000B2"/>
        </w:tc>
        <w:tc>
          <w:tcPr>
            <w:tcW w:w="1844" w:type="dxa"/>
          </w:tcPr>
          <w:p w:rsidR="001000B2" w:rsidRPr="00780C71" w:rsidRDefault="001000B2"/>
        </w:tc>
        <w:tc>
          <w:tcPr>
            <w:tcW w:w="2694" w:type="dxa"/>
          </w:tcPr>
          <w:p w:rsidR="001000B2" w:rsidRPr="00780C71" w:rsidRDefault="001000B2"/>
        </w:tc>
        <w:tc>
          <w:tcPr>
            <w:tcW w:w="3545" w:type="dxa"/>
          </w:tcPr>
          <w:p w:rsidR="001000B2" w:rsidRPr="00780C71" w:rsidRDefault="001000B2"/>
        </w:tc>
        <w:tc>
          <w:tcPr>
            <w:tcW w:w="1560" w:type="dxa"/>
          </w:tcPr>
          <w:p w:rsidR="001000B2" w:rsidRPr="00780C71" w:rsidRDefault="001000B2"/>
        </w:tc>
        <w:tc>
          <w:tcPr>
            <w:tcW w:w="852" w:type="dxa"/>
          </w:tcPr>
          <w:p w:rsidR="001000B2" w:rsidRPr="00780C71" w:rsidRDefault="001000B2"/>
        </w:tc>
        <w:tc>
          <w:tcPr>
            <w:tcW w:w="143" w:type="dxa"/>
          </w:tcPr>
          <w:p w:rsidR="001000B2" w:rsidRPr="00780C71" w:rsidRDefault="001000B2"/>
        </w:tc>
      </w:tr>
      <w:tr w:rsidR="001000B2" w:rsidRPr="00780C71">
        <w:trPr>
          <w:trHeight w:hRule="exact" w:val="2222"/>
        </w:trPr>
        <w:tc>
          <w:tcPr>
            <w:tcW w:w="143" w:type="dxa"/>
          </w:tcPr>
          <w:p w:rsidR="001000B2" w:rsidRPr="00780C71" w:rsidRDefault="001000B2"/>
        </w:tc>
        <w:tc>
          <w:tcPr>
            <w:tcW w:w="10504" w:type="dxa"/>
            <w:gridSpan w:val="5"/>
            <w:shd w:val="clear" w:color="000000" w:fill="FFFFFF"/>
            <w:tcMar>
              <w:left w:w="34" w:type="dxa"/>
              <w:right w:w="34" w:type="dxa"/>
            </w:tcMar>
          </w:tcPr>
          <w:p w:rsidR="001000B2" w:rsidRPr="00780C71" w:rsidRDefault="00780C71">
            <w:pPr>
              <w:spacing w:after="0" w:line="240" w:lineRule="auto"/>
            </w:pPr>
            <w:r w:rsidRPr="00780C71">
              <w:rPr>
                <w:rFonts w:ascii="Times New Roman" w:hAnsi="Times New Roman" w:cs="Times New Roman"/>
                <w:color w:val="000000"/>
              </w:rPr>
              <w:t>Отдел образовательных программ и планирования учебного процесса Торопова Т.В. __________</w:t>
            </w:r>
          </w:p>
          <w:p w:rsidR="001000B2" w:rsidRPr="00780C71" w:rsidRDefault="001000B2">
            <w:pPr>
              <w:spacing w:after="0" w:line="240" w:lineRule="auto"/>
            </w:pPr>
          </w:p>
          <w:p w:rsidR="001000B2" w:rsidRPr="00780C71" w:rsidRDefault="00780C71">
            <w:pPr>
              <w:spacing w:after="0" w:line="240" w:lineRule="auto"/>
            </w:pPr>
            <w:r w:rsidRPr="00780C71">
              <w:rPr>
                <w:rFonts w:ascii="Times New Roman" w:hAnsi="Times New Roman" w:cs="Times New Roman"/>
                <w:color w:val="000000"/>
              </w:rPr>
              <w:t xml:space="preserve">Рабочая программа пересмотрена, обсуждена и одобрена для исполнения в 2021-2022 учебном году на заседании кафедры </w:t>
            </w:r>
            <w:proofErr w:type="spellStart"/>
            <w:r w:rsidRPr="00780C71">
              <w:rPr>
                <w:rFonts w:ascii="Times New Roman" w:hAnsi="Times New Roman" w:cs="Times New Roman"/>
                <w:color w:val="000000"/>
              </w:rPr>
              <w:t>Лигнвистика</w:t>
            </w:r>
            <w:proofErr w:type="spellEnd"/>
            <w:r w:rsidRPr="00780C71">
              <w:rPr>
                <w:rFonts w:ascii="Times New Roman" w:hAnsi="Times New Roman" w:cs="Times New Roman"/>
                <w:color w:val="000000"/>
              </w:rPr>
              <w:t xml:space="preserve"> и межкультурная коммуникация</w:t>
            </w:r>
          </w:p>
          <w:p w:rsidR="001000B2" w:rsidRPr="00780C71" w:rsidRDefault="001000B2">
            <w:pPr>
              <w:spacing w:after="0" w:line="240" w:lineRule="auto"/>
            </w:pPr>
          </w:p>
          <w:p w:rsidR="001000B2" w:rsidRPr="00780C71" w:rsidRDefault="00780C71">
            <w:pPr>
              <w:spacing w:after="0" w:line="240" w:lineRule="auto"/>
            </w:pPr>
            <w:r w:rsidRPr="00780C71">
              <w:rPr>
                <w:rFonts w:ascii="Times New Roman" w:hAnsi="Times New Roman" w:cs="Times New Roman"/>
                <w:color w:val="000000"/>
              </w:rPr>
              <w:t xml:space="preserve">Зав. кафедрой: доцент, </w:t>
            </w:r>
            <w:proofErr w:type="spellStart"/>
            <w:r w:rsidRPr="00780C71">
              <w:rPr>
                <w:rFonts w:ascii="Times New Roman" w:hAnsi="Times New Roman" w:cs="Times New Roman"/>
                <w:color w:val="000000"/>
              </w:rPr>
              <w:t>к</w:t>
            </w:r>
            <w:proofErr w:type="gramStart"/>
            <w:r w:rsidRPr="00780C71">
              <w:rPr>
                <w:rFonts w:ascii="Times New Roman" w:hAnsi="Times New Roman" w:cs="Times New Roman"/>
                <w:color w:val="000000"/>
              </w:rPr>
              <w:t>.ф</w:t>
            </w:r>
            <w:proofErr w:type="gramEnd"/>
            <w:r w:rsidRPr="00780C71">
              <w:rPr>
                <w:rFonts w:ascii="Times New Roman" w:hAnsi="Times New Roman" w:cs="Times New Roman"/>
                <w:color w:val="000000"/>
              </w:rPr>
              <w:t>илол.н</w:t>
            </w:r>
            <w:proofErr w:type="spellEnd"/>
            <w:r w:rsidRPr="00780C71">
              <w:rPr>
                <w:rFonts w:ascii="Times New Roman" w:hAnsi="Times New Roman" w:cs="Times New Roman"/>
                <w:color w:val="000000"/>
              </w:rPr>
              <w:t xml:space="preserve">., </w:t>
            </w:r>
            <w:proofErr w:type="spellStart"/>
            <w:r w:rsidRPr="00780C71">
              <w:rPr>
                <w:rFonts w:ascii="Times New Roman" w:hAnsi="Times New Roman" w:cs="Times New Roman"/>
                <w:color w:val="000000"/>
              </w:rPr>
              <w:t>Барабанова</w:t>
            </w:r>
            <w:proofErr w:type="spellEnd"/>
            <w:r w:rsidRPr="00780C71">
              <w:rPr>
                <w:rFonts w:ascii="Times New Roman" w:hAnsi="Times New Roman" w:cs="Times New Roman"/>
                <w:color w:val="000000"/>
              </w:rPr>
              <w:t xml:space="preserve"> И.Г.  _________________</w:t>
            </w:r>
          </w:p>
          <w:p w:rsidR="001000B2" w:rsidRPr="00780C71" w:rsidRDefault="001000B2">
            <w:pPr>
              <w:spacing w:after="0" w:line="240" w:lineRule="auto"/>
            </w:pPr>
          </w:p>
          <w:p w:rsidR="001000B2" w:rsidRPr="00780C71" w:rsidRDefault="00780C71">
            <w:pPr>
              <w:spacing w:after="0" w:line="240" w:lineRule="auto"/>
            </w:pPr>
            <w:r w:rsidRPr="00780C71">
              <w:rPr>
                <w:rFonts w:ascii="Times New Roman" w:hAnsi="Times New Roman" w:cs="Times New Roman"/>
                <w:color w:val="000000"/>
              </w:rPr>
              <w:t>Программу состави</w:t>
            </w:r>
            <w:proofErr w:type="gramStart"/>
            <w:r w:rsidRPr="00780C71">
              <w:rPr>
                <w:rFonts w:ascii="Times New Roman" w:hAnsi="Times New Roman" w:cs="Times New Roman"/>
                <w:color w:val="000000"/>
              </w:rPr>
              <w:t>л(</w:t>
            </w:r>
            <w:proofErr w:type="gramEnd"/>
            <w:r w:rsidRPr="00780C71">
              <w:rPr>
                <w:rFonts w:ascii="Times New Roman" w:hAnsi="Times New Roman" w:cs="Times New Roman"/>
                <w:color w:val="000000"/>
              </w:rPr>
              <w:t>и):  к.ф.н., доцент, Глухова Ольга Владимировна _________________</w:t>
            </w:r>
          </w:p>
        </w:tc>
        <w:tc>
          <w:tcPr>
            <w:tcW w:w="143" w:type="dxa"/>
          </w:tcPr>
          <w:p w:rsidR="001000B2" w:rsidRPr="00780C71" w:rsidRDefault="001000B2"/>
        </w:tc>
      </w:tr>
      <w:tr w:rsidR="001000B2" w:rsidRPr="00780C71">
        <w:trPr>
          <w:trHeight w:hRule="exact" w:val="138"/>
        </w:trPr>
        <w:tc>
          <w:tcPr>
            <w:tcW w:w="143" w:type="dxa"/>
          </w:tcPr>
          <w:p w:rsidR="001000B2" w:rsidRPr="00780C71" w:rsidRDefault="001000B2"/>
        </w:tc>
        <w:tc>
          <w:tcPr>
            <w:tcW w:w="1844" w:type="dxa"/>
          </w:tcPr>
          <w:p w:rsidR="001000B2" w:rsidRPr="00780C71" w:rsidRDefault="001000B2"/>
        </w:tc>
        <w:tc>
          <w:tcPr>
            <w:tcW w:w="2694" w:type="dxa"/>
          </w:tcPr>
          <w:p w:rsidR="001000B2" w:rsidRPr="00780C71" w:rsidRDefault="001000B2"/>
        </w:tc>
        <w:tc>
          <w:tcPr>
            <w:tcW w:w="3545" w:type="dxa"/>
          </w:tcPr>
          <w:p w:rsidR="001000B2" w:rsidRPr="00780C71" w:rsidRDefault="001000B2"/>
        </w:tc>
        <w:tc>
          <w:tcPr>
            <w:tcW w:w="1560" w:type="dxa"/>
          </w:tcPr>
          <w:p w:rsidR="001000B2" w:rsidRPr="00780C71" w:rsidRDefault="001000B2"/>
        </w:tc>
        <w:tc>
          <w:tcPr>
            <w:tcW w:w="852" w:type="dxa"/>
          </w:tcPr>
          <w:p w:rsidR="001000B2" w:rsidRPr="00780C71" w:rsidRDefault="001000B2"/>
        </w:tc>
        <w:tc>
          <w:tcPr>
            <w:tcW w:w="143" w:type="dxa"/>
          </w:tcPr>
          <w:p w:rsidR="001000B2" w:rsidRPr="00780C71" w:rsidRDefault="001000B2"/>
        </w:tc>
      </w:tr>
      <w:tr w:rsidR="001000B2" w:rsidRPr="00780C71">
        <w:trPr>
          <w:trHeight w:hRule="exact" w:val="29"/>
        </w:trPr>
        <w:tc>
          <w:tcPr>
            <w:tcW w:w="10788" w:type="dxa"/>
            <w:gridSpan w:val="7"/>
            <w:tcBorders>
              <w:top w:val="single" w:sz="16" w:space="0" w:color="000000"/>
            </w:tcBorders>
            <w:shd w:val="clear" w:color="FFFFFF" w:fill="FFFFFF"/>
            <w:tcMar>
              <w:left w:w="4" w:type="dxa"/>
              <w:right w:w="4" w:type="dxa"/>
            </w:tcMar>
          </w:tcPr>
          <w:p w:rsidR="001000B2" w:rsidRPr="00780C71" w:rsidRDefault="001000B2"/>
        </w:tc>
      </w:tr>
      <w:tr w:rsidR="001000B2" w:rsidRPr="00780C71">
        <w:trPr>
          <w:trHeight w:hRule="exact" w:val="387"/>
        </w:trPr>
        <w:tc>
          <w:tcPr>
            <w:tcW w:w="143" w:type="dxa"/>
          </w:tcPr>
          <w:p w:rsidR="001000B2" w:rsidRPr="00780C71" w:rsidRDefault="001000B2"/>
        </w:tc>
        <w:tc>
          <w:tcPr>
            <w:tcW w:w="1844" w:type="dxa"/>
          </w:tcPr>
          <w:p w:rsidR="001000B2" w:rsidRPr="00780C71" w:rsidRDefault="001000B2"/>
        </w:tc>
        <w:tc>
          <w:tcPr>
            <w:tcW w:w="2694" w:type="dxa"/>
          </w:tcPr>
          <w:p w:rsidR="001000B2" w:rsidRPr="00780C71" w:rsidRDefault="001000B2"/>
        </w:tc>
        <w:tc>
          <w:tcPr>
            <w:tcW w:w="3545" w:type="dxa"/>
          </w:tcPr>
          <w:p w:rsidR="001000B2" w:rsidRPr="00780C71" w:rsidRDefault="001000B2"/>
        </w:tc>
        <w:tc>
          <w:tcPr>
            <w:tcW w:w="1560" w:type="dxa"/>
          </w:tcPr>
          <w:p w:rsidR="001000B2" w:rsidRPr="00780C71" w:rsidRDefault="001000B2"/>
        </w:tc>
        <w:tc>
          <w:tcPr>
            <w:tcW w:w="852" w:type="dxa"/>
          </w:tcPr>
          <w:p w:rsidR="001000B2" w:rsidRPr="00780C71" w:rsidRDefault="001000B2"/>
        </w:tc>
        <w:tc>
          <w:tcPr>
            <w:tcW w:w="143" w:type="dxa"/>
          </w:tcPr>
          <w:p w:rsidR="001000B2" w:rsidRPr="00780C71" w:rsidRDefault="001000B2"/>
        </w:tc>
      </w:tr>
      <w:tr w:rsidR="001000B2" w:rsidRPr="00780C71">
        <w:trPr>
          <w:trHeight w:hRule="exact" w:val="277"/>
        </w:trPr>
        <w:tc>
          <w:tcPr>
            <w:tcW w:w="143" w:type="dxa"/>
          </w:tcPr>
          <w:p w:rsidR="001000B2" w:rsidRPr="00780C71" w:rsidRDefault="001000B2"/>
        </w:tc>
        <w:tc>
          <w:tcPr>
            <w:tcW w:w="1844" w:type="dxa"/>
          </w:tcPr>
          <w:p w:rsidR="001000B2" w:rsidRPr="00780C71" w:rsidRDefault="001000B2"/>
        </w:tc>
        <w:tc>
          <w:tcPr>
            <w:tcW w:w="6252" w:type="dxa"/>
            <w:gridSpan w:val="2"/>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1000B2" w:rsidRPr="00780C71" w:rsidRDefault="001000B2"/>
        </w:tc>
        <w:tc>
          <w:tcPr>
            <w:tcW w:w="852" w:type="dxa"/>
          </w:tcPr>
          <w:p w:rsidR="001000B2" w:rsidRPr="00780C71" w:rsidRDefault="001000B2"/>
        </w:tc>
        <w:tc>
          <w:tcPr>
            <w:tcW w:w="143" w:type="dxa"/>
          </w:tcPr>
          <w:p w:rsidR="001000B2" w:rsidRPr="00780C71" w:rsidRDefault="001000B2"/>
        </w:tc>
      </w:tr>
      <w:tr w:rsidR="001000B2" w:rsidRPr="00780C71">
        <w:trPr>
          <w:trHeight w:hRule="exact" w:val="277"/>
        </w:trPr>
        <w:tc>
          <w:tcPr>
            <w:tcW w:w="143" w:type="dxa"/>
          </w:tcPr>
          <w:p w:rsidR="001000B2" w:rsidRPr="00780C71" w:rsidRDefault="001000B2"/>
        </w:tc>
        <w:tc>
          <w:tcPr>
            <w:tcW w:w="1844" w:type="dxa"/>
          </w:tcPr>
          <w:p w:rsidR="001000B2" w:rsidRPr="00780C71" w:rsidRDefault="001000B2"/>
        </w:tc>
        <w:tc>
          <w:tcPr>
            <w:tcW w:w="2694" w:type="dxa"/>
          </w:tcPr>
          <w:p w:rsidR="001000B2" w:rsidRPr="00780C71" w:rsidRDefault="001000B2"/>
        </w:tc>
        <w:tc>
          <w:tcPr>
            <w:tcW w:w="3545" w:type="dxa"/>
          </w:tcPr>
          <w:p w:rsidR="001000B2" w:rsidRPr="00780C71" w:rsidRDefault="001000B2"/>
        </w:tc>
        <w:tc>
          <w:tcPr>
            <w:tcW w:w="1560" w:type="dxa"/>
          </w:tcPr>
          <w:p w:rsidR="001000B2" w:rsidRPr="00780C71" w:rsidRDefault="001000B2"/>
        </w:tc>
        <w:tc>
          <w:tcPr>
            <w:tcW w:w="852" w:type="dxa"/>
          </w:tcPr>
          <w:p w:rsidR="001000B2" w:rsidRPr="00780C71" w:rsidRDefault="001000B2"/>
        </w:tc>
        <w:tc>
          <w:tcPr>
            <w:tcW w:w="143" w:type="dxa"/>
          </w:tcPr>
          <w:p w:rsidR="001000B2" w:rsidRPr="00780C71" w:rsidRDefault="001000B2"/>
        </w:tc>
      </w:tr>
      <w:tr w:rsidR="001000B2" w:rsidRPr="00780C71">
        <w:trPr>
          <w:trHeight w:hRule="exact" w:val="2222"/>
        </w:trPr>
        <w:tc>
          <w:tcPr>
            <w:tcW w:w="143" w:type="dxa"/>
          </w:tcPr>
          <w:p w:rsidR="001000B2" w:rsidRPr="00780C71" w:rsidRDefault="001000B2"/>
        </w:tc>
        <w:tc>
          <w:tcPr>
            <w:tcW w:w="10504" w:type="dxa"/>
            <w:gridSpan w:val="5"/>
            <w:shd w:val="clear" w:color="000000" w:fill="FFFFFF"/>
            <w:tcMar>
              <w:left w:w="34" w:type="dxa"/>
              <w:right w:w="34" w:type="dxa"/>
            </w:tcMar>
          </w:tcPr>
          <w:p w:rsidR="001000B2" w:rsidRPr="00780C71" w:rsidRDefault="00780C71">
            <w:pPr>
              <w:spacing w:after="0" w:line="240" w:lineRule="auto"/>
            </w:pPr>
            <w:r w:rsidRPr="00780C71">
              <w:rPr>
                <w:rFonts w:ascii="Times New Roman" w:hAnsi="Times New Roman" w:cs="Times New Roman"/>
                <w:color w:val="000000"/>
              </w:rPr>
              <w:t>Отдел образовательных программ и планирования учебного процесса Торопова Т.В. __________</w:t>
            </w:r>
          </w:p>
          <w:p w:rsidR="001000B2" w:rsidRPr="00780C71" w:rsidRDefault="001000B2">
            <w:pPr>
              <w:spacing w:after="0" w:line="240" w:lineRule="auto"/>
            </w:pPr>
          </w:p>
          <w:p w:rsidR="001000B2" w:rsidRPr="00780C71" w:rsidRDefault="00780C71">
            <w:pPr>
              <w:spacing w:after="0" w:line="240" w:lineRule="auto"/>
            </w:pPr>
            <w:r w:rsidRPr="00780C71">
              <w:rPr>
                <w:rFonts w:ascii="Times New Roman" w:hAnsi="Times New Roman" w:cs="Times New Roman"/>
                <w:color w:val="000000"/>
              </w:rPr>
              <w:t xml:space="preserve">Рабочая программа пересмотрена, обсуждена и одобрена для исполнения в 2022-2023 учебном году на заседании кафедры </w:t>
            </w:r>
            <w:proofErr w:type="spellStart"/>
            <w:r w:rsidRPr="00780C71">
              <w:rPr>
                <w:rFonts w:ascii="Times New Roman" w:hAnsi="Times New Roman" w:cs="Times New Roman"/>
                <w:color w:val="000000"/>
              </w:rPr>
              <w:t>Лигнвистика</w:t>
            </w:r>
            <w:proofErr w:type="spellEnd"/>
            <w:r w:rsidRPr="00780C71">
              <w:rPr>
                <w:rFonts w:ascii="Times New Roman" w:hAnsi="Times New Roman" w:cs="Times New Roman"/>
                <w:color w:val="000000"/>
              </w:rPr>
              <w:t xml:space="preserve"> и межкультурная коммуникация</w:t>
            </w:r>
          </w:p>
          <w:p w:rsidR="001000B2" w:rsidRPr="00780C71" w:rsidRDefault="001000B2">
            <w:pPr>
              <w:spacing w:after="0" w:line="240" w:lineRule="auto"/>
            </w:pPr>
          </w:p>
          <w:p w:rsidR="001000B2" w:rsidRPr="00780C71" w:rsidRDefault="00780C71">
            <w:pPr>
              <w:spacing w:after="0" w:line="240" w:lineRule="auto"/>
            </w:pPr>
            <w:r w:rsidRPr="00780C71">
              <w:rPr>
                <w:rFonts w:ascii="Times New Roman" w:hAnsi="Times New Roman" w:cs="Times New Roman"/>
                <w:color w:val="000000"/>
              </w:rPr>
              <w:t xml:space="preserve">Зав. кафедрой: доцент, </w:t>
            </w:r>
            <w:proofErr w:type="spellStart"/>
            <w:r w:rsidRPr="00780C71">
              <w:rPr>
                <w:rFonts w:ascii="Times New Roman" w:hAnsi="Times New Roman" w:cs="Times New Roman"/>
                <w:color w:val="000000"/>
              </w:rPr>
              <w:t>к</w:t>
            </w:r>
            <w:proofErr w:type="gramStart"/>
            <w:r w:rsidRPr="00780C71">
              <w:rPr>
                <w:rFonts w:ascii="Times New Roman" w:hAnsi="Times New Roman" w:cs="Times New Roman"/>
                <w:color w:val="000000"/>
              </w:rPr>
              <w:t>.ф</w:t>
            </w:r>
            <w:proofErr w:type="gramEnd"/>
            <w:r w:rsidRPr="00780C71">
              <w:rPr>
                <w:rFonts w:ascii="Times New Roman" w:hAnsi="Times New Roman" w:cs="Times New Roman"/>
                <w:color w:val="000000"/>
              </w:rPr>
              <w:t>илол.н</w:t>
            </w:r>
            <w:proofErr w:type="spellEnd"/>
            <w:r w:rsidRPr="00780C71">
              <w:rPr>
                <w:rFonts w:ascii="Times New Roman" w:hAnsi="Times New Roman" w:cs="Times New Roman"/>
                <w:color w:val="000000"/>
              </w:rPr>
              <w:t xml:space="preserve">., </w:t>
            </w:r>
            <w:proofErr w:type="spellStart"/>
            <w:r w:rsidRPr="00780C71">
              <w:rPr>
                <w:rFonts w:ascii="Times New Roman" w:hAnsi="Times New Roman" w:cs="Times New Roman"/>
                <w:color w:val="000000"/>
              </w:rPr>
              <w:t>Барабанова</w:t>
            </w:r>
            <w:proofErr w:type="spellEnd"/>
            <w:r w:rsidRPr="00780C71">
              <w:rPr>
                <w:rFonts w:ascii="Times New Roman" w:hAnsi="Times New Roman" w:cs="Times New Roman"/>
                <w:color w:val="000000"/>
              </w:rPr>
              <w:t xml:space="preserve"> И.Г.  _________________</w:t>
            </w:r>
          </w:p>
          <w:p w:rsidR="001000B2" w:rsidRPr="00780C71" w:rsidRDefault="001000B2">
            <w:pPr>
              <w:spacing w:after="0" w:line="240" w:lineRule="auto"/>
            </w:pPr>
          </w:p>
          <w:p w:rsidR="001000B2" w:rsidRPr="00780C71" w:rsidRDefault="00780C71">
            <w:pPr>
              <w:spacing w:after="0" w:line="240" w:lineRule="auto"/>
            </w:pPr>
            <w:r w:rsidRPr="00780C71">
              <w:rPr>
                <w:rFonts w:ascii="Times New Roman" w:hAnsi="Times New Roman" w:cs="Times New Roman"/>
                <w:color w:val="000000"/>
              </w:rPr>
              <w:t>Программу состави</w:t>
            </w:r>
            <w:proofErr w:type="gramStart"/>
            <w:r w:rsidRPr="00780C71">
              <w:rPr>
                <w:rFonts w:ascii="Times New Roman" w:hAnsi="Times New Roman" w:cs="Times New Roman"/>
                <w:color w:val="000000"/>
              </w:rPr>
              <w:t>л(</w:t>
            </w:r>
            <w:proofErr w:type="gramEnd"/>
            <w:r w:rsidRPr="00780C71">
              <w:rPr>
                <w:rFonts w:ascii="Times New Roman" w:hAnsi="Times New Roman" w:cs="Times New Roman"/>
                <w:color w:val="000000"/>
              </w:rPr>
              <w:t>и):  к.ф.н., доцент, Глухова Ольга Владимировна _________________</w:t>
            </w:r>
          </w:p>
        </w:tc>
        <w:tc>
          <w:tcPr>
            <w:tcW w:w="143" w:type="dxa"/>
          </w:tcPr>
          <w:p w:rsidR="001000B2" w:rsidRPr="00780C71" w:rsidRDefault="001000B2"/>
        </w:tc>
      </w:tr>
    </w:tbl>
    <w:p w:rsidR="001000B2" w:rsidRPr="00780C71" w:rsidRDefault="00780C71">
      <w:pPr>
        <w:rPr>
          <w:sz w:val="0"/>
          <w:szCs w:val="0"/>
        </w:rPr>
      </w:pPr>
      <w:r w:rsidRPr="00780C71">
        <w:br w:type="page"/>
      </w:r>
    </w:p>
    <w:tbl>
      <w:tblPr>
        <w:tblW w:w="0" w:type="auto"/>
        <w:tblCellMar>
          <w:left w:w="0" w:type="dxa"/>
          <w:right w:w="0" w:type="dxa"/>
        </w:tblCellMar>
        <w:tblLook w:val="04A0" w:firstRow="1" w:lastRow="0" w:firstColumn="1" w:lastColumn="0" w:noHBand="0" w:noVBand="1"/>
      </w:tblPr>
      <w:tblGrid>
        <w:gridCol w:w="776"/>
        <w:gridCol w:w="1975"/>
        <w:gridCol w:w="1752"/>
        <w:gridCol w:w="4801"/>
        <w:gridCol w:w="970"/>
      </w:tblGrid>
      <w:tr w:rsidR="001000B2">
        <w:trPr>
          <w:trHeight w:hRule="exact" w:val="416"/>
        </w:trPr>
        <w:tc>
          <w:tcPr>
            <w:tcW w:w="4692" w:type="dxa"/>
            <w:gridSpan w:val="3"/>
            <w:shd w:val="clear" w:color="C0C0C0" w:fill="FFFFFF"/>
            <w:tcMar>
              <w:left w:w="34" w:type="dxa"/>
              <w:right w:w="34" w:type="dxa"/>
            </w:tcMar>
          </w:tcPr>
          <w:p w:rsidR="001000B2" w:rsidRDefault="00780C7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1000B2" w:rsidRDefault="001000B2"/>
        </w:tc>
        <w:tc>
          <w:tcPr>
            <w:tcW w:w="1007" w:type="dxa"/>
            <w:shd w:val="clear" w:color="C0C0C0" w:fill="FFFFFF"/>
            <w:tcMar>
              <w:left w:w="34" w:type="dxa"/>
              <w:right w:w="34" w:type="dxa"/>
            </w:tcMar>
          </w:tcPr>
          <w:p w:rsidR="001000B2" w:rsidRDefault="00780C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1000B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000B2" w:rsidRPr="00780C71">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Цели освоения дисциплины: достижение обучающимися высокого уровня профессиональной компетенции, включающей не только владение двумя языками перевода, но также знания и умения, позволяющие осуществлять профессиональную переводческую деятельность в ситуации межъязыкового общения в деловом общении.</w:t>
            </w:r>
          </w:p>
        </w:tc>
      </w:tr>
      <w:tr w:rsidR="001000B2" w:rsidRPr="00780C71">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proofErr w:type="spellStart"/>
            <w:r w:rsidRPr="00780C71">
              <w:rPr>
                <w:rFonts w:ascii="Times New Roman" w:hAnsi="Times New Roman" w:cs="Times New Roman"/>
                <w:color w:val="000000"/>
                <w:sz w:val="19"/>
                <w:szCs w:val="19"/>
              </w:rPr>
              <w:t>Задачи</w:t>
            </w:r>
            <w:proofErr w:type="gramStart"/>
            <w:r w:rsidRPr="00780C71">
              <w:rPr>
                <w:rFonts w:ascii="Times New Roman" w:hAnsi="Times New Roman" w:cs="Times New Roman"/>
                <w:color w:val="000000"/>
                <w:sz w:val="19"/>
                <w:szCs w:val="19"/>
              </w:rPr>
              <w:t>:в</w:t>
            </w:r>
            <w:proofErr w:type="gramEnd"/>
            <w:r w:rsidRPr="00780C71">
              <w:rPr>
                <w:rFonts w:ascii="Times New Roman" w:hAnsi="Times New Roman" w:cs="Times New Roman"/>
                <w:color w:val="000000"/>
                <w:sz w:val="19"/>
                <w:szCs w:val="19"/>
              </w:rPr>
              <w:t>вести</w:t>
            </w:r>
            <w:proofErr w:type="spellEnd"/>
            <w:r w:rsidRPr="00780C71">
              <w:rPr>
                <w:rFonts w:ascii="Times New Roman" w:hAnsi="Times New Roman" w:cs="Times New Roman"/>
                <w:color w:val="000000"/>
                <w:sz w:val="19"/>
                <w:szCs w:val="19"/>
              </w:rPr>
              <w:t xml:space="preserve"> обучающихся в круг реалий профессиональной коммуникации, раскрыть особенности переводческой деятельности в современных условиях; подготовить основу для сознательного применения на практике теоретических подходов и технологий перевода на конкретной паре языков в деловом общении.</w:t>
            </w:r>
          </w:p>
        </w:tc>
      </w:tr>
      <w:tr w:rsidR="001000B2" w:rsidRPr="00780C71">
        <w:trPr>
          <w:trHeight w:hRule="exact" w:val="277"/>
        </w:trPr>
        <w:tc>
          <w:tcPr>
            <w:tcW w:w="766" w:type="dxa"/>
          </w:tcPr>
          <w:p w:rsidR="001000B2" w:rsidRPr="00780C71" w:rsidRDefault="001000B2"/>
        </w:tc>
        <w:tc>
          <w:tcPr>
            <w:tcW w:w="2071" w:type="dxa"/>
          </w:tcPr>
          <w:p w:rsidR="001000B2" w:rsidRPr="00780C71" w:rsidRDefault="001000B2"/>
        </w:tc>
        <w:tc>
          <w:tcPr>
            <w:tcW w:w="1844" w:type="dxa"/>
          </w:tcPr>
          <w:p w:rsidR="001000B2" w:rsidRPr="00780C71" w:rsidRDefault="001000B2"/>
        </w:tc>
        <w:tc>
          <w:tcPr>
            <w:tcW w:w="5104" w:type="dxa"/>
          </w:tcPr>
          <w:p w:rsidR="001000B2" w:rsidRPr="00780C71" w:rsidRDefault="001000B2"/>
        </w:tc>
        <w:tc>
          <w:tcPr>
            <w:tcW w:w="993" w:type="dxa"/>
          </w:tcPr>
          <w:p w:rsidR="001000B2" w:rsidRPr="00780C71" w:rsidRDefault="001000B2"/>
        </w:tc>
      </w:tr>
      <w:tr w:rsidR="001000B2" w:rsidRPr="00780C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b/>
                <w:color w:val="000000"/>
                <w:sz w:val="19"/>
                <w:szCs w:val="19"/>
              </w:rPr>
              <w:t>2. МЕСТО ДИСЦИПЛИНЫ В СТРУКТУРЕ ОБРАЗОВАТЕЛЬНОЙ ПРОГРАММЫ</w:t>
            </w:r>
          </w:p>
        </w:tc>
      </w:tr>
      <w:tr w:rsidR="001000B2">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Pr>
                <w:rFonts w:ascii="Times New Roman" w:hAnsi="Times New Roman" w:cs="Times New Roman"/>
                <w:color w:val="000000"/>
                <w:sz w:val="19"/>
                <w:szCs w:val="19"/>
              </w:rPr>
              <w:t>Б1.В.ДВ.04</w:t>
            </w:r>
          </w:p>
        </w:tc>
      </w:tr>
      <w:tr w:rsidR="001000B2" w:rsidRPr="00780C7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b/>
                <w:color w:val="000000"/>
                <w:sz w:val="19"/>
                <w:szCs w:val="19"/>
              </w:rPr>
              <w:t>Требования к предварительной подготовке обучающегося:</w:t>
            </w:r>
          </w:p>
        </w:tc>
      </w:tr>
      <w:tr w:rsidR="001000B2" w:rsidRPr="00780C7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Необходимыми условиями для успешного овладения дисциплины являются навыки, знания и умения, полученные в результате изучения дисциплин:</w:t>
            </w:r>
          </w:p>
        </w:tc>
      </w:tr>
      <w:tr w:rsidR="001000B2" w:rsidRPr="00780C7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Введение в теорию межкультурной коммуникации</w:t>
            </w:r>
          </w:p>
        </w:tc>
      </w:tr>
      <w:tr w:rsidR="001000B2" w:rsidRPr="00780C7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Практический курс первого иностранного языка</w:t>
            </w:r>
          </w:p>
        </w:tc>
      </w:tr>
      <w:tr w:rsidR="001000B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p>
        </w:tc>
      </w:tr>
      <w:tr w:rsidR="001000B2" w:rsidRPr="00780C7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Теория перевода первого иностранного языка</w:t>
            </w:r>
          </w:p>
        </w:tc>
      </w:tr>
      <w:tr w:rsidR="001000B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color w:val="000000"/>
                <w:sz w:val="19"/>
                <w:szCs w:val="19"/>
              </w:rPr>
              <w:t>Лексикология</w:t>
            </w:r>
            <w:proofErr w:type="spellEnd"/>
          </w:p>
        </w:tc>
      </w:tr>
      <w:tr w:rsidR="001000B2" w:rsidRPr="00780C7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Культура стран первого иностранного языка (на иностранном языке)</w:t>
            </w:r>
          </w:p>
        </w:tc>
      </w:tr>
      <w:tr w:rsidR="001000B2" w:rsidRPr="00780C7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1000B2" w:rsidRPr="00780C7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Защита выпускной квалификационной работы, включая подготовку к процедуре защиты и процедуру защиты</w:t>
            </w:r>
          </w:p>
        </w:tc>
      </w:tr>
      <w:tr w:rsidR="001000B2" w:rsidRPr="00780C7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Практика устной и письменной речи (первый иностранный язык)</w:t>
            </w:r>
          </w:p>
        </w:tc>
      </w:tr>
      <w:tr w:rsidR="001000B2" w:rsidRPr="00780C7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Практикум по культуре речевого общения первого иностранного языка</w:t>
            </w:r>
          </w:p>
        </w:tc>
      </w:tr>
      <w:tr w:rsidR="001000B2" w:rsidRPr="00780C71">
        <w:trPr>
          <w:trHeight w:hRule="exact" w:val="277"/>
        </w:trPr>
        <w:tc>
          <w:tcPr>
            <w:tcW w:w="766" w:type="dxa"/>
          </w:tcPr>
          <w:p w:rsidR="001000B2" w:rsidRPr="00780C71" w:rsidRDefault="001000B2"/>
        </w:tc>
        <w:tc>
          <w:tcPr>
            <w:tcW w:w="2071" w:type="dxa"/>
          </w:tcPr>
          <w:p w:rsidR="001000B2" w:rsidRPr="00780C71" w:rsidRDefault="001000B2"/>
        </w:tc>
        <w:tc>
          <w:tcPr>
            <w:tcW w:w="1844" w:type="dxa"/>
          </w:tcPr>
          <w:p w:rsidR="001000B2" w:rsidRPr="00780C71" w:rsidRDefault="001000B2"/>
        </w:tc>
        <w:tc>
          <w:tcPr>
            <w:tcW w:w="5104" w:type="dxa"/>
          </w:tcPr>
          <w:p w:rsidR="001000B2" w:rsidRPr="00780C71" w:rsidRDefault="001000B2"/>
        </w:tc>
        <w:tc>
          <w:tcPr>
            <w:tcW w:w="993" w:type="dxa"/>
          </w:tcPr>
          <w:p w:rsidR="001000B2" w:rsidRPr="00780C71" w:rsidRDefault="001000B2"/>
        </w:tc>
      </w:tr>
      <w:tr w:rsidR="001000B2" w:rsidRPr="00780C71">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b/>
                <w:color w:val="000000"/>
                <w:sz w:val="19"/>
                <w:szCs w:val="19"/>
              </w:rPr>
              <w:t>3. ТРЕБОВАНИЯ К РЕЗУЛЬТАТАМ ОСВОЕНИЯ ДИСЦИПЛИНЫ</w:t>
            </w:r>
          </w:p>
        </w:tc>
      </w:tr>
      <w:tr w:rsidR="001000B2" w:rsidRPr="00780C7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b/>
                <w:color w:val="000000"/>
                <w:sz w:val="19"/>
                <w:szCs w:val="19"/>
              </w:rPr>
              <w:t>ОПК-19:      владением навыками организации групповой и коллективной деятельности для достижения общих целей трудового коллектива</w:t>
            </w:r>
          </w:p>
        </w:tc>
      </w:tr>
      <w:tr w:rsidR="001000B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000B2" w:rsidRPr="00780C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способы достижения общих целей трудового коллектива</w:t>
            </w:r>
          </w:p>
        </w:tc>
      </w:tr>
      <w:tr w:rsidR="001000B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000B2" w:rsidRPr="00780C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организовывать групповую и коллективную деятельность для достижения общих целей трудового коллектива</w:t>
            </w:r>
          </w:p>
        </w:tc>
      </w:tr>
      <w:tr w:rsidR="001000B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000B2" w:rsidRPr="00780C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навыками организации групповой и коллективной деятельности для достижения общих целей трудового коллектива</w:t>
            </w:r>
          </w:p>
        </w:tc>
      </w:tr>
      <w:tr w:rsidR="001000B2" w:rsidRPr="00780C7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b/>
                <w:color w:val="000000"/>
                <w:sz w:val="19"/>
                <w:szCs w:val="19"/>
              </w:rPr>
              <w:t>ПК-9: владением основными способами достижения эквивалентности в переводе и способностью применять основные приемы перевода</w:t>
            </w:r>
          </w:p>
        </w:tc>
      </w:tr>
      <w:tr w:rsidR="001000B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000B2" w:rsidRPr="00780C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технологии перевода </w:t>
            </w:r>
            <w:proofErr w:type="spellStart"/>
            <w:r w:rsidRPr="00780C71">
              <w:rPr>
                <w:rFonts w:ascii="Times New Roman" w:hAnsi="Times New Roman" w:cs="Times New Roman"/>
                <w:color w:val="000000"/>
                <w:sz w:val="19"/>
                <w:szCs w:val="19"/>
              </w:rPr>
              <w:t>разностилевых</w:t>
            </w:r>
            <w:proofErr w:type="spellEnd"/>
            <w:r w:rsidRPr="00780C71">
              <w:rPr>
                <w:rFonts w:ascii="Times New Roman" w:hAnsi="Times New Roman" w:cs="Times New Roman"/>
                <w:color w:val="000000"/>
                <w:sz w:val="19"/>
                <w:szCs w:val="19"/>
              </w:rPr>
              <w:t xml:space="preserve"> текстов, теорию уровней эквивалентности.</w:t>
            </w:r>
          </w:p>
        </w:tc>
      </w:tr>
      <w:tr w:rsidR="001000B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000B2" w:rsidRPr="00780C7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определять стратегии перевода и применять стандартные способы решения переводческих задач для достижения эквивалентности при переводе.</w:t>
            </w:r>
          </w:p>
        </w:tc>
      </w:tr>
      <w:tr w:rsidR="001000B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000B2" w:rsidRPr="00780C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методикой преобразования текста оригинала в текст перевода на необходимом уровне эквивалентности.</w:t>
            </w:r>
          </w:p>
        </w:tc>
      </w:tr>
      <w:tr w:rsidR="001000B2" w:rsidRPr="00780C7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b/>
                <w:color w:val="000000"/>
                <w:sz w:val="19"/>
                <w:szCs w:val="19"/>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1000B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000B2" w:rsidRPr="00780C7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стратегии и средства достижения лексической, грамматической и стилистической эквивалентности в письменном переводе.</w:t>
            </w:r>
          </w:p>
        </w:tc>
      </w:tr>
      <w:tr w:rsidR="001000B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000B2" w:rsidRPr="00780C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применять технологии письменного перевода для достижения необходимого уровня эквивалентности.</w:t>
            </w:r>
          </w:p>
        </w:tc>
      </w:tr>
      <w:tr w:rsidR="001000B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000B2" w:rsidRPr="00780C7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нормами лексической эквивалентности и навыком оформления текста согласно лексическим, грамматическим и стилистическим нормам языка в письменном переводе.</w:t>
            </w:r>
          </w:p>
        </w:tc>
      </w:tr>
      <w:tr w:rsidR="001000B2" w:rsidRPr="00780C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b/>
                <w:color w:val="000000"/>
                <w:sz w:val="19"/>
                <w:szCs w:val="19"/>
              </w:rPr>
              <w:t>ПК-11: способностью оформлять текст перевода в компьютерном текстовом редакторе</w:t>
            </w:r>
          </w:p>
        </w:tc>
      </w:tr>
      <w:tr w:rsidR="001000B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000B2" w:rsidRPr="00780C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возможности различных видов компьютерных текстовых редакторов.</w:t>
            </w:r>
          </w:p>
        </w:tc>
      </w:tr>
    </w:tbl>
    <w:p w:rsidR="001000B2" w:rsidRPr="00780C71" w:rsidRDefault="00780C71">
      <w:pPr>
        <w:rPr>
          <w:sz w:val="0"/>
          <w:szCs w:val="0"/>
        </w:rPr>
      </w:pPr>
      <w:r w:rsidRPr="00780C71">
        <w:br w:type="page"/>
      </w:r>
    </w:p>
    <w:tbl>
      <w:tblPr>
        <w:tblW w:w="0" w:type="auto"/>
        <w:tblCellMar>
          <w:left w:w="0" w:type="dxa"/>
          <w:right w:w="0" w:type="dxa"/>
        </w:tblCellMar>
        <w:tblLook w:val="04A0" w:firstRow="1" w:lastRow="0" w:firstColumn="1" w:lastColumn="0" w:noHBand="0" w:noVBand="1"/>
      </w:tblPr>
      <w:tblGrid>
        <w:gridCol w:w="932"/>
        <w:gridCol w:w="3356"/>
        <w:gridCol w:w="143"/>
        <w:gridCol w:w="798"/>
        <w:gridCol w:w="682"/>
        <w:gridCol w:w="1097"/>
        <w:gridCol w:w="1229"/>
        <w:gridCol w:w="689"/>
        <w:gridCol w:w="382"/>
        <w:gridCol w:w="966"/>
      </w:tblGrid>
      <w:tr w:rsidR="001000B2">
        <w:trPr>
          <w:trHeight w:hRule="exact" w:val="416"/>
        </w:trPr>
        <w:tc>
          <w:tcPr>
            <w:tcW w:w="4692" w:type="dxa"/>
            <w:gridSpan w:val="3"/>
            <w:shd w:val="clear" w:color="C0C0C0" w:fill="FFFFFF"/>
            <w:tcMar>
              <w:left w:w="34" w:type="dxa"/>
              <w:right w:w="34" w:type="dxa"/>
            </w:tcMar>
          </w:tcPr>
          <w:p w:rsidR="001000B2" w:rsidRDefault="00780C7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1000B2" w:rsidRDefault="001000B2"/>
        </w:tc>
        <w:tc>
          <w:tcPr>
            <w:tcW w:w="710" w:type="dxa"/>
          </w:tcPr>
          <w:p w:rsidR="001000B2" w:rsidRDefault="001000B2"/>
        </w:tc>
        <w:tc>
          <w:tcPr>
            <w:tcW w:w="1135" w:type="dxa"/>
          </w:tcPr>
          <w:p w:rsidR="001000B2" w:rsidRDefault="001000B2"/>
        </w:tc>
        <w:tc>
          <w:tcPr>
            <w:tcW w:w="1277" w:type="dxa"/>
          </w:tcPr>
          <w:p w:rsidR="001000B2" w:rsidRDefault="001000B2"/>
        </w:tc>
        <w:tc>
          <w:tcPr>
            <w:tcW w:w="710" w:type="dxa"/>
          </w:tcPr>
          <w:p w:rsidR="001000B2" w:rsidRDefault="001000B2"/>
        </w:tc>
        <w:tc>
          <w:tcPr>
            <w:tcW w:w="426" w:type="dxa"/>
          </w:tcPr>
          <w:p w:rsidR="001000B2" w:rsidRDefault="001000B2"/>
        </w:tc>
        <w:tc>
          <w:tcPr>
            <w:tcW w:w="1007" w:type="dxa"/>
            <w:shd w:val="clear" w:color="C0C0C0" w:fill="FFFFFF"/>
            <w:tcMar>
              <w:left w:w="34" w:type="dxa"/>
              <w:right w:w="34" w:type="dxa"/>
            </w:tcMar>
          </w:tcPr>
          <w:p w:rsidR="001000B2" w:rsidRDefault="00780C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1000B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000B2" w:rsidRPr="00780C7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оформлять текст перевода в компьютерном текстовом редакторе.</w:t>
            </w:r>
          </w:p>
        </w:tc>
      </w:tr>
      <w:tr w:rsidR="001000B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000B2" w:rsidRPr="00780C7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навыками нормативных требований к оформлению перевода в компьютерном текстовом редакторе.</w:t>
            </w:r>
          </w:p>
        </w:tc>
      </w:tr>
      <w:tr w:rsidR="001000B2" w:rsidRPr="00780C71">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b/>
                <w:color w:val="000000"/>
                <w:sz w:val="19"/>
                <w:szCs w:val="19"/>
              </w:rPr>
              <w:t>ПК-15: владением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1000B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000B2" w:rsidRPr="00780C7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психолингвистические, социолингвистические и этические особенности поведения устного переводчика.</w:t>
            </w:r>
          </w:p>
        </w:tc>
      </w:tr>
      <w:tr w:rsidR="001000B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000B2" w:rsidRPr="00780C7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применять этические нормы в устном переводе с учетом социолингвистического контекста.</w:t>
            </w:r>
          </w:p>
        </w:tc>
      </w:tr>
      <w:tr w:rsidR="001000B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000B2" w:rsidRPr="00780C7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этическими нормами поведения в устном переводе</w:t>
            </w:r>
          </w:p>
        </w:tc>
      </w:tr>
      <w:tr w:rsidR="001000B2" w:rsidRPr="00780C71">
        <w:trPr>
          <w:trHeight w:hRule="exact" w:val="277"/>
        </w:trPr>
        <w:tc>
          <w:tcPr>
            <w:tcW w:w="993" w:type="dxa"/>
          </w:tcPr>
          <w:p w:rsidR="001000B2" w:rsidRPr="00780C71" w:rsidRDefault="001000B2"/>
        </w:tc>
        <w:tc>
          <w:tcPr>
            <w:tcW w:w="3545" w:type="dxa"/>
          </w:tcPr>
          <w:p w:rsidR="001000B2" w:rsidRPr="00780C71" w:rsidRDefault="001000B2"/>
        </w:tc>
        <w:tc>
          <w:tcPr>
            <w:tcW w:w="143" w:type="dxa"/>
          </w:tcPr>
          <w:p w:rsidR="001000B2" w:rsidRPr="00780C71" w:rsidRDefault="001000B2"/>
        </w:tc>
        <w:tc>
          <w:tcPr>
            <w:tcW w:w="851" w:type="dxa"/>
          </w:tcPr>
          <w:p w:rsidR="001000B2" w:rsidRPr="00780C71" w:rsidRDefault="001000B2"/>
        </w:tc>
        <w:tc>
          <w:tcPr>
            <w:tcW w:w="710" w:type="dxa"/>
          </w:tcPr>
          <w:p w:rsidR="001000B2" w:rsidRPr="00780C71" w:rsidRDefault="001000B2"/>
        </w:tc>
        <w:tc>
          <w:tcPr>
            <w:tcW w:w="1135" w:type="dxa"/>
          </w:tcPr>
          <w:p w:rsidR="001000B2" w:rsidRPr="00780C71" w:rsidRDefault="001000B2"/>
        </w:tc>
        <w:tc>
          <w:tcPr>
            <w:tcW w:w="1277" w:type="dxa"/>
          </w:tcPr>
          <w:p w:rsidR="001000B2" w:rsidRPr="00780C71" w:rsidRDefault="001000B2"/>
        </w:tc>
        <w:tc>
          <w:tcPr>
            <w:tcW w:w="710" w:type="dxa"/>
          </w:tcPr>
          <w:p w:rsidR="001000B2" w:rsidRPr="00780C71" w:rsidRDefault="001000B2"/>
        </w:tc>
        <w:tc>
          <w:tcPr>
            <w:tcW w:w="426" w:type="dxa"/>
          </w:tcPr>
          <w:p w:rsidR="001000B2" w:rsidRPr="00780C71" w:rsidRDefault="001000B2"/>
        </w:tc>
        <w:tc>
          <w:tcPr>
            <w:tcW w:w="993" w:type="dxa"/>
          </w:tcPr>
          <w:p w:rsidR="001000B2" w:rsidRPr="00780C71" w:rsidRDefault="001000B2"/>
        </w:tc>
      </w:tr>
      <w:tr w:rsidR="001000B2" w:rsidRPr="00780C7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b/>
                <w:color w:val="000000"/>
                <w:sz w:val="19"/>
                <w:szCs w:val="19"/>
              </w:rPr>
              <w:t>4. СТРУКТУРА И СОДЕРЖАНИЕ ДИСЦИПЛИНЫ (МОДУЛЯ)</w:t>
            </w:r>
          </w:p>
        </w:tc>
      </w:tr>
      <w:tr w:rsidR="001000B2">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1000B2" w:rsidRDefault="00780C71">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1000B2" w:rsidRPr="00780C7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b/>
                <w:color w:val="000000"/>
                <w:sz w:val="19"/>
                <w:szCs w:val="19"/>
              </w:rPr>
              <w:t>Раздел 1. "Основы перевода в сфере профессиональной коммуникации"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1000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1000B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1000B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1000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1000B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1000B2"/>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Стратегия перевода с </w:t>
            </w:r>
            <w:proofErr w:type="spellStart"/>
            <w:r w:rsidRPr="00780C71">
              <w:rPr>
                <w:rFonts w:ascii="Times New Roman" w:hAnsi="Times New Roman" w:cs="Times New Roman"/>
                <w:color w:val="000000"/>
                <w:sz w:val="19"/>
                <w:szCs w:val="19"/>
              </w:rPr>
              <w:t>использова</w:t>
            </w:r>
            <w:proofErr w:type="spellEnd"/>
            <w:r w:rsidRPr="00780C71">
              <w:rPr>
                <w:rFonts w:ascii="Times New Roman" w:hAnsi="Times New Roman" w:cs="Times New Roman"/>
                <w:color w:val="000000"/>
                <w:sz w:val="19"/>
                <w:szCs w:val="19"/>
              </w:rPr>
              <w:t>-</w:t>
            </w:r>
          </w:p>
          <w:p w:rsidR="001000B2" w:rsidRPr="00780C71" w:rsidRDefault="00780C71">
            <w:pPr>
              <w:spacing w:after="0" w:line="240" w:lineRule="auto"/>
              <w:rPr>
                <w:sz w:val="19"/>
                <w:szCs w:val="19"/>
              </w:rPr>
            </w:pPr>
            <w:proofErr w:type="spellStart"/>
            <w:r w:rsidRPr="00780C71">
              <w:rPr>
                <w:rFonts w:ascii="Times New Roman" w:hAnsi="Times New Roman" w:cs="Times New Roman"/>
                <w:color w:val="000000"/>
                <w:sz w:val="19"/>
                <w:szCs w:val="19"/>
              </w:rPr>
              <w:t>нием</w:t>
            </w:r>
            <w:proofErr w:type="spellEnd"/>
            <w:r w:rsidRPr="00780C71">
              <w:rPr>
                <w:rFonts w:ascii="Times New Roman" w:hAnsi="Times New Roman" w:cs="Times New Roman"/>
                <w:color w:val="000000"/>
                <w:sz w:val="19"/>
                <w:szCs w:val="19"/>
              </w:rPr>
              <w:t xml:space="preserve"> различных видов чтения</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профессиональных </w:t>
            </w:r>
            <w:proofErr w:type="spellStart"/>
            <w:r w:rsidRPr="00780C71">
              <w:rPr>
                <w:rFonts w:ascii="Times New Roman" w:hAnsi="Times New Roman" w:cs="Times New Roman"/>
                <w:color w:val="000000"/>
                <w:sz w:val="19"/>
                <w:szCs w:val="19"/>
              </w:rPr>
              <w:t>текстов</w:t>
            </w:r>
            <w:proofErr w:type="gramStart"/>
            <w:r w:rsidRPr="00780C71">
              <w:rPr>
                <w:rFonts w:ascii="Times New Roman" w:hAnsi="Times New Roman" w:cs="Times New Roman"/>
                <w:color w:val="000000"/>
                <w:sz w:val="19"/>
                <w:szCs w:val="19"/>
              </w:rPr>
              <w:t>.П</w:t>
            </w:r>
            <w:proofErr w:type="gramEnd"/>
            <w:r w:rsidRPr="00780C71">
              <w:rPr>
                <w:rFonts w:ascii="Times New Roman" w:hAnsi="Times New Roman" w:cs="Times New Roman"/>
                <w:color w:val="000000"/>
                <w:sz w:val="19"/>
                <w:szCs w:val="19"/>
              </w:rPr>
              <w:t>еревод</w:t>
            </w:r>
            <w:proofErr w:type="spellEnd"/>
            <w:r w:rsidRPr="00780C71">
              <w:rPr>
                <w:rFonts w:ascii="Times New Roman" w:hAnsi="Times New Roman" w:cs="Times New Roman"/>
                <w:color w:val="000000"/>
                <w:sz w:val="19"/>
                <w:szCs w:val="19"/>
              </w:rPr>
              <w:t xml:space="preserve"> вводных абзацев глав и частей документов,</w:t>
            </w:r>
          </w:p>
          <w:p w:rsidR="001000B2" w:rsidRDefault="00780C71">
            <w:pPr>
              <w:spacing w:after="0" w:line="240" w:lineRule="auto"/>
              <w:rPr>
                <w:sz w:val="19"/>
                <w:szCs w:val="19"/>
              </w:rPr>
            </w:pPr>
            <w:r w:rsidRPr="00780C71">
              <w:rPr>
                <w:rFonts w:ascii="Times New Roman" w:hAnsi="Times New Roman" w:cs="Times New Roman"/>
                <w:color w:val="000000"/>
                <w:sz w:val="19"/>
                <w:szCs w:val="19"/>
              </w:rPr>
              <w:t xml:space="preserve">а также некоторых ключевых разделов справочной системы, содержащих основные понятия.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r w:rsidR="001000B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Интернациональные особенности профессиональной коммуникации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свойства документов</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функции документов</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требования к адресату и адресанту. Работа со справочными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ресурсами, использование</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которых обязательно при</w:t>
            </w:r>
          </w:p>
          <w:p w:rsidR="001000B2" w:rsidRPr="00780C71" w:rsidRDefault="00780C71">
            <w:pPr>
              <w:spacing w:after="0" w:line="240" w:lineRule="auto"/>
              <w:rPr>
                <w:sz w:val="19"/>
                <w:szCs w:val="19"/>
              </w:rPr>
            </w:pPr>
            <w:proofErr w:type="spellStart"/>
            <w:r w:rsidRPr="00780C71">
              <w:rPr>
                <w:rFonts w:ascii="Times New Roman" w:hAnsi="Times New Roman" w:cs="Times New Roman"/>
                <w:color w:val="000000"/>
                <w:sz w:val="19"/>
                <w:szCs w:val="19"/>
              </w:rPr>
              <w:t>переводе</w:t>
            </w:r>
            <w:proofErr w:type="gramStart"/>
            <w:r w:rsidRPr="00780C71">
              <w:rPr>
                <w:rFonts w:ascii="Times New Roman" w:hAnsi="Times New Roman" w:cs="Times New Roman"/>
                <w:color w:val="000000"/>
                <w:sz w:val="19"/>
                <w:szCs w:val="19"/>
              </w:rPr>
              <w:t>.О</w:t>
            </w:r>
            <w:proofErr w:type="gramEnd"/>
            <w:r w:rsidRPr="00780C71">
              <w:rPr>
                <w:rFonts w:ascii="Times New Roman" w:hAnsi="Times New Roman" w:cs="Times New Roman"/>
                <w:color w:val="000000"/>
                <w:sz w:val="19"/>
                <w:szCs w:val="19"/>
              </w:rPr>
              <w:t>бщие</w:t>
            </w:r>
            <w:proofErr w:type="spellEnd"/>
            <w:r w:rsidRPr="00780C71">
              <w:rPr>
                <w:rFonts w:ascii="Times New Roman" w:hAnsi="Times New Roman" w:cs="Times New Roman"/>
                <w:color w:val="000000"/>
                <w:sz w:val="19"/>
                <w:szCs w:val="19"/>
              </w:rPr>
              <w:t xml:space="preserve"> положения по</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корректированию текста. /</w:t>
            </w:r>
            <w:proofErr w:type="spellStart"/>
            <w:proofErr w:type="gramStart"/>
            <w:r w:rsidRPr="00780C71">
              <w:rPr>
                <w:rFonts w:ascii="Times New Roman" w:hAnsi="Times New Roman" w:cs="Times New Roman"/>
                <w:color w:val="000000"/>
                <w:sz w:val="19"/>
                <w:szCs w:val="19"/>
              </w:rPr>
              <w:t>Пр</w:t>
            </w:r>
            <w:proofErr w:type="spellEnd"/>
            <w:proofErr w:type="gramEnd"/>
            <w:r w:rsidRPr="00780C7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Автоматизация навыков </w:t>
            </w:r>
            <w:proofErr w:type="spellStart"/>
            <w:r w:rsidRPr="00780C71">
              <w:rPr>
                <w:rFonts w:ascii="Times New Roman" w:hAnsi="Times New Roman" w:cs="Times New Roman"/>
                <w:color w:val="000000"/>
                <w:sz w:val="19"/>
                <w:szCs w:val="19"/>
              </w:rPr>
              <w:t>просмот</w:t>
            </w:r>
            <w:proofErr w:type="spellEnd"/>
            <w:r w:rsidRPr="00780C71">
              <w:rPr>
                <w:rFonts w:ascii="Times New Roman" w:hAnsi="Times New Roman" w:cs="Times New Roman"/>
                <w:color w:val="000000"/>
                <w:sz w:val="19"/>
                <w:szCs w:val="19"/>
              </w:rPr>
              <w:t>-</w:t>
            </w:r>
          </w:p>
          <w:p w:rsidR="001000B2" w:rsidRPr="00780C71" w:rsidRDefault="00780C71">
            <w:pPr>
              <w:spacing w:after="0" w:line="240" w:lineRule="auto"/>
              <w:rPr>
                <w:sz w:val="19"/>
                <w:szCs w:val="19"/>
              </w:rPr>
            </w:pPr>
            <w:proofErr w:type="spellStart"/>
            <w:r w:rsidRPr="00780C71">
              <w:rPr>
                <w:rFonts w:ascii="Times New Roman" w:hAnsi="Times New Roman" w:cs="Times New Roman"/>
                <w:color w:val="000000"/>
                <w:sz w:val="19"/>
                <w:szCs w:val="19"/>
              </w:rPr>
              <w:t>рового</w:t>
            </w:r>
            <w:proofErr w:type="spellEnd"/>
            <w:r w:rsidRPr="00780C71">
              <w:rPr>
                <w:rFonts w:ascii="Times New Roman" w:hAnsi="Times New Roman" w:cs="Times New Roman"/>
                <w:color w:val="000000"/>
                <w:sz w:val="19"/>
                <w:szCs w:val="19"/>
              </w:rPr>
              <w:t>, изучающего и поискового</w:t>
            </w:r>
          </w:p>
          <w:p w:rsidR="001000B2" w:rsidRPr="00780C71" w:rsidRDefault="00780C71">
            <w:pPr>
              <w:spacing w:after="0" w:line="240" w:lineRule="auto"/>
              <w:rPr>
                <w:sz w:val="19"/>
                <w:szCs w:val="19"/>
              </w:rPr>
            </w:pPr>
            <w:proofErr w:type="spellStart"/>
            <w:r w:rsidRPr="00780C71">
              <w:rPr>
                <w:rFonts w:ascii="Times New Roman" w:hAnsi="Times New Roman" w:cs="Times New Roman"/>
                <w:color w:val="000000"/>
                <w:sz w:val="19"/>
                <w:szCs w:val="19"/>
              </w:rPr>
              <w:t>чтения</w:t>
            </w:r>
            <w:proofErr w:type="gramStart"/>
            <w:r w:rsidRPr="00780C71">
              <w:rPr>
                <w:rFonts w:ascii="Times New Roman" w:hAnsi="Times New Roman" w:cs="Times New Roman"/>
                <w:color w:val="000000"/>
                <w:sz w:val="19"/>
                <w:szCs w:val="19"/>
              </w:rPr>
              <w:t>.Л</w:t>
            </w:r>
            <w:proofErr w:type="gramEnd"/>
            <w:r w:rsidRPr="00780C71">
              <w:rPr>
                <w:rFonts w:ascii="Times New Roman" w:hAnsi="Times New Roman" w:cs="Times New Roman"/>
                <w:color w:val="000000"/>
                <w:sz w:val="19"/>
                <w:szCs w:val="19"/>
              </w:rPr>
              <w:t>ексико</w:t>
            </w:r>
            <w:proofErr w:type="spellEnd"/>
            <w:r w:rsidRPr="00780C71">
              <w:rPr>
                <w:rFonts w:ascii="Times New Roman" w:hAnsi="Times New Roman" w:cs="Times New Roman"/>
                <w:color w:val="000000"/>
                <w:sz w:val="19"/>
                <w:szCs w:val="19"/>
              </w:rPr>
              <w:t xml:space="preserve">-грамматические особенности </w:t>
            </w:r>
            <w:proofErr w:type="spellStart"/>
            <w:r w:rsidRPr="00780C71">
              <w:rPr>
                <w:rFonts w:ascii="Times New Roman" w:hAnsi="Times New Roman" w:cs="Times New Roman"/>
                <w:color w:val="000000"/>
                <w:sz w:val="19"/>
                <w:szCs w:val="19"/>
              </w:rPr>
              <w:t>текста.Перевод</w:t>
            </w:r>
            <w:proofErr w:type="spellEnd"/>
            <w:r w:rsidRPr="00780C71">
              <w:rPr>
                <w:rFonts w:ascii="Times New Roman" w:hAnsi="Times New Roman" w:cs="Times New Roman"/>
                <w:color w:val="000000"/>
                <w:sz w:val="19"/>
                <w:szCs w:val="19"/>
              </w:rPr>
              <w:t xml:space="preserve"> текстов профессионально-</w:t>
            </w:r>
            <w:proofErr w:type="spellStart"/>
            <w:r w:rsidRPr="00780C71">
              <w:rPr>
                <w:rFonts w:ascii="Times New Roman" w:hAnsi="Times New Roman" w:cs="Times New Roman"/>
                <w:color w:val="000000"/>
                <w:sz w:val="19"/>
                <w:szCs w:val="19"/>
              </w:rPr>
              <w:t>ориетированной</w:t>
            </w:r>
            <w:proofErr w:type="spellEnd"/>
            <w:r w:rsidRPr="00780C71">
              <w:rPr>
                <w:rFonts w:ascii="Times New Roman" w:hAnsi="Times New Roman" w:cs="Times New Roman"/>
                <w:color w:val="000000"/>
                <w:sz w:val="19"/>
                <w:szCs w:val="19"/>
              </w:rPr>
              <w:t xml:space="preserve"> тематики из статей, из учебных материалов,</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периодических источников, а также Интернет-ресурсов. /</w:t>
            </w:r>
            <w:proofErr w:type="gramStart"/>
            <w:r w:rsidRPr="00780C71">
              <w:rPr>
                <w:rFonts w:ascii="Times New Roman" w:hAnsi="Times New Roman" w:cs="Times New Roman"/>
                <w:color w:val="000000"/>
                <w:sz w:val="19"/>
                <w:szCs w:val="19"/>
              </w:rPr>
              <w:t>Ср</w:t>
            </w:r>
            <w:proofErr w:type="gramEnd"/>
            <w:r w:rsidRPr="00780C7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bl>
    <w:p w:rsidR="001000B2" w:rsidRDefault="00780C71">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68"/>
        <w:gridCol w:w="117"/>
        <w:gridCol w:w="802"/>
        <w:gridCol w:w="665"/>
        <w:gridCol w:w="1105"/>
        <w:gridCol w:w="1201"/>
        <w:gridCol w:w="665"/>
        <w:gridCol w:w="382"/>
        <w:gridCol w:w="936"/>
      </w:tblGrid>
      <w:tr w:rsidR="001000B2">
        <w:trPr>
          <w:trHeight w:hRule="exact" w:val="416"/>
        </w:trPr>
        <w:tc>
          <w:tcPr>
            <w:tcW w:w="4692" w:type="dxa"/>
            <w:gridSpan w:val="3"/>
            <w:shd w:val="clear" w:color="C0C0C0" w:fill="FFFFFF"/>
            <w:tcMar>
              <w:left w:w="34" w:type="dxa"/>
              <w:right w:w="34" w:type="dxa"/>
            </w:tcMar>
          </w:tcPr>
          <w:p w:rsidR="001000B2" w:rsidRDefault="00780C7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1000B2" w:rsidRDefault="001000B2"/>
        </w:tc>
        <w:tc>
          <w:tcPr>
            <w:tcW w:w="710" w:type="dxa"/>
          </w:tcPr>
          <w:p w:rsidR="001000B2" w:rsidRDefault="001000B2"/>
        </w:tc>
        <w:tc>
          <w:tcPr>
            <w:tcW w:w="1135" w:type="dxa"/>
          </w:tcPr>
          <w:p w:rsidR="001000B2" w:rsidRDefault="001000B2"/>
        </w:tc>
        <w:tc>
          <w:tcPr>
            <w:tcW w:w="1277" w:type="dxa"/>
          </w:tcPr>
          <w:p w:rsidR="001000B2" w:rsidRDefault="001000B2"/>
        </w:tc>
        <w:tc>
          <w:tcPr>
            <w:tcW w:w="710" w:type="dxa"/>
          </w:tcPr>
          <w:p w:rsidR="001000B2" w:rsidRDefault="001000B2"/>
        </w:tc>
        <w:tc>
          <w:tcPr>
            <w:tcW w:w="426" w:type="dxa"/>
          </w:tcPr>
          <w:p w:rsidR="001000B2" w:rsidRDefault="001000B2"/>
        </w:tc>
        <w:tc>
          <w:tcPr>
            <w:tcW w:w="1007" w:type="dxa"/>
            <w:shd w:val="clear" w:color="C0C0C0" w:fill="FFFFFF"/>
            <w:tcMar>
              <w:left w:w="34" w:type="dxa"/>
              <w:right w:w="34" w:type="dxa"/>
            </w:tcMar>
          </w:tcPr>
          <w:p w:rsidR="001000B2" w:rsidRDefault="00780C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Смысловая, стилистическая 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прагматическая адекватность </w:t>
            </w:r>
            <w:proofErr w:type="spellStart"/>
            <w:r w:rsidRPr="00780C71">
              <w:rPr>
                <w:rFonts w:ascii="Times New Roman" w:hAnsi="Times New Roman" w:cs="Times New Roman"/>
                <w:color w:val="000000"/>
                <w:sz w:val="19"/>
                <w:szCs w:val="19"/>
              </w:rPr>
              <w:t>пе</w:t>
            </w:r>
            <w:proofErr w:type="spellEnd"/>
            <w:r w:rsidRPr="00780C71">
              <w:rPr>
                <w:rFonts w:ascii="Times New Roman" w:hAnsi="Times New Roman" w:cs="Times New Roman"/>
                <w:color w:val="000000"/>
                <w:sz w:val="19"/>
                <w:szCs w:val="19"/>
              </w:rPr>
              <w:t>-</w:t>
            </w:r>
          </w:p>
          <w:p w:rsidR="001000B2" w:rsidRPr="00780C71" w:rsidRDefault="00780C71">
            <w:pPr>
              <w:spacing w:after="0" w:line="240" w:lineRule="auto"/>
              <w:rPr>
                <w:sz w:val="19"/>
                <w:szCs w:val="19"/>
              </w:rPr>
            </w:pPr>
            <w:proofErr w:type="spellStart"/>
            <w:r w:rsidRPr="00780C71">
              <w:rPr>
                <w:rFonts w:ascii="Times New Roman" w:hAnsi="Times New Roman" w:cs="Times New Roman"/>
                <w:color w:val="000000"/>
                <w:sz w:val="19"/>
                <w:szCs w:val="19"/>
              </w:rPr>
              <w:t>ревода</w:t>
            </w:r>
            <w:proofErr w:type="spellEnd"/>
            <w:r w:rsidRPr="00780C71">
              <w:rPr>
                <w:rFonts w:ascii="Times New Roman" w:hAnsi="Times New Roman" w:cs="Times New Roman"/>
                <w:color w:val="000000"/>
                <w:sz w:val="19"/>
                <w:szCs w:val="19"/>
              </w:rPr>
              <w:t xml:space="preserve"> тексту- </w:t>
            </w:r>
            <w:proofErr w:type="spellStart"/>
            <w:r w:rsidRPr="00780C71">
              <w:rPr>
                <w:rFonts w:ascii="Times New Roman" w:hAnsi="Times New Roman" w:cs="Times New Roman"/>
                <w:color w:val="000000"/>
                <w:sz w:val="19"/>
                <w:szCs w:val="19"/>
              </w:rPr>
              <w:t>оригиналу</w:t>
            </w:r>
            <w:proofErr w:type="gramStart"/>
            <w:r w:rsidRPr="00780C71">
              <w:rPr>
                <w:rFonts w:ascii="Times New Roman" w:hAnsi="Times New Roman" w:cs="Times New Roman"/>
                <w:color w:val="000000"/>
                <w:sz w:val="19"/>
                <w:szCs w:val="19"/>
              </w:rPr>
              <w:t>.Т</w:t>
            </w:r>
            <w:proofErr w:type="gramEnd"/>
            <w:r w:rsidRPr="00780C71">
              <w:rPr>
                <w:rFonts w:ascii="Times New Roman" w:hAnsi="Times New Roman" w:cs="Times New Roman"/>
                <w:color w:val="000000"/>
                <w:sz w:val="19"/>
                <w:szCs w:val="19"/>
              </w:rPr>
              <w:t>ранслатологическая</w:t>
            </w:r>
            <w:proofErr w:type="spellEnd"/>
            <w:r w:rsidRPr="00780C71">
              <w:rPr>
                <w:rFonts w:ascii="Times New Roman" w:hAnsi="Times New Roman" w:cs="Times New Roman"/>
                <w:color w:val="000000"/>
                <w:sz w:val="19"/>
                <w:szCs w:val="19"/>
              </w:rPr>
              <w:t xml:space="preserve"> классификация. /</w:t>
            </w:r>
            <w:proofErr w:type="spellStart"/>
            <w:proofErr w:type="gramStart"/>
            <w:r w:rsidRPr="00780C71">
              <w:rPr>
                <w:rFonts w:ascii="Times New Roman" w:hAnsi="Times New Roman" w:cs="Times New Roman"/>
                <w:color w:val="000000"/>
                <w:sz w:val="19"/>
                <w:szCs w:val="19"/>
              </w:rPr>
              <w:t>Пр</w:t>
            </w:r>
            <w:proofErr w:type="spellEnd"/>
            <w:proofErr w:type="gramEnd"/>
            <w:r w:rsidRPr="00780C7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proofErr w:type="spellStart"/>
            <w:r w:rsidRPr="00780C71">
              <w:rPr>
                <w:rFonts w:ascii="Times New Roman" w:hAnsi="Times New Roman" w:cs="Times New Roman"/>
                <w:color w:val="000000"/>
                <w:sz w:val="19"/>
                <w:szCs w:val="19"/>
              </w:rPr>
              <w:t>Предпереводческий</w:t>
            </w:r>
            <w:proofErr w:type="spellEnd"/>
            <w:r w:rsidRPr="00780C71">
              <w:rPr>
                <w:rFonts w:ascii="Times New Roman" w:hAnsi="Times New Roman" w:cs="Times New Roman"/>
                <w:color w:val="000000"/>
                <w:sz w:val="19"/>
                <w:szCs w:val="19"/>
              </w:rPr>
              <w:t xml:space="preserve"> анализ текстов профессиональной коммуникации.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Определение:</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функции текста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характера информации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стиля</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жанра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лексических особенностей текста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грамматических особенностей текста</w:t>
            </w:r>
          </w:p>
          <w:p w:rsidR="001000B2" w:rsidRDefault="00780C71">
            <w:pPr>
              <w:spacing w:after="0" w:line="240" w:lineRule="auto"/>
              <w:rPr>
                <w:sz w:val="19"/>
                <w:szCs w:val="19"/>
              </w:rPr>
            </w:pP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p>
          <w:p w:rsidR="001000B2" w:rsidRDefault="00780C71">
            <w:pPr>
              <w:spacing w:after="0" w:line="240" w:lineRule="auto"/>
              <w:rPr>
                <w:sz w:val="19"/>
                <w:szCs w:val="19"/>
              </w:rPr>
            </w:pPr>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Особенности делового этикета и его влияние </w:t>
            </w:r>
            <w:proofErr w:type="gramStart"/>
            <w:r w:rsidRPr="00780C71">
              <w:rPr>
                <w:rFonts w:ascii="Times New Roman" w:hAnsi="Times New Roman" w:cs="Times New Roman"/>
                <w:color w:val="000000"/>
                <w:sz w:val="19"/>
                <w:szCs w:val="19"/>
              </w:rPr>
              <w:t>на</w:t>
            </w:r>
            <w:proofErr w:type="gramEnd"/>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язык профессиональной коммуникации.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 Перевод </w:t>
            </w:r>
            <w:proofErr w:type="gramStart"/>
            <w:r w:rsidRPr="00780C71">
              <w:rPr>
                <w:rFonts w:ascii="Times New Roman" w:hAnsi="Times New Roman" w:cs="Times New Roman"/>
                <w:color w:val="000000"/>
                <w:sz w:val="19"/>
                <w:szCs w:val="19"/>
              </w:rPr>
              <w:t>основных</w:t>
            </w:r>
            <w:proofErr w:type="gramEnd"/>
            <w:r w:rsidRPr="00780C71">
              <w:rPr>
                <w:rFonts w:ascii="Times New Roman" w:hAnsi="Times New Roman" w:cs="Times New Roman"/>
                <w:color w:val="000000"/>
                <w:sz w:val="19"/>
                <w:szCs w:val="19"/>
              </w:rPr>
              <w:t xml:space="preserve"> этикетных</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формул</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 национальные особенности русской деловой </w:t>
            </w:r>
            <w:proofErr w:type="spellStart"/>
            <w:r w:rsidRPr="00780C71">
              <w:rPr>
                <w:rFonts w:ascii="Times New Roman" w:hAnsi="Times New Roman" w:cs="Times New Roman"/>
                <w:color w:val="000000"/>
                <w:sz w:val="19"/>
                <w:szCs w:val="19"/>
              </w:rPr>
              <w:t>лингвокультуры</w:t>
            </w:r>
            <w:proofErr w:type="spellEnd"/>
          </w:p>
          <w:p w:rsidR="001000B2" w:rsidRPr="00780C71" w:rsidRDefault="00780C71">
            <w:pPr>
              <w:spacing w:after="0" w:line="240" w:lineRule="auto"/>
              <w:rPr>
                <w:sz w:val="19"/>
                <w:szCs w:val="19"/>
              </w:rPr>
            </w:pPr>
            <w:proofErr w:type="gramStart"/>
            <w:r w:rsidRPr="00780C71">
              <w:rPr>
                <w:rFonts w:ascii="Times New Roman" w:hAnsi="Times New Roman" w:cs="Times New Roman"/>
                <w:color w:val="000000"/>
                <w:sz w:val="19"/>
                <w:szCs w:val="19"/>
              </w:rPr>
              <w:t xml:space="preserve">- национальные особенности английской деловой </w:t>
            </w:r>
            <w:proofErr w:type="spellStart"/>
            <w:r w:rsidRPr="00780C71">
              <w:rPr>
                <w:rFonts w:ascii="Times New Roman" w:hAnsi="Times New Roman" w:cs="Times New Roman"/>
                <w:color w:val="000000"/>
                <w:sz w:val="19"/>
                <w:szCs w:val="19"/>
              </w:rPr>
              <w:t>лингвокультуры</w:t>
            </w:r>
            <w:proofErr w:type="spellEnd"/>
            <w:r w:rsidRPr="00780C71">
              <w:rPr>
                <w:rFonts w:ascii="Times New Roman" w:hAnsi="Times New Roman" w:cs="Times New Roman"/>
                <w:color w:val="000000"/>
                <w:sz w:val="19"/>
                <w:szCs w:val="19"/>
              </w:rPr>
              <w:t>.</w:t>
            </w:r>
            <w:proofErr w:type="gramEnd"/>
          </w:p>
          <w:p w:rsidR="001000B2" w:rsidRDefault="00780C7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Особенности профессионального этикета и его влияние на язык</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межкультурной коммуникации.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Углубление и развитие навыков преодоления грамматических и лексических трудностей при пере-</w:t>
            </w:r>
          </w:p>
          <w:p w:rsidR="001000B2" w:rsidRDefault="00780C71">
            <w:pPr>
              <w:spacing w:after="0" w:line="240" w:lineRule="auto"/>
              <w:rPr>
                <w:sz w:val="19"/>
                <w:szCs w:val="19"/>
              </w:rPr>
            </w:pPr>
            <w:proofErr w:type="spellStart"/>
            <w:proofErr w:type="gramStart"/>
            <w:r>
              <w:rPr>
                <w:rFonts w:ascii="Times New Roman" w:hAnsi="Times New Roman" w:cs="Times New Roman"/>
                <w:color w:val="000000"/>
                <w:sz w:val="19"/>
                <w:szCs w:val="19"/>
              </w:rPr>
              <w:t>воде</w:t>
            </w:r>
            <w:proofErr w:type="spellEnd"/>
            <w:proofErr w:type="gram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Реферативный перевод. </w:t>
            </w:r>
            <w:proofErr w:type="spellStart"/>
            <w:r w:rsidRPr="00780C71">
              <w:rPr>
                <w:rFonts w:ascii="Times New Roman" w:hAnsi="Times New Roman" w:cs="Times New Roman"/>
                <w:color w:val="000000"/>
                <w:sz w:val="19"/>
                <w:szCs w:val="19"/>
              </w:rPr>
              <w:t>Аннотаци</w:t>
            </w:r>
            <w:proofErr w:type="spellEnd"/>
            <w:r w:rsidRPr="00780C71">
              <w:rPr>
                <w:rFonts w:ascii="Times New Roman" w:hAnsi="Times New Roman" w:cs="Times New Roman"/>
                <w:color w:val="000000"/>
                <w:sz w:val="19"/>
                <w:szCs w:val="19"/>
              </w:rPr>
              <w:t>-</w:t>
            </w:r>
          </w:p>
          <w:p w:rsidR="001000B2" w:rsidRPr="00780C71" w:rsidRDefault="00780C71">
            <w:pPr>
              <w:spacing w:after="0" w:line="240" w:lineRule="auto"/>
              <w:rPr>
                <w:sz w:val="19"/>
                <w:szCs w:val="19"/>
              </w:rPr>
            </w:pPr>
            <w:proofErr w:type="spellStart"/>
            <w:r w:rsidRPr="00780C71">
              <w:rPr>
                <w:rFonts w:ascii="Times New Roman" w:hAnsi="Times New Roman" w:cs="Times New Roman"/>
                <w:color w:val="000000"/>
                <w:sz w:val="19"/>
                <w:szCs w:val="19"/>
              </w:rPr>
              <w:t>онный</w:t>
            </w:r>
            <w:proofErr w:type="spellEnd"/>
            <w:r w:rsidRPr="00780C71">
              <w:rPr>
                <w:rFonts w:ascii="Times New Roman" w:hAnsi="Times New Roman" w:cs="Times New Roman"/>
                <w:color w:val="000000"/>
                <w:sz w:val="19"/>
                <w:szCs w:val="19"/>
              </w:rPr>
              <w:t xml:space="preserve"> перевод алгоритм </w:t>
            </w:r>
            <w:proofErr w:type="spellStart"/>
            <w:r w:rsidRPr="00780C71">
              <w:rPr>
                <w:rFonts w:ascii="Times New Roman" w:hAnsi="Times New Roman" w:cs="Times New Roman"/>
                <w:color w:val="000000"/>
                <w:sz w:val="19"/>
                <w:szCs w:val="19"/>
              </w:rPr>
              <w:t>аннотиро</w:t>
            </w:r>
            <w:proofErr w:type="spellEnd"/>
            <w:r w:rsidRPr="00780C71">
              <w:rPr>
                <w:rFonts w:ascii="Times New Roman" w:hAnsi="Times New Roman" w:cs="Times New Roman"/>
                <w:color w:val="000000"/>
                <w:sz w:val="19"/>
                <w:szCs w:val="19"/>
              </w:rPr>
              <w:t>-</w:t>
            </w:r>
          </w:p>
          <w:p w:rsidR="001000B2" w:rsidRPr="00780C71" w:rsidRDefault="00780C71">
            <w:pPr>
              <w:spacing w:after="0" w:line="240" w:lineRule="auto"/>
              <w:rPr>
                <w:sz w:val="19"/>
                <w:szCs w:val="19"/>
              </w:rPr>
            </w:pPr>
            <w:proofErr w:type="spellStart"/>
            <w:r w:rsidRPr="00780C71">
              <w:rPr>
                <w:rFonts w:ascii="Times New Roman" w:hAnsi="Times New Roman" w:cs="Times New Roman"/>
                <w:color w:val="000000"/>
                <w:sz w:val="19"/>
                <w:szCs w:val="19"/>
              </w:rPr>
              <w:t>вания</w:t>
            </w:r>
            <w:proofErr w:type="spellEnd"/>
            <w:r w:rsidRPr="00780C71">
              <w:rPr>
                <w:rFonts w:ascii="Times New Roman" w:hAnsi="Times New Roman" w:cs="Times New Roman"/>
                <w:color w:val="000000"/>
                <w:sz w:val="19"/>
                <w:szCs w:val="19"/>
              </w:rPr>
              <w:t xml:space="preserve"> и </w:t>
            </w:r>
            <w:proofErr w:type="spellStart"/>
            <w:r w:rsidRPr="00780C71">
              <w:rPr>
                <w:rFonts w:ascii="Times New Roman" w:hAnsi="Times New Roman" w:cs="Times New Roman"/>
                <w:color w:val="000000"/>
                <w:sz w:val="19"/>
                <w:szCs w:val="19"/>
              </w:rPr>
              <w:t>реферирования</w:t>
            </w:r>
            <w:proofErr w:type="gramStart"/>
            <w:r w:rsidRPr="00780C71">
              <w:rPr>
                <w:rFonts w:ascii="Times New Roman" w:hAnsi="Times New Roman" w:cs="Times New Roman"/>
                <w:color w:val="000000"/>
                <w:sz w:val="19"/>
                <w:szCs w:val="19"/>
              </w:rPr>
              <w:t>.К</w:t>
            </w:r>
            <w:proofErr w:type="gramEnd"/>
            <w:r w:rsidRPr="00780C71">
              <w:rPr>
                <w:rFonts w:ascii="Times New Roman" w:hAnsi="Times New Roman" w:cs="Times New Roman"/>
                <w:color w:val="000000"/>
                <w:sz w:val="19"/>
                <w:szCs w:val="19"/>
              </w:rPr>
              <w:t>орректность</w:t>
            </w:r>
            <w:proofErr w:type="spellEnd"/>
            <w:r w:rsidRPr="00780C71">
              <w:rPr>
                <w:rFonts w:ascii="Times New Roman" w:hAnsi="Times New Roman" w:cs="Times New Roman"/>
                <w:color w:val="000000"/>
                <w:sz w:val="19"/>
                <w:szCs w:val="19"/>
              </w:rPr>
              <w:t xml:space="preserve"> переводчика в сфере профессиональной коммуникации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приемы снятия противоречий</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нормы поведения переводчика.</w:t>
            </w:r>
          </w:p>
          <w:p w:rsidR="001000B2" w:rsidRDefault="00780C7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bl>
    <w:p w:rsidR="001000B2" w:rsidRDefault="00780C71">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14"/>
        <w:gridCol w:w="118"/>
        <w:gridCol w:w="808"/>
        <w:gridCol w:w="670"/>
        <w:gridCol w:w="1108"/>
        <w:gridCol w:w="1208"/>
        <w:gridCol w:w="670"/>
        <w:gridCol w:w="386"/>
        <w:gridCol w:w="942"/>
      </w:tblGrid>
      <w:tr w:rsidR="001000B2">
        <w:trPr>
          <w:trHeight w:hRule="exact" w:val="416"/>
        </w:trPr>
        <w:tc>
          <w:tcPr>
            <w:tcW w:w="4692" w:type="dxa"/>
            <w:gridSpan w:val="3"/>
            <w:shd w:val="clear" w:color="C0C0C0" w:fill="FFFFFF"/>
            <w:tcMar>
              <w:left w:w="34" w:type="dxa"/>
              <w:right w:w="34" w:type="dxa"/>
            </w:tcMar>
          </w:tcPr>
          <w:p w:rsidR="001000B2" w:rsidRDefault="00780C7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1000B2" w:rsidRDefault="001000B2"/>
        </w:tc>
        <w:tc>
          <w:tcPr>
            <w:tcW w:w="710" w:type="dxa"/>
          </w:tcPr>
          <w:p w:rsidR="001000B2" w:rsidRDefault="001000B2"/>
        </w:tc>
        <w:tc>
          <w:tcPr>
            <w:tcW w:w="1135" w:type="dxa"/>
          </w:tcPr>
          <w:p w:rsidR="001000B2" w:rsidRDefault="001000B2"/>
        </w:tc>
        <w:tc>
          <w:tcPr>
            <w:tcW w:w="1277" w:type="dxa"/>
          </w:tcPr>
          <w:p w:rsidR="001000B2" w:rsidRDefault="001000B2"/>
        </w:tc>
        <w:tc>
          <w:tcPr>
            <w:tcW w:w="710" w:type="dxa"/>
          </w:tcPr>
          <w:p w:rsidR="001000B2" w:rsidRDefault="001000B2"/>
        </w:tc>
        <w:tc>
          <w:tcPr>
            <w:tcW w:w="426" w:type="dxa"/>
          </w:tcPr>
          <w:p w:rsidR="001000B2" w:rsidRDefault="001000B2"/>
        </w:tc>
        <w:tc>
          <w:tcPr>
            <w:tcW w:w="1007" w:type="dxa"/>
            <w:shd w:val="clear" w:color="C0C0C0" w:fill="FFFFFF"/>
            <w:tcMar>
              <w:left w:w="34" w:type="dxa"/>
              <w:right w:w="34" w:type="dxa"/>
            </w:tcMar>
          </w:tcPr>
          <w:p w:rsidR="001000B2" w:rsidRDefault="00780C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Перевод типа «экспресс-</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информация». Перевод типа «ре-</w:t>
            </w:r>
          </w:p>
          <w:p w:rsidR="001000B2" w:rsidRPr="00780C71" w:rsidRDefault="00780C71">
            <w:pPr>
              <w:spacing w:after="0" w:line="240" w:lineRule="auto"/>
              <w:rPr>
                <w:sz w:val="19"/>
                <w:szCs w:val="19"/>
              </w:rPr>
            </w:pPr>
            <w:proofErr w:type="spellStart"/>
            <w:r w:rsidRPr="00780C71">
              <w:rPr>
                <w:rFonts w:ascii="Times New Roman" w:hAnsi="Times New Roman" w:cs="Times New Roman"/>
                <w:color w:val="000000"/>
                <w:sz w:val="19"/>
                <w:szCs w:val="19"/>
              </w:rPr>
              <w:t>феративный</w:t>
            </w:r>
            <w:proofErr w:type="spellEnd"/>
            <w:r w:rsidRPr="00780C71">
              <w:rPr>
                <w:rFonts w:ascii="Times New Roman" w:hAnsi="Times New Roman" w:cs="Times New Roman"/>
                <w:color w:val="000000"/>
                <w:sz w:val="19"/>
                <w:szCs w:val="19"/>
              </w:rPr>
              <w:t xml:space="preserve"> </w:t>
            </w:r>
            <w:proofErr w:type="spellStart"/>
            <w:r w:rsidRPr="00780C71">
              <w:rPr>
                <w:rFonts w:ascii="Times New Roman" w:hAnsi="Times New Roman" w:cs="Times New Roman"/>
                <w:color w:val="000000"/>
                <w:sz w:val="19"/>
                <w:szCs w:val="19"/>
              </w:rPr>
              <w:t>обзор</w:t>
            </w:r>
            <w:proofErr w:type="gramStart"/>
            <w:r w:rsidRPr="00780C71">
              <w:rPr>
                <w:rFonts w:ascii="Times New Roman" w:hAnsi="Times New Roman" w:cs="Times New Roman"/>
                <w:color w:val="000000"/>
                <w:sz w:val="19"/>
                <w:szCs w:val="19"/>
              </w:rPr>
              <w:t>.И</w:t>
            </w:r>
            <w:proofErr w:type="gramEnd"/>
            <w:r w:rsidRPr="00780C71">
              <w:rPr>
                <w:rFonts w:ascii="Times New Roman" w:hAnsi="Times New Roman" w:cs="Times New Roman"/>
                <w:color w:val="000000"/>
                <w:sz w:val="19"/>
                <w:szCs w:val="19"/>
              </w:rPr>
              <w:t>зучение</w:t>
            </w:r>
            <w:proofErr w:type="spellEnd"/>
            <w:r w:rsidRPr="00780C71">
              <w:rPr>
                <w:rFonts w:ascii="Times New Roman" w:hAnsi="Times New Roman" w:cs="Times New Roman"/>
                <w:color w:val="000000"/>
                <w:sz w:val="19"/>
                <w:szCs w:val="19"/>
              </w:rPr>
              <w:t xml:space="preserve"> специальной </w:t>
            </w:r>
            <w:proofErr w:type="spellStart"/>
            <w:r w:rsidRPr="00780C71">
              <w:rPr>
                <w:rFonts w:ascii="Times New Roman" w:hAnsi="Times New Roman" w:cs="Times New Roman"/>
                <w:color w:val="000000"/>
                <w:sz w:val="19"/>
                <w:szCs w:val="19"/>
              </w:rPr>
              <w:t>профессио</w:t>
            </w:r>
            <w:proofErr w:type="spellEnd"/>
            <w:r w:rsidRPr="00780C71">
              <w:rPr>
                <w:rFonts w:ascii="Times New Roman" w:hAnsi="Times New Roman" w:cs="Times New Roman"/>
                <w:color w:val="000000"/>
                <w:sz w:val="19"/>
                <w:szCs w:val="19"/>
              </w:rPr>
              <w:t>-</w:t>
            </w:r>
          </w:p>
          <w:p w:rsidR="001000B2" w:rsidRPr="00780C71" w:rsidRDefault="00780C71">
            <w:pPr>
              <w:spacing w:after="0" w:line="240" w:lineRule="auto"/>
              <w:rPr>
                <w:sz w:val="19"/>
                <w:szCs w:val="19"/>
              </w:rPr>
            </w:pPr>
            <w:proofErr w:type="spellStart"/>
            <w:r w:rsidRPr="00780C71">
              <w:rPr>
                <w:rFonts w:ascii="Times New Roman" w:hAnsi="Times New Roman" w:cs="Times New Roman"/>
                <w:color w:val="000000"/>
                <w:sz w:val="19"/>
                <w:szCs w:val="19"/>
              </w:rPr>
              <w:t>нальной</w:t>
            </w:r>
            <w:proofErr w:type="spellEnd"/>
            <w:r w:rsidRPr="00780C71">
              <w:rPr>
                <w:rFonts w:ascii="Times New Roman" w:hAnsi="Times New Roman" w:cs="Times New Roman"/>
                <w:color w:val="000000"/>
                <w:sz w:val="19"/>
                <w:szCs w:val="19"/>
              </w:rPr>
              <w:t xml:space="preserve"> </w:t>
            </w:r>
            <w:proofErr w:type="spellStart"/>
            <w:r w:rsidRPr="00780C71">
              <w:rPr>
                <w:rFonts w:ascii="Times New Roman" w:hAnsi="Times New Roman" w:cs="Times New Roman"/>
                <w:color w:val="000000"/>
                <w:sz w:val="19"/>
                <w:szCs w:val="19"/>
              </w:rPr>
              <w:t>терминологии</w:t>
            </w:r>
            <w:proofErr w:type="gramStart"/>
            <w:r w:rsidRPr="00780C71">
              <w:rPr>
                <w:rFonts w:ascii="Times New Roman" w:hAnsi="Times New Roman" w:cs="Times New Roman"/>
                <w:color w:val="000000"/>
                <w:sz w:val="19"/>
                <w:szCs w:val="19"/>
              </w:rPr>
              <w:t>.П</w:t>
            </w:r>
            <w:proofErr w:type="gramEnd"/>
            <w:r w:rsidRPr="00780C71">
              <w:rPr>
                <w:rFonts w:ascii="Times New Roman" w:hAnsi="Times New Roman" w:cs="Times New Roman"/>
                <w:color w:val="000000"/>
                <w:sz w:val="19"/>
                <w:szCs w:val="19"/>
              </w:rPr>
              <w:t>еревод</w:t>
            </w:r>
            <w:proofErr w:type="spellEnd"/>
            <w:r w:rsidRPr="00780C71">
              <w:rPr>
                <w:rFonts w:ascii="Times New Roman" w:hAnsi="Times New Roman" w:cs="Times New Roman"/>
                <w:color w:val="000000"/>
                <w:sz w:val="19"/>
                <w:szCs w:val="19"/>
              </w:rPr>
              <w:t xml:space="preserve"> патентов.</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w:t>
            </w:r>
            <w:proofErr w:type="spellStart"/>
            <w:proofErr w:type="gramStart"/>
            <w:r w:rsidRPr="00780C71">
              <w:rPr>
                <w:rFonts w:ascii="Times New Roman" w:hAnsi="Times New Roman" w:cs="Times New Roman"/>
                <w:color w:val="000000"/>
                <w:sz w:val="19"/>
                <w:szCs w:val="19"/>
              </w:rPr>
              <w:t>Пр</w:t>
            </w:r>
            <w:proofErr w:type="spellEnd"/>
            <w:proofErr w:type="gramEnd"/>
            <w:r w:rsidRPr="00780C7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Учет регионального варьирования английского</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языка профессиональной коммуникации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.Формы вежливого обращения в официальной обстановке</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к отдельным лицам или группам людей. Формы приветствия.</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Прощание. Благодарность. Извинения. Ответы на извинения.</w:t>
            </w:r>
          </w:p>
          <w:p w:rsidR="001000B2" w:rsidRDefault="00780C71">
            <w:pPr>
              <w:spacing w:after="0" w:line="240" w:lineRule="auto"/>
              <w:rPr>
                <w:sz w:val="19"/>
                <w:szCs w:val="19"/>
              </w:rPr>
            </w:pPr>
            <w:proofErr w:type="spellStart"/>
            <w:r>
              <w:rPr>
                <w:rFonts w:ascii="Times New Roman" w:hAnsi="Times New Roman" w:cs="Times New Roman"/>
                <w:color w:val="000000"/>
                <w:sz w:val="19"/>
                <w:szCs w:val="19"/>
              </w:rPr>
              <w:t>Диалоги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r w:rsidR="001000B2" w:rsidRPr="00780C7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b/>
                <w:color w:val="000000"/>
                <w:sz w:val="19"/>
                <w:szCs w:val="19"/>
              </w:rPr>
              <w:t>Раздел 2. "Письменный перевод профессиональной коммуникации"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1000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1000B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1000B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1000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1000B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1000B2"/>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Перевод в сфере письменной профессиональной коммуникации.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Национальные особенности пунктуации при оформлении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документов.</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 </w:t>
            </w:r>
            <w:proofErr w:type="spellStart"/>
            <w:r w:rsidRPr="00780C71">
              <w:rPr>
                <w:rFonts w:ascii="Times New Roman" w:hAnsi="Times New Roman" w:cs="Times New Roman"/>
                <w:color w:val="000000"/>
                <w:sz w:val="19"/>
                <w:szCs w:val="19"/>
              </w:rPr>
              <w:t>Транслатологическая</w:t>
            </w:r>
            <w:proofErr w:type="spellEnd"/>
            <w:r w:rsidRPr="00780C71">
              <w:rPr>
                <w:rFonts w:ascii="Times New Roman" w:hAnsi="Times New Roman" w:cs="Times New Roman"/>
                <w:color w:val="000000"/>
                <w:sz w:val="19"/>
                <w:szCs w:val="19"/>
              </w:rPr>
              <w:t xml:space="preserve"> характеристика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текстов </w:t>
            </w:r>
            <w:proofErr w:type="gramStart"/>
            <w:r w:rsidRPr="00780C71">
              <w:rPr>
                <w:rFonts w:ascii="Times New Roman" w:hAnsi="Times New Roman" w:cs="Times New Roman"/>
                <w:color w:val="000000"/>
                <w:sz w:val="19"/>
                <w:szCs w:val="19"/>
              </w:rPr>
              <w:t>канцелярского</w:t>
            </w:r>
            <w:proofErr w:type="gramEnd"/>
            <w:r w:rsidRPr="00780C71">
              <w:rPr>
                <w:rFonts w:ascii="Times New Roman" w:hAnsi="Times New Roman" w:cs="Times New Roman"/>
                <w:color w:val="000000"/>
                <w:sz w:val="19"/>
                <w:szCs w:val="19"/>
              </w:rPr>
              <w:t xml:space="preserve"> </w:t>
            </w:r>
            <w:proofErr w:type="spellStart"/>
            <w:r w:rsidRPr="00780C71">
              <w:rPr>
                <w:rFonts w:ascii="Times New Roman" w:hAnsi="Times New Roman" w:cs="Times New Roman"/>
                <w:color w:val="000000"/>
                <w:sz w:val="19"/>
                <w:szCs w:val="19"/>
              </w:rPr>
              <w:t>подстиля</w:t>
            </w:r>
            <w:proofErr w:type="spellEnd"/>
            <w:r w:rsidRPr="00780C71">
              <w:rPr>
                <w:rFonts w:ascii="Times New Roman" w:hAnsi="Times New Roman" w:cs="Times New Roman"/>
                <w:color w:val="000000"/>
                <w:sz w:val="19"/>
                <w:szCs w:val="19"/>
              </w:rPr>
              <w:t>.</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 Перевод </w:t>
            </w:r>
            <w:proofErr w:type="gramStart"/>
            <w:r w:rsidRPr="00780C71">
              <w:rPr>
                <w:rFonts w:ascii="Times New Roman" w:hAnsi="Times New Roman" w:cs="Times New Roman"/>
                <w:color w:val="000000"/>
                <w:sz w:val="19"/>
                <w:szCs w:val="19"/>
              </w:rPr>
              <w:t>деловых</w:t>
            </w:r>
            <w:proofErr w:type="gramEnd"/>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писем.</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Национальные особенности реквизитов</w:t>
            </w:r>
          </w:p>
          <w:p w:rsidR="001000B2" w:rsidRDefault="00780C71">
            <w:pPr>
              <w:spacing w:after="0" w:line="240" w:lineRule="auto"/>
              <w:rPr>
                <w:sz w:val="19"/>
                <w:szCs w:val="19"/>
              </w:rPr>
            </w:pPr>
            <w:proofErr w:type="gramStart"/>
            <w:r>
              <w:rPr>
                <w:rFonts w:ascii="Times New Roman" w:hAnsi="Times New Roman" w:cs="Times New Roman"/>
                <w:color w:val="000000"/>
                <w:sz w:val="19"/>
                <w:szCs w:val="19"/>
              </w:rPr>
              <w:t>в</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письме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Перевод различных типов писем;</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Письмо-просьба.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Сопроводительное письмо.</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Письмо-сообщение.</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Письмо-подтверждение.</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Письмо-напоминание.</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 Письмо-приглашение. Использование словарей при переводе </w:t>
            </w:r>
            <w:proofErr w:type="gramStart"/>
            <w:r w:rsidRPr="00780C71">
              <w:rPr>
                <w:rFonts w:ascii="Times New Roman" w:hAnsi="Times New Roman" w:cs="Times New Roman"/>
                <w:color w:val="000000"/>
                <w:sz w:val="19"/>
                <w:szCs w:val="19"/>
              </w:rPr>
              <w:t>в</w:t>
            </w:r>
            <w:proofErr w:type="gramEnd"/>
          </w:p>
          <w:p w:rsidR="001000B2" w:rsidRDefault="00780C71">
            <w:pPr>
              <w:spacing w:after="0" w:line="240" w:lineRule="auto"/>
              <w:rPr>
                <w:sz w:val="19"/>
                <w:szCs w:val="19"/>
              </w:rPr>
            </w:pPr>
            <w:proofErr w:type="spellStart"/>
            <w:proofErr w:type="gramStart"/>
            <w:r>
              <w:rPr>
                <w:rFonts w:ascii="Times New Roman" w:hAnsi="Times New Roman" w:cs="Times New Roman"/>
                <w:color w:val="000000"/>
                <w:sz w:val="19"/>
                <w:szCs w:val="19"/>
              </w:rPr>
              <w:t>сфере</w:t>
            </w:r>
            <w:proofErr w:type="spellEnd"/>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общения</w:t>
            </w:r>
            <w:proofErr w:type="spellEnd"/>
            <w:r>
              <w:rPr>
                <w:rFonts w:ascii="Times New Roman" w:hAnsi="Times New Roman" w:cs="Times New Roman"/>
                <w:color w:val="000000"/>
                <w:sz w:val="19"/>
                <w:szCs w:val="19"/>
              </w:rPr>
              <w:t>.</w:t>
            </w:r>
          </w:p>
          <w:p w:rsidR="001000B2" w:rsidRDefault="00780C7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Перевод делового письма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особенности перевода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требования к переводу</w:t>
            </w:r>
          </w:p>
          <w:p w:rsidR="001000B2" w:rsidRDefault="00780C71">
            <w:pPr>
              <w:spacing w:after="0" w:line="240" w:lineRule="auto"/>
              <w:rPr>
                <w:sz w:val="19"/>
                <w:szCs w:val="19"/>
              </w:rPr>
            </w:pPr>
            <w:r w:rsidRPr="00780C71">
              <w:rPr>
                <w:rFonts w:ascii="Times New Roman" w:hAnsi="Times New Roman" w:cs="Times New Roman"/>
                <w:color w:val="000000"/>
                <w:sz w:val="19"/>
                <w:szCs w:val="19"/>
              </w:rPr>
              <w:t xml:space="preserve">- приемы перевода. Проблемы. Предложение помощи и совета. Лексический материал по теме. </w:t>
            </w:r>
            <w:proofErr w:type="spellStart"/>
            <w:r w:rsidRPr="00780C71">
              <w:rPr>
                <w:rFonts w:ascii="Times New Roman" w:hAnsi="Times New Roman" w:cs="Times New Roman"/>
                <w:color w:val="000000"/>
                <w:sz w:val="19"/>
                <w:szCs w:val="19"/>
              </w:rPr>
              <w:t>Диалоги</w:t>
            </w:r>
            <w:proofErr w:type="gramStart"/>
            <w:r w:rsidRPr="00780C71">
              <w:rPr>
                <w:rFonts w:ascii="Times New Roman" w:hAnsi="Times New Roman" w:cs="Times New Roman"/>
                <w:color w:val="000000"/>
                <w:sz w:val="19"/>
                <w:szCs w:val="19"/>
              </w:rPr>
              <w:t>.Г</w:t>
            </w:r>
            <w:proofErr w:type="gramEnd"/>
            <w:r w:rsidRPr="00780C71">
              <w:rPr>
                <w:rFonts w:ascii="Times New Roman" w:hAnsi="Times New Roman" w:cs="Times New Roman"/>
                <w:color w:val="000000"/>
                <w:sz w:val="19"/>
                <w:szCs w:val="19"/>
              </w:rPr>
              <w:t>рамматика</w:t>
            </w:r>
            <w:proofErr w:type="spellEnd"/>
            <w:r w:rsidRPr="00780C71">
              <w:rPr>
                <w:rFonts w:ascii="Times New Roman" w:hAnsi="Times New Roman" w:cs="Times New Roman"/>
                <w:color w:val="000000"/>
                <w:sz w:val="19"/>
                <w:szCs w:val="19"/>
              </w:rPr>
              <w:t xml:space="preserve">: модальные глаголы.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bl>
    <w:p w:rsidR="001000B2" w:rsidRDefault="00780C71">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2"/>
        <w:gridCol w:w="118"/>
        <w:gridCol w:w="810"/>
        <w:gridCol w:w="671"/>
        <w:gridCol w:w="1109"/>
        <w:gridCol w:w="1210"/>
        <w:gridCol w:w="671"/>
        <w:gridCol w:w="387"/>
        <w:gridCol w:w="944"/>
      </w:tblGrid>
      <w:tr w:rsidR="001000B2">
        <w:trPr>
          <w:trHeight w:hRule="exact" w:val="416"/>
        </w:trPr>
        <w:tc>
          <w:tcPr>
            <w:tcW w:w="4692" w:type="dxa"/>
            <w:gridSpan w:val="3"/>
            <w:shd w:val="clear" w:color="C0C0C0" w:fill="FFFFFF"/>
            <w:tcMar>
              <w:left w:w="34" w:type="dxa"/>
              <w:right w:w="34" w:type="dxa"/>
            </w:tcMar>
          </w:tcPr>
          <w:p w:rsidR="001000B2" w:rsidRDefault="00780C7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1000B2" w:rsidRDefault="001000B2"/>
        </w:tc>
        <w:tc>
          <w:tcPr>
            <w:tcW w:w="710" w:type="dxa"/>
          </w:tcPr>
          <w:p w:rsidR="001000B2" w:rsidRDefault="001000B2"/>
        </w:tc>
        <w:tc>
          <w:tcPr>
            <w:tcW w:w="1135" w:type="dxa"/>
          </w:tcPr>
          <w:p w:rsidR="001000B2" w:rsidRDefault="001000B2"/>
        </w:tc>
        <w:tc>
          <w:tcPr>
            <w:tcW w:w="1277" w:type="dxa"/>
          </w:tcPr>
          <w:p w:rsidR="001000B2" w:rsidRDefault="001000B2"/>
        </w:tc>
        <w:tc>
          <w:tcPr>
            <w:tcW w:w="710" w:type="dxa"/>
          </w:tcPr>
          <w:p w:rsidR="001000B2" w:rsidRDefault="001000B2"/>
        </w:tc>
        <w:tc>
          <w:tcPr>
            <w:tcW w:w="426" w:type="dxa"/>
          </w:tcPr>
          <w:p w:rsidR="001000B2" w:rsidRDefault="001000B2"/>
        </w:tc>
        <w:tc>
          <w:tcPr>
            <w:tcW w:w="1007" w:type="dxa"/>
            <w:shd w:val="clear" w:color="C0C0C0" w:fill="FFFFFF"/>
            <w:tcMar>
              <w:left w:w="34" w:type="dxa"/>
              <w:right w:w="34" w:type="dxa"/>
            </w:tcMar>
          </w:tcPr>
          <w:p w:rsidR="001000B2" w:rsidRDefault="00780C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proofErr w:type="spellStart"/>
            <w:r w:rsidRPr="00780C71">
              <w:rPr>
                <w:rFonts w:ascii="Times New Roman" w:hAnsi="Times New Roman" w:cs="Times New Roman"/>
                <w:color w:val="000000"/>
                <w:sz w:val="19"/>
                <w:szCs w:val="19"/>
              </w:rPr>
              <w:t>Транслатологическая</w:t>
            </w:r>
            <w:proofErr w:type="spellEnd"/>
            <w:r w:rsidRPr="00780C71">
              <w:rPr>
                <w:rFonts w:ascii="Times New Roman" w:hAnsi="Times New Roman" w:cs="Times New Roman"/>
                <w:color w:val="000000"/>
                <w:sz w:val="19"/>
                <w:szCs w:val="19"/>
              </w:rPr>
              <w:t xml:space="preserve"> характеристика документов</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по подготовке сделки,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по подготовке товара к отгрузке,</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по оформлению сделки,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коммерческих документов,</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по платежно-банковским операциям,</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страховых документов,</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транспортных документов,</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таможенных документов.  /</w:t>
            </w:r>
            <w:proofErr w:type="spellStart"/>
            <w:proofErr w:type="gramStart"/>
            <w:r w:rsidRPr="00780C71">
              <w:rPr>
                <w:rFonts w:ascii="Times New Roman" w:hAnsi="Times New Roman" w:cs="Times New Roman"/>
                <w:color w:val="000000"/>
                <w:sz w:val="19"/>
                <w:szCs w:val="19"/>
              </w:rPr>
              <w:t>Пр</w:t>
            </w:r>
            <w:proofErr w:type="spellEnd"/>
            <w:proofErr w:type="gramEnd"/>
            <w:r w:rsidRPr="00780C7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Перевод контракта.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структура контракта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 переводческие </w:t>
            </w:r>
            <w:proofErr w:type="spellStart"/>
            <w:r w:rsidRPr="00780C71">
              <w:rPr>
                <w:rFonts w:ascii="Times New Roman" w:hAnsi="Times New Roman" w:cs="Times New Roman"/>
                <w:color w:val="000000"/>
                <w:sz w:val="19"/>
                <w:szCs w:val="19"/>
              </w:rPr>
              <w:t>аспекты</w:t>
            </w:r>
            <w:proofErr w:type="gramStart"/>
            <w:r w:rsidRPr="00780C71">
              <w:rPr>
                <w:rFonts w:ascii="Times New Roman" w:hAnsi="Times New Roman" w:cs="Times New Roman"/>
                <w:color w:val="000000"/>
                <w:sz w:val="19"/>
                <w:szCs w:val="19"/>
              </w:rPr>
              <w:t>.Б</w:t>
            </w:r>
            <w:proofErr w:type="gramEnd"/>
            <w:r w:rsidRPr="00780C71">
              <w:rPr>
                <w:rFonts w:ascii="Times New Roman" w:hAnsi="Times New Roman" w:cs="Times New Roman"/>
                <w:color w:val="000000"/>
                <w:sz w:val="19"/>
                <w:szCs w:val="19"/>
              </w:rPr>
              <w:t>езопасность</w:t>
            </w:r>
            <w:proofErr w:type="spellEnd"/>
            <w:r w:rsidRPr="00780C71">
              <w:rPr>
                <w:rFonts w:ascii="Times New Roman" w:hAnsi="Times New Roman" w:cs="Times New Roman"/>
                <w:color w:val="000000"/>
                <w:sz w:val="19"/>
                <w:szCs w:val="19"/>
              </w:rPr>
              <w:t>.</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Лексический материал по теме. Текст “</w:t>
            </w:r>
            <w:r>
              <w:rPr>
                <w:rFonts w:ascii="Times New Roman" w:hAnsi="Times New Roman" w:cs="Times New Roman"/>
                <w:color w:val="000000"/>
                <w:sz w:val="19"/>
                <w:szCs w:val="19"/>
              </w:rPr>
              <w:t>Travelers</w:t>
            </w:r>
            <w:r w:rsidRPr="00780C71">
              <w:rPr>
                <w:rFonts w:ascii="Times New Roman" w:hAnsi="Times New Roman" w:cs="Times New Roman"/>
                <w:color w:val="000000"/>
                <w:sz w:val="19"/>
                <w:szCs w:val="19"/>
              </w:rPr>
              <w:t xml:space="preserve">’ </w:t>
            </w:r>
            <w:r>
              <w:rPr>
                <w:rFonts w:ascii="Times New Roman" w:hAnsi="Times New Roman" w:cs="Times New Roman"/>
                <w:color w:val="000000"/>
                <w:sz w:val="19"/>
                <w:szCs w:val="19"/>
              </w:rPr>
              <w:t>safety</w:t>
            </w:r>
            <w:r w:rsidRPr="00780C71">
              <w:rPr>
                <w:rFonts w:ascii="Times New Roman" w:hAnsi="Times New Roman" w:cs="Times New Roman"/>
                <w:color w:val="000000"/>
                <w:sz w:val="19"/>
                <w:szCs w:val="19"/>
              </w:rPr>
              <w:t xml:space="preserve"> </w:t>
            </w:r>
            <w:r>
              <w:rPr>
                <w:rFonts w:ascii="Times New Roman" w:hAnsi="Times New Roman" w:cs="Times New Roman"/>
                <w:color w:val="000000"/>
                <w:sz w:val="19"/>
                <w:szCs w:val="19"/>
              </w:rPr>
              <w:t>tips</w:t>
            </w:r>
            <w:r w:rsidRPr="00780C71">
              <w:rPr>
                <w:rFonts w:ascii="Times New Roman" w:hAnsi="Times New Roman" w:cs="Times New Roman"/>
                <w:color w:val="000000"/>
                <w:sz w:val="19"/>
                <w:szCs w:val="19"/>
              </w:rPr>
              <w:t>”. Диалоги. Грамматика: повелительное наклонение.</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w:t>
            </w:r>
            <w:proofErr w:type="gramStart"/>
            <w:r w:rsidRPr="00780C71">
              <w:rPr>
                <w:rFonts w:ascii="Times New Roman" w:hAnsi="Times New Roman" w:cs="Times New Roman"/>
                <w:color w:val="000000"/>
                <w:sz w:val="19"/>
                <w:szCs w:val="19"/>
              </w:rPr>
              <w:t>Ср</w:t>
            </w:r>
            <w:proofErr w:type="gramEnd"/>
            <w:r w:rsidRPr="00780C7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proofErr w:type="spellStart"/>
            <w:r w:rsidRPr="00780C71">
              <w:rPr>
                <w:rFonts w:ascii="Times New Roman" w:hAnsi="Times New Roman" w:cs="Times New Roman"/>
                <w:color w:val="000000"/>
                <w:sz w:val="19"/>
                <w:szCs w:val="19"/>
              </w:rPr>
              <w:t>Транслатологическая</w:t>
            </w:r>
            <w:proofErr w:type="spellEnd"/>
            <w:r w:rsidRPr="00780C71">
              <w:rPr>
                <w:rFonts w:ascii="Times New Roman" w:hAnsi="Times New Roman" w:cs="Times New Roman"/>
                <w:color w:val="000000"/>
                <w:sz w:val="19"/>
                <w:szCs w:val="19"/>
              </w:rPr>
              <w:t xml:space="preserve"> характеристика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законодательного текста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1) отсутствие экспрессивности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2) связанность и последовательность</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3) точность и ясность</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4) простота изложения</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5) лаконичность и компактность.</w:t>
            </w:r>
          </w:p>
          <w:p w:rsidR="001000B2" w:rsidRDefault="00780C7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proofErr w:type="spellStart"/>
            <w:r w:rsidRPr="00780C71">
              <w:rPr>
                <w:rFonts w:ascii="Times New Roman" w:hAnsi="Times New Roman" w:cs="Times New Roman"/>
                <w:color w:val="000000"/>
                <w:sz w:val="19"/>
                <w:szCs w:val="19"/>
              </w:rPr>
              <w:t>Транслатологическая</w:t>
            </w:r>
            <w:proofErr w:type="spellEnd"/>
            <w:r w:rsidRPr="00780C71">
              <w:rPr>
                <w:rFonts w:ascii="Times New Roman" w:hAnsi="Times New Roman" w:cs="Times New Roman"/>
                <w:color w:val="000000"/>
                <w:sz w:val="19"/>
                <w:szCs w:val="19"/>
              </w:rPr>
              <w:t xml:space="preserve"> характеристика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дипломатического текста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Языковые особенности дипломатической речи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Развитие дипломатических документов</w:t>
            </w:r>
          </w:p>
          <w:p w:rsidR="001000B2" w:rsidRDefault="00780C71">
            <w:pPr>
              <w:spacing w:after="0" w:line="240" w:lineRule="auto"/>
              <w:rPr>
                <w:sz w:val="19"/>
                <w:szCs w:val="19"/>
              </w:rPr>
            </w:pPr>
            <w:r w:rsidRPr="00780C71">
              <w:rPr>
                <w:rFonts w:ascii="Times New Roman" w:hAnsi="Times New Roman" w:cs="Times New Roman"/>
                <w:color w:val="000000"/>
                <w:sz w:val="19"/>
                <w:szCs w:val="19"/>
              </w:rPr>
              <w:t xml:space="preserve">.Понятие и виды ценных бумаг. Структура биржи. Виды бирж. Фондовые биржи. </w:t>
            </w:r>
            <w:proofErr w:type="spellStart"/>
            <w:r>
              <w:rPr>
                <w:rFonts w:ascii="Times New Roman" w:hAnsi="Times New Roman" w:cs="Times New Roman"/>
                <w:color w:val="000000"/>
                <w:sz w:val="19"/>
                <w:szCs w:val="19"/>
              </w:rPr>
              <w:t>Индекс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котировки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акций</w:t>
            </w:r>
            <w:proofErr w:type="spellEnd"/>
            <w:r>
              <w:rPr>
                <w:rFonts w:ascii="Times New Roman" w:hAnsi="Times New Roman" w:cs="Times New Roman"/>
                <w:color w:val="000000"/>
                <w:sz w:val="19"/>
                <w:szCs w:val="19"/>
              </w:rPr>
              <w:t>.</w:t>
            </w:r>
          </w:p>
          <w:p w:rsidR="001000B2" w:rsidRDefault="00780C71">
            <w:pPr>
              <w:spacing w:after="0" w:line="240" w:lineRule="auto"/>
              <w:rPr>
                <w:sz w:val="19"/>
                <w:szCs w:val="19"/>
              </w:rPr>
            </w:pP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публичной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речи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Перевод:</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пакта,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договора,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меморандума,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протеста,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ноты,</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 </w:t>
            </w:r>
            <w:proofErr w:type="spellStart"/>
            <w:r w:rsidRPr="00780C71">
              <w:rPr>
                <w:rFonts w:ascii="Times New Roman" w:hAnsi="Times New Roman" w:cs="Times New Roman"/>
                <w:color w:val="000000"/>
                <w:sz w:val="19"/>
                <w:szCs w:val="19"/>
              </w:rPr>
              <w:t>ультиматума</w:t>
            </w:r>
            <w:proofErr w:type="gramStart"/>
            <w:r w:rsidRPr="00780C71">
              <w:rPr>
                <w:rFonts w:ascii="Times New Roman" w:hAnsi="Times New Roman" w:cs="Times New Roman"/>
                <w:color w:val="000000"/>
                <w:sz w:val="19"/>
                <w:szCs w:val="19"/>
              </w:rPr>
              <w:t>.О</w:t>
            </w:r>
            <w:proofErr w:type="gramEnd"/>
            <w:r w:rsidRPr="00780C71">
              <w:rPr>
                <w:rFonts w:ascii="Times New Roman" w:hAnsi="Times New Roman" w:cs="Times New Roman"/>
                <w:color w:val="000000"/>
                <w:sz w:val="19"/>
                <w:szCs w:val="19"/>
              </w:rPr>
              <w:t>сновные</w:t>
            </w:r>
            <w:proofErr w:type="spellEnd"/>
            <w:r w:rsidRPr="00780C71">
              <w:rPr>
                <w:rFonts w:ascii="Times New Roman" w:hAnsi="Times New Roman" w:cs="Times New Roman"/>
                <w:color w:val="000000"/>
                <w:sz w:val="19"/>
                <w:szCs w:val="19"/>
              </w:rPr>
              <w:t xml:space="preserve"> функции денег, виды денег. Валюта и валютные курсы. Валютная система. Валютная интервенция.</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Мнемотехника: Перевод </w:t>
            </w:r>
            <w:proofErr w:type="spellStart"/>
            <w:r w:rsidRPr="00780C71">
              <w:rPr>
                <w:rFonts w:ascii="Times New Roman" w:hAnsi="Times New Roman" w:cs="Times New Roman"/>
                <w:color w:val="000000"/>
                <w:sz w:val="19"/>
                <w:szCs w:val="19"/>
              </w:rPr>
              <w:t>информац</w:t>
            </w:r>
            <w:proofErr w:type="spellEnd"/>
            <w:r w:rsidRPr="00780C71">
              <w:rPr>
                <w:rFonts w:ascii="Times New Roman" w:hAnsi="Times New Roman" w:cs="Times New Roman"/>
                <w:color w:val="000000"/>
                <w:sz w:val="19"/>
                <w:szCs w:val="19"/>
              </w:rPr>
              <w:t>. сообщения до 30 значимых единиц.</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Особенности перевода интервью. /</w:t>
            </w:r>
            <w:proofErr w:type="gramStart"/>
            <w:r w:rsidRPr="00780C71">
              <w:rPr>
                <w:rFonts w:ascii="Times New Roman" w:hAnsi="Times New Roman" w:cs="Times New Roman"/>
                <w:color w:val="000000"/>
                <w:sz w:val="19"/>
                <w:szCs w:val="19"/>
              </w:rPr>
              <w:t>Ср</w:t>
            </w:r>
            <w:proofErr w:type="gramEnd"/>
            <w:r w:rsidRPr="00780C7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bl>
    <w:p w:rsidR="001000B2" w:rsidRDefault="00780C71">
      <w:pPr>
        <w:rPr>
          <w:sz w:val="0"/>
          <w:szCs w:val="0"/>
        </w:rPr>
      </w:pPr>
      <w:r>
        <w:br w:type="page"/>
      </w:r>
    </w:p>
    <w:tbl>
      <w:tblPr>
        <w:tblW w:w="0" w:type="auto"/>
        <w:tblCellMar>
          <w:left w:w="0" w:type="dxa"/>
          <w:right w:w="0" w:type="dxa"/>
        </w:tblCellMar>
        <w:tblLook w:val="04A0" w:firstRow="1" w:lastRow="0" w:firstColumn="1" w:lastColumn="0" w:noHBand="0" w:noVBand="1"/>
      </w:tblPr>
      <w:tblGrid>
        <w:gridCol w:w="934"/>
        <w:gridCol w:w="3472"/>
        <w:gridCol w:w="117"/>
        <w:gridCol w:w="801"/>
        <w:gridCol w:w="664"/>
        <w:gridCol w:w="1104"/>
        <w:gridCol w:w="1200"/>
        <w:gridCol w:w="664"/>
        <w:gridCol w:w="382"/>
        <w:gridCol w:w="936"/>
      </w:tblGrid>
      <w:tr w:rsidR="001000B2">
        <w:trPr>
          <w:trHeight w:hRule="exact" w:val="416"/>
        </w:trPr>
        <w:tc>
          <w:tcPr>
            <w:tcW w:w="4692" w:type="dxa"/>
            <w:gridSpan w:val="3"/>
            <w:shd w:val="clear" w:color="C0C0C0" w:fill="FFFFFF"/>
            <w:tcMar>
              <w:left w:w="34" w:type="dxa"/>
              <w:right w:w="34" w:type="dxa"/>
            </w:tcMar>
          </w:tcPr>
          <w:p w:rsidR="001000B2" w:rsidRDefault="00780C7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1000B2" w:rsidRDefault="001000B2"/>
        </w:tc>
        <w:tc>
          <w:tcPr>
            <w:tcW w:w="710" w:type="dxa"/>
          </w:tcPr>
          <w:p w:rsidR="001000B2" w:rsidRDefault="001000B2"/>
        </w:tc>
        <w:tc>
          <w:tcPr>
            <w:tcW w:w="1135" w:type="dxa"/>
          </w:tcPr>
          <w:p w:rsidR="001000B2" w:rsidRDefault="001000B2"/>
        </w:tc>
        <w:tc>
          <w:tcPr>
            <w:tcW w:w="1277" w:type="dxa"/>
          </w:tcPr>
          <w:p w:rsidR="001000B2" w:rsidRDefault="001000B2"/>
        </w:tc>
        <w:tc>
          <w:tcPr>
            <w:tcW w:w="710" w:type="dxa"/>
          </w:tcPr>
          <w:p w:rsidR="001000B2" w:rsidRDefault="001000B2"/>
        </w:tc>
        <w:tc>
          <w:tcPr>
            <w:tcW w:w="426" w:type="dxa"/>
          </w:tcPr>
          <w:p w:rsidR="001000B2" w:rsidRDefault="001000B2"/>
        </w:tc>
        <w:tc>
          <w:tcPr>
            <w:tcW w:w="1007" w:type="dxa"/>
            <w:shd w:val="clear" w:color="C0C0C0" w:fill="FFFFFF"/>
            <w:tcMar>
              <w:left w:w="34" w:type="dxa"/>
              <w:right w:w="34" w:type="dxa"/>
            </w:tcMar>
          </w:tcPr>
          <w:p w:rsidR="001000B2" w:rsidRDefault="00780C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1000B2">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Документы </w:t>
            </w:r>
            <w:proofErr w:type="gramStart"/>
            <w:r w:rsidRPr="00780C71">
              <w:rPr>
                <w:rFonts w:ascii="Times New Roman" w:hAnsi="Times New Roman" w:cs="Times New Roman"/>
                <w:color w:val="000000"/>
                <w:sz w:val="19"/>
                <w:szCs w:val="19"/>
              </w:rPr>
              <w:t>физических</w:t>
            </w:r>
            <w:proofErr w:type="gramEnd"/>
            <w:r w:rsidRPr="00780C71">
              <w:rPr>
                <w:rFonts w:ascii="Times New Roman" w:hAnsi="Times New Roman" w:cs="Times New Roman"/>
                <w:color w:val="000000"/>
                <w:sz w:val="19"/>
                <w:szCs w:val="19"/>
              </w:rPr>
              <w:t xml:space="preserve"> и юридических</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лиц как объекты перевода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Основные виды правовых документов и требования к ним</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Стилистическая характеристика правовых документов</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Особенности перевода правовых документов</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Перевод правовых документов как разновидность специального перевода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Адекватность перевода как основное условие воспроизведения функциональной направленности текста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Особенности перевода правовых документов на материале брачного контракта.</w:t>
            </w:r>
          </w:p>
          <w:p w:rsidR="001000B2" w:rsidRDefault="00780C7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r w:rsidR="001000B2" w:rsidRPr="00780C7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b/>
                <w:color w:val="000000"/>
                <w:sz w:val="19"/>
                <w:szCs w:val="19"/>
              </w:rPr>
              <w:t>Раздел 3. "Устный перевод профессиональной коммуникации"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1000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1000B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1000B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1000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1000B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1000B2"/>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Перевод в сфере устной профессиональной коммуникации.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Публичная речь как объект перевода.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Учет индивидуального стиля оратора. /</w:t>
            </w:r>
            <w:proofErr w:type="spellStart"/>
            <w:proofErr w:type="gramStart"/>
            <w:r w:rsidRPr="00780C71">
              <w:rPr>
                <w:rFonts w:ascii="Times New Roman" w:hAnsi="Times New Roman" w:cs="Times New Roman"/>
                <w:color w:val="000000"/>
                <w:sz w:val="19"/>
                <w:szCs w:val="19"/>
              </w:rPr>
              <w:t>Пр</w:t>
            </w:r>
            <w:proofErr w:type="spellEnd"/>
            <w:proofErr w:type="gramEnd"/>
            <w:r w:rsidRPr="00780C7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Публичная речь как объект перевода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разновидности публичной речи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особенности перевода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сравнительно-сопоставительный анализ оригиналов и готовых переводов</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.Мнемотехника: Перевод информационного сообщения до 70 значимых </w:t>
            </w:r>
            <w:proofErr w:type="spellStart"/>
            <w:r w:rsidRPr="00780C71">
              <w:rPr>
                <w:rFonts w:ascii="Times New Roman" w:hAnsi="Times New Roman" w:cs="Times New Roman"/>
                <w:color w:val="000000"/>
                <w:sz w:val="19"/>
                <w:szCs w:val="19"/>
              </w:rPr>
              <w:t>единиц</w:t>
            </w:r>
            <w:proofErr w:type="gramStart"/>
            <w:r w:rsidRPr="00780C71">
              <w:rPr>
                <w:rFonts w:ascii="Times New Roman" w:hAnsi="Times New Roman" w:cs="Times New Roman"/>
                <w:color w:val="000000"/>
                <w:sz w:val="19"/>
                <w:szCs w:val="19"/>
              </w:rPr>
              <w:t>.П</w:t>
            </w:r>
            <w:proofErr w:type="gramEnd"/>
            <w:r w:rsidRPr="00780C71">
              <w:rPr>
                <w:rFonts w:ascii="Times New Roman" w:hAnsi="Times New Roman" w:cs="Times New Roman"/>
                <w:color w:val="000000"/>
                <w:sz w:val="19"/>
                <w:szCs w:val="19"/>
              </w:rPr>
              <w:t>еревод</w:t>
            </w:r>
            <w:proofErr w:type="spellEnd"/>
            <w:r w:rsidRPr="00780C71">
              <w:rPr>
                <w:rFonts w:ascii="Times New Roman" w:hAnsi="Times New Roman" w:cs="Times New Roman"/>
                <w:color w:val="000000"/>
                <w:sz w:val="19"/>
                <w:szCs w:val="19"/>
              </w:rPr>
              <w:t xml:space="preserve"> фразеологизмов и клише. /</w:t>
            </w:r>
            <w:proofErr w:type="spellStart"/>
            <w:proofErr w:type="gramStart"/>
            <w:r w:rsidRPr="00780C71">
              <w:rPr>
                <w:rFonts w:ascii="Times New Roman" w:hAnsi="Times New Roman" w:cs="Times New Roman"/>
                <w:color w:val="000000"/>
                <w:sz w:val="19"/>
                <w:szCs w:val="19"/>
              </w:rPr>
              <w:t>Пр</w:t>
            </w:r>
            <w:proofErr w:type="spellEnd"/>
            <w:proofErr w:type="gramEnd"/>
            <w:r w:rsidRPr="00780C7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Учет индивидуального стиля оратора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при переводе</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требования эквивалентности перевода на уровне речи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описание особенностей перевода ораторской речи.</w:t>
            </w:r>
          </w:p>
          <w:p w:rsidR="001000B2" w:rsidRDefault="00780C7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bl>
    <w:p w:rsidR="001000B2" w:rsidRDefault="00780C71">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19"/>
        <w:gridCol w:w="118"/>
        <w:gridCol w:w="809"/>
        <w:gridCol w:w="670"/>
        <w:gridCol w:w="1109"/>
        <w:gridCol w:w="1209"/>
        <w:gridCol w:w="670"/>
        <w:gridCol w:w="386"/>
        <w:gridCol w:w="943"/>
      </w:tblGrid>
      <w:tr w:rsidR="001000B2">
        <w:trPr>
          <w:trHeight w:hRule="exact" w:val="416"/>
        </w:trPr>
        <w:tc>
          <w:tcPr>
            <w:tcW w:w="4692" w:type="dxa"/>
            <w:gridSpan w:val="3"/>
            <w:shd w:val="clear" w:color="C0C0C0" w:fill="FFFFFF"/>
            <w:tcMar>
              <w:left w:w="34" w:type="dxa"/>
              <w:right w:w="34" w:type="dxa"/>
            </w:tcMar>
          </w:tcPr>
          <w:p w:rsidR="001000B2" w:rsidRDefault="00780C7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1000B2" w:rsidRDefault="001000B2"/>
        </w:tc>
        <w:tc>
          <w:tcPr>
            <w:tcW w:w="710" w:type="dxa"/>
          </w:tcPr>
          <w:p w:rsidR="001000B2" w:rsidRDefault="001000B2"/>
        </w:tc>
        <w:tc>
          <w:tcPr>
            <w:tcW w:w="1135" w:type="dxa"/>
          </w:tcPr>
          <w:p w:rsidR="001000B2" w:rsidRDefault="001000B2"/>
        </w:tc>
        <w:tc>
          <w:tcPr>
            <w:tcW w:w="1277" w:type="dxa"/>
          </w:tcPr>
          <w:p w:rsidR="001000B2" w:rsidRDefault="001000B2"/>
        </w:tc>
        <w:tc>
          <w:tcPr>
            <w:tcW w:w="710" w:type="dxa"/>
          </w:tcPr>
          <w:p w:rsidR="001000B2" w:rsidRDefault="001000B2"/>
        </w:tc>
        <w:tc>
          <w:tcPr>
            <w:tcW w:w="426" w:type="dxa"/>
          </w:tcPr>
          <w:p w:rsidR="001000B2" w:rsidRDefault="001000B2"/>
        </w:tc>
        <w:tc>
          <w:tcPr>
            <w:tcW w:w="1007" w:type="dxa"/>
            <w:shd w:val="clear" w:color="C0C0C0" w:fill="FFFFFF"/>
            <w:tcMar>
              <w:left w:w="34" w:type="dxa"/>
              <w:right w:w="34" w:type="dxa"/>
            </w:tcMar>
          </w:tcPr>
          <w:p w:rsidR="001000B2" w:rsidRDefault="00780C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Перевод устного монологического текста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устный монолог</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письменный монолог</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лексико-грамматические особенности перевода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.Введение в терминологию. Банковский счёт. Виды и цели </w:t>
            </w:r>
            <w:proofErr w:type="spellStart"/>
            <w:r w:rsidRPr="00780C71">
              <w:rPr>
                <w:rFonts w:ascii="Times New Roman" w:hAnsi="Times New Roman" w:cs="Times New Roman"/>
                <w:color w:val="000000"/>
                <w:sz w:val="19"/>
                <w:szCs w:val="19"/>
              </w:rPr>
              <w:t>вкладов</w:t>
            </w:r>
            <w:proofErr w:type="gramStart"/>
            <w:r w:rsidRPr="00780C71">
              <w:rPr>
                <w:rFonts w:ascii="Times New Roman" w:hAnsi="Times New Roman" w:cs="Times New Roman"/>
                <w:color w:val="000000"/>
                <w:sz w:val="19"/>
                <w:szCs w:val="19"/>
              </w:rPr>
              <w:t>.О</w:t>
            </w:r>
            <w:proofErr w:type="gramEnd"/>
            <w:r w:rsidRPr="00780C71">
              <w:rPr>
                <w:rFonts w:ascii="Times New Roman" w:hAnsi="Times New Roman" w:cs="Times New Roman"/>
                <w:color w:val="000000"/>
                <w:sz w:val="19"/>
                <w:szCs w:val="19"/>
              </w:rPr>
              <w:t>собенности</w:t>
            </w:r>
            <w:proofErr w:type="spellEnd"/>
            <w:r w:rsidRPr="00780C71">
              <w:rPr>
                <w:rFonts w:ascii="Times New Roman" w:hAnsi="Times New Roman" w:cs="Times New Roman"/>
                <w:color w:val="000000"/>
                <w:sz w:val="19"/>
                <w:szCs w:val="19"/>
              </w:rPr>
              <w:t xml:space="preserve"> перевода дискуссии. /</w:t>
            </w:r>
            <w:proofErr w:type="gramStart"/>
            <w:r w:rsidRPr="00780C71">
              <w:rPr>
                <w:rFonts w:ascii="Times New Roman" w:hAnsi="Times New Roman" w:cs="Times New Roman"/>
                <w:color w:val="000000"/>
                <w:sz w:val="19"/>
                <w:szCs w:val="19"/>
              </w:rPr>
              <w:t>Ср</w:t>
            </w:r>
            <w:proofErr w:type="gramEnd"/>
            <w:r w:rsidRPr="00780C7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Декларация и манифест как объекты перевода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стройная структура;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сложный синтаксис;</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сочетание черт высокого и канцелярского стилей</w:t>
            </w:r>
          </w:p>
          <w:p w:rsidR="001000B2" w:rsidRDefault="00780C71">
            <w:pPr>
              <w:spacing w:after="0" w:line="240" w:lineRule="auto"/>
              <w:rPr>
                <w:sz w:val="19"/>
                <w:szCs w:val="19"/>
              </w:rPr>
            </w:pPr>
            <w:r>
              <w:rPr>
                <w:rFonts w:ascii="Times New Roman" w:hAnsi="Times New Roman" w:cs="Times New Roman"/>
                <w:color w:val="000000"/>
                <w:sz w:val="19"/>
                <w:szCs w:val="19"/>
              </w:rPr>
              <w:t xml:space="preserve">- </w:t>
            </w:r>
            <w:proofErr w:type="spellStart"/>
            <w:proofErr w:type="gramStart"/>
            <w:r>
              <w:rPr>
                <w:rFonts w:ascii="Times New Roman" w:hAnsi="Times New Roman" w:cs="Times New Roman"/>
                <w:color w:val="000000"/>
                <w:sz w:val="19"/>
                <w:szCs w:val="19"/>
              </w:rPr>
              <w:t>особая</w:t>
            </w:r>
            <w:proofErr w:type="spellEnd"/>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терминология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Перевод в сфере диалогических форм профессиональной коммуникации.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Перевод на деловых совещаниях.</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Перевод на переговорах</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.Выполнение упражнений на отработку переводческих</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трансформаций. Изучение особенностей стилей текстов </w:t>
            </w:r>
            <w:proofErr w:type="gramStart"/>
            <w:r w:rsidRPr="00780C71">
              <w:rPr>
                <w:rFonts w:ascii="Times New Roman" w:hAnsi="Times New Roman" w:cs="Times New Roman"/>
                <w:color w:val="000000"/>
                <w:sz w:val="19"/>
                <w:szCs w:val="19"/>
              </w:rPr>
              <w:t>по</w:t>
            </w:r>
            <w:proofErr w:type="gramEnd"/>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изучаемой тематике. Перевод новостей по изучаемой тематике. /</w:t>
            </w:r>
            <w:proofErr w:type="spellStart"/>
            <w:proofErr w:type="gramStart"/>
            <w:r w:rsidRPr="00780C71">
              <w:rPr>
                <w:rFonts w:ascii="Times New Roman" w:hAnsi="Times New Roman" w:cs="Times New Roman"/>
                <w:color w:val="000000"/>
                <w:sz w:val="19"/>
                <w:szCs w:val="19"/>
              </w:rPr>
              <w:t>Пр</w:t>
            </w:r>
            <w:proofErr w:type="spellEnd"/>
            <w:proofErr w:type="gramEnd"/>
            <w:r w:rsidRPr="00780C7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Национальная специфика переговоров на русском и</w:t>
            </w:r>
          </w:p>
          <w:p w:rsidR="001000B2" w:rsidRPr="00780C71" w:rsidRDefault="00780C71">
            <w:pPr>
              <w:spacing w:after="0" w:line="240" w:lineRule="auto"/>
              <w:rPr>
                <w:sz w:val="19"/>
                <w:szCs w:val="19"/>
              </w:rPr>
            </w:pPr>
            <w:proofErr w:type="gramStart"/>
            <w:r w:rsidRPr="00780C71">
              <w:rPr>
                <w:rFonts w:ascii="Times New Roman" w:hAnsi="Times New Roman" w:cs="Times New Roman"/>
                <w:color w:val="000000"/>
                <w:sz w:val="19"/>
                <w:szCs w:val="19"/>
              </w:rPr>
              <w:t>английском</w:t>
            </w:r>
            <w:proofErr w:type="gramEnd"/>
            <w:r w:rsidRPr="00780C71">
              <w:rPr>
                <w:rFonts w:ascii="Times New Roman" w:hAnsi="Times New Roman" w:cs="Times New Roman"/>
                <w:color w:val="000000"/>
                <w:sz w:val="19"/>
                <w:szCs w:val="19"/>
              </w:rPr>
              <w:t xml:space="preserve"> языках;</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Перевод переговоров</w:t>
            </w:r>
            <w:proofErr w:type="gramStart"/>
            <w:r w:rsidRPr="00780C71">
              <w:rPr>
                <w:rFonts w:ascii="Times New Roman" w:hAnsi="Times New Roman" w:cs="Times New Roman"/>
                <w:color w:val="000000"/>
                <w:sz w:val="19"/>
                <w:szCs w:val="19"/>
              </w:rPr>
              <w:t xml:space="preserve"> ;</w:t>
            </w:r>
            <w:proofErr w:type="gramEnd"/>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Перевод </w:t>
            </w:r>
            <w:proofErr w:type="spellStart"/>
            <w:r w:rsidRPr="00780C71">
              <w:rPr>
                <w:rFonts w:ascii="Times New Roman" w:hAnsi="Times New Roman" w:cs="Times New Roman"/>
                <w:color w:val="000000"/>
                <w:sz w:val="19"/>
                <w:szCs w:val="19"/>
              </w:rPr>
              <w:t>совещаний</w:t>
            </w:r>
            <w:proofErr w:type="gramStart"/>
            <w:r w:rsidRPr="00780C71">
              <w:rPr>
                <w:rFonts w:ascii="Times New Roman" w:hAnsi="Times New Roman" w:cs="Times New Roman"/>
                <w:color w:val="000000"/>
                <w:sz w:val="19"/>
                <w:szCs w:val="19"/>
              </w:rPr>
              <w:t>.П</w:t>
            </w:r>
            <w:proofErr w:type="gramEnd"/>
            <w:r w:rsidRPr="00780C71">
              <w:rPr>
                <w:rFonts w:ascii="Times New Roman" w:hAnsi="Times New Roman" w:cs="Times New Roman"/>
                <w:color w:val="000000"/>
                <w:sz w:val="19"/>
                <w:szCs w:val="19"/>
              </w:rPr>
              <w:t>равила</w:t>
            </w:r>
            <w:proofErr w:type="spellEnd"/>
            <w:r w:rsidRPr="00780C71">
              <w:rPr>
                <w:rFonts w:ascii="Times New Roman" w:hAnsi="Times New Roman" w:cs="Times New Roman"/>
                <w:color w:val="000000"/>
                <w:sz w:val="19"/>
                <w:szCs w:val="19"/>
              </w:rPr>
              <w:t xml:space="preserve"> (приёмы)</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обработки </w:t>
            </w:r>
            <w:proofErr w:type="gramStart"/>
            <w:r w:rsidRPr="00780C71">
              <w:rPr>
                <w:rFonts w:ascii="Times New Roman" w:hAnsi="Times New Roman" w:cs="Times New Roman"/>
                <w:color w:val="000000"/>
                <w:sz w:val="19"/>
                <w:szCs w:val="19"/>
              </w:rPr>
              <w:t>технических</w:t>
            </w:r>
            <w:proofErr w:type="gramEnd"/>
            <w:r w:rsidRPr="00780C71">
              <w:rPr>
                <w:rFonts w:ascii="Times New Roman" w:hAnsi="Times New Roman" w:cs="Times New Roman"/>
                <w:color w:val="000000"/>
                <w:sz w:val="19"/>
                <w:szCs w:val="19"/>
              </w:rPr>
              <w:t>,</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реферативных, 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аннотационных текстов.</w:t>
            </w:r>
          </w:p>
          <w:p w:rsidR="001000B2" w:rsidRDefault="00780C71">
            <w:pPr>
              <w:spacing w:after="0" w:line="240" w:lineRule="auto"/>
              <w:rPr>
                <w:sz w:val="19"/>
                <w:szCs w:val="19"/>
              </w:rPr>
            </w:pP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сложного</w:t>
            </w:r>
            <w:proofErr w:type="spellEnd"/>
          </w:p>
          <w:p w:rsidR="001000B2" w:rsidRDefault="00780C71">
            <w:pPr>
              <w:spacing w:after="0" w:line="240" w:lineRule="auto"/>
              <w:rPr>
                <w:sz w:val="19"/>
                <w:szCs w:val="19"/>
              </w:rPr>
            </w:pPr>
            <w:proofErr w:type="spellStart"/>
            <w:proofErr w:type="gramStart"/>
            <w:r>
              <w:rPr>
                <w:rFonts w:ascii="Times New Roman" w:hAnsi="Times New Roman" w:cs="Times New Roman"/>
                <w:color w:val="000000"/>
                <w:sz w:val="19"/>
                <w:szCs w:val="19"/>
              </w:rPr>
              <w:t>предложения</w:t>
            </w:r>
            <w:proofErr w:type="spellEnd"/>
            <w:proofErr w:type="gram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Перевод презентаций</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практическое отсутствие усложненных синтаксических конструкций;</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использование личных форм вместо безличных, неопределенно-личных форм, форм пассивного залога;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присутствие в тексте разговорных элементов;</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частые обращения к аудитории.  /</w:t>
            </w:r>
            <w:proofErr w:type="spellStart"/>
            <w:proofErr w:type="gramStart"/>
            <w:r w:rsidRPr="00780C71">
              <w:rPr>
                <w:rFonts w:ascii="Times New Roman" w:hAnsi="Times New Roman" w:cs="Times New Roman"/>
                <w:color w:val="000000"/>
                <w:sz w:val="19"/>
                <w:szCs w:val="19"/>
              </w:rPr>
              <w:t>Пр</w:t>
            </w:r>
            <w:proofErr w:type="spellEnd"/>
            <w:proofErr w:type="gramEnd"/>
            <w:r w:rsidRPr="00780C7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bl>
    <w:p w:rsidR="001000B2" w:rsidRDefault="00780C71">
      <w:pPr>
        <w:rPr>
          <w:sz w:val="0"/>
          <w:szCs w:val="0"/>
        </w:rPr>
      </w:pPr>
      <w:r>
        <w:br w:type="page"/>
      </w:r>
    </w:p>
    <w:tbl>
      <w:tblPr>
        <w:tblW w:w="0" w:type="auto"/>
        <w:tblCellMar>
          <w:left w:w="0" w:type="dxa"/>
          <w:right w:w="0" w:type="dxa"/>
        </w:tblCellMar>
        <w:tblLook w:val="04A0" w:firstRow="1" w:lastRow="0" w:firstColumn="1" w:lastColumn="0" w:noHBand="0" w:noVBand="1"/>
      </w:tblPr>
      <w:tblGrid>
        <w:gridCol w:w="959"/>
        <w:gridCol w:w="3338"/>
        <w:gridCol w:w="136"/>
        <w:gridCol w:w="803"/>
        <w:gridCol w:w="678"/>
        <w:gridCol w:w="1115"/>
        <w:gridCol w:w="1222"/>
        <w:gridCol w:w="678"/>
        <w:gridCol w:w="392"/>
        <w:gridCol w:w="953"/>
      </w:tblGrid>
      <w:tr w:rsidR="001000B2">
        <w:trPr>
          <w:trHeight w:hRule="exact" w:val="416"/>
        </w:trPr>
        <w:tc>
          <w:tcPr>
            <w:tcW w:w="4692" w:type="dxa"/>
            <w:gridSpan w:val="3"/>
            <w:shd w:val="clear" w:color="C0C0C0" w:fill="FFFFFF"/>
            <w:tcMar>
              <w:left w:w="34" w:type="dxa"/>
              <w:right w:w="34" w:type="dxa"/>
            </w:tcMar>
          </w:tcPr>
          <w:p w:rsidR="001000B2" w:rsidRDefault="00780C7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1000B2" w:rsidRDefault="001000B2"/>
        </w:tc>
        <w:tc>
          <w:tcPr>
            <w:tcW w:w="710" w:type="dxa"/>
          </w:tcPr>
          <w:p w:rsidR="001000B2" w:rsidRDefault="001000B2"/>
        </w:tc>
        <w:tc>
          <w:tcPr>
            <w:tcW w:w="1135" w:type="dxa"/>
          </w:tcPr>
          <w:p w:rsidR="001000B2" w:rsidRDefault="001000B2"/>
        </w:tc>
        <w:tc>
          <w:tcPr>
            <w:tcW w:w="1277" w:type="dxa"/>
          </w:tcPr>
          <w:p w:rsidR="001000B2" w:rsidRDefault="001000B2"/>
        </w:tc>
        <w:tc>
          <w:tcPr>
            <w:tcW w:w="710" w:type="dxa"/>
          </w:tcPr>
          <w:p w:rsidR="001000B2" w:rsidRDefault="001000B2"/>
        </w:tc>
        <w:tc>
          <w:tcPr>
            <w:tcW w:w="426" w:type="dxa"/>
          </w:tcPr>
          <w:p w:rsidR="001000B2" w:rsidRDefault="001000B2"/>
        </w:tc>
        <w:tc>
          <w:tcPr>
            <w:tcW w:w="1007" w:type="dxa"/>
            <w:shd w:val="clear" w:color="C0C0C0" w:fill="FFFFFF"/>
            <w:tcMar>
              <w:left w:w="34" w:type="dxa"/>
              <w:right w:w="34" w:type="dxa"/>
            </w:tcMar>
          </w:tcPr>
          <w:p w:rsidR="001000B2" w:rsidRDefault="00780C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1000B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color w:val="000000"/>
                <w:sz w:val="19"/>
                <w:szCs w:val="19"/>
              </w:rPr>
              <w:t>Л</w:t>
            </w:r>
            <w:proofErr w:type="gramStart"/>
            <w:r w:rsidRPr="00780C71">
              <w:rPr>
                <w:rFonts w:ascii="Times New Roman" w:hAnsi="Times New Roman" w:cs="Times New Roman"/>
                <w:color w:val="000000"/>
                <w:sz w:val="19"/>
                <w:szCs w:val="19"/>
              </w:rPr>
              <w:t>1</w:t>
            </w:r>
            <w:proofErr w:type="gramEnd"/>
            <w:r w:rsidRPr="00780C71">
              <w:rPr>
                <w:rFonts w:ascii="Times New Roman" w:hAnsi="Times New Roman" w:cs="Times New Roman"/>
                <w:color w:val="000000"/>
                <w:sz w:val="19"/>
                <w:szCs w:val="19"/>
              </w:rPr>
              <w:t>.1 Л1.2 Л1.3 Л1.4 Л1.5 Л1.6 Л1.7 Л1.8 Л1.9 Л2.1 Л2.2 Л2.3 Л2.4 Л2.5 Л2.6 Л2.7 Л3.1 Л3.2 Л3.3 Л3.4</w:t>
            </w:r>
          </w:p>
          <w:p w:rsidR="001000B2" w:rsidRDefault="00780C71">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r>
      <w:tr w:rsidR="001000B2">
        <w:trPr>
          <w:trHeight w:hRule="exact" w:val="277"/>
        </w:trPr>
        <w:tc>
          <w:tcPr>
            <w:tcW w:w="993" w:type="dxa"/>
          </w:tcPr>
          <w:p w:rsidR="001000B2" w:rsidRDefault="001000B2"/>
        </w:tc>
        <w:tc>
          <w:tcPr>
            <w:tcW w:w="3545" w:type="dxa"/>
          </w:tcPr>
          <w:p w:rsidR="001000B2" w:rsidRDefault="001000B2"/>
        </w:tc>
        <w:tc>
          <w:tcPr>
            <w:tcW w:w="143" w:type="dxa"/>
          </w:tcPr>
          <w:p w:rsidR="001000B2" w:rsidRDefault="001000B2"/>
        </w:tc>
        <w:tc>
          <w:tcPr>
            <w:tcW w:w="851" w:type="dxa"/>
          </w:tcPr>
          <w:p w:rsidR="001000B2" w:rsidRDefault="001000B2"/>
        </w:tc>
        <w:tc>
          <w:tcPr>
            <w:tcW w:w="710" w:type="dxa"/>
          </w:tcPr>
          <w:p w:rsidR="001000B2" w:rsidRDefault="001000B2"/>
        </w:tc>
        <w:tc>
          <w:tcPr>
            <w:tcW w:w="1135" w:type="dxa"/>
          </w:tcPr>
          <w:p w:rsidR="001000B2" w:rsidRDefault="001000B2"/>
        </w:tc>
        <w:tc>
          <w:tcPr>
            <w:tcW w:w="1277" w:type="dxa"/>
          </w:tcPr>
          <w:p w:rsidR="001000B2" w:rsidRDefault="001000B2"/>
        </w:tc>
        <w:tc>
          <w:tcPr>
            <w:tcW w:w="710" w:type="dxa"/>
          </w:tcPr>
          <w:p w:rsidR="001000B2" w:rsidRDefault="001000B2"/>
        </w:tc>
        <w:tc>
          <w:tcPr>
            <w:tcW w:w="426" w:type="dxa"/>
          </w:tcPr>
          <w:p w:rsidR="001000B2" w:rsidRDefault="001000B2"/>
        </w:tc>
        <w:tc>
          <w:tcPr>
            <w:tcW w:w="993" w:type="dxa"/>
          </w:tcPr>
          <w:p w:rsidR="001000B2" w:rsidRDefault="001000B2"/>
        </w:tc>
      </w:tr>
      <w:tr w:rsidR="001000B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000B2" w:rsidRPr="00780C7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b/>
                <w:color w:val="000000"/>
                <w:sz w:val="19"/>
                <w:szCs w:val="19"/>
              </w:rPr>
              <w:t>5.1. Фонд оценочных сре</w:t>
            </w:r>
            <w:proofErr w:type="gramStart"/>
            <w:r w:rsidRPr="00780C71">
              <w:rPr>
                <w:rFonts w:ascii="Times New Roman" w:hAnsi="Times New Roman" w:cs="Times New Roman"/>
                <w:b/>
                <w:color w:val="000000"/>
                <w:sz w:val="19"/>
                <w:szCs w:val="19"/>
              </w:rPr>
              <w:t>дств дл</w:t>
            </w:r>
            <w:proofErr w:type="gramEnd"/>
            <w:r w:rsidRPr="00780C71">
              <w:rPr>
                <w:rFonts w:ascii="Times New Roman" w:hAnsi="Times New Roman" w:cs="Times New Roman"/>
                <w:b/>
                <w:color w:val="000000"/>
                <w:sz w:val="19"/>
                <w:szCs w:val="19"/>
              </w:rPr>
              <w:t>я проведения промежуточной аттестации</w:t>
            </w:r>
          </w:p>
        </w:tc>
      </w:tr>
      <w:tr w:rsidR="001000B2" w:rsidRPr="00780C71">
        <w:trPr>
          <w:trHeight w:hRule="exact" w:val="1110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Вопросы к зачету:</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1.Перевод в сфере профессионального общения: особенности, приемы, правила.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2.Интернациональные особенности делового общения.</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3.Транслатологическая классификация типов текстов в деловом общении.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4.Особенности делового этикета и его влияние на язык делового общения.</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5.Перевод основных этикетных формул.</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6.Корректность переводчика в сфере делового общения.</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7.Подстили и жанры официально-делового стиля в аспекте перевода.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8.Лингвистические особенности английского и русского языка делового общения.</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9.Использование словарей при переводе в сфере делового общения</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10.Какие требования необходимо соблюдать переводчику в сфере делового общения?</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11.Что представляет собой </w:t>
            </w:r>
            <w:proofErr w:type="spellStart"/>
            <w:r w:rsidRPr="00780C71">
              <w:rPr>
                <w:rFonts w:ascii="Times New Roman" w:hAnsi="Times New Roman" w:cs="Times New Roman"/>
                <w:color w:val="000000"/>
                <w:sz w:val="19"/>
                <w:szCs w:val="19"/>
              </w:rPr>
              <w:t>транслатологическая</w:t>
            </w:r>
            <w:proofErr w:type="spellEnd"/>
            <w:r w:rsidRPr="00780C71">
              <w:rPr>
                <w:rFonts w:ascii="Times New Roman" w:hAnsi="Times New Roman" w:cs="Times New Roman"/>
                <w:color w:val="000000"/>
                <w:sz w:val="19"/>
                <w:szCs w:val="19"/>
              </w:rPr>
              <w:t xml:space="preserve"> классификация текстов?</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12.Какие требования к деловым документам имеют интернациональный характер?</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13.Что понимается под речевым этикетом?</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14.Почему специфика делового общения имеет национальный характер?</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15.В чем заключается корректность переводчика? Назовите приемы корректного перевода.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16.Перечислите стилевые черты </w:t>
            </w:r>
            <w:proofErr w:type="spellStart"/>
            <w:r w:rsidRPr="00780C71">
              <w:rPr>
                <w:rFonts w:ascii="Times New Roman" w:hAnsi="Times New Roman" w:cs="Times New Roman"/>
                <w:color w:val="000000"/>
                <w:sz w:val="19"/>
                <w:szCs w:val="19"/>
              </w:rPr>
              <w:t>официальноделового</w:t>
            </w:r>
            <w:proofErr w:type="spellEnd"/>
            <w:r w:rsidRPr="00780C71">
              <w:rPr>
                <w:rFonts w:ascii="Times New Roman" w:hAnsi="Times New Roman" w:cs="Times New Roman"/>
                <w:color w:val="000000"/>
                <w:sz w:val="19"/>
                <w:szCs w:val="19"/>
              </w:rPr>
              <w:t xml:space="preserve"> стиля.</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17.Назовите </w:t>
            </w:r>
            <w:proofErr w:type="spellStart"/>
            <w:r w:rsidRPr="00780C71">
              <w:rPr>
                <w:rFonts w:ascii="Times New Roman" w:hAnsi="Times New Roman" w:cs="Times New Roman"/>
                <w:color w:val="000000"/>
                <w:sz w:val="19"/>
                <w:szCs w:val="19"/>
              </w:rPr>
              <w:t>подстили</w:t>
            </w:r>
            <w:proofErr w:type="spellEnd"/>
            <w:r w:rsidRPr="00780C71">
              <w:rPr>
                <w:rFonts w:ascii="Times New Roman" w:hAnsi="Times New Roman" w:cs="Times New Roman"/>
                <w:color w:val="000000"/>
                <w:sz w:val="19"/>
                <w:szCs w:val="19"/>
              </w:rPr>
              <w:t xml:space="preserve"> официально-делового стиля.</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18.Какие группы лексических единиц составляют основу лексики официально-делового стиля?</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19.Приведите примеры отглагольных существительных, отыменных предлогов.</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20.Какие особенности характерны для официально делового стиля в области употребления местоимений?</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21.Почему в официально-деловом стиле частотны страдательные конструкции?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22.Какие три типа текстов по степени жесткости текстовых норм можно выделить в официально-деловом стиле?</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23.Приведите примеры текстов-матриц, текстов-моделей, текстов-схем.</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24.Национальные особенности оформления реквизитов в деловом письме.</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25.Какие требования предъявляются к письменным переводам в сфере делового общения?</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26.Чем обусловлены и в чем заключаются отличия письменного перевода </w:t>
            </w:r>
            <w:proofErr w:type="gramStart"/>
            <w:r w:rsidRPr="00780C71">
              <w:rPr>
                <w:rFonts w:ascii="Times New Roman" w:hAnsi="Times New Roman" w:cs="Times New Roman"/>
                <w:color w:val="000000"/>
                <w:sz w:val="19"/>
                <w:szCs w:val="19"/>
              </w:rPr>
              <w:t>от</w:t>
            </w:r>
            <w:proofErr w:type="gramEnd"/>
            <w:r w:rsidRPr="00780C71">
              <w:rPr>
                <w:rFonts w:ascii="Times New Roman" w:hAnsi="Times New Roman" w:cs="Times New Roman"/>
                <w:color w:val="000000"/>
                <w:sz w:val="19"/>
                <w:szCs w:val="19"/>
              </w:rPr>
              <w:t xml:space="preserve"> устного?</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27.В чем заключаются национальные особенности употребления запятой, точки с запятой, тире, двоеточия, точки, кавычек?</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28.Дайте </w:t>
            </w:r>
            <w:proofErr w:type="spellStart"/>
            <w:r w:rsidRPr="00780C71">
              <w:rPr>
                <w:rFonts w:ascii="Times New Roman" w:hAnsi="Times New Roman" w:cs="Times New Roman"/>
                <w:color w:val="000000"/>
                <w:sz w:val="19"/>
                <w:szCs w:val="19"/>
              </w:rPr>
              <w:t>транслатологическую</w:t>
            </w:r>
            <w:proofErr w:type="spellEnd"/>
            <w:r w:rsidRPr="00780C71">
              <w:rPr>
                <w:rFonts w:ascii="Times New Roman" w:hAnsi="Times New Roman" w:cs="Times New Roman"/>
                <w:color w:val="000000"/>
                <w:sz w:val="19"/>
                <w:szCs w:val="19"/>
              </w:rPr>
              <w:t xml:space="preserve"> характеристику деловому письму.</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29.Что является доминантами перевода деловых писем?</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30.Каковы основные единицы перевода деловых писем?</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31.Перечислите основные типы переводческих соответствий при переводе деловых писем.</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32.Каковы основные реквизиты делового письма?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33.Каковы национальные особенности оформления даты в деловом письме?</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34.От чего зависит выбор формы адресата в английском и русском деловом письме? Приведите примеры. Чем отличается оформление адреса в английском и русском деловом письме?</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35.Каковы национальные особенности оформления обращения в деловом письме?</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36.Где располагается заключительная формула вежливости в деловом письме? От чего зависит выбор заключительной формулы вежливости в английском письме?</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37.Перечислите основные типы деловых писем.</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38.Дайте </w:t>
            </w:r>
            <w:proofErr w:type="spellStart"/>
            <w:r w:rsidRPr="00780C71">
              <w:rPr>
                <w:rFonts w:ascii="Times New Roman" w:hAnsi="Times New Roman" w:cs="Times New Roman"/>
                <w:color w:val="000000"/>
                <w:sz w:val="19"/>
                <w:szCs w:val="19"/>
              </w:rPr>
              <w:t>транслатологическую</w:t>
            </w:r>
            <w:proofErr w:type="spellEnd"/>
            <w:r w:rsidRPr="00780C71">
              <w:rPr>
                <w:rFonts w:ascii="Times New Roman" w:hAnsi="Times New Roman" w:cs="Times New Roman"/>
                <w:color w:val="000000"/>
                <w:sz w:val="19"/>
                <w:szCs w:val="19"/>
              </w:rPr>
              <w:t xml:space="preserve"> характеристику информативному письму.</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39.Дайте </w:t>
            </w:r>
            <w:proofErr w:type="spellStart"/>
            <w:r w:rsidRPr="00780C71">
              <w:rPr>
                <w:rFonts w:ascii="Times New Roman" w:hAnsi="Times New Roman" w:cs="Times New Roman"/>
                <w:color w:val="000000"/>
                <w:sz w:val="19"/>
                <w:szCs w:val="19"/>
              </w:rPr>
              <w:t>транслатологическую</w:t>
            </w:r>
            <w:proofErr w:type="spellEnd"/>
            <w:r w:rsidRPr="00780C71">
              <w:rPr>
                <w:rFonts w:ascii="Times New Roman" w:hAnsi="Times New Roman" w:cs="Times New Roman"/>
                <w:color w:val="000000"/>
                <w:sz w:val="19"/>
                <w:szCs w:val="19"/>
              </w:rPr>
              <w:t xml:space="preserve"> характеристику сопроводительному письму.</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40.Дайте </w:t>
            </w:r>
            <w:proofErr w:type="spellStart"/>
            <w:r w:rsidRPr="00780C71">
              <w:rPr>
                <w:rFonts w:ascii="Times New Roman" w:hAnsi="Times New Roman" w:cs="Times New Roman"/>
                <w:color w:val="000000"/>
                <w:sz w:val="19"/>
                <w:szCs w:val="19"/>
              </w:rPr>
              <w:t>транслатологическую</w:t>
            </w:r>
            <w:proofErr w:type="spellEnd"/>
            <w:r w:rsidRPr="00780C71">
              <w:rPr>
                <w:rFonts w:ascii="Times New Roman" w:hAnsi="Times New Roman" w:cs="Times New Roman"/>
                <w:color w:val="000000"/>
                <w:sz w:val="19"/>
                <w:szCs w:val="19"/>
              </w:rPr>
              <w:t xml:space="preserve"> характеристику письму-подтверждению.</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41.Дайте </w:t>
            </w:r>
            <w:proofErr w:type="spellStart"/>
            <w:r w:rsidRPr="00780C71">
              <w:rPr>
                <w:rFonts w:ascii="Times New Roman" w:hAnsi="Times New Roman" w:cs="Times New Roman"/>
                <w:color w:val="000000"/>
                <w:sz w:val="19"/>
                <w:szCs w:val="19"/>
              </w:rPr>
              <w:t>транслатологическую</w:t>
            </w:r>
            <w:proofErr w:type="spellEnd"/>
            <w:r w:rsidRPr="00780C71">
              <w:rPr>
                <w:rFonts w:ascii="Times New Roman" w:hAnsi="Times New Roman" w:cs="Times New Roman"/>
                <w:color w:val="000000"/>
                <w:sz w:val="19"/>
                <w:szCs w:val="19"/>
              </w:rPr>
              <w:t xml:space="preserve"> характеристику письму-извещению.</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42.Дайте </w:t>
            </w:r>
            <w:proofErr w:type="spellStart"/>
            <w:r w:rsidRPr="00780C71">
              <w:rPr>
                <w:rFonts w:ascii="Times New Roman" w:hAnsi="Times New Roman" w:cs="Times New Roman"/>
                <w:color w:val="000000"/>
                <w:sz w:val="19"/>
                <w:szCs w:val="19"/>
              </w:rPr>
              <w:t>транслатологическую</w:t>
            </w:r>
            <w:proofErr w:type="spellEnd"/>
            <w:r w:rsidRPr="00780C71">
              <w:rPr>
                <w:rFonts w:ascii="Times New Roman" w:hAnsi="Times New Roman" w:cs="Times New Roman"/>
                <w:color w:val="000000"/>
                <w:sz w:val="19"/>
                <w:szCs w:val="19"/>
              </w:rPr>
              <w:t xml:space="preserve"> характеристику письму-побуждению.</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43.Дайте </w:t>
            </w:r>
            <w:proofErr w:type="spellStart"/>
            <w:r w:rsidRPr="00780C71">
              <w:rPr>
                <w:rFonts w:ascii="Times New Roman" w:hAnsi="Times New Roman" w:cs="Times New Roman"/>
                <w:color w:val="000000"/>
                <w:sz w:val="19"/>
                <w:szCs w:val="19"/>
              </w:rPr>
              <w:t>транслатологическую</w:t>
            </w:r>
            <w:proofErr w:type="spellEnd"/>
            <w:r w:rsidRPr="00780C71">
              <w:rPr>
                <w:rFonts w:ascii="Times New Roman" w:hAnsi="Times New Roman" w:cs="Times New Roman"/>
                <w:color w:val="000000"/>
                <w:sz w:val="19"/>
                <w:szCs w:val="19"/>
              </w:rPr>
              <w:t xml:space="preserve"> характеристику письму-просьбе.</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44.Дайте </w:t>
            </w:r>
            <w:proofErr w:type="spellStart"/>
            <w:r w:rsidRPr="00780C71">
              <w:rPr>
                <w:rFonts w:ascii="Times New Roman" w:hAnsi="Times New Roman" w:cs="Times New Roman"/>
                <w:color w:val="000000"/>
                <w:sz w:val="19"/>
                <w:szCs w:val="19"/>
              </w:rPr>
              <w:t>транслатологическую</w:t>
            </w:r>
            <w:proofErr w:type="spellEnd"/>
            <w:r w:rsidRPr="00780C71">
              <w:rPr>
                <w:rFonts w:ascii="Times New Roman" w:hAnsi="Times New Roman" w:cs="Times New Roman"/>
                <w:color w:val="000000"/>
                <w:sz w:val="19"/>
                <w:szCs w:val="19"/>
              </w:rPr>
              <w:t xml:space="preserve"> характеристику письму-запросу.</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45.Дайте </w:t>
            </w:r>
            <w:proofErr w:type="spellStart"/>
            <w:r w:rsidRPr="00780C71">
              <w:rPr>
                <w:rFonts w:ascii="Times New Roman" w:hAnsi="Times New Roman" w:cs="Times New Roman"/>
                <w:color w:val="000000"/>
                <w:sz w:val="19"/>
                <w:szCs w:val="19"/>
              </w:rPr>
              <w:t>транслатологическую</w:t>
            </w:r>
            <w:proofErr w:type="spellEnd"/>
            <w:r w:rsidRPr="00780C71">
              <w:rPr>
                <w:rFonts w:ascii="Times New Roman" w:hAnsi="Times New Roman" w:cs="Times New Roman"/>
                <w:color w:val="000000"/>
                <w:sz w:val="19"/>
                <w:szCs w:val="19"/>
              </w:rPr>
              <w:t xml:space="preserve"> характеристику письму-приглашению.</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46.Дайте </w:t>
            </w:r>
            <w:proofErr w:type="spellStart"/>
            <w:r w:rsidRPr="00780C71">
              <w:rPr>
                <w:rFonts w:ascii="Times New Roman" w:hAnsi="Times New Roman" w:cs="Times New Roman"/>
                <w:color w:val="000000"/>
                <w:sz w:val="19"/>
                <w:szCs w:val="19"/>
              </w:rPr>
              <w:t>транслатологическую</w:t>
            </w:r>
            <w:proofErr w:type="spellEnd"/>
            <w:r w:rsidRPr="00780C71">
              <w:rPr>
                <w:rFonts w:ascii="Times New Roman" w:hAnsi="Times New Roman" w:cs="Times New Roman"/>
                <w:color w:val="000000"/>
                <w:sz w:val="19"/>
                <w:szCs w:val="19"/>
              </w:rPr>
              <w:t xml:space="preserve"> характеристику письму-ответу.</w:t>
            </w:r>
          </w:p>
        </w:tc>
      </w:tr>
    </w:tbl>
    <w:p w:rsidR="001000B2" w:rsidRPr="00780C71" w:rsidRDefault="00780C71">
      <w:pPr>
        <w:rPr>
          <w:sz w:val="0"/>
          <w:szCs w:val="0"/>
        </w:rPr>
      </w:pPr>
      <w:r w:rsidRPr="00780C71">
        <w:br w:type="page"/>
      </w:r>
    </w:p>
    <w:tbl>
      <w:tblPr>
        <w:tblW w:w="0" w:type="auto"/>
        <w:tblCellMar>
          <w:left w:w="0" w:type="dxa"/>
          <w:right w:w="0" w:type="dxa"/>
        </w:tblCellMar>
        <w:tblLook w:val="04A0" w:firstRow="1" w:lastRow="0" w:firstColumn="1" w:lastColumn="0" w:noHBand="0" w:noVBand="1"/>
      </w:tblPr>
      <w:tblGrid>
        <w:gridCol w:w="693"/>
        <w:gridCol w:w="1912"/>
        <w:gridCol w:w="1884"/>
        <w:gridCol w:w="1984"/>
        <w:gridCol w:w="2174"/>
        <w:gridCol w:w="662"/>
        <w:gridCol w:w="965"/>
      </w:tblGrid>
      <w:tr w:rsidR="001000B2" w:rsidTr="00780C71">
        <w:trPr>
          <w:trHeight w:hRule="exact" w:val="416"/>
        </w:trPr>
        <w:tc>
          <w:tcPr>
            <w:tcW w:w="4489" w:type="dxa"/>
            <w:gridSpan w:val="3"/>
            <w:shd w:val="clear" w:color="C0C0C0" w:fill="FFFFFF"/>
            <w:tcMar>
              <w:left w:w="34" w:type="dxa"/>
              <w:right w:w="34" w:type="dxa"/>
            </w:tcMar>
          </w:tcPr>
          <w:p w:rsidR="001000B2" w:rsidRDefault="00780C7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1984" w:type="dxa"/>
          </w:tcPr>
          <w:p w:rsidR="001000B2" w:rsidRDefault="001000B2"/>
        </w:tc>
        <w:tc>
          <w:tcPr>
            <w:tcW w:w="2174" w:type="dxa"/>
          </w:tcPr>
          <w:p w:rsidR="001000B2" w:rsidRDefault="001000B2"/>
        </w:tc>
        <w:tc>
          <w:tcPr>
            <w:tcW w:w="662" w:type="dxa"/>
          </w:tcPr>
          <w:p w:rsidR="001000B2" w:rsidRDefault="001000B2"/>
        </w:tc>
        <w:tc>
          <w:tcPr>
            <w:tcW w:w="965" w:type="dxa"/>
            <w:shd w:val="clear" w:color="C0C0C0" w:fill="FFFFFF"/>
            <w:tcMar>
              <w:left w:w="34" w:type="dxa"/>
              <w:right w:w="34" w:type="dxa"/>
            </w:tcMar>
          </w:tcPr>
          <w:p w:rsidR="001000B2" w:rsidRDefault="00780C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1000B2" w:rsidRPr="00780C71" w:rsidTr="00780C71">
        <w:trPr>
          <w:trHeight w:hRule="exact" w:val="7070"/>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47.Дайте </w:t>
            </w:r>
            <w:proofErr w:type="spellStart"/>
            <w:r w:rsidRPr="00780C71">
              <w:rPr>
                <w:rFonts w:ascii="Times New Roman" w:hAnsi="Times New Roman" w:cs="Times New Roman"/>
                <w:color w:val="000000"/>
                <w:sz w:val="19"/>
                <w:szCs w:val="19"/>
              </w:rPr>
              <w:t>транслатологическую</w:t>
            </w:r>
            <w:proofErr w:type="spellEnd"/>
            <w:r w:rsidRPr="00780C71">
              <w:rPr>
                <w:rFonts w:ascii="Times New Roman" w:hAnsi="Times New Roman" w:cs="Times New Roman"/>
                <w:color w:val="000000"/>
                <w:sz w:val="19"/>
                <w:szCs w:val="19"/>
              </w:rPr>
              <w:t xml:space="preserve"> характеристику письму-претензии.</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48.Какие фразы в деловом письме называются скрепами? На какие группы они делятся?</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49.На какие группы можно разделить документы по осуществлению внешнеторговых операций?</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50.Какие реквизиты являются общими для всех коммерческих документов?</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51.Назовите критерии оценки качества переводов внешнеторговых документов.</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52.Посредством чего достигается адекватная передача содержания оригинала?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53.Что означает «адекватная передача названий и адресов»?</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54.Какие дополнительные требования может предъявить к переводчику внешнеторговых документов заказчик?</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55.Дайте </w:t>
            </w:r>
            <w:proofErr w:type="spellStart"/>
            <w:r w:rsidRPr="00780C71">
              <w:rPr>
                <w:rFonts w:ascii="Times New Roman" w:hAnsi="Times New Roman" w:cs="Times New Roman"/>
                <w:color w:val="000000"/>
                <w:sz w:val="19"/>
                <w:szCs w:val="19"/>
              </w:rPr>
              <w:t>транслатологическую</w:t>
            </w:r>
            <w:proofErr w:type="spellEnd"/>
            <w:r w:rsidRPr="00780C71">
              <w:rPr>
                <w:rFonts w:ascii="Times New Roman" w:hAnsi="Times New Roman" w:cs="Times New Roman"/>
                <w:color w:val="000000"/>
                <w:sz w:val="19"/>
                <w:szCs w:val="19"/>
              </w:rPr>
              <w:t xml:space="preserve"> характеристику дипломатическим текстам.</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56.Какие экстралингвистические факторы оказывают влияние на языковое оформление дипломатических документов?</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57.Какими стилевыми чертами обладают все дипломатические документы?</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58.</w:t>
            </w:r>
            <w:proofErr w:type="gramStart"/>
            <w:r w:rsidRPr="00780C71">
              <w:rPr>
                <w:rFonts w:ascii="Times New Roman" w:hAnsi="Times New Roman" w:cs="Times New Roman"/>
                <w:color w:val="000000"/>
                <w:sz w:val="19"/>
                <w:szCs w:val="19"/>
              </w:rPr>
              <w:t>Термины</w:t>
            </w:r>
            <w:proofErr w:type="gramEnd"/>
            <w:r w:rsidRPr="00780C71">
              <w:rPr>
                <w:rFonts w:ascii="Times New Roman" w:hAnsi="Times New Roman" w:cs="Times New Roman"/>
                <w:color w:val="000000"/>
                <w:sz w:val="19"/>
                <w:szCs w:val="19"/>
              </w:rPr>
              <w:t xml:space="preserve"> какого происхождения в основном встречаются в дипломатических текстах?</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59.Какие особенности отличают дипломатические документы в области синтаксиса?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60.Докажите, что при переводе дипломатических документов большую значимость имеют формы обращения.</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61.Какие умения являются важными для переводчика в сфере дипломатического дискурса?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62.Перечислите жанры дипломатических документов.</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63.Охарактеризуйте личную ноту как объект перевода.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64.Охарактеризуйте вербальную ноту как объект перевода.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65.Охарактеризуйте памятную записку как объект перевода.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66.Охарактеризуйте меморандум как объект перевода.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67.Охарактеризуйте послания, заявления глав государств как объект перевода.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68.Какие документы относятся к </w:t>
            </w:r>
            <w:proofErr w:type="gramStart"/>
            <w:r w:rsidRPr="00780C71">
              <w:rPr>
                <w:rFonts w:ascii="Times New Roman" w:hAnsi="Times New Roman" w:cs="Times New Roman"/>
                <w:color w:val="000000"/>
                <w:sz w:val="19"/>
                <w:szCs w:val="19"/>
              </w:rPr>
              <w:t>законодательному</w:t>
            </w:r>
            <w:proofErr w:type="gramEnd"/>
            <w:r w:rsidRPr="00780C71">
              <w:rPr>
                <w:rFonts w:ascii="Times New Roman" w:hAnsi="Times New Roman" w:cs="Times New Roman"/>
                <w:color w:val="000000"/>
                <w:sz w:val="19"/>
                <w:szCs w:val="19"/>
              </w:rPr>
              <w:t xml:space="preserve"> </w:t>
            </w:r>
            <w:proofErr w:type="spellStart"/>
            <w:r w:rsidRPr="00780C71">
              <w:rPr>
                <w:rFonts w:ascii="Times New Roman" w:hAnsi="Times New Roman" w:cs="Times New Roman"/>
                <w:color w:val="000000"/>
                <w:sz w:val="19"/>
                <w:szCs w:val="19"/>
              </w:rPr>
              <w:t>подстилю</w:t>
            </w:r>
            <w:proofErr w:type="spellEnd"/>
            <w:r w:rsidRPr="00780C71">
              <w:rPr>
                <w:rFonts w:ascii="Times New Roman" w:hAnsi="Times New Roman" w:cs="Times New Roman"/>
                <w:color w:val="000000"/>
                <w:sz w:val="19"/>
                <w:szCs w:val="19"/>
              </w:rPr>
              <w:t>? Кто является автором и реципиентом таких текстов?</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69.Какие типы информации содержатся в законодательных текстах?</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70.Какими средствами передается в законодательных текстах когнитивная информация?</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71.Какими средствами передается в законодательных текстах оперативная информация?</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72.Какими средствами передается в законодательных текстах эмоциональная информация?</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73.К какой группе </w:t>
            </w:r>
            <w:proofErr w:type="spellStart"/>
            <w:r w:rsidRPr="00780C71">
              <w:rPr>
                <w:rFonts w:ascii="Times New Roman" w:hAnsi="Times New Roman" w:cs="Times New Roman"/>
                <w:color w:val="000000"/>
                <w:sz w:val="19"/>
                <w:szCs w:val="19"/>
              </w:rPr>
              <w:t>переводимости</w:t>
            </w:r>
            <w:proofErr w:type="spellEnd"/>
            <w:r w:rsidRPr="00780C71">
              <w:rPr>
                <w:rFonts w:ascii="Times New Roman" w:hAnsi="Times New Roman" w:cs="Times New Roman"/>
                <w:color w:val="000000"/>
                <w:sz w:val="19"/>
                <w:szCs w:val="19"/>
              </w:rPr>
              <w:t xml:space="preserve"> относятся законодательные тексты?</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74.Дайте </w:t>
            </w:r>
            <w:proofErr w:type="spellStart"/>
            <w:r w:rsidRPr="00780C71">
              <w:rPr>
                <w:rFonts w:ascii="Times New Roman" w:hAnsi="Times New Roman" w:cs="Times New Roman"/>
                <w:color w:val="000000"/>
                <w:sz w:val="19"/>
                <w:szCs w:val="19"/>
              </w:rPr>
              <w:t>транслатологическую</w:t>
            </w:r>
            <w:proofErr w:type="spellEnd"/>
            <w:r w:rsidRPr="00780C71">
              <w:rPr>
                <w:rFonts w:ascii="Times New Roman" w:hAnsi="Times New Roman" w:cs="Times New Roman"/>
                <w:color w:val="000000"/>
                <w:sz w:val="19"/>
                <w:szCs w:val="19"/>
              </w:rPr>
              <w:t xml:space="preserve"> характеристику документов физических и юридических лиц.</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75.Из каких композиционных частей состоит контракт? Назовите трудности перевода договоров.</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76.Какими особенностями обладают деловые совещания и переговоры как объекты перевода?</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77.Что понимается под двусторонним переводом беседы? Какие переводческие навыки выходят при этом на первый план?</w:t>
            </w:r>
          </w:p>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78.Назовите основные языковые особенности переговоров.</w:t>
            </w:r>
          </w:p>
        </w:tc>
      </w:tr>
      <w:tr w:rsidR="001000B2" w:rsidRPr="00780C71" w:rsidTr="00780C7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b/>
                <w:color w:val="000000"/>
                <w:sz w:val="19"/>
                <w:szCs w:val="19"/>
              </w:rPr>
              <w:t>5.2. Фонд оценочных сре</w:t>
            </w:r>
            <w:proofErr w:type="gramStart"/>
            <w:r w:rsidRPr="00780C71">
              <w:rPr>
                <w:rFonts w:ascii="Times New Roman" w:hAnsi="Times New Roman" w:cs="Times New Roman"/>
                <w:b/>
                <w:color w:val="000000"/>
                <w:sz w:val="19"/>
                <w:szCs w:val="19"/>
              </w:rPr>
              <w:t>дств дл</w:t>
            </w:r>
            <w:proofErr w:type="gramEnd"/>
            <w:r w:rsidRPr="00780C71">
              <w:rPr>
                <w:rFonts w:ascii="Times New Roman" w:hAnsi="Times New Roman" w:cs="Times New Roman"/>
                <w:b/>
                <w:color w:val="000000"/>
                <w:sz w:val="19"/>
                <w:szCs w:val="19"/>
              </w:rPr>
              <w:t>я проведения текущего контроля</w:t>
            </w:r>
          </w:p>
        </w:tc>
      </w:tr>
      <w:tr w:rsidR="001000B2" w:rsidRPr="00780C71" w:rsidTr="00780C7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Структура и содержание фонда оценочных сре</w:t>
            </w:r>
            <w:proofErr w:type="gramStart"/>
            <w:r w:rsidRPr="00780C71">
              <w:rPr>
                <w:rFonts w:ascii="Times New Roman" w:hAnsi="Times New Roman" w:cs="Times New Roman"/>
                <w:color w:val="000000"/>
                <w:sz w:val="19"/>
                <w:szCs w:val="19"/>
              </w:rPr>
              <w:t>дств пр</w:t>
            </w:r>
            <w:proofErr w:type="gramEnd"/>
            <w:r w:rsidRPr="00780C71">
              <w:rPr>
                <w:rFonts w:ascii="Times New Roman" w:hAnsi="Times New Roman" w:cs="Times New Roman"/>
                <w:color w:val="000000"/>
                <w:sz w:val="19"/>
                <w:szCs w:val="19"/>
              </w:rPr>
              <w:t>едставлены в Приложении 1 к рабочей программе дисциплины</w:t>
            </w:r>
          </w:p>
        </w:tc>
      </w:tr>
      <w:tr w:rsidR="001000B2" w:rsidRPr="00780C71" w:rsidTr="00780C7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1000B2" w:rsidTr="00780C7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000B2" w:rsidTr="00780C7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000B2" w:rsidTr="00780C71">
        <w:trPr>
          <w:trHeight w:hRule="exact" w:val="277"/>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c>
          <w:tcPr>
            <w:tcW w:w="1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000B2" w:rsidTr="00780C71">
        <w:trPr>
          <w:trHeight w:hRule="exact" w:val="1357"/>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Л1.1</w:t>
            </w:r>
          </w:p>
        </w:tc>
        <w:tc>
          <w:tcPr>
            <w:tcW w:w="1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Сулейманова О. А., </w:t>
            </w:r>
            <w:proofErr w:type="spellStart"/>
            <w:r w:rsidRPr="00780C71">
              <w:rPr>
                <w:rFonts w:ascii="Times New Roman" w:hAnsi="Times New Roman" w:cs="Times New Roman"/>
                <w:color w:val="000000"/>
                <w:sz w:val="19"/>
                <w:szCs w:val="19"/>
              </w:rPr>
              <w:t>Беклемешева</w:t>
            </w:r>
            <w:proofErr w:type="spellEnd"/>
            <w:r w:rsidRPr="00780C71">
              <w:rPr>
                <w:rFonts w:ascii="Times New Roman" w:hAnsi="Times New Roman" w:cs="Times New Roman"/>
                <w:color w:val="000000"/>
                <w:sz w:val="19"/>
                <w:szCs w:val="19"/>
              </w:rPr>
              <w:t xml:space="preserve"> Н. Н., </w:t>
            </w:r>
            <w:proofErr w:type="spellStart"/>
            <w:r w:rsidRPr="00780C71">
              <w:rPr>
                <w:rFonts w:ascii="Times New Roman" w:hAnsi="Times New Roman" w:cs="Times New Roman"/>
                <w:color w:val="000000"/>
                <w:sz w:val="19"/>
                <w:szCs w:val="19"/>
              </w:rPr>
              <w:t>Карданова</w:t>
            </w:r>
            <w:proofErr w:type="spellEnd"/>
            <w:r w:rsidRPr="00780C71">
              <w:rPr>
                <w:rFonts w:ascii="Times New Roman" w:hAnsi="Times New Roman" w:cs="Times New Roman"/>
                <w:color w:val="000000"/>
                <w:sz w:val="19"/>
                <w:szCs w:val="19"/>
              </w:rPr>
              <w:t xml:space="preserve"> К. С., </w:t>
            </w:r>
            <w:proofErr w:type="spellStart"/>
            <w:r w:rsidRPr="00780C71">
              <w:rPr>
                <w:rFonts w:ascii="Times New Roman" w:hAnsi="Times New Roman" w:cs="Times New Roman"/>
                <w:color w:val="000000"/>
                <w:sz w:val="19"/>
                <w:szCs w:val="19"/>
              </w:rPr>
              <w:t>Лягушкина</w:t>
            </w:r>
            <w:proofErr w:type="spellEnd"/>
            <w:r w:rsidRPr="00780C71">
              <w:rPr>
                <w:rFonts w:ascii="Times New Roman" w:hAnsi="Times New Roman" w:cs="Times New Roman"/>
                <w:color w:val="000000"/>
                <w:sz w:val="19"/>
                <w:szCs w:val="19"/>
              </w:rPr>
              <w:t xml:space="preserve"> Н. В., Яременко В. И.</w:t>
            </w:r>
          </w:p>
        </w:tc>
        <w:tc>
          <w:tcPr>
            <w:tcW w:w="3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Грамматические аспекты перевода: учеб</w:t>
            </w:r>
            <w:proofErr w:type="gramStart"/>
            <w:r w:rsidRPr="00780C71">
              <w:rPr>
                <w:rFonts w:ascii="Times New Roman" w:hAnsi="Times New Roman" w:cs="Times New Roman"/>
                <w:color w:val="000000"/>
                <w:sz w:val="19"/>
                <w:szCs w:val="19"/>
              </w:rPr>
              <w:t>.</w:t>
            </w:r>
            <w:proofErr w:type="gramEnd"/>
            <w:r w:rsidRPr="00780C71">
              <w:rPr>
                <w:rFonts w:ascii="Times New Roman" w:hAnsi="Times New Roman" w:cs="Times New Roman"/>
                <w:color w:val="000000"/>
                <w:sz w:val="19"/>
                <w:szCs w:val="19"/>
              </w:rPr>
              <w:t xml:space="preserve"> </w:t>
            </w:r>
            <w:proofErr w:type="gramStart"/>
            <w:r w:rsidRPr="00780C71">
              <w:rPr>
                <w:rFonts w:ascii="Times New Roman" w:hAnsi="Times New Roman" w:cs="Times New Roman"/>
                <w:color w:val="000000"/>
                <w:sz w:val="19"/>
                <w:szCs w:val="19"/>
              </w:rPr>
              <w:t>п</w:t>
            </w:r>
            <w:proofErr w:type="gramEnd"/>
            <w:r w:rsidRPr="00780C71">
              <w:rPr>
                <w:rFonts w:ascii="Times New Roman" w:hAnsi="Times New Roman" w:cs="Times New Roman"/>
                <w:color w:val="000000"/>
                <w:sz w:val="19"/>
                <w:szCs w:val="19"/>
              </w:rPr>
              <w:t xml:space="preserve">особие для студентов вузов, обучающихся по спец. "Пер. и </w:t>
            </w:r>
            <w:proofErr w:type="spellStart"/>
            <w:r w:rsidRPr="00780C71">
              <w:rPr>
                <w:rFonts w:ascii="Times New Roman" w:hAnsi="Times New Roman" w:cs="Times New Roman"/>
                <w:color w:val="000000"/>
                <w:sz w:val="19"/>
                <w:szCs w:val="19"/>
              </w:rPr>
              <w:t>переводоведение</w:t>
            </w:r>
            <w:proofErr w:type="spellEnd"/>
            <w:r w:rsidRPr="00780C71">
              <w:rPr>
                <w:rFonts w:ascii="Times New Roman" w:hAnsi="Times New Roman" w:cs="Times New Roman"/>
                <w:color w:val="000000"/>
                <w:sz w:val="19"/>
                <w:szCs w:val="19"/>
              </w:rPr>
              <w:t xml:space="preserve">" и направлению </w:t>
            </w:r>
            <w:proofErr w:type="spellStart"/>
            <w:r w:rsidRPr="00780C71">
              <w:rPr>
                <w:rFonts w:ascii="Times New Roman" w:hAnsi="Times New Roman" w:cs="Times New Roman"/>
                <w:color w:val="000000"/>
                <w:sz w:val="19"/>
                <w:szCs w:val="19"/>
              </w:rPr>
              <w:t>подгот</w:t>
            </w:r>
            <w:proofErr w:type="spellEnd"/>
            <w:r w:rsidRPr="00780C71">
              <w:rPr>
                <w:rFonts w:ascii="Times New Roman" w:hAnsi="Times New Roman" w:cs="Times New Roman"/>
                <w:color w:val="000000"/>
                <w:sz w:val="19"/>
                <w:szCs w:val="19"/>
              </w:rPr>
              <w:t xml:space="preserve">. бакалавров и магистров "Лингвистика" (профиль "Пер. и </w:t>
            </w:r>
            <w:proofErr w:type="spellStart"/>
            <w:r w:rsidRPr="00780C71">
              <w:rPr>
                <w:rFonts w:ascii="Times New Roman" w:hAnsi="Times New Roman" w:cs="Times New Roman"/>
                <w:color w:val="000000"/>
                <w:sz w:val="19"/>
                <w:szCs w:val="19"/>
              </w:rPr>
              <w:t>переводоведение</w:t>
            </w:r>
            <w:proofErr w:type="spellEnd"/>
            <w:r w:rsidRPr="00780C71">
              <w:rPr>
                <w:rFonts w:ascii="Times New Roman" w:hAnsi="Times New Roman" w:cs="Times New Roman"/>
                <w:color w:val="000000"/>
                <w:sz w:val="19"/>
                <w:szCs w:val="19"/>
              </w:rPr>
              <w:t>")</w:t>
            </w:r>
          </w:p>
        </w:tc>
        <w:tc>
          <w:tcPr>
            <w:tcW w:w="2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Академия</w:t>
            </w:r>
            <w:proofErr w:type="spellEnd"/>
            <w:r>
              <w:rPr>
                <w:rFonts w:ascii="Times New Roman" w:hAnsi="Times New Roman" w:cs="Times New Roman"/>
                <w:color w:val="000000"/>
                <w:sz w:val="19"/>
                <w:szCs w:val="19"/>
              </w:rPr>
              <w:t>, 2012</w:t>
            </w:r>
          </w:p>
        </w:tc>
        <w:tc>
          <w:tcPr>
            <w:tcW w:w="16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20</w:t>
            </w:r>
          </w:p>
        </w:tc>
      </w:tr>
      <w:tr w:rsidR="001000B2" w:rsidTr="00780C71">
        <w:trPr>
          <w:trHeight w:hRule="exact" w:val="478"/>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Л1.2</w:t>
            </w:r>
          </w:p>
        </w:tc>
        <w:tc>
          <w:tcPr>
            <w:tcW w:w="1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color w:val="000000"/>
                <w:sz w:val="19"/>
                <w:szCs w:val="19"/>
              </w:rPr>
              <w:t>Семенов</w:t>
            </w:r>
            <w:proofErr w:type="spellEnd"/>
            <w:r>
              <w:rPr>
                <w:rFonts w:ascii="Times New Roman" w:hAnsi="Times New Roman" w:cs="Times New Roman"/>
                <w:color w:val="000000"/>
                <w:sz w:val="19"/>
                <w:szCs w:val="19"/>
              </w:rPr>
              <w:t xml:space="preserve"> А. Л.</w:t>
            </w:r>
          </w:p>
        </w:tc>
        <w:tc>
          <w:tcPr>
            <w:tcW w:w="3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Теория перевода: учеб</w:t>
            </w:r>
            <w:proofErr w:type="gramStart"/>
            <w:r w:rsidRPr="00780C71">
              <w:rPr>
                <w:rFonts w:ascii="Times New Roman" w:hAnsi="Times New Roman" w:cs="Times New Roman"/>
                <w:color w:val="000000"/>
                <w:sz w:val="19"/>
                <w:szCs w:val="19"/>
              </w:rPr>
              <w:t>.</w:t>
            </w:r>
            <w:proofErr w:type="gramEnd"/>
            <w:r w:rsidRPr="00780C71">
              <w:rPr>
                <w:rFonts w:ascii="Times New Roman" w:hAnsi="Times New Roman" w:cs="Times New Roman"/>
                <w:color w:val="000000"/>
                <w:sz w:val="19"/>
                <w:szCs w:val="19"/>
              </w:rPr>
              <w:t xml:space="preserve"> </w:t>
            </w:r>
            <w:proofErr w:type="gramStart"/>
            <w:r w:rsidRPr="00780C71">
              <w:rPr>
                <w:rFonts w:ascii="Times New Roman" w:hAnsi="Times New Roman" w:cs="Times New Roman"/>
                <w:color w:val="000000"/>
                <w:sz w:val="19"/>
                <w:szCs w:val="19"/>
              </w:rPr>
              <w:t>д</w:t>
            </w:r>
            <w:proofErr w:type="gramEnd"/>
            <w:r w:rsidRPr="00780C71">
              <w:rPr>
                <w:rFonts w:ascii="Times New Roman" w:hAnsi="Times New Roman" w:cs="Times New Roman"/>
                <w:color w:val="000000"/>
                <w:sz w:val="19"/>
                <w:szCs w:val="19"/>
              </w:rPr>
              <w:t xml:space="preserve">ля студентов учреждений </w:t>
            </w:r>
            <w:proofErr w:type="spellStart"/>
            <w:r w:rsidRPr="00780C71">
              <w:rPr>
                <w:rFonts w:ascii="Times New Roman" w:hAnsi="Times New Roman" w:cs="Times New Roman"/>
                <w:color w:val="000000"/>
                <w:sz w:val="19"/>
                <w:szCs w:val="19"/>
              </w:rPr>
              <w:t>высш</w:t>
            </w:r>
            <w:proofErr w:type="spellEnd"/>
            <w:r w:rsidRPr="00780C71">
              <w:rPr>
                <w:rFonts w:ascii="Times New Roman" w:hAnsi="Times New Roman" w:cs="Times New Roman"/>
                <w:color w:val="000000"/>
                <w:sz w:val="19"/>
                <w:szCs w:val="19"/>
              </w:rPr>
              <w:t>. проф. образования</w:t>
            </w:r>
          </w:p>
        </w:tc>
        <w:tc>
          <w:tcPr>
            <w:tcW w:w="2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Академия</w:t>
            </w:r>
            <w:proofErr w:type="spellEnd"/>
            <w:r>
              <w:rPr>
                <w:rFonts w:ascii="Times New Roman" w:hAnsi="Times New Roman" w:cs="Times New Roman"/>
                <w:color w:val="000000"/>
                <w:sz w:val="19"/>
                <w:szCs w:val="19"/>
              </w:rPr>
              <w:t>, 2013</w:t>
            </w:r>
          </w:p>
        </w:tc>
        <w:tc>
          <w:tcPr>
            <w:tcW w:w="16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20</w:t>
            </w:r>
          </w:p>
        </w:tc>
      </w:tr>
      <w:tr w:rsidR="001000B2" w:rsidTr="00780C71">
        <w:trPr>
          <w:trHeight w:hRule="exact" w:val="697"/>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Л1.3</w:t>
            </w:r>
          </w:p>
        </w:tc>
        <w:tc>
          <w:tcPr>
            <w:tcW w:w="1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color w:val="000000"/>
                <w:sz w:val="19"/>
                <w:szCs w:val="19"/>
              </w:rPr>
              <w:t>Алимов</w:t>
            </w:r>
            <w:proofErr w:type="spellEnd"/>
            <w:r>
              <w:rPr>
                <w:rFonts w:ascii="Times New Roman" w:hAnsi="Times New Roman" w:cs="Times New Roman"/>
                <w:color w:val="000000"/>
                <w:sz w:val="19"/>
                <w:szCs w:val="19"/>
              </w:rPr>
              <w:t xml:space="preserve"> В. В.</w:t>
            </w:r>
          </w:p>
        </w:tc>
        <w:tc>
          <w:tcPr>
            <w:tcW w:w="3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Теория перевода. Перевод в сфере профессиональной коммуникации: учеб</w:t>
            </w:r>
            <w:proofErr w:type="gramStart"/>
            <w:r w:rsidRPr="00780C71">
              <w:rPr>
                <w:rFonts w:ascii="Times New Roman" w:hAnsi="Times New Roman" w:cs="Times New Roman"/>
                <w:color w:val="000000"/>
                <w:sz w:val="19"/>
                <w:szCs w:val="19"/>
              </w:rPr>
              <w:t>.</w:t>
            </w:r>
            <w:proofErr w:type="gramEnd"/>
            <w:r w:rsidRPr="00780C71">
              <w:rPr>
                <w:rFonts w:ascii="Times New Roman" w:hAnsi="Times New Roman" w:cs="Times New Roman"/>
                <w:color w:val="000000"/>
                <w:sz w:val="19"/>
                <w:szCs w:val="19"/>
              </w:rPr>
              <w:t xml:space="preserve"> </w:t>
            </w:r>
            <w:proofErr w:type="gramStart"/>
            <w:r w:rsidRPr="00780C71">
              <w:rPr>
                <w:rFonts w:ascii="Times New Roman" w:hAnsi="Times New Roman" w:cs="Times New Roman"/>
                <w:color w:val="000000"/>
                <w:sz w:val="19"/>
                <w:szCs w:val="19"/>
              </w:rPr>
              <w:t>п</w:t>
            </w:r>
            <w:proofErr w:type="gramEnd"/>
            <w:r w:rsidRPr="00780C71">
              <w:rPr>
                <w:rFonts w:ascii="Times New Roman" w:hAnsi="Times New Roman" w:cs="Times New Roman"/>
                <w:color w:val="000000"/>
                <w:sz w:val="19"/>
                <w:szCs w:val="19"/>
              </w:rPr>
              <w:t>особие</w:t>
            </w:r>
          </w:p>
        </w:tc>
        <w:tc>
          <w:tcPr>
            <w:tcW w:w="2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КомКнига</w:t>
            </w:r>
            <w:proofErr w:type="spellEnd"/>
            <w:r>
              <w:rPr>
                <w:rFonts w:ascii="Times New Roman" w:hAnsi="Times New Roman" w:cs="Times New Roman"/>
                <w:color w:val="000000"/>
                <w:sz w:val="19"/>
                <w:szCs w:val="19"/>
              </w:rPr>
              <w:t>, 2006</w:t>
            </w:r>
          </w:p>
        </w:tc>
        <w:tc>
          <w:tcPr>
            <w:tcW w:w="16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100</w:t>
            </w:r>
          </w:p>
        </w:tc>
      </w:tr>
      <w:tr w:rsidR="001000B2" w:rsidTr="00780C71">
        <w:trPr>
          <w:trHeight w:hRule="exact" w:val="697"/>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Л1.4</w:t>
            </w:r>
          </w:p>
        </w:tc>
        <w:tc>
          <w:tcPr>
            <w:tcW w:w="1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Семко С. А., Сдобников В. В., </w:t>
            </w:r>
            <w:proofErr w:type="spellStart"/>
            <w:r w:rsidRPr="00780C71">
              <w:rPr>
                <w:rFonts w:ascii="Times New Roman" w:hAnsi="Times New Roman" w:cs="Times New Roman"/>
                <w:color w:val="000000"/>
                <w:sz w:val="19"/>
                <w:szCs w:val="19"/>
              </w:rPr>
              <w:t>Чекунова</w:t>
            </w:r>
            <w:proofErr w:type="spellEnd"/>
            <w:r w:rsidRPr="00780C71">
              <w:rPr>
                <w:rFonts w:ascii="Times New Roman" w:hAnsi="Times New Roman" w:cs="Times New Roman"/>
                <w:color w:val="000000"/>
                <w:sz w:val="19"/>
                <w:szCs w:val="19"/>
              </w:rPr>
              <w:t xml:space="preserve"> С. Н.</w:t>
            </w:r>
          </w:p>
        </w:tc>
        <w:tc>
          <w:tcPr>
            <w:tcW w:w="3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Учебник коммерческого перевода. Английский язык</w:t>
            </w:r>
          </w:p>
        </w:tc>
        <w:tc>
          <w:tcPr>
            <w:tcW w:w="2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Pr>
                <w:rFonts w:ascii="Times New Roman" w:hAnsi="Times New Roman" w:cs="Times New Roman"/>
                <w:color w:val="000000"/>
                <w:sz w:val="19"/>
                <w:szCs w:val="19"/>
              </w:rPr>
              <w:t>М.: АСТ, 2005</w:t>
            </w:r>
          </w:p>
        </w:tc>
        <w:tc>
          <w:tcPr>
            <w:tcW w:w="16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46</w:t>
            </w:r>
          </w:p>
        </w:tc>
      </w:tr>
      <w:tr w:rsidR="001000B2" w:rsidTr="00780C71">
        <w:trPr>
          <w:trHeight w:hRule="exact" w:val="277"/>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Л1.5</w:t>
            </w:r>
          </w:p>
        </w:tc>
        <w:tc>
          <w:tcPr>
            <w:tcW w:w="1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color w:val="000000"/>
                <w:sz w:val="19"/>
                <w:szCs w:val="19"/>
              </w:rPr>
              <w:t>Комиссаров</w:t>
            </w:r>
            <w:proofErr w:type="spellEnd"/>
            <w:r>
              <w:rPr>
                <w:rFonts w:ascii="Times New Roman" w:hAnsi="Times New Roman" w:cs="Times New Roman"/>
                <w:color w:val="000000"/>
                <w:sz w:val="19"/>
                <w:szCs w:val="19"/>
              </w:rPr>
              <w:t xml:space="preserve"> В. Н.</w:t>
            </w:r>
          </w:p>
        </w:tc>
        <w:tc>
          <w:tcPr>
            <w:tcW w:w="3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color w:val="000000"/>
                <w:sz w:val="19"/>
                <w:szCs w:val="19"/>
              </w:rPr>
              <w:t>Лингвистика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p>
        </w:tc>
        <w:tc>
          <w:tcPr>
            <w:tcW w:w="2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Pr>
                <w:rFonts w:ascii="Times New Roman" w:hAnsi="Times New Roman" w:cs="Times New Roman"/>
                <w:color w:val="000000"/>
                <w:sz w:val="19"/>
                <w:szCs w:val="19"/>
              </w:rPr>
              <w:t>М.: ЛИБРОКОМ, 2009</w:t>
            </w:r>
          </w:p>
        </w:tc>
        <w:tc>
          <w:tcPr>
            <w:tcW w:w="16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30</w:t>
            </w:r>
          </w:p>
        </w:tc>
      </w:tr>
      <w:tr w:rsidR="001000B2" w:rsidTr="00780C71">
        <w:trPr>
          <w:trHeight w:hRule="exact" w:val="1137"/>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Л1.6</w:t>
            </w:r>
          </w:p>
        </w:tc>
        <w:tc>
          <w:tcPr>
            <w:tcW w:w="1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Сулейманова О. А., </w:t>
            </w:r>
            <w:proofErr w:type="spellStart"/>
            <w:r w:rsidRPr="00780C71">
              <w:rPr>
                <w:rFonts w:ascii="Times New Roman" w:hAnsi="Times New Roman" w:cs="Times New Roman"/>
                <w:color w:val="000000"/>
                <w:sz w:val="19"/>
                <w:szCs w:val="19"/>
              </w:rPr>
              <w:t>Беклемешева</w:t>
            </w:r>
            <w:proofErr w:type="spellEnd"/>
            <w:r w:rsidRPr="00780C71">
              <w:rPr>
                <w:rFonts w:ascii="Times New Roman" w:hAnsi="Times New Roman" w:cs="Times New Roman"/>
                <w:color w:val="000000"/>
                <w:sz w:val="19"/>
                <w:szCs w:val="19"/>
              </w:rPr>
              <w:t xml:space="preserve"> Н. Н., </w:t>
            </w:r>
            <w:proofErr w:type="spellStart"/>
            <w:r w:rsidRPr="00780C71">
              <w:rPr>
                <w:rFonts w:ascii="Times New Roman" w:hAnsi="Times New Roman" w:cs="Times New Roman"/>
                <w:color w:val="000000"/>
                <w:sz w:val="19"/>
                <w:szCs w:val="19"/>
              </w:rPr>
              <w:t>Карданова</w:t>
            </w:r>
            <w:proofErr w:type="spellEnd"/>
            <w:r w:rsidRPr="00780C71">
              <w:rPr>
                <w:rFonts w:ascii="Times New Roman" w:hAnsi="Times New Roman" w:cs="Times New Roman"/>
                <w:color w:val="000000"/>
                <w:sz w:val="19"/>
                <w:szCs w:val="19"/>
              </w:rPr>
              <w:t xml:space="preserve"> К. С., </w:t>
            </w:r>
            <w:proofErr w:type="spellStart"/>
            <w:r w:rsidRPr="00780C71">
              <w:rPr>
                <w:rFonts w:ascii="Times New Roman" w:hAnsi="Times New Roman" w:cs="Times New Roman"/>
                <w:color w:val="000000"/>
                <w:sz w:val="19"/>
                <w:szCs w:val="19"/>
              </w:rPr>
              <w:t>Лягушкина</w:t>
            </w:r>
            <w:proofErr w:type="spellEnd"/>
            <w:r w:rsidRPr="00780C71">
              <w:rPr>
                <w:rFonts w:ascii="Times New Roman" w:hAnsi="Times New Roman" w:cs="Times New Roman"/>
                <w:color w:val="000000"/>
                <w:sz w:val="19"/>
                <w:szCs w:val="19"/>
              </w:rPr>
              <w:t xml:space="preserve"> Н. В., Яременко В. И.</w:t>
            </w:r>
          </w:p>
        </w:tc>
        <w:tc>
          <w:tcPr>
            <w:tcW w:w="3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sidRPr="00780C71">
              <w:rPr>
                <w:rFonts w:ascii="Times New Roman" w:hAnsi="Times New Roman" w:cs="Times New Roman"/>
                <w:color w:val="000000"/>
                <w:sz w:val="19"/>
                <w:szCs w:val="19"/>
              </w:rPr>
              <w:t>Стилистические аспекты перевода: учеб</w:t>
            </w:r>
            <w:proofErr w:type="gramStart"/>
            <w:r w:rsidRPr="00780C71">
              <w:rPr>
                <w:rFonts w:ascii="Times New Roman" w:hAnsi="Times New Roman" w:cs="Times New Roman"/>
                <w:color w:val="000000"/>
                <w:sz w:val="19"/>
                <w:szCs w:val="19"/>
              </w:rPr>
              <w:t>.</w:t>
            </w:r>
            <w:proofErr w:type="gramEnd"/>
            <w:r w:rsidRPr="00780C71">
              <w:rPr>
                <w:rFonts w:ascii="Times New Roman" w:hAnsi="Times New Roman" w:cs="Times New Roman"/>
                <w:color w:val="000000"/>
                <w:sz w:val="19"/>
                <w:szCs w:val="19"/>
              </w:rPr>
              <w:t xml:space="preserve"> </w:t>
            </w:r>
            <w:proofErr w:type="gramStart"/>
            <w:r w:rsidRPr="00780C71">
              <w:rPr>
                <w:rFonts w:ascii="Times New Roman" w:hAnsi="Times New Roman" w:cs="Times New Roman"/>
                <w:color w:val="000000"/>
                <w:sz w:val="19"/>
                <w:szCs w:val="19"/>
              </w:rPr>
              <w:t>п</w:t>
            </w:r>
            <w:proofErr w:type="gramEnd"/>
            <w:r w:rsidRPr="00780C71">
              <w:rPr>
                <w:rFonts w:ascii="Times New Roman" w:hAnsi="Times New Roman" w:cs="Times New Roman"/>
                <w:color w:val="000000"/>
                <w:sz w:val="19"/>
                <w:szCs w:val="19"/>
              </w:rPr>
              <w:t xml:space="preserve">особие для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Пер</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переводоведение</w:t>
            </w:r>
            <w:proofErr w:type="spellEnd"/>
            <w:r>
              <w:rPr>
                <w:rFonts w:ascii="Times New Roman" w:hAnsi="Times New Roman" w:cs="Times New Roman"/>
                <w:color w:val="000000"/>
                <w:sz w:val="19"/>
                <w:szCs w:val="19"/>
              </w:rPr>
              <w:t>"</w:t>
            </w:r>
          </w:p>
        </w:tc>
        <w:tc>
          <w:tcPr>
            <w:tcW w:w="2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Академия</w:t>
            </w:r>
            <w:proofErr w:type="spellEnd"/>
            <w:r>
              <w:rPr>
                <w:rFonts w:ascii="Times New Roman" w:hAnsi="Times New Roman" w:cs="Times New Roman"/>
                <w:color w:val="000000"/>
                <w:sz w:val="19"/>
                <w:szCs w:val="19"/>
              </w:rPr>
              <w:t>, 2010</w:t>
            </w:r>
          </w:p>
        </w:tc>
        <w:tc>
          <w:tcPr>
            <w:tcW w:w="16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20</w:t>
            </w:r>
          </w:p>
        </w:tc>
      </w:tr>
      <w:tr w:rsidR="001000B2" w:rsidTr="00780C71">
        <w:trPr>
          <w:trHeight w:hRule="exact" w:val="277"/>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Л1.7</w:t>
            </w:r>
          </w:p>
        </w:tc>
        <w:tc>
          <w:tcPr>
            <w:tcW w:w="1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color w:val="000000"/>
                <w:sz w:val="19"/>
                <w:szCs w:val="19"/>
              </w:rPr>
              <w:t>Сдобников</w:t>
            </w:r>
            <w:proofErr w:type="spellEnd"/>
            <w:r>
              <w:rPr>
                <w:rFonts w:ascii="Times New Roman" w:hAnsi="Times New Roman" w:cs="Times New Roman"/>
                <w:color w:val="000000"/>
                <w:sz w:val="19"/>
                <w:szCs w:val="19"/>
              </w:rPr>
              <w:t xml:space="preserve"> В. В.</w:t>
            </w:r>
          </w:p>
        </w:tc>
        <w:tc>
          <w:tcPr>
            <w:tcW w:w="3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20 уроков устного перевода: учеб</w:t>
            </w:r>
            <w:proofErr w:type="gramStart"/>
            <w:r w:rsidRPr="00780C71">
              <w:rPr>
                <w:rFonts w:ascii="Times New Roman" w:hAnsi="Times New Roman" w:cs="Times New Roman"/>
                <w:color w:val="000000"/>
                <w:sz w:val="19"/>
                <w:szCs w:val="19"/>
              </w:rPr>
              <w:t>.</w:t>
            </w:r>
            <w:proofErr w:type="gramEnd"/>
            <w:r w:rsidRPr="00780C71">
              <w:rPr>
                <w:rFonts w:ascii="Times New Roman" w:hAnsi="Times New Roman" w:cs="Times New Roman"/>
                <w:color w:val="000000"/>
                <w:sz w:val="19"/>
                <w:szCs w:val="19"/>
              </w:rPr>
              <w:t xml:space="preserve"> </w:t>
            </w:r>
            <w:proofErr w:type="gramStart"/>
            <w:r w:rsidRPr="00780C71">
              <w:rPr>
                <w:rFonts w:ascii="Times New Roman" w:hAnsi="Times New Roman" w:cs="Times New Roman"/>
                <w:color w:val="000000"/>
                <w:sz w:val="19"/>
                <w:szCs w:val="19"/>
              </w:rPr>
              <w:t>п</w:t>
            </w:r>
            <w:proofErr w:type="gramEnd"/>
            <w:r w:rsidRPr="00780C71">
              <w:rPr>
                <w:rFonts w:ascii="Times New Roman" w:hAnsi="Times New Roman" w:cs="Times New Roman"/>
                <w:color w:val="000000"/>
                <w:sz w:val="19"/>
                <w:szCs w:val="19"/>
              </w:rPr>
              <w:t>особие</w:t>
            </w:r>
          </w:p>
        </w:tc>
        <w:tc>
          <w:tcPr>
            <w:tcW w:w="2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Pr>
                <w:rFonts w:ascii="Times New Roman" w:hAnsi="Times New Roman" w:cs="Times New Roman"/>
                <w:color w:val="000000"/>
                <w:sz w:val="19"/>
                <w:szCs w:val="19"/>
              </w:rPr>
              <w:t>М.: АСТ, 2006</w:t>
            </w:r>
          </w:p>
        </w:tc>
        <w:tc>
          <w:tcPr>
            <w:tcW w:w="16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50</w:t>
            </w:r>
          </w:p>
        </w:tc>
      </w:tr>
      <w:tr w:rsidR="001000B2" w:rsidTr="00780C71">
        <w:trPr>
          <w:trHeight w:hRule="exact" w:val="478"/>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Л1.8</w:t>
            </w:r>
          </w:p>
        </w:tc>
        <w:tc>
          <w:tcPr>
            <w:tcW w:w="1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color w:val="000000"/>
                <w:sz w:val="19"/>
                <w:szCs w:val="19"/>
              </w:rPr>
              <w:t>Гарбовский</w:t>
            </w:r>
            <w:proofErr w:type="spellEnd"/>
            <w:r>
              <w:rPr>
                <w:rFonts w:ascii="Times New Roman" w:hAnsi="Times New Roman" w:cs="Times New Roman"/>
                <w:color w:val="000000"/>
                <w:sz w:val="19"/>
                <w:szCs w:val="19"/>
              </w:rPr>
              <w:t xml:space="preserve"> Н. К.</w:t>
            </w:r>
          </w:p>
        </w:tc>
        <w:tc>
          <w:tcPr>
            <w:tcW w:w="3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1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М.: Изд-во </w:t>
            </w:r>
            <w:proofErr w:type="spellStart"/>
            <w:r w:rsidRPr="00780C71">
              <w:rPr>
                <w:rFonts w:ascii="Times New Roman" w:hAnsi="Times New Roman" w:cs="Times New Roman"/>
                <w:color w:val="000000"/>
                <w:sz w:val="19"/>
                <w:szCs w:val="19"/>
              </w:rPr>
              <w:t>Моск</w:t>
            </w:r>
            <w:proofErr w:type="spellEnd"/>
            <w:r w:rsidRPr="00780C71">
              <w:rPr>
                <w:rFonts w:ascii="Times New Roman" w:hAnsi="Times New Roman" w:cs="Times New Roman"/>
                <w:color w:val="000000"/>
                <w:sz w:val="19"/>
                <w:szCs w:val="19"/>
              </w:rPr>
              <w:t>. ун-та, 2004</w:t>
            </w:r>
          </w:p>
        </w:tc>
        <w:tc>
          <w:tcPr>
            <w:tcW w:w="16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143</w:t>
            </w:r>
          </w:p>
        </w:tc>
      </w:tr>
    </w:tbl>
    <w:p w:rsidR="001000B2" w:rsidRDefault="00780C71">
      <w:pPr>
        <w:rPr>
          <w:sz w:val="0"/>
          <w:szCs w:val="0"/>
        </w:rPr>
      </w:pPr>
      <w:r>
        <w:br w:type="page"/>
      </w:r>
    </w:p>
    <w:tbl>
      <w:tblPr>
        <w:tblW w:w="0" w:type="auto"/>
        <w:tblCellMar>
          <w:left w:w="0" w:type="dxa"/>
          <w:right w:w="0" w:type="dxa"/>
        </w:tblCellMar>
        <w:tblLook w:val="04A0" w:firstRow="1" w:lastRow="0" w:firstColumn="1" w:lastColumn="0" w:noHBand="0" w:noVBand="1"/>
      </w:tblPr>
      <w:tblGrid>
        <w:gridCol w:w="712"/>
        <w:gridCol w:w="58"/>
        <w:gridCol w:w="1799"/>
        <w:gridCol w:w="1961"/>
        <w:gridCol w:w="1896"/>
        <w:gridCol w:w="2131"/>
        <w:gridCol w:w="710"/>
        <w:gridCol w:w="1007"/>
      </w:tblGrid>
      <w:tr w:rsidR="001000B2" w:rsidTr="00780C71">
        <w:trPr>
          <w:trHeight w:hRule="exact" w:val="416"/>
        </w:trPr>
        <w:tc>
          <w:tcPr>
            <w:tcW w:w="4530" w:type="dxa"/>
            <w:gridSpan w:val="4"/>
            <w:shd w:val="clear" w:color="C0C0C0" w:fill="FFFFFF"/>
            <w:tcMar>
              <w:left w:w="34" w:type="dxa"/>
              <w:right w:w="34" w:type="dxa"/>
            </w:tcMar>
          </w:tcPr>
          <w:p w:rsidR="001000B2" w:rsidRDefault="00780C7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1896" w:type="dxa"/>
          </w:tcPr>
          <w:p w:rsidR="001000B2" w:rsidRDefault="001000B2"/>
        </w:tc>
        <w:tc>
          <w:tcPr>
            <w:tcW w:w="2131" w:type="dxa"/>
          </w:tcPr>
          <w:p w:rsidR="001000B2" w:rsidRDefault="001000B2"/>
        </w:tc>
        <w:tc>
          <w:tcPr>
            <w:tcW w:w="710" w:type="dxa"/>
          </w:tcPr>
          <w:p w:rsidR="001000B2" w:rsidRDefault="001000B2"/>
        </w:tc>
        <w:tc>
          <w:tcPr>
            <w:tcW w:w="1007" w:type="dxa"/>
            <w:shd w:val="clear" w:color="C0C0C0" w:fill="FFFFFF"/>
            <w:tcMar>
              <w:left w:w="34" w:type="dxa"/>
              <w:right w:w="34" w:type="dxa"/>
            </w:tcMar>
          </w:tcPr>
          <w:p w:rsidR="001000B2" w:rsidRDefault="00780C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1000B2" w:rsidTr="00780C71">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c>
          <w:tcPr>
            <w:tcW w:w="1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000B2" w:rsidRPr="00780C71" w:rsidTr="00780C71">
        <w:trPr>
          <w:trHeight w:hRule="exact" w:val="113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Л1.9</w:t>
            </w:r>
          </w:p>
        </w:tc>
        <w:tc>
          <w:tcPr>
            <w:tcW w:w="1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color w:val="000000"/>
                <w:sz w:val="19"/>
                <w:szCs w:val="19"/>
              </w:rPr>
              <w:t>Вильданова</w:t>
            </w:r>
            <w:proofErr w:type="spellEnd"/>
            <w:r>
              <w:rPr>
                <w:rFonts w:ascii="Times New Roman" w:hAnsi="Times New Roman" w:cs="Times New Roman"/>
                <w:color w:val="000000"/>
                <w:sz w:val="19"/>
                <w:szCs w:val="19"/>
              </w:rPr>
              <w:t xml:space="preserve"> Г. А.</w:t>
            </w:r>
          </w:p>
        </w:tc>
        <w:tc>
          <w:tcPr>
            <w:tcW w:w="3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Теория и практика перевода: (на материале английского языка)</w:t>
            </w:r>
          </w:p>
        </w:tc>
        <w:tc>
          <w:tcPr>
            <w:tcW w:w="2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2015</w:t>
            </w:r>
          </w:p>
        </w:tc>
        <w:tc>
          <w:tcPr>
            <w:tcW w:w="17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Pr>
                <w:rFonts w:ascii="Times New Roman" w:hAnsi="Times New Roman" w:cs="Times New Roman"/>
                <w:color w:val="000000"/>
                <w:sz w:val="19"/>
                <w:szCs w:val="19"/>
              </w:rPr>
              <w:t>http</w:t>
            </w:r>
            <w:r w:rsidRPr="00780C7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780C7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780C71">
              <w:rPr>
                <w:rFonts w:ascii="Times New Roman" w:hAnsi="Times New Roman" w:cs="Times New Roman"/>
                <w:color w:val="000000"/>
                <w:sz w:val="19"/>
                <w:szCs w:val="19"/>
              </w:rPr>
              <w:t xml:space="preserve">/ - неограниченный доступ для </w:t>
            </w:r>
            <w:proofErr w:type="spellStart"/>
            <w:r w:rsidRPr="00780C71">
              <w:rPr>
                <w:rFonts w:ascii="Times New Roman" w:hAnsi="Times New Roman" w:cs="Times New Roman"/>
                <w:color w:val="000000"/>
                <w:sz w:val="19"/>
                <w:szCs w:val="19"/>
              </w:rPr>
              <w:t>зарегистрированн</w:t>
            </w:r>
            <w:proofErr w:type="spellEnd"/>
            <w:r w:rsidRPr="00780C71">
              <w:rPr>
                <w:rFonts w:ascii="Times New Roman" w:hAnsi="Times New Roman" w:cs="Times New Roman"/>
                <w:color w:val="000000"/>
                <w:sz w:val="19"/>
                <w:szCs w:val="19"/>
              </w:rPr>
              <w:t xml:space="preserve"> </w:t>
            </w:r>
            <w:proofErr w:type="spellStart"/>
            <w:r w:rsidRPr="00780C71">
              <w:rPr>
                <w:rFonts w:ascii="Times New Roman" w:hAnsi="Times New Roman" w:cs="Times New Roman"/>
                <w:color w:val="000000"/>
                <w:sz w:val="19"/>
                <w:szCs w:val="19"/>
              </w:rPr>
              <w:t>ых</w:t>
            </w:r>
            <w:proofErr w:type="spellEnd"/>
            <w:r w:rsidRPr="00780C71">
              <w:rPr>
                <w:rFonts w:ascii="Times New Roman" w:hAnsi="Times New Roman" w:cs="Times New Roman"/>
                <w:color w:val="000000"/>
                <w:sz w:val="19"/>
                <w:szCs w:val="19"/>
              </w:rPr>
              <w:t xml:space="preserve"> пользователей</w:t>
            </w:r>
          </w:p>
        </w:tc>
      </w:tr>
      <w:tr w:rsidR="001000B2" w:rsidTr="00780C71">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000B2" w:rsidTr="00780C71">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c>
          <w:tcPr>
            <w:tcW w:w="1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000B2" w:rsidTr="00780C71">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Л2.1</w:t>
            </w:r>
          </w:p>
        </w:tc>
        <w:tc>
          <w:tcPr>
            <w:tcW w:w="1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color w:val="000000"/>
                <w:sz w:val="19"/>
                <w:szCs w:val="19"/>
              </w:rPr>
              <w:t>Косарева</w:t>
            </w:r>
            <w:proofErr w:type="spellEnd"/>
            <w:r>
              <w:rPr>
                <w:rFonts w:ascii="Times New Roman" w:hAnsi="Times New Roman" w:cs="Times New Roman"/>
                <w:color w:val="000000"/>
                <w:sz w:val="19"/>
                <w:szCs w:val="19"/>
              </w:rPr>
              <w:t xml:space="preserve"> Т. Б.</w:t>
            </w:r>
          </w:p>
        </w:tc>
        <w:tc>
          <w:tcPr>
            <w:tcW w:w="3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Как научиться переводить юридические документы?: [учеб</w:t>
            </w:r>
            <w:proofErr w:type="gramStart"/>
            <w:r w:rsidRPr="00780C71">
              <w:rPr>
                <w:rFonts w:ascii="Times New Roman" w:hAnsi="Times New Roman" w:cs="Times New Roman"/>
                <w:color w:val="000000"/>
                <w:sz w:val="19"/>
                <w:szCs w:val="19"/>
              </w:rPr>
              <w:t>.</w:t>
            </w:r>
            <w:proofErr w:type="gramEnd"/>
            <w:r w:rsidRPr="00780C71">
              <w:rPr>
                <w:rFonts w:ascii="Times New Roman" w:hAnsi="Times New Roman" w:cs="Times New Roman"/>
                <w:color w:val="000000"/>
                <w:sz w:val="19"/>
                <w:szCs w:val="19"/>
              </w:rPr>
              <w:t xml:space="preserve"> </w:t>
            </w:r>
            <w:proofErr w:type="gramStart"/>
            <w:r w:rsidRPr="00780C71">
              <w:rPr>
                <w:rFonts w:ascii="Times New Roman" w:hAnsi="Times New Roman" w:cs="Times New Roman"/>
                <w:color w:val="000000"/>
                <w:sz w:val="19"/>
                <w:szCs w:val="19"/>
              </w:rPr>
              <w:t>п</w:t>
            </w:r>
            <w:proofErr w:type="gramEnd"/>
            <w:r w:rsidRPr="00780C71">
              <w:rPr>
                <w:rFonts w:ascii="Times New Roman" w:hAnsi="Times New Roman" w:cs="Times New Roman"/>
                <w:color w:val="000000"/>
                <w:sz w:val="19"/>
                <w:szCs w:val="19"/>
              </w:rPr>
              <w:t>особие]</w:t>
            </w:r>
          </w:p>
        </w:tc>
        <w:tc>
          <w:tcPr>
            <w:tcW w:w="2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Книж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"ЛИБРОКОМ", 2013</w:t>
            </w:r>
          </w:p>
        </w:tc>
        <w:tc>
          <w:tcPr>
            <w:tcW w:w="17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30</w:t>
            </w:r>
          </w:p>
        </w:tc>
      </w:tr>
      <w:tr w:rsidR="001000B2" w:rsidTr="00780C71">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Л2.2</w:t>
            </w:r>
          </w:p>
        </w:tc>
        <w:tc>
          <w:tcPr>
            <w:tcW w:w="1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Алимов В. В., Артемьева Ю. В.</w:t>
            </w:r>
          </w:p>
        </w:tc>
        <w:tc>
          <w:tcPr>
            <w:tcW w:w="3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Общественно-политический (общий) перевод: </w:t>
            </w:r>
            <w:proofErr w:type="spellStart"/>
            <w:r w:rsidRPr="00780C71">
              <w:rPr>
                <w:rFonts w:ascii="Times New Roman" w:hAnsi="Times New Roman" w:cs="Times New Roman"/>
                <w:color w:val="000000"/>
                <w:sz w:val="19"/>
                <w:szCs w:val="19"/>
              </w:rPr>
              <w:t>практ</w:t>
            </w:r>
            <w:proofErr w:type="spellEnd"/>
            <w:r w:rsidRPr="00780C71">
              <w:rPr>
                <w:rFonts w:ascii="Times New Roman" w:hAnsi="Times New Roman" w:cs="Times New Roman"/>
                <w:color w:val="000000"/>
                <w:sz w:val="19"/>
                <w:szCs w:val="19"/>
              </w:rPr>
              <w:t>. курс пер.</w:t>
            </w:r>
          </w:p>
        </w:tc>
        <w:tc>
          <w:tcPr>
            <w:tcW w:w="2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Pr>
                <w:rFonts w:ascii="Times New Roman" w:hAnsi="Times New Roman" w:cs="Times New Roman"/>
                <w:color w:val="000000"/>
                <w:sz w:val="19"/>
                <w:szCs w:val="19"/>
              </w:rPr>
              <w:t>М.: ЛЕНАНД, 2015</w:t>
            </w:r>
          </w:p>
        </w:tc>
        <w:tc>
          <w:tcPr>
            <w:tcW w:w="17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20</w:t>
            </w:r>
          </w:p>
        </w:tc>
      </w:tr>
      <w:tr w:rsidR="001000B2" w:rsidTr="00780C71">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Л2.3</w:t>
            </w:r>
          </w:p>
        </w:tc>
        <w:tc>
          <w:tcPr>
            <w:tcW w:w="1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color w:val="000000"/>
                <w:sz w:val="19"/>
                <w:szCs w:val="19"/>
              </w:rPr>
              <w:t>Алимов</w:t>
            </w:r>
            <w:proofErr w:type="spellEnd"/>
            <w:r>
              <w:rPr>
                <w:rFonts w:ascii="Times New Roman" w:hAnsi="Times New Roman" w:cs="Times New Roman"/>
                <w:color w:val="000000"/>
                <w:sz w:val="19"/>
                <w:szCs w:val="19"/>
              </w:rPr>
              <w:t xml:space="preserve"> В. В.</w:t>
            </w:r>
          </w:p>
        </w:tc>
        <w:tc>
          <w:tcPr>
            <w:tcW w:w="3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Юридический перевод: практический курс. Английский язык: [учеб</w:t>
            </w:r>
            <w:proofErr w:type="gramStart"/>
            <w:r w:rsidRPr="00780C71">
              <w:rPr>
                <w:rFonts w:ascii="Times New Roman" w:hAnsi="Times New Roman" w:cs="Times New Roman"/>
                <w:color w:val="000000"/>
                <w:sz w:val="19"/>
                <w:szCs w:val="19"/>
              </w:rPr>
              <w:t>.</w:t>
            </w:r>
            <w:proofErr w:type="gramEnd"/>
            <w:r w:rsidRPr="00780C71">
              <w:rPr>
                <w:rFonts w:ascii="Times New Roman" w:hAnsi="Times New Roman" w:cs="Times New Roman"/>
                <w:color w:val="000000"/>
                <w:sz w:val="19"/>
                <w:szCs w:val="19"/>
              </w:rPr>
              <w:t xml:space="preserve"> </w:t>
            </w:r>
            <w:proofErr w:type="gramStart"/>
            <w:r w:rsidRPr="00780C71">
              <w:rPr>
                <w:rFonts w:ascii="Times New Roman" w:hAnsi="Times New Roman" w:cs="Times New Roman"/>
                <w:color w:val="000000"/>
                <w:sz w:val="19"/>
                <w:szCs w:val="19"/>
              </w:rPr>
              <w:t>п</w:t>
            </w:r>
            <w:proofErr w:type="gramEnd"/>
            <w:r w:rsidRPr="00780C71">
              <w:rPr>
                <w:rFonts w:ascii="Times New Roman" w:hAnsi="Times New Roman" w:cs="Times New Roman"/>
                <w:color w:val="000000"/>
                <w:sz w:val="19"/>
                <w:szCs w:val="19"/>
              </w:rPr>
              <w:t>особие]</w:t>
            </w:r>
          </w:p>
        </w:tc>
        <w:tc>
          <w:tcPr>
            <w:tcW w:w="2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Изд-во</w:t>
            </w:r>
            <w:proofErr w:type="spellEnd"/>
            <w:r>
              <w:rPr>
                <w:rFonts w:ascii="Times New Roman" w:hAnsi="Times New Roman" w:cs="Times New Roman"/>
                <w:color w:val="000000"/>
                <w:sz w:val="19"/>
                <w:szCs w:val="19"/>
              </w:rPr>
              <w:t xml:space="preserve"> ЛКИ, 2008</w:t>
            </w:r>
          </w:p>
        </w:tc>
        <w:tc>
          <w:tcPr>
            <w:tcW w:w="17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30</w:t>
            </w:r>
          </w:p>
        </w:tc>
      </w:tr>
      <w:tr w:rsidR="001000B2" w:rsidTr="00780C71">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Л2.4</w:t>
            </w:r>
          </w:p>
        </w:tc>
        <w:tc>
          <w:tcPr>
            <w:tcW w:w="1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color w:val="000000"/>
                <w:sz w:val="19"/>
                <w:szCs w:val="19"/>
              </w:rPr>
              <w:t>Нелюбин</w:t>
            </w:r>
            <w:proofErr w:type="spellEnd"/>
            <w:r>
              <w:rPr>
                <w:rFonts w:ascii="Times New Roman" w:hAnsi="Times New Roman" w:cs="Times New Roman"/>
                <w:color w:val="000000"/>
                <w:sz w:val="19"/>
                <w:szCs w:val="19"/>
              </w:rPr>
              <w:t xml:space="preserve"> Л. Л.</w:t>
            </w:r>
          </w:p>
        </w:tc>
        <w:tc>
          <w:tcPr>
            <w:tcW w:w="3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color w:val="000000"/>
                <w:sz w:val="19"/>
                <w:szCs w:val="19"/>
              </w:rPr>
              <w:t>Толковый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переводоведческий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словарь</w:t>
            </w:r>
            <w:proofErr w:type="spellEnd"/>
          </w:p>
        </w:tc>
        <w:tc>
          <w:tcPr>
            <w:tcW w:w="2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2008</w:t>
            </w:r>
          </w:p>
        </w:tc>
        <w:tc>
          <w:tcPr>
            <w:tcW w:w="17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100</w:t>
            </w:r>
          </w:p>
        </w:tc>
      </w:tr>
      <w:tr w:rsidR="001000B2" w:rsidTr="00780C71">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Л2.5</w:t>
            </w:r>
          </w:p>
        </w:tc>
        <w:tc>
          <w:tcPr>
            <w:tcW w:w="1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color w:val="000000"/>
                <w:sz w:val="19"/>
                <w:szCs w:val="19"/>
              </w:rPr>
              <w:t>Катфорд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Дж</w:t>
            </w:r>
            <w:proofErr w:type="spellEnd"/>
            <w:r>
              <w:rPr>
                <w:rFonts w:ascii="Times New Roman" w:hAnsi="Times New Roman" w:cs="Times New Roman"/>
                <w:color w:val="000000"/>
                <w:sz w:val="19"/>
                <w:szCs w:val="19"/>
              </w:rPr>
              <w:t>. К.</w:t>
            </w:r>
          </w:p>
        </w:tc>
        <w:tc>
          <w:tcPr>
            <w:tcW w:w="3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Лингвистическая теория перевода. Об одном аспекте прикладной лингвистики</w:t>
            </w:r>
          </w:p>
        </w:tc>
        <w:tc>
          <w:tcPr>
            <w:tcW w:w="2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Едиториал</w:t>
            </w:r>
            <w:proofErr w:type="spellEnd"/>
            <w:r>
              <w:rPr>
                <w:rFonts w:ascii="Times New Roman" w:hAnsi="Times New Roman" w:cs="Times New Roman"/>
                <w:color w:val="000000"/>
                <w:sz w:val="19"/>
                <w:szCs w:val="19"/>
              </w:rPr>
              <w:t xml:space="preserve"> УРСС, 2004</w:t>
            </w:r>
          </w:p>
        </w:tc>
        <w:tc>
          <w:tcPr>
            <w:tcW w:w="17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50</w:t>
            </w:r>
          </w:p>
        </w:tc>
      </w:tr>
      <w:tr w:rsidR="001000B2" w:rsidTr="00780C71">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Л2.6</w:t>
            </w:r>
          </w:p>
        </w:tc>
        <w:tc>
          <w:tcPr>
            <w:tcW w:w="1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color w:val="000000"/>
                <w:sz w:val="19"/>
                <w:szCs w:val="19"/>
              </w:rPr>
              <w:t>Борисова</w:t>
            </w:r>
            <w:proofErr w:type="spellEnd"/>
            <w:r>
              <w:rPr>
                <w:rFonts w:ascii="Times New Roman" w:hAnsi="Times New Roman" w:cs="Times New Roman"/>
                <w:color w:val="000000"/>
                <w:sz w:val="19"/>
                <w:szCs w:val="19"/>
              </w:rPr>
              <w:t xml:space="preserve"> Л. И.</w:t>
            </w:r>
          </w:p>
        </w:tc>
        <w:tc>
          <w:tcPr>
            <w:tcW w:w="3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Лексические трудности перевода: Англо-рус. слов</w:t>
            </w:r>
            <w:proofErr w:type="gramStart"/>
            <w:r w:rsidRPr="00780C71">
              <w:rPr>
                <w:rFonts w:ascii="Times New Roman" w:hAnsi="Times New Roman" w:cs="Times New Roman"/>
                <w:color w:val="000000"/>
                <w:sz w:val="19"/>
                <w:szCs w:val="19"/>
              </w:rPr>
              <w:t>.-</w:t>
            </w:r>
            <w:proofErr w:type="gramEnd"/>
            <w:r w:rsidRPr="00780C71">
              <w:rPr>
                <w:rFonts w:ascii="Times New Roman" w:hAnsi="Times New Roman" w:cs="Times New Roman"/>
                <w:color w:val="000000"/>
                <w:sz w:val="19"/>
                <w:szCs w:val="19"/>
              </w:rPr>
              <w:t>справ.</w:t>
            </w:r>
          </w:p>
        </w:tc>
        <w:tc>
          <w:tcPr>
            <w:tcW w:w="2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Билингва</w:t>
            </w:r>
            <w:proofErr w:type="spellEnd"/>
            <w:r>
              <w:rPr>
                <w:rFonts w:ascii="Times New Roman" w:hAnsi="Times New Roman" w:cs="Times New Roman"/>
                <w:color w:val="000000"/>
                <w:sz w:val="19"/>
                <w:szCs w:val="19"/>
              </w:rPr>
              <w:t>, 1999</w:t>
            </w:r>
          </w:p>
        </w:tc>
        <w:tc>
          <w:tcPr>
            <w:tcW w:w="17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43</w:t>
            </w:r>
          </w:p>
        </w:tc>
      </w:tr>
      <w:tr w:rsidR="001000B2" w:rsidRPr="00780C71" w:rsidTr="00780C71">
        <w:trPr>
          <w:trHeight w:hRule="exact" w:val="113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Л2.7</w:t>
            </w:r>
          </w:p>
        </w:tc>
        <w:tc>
          <w:tcPr>
            <w:tcW w:w="1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Илюшкина М. Ю., Токарева Н. Н.</w:t>
            </w:r>
          </w:p>
        </w:tc>
        <w:tc>
          <w:tcPr>
            <w:tcW w:w="3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Практикум перевода: учебно-методическое пособие</w:t>
            </w:r>
          </w:p>
        </w:tc>
        <w:tc>
          <w:tcPr>
            <w:tcW w:w="2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2017</w:t>
            </w:r>
          </w:p>
        </w:tc>
        <w:tc>
          <w:tcPr>
            <w:tcW w:w="17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Pr>
                <w:rFonts w:ascii="Times New Roman" w:hAnsi="Times New Roman" w:cs="Times New Roman"/>
                <w:color w:val="000000"/>
                <w:sz w:val="19"/>
                <w:szCs w:val="19"/>
              </w:rPr>
              <w:t>http</w:t>
            </w:r>
            <w:r w:rsidRPr="00780C7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780C7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780C71">
              <w:rPr>
                <w:rFonts w:ascii="Times New Roman" w:hAnsi="Times New Roman" w:cs="Times New Roman"/>
                <w:color w:val="000000"/>
                <w:sz w:val="19"/>
                <w:szCs w:val="19"/>
              </w:rPr>
              <w:t xml:space="preserve">/ - неограниченный доступ для </w:t>
            </w:r>
            <w:proofErr w:type="spellStart"/>
            <w:r w:rsidRPr="00780C71">
              <w:rPr>
                <w:rFonts w:ascii="Times New Roman" w:hAnsi="Times New Roman" w:cs="Times New Roman"/>
                <w:color w:val="000000"/>
                <w:sz w:val="19"/>
                <w:szCs w:val="19"/>
              </w:rPr>
              <w:t>зарегистрированн</w:t>
            </w:r>
            <w:proofErr w:type="spellEnd"/>
            <w:r w:rsidRPr="00780C71">
              <w:rPr>
                <w:rFonts w:ascii="Times New Roman" w:hAnsi="Times New Roman" w:cs="Times New Roman"/>
                <w:color w:val="000000"/>
                <w:sz w:val="19"/>
                <w:szCs w:val="19"/>
              </w:rPr>
              <w:t xml:space="preserve"> </w:t>
            </w:r>
            <w:proofErr w:type="spellStart"/>
            <w:r w:rsidRPr="00780C71">
              <w:rPr>
                <w:rFonts w:ascii="Times New Roman" w:hAnsi="Times New Roman" w:cs="Times New Roman"/>
                <w:color w:val="000000"/>
                <w:sz w:val="19"/>
                <w:szCs w:val="19"/>
              </w:rPr>
              <w:t>ых</w:t>
            </w:r>
            <w:proofErr w:type="spellEnd"/>
            <w:r w:rsidRPr="00780C71">
              <w:rPr>
                <w:rFonts w:ascii="Times New Roman" w:hAnsi="Times New Roman" w:cs="Times New Roman"/>
                <w:color w:val="000000"/>
                <w:sz w:val="19"/>
                <w:szCs w:val="19"/>
              </w:rPr>
              <w:t xml:space="preserve"> пользователей</w:t>
            </w:r>
          </w:p>
        </w:tc>
      </w:tr>
      <w:tr w:rsidR="001000B2" w:rsidTr="00780C71">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1000B2" w:rsidTr="00780C71">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1000B2"/>
        </w:tc>
        <w:tc>
          <w:tcPr>
            <w:tcW w:w="1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000B2" w:rsidTr="00780C71">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Л3.1</w:t>
            </w:r>
          </w:p>
        </w:tc>
        <w:tc>
          <w:tcPr>
            <w:tcW w:w="1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 Г.</w:t>
            </w:r>
          </w:p>
        </w:tc>
        <w:tc>
          <w:tcPr>
            <w:tcW w:w="3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Теория перевода первого иностранного языка: метод</w:t>
            </w:r>
            <w:proofErr w:type="gramStart"/>
            <w:r w:rsidRPr="00780C71">
              <w:rPr>
                <w:rFonts w:ascii="Times New Roman" w:hAnsi="Times New Roman" w:cs="Times New Roman"/>
                <w:color w:val="000000"/>
                <w:sz w:val="19"/>
                <w:szCs w:val="19"/>
              </w:rPr>
              <w:t>.</w:t>
            </w:r>
            <w:proofErr w:type="gramEnd"/>
            <w:r w:rsidRPr="00780C71">
              <w:rPr>
                <w:rFonts w:ascii="Times New Roman" w:hAnsi="Times New Roman" w:cs="Times New Roman"/>
                <w:color w:val="000000"/>
                <w:sz w:val="19"/>
                <w:szCs w:val="19"/>
              </w:rPr>
              <w:t xml:space="preserve"> </w:t>
            </w:r>
            <w:proofErr w:type="gramStart"/>
            <w:r w:rsidRPr="00780C71">
              <w:rPr>
                <w:rFonts w:ascii="Times New Roman" w:hAnsi="Times New Roman" w:cs="Times New Roman"/>
                <w:color w:val="000000"/>
                <w:sz w:val="19"/>
                <w:szCs w:val="19"/>
              </w:rPr>
              <w:t>у</w:t>
            </w:r>
            <w:proofErr w:type="gramEnd"/>
            <w:r w:rsidRPr="00780C71">
              <w:rPr>
                <w:rFonts w:ascii="Times New Roman" w:hAnsi="Times New Roman" w:cs="Times New Roman"/>
                <w:color w:val="000000"/>
                <w:sz w:val="19"/>
                <w:szCs w:val="19"/>
              </w:rPr>
              <w:t>казания для студентов-бакалавров</w:t>
            </w:r>
          </w:p>
        </w:tc>
        <w:tc>
          <w:tcPr>
            <w:tcW w:w="2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Ростов н</w:t>
            </w:r>
            <w:proofErr w:type="gramStart"/>
            <w:r w:rsidRPr="00780C71">
              <w:rPr>
                <w:rFonts w:ascii="Times New Roman" w:hAnsi="Times New Roman" w:cs="Times New Roman"/>
                <w:color w:val="000000"/>
                <w:sz w:val="19"/>
                <w:szCs w:val="19"/>
              </w:rPr>
              <w:t>/Д</w:t>
            </w:r>
            <w:proofErr w:type="gramEnd"/>
            <w:r w:rsidRPr="00780C71">
              <w:rPr>
                <w:rFonts w:ascii="Times New Roman" w:hAnsi="Times New Roman" w:cs="Times New Roman"/>
                <w:color w:val="000000"/>
                <w:sz w:val="19"/>
                <w:szCs w:val="19"/>
              </w:rPr>
              <w:t>: Изд-во РГЭУ (РИНХ), 2013</w:t>
            </w:r>
          </w:p>
        </w:tc>
        <w:tc>
          <w:tcPr>
            <w:tcW w:w="17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45</w:t>
            </w:r>
          </w:p>
        </w:tc>
      </w:tr>
      <w:tr w:rsidR="001000B2" w:rsidTr="00780C71">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Л3.2</w:t>
            </w:r>
          </w:p>
        </w:tc>
        <w:tc>
          <w:tcPr>
            <w:tcW w:w="1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proofErr w:type="spellStart"/>
            <w:r w:rsidRPr="00780C71">
              <w:rPr>
                <w:rFonts w:ascii="Times New Roman" w:hAnsi="Times New Roman" w:cs="Times New Roman"/>
                <w:color w:val="000000"/>
                <w:sz w:val="19"/>
                <w:szCs w:val="19"/>
              </w:rPr>
              <w:t>Евсюкова</w:t>
            </w:r>
            <w:proofErr w:type="spellEnd"/>
            <w:r w:rsidRPr="00780C71">
              <w:rPr>
                <w:rFonts w:ascii="Times New Roman" w:hAnsi="Times New Roman" w:cs="Times New Roman"/>
                <w:color w:val="000000"/>
                <w:sz w:val="19"/>
                <w:szCs w:val="19"/>
              </w:rPr>
              <w:t xml:space="preserve"> Т. В., </w:t>
            </w:r>
            <w:proofErr w:type="spellStart"/>
            <w:r w:rsidRPr="00780C71">
              <w:rPr>
                <w:rFonts w:ascii="Times New Roman" w:hAnsi="Times New Roman" w:cs="Times New Roman"/>
                <w:color w:val="000000"/>
                <w:sz w:val="19"/>
                <w:szCs w:val="19"/>
              </w:rPr>
              <w:t>Барабанова</w:t>
            </w:r>
            <w:proofErr w:type="spellEnd"/>
            <w:r w:rsidRPr="00780C71">
              <w:rPr>
                <w:rFonts w:ascii="Times New Roman" w:hAnsi="Times New Roman" w:cs="Times New Roman"/>
                <w:color w:val="000000"/>
                <w:sz w:val="19"/>
                <w:szCs w:val="19"/>
              </w:rPr>
              <w:t xml:space="preserve"> И. Г.</w:t>
            </w:r>
          </w:p>
        </w:tc>
        <w:tc>
          <w:tcPr>
            <w:tcW w:w="3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Профессионально ориентированный перевод: метод</w:t>
            </w:r>
            <w:proofErr w:type="gramStart"/>
            <w:r w:rsidRPr="00780C71">
              <w:rPr>
                <w:rFonts w:ascii="Times New Roman" w:hAnsi="Times New Roman" w:cs="Times New Roman"/>
                <w:color w:val="000000"/>
                <w:sz w:val="19"/>
                <w:szCs w:val="19"/>
              </w:rPr>
              <w:t>.</w:t>
            </w:r>
            <w:proofErr w:type="gramEnd"/>
            <w:r w:rsidRPr="00780C71">
              <w:rPr>
                <w:rFonts w:ascii="Times New Roman" w:hAnsi="Times New Roman" w:cs="Times New Roman"/>
                <w:color w:val="000000"/>
                <w:sz w:val="19"/>
                <w:szCs w:val="19"/>
              </w:rPr>
              <w:t xml:space="preserve"> </w:t>
            </w:r>
            <w:proofErr w:type="gramStart"/>
            <w:r w:rsidRPr="00780C71">
              <w:rPr>
                <w:rFonts w:ascii="Times New Roman" w:hAnsi="Times New Roman" w:cs="Times New Roman"/>
                <w:color w:val="000000"/>
                <w:sz w:val="19"/>
                <w:szCs w:val="19"/>
              </w:rPr>
              <w:t>у</w:t>
            </w:r>
            <w:proofErr w:type="gramEnd"/>
            <w:r w:rsidRPr="00780C71">
              <w:rPr>
                <w:rFonts w:ascii="Times New Roman" w:hAnsi="Times New Roman" w:cs="Times New Roman"/>
                <w:color w:val="000000"/>
                <w:sz w:val="19"/>
                <w:szCs w:val="19"/>
              </w:rPr>
              <w:t>казания</w:t>
            </w:r>
          </w:p>
        </w:tc>
        <w:tc>
          <w:tcPr>
            <w:tcW w:w="2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Ростов н</w:t>
            </w:r>
            <w:proofErr w:type="gramStart"/>
            <w:r w:rsidRPr="00780C71">
              <w:rPr>
                <w:rFonts w:ascii="Times New Roman" w:hAnsi="Times New Roman" w:cs="Times New Roman"/>
                <w:color w:val="000000"/>
                <w:sz w:val="19"/>
                <w:szCs w:val="19"/>
              </w:rPr>
              <w:t>/Д</w:t>
            </w:r>
            <w:proofErr w:type="gramEnd"/>
            <w:r w:rsidRPr="00780C71">
              <w:rPr>
                <w:rFonts w:ascii="Times New Roman" w:hAnsi="Times New Roman" w:cs="Times New Roman"/>
                <w:color w:val="000000"/>
                <w:sz w:val="19"/>
                <w:szCs w:val="19"/>
              </w:rPr>
              <w:t>: Изд-во РГЭУ (РИНХ), 2015</w:t>
            </w:r>
          </w:p>
        </w:tc>
        <w:tc>
          <w:tcPr>
            <w:tcW w:w="17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95</w:t>
            </w:r>
          </w:p>
        </w:tc>
      </w:tr>
      <w:tr w:rsidR="001000B2" w:rsidTr="00780C71">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Л3.3</w:t>
            </w:r>
          </w:p>
        </w:tc>
        <w:tc>
          <w:tcPr>
            <w:tcW w:w="1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color w:val="000000"/>
                <w:sz w:val="19"/>
                <w:szCs w:val="19"/>
              </w:rPr>
              <w:t>Миронова</w:t>
            </w:r>
            <w:proofErr w:type="spellEnd"/>
            <w:r>
              <w:rPr>
                <w:rFonts w:ascii="Times New Roman" w:hAnsi="Times New Roman" w:cs="Times New Roman"/>
                <w:color w:val="000000"/>
                <w:sz w:val="19"/>
                <w:szCs w:val="19"/>
              </w:rPr>
              <w:t xml:space="preserve"> Е. А.</w:t>
            </w:r>
          </w:p>
        </w:tc>
        <w:tc>
          <w:tcPr>
            <w:tcW w:w="3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Перевод профессиональной коммуникации (англ.): метод. указания для студенто</w:t>
            </w:r>
            <w:proofErr w:type="gramStart"/>
            <w:r w:rsidRPr="00780C71">
              <w:rPr>
                <w:rFonts w:ascii="Times New Roman" w:hAnsi="Times New Roman" w:cs="Times New Roman"/>
                <w:color w:val="000000"/>
                <w:sz w:val="19"/>
                <w:szCs w:val="19"/>
              </w:rPr>
              <w:t>в-</w:t>
            </w:r>
            <w:proofErr w:type="gramEnd"/>
            <w:r w:rsidRPr="00780C71">
              <w:rPr>
                <w:rFonts w:ascii="Times New Roman" w:hAnsi="Times New Roman" w:cs="Times New Roman"/>
                <w:color w:val="000000"/>
                <w:sz w:val="19"/>
                <w:szCs w:val="19"/>
              </w:rPr>
              <w:t xml:space="preserve"> бакалавров</w:t>
            </w:r>
          </w:p>
        </w:tc>
        <w:tc>
          <w:tcPr>
            <w:tcW w:w="2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Ростов н</w:t>
            </w:r>
            <w:proofErr w:type="gramStart"/>
            <w:r w:rsidRPr="00780C71">
              <w:rPr>
                <w:rFonts w:ascii="Times New Roman" w:hAnsi="Times New Roman" w:cs="Times New Roman"/>
                <w:color w:val="000000"/>
                <w:sz w:val="19"/>
                <w:szCs w:val="19"/>
              </w:rPr>
              <w:t>/Д</w:t>
            </w:r>
            <w:proofErr w:type="gramEnd"/>
            <w:r w:rsidRPr="00780C71">
              <w:rPr>
                <w:rFonts w:ascii="Times New Roman" w:hAnsi="Times New Roman" w:cs="Times New Roman"/>
                <w:color w:val="000000"/>
                <w:sz w:val="19"/>
                <w:szCs w:val="19"/>
              </w:rPr>
              <w:t>: Изд-во РГЭУ (РИНХ), 2015</w:t>
            </w:r>
          </w:p>
        </w:tc>
        <w:tc>
          <w:tcPr>
            <w:tcW w:w="17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95</w:t>
            </w:r>
          </w:p>
        </w:tc>
      </w:tr>
      <w:tr w:rsidR="001000B2" w:rsidRPr="00780C71" w:rsidTr="00780C71">
        <w:trPr>
          <w:trHeight w:hRule="exact" w:val="113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Л3.4</w:t>
            </w:r>
          </w:p>
        </w:tc>
        <w:tc>
          <w:tcPr>
            <w:tcW w:w="1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Е.А. </w:t>
            </w:r>
            <w:proofErr w:type="spellStart"/>
            <w:r w:rsidRPr="00780C71">
              <w:rPr>
                <w:rFonts w:ascii="Times New Roman" w:hAnsi="Times New Roman" w:cs="Times New Roman"/>
                <w:color w:val="000000"/>
                <w:sz w:val="19"/>
                <w:szCs w:val="19"/>
              </w:rPr>
              <w:t>Мисуно</w:t>
            </w:r>
            <w:proofErr w:type="spellEnd"/>
            <w:r w:rsidRPr="00780C71">
              <w:rPr>
                <w:rFonts w:ascii="Times New Roman" w:hAnsi="Times New Roman" w:cs="Times New Roman"/>
                <w:color w:val="000000"/>
                <w:sz w:val="19"/>
                <w:szCs w:val="19"/>
              </w:rPr>
              <w:t xml:space="preserve">, И.В. </w:t>
            </w:r>
            <w:proofErr w:type="spellStart"/>
            <w:r w:rsidRPr="00780C71">
              <w:rPr>
                <w:rFonts w:ascii="Times New Roman" w:hAnsi="Times New Roman" w:cs="Times New Roman"/>
                <w:color w:val="000000"/>
                <w:sz w:val="19"/>
                <w:szCs w:val="19"/>
              </w:rPr>
              <w:t>Баценко</w:t>
            </w:r>
            <w:proofErr w:type="spellEnd"/>
            <w:r w:rsidRPr="00780C71">
              <w:rPr>
                <w:rFonts w:ascii="Times New Roman" w:hAnsi="Times New Roman" w:cs="Times New Roman"/>
                <w:color w:val="000000"/>
                <w:sz w:val="19"/>
                <w:szCs w:val="19"/>
              </w:rPr>
              <w:t>, А.В. Вдовичев, С.А. Игнатова</w:t>
            </w:r>
          </w:p>
        </w:tc>
        <w:tc>
          <w:tcPr>
            <w:tcW w:w="3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Письменный перевод специальных текстов: [Электронный ресурс]. - </w:t>
            </w:r>
            <w:r>
              <w:rPr>
                <w:rFonts w:ascii="Times New Roman" w:hAnsi="Times New Roman" w:cs="Times New Roman"/>
                <w:color w:val="000000"/>
                <w:sz w:val="19"/>
                <w:szCs w:val="19"/>
              </w:rPr>
              <w:t>URL</w:t>
            </w:r>
            <w:r w:rsidRPr="00780C71">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780C7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780C7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780C71">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780C7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780C71">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page</w:t>
            </w:r>
            <w:r w:rsidRPr="00780C71">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book</w:t>
            </w:r>
            <w:r w:rsidRPr="00780C71">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780C71">
              <w:rPr>
                <w:rFonts w:ascii="Times New Roman" w:hAnsi="Times New Roman" w:cs="Times New Roman"/>
                <w:color w:val="000000"/>
                <w:sz w:val="19"/>
                <w:szCs w:val="19"/>
              </w:rPr>
              <w:t>=375667 (10.05.2017).</w:t>
            </w:r>
          </w:p>
        </w:tc>
        <w:tc>
          <w:tcPr>
            <w:tcW w:w="2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2013</w:t>
            </w:r>
          </w:p>
        </w:tc>
        <w:tc>
          <w:tcPr>
            <w:tcW w:w="17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Pr>
                <w:rFonts w:ascii="Times New Roman" w:hAnsi="Times New Roman" w:cs="Times New Roman"/>
                <w:color w:val="000000"/>
                <w:sz w:val="19"/>
                <w:szCs w:val="19"/>
              </w:rPr>
              <w:t>http</w:t>
            </w:r>
            <w:r w:rsidRPr="00780C7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780C7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780C71">
              <w:rPr>
                <w:rFonts w:ascii="Times New Roman" w:hAnsi="Times New Roman" w:cs="Times New Roman"/>
                <w:color w:val="000000"/>
                <w:sz w:val="19"/>
                <w:szCs w:val="19"/>
              </w:rPr>
              <w:t xml:space="preserve">/ - неограниченный доступ для </w:t>
            </w:r>
            <w:proofErr w:type="spellStart"/>
            <w:r w:rsidRPr="00780C71">
              <w:rPr>
                <w:rFonts w:ascii="Times New Roman" w:hAnsi="Times New Roman" w:cs="Times New Roman"/>
                <w:color w:val="000000"/>
                <w:sz w:val="19"/>
                <w:szCs w:val="19"/>
              </w:rPr>
              <w:t>зарегистрированн</w:t>
            </w:r>
            <w:proofErr w:type="spellEnd"/>
            <w:r w:rsidRPr="00780C71">
              <w:rPr>
                <w:rFonts w:ascii="Times New Roman" w:hAnsi="Times New Roman" w:cs="Times New Roman"/>
                <w:color w:val="000000"/>
                <w:sz w:val="19"/>
                <w:szCs w:val="19"/>
              </w:rPr>
              <w:t xml:space="preserve"> </w:t>
            </w:r>
            <w:proofErr w:type="spellStart"/>
            <w:r w:rsidRPr="00780C71">
              <w:rPr>
                <w:rFonts w:ascii="Times New Roman" w:hAnsi="Times New Roman" w:cs="Times New Roman"/>
                <w:color w:val="000000"/>
                <w:sz w:val="19"/>
                <w:szCs w:val="19"/>
              </w:rPr>
              <w:t>ых</w:t>
            </w:r>
            <w:proofErr w:type="spellEnd"/>
            <w:r w:rsidRPr="00780C71">
              <w:rPr>
                <w:rFonts w:ascii="Times New Roman" w:hAnsi="Times New Roman" w:cs="Times New Roman"/>
                <w:color w:val="000000"/>
                <w:sz w:val="19"/>
                <w:szCs w:val="19"/>
              </w:rPr>
              <w:t xml:space="preserve"> пользователей</w:t>
            </w:r>
          </w:p>
        </w:tc>
      </w:tr>
      <w:tr w:rsidR="001000B2" w:rsidRPr="00780C71" w:rsidTr="00780C71">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1000B2" w:rsidRPr="00780C71" w:rsidTr="00780C71">
        <w:trPr>
          <w:trHeight w:hRule="exact" w:val="311"/>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Э1</w:t>
            </w:r>
          </w:p>
        </w:tc>
        <w:tc>
          <w:tcPr>
            <w:tcW w:w="956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Сайт, где представлены оригиналы и переводы статей англоязычных периодических изданий -  </w:t>
            </w:r>
            <w:r>
              <w:rPr>
                <w:rFonts w:ascii="Times New Roman" w:hAnsi="Times New Roman" w:cs="Times New Roman"/>
                <w:color w:val="000000"/>
                <w:sz w:val="19"/>
                <w:szCs w:val="19"/>
              </w:rPr>
              <w:t>http</w:t>
            </w:r>
            <w:r w:rsidRPr="00780C71">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80C7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inosmi</w:t>
            </w:r>
            <w:proofErr w:type="spellEnd"/>
            <w:r w:rsidRPr="00780C7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p>
        </w:tc>
      </w:tr>
      <w:tr w:rsidR="001000B2" w:rsidTr="00780C71">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Э2</w:t>
            </w:r>
          </w:p>
        </w:tc>
        <w:tc>
          <w:tcPr>
            <w:tcW w:w="956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Pr>
                <w:rFonts w:ascii="Times New Roman" w:hAnsi="Times New Roman" w:cs="Times New Roman"/>
                <w:color w:val="000000"/>
                <w:sz w:val="19"/>
                <w:szCs w:val="19"/>
              </w:rPr>
              <w:t>«Economist» htpp://www.economist.com</w:t>
            </w:r>
          </w:p>
        </w:tc>
      </w:tr>
      <w:tr w:rsidR="001000B2" w:rsidRPr="00780C71" w:rsidTr="00780C71">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Э3</w:t>
            </w:r>
          </w:p>
        </w:tc>
        <w:tc>
          <w:tcPr>
            <w:tcW w:w="956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"Национальный корпус русского языка"  </w:t>
            </w:r>
            <w:r>
              <w:rPr>
                <w:rFonts w:ascii="Times New Roman" w:hAnsi="Times New Roman" w:cs="Times New Roman"/>
                <w:color w:val="000000"/>
                <w:sz w:val="19"/>
                <w:szCs w:val="19"/>
              </w:rPr>
              <w:t>http</w:t>
            </w:r>
            <w:r w:rsidRPr="00780C7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studiorum</w:t>
            </w:r>
            <w:proofErr w:type="spellEnd"/>
            <w:r w:rsidRPr="00780C7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ruscorpora</w:t>
            </w:r>
            <w:proofErr w:type="spellEnd"/>
            <w:r w:rsidRPr="00780C7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780C71">
              <w:rPr>
                <w:rFonts w:ascii="Times New Roman" w:hAnsi="Times New Roman" w:cs="Times New Roman"/>
                <w:color w:val="000000"/>
                <w:sz w:val="19"/>
                <w:szCs w:val="19"/>
              </w:rPr>
              <w:t>/</w:t>
            </w:r>
          </w:p>
        </w:tc>
      </w:tr>
      <w:tr w:rsidR="001000B2" w:rsidTr="00780C71">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Э4</w:t>
            </w:r>
          </w:p>
        </w:tc>
        <w:tc>
          <w:tcPr>
            <w:tcW w:w="956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Pr>
                <w:rFonts w:ascii="Times New Roman" w:hAnsi="Times New Roman" w:cs="Times New Roman"/>
                <w:color w:val="000000"/>
                <w:sz w:val="19"/>
                <w:szCs w:val="19"/>
              </w:rPr>
              <w:t>«Newsweek» http://www.newsweek.com</w:t>
            </w:r>
          </w:p>
        </w:tc>
      </w:tr>
      <w:tr w:rsidR="001000B2" w:rsidRPr="00780C71" w:rsidTr="00780C71">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Э5</w:t>
            </w:r>
          </w:p>
        </w:tc>
        <w:tc>
          <w:tcPr>
            <w:tcW w:w="956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«Пример перевода» </w:t>
            </w:r>
            <w:r>
              <w:rPr>
                <w:rFonts w:ascii="Times New Roman" w:hAnsi="Times New Roman" w:cs="Times New Roman"/>
                <w:color w:val="000000"/>
                <w:sz w:val="19"/>
                <w:szCs w:val="19"/>
              </w:rPr>
              <w:t>http</w:t>
            </w:r>
            <w:r w:rsidRPr="00780C7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primerperevoda</w:t>
            </w:r>
            <w:proofErr w:type="spellEnd"/>
            <w:r w:rsidRPr="00780C7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p>
        </w:tc>
      </w:tr>
      <w:tr w:rsidR="001000B2" w:rsidRPr="00780C71" w:rsidTr="00780C71">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Э6</w:t>
            </w:r>
          </w:p>
        </w:tc>
        <w:tc>
          <w:tcPr>
            <w:tcW w:w="956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 xml:space="preserve">«Сайт переводов и переводчиков» </w:t>
            </w:r>
            <w:r>
              <w:rPr>
                <w:rFonts w:ascii="Times New Roman" w:hAnsi="Times New Roman" w:cs="Times New Roman"/>
                <w:color w:val="000000"/>
                <w:sz w:val="19"/>
                <w:szCs w:val="19"/>
              </w:rPr>
              <w:t>http</w:t>
            </w:r>
            <w:r w:rsidRPr="00780C7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cotranslate</w:t>
            </w:r>
            <w:proofErr w:type="spellEnd"/>
            <w:r w:rsidRPr="00780C71">
              <w:rPr>
                <w:rFonts w:ascii="Times New Roman" w:hAnsi="Times New Roman" w:cs="Times New Roman"/>
                <w:color w:val="000000"/>
                <w:sz w:val="19"/>
                <w:szCs w:val="19"/>
              </w:rPr>
              <w:t>.</w:t>
            </w:r>
            <w:r>
              <w:rPr>
                <w:rFonts w:ascii="Times New Roman" w:hAnsi="Times New Roman" w:cs="Times New Roman"/>
                <w:color w:val="000000"/>
                <w:sz w:val="19"/>
                <w:szCs w:val="19"/>
              </w:rPr>
              <w:t>net</w:t>
            </w:r>
          </w:p>
        </w:tc>
      </w:tr>
      <w:tr w:rsidR="001000B2" w:rsidTr="00780C71">
        <w:trPr>
          <w:trHeight w:hRule="exact" w:val="321"/>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Э7</w:t>
            </w:r>
          </w:p>
        </w:tc>
        <w:tc>
          <w:tcPr>
            <w:tcW w:w="956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Pr>
                <w:rFonts w:ascii="Times New Roman" w:hAnsi="Times New Roman" w:cs="Times New Roman"/>
                <w:color w:val="000000"/>
                <w:sz w:val="19"/>
                <w:szCs w:val="19"/>
              </w:rPr>
              <w:t>Business English Dialogues:http://esl.about.com/od/businessenglishdialogues/Business_English_Role_Plays_Dialogues.htm</w:t>
            </w:r>
          </w:p>
        </w:tc>
      </w:tr>
      <w:tr w:rsidR="001000B2" w:rsidTr="00780C71">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Э8</w:t>
            </w:r>
          </w:p>
        </w:tc>
        <w:tc>
          <w:tcPr>
            <w:tcW w:w="956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Pr>
                <w:rFonts w:ascii="Times New Roman" w:hAnsi="Times New Roman" w:cs="Times New Roman"/>
                <w:color w:val="000000"/>
                <w:sz w:val="19"/>
                <w:szCs w:val="19"/>
              </w:rPr>
              <w:t>Business English Lessons for Adults www.business-english.com</w:t>
            </w:r>
          </w:p>
        </w:tc>
      </w:tr>
      <w:tr w:rsidR="001000B2" w:rsidTr="00780C71">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color w:val="000000"/>
                <w:sz w:val="19"/>
                <w:szCs w:val="19"/>
              </w:rPr>
              <w:t>Э9</w:t>
            </w:r>
          </w:p>
        </w:tc>
        <w:tc>
          <w:tcPr>
            <w:tcW w:w="956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Pr>
                <w:rFonts w:ascii="Times New Roman" w:hAnsi="Times New Roman" w:cs="Times New Roman"/>
                <w:color w:val="000000"/>
                <w:sz w:val="19"/>
                <w:szCs w:val="19"/>
              </w:rPr>
              <w:t>"Russia today" https://www.rt.com/</w:t>
            </w:r>
          </w:p>
        </w:tc>
      </w:tr>
      <w:tr w:rsidR="001000B2" w:rsidTr="00780C71">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1000B2" w:rsidTr="00780C71">
        <w:trPr>
          <w:trHeight w:hRule="exact" w:val="279"/>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right"/>
              <w:rPr>
                <w:sz w:val="19"/>
                <w:szCs w:val="19"/>
              </w:rPr>
            </w:pPr>
            <w:r>
              <w:rPr>
                <w:rFonts w:ascii="Times New Roman" w:hAnsi="Times New Roman" w:cs="Times New Roman"/>
                <w:color w:val="000000"/>
                <w:sz w:val="19"/>
                <w:szCs w:val="19"/>
              </w:rPr>
              <w:t>6.3.1</w:t>
            </w:r>
          </w:p>
        </w:tc>
        <w:tc>
          <w:tcPr>
            <w:tcW w:w="950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r>
              <w:rPr>
                <w:rFonts w:ascii="Times New Roman" w:hAnsi="Times New Roman" w:cs="Times New Roman"/>
                <w:color w:val="000000"/>
                <w:sz w:val="19"/>
                <w:szCs w:val="19"/>
              </w:rPr>
              <w:t>Microsoft Office</w:t>
            </w:r>
          </w:p>
        </w:tc>
      </w:tr>
      <w:tr w:rsidR="001000B2" w:rsidTr="00780C71">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1000B2" w:rsidTr="00780C71">
        <w:trPr>
          <w:trHeight w:hRule="exact" w:val="279"/>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right"/>
              <w:rPr>
                <w:sz w:val="19"/>
                <w:szCs w:val="19"/>
              </w:rPr>
            </w:pPr>
            <w:r>
              <w:rPr>
                <w:rFonts w:ascii="Times New Roman" w:hAnsi="Times New Roman" w:cs="Times New Roman"/>
                <w:color w:val="000000"/>
                <w:sz w:val="19"/>
                <w:szCs w:val="19"/>
              </w:rPr>
              <w:t>6.4.1</w:t>
            </w:r>
          </w:p>
        </w:tc>
        <w:tc>
          <w:tcPr>
            <w:tcW w:w="950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1000B2" w:rsidRPr="00780C71" w:rsidTr="00780C71">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b/>
                <w:color w:val="000000"/>
                <w:sz w:val="19"/>
                <w:szCs w:val="19"/>
              </w:rPr>
              <w:t>7. МАТЕРИАЛЬНО-ТЕХНИЧЕСКОЕ ОБЕСПЕЧЕНИЕ ДИСЦИПЛИНЫ (МОДУЛЯ)</w:t>
            </w:r>
          </w:p>
        </w:tc>
      </w:tr>
      <w:tr w:rsidR="001000B2" w:rsidRPr="00780C71" w:rsidTr="00780C71">
        <w:trPr>
          <w:trHeight w:hRule="exact" w:val="50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Default="00780C71">
            <w:pPr>
              <w:spacing w:after="0" w:line="240" w:lineRule="auto"/>
              <w:jc w:val="right"/>
              <w:rPr>
                <w:sz w:val="19"/>
                <w:szCs w:val="19"/>
              </w:rPr>
            </w:pPr>
            <w:r>
              <w:rPr>
                <w:rFonts w:ascii="Times New Roman" w:hAnsi="Times New Roman" w:cs="Times New Roman"/>
                <w:color w:val="000000"/>
                <w:sz w:val="19"/>
                <w:szCs w:val="19"/>
              </w:rPr>
              <w:t>7.1</w:t>
            </w:r>
          </w:p>
        </w:tc>
        <w:tc>
          <w:tcPr>
            <w:tcW w:w="950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1000B2" w:rsidRPr="00780C71" w:rsidTr="00780C71">
        <w:trPr>
          <w:trHeight w:hRule="exact" w:val="280"/>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000B2" w:rsidRPr="00780C71" w:rsidRDefault="00780C71">
            <w:pPr>
              <w:spacing w:after="0" w:line="240" w:lineRule="auto"/>
              <w:jc w:val="center"/>
              <w:rPr>
                <w:sz w:val="19"/>
                <w:szCs w:val="19"/>
              </w:rPr>
            </w:pPr>
            <w:r w:rsidRPr="00780C71">
              <w:rPr>
                <w:rFonts w:ascii="Times New Roman" w:hAnsi="Times New Roman" w:cs="Times New Roman"/>
                <w:b/>
                <w:color w:val="000000"/>
                <w:sz w:val="19"/>
                <w:szCs w:val="19"/>
              </w:rPr>
              <w:t xml:space="preserve">8. МЕТОДИЧЕСКИЕ УКАЗАНИЯ ДЛЯ </w:t>
            </w:r>
            <w:proofErr w:type="gramStart"/>
            <w:r w:rsidRPr="00780C71">
              <w:rPr>
                <w:rFonts w:ascii="Times New Roman" w:hAnsi="Times New Roman" w:cs="Times New Roman"/>
                <w:b/>
                <w:color w:val="000000"/>
                <w:sz w:val="19"/>
                <w:szCs w:val="19"/>
              </w:rPr>
              <w:t>ОБУЧАЮЩИХСЯ</w:t>
            </w:r>
            <w:proofErr w:type="gramEnd"/>
            <w:r w:rsidRPr="00780C71">
              <w:rPr>
                <w:rFonts w:ascii="Times New Roman" w:hAnsi="Times New Roman" w:cs="Times New Roman"/>
                <w:b/>
                <w:color w:val="000000"/>
                <w:sz w:val="19"/>
                <w:szCs w:val="19"/>
              </w:rPr>
              <w:t xml:space="preserve"> ПО ОСВОЕНИЮ ДИСЦИПЛИНЫ (МОДУЛЯ)</w:t>
            </w:r>
          </w:p>
        </w:tc>
      </w:tr>
      <w:tr w:rsidR="001000B2" w:rsidRPr="00780C71" w:rsidTr="00780C71">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00B2" w:rsidRPr="00780C71" w:rsidRDefault="00780C71">
            <w:pPr>
              <w:spacing w:after="0" w:line="240" w:lineRule="auto"/>
              <w:rPr>
                <w:sz w:val="19"/>
                <w:szCs w:val="19"/>
              </w:rPr>
            </w:pPr>
            <w:r w:rsidRPr="00780C71">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1000B2" w:rsidRDefault="001000B2"/>
    <w:p w:rsidR="00780C71" w:rsidRDefault="00780C71">
      <w:r>
        <w:rPr>
          <w:noProof/>
        </w:rPr>
        <w:lastRenderedPageBreak/>
        <w:drawing>
          <wp:inline distT="0" distB="0" distL="0" distR="0">
            <wp:extent cx="6480810" cy="8895229"/>
            <wp:effectExtent l="0" t="0" r="0" b="0"/>
            <wp:docPr id="3" name="Рисунок 3" descr="C:\Users\semenina.RSEU.000\Desktop\РП 2018\СКАНЫ 2018\фос проф.коммуникац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проф.коммуникация.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780C71" w:rsidRDefault="00780C71"/>
    <w:p w:rsidR="00780C71" w:rsidRDefault="00780C71"/>
    <w:p w:rsidR="00780C71" w:rsidRDefault="00780C71"/>
    <w:p w:rsidR="00780C71" w:rsidRPr="00780C71" w:rsidRDefault="00780C71" w:rsidP="00780C71">
      <w:pPr>
        <w:widowControl w:val="0"/>
        <w:spacing w:after="0" w:line="240" w:lineRule="auto"/>
        <w:rPr>
          <w:rFonts w:ascii="Times New Roman" w:eastAsia="Times New Roman" w:hAnsi="Times New Roman" w:cs="Times New Roman"/>
          <w:bCs/>
          <w:sz w:val="28"/>
          <w:szCs w:val="28"/>
        </w:rPr>
      </w:pPr>
      <w:r w:rsidRPr="00780C71">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 xml:space="preserve">                               </w:t>
      </w:r>
    </w:p>
    <w:p w:rsidR="00780C71" w:rsidRPr="00780C71" w:rsidRDefault="00780C71" w:rsidP="00780C71">
      <w:pPr>
        <w:keepNext/>
        <w:keepLines/>
        <w:spacing w:before="480" w:after="0" w:line="360" w:lineRule="auto"/>
        <w:jc w:val="center"/>
        <w:rPr>
          <w:rFonts w:ascii="Times New Roman" w:eastAsia="Times New Roman" w:hAnsi="Times New Roman" w:cs="Times New Roman"/>
          <w:b/>
          <w:bCs/>
          <w:color w:val="365F91"/>
          <w:sz w:val="28"/>
          <w:szCs w:val="28"/>
          <w:lang w:val="x-none"/>
        </w:rPr>
      </w:pPr>
      <w:r w:rsidRPr="00780C71">
        <w:rPr>
          <w:rFonts w:ascii="Times New Roman" w:eastAsia="Times New Roman" w:hAnsi="Times New Roman" w:cs="Times New Roman"/>
          <w:b/>
          <w:bCs/>
          <w:color w:val="365F91"/>
          <w:sz w:val="28"/>
          <w:szCs w:val="28"/>
          <w:lang w:val="x-none"/>
        </w:rPr>
        <w:t>Оглавление</w:t>
      </w:r>
    </w:p>
    <w:p w:rsidR="00780C71" w:rsidRPr="00253DBD" w:rsidRDefault="00780C71" w:rsidP="00780C71">
      <w:pPr>
        <w:tabs>
          <w:tab w:val="right" w:leader="dot" w:pos="9345"/>
        </w:tabs>
        <w:spacing w:after="100" w:line="240" w:lineRule="auto"/>
        <w:rPr>
          <w:rFonts w:ascii="Calibri" w:eastAsia="Times New Roman" w:hAnsi="Calibri" w:cs="Times New Roman"/>
          <w:noProof/>
        </w:rPr>
      </w:pPr>
      <w:r w:rsidRPr="00780C71">
        <w:rPr>
          <w:rFonts w:ascii="Times New Roman" w:eastAsia="Times New Roman" w:hAnsi="Times New Roman" w:cs="Times New Roman"/>
          <w:sz w:val="28"/>
          <w:szCs w:val="28"/>
        </w:rPr>
        <w:fldChar w:fldCharType="begin"/>
      </w:r>
      <w:r w:rsidRPr="00780C71">
        <w:rPr>
          <w:rFonts w:ascii="Times New Roman" w:eastAsia="Times New Roman" w:hAnsi="Times New Roman" w:cs="Times New Roman"/>
          <w:sz w:val="28"/>
          <w:szCs w:val="28"/>
        </w:rPr>
        <w:instrText xml:space="preserve"> TOC \o "1-3" \h \z \u </w:instrText>
      </w:r>
      <w:r w:rsidRPr="00780C71">
        <w:rPr>
          <w:rFonts w:ascii="Times New Roman" w:eastAsia="Times New Roman" w:hAnsi="Times New Roman" w:cs="Times New Roman"/>
          <w:sz w:val="28"/>
          <w:szCs w:val="28"/>
        </w:rPr>
        <w:fldChar w:fldCharType="separate"/>
      </w:r>
      <w:hyperlink w:anchor="_Toc480487761" w:history="1">
        <w:r w:rsidRPr="00253DBD">
          <w:rPr>
            <w:rFonts w:ascii="Times New Roman" w:eastAsia="Times New Roman" w:hAnsi="Times New Roman" w:cs="Times New Roman"/>
            <w:noProof/>
            <w:sz w:val="24"/>
            <w:szCs w:val="24"/>
            <w:u w:val="single"/>
          </w:rPr>
          <w:t>1 Перечень компетенций с указанием этапов их формирования в процессе освоения образовательной программы</w:t>
        </w:r>
        <w:r w:rsidRPr="00253DBD">
          <w:rPr>
            <w:rFonts w:ascii="Times New Roman" w:eastAsia="Times New Roman" w:hAnsi="Times New Roman" w:cs="Times New Roman"/>
            <w:noProof/>
            <w:webHidden/>
            <w:sz w:val="24"/>
            <w:szCs w:val="24"/>
          </w:rPr>
          <w:tab/>
        </w:r>
        <w:r w:rsidRPr="00253DBD">
          <w:rPr>
            <w:rFonts w:ascii="Times New Roman" w:eastAsia="Times New Roman" w:hAnsi="Times New Roman" w:cs="Times New Roman"/>
            <w:noProof/>
            <w:webHidden/>
            <w:sz w:val="24"/>
            <w:szCs w:val="24"/>
          </w:rPr>
          <w:fldChar w:fldCharType="begin"/>
        </w:r>
        <w:r w:rsidRPr="00253DBD">
          <w:rPr>
            <w:rFonts w:ascii="Times New Roman" w:eastAsia="Times New Roman" w:hAnsi="Times New Roman" w:cs="Times New Roman"/>
            <w:noProof/>
            <w:webHidden/>
            <w:sz w:val="24"/>
            <w:szCs w:val="24"/>
          </w:rPr>
          <w:instrText xml:space="preserve"> PAGEREF _Toc480487761 \h </w:instrText>
        </w:r>
        <w:r w:rsidRPr="00253DBD">
          <w:rPr>
            <w:rFonts w:ascii="Times New Roman" w:eastAsia="Times New Roman" w:hAnsi="Times New Roman" w:cs="Times New Roman"/>
            <w:noProof/>
            <w:webHidden/>
            <w:sz w:val="24"/>
            <w:szCs w:val="24"/>
          </w:rPr>
        </w:r>
        <w:r w:rsidRPr="00253DBD">
          <w:rPr>
            <w:rFonts w:ascii="Times New Roman" w:eastAsia="Times New Roman" w:hAnsi="Times New Roman" w:cs="Times New Roman"/>
            <w:noProof/>
            <w:webHidden/>
            <w:sz w:val="24"/>
            <w:szCs w:val="24"/>
          </w:rPr>
          <w:fldChar w:fldCharType="separate"/>
        </w:r>
        <w:r w:rsidRPr="00253DBD">
          <w:rPr>
            <w:rFonts w:ascii="Times New Roman" w:eastAsia="Times New Roman" w:hAnsi="Times New Roman" w:cs="Times New Roman"/>
            <w:noProof/>
            <w:webHidden/>
            <w:sz w:val="24"/>
            <w:szCs w:val="24"/>
          </w:rPr>
          <w:t>3</w:t>
        </w:r>
        <w:r w:rsidRPr="00253DBD">
          <w:rPr>
            <w:rFonts w:ascii="Times New Roman" w:eastAsia="Times New Roman" w:hAnsi="Times New Roman" w:cs="Times New Roman"/>
            <w:noProof/>
            <w:webHidden/>
            <w:sz w:val="24"/>
            <w:szCs w:val="24"/>
          </w:rPr>
          <w:fldChar w:fldCharType="end"/>
        </w:r>
      </w:hyperlink>
    </w:p>
    <w:p w:rsidR="00780C71" w:rsidRPr="00253DBD" w:rsidRDefault="00780C71" w:rsidP="00780C71">
      <w:pPr>
        <w:tabs>
          <w:tab w:val="right" w:leader="dot" w:pos="9345"/>
        </w:tabs>
        <w:spacing w:after="100" w:line="240" w:lineRule="auto"/>
        <w:rPr>
          <w:rFonts w:ascii="Calibri" w:eastAsia="Times New Roman" w:hAnsi="Calibri" w:cs="Times New Roman"/>
          <w:noProof/>
        </w:rPr>
      </w:pPr>
      <w:hyperlink w:anchor="_Toc480487762" w:history="1">
        <w:r w:rsidRPr="00253DBD">
          <w:rPr>
            <w:rFonts w:ascii="Times New Roman" w:eastAsia="Times New Roman" w:hAnsi="Times New Roman" w:cs="Times New Roman"/>
            <w:noProof/>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253DBD">
          <w:rPr>
            <w:rFonts w:ascii="Times New Roman" w:eastAsia="Times New Roman" w:hAnsi="Times New Roman" w:cs="Times New Roman"/>
            <w:noProof/>
            <w:webHidden/>
            <w:sz w:val="24"/>
            <w:szCs w:val="24"/>
          </w:rPr>
          <w:tab/>
        </w:r>
        <w:r w:rsidRPr="00253DBD">
          <w:rPr>
            <w:rFonts w:ascii="Times New Roman" w:eastAsia="Times New Roman" w:hAnsi="Times New Roman" w:cs="Times New Roman"/>
            <w:noProof/>
            <w:webHidden/>
            <w:sz w:val="24"/>
            <w:szCs w:val="24"/>
          </w:rPr>
          <w:fldChar w:fldCharType="begin"/>
        </w:r>
        <w:r w:rsidRPr="00253DBD">
          <w:rPr>
            <w:rFonts w:ascii="Times New Roman" w:eastAsia="Times New Roman" w:hAnsi="Times New Roman" w:cs="Times New Roman"/>
            <w:noProof/>
            <w:webHidden/>
            <w:sz w:val="24"/>
            <w:szCs w:val="24"/>
          </w:rPr>
          <w:instrText xml:space="preserve"> PAGEREF _Toc480487762 \h </w:instrText>
        </w:r>
        <w:r w:rsidRPr="00253DBD">
          <w:rPr>
            <w:rFonts w:ascii="Times New Roman" w:eastAsia="Times New Roman" w:hAnsi="Times New Roman" w:cs="Times New Roman"/>
            <w:noProof/>
            <w:webHidden/>
            <w:sz w:val="24"/>
            <w:szCs w:val="24"/>
          </w:rPr>
        </w:r>
        <w:r w:rsidRPr="00253DBD">
          <w:rPr>
            <w:rFonts w:ascii="Times New Roman" w:eastAsia="Times New Roman" w:hAnsi="Times New Roman" w:cs="Times New Roman"/>
            <w:noProof/>
            <w:webHidden/>
            <w:sz w:val="24"/>
            <w:szCs w:val="24"/>
          </w:rPr>
          <w:fldChar w:fldCharType="separate"/>
        </w:r>
        <w:r w:rsidRPr="00253DBD">
          <w:rPr>
            <w:rFonts w:ascii="Times New Roman" w:eastAsia="Times New Roman" w:hAnsi="Times New Roman" w:cs="Times New Roman"/>
            <w:noProof/>
            <w:webHidden/>
            <w:sz w:val="24"/>
            <w:szCs w:val="24"/>
          </w:rPr>
          <w:t>3</w:t>
        </w:r>
        <w:r w:rsidRPr="00253DBD">
          <w:rPr>
            <w:rFonts w:ascii="Times New Roman" w:eastAsia="Times New Roman" w:hAnsi="Times New Roman" w:cs="Times New Roman"/>
            <w:noProof/>
            <w:webHidden/>
            <w:sz w:val="24"/>
            <w:szCs w:val="24"/>
          </w:rPr>
          <w:fldChar w:fldCharType="end"/>
        </w:r>
      </w:hyperlink>
    </w:p>
    <w:p w:rsidR="00780C71" w:rsidRDefault="00780C71" w:rsidP="00780C71">
      <w:pPr>
        <w:tabs>
          <w:tab w:val="right" w:leader="dot" w:pos="9345"/>
        </w:tabs>
        <w:spacing w:after="100" w:line="240" w:lineRule="auto"/>
        <w:rPr>
          <w:rFonts w:ascii="Times New Roman" w:eastAsia="Times New Roman" w:hAnsi="Times New Roman" w:cs="Times New Roman"/>
          <w:sz w:val="24"/>
          <w:szCs w:val="24"/>
        </w:rPr>
      </w:pPr>
      <w:hyperlink w:anchor="_Toc480487763" w:history="1">
        <w:r w:rsidRPr="00253DBD">
          <w:rPr>
            <w:rFonts w:ascii="Times New Roman" w:eastAsia="Times New Roman" w:hAnsi="Times New Roman" w:cs="Times New Roman"/>
            <w:noProof/>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253DBD">
          <w:rPr>
            <w:rFonts w:ascii="Times New Roman" w:eastAsia="Times New Roman" w:hAnsi="Times New Roman" w:cs="Times New Roman"/>
            <w:noProof/>
            <w:webHidden/>
            <w:sz w:val="24"/>
            <w:szCs w:val="24"/>
          </w:rPr>
          <w:tab/>
        </w:r>
      </w:hyperlink>
      <w:r w:rsidRPr="00780C71">
        <w:rPr>
          <w:rFonts w:ascii="Times New Roman" w:eastAsia="Times New Roman" w:hAnsi="Times New Roman" w:cs="Times New Roman"/>
          <w:sz w:val="24"/>
          <w:szCs w:val="24"/>
        </w:rPr>
        <w:t>9</w:t>
      </w:r>
    </w:p>
    <w:p w:rsidR="00253DBD" w:rsidRPr="00780C71" w:rsidRDefault="00253DBD" w:rsidP="00780C71">
      <w:pPr>
        <w:tabs>
          <w:tab w:val="right" w:leader="dot" w:pos="9345"/>
        </w:tabs>
        <w:spacing w:after="100" w:line="240" w:lineRule="auto"/>
        <w:rPr>
          <w:rFonts w:ascii="Calibri" w:eastAsia="Times New Roman" w:hAnsi="Calibri" w:cs="Times New Roman"/>
          <w:noProof/>
        </w:rPr>
      </w:pPr>
      <w:r>
        <w:rPr>
          <w:rFonts w:ascii="Times New Roman" w:eastAsia="Times New Roman" w:hAnsi="Times New Roman" w:cs="Times New Roman"/>
          <w:sz w:val="24"/>
          <w:szCs w:val="24"/>
        </w:rPr>
        <w:t xml:space="preserve">4 </w:t>
      </w:r>
      <w:r w:rsidRPr="00253DBD">
        <w:rPr>
          <w:rFonts w:ascii="Times New Roman" w:eastAsia="Times New Roman" w:hAnsi="Times New Roman" w:cs="Times New Roman"/>
          <w:sz w:val="24"/>
          <w:szCs w:val="24"/>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rFonts w:ascii="Times New Roman" w:eastAsia="Times New Roman" w:hAnsi="Times New Roman" w:cs="Times New Roman"/>
          <w:sz w:val="24"/>
          <w:szCs w:val="24"/>
        </w:rPr>
        <w:t>………….44</w:t>
      </w:r>
    </w:p>
    <w:p w:rsidR="00780C71" w:rsidRPr="00780C71" w:rsidRDefault="00780C71" w:rsidP="00780C71">
      <w:pPr>
        <w:spacing w:after="0" w:line="360" w:lineRule="auto"/>
        <w:rPr>
          <w:rFonts w:ascii="Times New Roman" w:eastAsia="Times New Roman" w:hAnsi="Times New Roman" w:cs="Times New Roman"/>
          <w:sz w:val="24"/>
          <w:szCs w:val="24"/>
        </w:rPr>
      </w:pPr>
      <w:r w:rsidRPr="00780C71">
        <w:rPr>
          <w:rFonts w:ascii="Times New Roman" w:eastAsia="Times New Roman" w:hAnsi="Times New Roman" w:cs="Times New Roman"/>
          <w:b/>
          <w:bCs/>
          <w:sz w:val="28"/>
          <w:szCs w:val="28"/>
        </w:rPr>
        <w:fldChar w:fldCharType="end"/>
      </w:r>
    </w:p>
    <w:p w:rsidR="00780C71" w:rsidRPr="00780C71" w:rsidRDefault="00780C71" w:rsidP="00780C71">
      <w:pPr>
        <w:widowControl w:val="0"/>
        <w:spacing w:after="360" w:line="240" w:lineRule="auto"/>
        <w:ind w:left="283"/>
        <w:jc w:val="center"/>
        <w:rPr>
          <w:rFonts w:ascii="Times New Roman" w:eastAsia="Times New Roman" w:hAnsi="Times New Roman" w:cs="Times New Roman"/>
          <w:bCs/>
          <w:sz w:val="24"/>
          <w:szCs w:val="24"/>
          <w:lang w:val="x-none"/>
        </w:rPr>
      </w:pPr>
    </w:p>
    <w:p w:rsidR="00780C71" w:rsidRPr="00780C71" w:rsidRDefault="00780C71" w:rsidP="00780C71">
      <w:pPr>
        <w:widowControl w:val="0"/>
        <w:spacing w:after="360" w:line="240" w:lineRule="auto"/>
        <w:ind w:left="283"/>
        <w:jc w:val="center"/>
        <w:rPr>
          <w:rFonts w:ascii="Times New Roman" w:eastAsia="Times New Roman" w:hAnsi="Times New Roman" w:cs="Times New Roman"/>
          <w:bCs/>
          <w:sz w:val="24"/>
          <w:szCs w:val="24"/>
          <w:lang w:val="x-none"/>
        </w:rPr>
      </w:pPr>
    </w:p>
    <w:p w:rsidR="00780C71" w:rsidRPr="00780C71" w:rsidRDefault="00780C71" w:rsidP="00780C71">
      <w:pPr>
        <w:widowControl w:val="0"/>
        <w:spacing w:after="360" w:line="240" w:lineRule="auto"/>
        <w:ind w:left="283"/>
        <w:jc w:val="center"/>
        <w:rPr>
          <w:rFonts w:ascii="Times New Roman" w:eastAsia="Times New Roman" w:hAnsi="Times New Roman" w:cs="Times New Roman"/>
          <w:bCs/>
          <w:sz w:val="24"/>
          <w:szCs w:val="24"/>
          <w:lang w:val="x-none"/>
        </w:rPr>
      </w:pPr>
    </w:p>
    <w:p w:rsidR="00780C71" w:rsidRPr="00780C71" w:rsidRDefault="00780C71" w:rsidP="00780C71">
      <w:pPr>
        <w:widowControl w:val="0"/>
        <w:spacing w:after="360" w:line="240" w:lineRule="auto"/>
        <w:ind w:left="283"/>
        <w:jc w:val="center"/>
        <w:rPr>
          <w:rFonts w:ascii="Times New Roman" w:eastAsia="Times New Roman" w:hAnsi="Times New Roman" w:cs="Times New Roman"/>
          <w:bCs/>
          <w:sz w:val="24"/>
          <w:szCs w:val="24"/>
          <w:lang w:val="x-none"/>
        </w:rPr>
      </w:pPr>
    </w:p>
    <w:p w:rsidR="00780C71" w:rsidRPr="00780C71" w:rsidRDefault="00780C71" w:rsidP="00780C71">
      <w:pPr>
        <w:widowControl w:val="0"/>
        <w:spacing w:after="360" w:line="240" w:lineRule="auto"/>
        <w:ind w:left="283"/>
        <w:jc w:val="center"/>
        <w:rPr>
          <w:rFonts w:ascii="Times New Roman" w:eastAsia="Times New Roman" w:hAnsi="Times New Roman" w:cs="Times New Roman"/>
          <w:bCs/>
          <w:sz w:val="24"/>
          <w:szCs w:val="24"/>
          <w:lang w:val="x-none"/>
        </w:rPr>
      </w:pPr>
    </w:p>
    <w:p w:rsidR="00780C71" w:rsidRPr="00780C71" w:rsidRDefault="00780C71" w:rsidP="00780C71">
      <w:pPr>
        <w:widowControl w:val="0"/>
        <w:spacing w:after="360" w:line="240" w:lineRule="auto"/>
        <w:ind w:left="283"/>
        <w:jc w:val="center"/>
        <w:rPr>
          <w:rFonts w:ascii="Times New Roman" w:eastAsia="Times New Roman" w:hAnsi="Times New Roman" w:cs="Times New Roman"/>
          <w:bCs/>
          <w:sz w:val="24"/>
          <w:szCs w:val="24"/>
          <w:lang w:val="x-none"/>
        </w:rPr>
      </w:pPr>
    </w:p>
    <w:p w:rsidR="00780C71" w:rsidRPr="00780C71" w:rsidRDefault="00780C71" w:rsidP="00780C71">
      <w:pPr>
        <w:widowControl w:val="0"/>
        <w:spacing w:after="360" w:line="240" w:lineRule="auto"/>
        <w:ind w:left="283"/>
        <w:jc w:val="center"/>
        <w:rPr>
          <w:rFonts w:ascii="Times New Roman" w:eastAsia="Times New Roman" w:hAnsi="Times New Roman" w:cs="Times New Roman"/>
          <w:bCs/>
          <w:sz w:val="24"/>
          <w:szCs w:val="24"/>
          <w:lang w:val="x-none"/>
        </w:rPr>
      </w:pPr>
    </w:p>
    <w:p w:rsidR="00780C71" w:rsidRPr="00780C71" w:rsidRDefault="00780C71" w:rsidP="00780C71">
      <w:pPr>
        <w:widowControl w:val="0"/>
        <w:spacing w:after="360" w:line="240" w:lineRule="auto"/>
        <w:ind w:left="283"/>
        <w:jc w:val="center"/>
        <w:rPr>
          <w:rFonts w:ascii="Times New Roman" w:eastAsia="Times New Roman" w:hAnsi="Times New Roman" w:cs="Times New Roman"/>
          <w:bCs/>
          <w:sz w:val="24"/>
          <w:szCs w:val="24"/>
          <w:lang w:val="x-none"/>
        </w:rPr>
      </w:pPr>
    </w:p>
    <w:p w:rsidR="00780C71" w:rsidRPr="00780C71" w:rsidRDefault="00780C71" w:rsidP="00780C71">
      <w:pPr>
        <w:widowControl w:val="0"/>
        <w:spacing w:after="360" w:line="240" w:lineRule="auto"/>
        <w:ind w:left="283"/>
        <w:jc w:val="center"/>
        <w:rPr>
          <w:rFonts w:ascii="Times New Roman" w:eastAsia="Times New Roman" w:hAnsi="Times New Roman" w:cs="Times New Roman"/>
          <w:bCs/>
          <w:sz w:val="24"/>
          <w:szCs w:val="24"/>
          <w:lang w:val="x-none"/>
        </w:rPr>
      </w:pPr>
    </w:p>
    <w:p w:rsidR="00780C71" w:rsidRPr="00780C71" w:rsidRDefault="00780C71" w:rsidP="00780C71">
      <w:pPr>
        <w:widowControl w:val="0"/>
        <w:spacing w:after="360" w:line="240" w:lineRule="auto"/>
        <w:ind w:left="283"/>
        <w:jc w:val="center"/>
        <w:rPr>
          <w:rFonts w:ascii="Times New Roman" w:eastAsia="Times New Roman" w:hAnsi="Times New Roman" w:cs="Times New Roman"/>
          <w:bCs/>
          <w:sz w:val="24"/>
          <w:szCs w:val="24"/>
          <w:lang w:val="x-none"/>
        </w:rPr>
      </w:pPr>
    </w:p>
    <w:p w:rsidR="00780C71" w:rsidRPr="00780C71" w:rsidRDefault="00780C71" w:rsidP="00780C71">
      <w:pPr>
        <w:widowControl w:val="0"/>
        <w:spacing w:after="360" w:line="240" w:lineRule="auto"/>
        <w:ind w:left="283"/>
        <w:jc w:val="center"/>
        <w:rPr>
          <w:rFonts w:ascii="Times New Roman" w:eastAsia="Times New Roman" w:hAnsi="Times New Roman" w:cs="Times New Roman"/>
          <w:bCs/>
          <w:sz w:val="24"/>
          <w:szCs w:val="24"/>
          <w:lang w:val="x-none"/>
        </w:rPr>
      </w:pPr>
    </w:p>
    <w:p w:rsidR="00780C71" w:rsidRPr="00780C71" w:rsidRDefault="00780C71" w:rsidP="00780C71">
      <w:pPr>
        <w:widowControl w:val="0"/>
        <w:spacing w:after="360" w:line="240" w:lineRule="auto"/>
        <w:ind w:left="283"/>
        <w:jc w:val="center"/>
        <w:rPr>
          <w:rFonts w:ascii="Times New Roman" w:eastAsia="Times New Roman" w:hAnsi="Times New Roman" w:cs="Times New Roman"/>
          <w:bCs/>
          <w:sz w:val="24"/>
          <w:szCs w:val="24"/>
          <w:lang w:val="x-none"/>
        </w:rPr>
      </w:pPr>
    </w:p>
    <w:p w:rsidR="00780C71" w:rsidRPr="00780C71" w:rsidRDefault="00780C71" w:rsidP="00780C71">
      <w:pPr>
        <w:widowControl w:val="0"/>
        <w:spacing w:after="360" w:line="240" w:lineRule="auto"/>
        <w:ind w:left="283"/>
        <w:jc w:val="center"/>
        <w:rPr>
          <w:rFonts w:ascii="Times New Roman" w:eastAsia="Times New Roman" w:hAnsi="Times New Roman" w:cs="Times New Roman"/>
          <w:bCs/>
          <w:sz w:val="24"/>
          <w:szCs w:val="24"/>
          <w:lang w:val="x-none"/>
        </w:rPr>
      </w:pPr>
    </w:p>
    <w:p w:rsidR="00780C71" w:rsidRPr="00780C71" w:rsidRDefault="00780C71" w:rsidP="00780C71">
      <w:pPr>
        <w:widowControl w:val="0"/>
        <w:spacing w:after="360" w:line="240" w:lineRule="auto"/>
        <w:ind w:left="283"/>
        <w:jc w:val="center"/>
        <w:rPr>
          <w:rFonts w:ascii="Times New Roman" w:eastAsia="Times New Roman" w:hAnsi="Times New Roman" w:cs="Times New Roman"/>
          <w:bCs/>
          <w:sz w:val="24"/>
          <w:szCs w:val="24"/>
          <w:lang w:val="x-none"/>
        </w:rPr>
      </w:pPr>
    </w:p>
    <w:p w:rsidR="00780C71" w:rsidRPr="00780C71" w:rsidRDefault="00780C71" w:rsidP="00780C71">
      <w:pPr>
        <w:widowControl w:val="0"/>
        <w:spacing w:after="360" w:line="240" w:lineRule="auto"/>
        <w:ind w:left="283"/>
        <w:jc w:val="center"/>
        <w:rPr>
          <w:rFonts w:ascii="Times New Roman" w:eastAsia="Times New Roman" w:hAnsi="Times New Roman" w:cs="Times New Roman"/>
          <w:bCs/>
          <w:sz w:val="24"/>
          <w:szCs w:val="24"/>
          <w:lang w:val="x-none"/>
        </w:rPr>
      </w:pPr>
    </w:p>
    <w:p w:rsidR="00780C71" w:rsidRPr="00780C71" w:rsidRDefault="00780C71" w:rsidP="00780C71">
      <w:pPr>
        <w:widowControl w:val="0"/>
        <w:spacing w:after="360" w:line="240" w:lineRule="auto"/>
        <w:ind w:left="283"/>
        <w:jc w:val="center"/>
        <w:rPr>
          <w:rFonts w:ascii="Times New Roman" w:eastAsia="Times New Roman" w:hAnsi="Times New Roman" w:cs="Times New Roman"/>
          <w:bCs/>
          <w:sz w:val="24"/>
          <w:szCs w:val="24"/>
          <w:lang w:val="x-none"/>
        </w:rPr>
      </w:pPr>
    </w:p>
    <w:p w:rsidR="00780C71" w:rsidRDefault="00780C71" w:rsidP="00780C71">
      <w:pPr>
        <w:widowControl w:val="0"/>
        <w:spacing w:after="360" w:line="240" w:lineRule="auto"/>
        <w:ind w:left="283"/>
        <w:jc w:val="center"/>
        <w:rPr>
          <w:rFonts w:ascii="Times New Roman" w:eastAsia="Times New Roman" w:hAnsi="Times New Roman" w:cs="Times New Roman"/>
          <w:bCs/>
          <w:sz w:val="24"/>
          <w:szCs w:val="24"/>
        </w:rPr>
      </w:pPr>
    </w:p>
    <w:p w:rsidR="00780C71" w:rsidRPr="00780C71" w:rsidRDefault="00780C71" w:rsidP="00780C71">
      <w:pPr>
        <w:widowControl w:val="0"/>
        <w:spacing w:after="360" w:line="240" w:lineRule="auto"/>
        <w:ind w:left="283"/>
        <w:jc w:val="center"/>
        <w:rPr>
          <w:rFonts w:ascii="Times New Roman" w:eastAsia="Times New Roman" w:hAnsi="Times New Roman" w:cs="Times New Roman"/>
          <w:bCs/>
          <w:sz w:val="24"/>
          <w:szCs w:val="24"/>
        </w:rPr>
      </w:pPr>
    </w:p>
    <w:p w:rsidR="00780C71" w:rsidRPr="00780C71" w:rsidRDefault="00780C71" w:rsidP="00780C71">
      <w:pPr>
        <w:keepNext/>
        <w:keepLines/>
        <w:spacing w:before="480" w:after="0" w:line="240" w:lineRule="auto"/>
        <w:outlineLvl w:val="0"/>
        <w:rPr>
          <w:rFonts w:ascii="Cambria" w:eastAsia="Times New Roman" w:hAnsi="Cambria" w:cs="Times New Roman"/>
          <w:b/>
          <w:bCs/>
          <w:sz w:val="28"/>
          <w:szCs w:val="28"/>
          <w:lang w:val="x-none"/>
        </w:rPr>
      </w:pPr>
      <w:bookmarkStart w:id="0" w:name="_Toc480487761"/>
      <w:r w:rsidRPr="00780C71">
        <w:rPr>
          <w:rFonts w:ascii="Cambria" w:eastAsia="Times New Roman" w:hAnsi="Cambria" w:cs="Times New Roman"/>
          <w:b/>
          <w:bCs/>
          <w:sz w:val="28"/>
          <w:szCs w:val="28"/>
          <w:lang w:val="x-none"/>
        </w:rPr>
        <w:lastRenderedPageBreak/>
        <w:t>1 Перечень компетенций с указанием этапов их формирования в процессе освоения образовательной программы</w:t>
      </w:r>
      <w:bookmarkEnd w:id="0"/>
    </w:p>
    <w:p w:rsidR="00780C71" w:rsidRPr="00780C71" w:rsidRDefault="00780C71" w:rsidP="00780C71">
      <w:pPr>
        <w:tabs>
          <w:tab w:val="left" w:pos="2295"/>
        </w:tabs>
        <w:spacing w:after="0" w:line="240" w:lineRule="auto"/>
        <w:jc w:val="center"/>
        <w:rPr>
          <w:rFonts w:ascii="Times New Roman" w:eastAsia="Times New Roman" w:hAnsi="Times New Roman" w:cs="Times New Roman"/>
          <w:b/>
          <w:sz w:val="28"/>
          <w:szCs w:val="28"/>
        </w:rPr>
      </w:pPr>
    </w:p>
    <w:p w:rsidR="00780C71" w:rsidRPr="00780C71" w:rsidRDefault="00780C71" w:rsidP="00780C71">
      <w:pPr>
        <w:tabs>
          <w:tab w:val="left" w:pos="360"/>
        </w:tabs>
        <w:ind w:firstLine="709"/>
        <w:jc w:val="both"/>
        <w:rPr>
          <w:rFonts w:ascii="Times New Roman" w:eastAsia="Times New Roman" w:hAnsi="Times New Roman" w:cs="Times New Roman"/>
          <w:sz w:val="28"/>
          <w:szCs w:val="28"/>
          <w:lang w:val="x-none"/>
        </w:rPr>
      </w:pPr>
      <w:r w:rsidRPr="00780C71">
        <w:rPr>
          <w:rFonts w:ascii="Times New Roman" w:eastAsia="Times New Roman" w:hAnsi="Times New Roman" w:cs="Times New Roman"/>
          <w:sz w:val="28"/>
          <w:szCs w:val="28"/>
          <w:lang w:val="x-none"/>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80C71" w:rsidRPr="00780C71" w:rsidRDefault="00780C71" w:rsidP="00780C71">
      <w:pPr>
        <w:keepNext/>
        <w:keepLines/>
        <w:spacing w:before="480" w:after="0" w:line="240" w:lineRule="auto"/>
        <w:outlineLvl w:val="0"/>
        <w:rPr>
          <w:rFonts w:ascii="Cambria" w:eastAsia="Times New Roman" w:hAnsi="Cambria" w:cs="Times New Roman"/>
          <w:b/>
          <w:bCs/>
          <w:color w:val="365F91"/>
          <w:sz w:val="28"/>
          <w:szCs w:val="28"/>
          <w:lang w:val="x-none"/>
        </w:rPr>
      </w:pPr>
      <w:bookmarkStart w:id="1" w:name="_Toc480487762"/>
      <w:r w:rsidRPr="00780C71">
        <w:rPr>
          <w:rFonts w:ascii="Cambria" w:eastAsia="Times New Roman" w:hAnsi="Cambria" w:cs="Times New Roman"/>
          <w:b/>
          <w:bCs/>
          <w:sz w:val="28"/>
          <w:szCs w:val="28"/>
          <w:lang w:val="x-none"/>
        </w:rPr>
        <w:t>2 Описание показателей и критериев оценивания компетенций на различных этапах их формирования, описание шкал оценивания</w:t>
      </w:r>
      <w:bookmarkEnd w:id="1"/>
      <w:r w:rsidRPr="00780C71">
        <w:rPr>
          <w:rFonts w:ascii="Cambria" w:eastAsia="Times New Roman" w:hAnsi="Cambria" w:cs="Times New Roman"/>
          <w:b/>
          <w:bCs/>
          <w:color w:val="365F91"/>
          <w:sz w:val="28"/>
          <w:szCs w:val="28"/>
          <w:lang w:val="x-none"/>
        </w:rPr>
        <w:t xml:space="preserve">  </w:t>
      </w:r>
    </w:p>
    <w:p w:rsidR="00780C71" w:rsidRPr="00780C71" w:rsidRDefault="00780C71" w:rsidP="00780C71">
      <w:pPr>
        <w:spacing w:after="0" w:line="240" w:lineRule="auto"/>
        <w:ind w:firstLine="708"/>
        <w:rPr>
          <w:rFonts w:ascii="Times New Roman" w:eastAsia="Times New Roman" w:hAnsi="Times New Roman" w:cs="Times New Roman"/>
          <w:sz w:val="28"/>
          <w:szCs w:val="28"/>
        </w:rPr>
      </w:pPr>
    </w:p>
    <w:p w:rsidR="00780C71" w:rsidRPr="00780C71" w:rsidRDefault="00780C71" w:rsidP="00780C71">
      <w:pPr>
        <w:spacing w:after="0" w:line="240" w:lineRule="auto"/>
        <w:ind w:firstLine="708"/>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602"/>
        <w:gridCol w:w="2022"/>
        <w:gridCol w:w="138"/>
        <w:gridCol w:w="2697"/>
        <w:gridCol w:w="1729"/>
      </w:tblGrid>
      <w:tr w:rsidR="00780C71" w:rsidRPr="00780C71" w:rsidTr="00780C71">
        <w:trPr>
          <w:trHeight w:val="752"/>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56" w:lineRule="auto"/>
              <w:jc w:val="center"/>
              <w:rPr>
                <w:rFonts w:ascii="Times New Roman" w:eastAsia="Times New Roman" w:hAnsi="Times New Roman" w:cs="Times New Roman"/>
                <w:sz w:val="28"/>
                <w:szCs w:val="28"/>
              </w:rPr>
            </w:pPr>
            <w:r w:rsidRPr="00780C71">
              <w:rPr>
                <w:rFonts w:ascii="Times New Roman" w:eastAsia="Times New Roman" w:hAnsi="Times New Roman" w:cs="Times New Roman"/>
                <w:color w:val="000000"/>
                <w:sz w:val="28"/>
                <w:szCs w:val="28"/>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56" w:lineRule="auto"/>
              <w:jc w:val="center"/>
              <w:rPr>
                <w:rFonts w:ascii="Times New Roman" w:eastAsia="Times New Roman" w:hAnsi="Times New Roman" w:cs="Times New Roman"/>
                <w:sz w:val="28"/>
                <w:szCs w:val="28"/>
              </w:rPr>
            </w:pPr>
            <w:r w:rsidRPr="00780C71">
              <w:rPr>
                <w:rFonts w:ascii="Times New Roman" w:eastAsia="Times New Roman" w:hAnsi="Times New Roman" w:cs="Times New Roman"/>
                <w:color w:val="000000"/>
                <w:sz w:val="28"/>
                <w:szCs w:val="28"/>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56" w:lineRule="auto"/>
              <w:jc w:val="center"/>
              <w:rPr>
                <w:rFonts w:ascii="Times New Roman" w:eastAsia="Times New Roman" w:hAnsi="Times New Roman" w:cs="Times New Roman"/>
                <w:sz w:val="28"/>
                <w:szCs w:val="28"/>
              </w:rPr>
            </w:pPr>
            <w:r w:rsidRPr="00780C71">
              <w:rPr>
                <w:rFonts w:ascii="Times New Roman" w:eastAsia="Times New Roman" w:hAnsi="Times New Roman" w:cs="Times New Roman"/>
                <w:color w:val="000000"/>
                <w:sz w:val="28"/>
                <w:szCs w:val="28"/>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56" w:lineRule="auto"/>
              <w:jc w:val="center"/>
              <w:rPr>
                <w:rFonts w:ascii="Times New Roman" w:eastAsia="Times New Roman" w:hAnsi="Times New Roman" w:cs="Times New Roman"/>
                <w:sz w:val="28"/>
                <w:szCs w:val="28"/>
              </w:rPr>
            </w:pPr>
            <w:r w:rsidRPr="00780C71">
              <w:rPr>
                <w:rFonts w:ascii="Times New Roman" w:eastAsia="Times New Roman" w:hAnsi="Times New Roman" w:cs="Times New Roman"/>
                <w:color w:val="000000"/>
                <w:sz w:val="28"/>
                <w:szCs w:val="28"/>
              </w:rPr>
              <w:t>Средства оценивания</w:t>
            </w:r>
          </w:p>
        </w:tc>
      </w:tr>
      <w:tr w:rsidR="00780C71" w:rsidRPr="00780C71" w:rsidTr="00780C71">
        <w:trPr>
          <w:trHeight w:val="4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80C71" w:rsidRPr="00780C71" w:rsidRDefault="00780C71" w:rsidP="00780C71">
            <w:pPr>
              <w:spacing w:after="0" w:line="256" w:lineRule="auto"/>
              <w:jc w:val="center"/>
              <w:rPr>
                <w:rFonts w:ascii="Times New Roman" w:eastAsia="Times New Roman" w:hAnsi="Times New Roman" w:cs="Times New Roman"/>
                <w:color w:val="000000"/>
                <w:sz w:val="24"/>
                <w:szCs w:val="24"/>
              </w:rPr>
            </w:pPr>
            <w:r w:rsidRPr="00780C71">
              <w:rPr>
                <w:rFonts w:ascii="Times New Roman" w:eastAsia="Times New Roman" w:hAnsi="Times New Roman" w:cs="Times New Roman"/>
                <w:color w:val="000000"/>
                <w:sz w:val="24"/>
                <w:szCs w:val="24"/>
              </w:rPr>
              <w:t xml:space="preserve">ПК-9 </w:t>
            </w:r>
            <w:r w:rsidRPr="00780C71">
              <w:rPr>
                <w:rFonts w:ascii="Times New Roman" w:eastAsia="Batang" w:hAnsi="Times New Roman" w:cs="Times New Roman"/>
                <w:spacing w:val="-1"/>
                <w:sz w:val="24"/>
                <w:szCs w:val="24"/>
              </w:rPr>
              <w:t xml:space="preserve">Владение основными способами достижения эквивалентности в переводе и умение применять основные </w:t>
            </w:r>
            <w:r w:rsidRPr="00780C71">
              <w:rPr>
                <w:rFonts w:ascii="Times New Roman" w:eastAsia="Batang" w:hAnsi="Times New Roman" w:cs="Times New Roman"/>
                <w:sz w:val="24"/>
                <w:szCs w:val="24"/>
              </w:rPr>
              <w:t>приемы перевода</w:t>
            </w:r>
          </w:p>
        </w:tc>
      </w:tr>
      <w:tr w:rsidR="00780C71" w:rsidRPr="00780C71" w:rsidTr="00780C71">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Знание:</w:t>
            </w:r>
            <w:r w:rsidRPr="00780C71">
              <w:rPr>
                <w:rFonts w:ascii="Times New Roman" w:eastAsia="Times New Roman" w:hAnsi="Times New Roman" w:cs="Times New Roman"/>
                <w:i/>
                <w:color w:val="808080"/>
                <w:sz w:val="24"/>
                <w:szCs w:val="24"/>
              </w:rPr>
              <w:t xml:space="preserve"> </w:t>
            </w:r>
            <w:r w:rsidRPr="00780C71">
              <w:rPr>
                <w:rFonts w:ascii="Times New Roman" w:eastAsia="Batang" w:hAnsi="Times New Roman" w:cs="Times New Roman"/>
                <w:sz w:val="24"/>
                <w:szCs w:val="24"/>
              </w:rPr>
              <w:t xml:space="preserve">технологии перевода </w:t>
            </w:r>
            <w:proofErr w:type="spellStart"/>
            <w:r w:rsidRPr="00780C71">
              <w:rPr>
                <w:rFonts w:ascii="Times New Roman" w:eastAsia="Batang" w:hAnsi="Times New Roman" w:cs="Times New Roman"/>
                <w:sz w:val="24"/>
                <w:szCs w:val="24"/>
              </w:rPr>
              <w:t>разностилевых</w:t>
            </w:r>
            <w:proofErr w:type="spellEnd"/>
            <w:r w:rsidRPr="00780C71">
              <w:rPr>
                <w:rFonts w:ascii="Times New Roman" w:eastAsia="Batang" w:hAnsi="Times New Roman" w:cs="Times New Roman"/>
                <w:sz w:val="24"/>
                <w:szCs w:val="24"/>
              </w:rPr>
              <w:t xml:space="preserve"> текстов, теорию уровней эквивалентности.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 xml:space="preserve">Анализ фонетических, лексических и синтаксических стилистических особенностей делового английского языка </w:t>
            </w:r>
          </w:p>
          <w:p w:rsidR="00780C71" w:rsidRPr="00780C71" w:rsidRDefault="00780C71" w:rsidP="00780C71">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iCs/>
                <w:sz w:val="24"/>
                <w:szCs w:val="24"/>
              </w:rPr>
              <w:t>О – опрос (ответы на вопросы  №10 – 24</w:t>
            </w:r>
            <w:r w:rsidRPr="00780C71">
              <w:rPr>
                <w:rFonts w:ascii="Times New Roman" w:eastAsia="Times New Roman" w:hAnsi="Times New Roman" w:cs="Times New Roman"/>
                <w:sz w:val="24"/>
                <w:szCs w:val="24"/>
              </w:rPr>
              <w:t>)</w:t>
            </w:r>
          </w:p>
          <w:p w:rsidR="00780C71" w:rsidRPr="00780C71" w:rsidRDefault="00780C71" w:rsidP="00780C71">
            <w:pPr>
              <w:spacing w:after="0" w:line="240" w:lineRule="auto"/>
              <w:rPr>
                <w:rFonts w:ascii="Times New Roman" w:eastAsia="Times New Roman" w:hAnsi="Times New Roman" w:cs="Times New Roman"/>
                <w:sz w:val="24"/>
                <w:szCs w:val="24"/>
              </w:rPr>
            </w:pPr>
          </w:p>
        </w:tc>
      </w:tr>
      <w:tr w:rsidR="00780C71" w:rsidRPr="00780C71" w:rsidTr="00780C71">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highlight w:val="cyan"/>
              </w:rPr>
            </w:pPr>
            <w:r w:rsidRPr="00780C71">
              <w:rPr>
                <w:rFonts w:ascii="Times New Roman" w:eastAsia="Times New Roman" w:hAnsi="Times New Roman" w:cs="Times New Roman"/>
                <w:sz w:val="24"/>
                <w:szCs w:val="24"/>
              </w:rPr>
              <w:t xml:space="preserve">Умение: </w:t>
            </w:r>
            <w:r w:rsidRPr="00780C71">
              <w:rPr>
                <w:rFonts w:ascii="Times New Roman" w:eastAsia="Batang" w:hAnsi="Times New Roman" w:cs="Times New Roman"/>
                <w:sz w:val="24"/>
                <w:szCs w:val="24"/>
              </w:rPr>
              <w:t>определять стратегии перевода и п</w:t>
            </w:r>
            <w:r w:rsidRPr="00780C71">
              <w:rPr>
                <w:rFonts w:ascii="Times New Roman" w:eastAsia="Batang" w:hAnsi="Times New Roman" w:cs="Times New Roman"/>
                <w:color w:val="000000"/>
                <w:sz w:val="24"/>
                <w:szCs w:val="24"/>
              </w:rPr>
              <w:t>рименять стандартные способы решения переводческих задач для достижения эквивалентности при переводе.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highlight w:val="cyan"/>
              </w:rPr>
            </w:pPr>
            <w:r w:rsidRPr="00780C71">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Отлично – от 80% до 100% верных ответов</w:t>
            </w:r>
          </w:p>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Хорошо – от 60% до 80%</w:t>
            </w:r>
          </w:p>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Уд</w:t>
            </w:r>
            <w:proofErr w:type="gramStart"/>
            <w:r w:rsidRPr="00780C71">
              <w:rPr>
                <w:rFonts w:ascii="Times New Roman" w:eastAsia="Times New Roman" w:hAnsi="Times New Roman" w:cs="Times New Roman"/>
                <w:iCs/>
                <w:sz w:val="24"/>
                <w:szCs w:val="24"/>
              </w:rPr>
              <w:t>.</w:t>
            </w:r>
            <w:proofErr w:type="gramEnd"/>
            <w:r w:rsidRPr="00780C71">
              <w:rPr>
                <w:rFonts w:ascii="Times New Roman" w:eastAsia="Times New Roman" w:hAnsi="Times New Roman" w:cs="Times New Roman"/>
                <w:iCs/>
                <w:sz w:val="24"/>
                <w:szCs w:val="24"/>
              </w:rPr>
              <w:t xml:space="preserve"> – </w:t>
            </w:r>
            <w:proofErr w:type="gramStart"/>
            <w:r w:rsidRPr="00780C71">
              <w:rPr>
                <w:rFonts w:ascii="Times New Roman" w:eastAsia="Times New Roman" w:hAnsi="Times New Roman" w:cs="Times New Roman"/>
                <w:iCs/>
                <w:sz w:val="24"/>
                <w:szCs w:val="24"/>
              </w:rPr>
              <w:t>о</w:t>
            </w:r>
            <w:proofErr w:type="gramEnd"/>
            <w:r w:rsidRPr="00780C71">
              <w:rPr>
                <w:rFonts w:ascii="Times New Roman" w:eastAsia="Times New Roman" w:hAnsi="Times New Roman" w:cs="Times New Roman"/>
                <w:iCs/>
                <w:sz w:val="24"/>
                <w:szCs w:val="24"/>
              </w:rPr>
              <w:t>т 40% и т.д.</w:t>
            </w:r>
          </w:p>
          <w:p w:rsidR="00780C71" w:rsidRPr="00780C71" w:rsidRDefault="00780C71" w:rsidP="00780C71">
            <w:pPr>
              <w:spacing w:after="0" w:line="240" w:lineRule="auto"/>
              <w:rPr>
                <w:rFonts w:ascii="Times New Roman" w:eastAsia="Times New Roman" w:hAnsi="Times New Roman" w:cs="Times New Roman"/>
                <w:iCs/>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textAlignment w:val="baseline"/>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Т 1 – тест  1</w:t>
            </w:r>
          </w:p>
        </w:tc>
      </w:tr>
      <w:tr w:rsidR="00780C71" w:rsidRPr="00780C71" w:rsidTr="00780C71">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 xml:space="preserve">Владение: </w:t>
            </w:r>
            <w:r w:rsidRPr="00780C71">
              <w:rPr>
                <w:rFonts w:ascii="Times New Roman" w:eastAsia="Batang" w:hAnsi="Times New Roman" w:cs="Times New Roman"/>
                <w:color w:val="000000"/>
                <w:sz w:val="24"/>
                <w:szCs w:val="24"/>
              </w:rPr>
              <w:t>методикой преобразования текста оригинала в текст перевода на необходимом уровне эквивалентности.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Отлично – от 80% до 100% верных ответов</w:t>
            </w:r>
          </w:p>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Хорошо – от 60% до 80%</w:t>
            </w:r>
          </w:p>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Уд</w:t>
            </w:r>
            <w:proofErr w:type="gramStart"/>
            <w:r w:rsidRPr="00780C71">
              <w:rPr>
                <w:rFonts w:ascii="Times New Roman" w:eastAsia="Times New Roman" w:hAnsi="Times New Roman" w:cs="Times New Roman"/>
                <w:iCs/>
                <w:sz w:val="24"/>
                <w:szCs w:val="24"/>
              </w:rPr>
              <w:t>.</w:t>
            </w:r>
            <w:proofErr w:type="gramEnd"/>
            <w:r w:rsidRPr="00780C71">
              <w:rPr>
                <w:rFonts w:ascii="Times New Roman" w:eastAsia="Times New Roman" w:hAnsi="Times New Roman" w:cs="Times New Roman"/>
                <w:iCs/>
                <w:sz w:val="24"/>
                <w:szCs w:val="24"/>
              </w:rPr>
              <w:t xml:space="preserve"> – </w:t>
            </w:r>
            <w:proofErr w:type="gramStart"/>
            <w:r w:rsidRPr="00780C71">
              <w:rPr>
                <w:rFonts w:ascii="Times New Roman" w:eastAsia="Times New Roman" w:hAnsi="Times New Roman" w:cs="Times New Roman"/>
                <w:iCs/>
                <w:sz w:val="24"/>
                <w:szCs w:val="24"/>
              </w:rPr>
              <w:t>о</w:t>
            </w:r>
            <w:proofErr w:type="gramEnd"/>
            <w:r w:rsidRPr="00780C71">
              <w:rPr>
                <w:rFonts w:ascii="Times New Roman" w:eastAsia="Times New Roman" w:hAnsi="Times New Roman" w:cs="Times New Roman"/>
                <w:iCs/>
                <w:sz w:val="24"/>
                <w:szCs w:val="24"/>
              </w:rPr>
              <w:t>т 40% и т.д.</w:t>
            </w:r>
          </w:p>
          <w:p w:rsidR="00780C71" w:rsidRPr="00780C71" w:rsidRDefault="00780C71" w:rsidP="00780C71">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textAlignment w:val="baseline"/>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 xml:space="preserve">Т 2 – тест  2 </w:t>
            </w:r>
          </w:p>
        </w:tc>
      </w:tr>
      <w:tr w:rsidR="00780C71" w:rsidRPr="00780C71" w:rsidTr="00780C71">
        <w:trPr>
          <w:trHeight w:val="4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jc w:val="center"/>
              <w:rPr>
                <w:rFonts w:ascii="Times New Roman" w:eastAsia="Times New Roman" w:hAnsi="Times New Roman" w:cs="Times New Roman"/>
                <w:sz w:val="24"/>
                <w:szCs w:val="24"/>
              </w:rPr>
            </w:pPr>
            <w:r w:rsidRPr="00780C71">
              <w:rPr>
                <w:rFonts w:ascii="Times New Roman" w:eastAsia="Times New Roman" w:hAnsi="Times New Roman" w:cs="Times New Roman"/>
                <w:color w:val="000000"/>
                <w:sz w:val="24"/>
                <w:szCs w:val="24"/>
              </w:rPr>
              <w:t>ПК-10</w:t>
            </w:r>
            <w:r w:rsidRPr="00780C71">
              <w:rPr>
                <w:rFonts w:ascii="Times New Roman" w:eastAsia="Times New Roman" w:hAnsi="Times New Roman" w:cs="Times New Roman"/>
                <w:color w:val="000000"/>
                <w:sz w:val="28"/>
                <w:szCs w:val="28"/>
              </w:rPr>
              <w:t xml:space="preserve"> </w:t>
            </w:r>
            <w:r w:rsidRPr="00780C71">
              <w:rPr>
                <w:rFonts w:ascii="Times New Roman" w:eastAsia="Batang" w:hAnsi="Times New Roman" w:cs="Times New Roman"/>
                <w:sz w:val="24"/>
                <w:szCs w:val="24"/>
              </w:rPr>
              <w:t>Владение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780C71" w:rsidRPr="00780C71" w:rsidTr="00780C71">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 xml:space="preserve">Знание: </w:t>
            </w:r>
            <w:r w:rsidRPr="00780C71">
              <w:rPr>
                <w:rFonts w:ascii="Times New Roman" w:eastAsia="Batang" w:hAnsi="Times New Roman" w:cs="Times New Roman"/>
                <w:spacing w:val="-1"/>
                <w:sz w:val="24"/>
                <w:szCs w:val="24"/>
              </w:rPr>
              <w:t>стратегий</w:t>
            </w:r>
            <w:r w:rsidRPr="00780C71">
              <w:rPr>
                <w:rFonts w:ascii="Times New Roman" w:eastAsia="Batang" w:hAnsi="Times New Roman" w:cs="Times New Roman"/>
                <w:sz w:val="24"/>
                <w:szCs w:val="24"/>
              </w:rPr>
              <w:t xml:space="preserve"> и средств достижения лексической, грамматической и стилистической эквивалентности в письменном переводе.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i/>
                <w:color w:val="808080"/>
                <w:sz w:val="24"/>
                <w:szCs w:val="24"/>
              </w:rPr>
            </w:pPr>
            <w:r w:rsidRPr="00780C71">
              <w:rPr>
                <w:rFonts w:ascii="Times New Roman" w:eastAsia="Times New Roman" w:hAnsi="Times New Roman" w:cs="Times New Roman"/>
                <w:sz w:val="24"/>
                <w:szCs w:val="24"/>
              </w:rPr>
              <w:t>Найти лексические, фонетические, синтаксические особенности  развития делового английского языка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i/>
                <w:iCs/>
                <w:color w:val="808080"/>
                <w:sz w:val="24"/>
                <w:szCs w:val="24"/>
              </w:rPr>
            </w:pPr>
            <w:r w:rsidRPr="00780C71">
              <w:rPr>
                <w:rFonts w:ascii="Times New Roman" w:eastAsia="Times New Roman" w:hAnsi="Times New Roman" w:cs="Times New Roman"/>
                <w:sz w:val="24"/>
                <w:szCs w:val="24"/>
              </w:rPr>
              <w:t xml:space="preserve">Оценка «отлично» – выполнены все требования к написанию контрольной работы – она написана полностью, выдержан объём, соблюдены требования к внешнему оформлению и содержанию. Оценка </w:t>
            </w:r>
            <w:r w:rsidRPr="00780C71">
              <w:rPr>
                <w:rFonts w:ascii="Times New Roman" w:eastAsia="Times New Roman" w:hAnsi="Times New Roman" w:cs="Times New Roman"/>
                <w:sz w:val="24"/>
                <w:szCs w:val="24"/>
              </w:rPr>
              <w:lastRenderedPageBreak/>
              <w:t xml:space="preserve">«хорошо» – основные требования к контрольной работе выполнены, но при этом допущены недочеты. Оценка «удовлетворительно» – имеются существенные отступления от требований к </w:t>
            </w:r>
            <w:proofErr w:type="gramStart"/>
            <w:r w:rsidRPr="00780C71">
              <w:rPr>
                <w:rFonts w:ascii="Times New Roman" w:eastAsia="Times New Roman" w:hAnsi="Times New Roman" w:cs="Times New Roman"/>
                <w:sz w:val="24"/>
                <w:szCs w:val="24"/>
              </w:rPr>
              <w:t>контрольной</w:t>
            </w:r>
            <w:proofErr w:type="gramEnd"/>
            <w:r w:rsidRPr="00780C71">
              <w:rPr>
                <w:rFonts w:ascii="Times New Roman" w:eastAsia="Times New Roman" w:hAnsi="Times New Roman" w:cs="Times New Roman"/>
                <w:sz w:val="24"/>
                <w:szCs w:val="24"/>
              </w:rPr>
              <w:t xml:space="preserve"> </w:t>
            </w:r>
            <w:proofErr w:type="spellStart"/>
            <w:r w:rsidRPr="00780C71">
              <w:rPr>
                <w:rFonts w:ascii="Times New Roman" w:eastAsia="Times New Roman" w:hAnsi="Times New Roman" w:cs="Times New Roman"/>
                <w:sz w:val="24"/>
                <w:szCs w:val="24"/>
              </w:rPr>
              <w:t>рабте</w:t>
            </w:r>
            <w:proofErr w:type="spellEnd"/>
            <w:r w:rsidRPr="00780C71">
              <w:rPr>
                <w:rFonts w:ascii="Times New Roman" w:eastAsia="Times New Roman" w:hAnsi="Times New Roman" w:cs="Times New Roman"/>
                <w:sz w:val="24"/>
                <w:szCs w:val="24"/>
              </w:rPr>
              <w:t>. В частности: допущены фактические ошибки в содержании контрольной работы.</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textAlignment w:val="baseline"/>
              <w:rPr>
                <w:rFonts w:ascii="Times New Roman" w:eastAsia="Times New Roman" w:hAnsi="Times New Roman" w:cs="Times New Roman"/>
                <w:sz w:val="24"/>
                <w:szCs w:val="24"/>
              </w:rPr>
            </w:pPr>
            <w:r w:rsidRPr="00780C71">
              <w:rPr>
                <w:rFonts w:ascii="Times New Roman" w:eastAsia="Times New Roman" w:hAnsi="Times New Roman" w:cs="Times New Roman"/>
                <w:iCs/>
                <w:sz w:val="24"/>
                <w:szCs w:val="24"/>
              </w:rPr>
              <w:lastRenderedPageBreak/>
              <w:t>О – опрос (ответы на вопросы  №25 – 50</w:t>
            </w:r>
            <w:r w:rsidRPr="00780C71">
              <w:rPr>
                <w:rFonts w:ascii="Times New Roman" w:eastAsia="Times New Roman" w:hAnsi="Times New Roman" w:cs="Times New Roman"/>
                <w:sz w:val="24"/>
                <w:szCs w:val="24"/>
              </w:rPr>
              <w:t>)</w:t>
            </w:r>
          </w:p>
        </w:tc>
      </w:tr>
      <w:tr w:rsidR="00780C71" w:rsidRPr="00780C71" w:rsidTr="00780C71">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lastRenderedPageBreak/>
              <w:t xml:space="preserve">Умение: </w:t>
            </w:r>
            <w:r w:rsidRPr="00780C71">
              <w:rPr>
                <w:rFonts w:ascii="Times New Roman" w:eastAsia="Batang" w:hAnsi="Times New Roman" w:cs="Times New Roman"/>
                <w:sz w:val="24"/>
                <w:szCs w:val="24"/>
              </w:rPr>
              <w:t>применять технологии письменного перевода для достижения необходимого уровня эквивалентности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 xml:space="preserve">Умение  </w:t>
            </w:r>
            <w:r w:rsidRPr="00780C71">
              <w:rPr>
                <w:rFonts w:ascii="Times New Roman" w:eastAsia="Times New Roman" w:hAnsi="Times New Roman" w:cs="Times New Roman"/>
                <w:iCs/>
                <w:sz w:val="24"/>
                <w:szCs w:val="24"/>
              </w:rPr>
              <w:t>использовать современные информационн</w:t>
            </w:r>
            <w:proofErr w:type="gramStart"/>
            <w:r w:rsidRPr="00780C71">
              <w:rPr>
                <w:rFonts w:ascii="Times New Roman" w:eastAsia="Times New Roman" w:hAnsi="Times New Roman" w:cs="Times New Roman"/>
                <w:iCs/>
                <w:sz w:val="24"/>
                <w:szCs w:val="24"/>
              </w:rPr>
              <w:t>о-</w:t>
            </w:r>
            <w:proofErr w:type="gramEnd"/>
            <w:r w:rsidRPr="00780C71">
              <w:rPr>
                <w:rFonts w:ascii="Times New Roman" w:eastAsia="Times New Roman" w:hAnsi="Times New Roman" w:cs="Times New Roman"/>
                <w:iCs/>
                <w:sz w:val="24"/>
                <w:szCs w:val="24"/>
              </w:rPr>
              <w:t xml:space="preserve"> коммуникационные технологии в переводе делового английского</w:t>
            </w:r>
            <w:r w:rsidRPr="00780C71">
              <w:rPr>
                <w:rFonts w:ascii="Times New Roman" w:eastAsia="Times New Roman" w:hAnsi="Times New Roman" w:cs="Times New Roman"/>
                <w:i/>
                <w:iCs/>
                <w:color w:val="808080"/>
                <w:sz w:val="24"/>
                <w:szCs w:val="24"/>
              </w:rPr>
              <w:t xml:space="preserve">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Отлично – от 80% до 100% верных ответов</w:t>
            </w:r>
          </w:p>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Хорошо – от 60% до 80%</w:t>
            </w:r>
          </w:p>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Уд</w:t>
            </w:r>
            <w:proofErr w:type="gramStart"/>
            <w:r w:rsidRPr="00780C71">
              <w:rPr>
                <w:rFonts w:ascii="Times New Roman" w:eastAsia="Times New Roman" w:hAnsi="Times New Roman" w:cs="Times New Roman"/>
                <w:iCs/>
                <w:sz w:val="24"/>
                <w:szCs w:val="24"/>
              </w:rPr>
              <w:t>.</w:t>
            </w:r>
            <w:proofErr w:type="gramEnd"/>
            <w:r w:rsidRPr="00780C71">
              <w:rPr>
                <w:rFonts w:ascii="Times New Roman" w:eastAsia="Times New Roman" w:hAnsi="Times New Roman" w:cs="Times New Roman"/>
                <w:iCs/>
                <w:sz w:val="24"/>
                <w:szCs w:val="24"/>
              </w:rPr>
              <w:t xml:space="preserve"> – </w:t>
            </w:r>
            <w:proofErr w:type="gramStart"/>
            <w:r w:rsidRPr="00780C71">
              <w:rPr>
                <w:rFonts w:ascii="Times New Roman" w:eastAsia="Times New Roman" w:hAnsi="Times New Roman" w:cs="Times New Roman"/>
                <w:iCs/>
                <w:sz w:val="24"/>
                <w:szCs w:val="24"/>
              </w:rPr>
              <w:t>о</w:t>
            </w:r>
            <w:proofErr w:type="gramEnd"/>
            <w:r w:rsidRPr="00780C71">
              <w:rPr>
                <w:rFonts w:ascii="Times New Roman" w:eastAsia="Times New Roman" w:hAnsi="Times New Roman" w:cs="Times New Roman"/>
                <w:iCs/>
                <w:sz w:val="24"/>
                <w:szCs w:val="24"/>
              </w:rPr>
              <w:t>т 40% и т.д.</w:t>
            </w:r>
          </w:p>
          <w:p w:rsidR="00780C71" w:rsidRPr="00780C71" w:rsidRDefault="00780C71" w:rsidP="00780C71">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iCs/>
                <w:sz w:val="24"/>
                <w:szCs w:val="24"/>
              </w:rPr>
              <w:t>Т 3 – тест  3</w:t>
            </w:r>
          </w:p>
        </w:tc>
      </w:tr>
      <w:tr w:rsidR="00780C71" w:rsidRPr="00780C71" w:rsidTr="00780C71">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 xml:space="preserve">Владение: </w:t>
            </w:r>
            <w:r w:rsidRPr="00780C71">
              <w:rPr>
                <w:rFonts w:ascii="Times New Roman" w:eastAsia="Batang" w:hAnsi="Times New Roman" w:cs="Times New Roman"/>
                <w:sz w:val="24"/>
                <w:szCs w:val="24"/>
              </w:rPr>
              <w:t xml:space="preserve">нормами лексической эквивалентности и навыком оформления текста </w:t>
            </w:r>
            <w:r w:rsidRPr="00780C71">
              <w:rPr>
                <w:rFonts w:ascii="Times New Roman" w:eastAsia="Batang" w:hAnsi="Times New Roman" w:cs="Times New Roman"/>
                <w:spacing w:val="-1"/>
                <w:sz w:val="24"/>
                <w:szCs w:val="24"/>
              </w:rPr>
              <w:t>согласно лексическим, грамматическим и стилистическим нормам языка в письменном переводе.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i/>
                <w:color w:val="808080"/>
                <w:sz w:val="24"/>
                <w:szCs w:val="24"/>
              </w:rPr>
            </w:pPr>
            <w:r w:rsidRPr="00780C71">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Отлично – от 80% до 100% верных ответов</w:t>
            </w:r>
          </w:p>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Хорошо – от 60% до 80%</w:t>
            </w:r>
          </w:p>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Уд</w:t>
            </w:r>
            <w:proofErr w:type="gramStart"/>
            <w:r w:rsidRPr="00780C71">
              <w:rPr>
                <w:rFonts w:ascii="Times New Roman" w:eastAsia="Times New Roman" w:hAnsi="Times New Roman" w:cs="Times New Roman"/>
                <w:iCs/>
                <w:sz w:val="24"/>
                <w:szCs w:val="24"/>
              </w:rPr>
              <w:t>.</w:t>
            </w:r>
            <w:proofErr w:type="gramEnd"/>
            <w:r w:rsidRPr="00780C71">
              <w:rPr>
                <w:rFonts w:ascii="Times New Roman" w:eastAsia="Times New Roman" w:hAnsi="Times New Roman" w:cs="Times New Roman"/>
                <w:iCs/>
                <w:sz w:val="24"/>
                <w:szCs w:val="24"/>
              </w:rPr>
              <w:t xml:space="preserve"> – </w:t>
            </w:r>
            <w:proofErr w:type="gramStart"/>
            <w:r w:rsidRPr="00780C71">
              <w:rPr>
                <w:rFonts w:ascii="Times New Roman" w:eastAsia="Times New Roman" w:hAnsi="Times New Roman" w:cs="Times New Roman"/>
                <w:iCs/>
                <w:sz w:val="24"/>
                <w:szCs w:val="24"/>
              </w:rPr>
              <w:t>о</w:t>
            </w:r>
            <w:proofErr w:type="gramEnd"/>
            <w:r w:rsidRPr="00780C71">
              <w:rPr>
                <w:rFonts w:ascii="Times New Roman" w:eastAsia="Times New Roman" w:hAnsi="Times New Roman" w:cs="Times New Roman"/>
                <w:iCs/>
                <w:sz w:val="24"/>
                <w:szCs w:val="24"/>
              </w:rPr>
              <w:t>т 40% и т.д.</w:t>
            </w:r>
          </w:p>
          <w:p w:rsidR="00780C71" w:rsidRPr="00780C71" w:rsidRDefault="00780C71" w:rsidP="00780C71">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iCs/>
                <w:sz w:val="24"/>
                <w:szCs w:val="24"/>
              </w:rPr>
              <w:t>Т 4 – тест  4</w:t>
            </w:r>
          </w:p>
        </w:tc>
      </w:tr>
      <w:tr w:rsidR="00780C71" w:rsidRPr="00780C71" w:rsidTr="00780C71">
        <w:trPr>
          <w:trHeight w:val="686"/>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jc w:val="center"/>
              <w:rPr>
                <w:rFonts w:ascii="Times New Roman" w:eastAsia="Times New Roman" w:hAnsi="Times New Roman" w:cs="Times New Roman"/>
                <w:i/>
                <w:iCs/>
                <w:color w:val="808080"/>
                <w:sz w:val="24"/>
                <w:szCs w:val="24"/>
              </w:rPr>
            </w:pPr>
            <w:r w:rsidRPr="00780C71">
              <w:rPr>
                <w:rFonts w:ascii="Times New Roman" w:eastAsia="Times New Roman" w:hAnsi="Times New Roman" w:cs="Times New Roman"/>
                <w:sz w:val="24"/>
                <w:szCs w:val="24"/>
              </w:rPr>
              <w:t xml:space="preserve">ПК-11 </w:t>
            </w:r>
            <w:r w:rsidRPr="00780C71">
              <w:rPr>
                <w:rFonts w:ascii="Times New Roman" w:eastAsia="Batang" w:hAnsi="Times New Roman" w:cs="Times New Roman"/>
                <w:sz w:val="24"/>
                <w:szCs w:val="24"/>
              </w:rPr>
              <w:t>Способность оформлять текст перевода в компьютерном текстовом редакторе</w:t>
            </w:r>
          </w:p>
        </w:tc>
      </w:tr>
      <w:tr w:rsidR="00780C71" w:rsidRPr="00780C71" w:rsidTr="00780C71">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 xml:space="preserve">Знание: </w:t>
            </w:r>
            <w:r w:rsidRPr="00780C71">
              <w:rPr>
                <w:rFonts w:ascii="Times New Roman" w:eastAsia="Batang" w:hAnsi="Times New Roman" w:cs="Times New Roman"/>
                <w:sz w:val="24"/>
                <w:szCs w:val="24"/>
              </w:rPr>
              <w:t>возможности различных видов компьютерных текстовых редакторов.</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i/>
                <w:color w:val="808080"/>
                <w:sz w:val="24"/>
                <w:szCs w:val="24"/>
              </w:rPr>
            </w:pPr>
            <w:r w:rsidRPr="00780C71">
              <w:rPr>
                <w:rFonts w:ascii="Times New Roman" w:eastAsia="Times New Roman" w:hAnsi="Times New Roman" w:cs="Times New Roman"/>
                <w:sz w:val="24"/>
                <w:szCs w:val="24"/>
              </w:rPr>
              <w:t xml:space="preserve">Анализ и систематизация пройденного материала, использование дополнительного материала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Отлично – от 80% до 100% верных ответов</w:t>
            </w:r>
          </w:p>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Хорошо – от 60% до 80%</w:t>
            </w:r>
          </w:p>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Уд</w:t>
            </w:r>
            <w:proofErr w:type="gramStart"/>
            <w:r w:rsidRPr="00780C71">
              <w:rPr>
                <w:rFonts w:ascii="Times New Roman" w:eastAsia="Times New Roman" w:hAnsi="Times New Roman" w:cs="Times New Roman"/>
                <w:iCs/>
                <w:sz w:val="24"/>
                <w:szCs w:val="24"/>
              </w:rPr>
              <w:t>.</w:t>
            </w:r>
            <w:proofErr w:type="gramEnd"/>
            <w:r w:rsidRPr="00780C71">
              <w:rPr>
                <w:rFonts w:ascii="Times New Roman" w:eastAsia="Times New Roman" w:hAnsi="Times New Roman" w:cs="Times New Roman"/>
                <w:iCs/>
                <w:sz w:val="24"/>
                <w:szCs w:val="24"/>
              </w:rPr>
              <w:t xml:space="preserve"> – </w:t>
            </w:r>
            <w:proofErr w:type="gramStart"/>
            <w:r w:rsidRPr="00780C71">
              <w:rPr>
                <w:rFonts w:ascii="Times New Roman" w:eastAsia="Times New Roman" w:hAnsi="Times New Roman" w:cs="Times New Roman"/>
                <w:iCs/>
                <w:sz w:val="24"/>
                <w:szCs w:val="24"/>
              </w:rPr>
              <w:t>о</w:t>
            </w:r>
            <w:proofErr w:type="gramEnd"/>
            <w:r w:rsidRPr="00780C71">
              <w:rPr>
                <w:rFonts w:ascii="Times New Roman" w:eastAsia="Times New Roman" w:hAnsi="Times New Roman" w:cs="Times New Roman"/>
                <w:iCs/>
                <w:sz w:val="24"/>
                <w:szCs w:val="24"/>
              </w:rPr>
              <w:t>т 40% и т.д.</w:t>
            </w:r>
          </w:p>
          <w:p w:rsidR="00780C71" w:rsidRPr="00780C71" w:rsidRDefault="00780C71" w:rsidP="00780C71">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Т- 5 , тест 5</w:t>
            </w:r>
          </w:p>
        </w:tc>
      </w:tr>
      <w:tr w:rsidR="00780C71" w:rsidRPr="00780C71" w:rsidTr="00780C71">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color w:val="808080"/>
                <w:sz w:val="24"/>
                <w:szCs w:val="24"/>
              </w:rPr>
            </w:pPr>
            <w:r w:rsidRPr="00780C71">
              <w:rPr>
                <w:rFonts w:ascii="Times New Roman" w:eastAsia="Times New Roman" w:hAnsi="Times New Roman" w:cs="Times New Roman"/>
                <w:sz w:val="24"/>
                <w:szCs w:val="24"/>
              </w:rPr>
              <w:t>Умение:</w:t>
            </w:r>
            <w:r w:rsidRPr="00780C71">
              <w:rPr>
                <w:rFonts w:ascii="Times New Roman" w:eastAsia="Times New Roman" w:hAnsi="Times New Roman" w:cs="Times New Roman"/>
                <w:color w:val="808080"/>
                <w:sz w:val="24"/>
                <w:szCs w:val="24"/>
              </w:rPr>
              <w:t xml:space="preserve"> </w:t>
            </w:r>
            <w:r w:rsidRPr="00780C71">
              <w:rPr>
                <w:rFonts w:ascii="Times New Roman" w:eastAsia="Batang" w:hAnsi="Times New Roman" w:cs="Times New Roman"/>
                <w:color w:val="000000"/>
                <w:sz w:val="24"/>
                <w:szCs w:val="24"/>
              </w:rPr>
              <w:t xml:space="preserve">оформлять текст перевода в </w:t>
            </w:r>
            <w:r w:rsidRPr="00780C71">
              <w:rPr>
                <w:rFonts w:ascii="Times New Roman" w:eastAsia="Batang" w:hAnsi="Times New Roman" w:cs="Times New Roman"/>
                <w:sz w:val="24"/>
                <w:szCs w:val="24"/>
              </w:rPr>
              <w:t>компьютерном текстовом редакторе.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Отлично – от 80% до 100% верных ответов</w:t>
            </w:r>
          </w:p>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Хорошо – от 60% до 80%</w:t>
            </w:r>
          </w:p>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Уд</w:t>
            </w:r>
            <w:proofErr w:type="gramStart"/>
            <w:r w:rsidRPr="00780C71">
              <w:rPr>
                <w:rFonts w:ascii="Times New Roman" w:eastAsia="Times New Roman" w:hAnsi="Times New Roman" w:cs="Times New Roman"/>
                <w:iCs/>
                <w:sz w:val="24"/>
                <w:szCs w:val="24"/>
              </w:rPr>
              <w:t>.</w:t>
            </w:r>
            <w:proofErr w:type="gramEnd"/>
            <w:r w:rsidRPr="00780C71">
              <w:rPr>
                <w:rFonts w:ascii="Times New Roman" w:eastAsia="Times New Roman" w:hAnsi="Times New Roman" w:cs="Times New Roman"/>
                <w:iCs/>
                <w:sz w:val="24"/>
                <w:szCs w:val="24"/>
              </w:rPr>
              <w:t xml:space="preserve"> – </w:t>
            </w:r>
            <w:proofErr w:type="gramStart"/>
            <w:r w:rsidRPr="00780C71">
              <w:rPr>
                <w:rFonts w:ascii="Times New Roman" w:eastAsia="Times New Roman" w:hAnsi="Times New Roman" w:cs="Times New Roman"/>
                <w:iCs/>
                <w:sz w:val="24"/>
                <w:szCs w:val="24"/>
              </w:rPr>
              <w:t>о</w:t>
            </w:r>
            <w:proofErr w:type="gramEnd"/>
            <w:r w:rsidRPr="00780C71">
              <w:rPr>
                <w:rFonts w:ascii="Times New Roman" w:eastAsia="Times New Roman" w:hAnsi="Times New Roman" w:cs="Times New Roman"/>
                <w:iCs/>
                <w:sz w:val="24"/>
                <w:szCs w:val="24"/>
              </w:rPr>
              <w:t>т 40% и т.д.</w:t>
            </w:r>
          </w:p>
          <w:p w:rsidR="00780C71" w:rsidRPr="00780C71" w:rsidRDefault="00780C71" w:rsidP="00780C71">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iCs/>
                <w:sz w:val="24"/>
                <w:szCs w:val="24"/>
              </w:rPr>
              <w:t>Т 6 – тест  6</w:t>
            </w:r>
          </w:p>
        </w:tc>
      </w:tr>
      <w:tr w:rsidR="00780C71" w:rsidRPr="00780C71" w:rsidTr="00780C71">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i/>
                <w:color w:val="808080"/>
                <w:sz w:val="24"/>
                <w:szCs w:val="24"/>
              </w:rPr>
            </w:pPr>
            <w:r w:rsidRPr="00780C71">
              <w:rPr>
                <w:rFonts w:ascii="Times New Roman" w:eastAsia="Times New Roman" w:hAnsi="Times New Roman" w:cs="Times New Roman"/>
                <w:sz w:val="24"/>
                <w:szCs w:val="24"/>
              </w:rPr>
              <w:lastRenderedPageBreak/>
              <w:t xml:space="preserve">Владеть: </w:t>
            </w:r>
            <w:r w:rsidRPr="00780C71">
              <w:rPr>
                <w:rFonts w:ascii="Times New Roman" w:eastAsia="Batang" w:hAnsi="Times New Roman" w:cs="Times New Roman"/>
                <w:color w:val="000000"/>
                <w:sz w:val="24"/>
                <w:szCs w:val="24"/>
              </w:rPr>
              <w:t xml:space="preserve">навыками нормативных требований к оформлению перевода </w:t>
            </w:r>
            <w:r w:rsidRPr="00780C71">
              <w:rPr>
                <w:rFonts w:ascii="Times New Roman" w:eastAsia="Batang" w:hAnsi="Times New Roman" w:cs="Times New Roman"/>
                <w:sz w:val="24"/>
                <w:szCs w:val="24"/>
              </w:rPr>
              <w:t>в компьютерном текстовом редакторе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i/>
                <w:color w:val="808080"/>
                <w:sz w:val="24"/>
                <w:szCs w:val="24"/>
              </w:rPr>
            </w:pPr>
            <w:r w:rsidRPr="00780C71">
              <w:rPr>
                <w:rFonts w:ascii="Times New Roman" w:eastAsia="Times New Roman" w:hAnsi="Times New Roman" w:cs="Times New Roman"/>
                <w:sz w:val="24"/>
                <w:szCs w:val="24"/>
              </w:rPr>
              <w:t>Подготовка письменного перевода текста официального документа в профессиональной сфере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Отлично – от 80% до 100% верных ответов</w:t>
            </w:r>
          </w:p>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Хорошо – от 60% до 80%</w:t>
            </w:r>
          </w:p>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Уд</w:t>
            </w:r>
            <w:proofErr w:type="gramStart"/>
            <w:r w:rsidRPr="00780C71">
              <w:rPr>
                <w:rFonts w:ascii="Times New Roman" w:eastAsia="Times New Roman" w:hAnsi="Times New Roman" w:cs="Times New Roman"/>
                <w:iCs/>
                <w:sz w:val="24"/>
                <w:szCs w:val="24"/>
              </w:rPr>
              <w:t>.</w:t>
            </w:r>
            <w:proofErr w:type="gramEnd"/>
            <w:r w:rsidRPr="00780C71">
              <w:rPr>
                <w:rFonts w:ascii="Times New Roman" w:eastAsia="Times New Roman" w:hAnsi="Times New Roman" w:cs="Times New Roman"/>
                <w:iCs/>
                <w:sz w:val="24"/>
                <w:szCs w:val="24"/>
              </w:rPr>
              <w:t xml:space="preserve"> – </w:t>
            </w:r>
            <w:proofErr w:type="gramStart"/>
            <w:r w:rsidRPr="00780C71">
              <w:rPr>
                <w:rFonts w:ascii="Times New Roman" w:eastAsia="Times New Roman" w:hAnsi="Times New Roman" w:cs="Times New Roman"/>
                <w:iCs/>
                <w:sz w:val="24"/>
                <w:szCs w:val="24"/>
              </w:rPr>
              <w:t>о</w:t>
            </w:r>
            <w:proofErr w:type="gramEnd"/>
            <w:r w:rsidRPr="00780C71">
              <w:rPr>
                <w:rFonts w:ascii="Times New Roman" w:eastAsia="Times New Roman" w:hAnsi="Times New Roman" w:cs="Times New Roman"/>
                <w:iCs/>
                <w:sz w:val="24"/>
                <w:szCs w:val="24"/>
              </w:rPr>
              <w:t>т 40% и т.д.</w:t>
            </w:r>
          </w:p>
          <w:p w:rsidR="00780C71" w:rsidRPr="00780C71" w:rsidRDefault="00780C71" w:rsidP="00780C71">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iCs/>
                <w:sz w:val="24"/>
                <w:szCs w:val="24"/>
              </w:rPr>
              <w:t>Т 7 – тест 7</w:t>
            </w:r>
          </w:p>
        </w:tc>
      </w:tr>
      <w:tr w:rsidR="00780C71" w:rsidRPr="00780C71" w:rsidTr="00780C71">
        <w:trPr>
          <w:trHeight w:val="1125"/>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 xml:space="preserve">ПК-15 </w:t>
            </w:r>
            <w:r w:rsidRPr="00780C71">
              <w:rPr>
                <w:rFonts w:ascii="Times New Roman" w:eastAsia="Batang" w:hAnsi="Times New Roman" w:cs="Times New Roman"/>
                <w:spacing w:val="-1"/>
                <w:sz w:val="24"/>
                <w:szCs w:val="24"/>
              </w:rPr>
              <w:t xml:space="preserve">Владение международным этикетом и правилами поведения переводчика в различных ситуациях </w:t>
            </w:r>
            <w:r w:rsidRPr="00780C71">
              <w:rPr>
                <w:rFonts w:ascii="Times New Roman" w:eastAsia="Batang" w:hAnsi="Times New Roman" w:cs="Times New Roman"/>
                <w:sz w:val="24"/>
                <w:szCs w:val="24"/>
              </w:rPr>
              <w:t>устного перевода (сопровождение туристической группы, обеспечение деловых переговоров, обеспечение переговоров официальных делегаций)</w:t>
            </w:r>
          </w:p>
        </w:tc>
      </w:tr>
      <w:tr w:rsidR="00780C71" w:rsidRPr="00780C71" w:rsidTr="00780C71">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 xml:space="preserve">Знание: </w:t>
            </w:r>
            <w:r w:rsidRPr="00780C71">
              <w:rPr>
                <w:rFonts w:ascii="Times New Roman" w:eastAsia="Batang" w:hAnsi="Times New Roman" w:cs="Times New Roman"/>
                <w:spacing w:val="-1"/>
                <w:sz w:val="24"/>
                <w:szCs w:val="24"/>
              </w:rPr>
              <w:t>грамматических форм и конструкций, типичных для формального и неформального регистров общения и коммуникации на языке перевода.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Умение переводить предложения и тексты на заданную тему, используя необходимые конструкции, правильно подбирать грамматические формы.</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О – опрос (ответы на вопросы №1 – 10)</w:t>
            </w:r>
          </w:p>
        </w:tc>
      </w:tr>
      <w:tr w:rsidR="00780C71" w:rsidRPr="00780C71" w:rsidTr="00780C71">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 xml:space="preserve">Умение: </w:t>
            </w:r>
            <w:r w:rsidRPr="00780C71">
              <w:rPr>
                <w:rFonts w:ascii="Times New Roman" w:eastAsia="Batang" w:hAnsi="Times New Roman" w:cs="Times New Roman"/>
                <w:spacing w:val="-1"/>
                <w:sz w:val="24"/>
                <w:szCs w:val="24"/>
              </w:rPr>
              <w:t>структурировать и интегрировать знания профессиональной деятельности, творчески их преобразовывать в ходе решения профессиональных задач.</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Отлично – от 80% до 100% верных ответов</w:t>
            </w:r>
          </w:p>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Хорошо – от 60% до 80%</w:t>
            </w:r>
          </w:p>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Уд</w:t>
            </w:r>
            <w:proofErr w:type="gramStart"/>
            <w:r w:rsidRPr="00780C71">
              <w:rPr>
                <w:rFonts w:ascii="Times New Roman" w:eastAsia="Times New Roman" w:hAnsi="Times New Roman" w:cs="Times New Roman"/>
                <w:iCs/>
                <w:sz w:val="24"/>
                <w:szCs w:val="24"/>
              </w:rPr>
              <w:t>.</w:t>
            </w:r>
            <w:proofErr w:type="gramEnd"/>
            <w:r w:rsidRPr="00780C71">
              <w:rPr>
                <w:rFonts w:ascii="Times New Roman" w:eastAsia="Times New Roman" w:hAnsi="Times New Roman" w:cs="Times New Roman"/>
                <w:iCs/>
                <w:sz w:val="24"/>
                <w:szCs w:val="24"/>
              </w:rPr>
              <w:t xml:space="preserve"> – </w:t>
            </w:r>
            <w:proofErr w:type="gramStart"/>
            <w:r w:rsidRPr="00780C71">
              <w:rPr>
                <w:rFonts w:ascii="Times New Roman" w:eastAsia="Times New Roman" w:hAnsi="Times New Roman" w:cs="Times New Roman"/>
                <w:iCs/>
                <w:sz w:val="24"/>
                <w:szCs w:val="24"/>
              </w:rPr>
              <w:t>о</w:t>
            </w:r>
            <w:proofErr w:type="gramEnd"/>
            <w:r w:rsidRPr="00780C71">
              <w:rPr>
                <w:rFonts w:ascii="Times New Roman" w:eastAsia="Times New Roman" w:hAnsi="Times New Roman" w:cs="Times New Roman"/>
                <w:iCs/>
                <w:sz w:val="24"/>
                <w:szCs w:val="24"/>
              </w:rPr>
              <w:t>т 40% и т.д.</w:t>
            </w:r>
          </w:p>
          <w:p w:rsidR="00780C71" w:rsidRPr="00780C71" w:rsidRDefault="00780C71" w:rsidP="00780C71">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proofErr w:type="gramStart"/>
            <w:r w:rsidRPr="00780C71">
              <w:rPr>
                <w:rFonts w:ascii="Times New Roman" w:eastAsia="Times New Roman" w:hAnsi="Times New Roman" w:cs="Times New Roman"/>
                <w:iCs/>
                <w:sz w:val="24"/>
                <w:szCs w:val="24"/>
              </w:rPr>
              <w:t>Т 8 – тест  8 («Устный перевод деловой беседы» Т 8 – тест  8 («Устный перевод деловой беседы» Модуль № 1)</w:t>
            </w:r>
            <w:proofErr w:type="gramEnd"/>
          </w:p>
        </w:tc>
      </w:tr>
      <w:tr w:rsidR="00780C71" w:rsidRPr="00780C71" w:rsidTr="00780C71">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hd w:val="clear" w:color="auto" w:fill="FFFFFF"/>
              <w:spacing w:after="0" w:line="240" w:lineRule="auto"/>
              <w:rPr>
                <w:rFonts w:ascii="Times New Roman" w:eastAsia="Batang" w:hAnsi="Times New Roman" w:cs="Times New Roman"/>
                <w:spacing w:val="-1"/>
                <w:sz w:val="24"/>
                <w:szCs w:val="24"/>
              </w:rPr>
            </w:pPr>
            <w:r w:rsidRPr="00780C71">
              <w:rPr>
                <w:rFonts w:ascii="Times New Roman" w:eastAsia="Times New Roman" w:hAnsi="Times New Roman" w:cs="Times New Roman"/>
                <w:sz w:val="24"/>
                <w:szCs w:val="24"/>
              </w:rPr>
              <w:t>Владение:</w:t>
            </w:r>
            <w:r w:rsidRPr="00780C71">
              <w:rPr>
                <w:rFonts w:ascii="Times New Roman" w:eastAsia="Batang" w:hAnsi="Times New Roman" w:cs="Times New Roman"/>
                <w:sz w:val="24"/>
                <w:szCs w:val="24"/>
              </w:rPr>
              <w:t xml:space="preserve">  навыком распознавания и мониторинга коммуникационных сбоев;</w:t>
            </w:r>
            <w:r w:rsidRPr="00780C71">
              <w:rPr>
                <w:rFonts w:ascii="Times New Roman" w:eastAsia="Batang" w:hAnsi="Times New Roman" w:cs="Times New Roman"/>
                <w:spacing w:val="-1"/>
                <w:sz w:val="24"/>
                <w:szCs w:val="24"/>
              </w:rPr>
              <w:t xml:space="preserve"> </w:t>
            </w:r>
          </w:p>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Batang" w:hAnsi="Times New Roman" w:cs="Times New Roman"/>
                <w:spacing w:val="-1"/>
                <w:sz w:val="24"/>
                <w:szCs w:val="24"/>
              </w:rPr>
              <w:t xml:space="preserve">этическими и социальными нормами, принятыми в сфере </w:t>
            </w:r>
            <w:r w:rsidRPr="00780C71">
              <w:rPr>
                <w:rFonts w:ascii="Times New Roman" w:eastAsia="Batang" w:hAnsi="Times New Roman" w:cs="Times New Roman"/>
                <w:spacing w:val="-1"/>
                <w:sz w:val="24"/>
                <w:szCs w:val="24"/>
              </w:rPr>
              <w:lastRenderedPageBreak/>
              <w:t>переводческой деятельности.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lastRenderedPageBreak/>
              <w:t xml:space="preserve">Выполнение типовых тестовых заданий для оценки знаний, характеризующих этапы формирования </w:t>
            </w:r>
            <w:r w:rsidRPr="00780C71">
              <w:rPr>
                <w:rFonts w:ascii="Times New Roman" w:eastAsia="Times New Roman" w:hAnsi="Times New Roman" w:cs="Times New Roman"/>
                <w:sz w:val="24"/>
                <w:szCs w:val="24"/>
              </w:rPr>
              <w:lastRenderedPageBreak/>
              <w:t>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lastRenderedPageBreak/>
              <w:t>Отлично – от 80% до 100% верных ответов</w:t>
            </w:r>
          </w:p>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Хорошо – от 60% до 80%</w:t>
            </w:r>
          </w:p>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Уд</w:t>
            </w:r>
            <w:proofErr w:type="gramStart"/>
            <w:r w:rsidRPr="00780C71">
              <w:rPr>
                <w:rFonts w:ascii="Times New Roman" w:eastAsia="Times New Roman" w:hAnsi="Times New Roman" w:cs="Times New Roman"/>
                <w:iCs/>
                <w:sz w:val="24"/>
                <w:szCs w:val="24"/>
              </w:rPr>
              <w:t>.</w:t>
            </w:r>
            <w:proofErr w:type="gramEnd"/>
            <w:r w:rsidRPr="00780C71">
              <w:rPr>
                <w:rFonts w:ascii="Times New Roman" w:eastAsia="Times New Roman" w:hAnsi="Times New Roman" w:cs="Times New Roman"/>
                <w:iCs/>
                <w:sz w:val="24"/>
                <w:szCs w:val="24"/>
              </w:rPr>
              <w:t xml:space="preserve"> – </w:t>
            </w:r>
            <w:proofErr w:type="gramStart"/>
            <w:r w:rsidRPr="00780C71">
              <w:rPr>
                <w:rFonts w:ascii="Times New Roman" w:eastAsia="Times New Roman" w:hAnsi="Times New Roman" w:cs="Times New Roman"/>
                <w:iCs/>
                <w:sz w:val="24"/>
                <w:szCs w:val="24"/>
              </w:rPr>
              <w:t>о</w:t>
            </w:r>
            <w:proofErr w:type="gramEnd"/>
            <w:r w:rsidRPr="00780C71">
              <w:rPr>
                <w:rFonts w:ascii="Times New Roman" w:eastAsia="Times New Roman" w:hAnsi="Times New Roman" w:cs="Times New Roman"/>
                <w:iCs/>
                <w:sz w:val="24"/>
                <w:szCs w:val="24"/>
              </w:rPr>
              <w:t>т 40% и т.д.</w:t>
            </w:r>
          </w:p>
          <w:p w:rsidR="00780C71" w:rsidRPr="00780C71" w:rsidRDefault="00780C71" w:rsidP="00780C71">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iCs/>
                <w:sz w:val="24"/>
                <w:szCs w:val="24"/>
              </w:rPr>
              <w:t>Т 8 – тест  8 («Устный перевод деловой беседы» Модуль №2)</w:t>
            </w:r>
          </w:p>
        </w:tc>
      </w:tr>
      <w:tr w:rsidR="00780C71" w:rsidRPr="00780C71" w:rsidTr="00780C71">
        <w:trPr>
          <w:trHeight w:val="618"/>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shd w:val="clear" w:color="auto" w:fill="F9F9FC"/>
              </w:rPr>
              <w:lastRenderedPageBreak/>
              <w:t>ОПК-19: владение навыками организации групповой и коллективной деятельности для достижения общих целей трудового коллектива</w:t>
            </w:r>
          </w:p>
        </w:tc>
      </w:tr>
      <w:tr w:rsidR="00780C71" w:rsidRPr="00780C71" w:rsidTr="00780C71">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hd w:val="clear" w:color="auto" w:fill="FFFFFF"/>
              <w:spacing w:after="0" w:line="240" w:lineRule="auto"/>
              <w:rPr>
                <w:rFonts w:ascii="Times New Roman" w:eastAsia="Times New Roman" w:hAnsi="Times New Roman" w:cs="Times New Roman"/>
                <w:sz w:val="24"/>
                <w:szCs w:val="24"/>
              </w:rPr>
            </w:pPr>
            <w:proofErr w:type="gramStart"/>
            <w:r w:rsidRPr="00780C71">
              <w:rPr>
                <w:rFonts w:ascii="Times New Roman" w:eastAsia="Times New Roman" w:hAnsi="Times New Roman" w:cs="Times New Roman"/>
                <w:sz w:val="24"/>
                <w:szCs w:val="24"/>
              </w:rPr>
              <w:t>Знание:</w:t>
            </w:r>
            <w:r w:rsidRPr="00780C71">
              <w:rPr>
                <w:rFonts w:ascii="Verdana" w:eastAsia="Times New Roman" w:hAnsi="Verdana" w:cs="Times New Roman"/>
                <w:color w:val="201F35"/>
                <w:sz w:val="17"/>
                <w:szCs w:val="17"/>
                <w:shd w:val="clear" w:color="auto" w:fill="FFFFFF"/>
              </w:rPr>
              <w:t xml:space="preserve"> </w:t>
            </w:r>
            <w:r w:rsidRPr="00780C71">
              <w:rPr>
                <w:rFonts w:ascii="Times New Roman" w:eastAsia="Batang" w:hAnsi="Times New Roman" w:cs="Times New Roman"/>
                <w:color w:val="000000"/>
                <w:sz w:val="24"/>
                <w:szCs w:val="24"/>
              </w:rPr>
              <w:t>способы достижения общих целей трудового коллектива</w:t>
            </w:r>
            <w:r w:rsidRPr="00780C71">
              <w:rPr>
                <w:rFonts w:ascii="Times New Roman" w:eastAsia="Times New Roman" w:hAnsi="Times New Roman" w:cs="Times New Roman"/>
                <w:sz w:val="24"/>
                <w:szCs w:val="24"/>
                <w:shd w:val="clear" w:color="auto" w:fill="FFFFFF"/>
              </w:rPr>
              <w:t>)</w:t>
            </w:r>
            <w:proofErr w:type="gramEnd"/>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780C71" w:rsidRPr="00780C71" w:rsidRDefault="00780C71" w:rsidP="00780C71">
            <w:pPr>
              <w:spacing w:after="0" w:line="240" w:lineRule="auto"/>
              <w:rPr>
                <w:rFonts w:ascii="Times New Roman" w:eastAsia="Times New Roman" w:hAnsi="Times New Roman" w:cs="Times New Roman"/>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О – опрос (ответы на вопросы №11-13)</w:t>
            </w:r>
          </w:p>
        </w:tc>
      </w:tr>
      <w:tr w:rsidR="00780C71" w:rsidRPr="00780C71" w:rsidTr="00780C71">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autoSpaceDE w:val="0"/>
              <w:autoSpaceDN w:val="0"/>
              <w:adjustRightInd w:val="0"/>
              <w:spacing w:after="0" w:line="240" w:lineRule="auto"/>
              <w:rPr>
                <w:rFonts w:ascii="Times New Roman" w:eastAsia="Batang" w:hAnsi="Times New Roman" w:cs="Times New Roman"/>
                <w:color w:val="000000"/>
                <w:sz w:val="24"/>
                <w:szCs w:val="24"/>
              </w:rPr>
            </w:pPr>
            <w:r w:rsidRPr="00780C71">
              <w:rPr>
                <w:rFonts w:ascii="Times New Roman" w:eastAsia="Times New Roman" w:hAnsi="Times New Roman" w:cs="Times New Roman"/>
                <w:sz w:val="24"/>
                <w:szCs w:val="24"/>
              </w:rPr>
              <w:t xml:space="preserve">Умение: </w:t>
            </w:r>
            <w:r w:rsidRPr="00780C71">
              <w:rPr>
                <w:rFonts w:ascii="Times New Roman" w:eastAsia="Batang" w:hAnsi="Times New Roman" w:cs="Times New Roman"/>
                <w:color w:val="000000"/>
                <w:sz w:val="24"/>
                <w:szCs w:val="24"/>
              </w:rPr>
              <w:t>организовывать групповую и коллективную деятельность для достижения общих целей трудового коллектива</w:t>
            </w:r>
          </w:p>
          <w:p w:rsidR="00780C71" w:rsidRPr="00780C71" w:rsidRDefault="00780C71" w:rsidP="00780C71">
            <w:pPr>
              <w:shd w:val="clear" w:color="auto" w:fill="FFFFFF"/>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i/>
                <w:iCs/>
                <w:color w:val="808080"/>
                <w:sz w:val="24"/>
                <w:szCs w:val="24"/>
              </w:rPr>
            </w:pPr>
            <w:r w:rsidRPr="00780C71">
              <w:rPr>
                <w:rFonts w:ascii="Times New Roman" w:eastAsia="Times New Roman" w:hAnsi="Times New Roman" w:cs="Times New Roman"/>
                <w:sz w:val="24"/>
                <w:szCs w:val="24"/>
              </w:rPr>
              <w:t xml:space="preserve">Оценка «отлично» ставится, если студент: полно и аргументировано строит высказывания по теме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w:t>
            </w:r>
            <w:r w:rsidRPr="00780C71">
              <w:rPr>
                <w:rFonts w:ascii="Times New Roman" w:eastAsia="Times New Roman" w:hAnsi="Times New Roman" w:cs="Times New Roman"/>
                <w:sz w:val="24"/>
                <w:szCs w:val="24"/>
              </w:rPr>
              <w:lastRenderedPageBreak/>
              <w:t>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lastRenderedPageBreak/>
              <w:t>ДИ – ролевая игра № 1</w:t>
            </w:r>
          </w:p>
        </w:tc>
      </w:tr>
      <w:tr w:rsidR="00780C71" w:rsidRPr="00780C71" w:rsidTr="00780C71">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hd w:val="clear" w:color="auto" w:fill="FFFFFF"/>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lastRenderedPageBreak/>
              <w:t>Владение:</w:t>
            </w:r>
            <w:r w:rsidRPr="00780C71">
              <w:rPr>
                <w:rFonts w:ascii="Verdana" w:eastAsia="Times New Roman" w:hAnsi="Verdana" w:cs="Times New Roman"/>
                <w:color w:val="201F35"/>
                <w:sz w:val="17"/>
                <w:szCs w:val="17"/>
                <w:shd w:val="clear" w:color="auto" w:fill="FFFFFF"/>
              </w:rPr>
              <w:t xml:space="preserve"> </w:t>
            </w:r>
            <w:r w:rsidRPr="00780C71">
              <w:rPr>
                <w:rFonts w:ascii="Times New Roman" w:eastAsia="Batang" w:hAnsi="Times New Roman" w:cs="Times New Roman"/>
                <w:color w:val="000000"/>
                <w:sz w:val="24"/>
                <w:szCs w:val="24"/>
              </w:rPr>
              <w:t>навыками организации групповой и коллективной деятельности для достижения общих целей трудового коллектива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Способность выступать в качестве успешного посредника деловой коммуникации.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Отлично – от 80% до 100% верных ответов</w:t>
            </w:r>
          </w:p>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Хорошо – от 60% до 80%</w:t>
            </w:r>
          </w:p>
          <w:p w:rsidR="00780C71" w:rsidRPr="00780C71" w:rsidRDefault="00780C71" w:rsidP="00780C71">
            <w:pPr>
              <w:spacing w:after="0" w:line="240" w:lineRule="auto"/>
              <w:rPr>
                <w:rFonts w:ascii="Times New Roman" w:eastAsia="Times New Roman" w:hAnsi="Times New Roman" w:cs="Times New Roman"/>
                <w:iCs/>
                <w:sz w:val="24"/>
                <w:szCs w:val="24"/>
              </w:rPr>
            </w:pPr>
            <w:r w:rsidRPr="00780C71">
              <w:rPr>
                <w:rFonts w:ascii="Times New Roman" w:eastAsia="Times New Roman" w:hAnsi="Times New Roman" w:cs="Times New Roman"/>
                <w:iCs/>
                <w:sz w:val="24"/>
                <w:szCs w:val="24"/>
              </w:rPr>
              <w:t>Уд</w:t>
            </w:r>
            <w:proofErr w:type="gramStart"/>
            <w:r w:rsidRPr="00780C71">
              <w:rPr>
                <w:rFonts w:ascii="Times New Roman" w:eastAsia="Times New Roman" w:hAnsi="Times New Roman" w:cs="Times New Roman"/>
                <w:iCs/>
                <w:sz w:val="24"/>
                <w:szCs w:val="24"/>
              </w:rPr>
              <w:t>.</w:t>
            </w:r>
            <w:proofErr w:type="gramEnd"/>
            <w:r w:rsidRPr="00780C71">
              <w:rPr>
                <w:rFonts w:ascii="Times New Roman" w:eastAsia="Times New Roman" w:hAnsi="Times New Roman" w:cs="Times New Roman"/>
                <w:iCs/>
                <w:sz w:val="24"/>
                <w:szCs w:val="24"/>
              </w:rPr>
              <w:t xml:space="preserve"> – </w:t>
            </w:r>
            <w:proofErr w:type="gramStart"/>
            <w:r w:rsidRPr="00780C71">
              <w:rPr>
                <w:rFonts w:ascii="Times New Roman" w:eastAsia="Times New Roman" w:hAnsi="Times New Roman" w:cs="Times New Roman"/>
                <w:iCs/>
                <w:sz w:val="24"/>
                <w:szCs w:val="24"/>
              </w:rPr>
              <w:t>о</w:t>
            </w:r>
            <w:proofErr w:type="gramEnd"/>
            <w:r w:rsidRPr="00780C71">
              <w:rPr>
                <w:rFonts w:ascii="Times New Roman" w:eastAsia="Times New Roman" w:hAnsi="Times New Roman" w:cs="Times New Roman"/>
                <w:iCs/>
                <w:sz w:val="24"/>
                <w:szCs w:val="24"/>
              </w:rPr>
              <w:t>т 40% и т.д.</w:t>
            </w:r>
          </w:p>
          <w:p w:rsidR="00780C71" w:rsidRPr="00780C71" w:rsidRDefault="00780C71" w:rsidP="00780C71">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0C71" w:rsidRPr="00780C71" w:rsidRDefault="00780C71" w:rsidP="00780C71">
            <w:pPr>
              <w:spacing w:after="0" w:line="240" w:lineRule="auto"/>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ДИ – ролевая игра № 2</w:t>
            </w:r>
          </w:p>
        </w:tc>
      </w:tr>
    </w:tbl>
    <w:p w:rsidR="00780C71" w:rsidRPr="00780C71" w:rsidRDefault="00780C71" w:rsidP="00780C71">
      <w:pPr>
        <w:spacing w:after="0" w:line="240" w:lineRule="auto"/>
        <w:jc w:val="both"/>
        <w:rPr>
          <w:rFonts w:ascii="Times New Roman" w:eastAsia="Times New Roman" w:hAnsi="Times New Roman" w:cs="Times New Roman"/>
          <w:i/>
          <w:color w:val="00B050"/>
          <w:sz w:val="28"/>
          <w:szCs w:val="28"/>
        </w:rPr>
      </w:pPr>
    </w:p>
    <w:p w:rsidR="00780C71" w:rsidRPr="00780C71" w:rsidRDefault="00780C71" w:rsidP="00780C71">
      <w:pPr>
        <w:spacing w:after="0"/>
        <w:ind w:firstLine="708"/>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xml:space="preserve">2.2 Шкалы оценивания:   </w:t>
      </w:r>
    </w:p>
    <w:p w:rsidR="00780C71" w:rsidRPr="00780C71" w:rsidRDefault="00780C71" w:rsidP="00780C71">
      <w:pPr>
        <w:spacing w:after="0"/>
        <w:ind w:firstLine="708"/>
        <w:jc w:val="both"/>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780C71">
        <w:rPr>
          <w:rFonts w:ascii="Times New Roman" w:eastAsia="Times New Roman" w:hAnsi="Times New Roman" w:cs="Times New Roman"/>
          <w:sz w:val="28"/>
          <w:szCs w:val="28"/>
        </w:rPr>
        <w:t>бально</w:t>
      </w:r>
      <w:proofErr w:type="spellEnd"/>
      <w:r w:rsidRPr="00780C71">
        <w:rPr>
          <w:rFonts w:ascii="Times New Roman" w:eastAsia="Times New Roman" w:hAnsi="Times New Roman" w:cs="Times New Roman"/>
          <w:sz w:val="28"/>
          <w:szCs w:val="28"/>
        </w:rPr>
        <w:t>-рейтинговой системы в 100-балльной шкале:</w:t>
      </w:r>
      <w:bookmarkStart w:id="2" w:name="_Toc480487763"/>
    </w:p>
    <w:p w:rsidR="00780C71" w:rsidRPr="00780C71" w:rsidRDefault="00780C71" w:rsidP="00780C71">
      <w:pPr>
        <w:widowControl w:val="0"/>
        <w:spacing w:after="0" w:line="240" w:lineRule="auto"/>
        <w:ind w:firstLine="709"/>
        <w:jc w:val="both"/>
        <w:rPr>
          <w:rFonts w:ascii="Times New Roman" w:eastAsia="Times New Roman" w:hAnsi="Times New Roman" w:cs="Times New Roman"/>
          <w:sz w:val="28"/>
          <w:szCs w:val="28"/>
        </w:rPr>
      </w:pPr>
      <w:proofErr w:type="gramStart"/>
      <w:r w:rsidRPr="00780C71">
        <w:rPr>
          <w:rFonts w:ascii="Times New Roman" w:eastAsia="Times New Roman" w:hAnsi="Times New Roman" w:cs="Times New Roman"/>
          <w:sz w:val="28"/>
          <w:szCs w:val="28"/>
        </w:rPr>
        <w:t>84-100 баллов (оценка «отлично»)</w:t>
      </w:r>
      <w:r w:rsidRPr="00780C71">
        <w:rPr>
          <w:rFonts w:ascii="Times New Roman" w:eastAsia="Times New Roman" w:hAnsi="Times New Roman" w:cs="Times New Roman"/>
          <w:iCs/>
          <w:spacing w:val="-1"/>
          <w:sz w:val="28"/>
          <w:szCs w:val="28"/>
        </w:rPr>
        <w:t xml:space="preserve"> - изложенный материал фактически верен, </w:t>
      </w:r>
      <w:r w:rsidRPr="00780C71">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780C71">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780C71">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780C71">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780C71" w:rsidRPr="00780C71" w:rsidRDefault="00780C71" w:rsidP="00780C71">
      <w:pPr>
        <w:widowControl w:val="0"/>
        <w:spacing w:after="0" w:line="240" w:lineRule="auto"/>
        <w:ind w:firstLine="709"/>
        <w:jc w:val="both"/>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67-83 баллов (оценка «хорошо»)</w:t>
      </w:r>
      <w:r w:rsidRPr="00780C71">
        <w:rPr>
          <w:rFonts w:ascii="Times New Roman" w:eastAsia="Times New Roman" w:hAnsi="Times New Roman" w:cs="Times New Roman"/>
          <w:iCs/>
          <w:spacing w:val="-1"/>
          <w:sz w:val="28"/>
          <w:szCs w:val="28"/>
        </w:rPr>
        <w:t xml:space="preserve"> - </w:t>
      </w:r>
      <w:r w:rsidRPr="00780C71">
        <w:rPr>
          <w:rFonts w:ascii="Times New Roman" w:eastAsia="Times New Roman" w:hAnsi="Times New Roman" w:cs="Times New Roman"/>
          <w:spacing w:val="-1"/>
          <w:sz w:val="28"/>
          <w:szCs w:val="28"/>
        </w:rPr>
        <w:t>наличие твердых и достаточно полных знаний в объеме пройден</w:t>
      </w:r>
      <w:r w:rsidRPr="00780C71">
        <w:rPr>
          <w:rFonts w:ascii="Times New Roman" w:eastAsia="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780C71">
        <w:rPr>
          <w:rFonts w:ascii="Times New Roman" w:eastAsia="Times New Roman" w:hAnsi="Times New Roman" w:cs="Times New Roman"/>
          <w:sz w:val="28"/>
          <w:szCs w:val="28"/>
        </w:rPr>
        <w:t>обучающийся</w:t>
      </w:r>
      <w:proofErr w:type="gramEnd"/>
      <w:r w:rsidRPr="00780C71">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780C71" w:rsidRPr="00780C71" w:rsidRDefault="00780C71" w:rsidP="00780C71">
      <w:pPr>
        <w:widowControl w:val="0"/>
        <w:spacing w:after="0" w:line="240" w:lineRule="auto"/>
        <w:ind w:firstLine="709"/>
        <w:jc w:val="both"/>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xml:space="preserve">50-66 баллов (оценка удовлетворительно) - наличие твердых знаний в объеме пройденного курса </w:t>
      </w:r>
      <w:r w:rsidRPr="00780C71">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780C71">
        <w:rPr>
          <w:rFonts w:ascii="Times New Roman" w:eastAsia="Times New Roman" w:hAnsi="Times New Roman" w:cs="Times New Roman"/>
          <w:sz w:val="28"/>
          <w:szCs w:val="28"/>
        </w:rPr>
        <w:t>действия по применению знаний на практике;</w:t>
      </w:r>
    </w:p>
    <w:p w:rsidR="00780C71" w:rsidRPr="00780C71" w:rsidRDefault="00780C71" w:rsidP="00780C71">
      <w:pPr>
        <w:widowControl w:val="0"/>
        <w:spacing w:after="0" w:line="240" w:lineRule="auto"/>
        <w:ind w:firstLine="709"/>
        <w:jc w:val="both"/>
        <w:rPr>
          <w:rFonts w:ascii="Times New Roman" w:eastAsia="Times New Roman" w:hAnsi="Times New Roman" w:cs="Times New Roman"/>
          <w:sz w:val="28"/>
          <w:szCs w:val="28"/>
          <w:lang w:val="x-none" w:eastAsia="x-none"/>
        </w:rPr>
      </w:pPr>
      <w:r w:rsidRPr="00780C71">
        <w:rPr>
          <w:rFonts w:ascii="Times New Roman" w:eastAsia="Times New Roman" w:hAnsi="Times New Roman" w:cs="Times New Roman"/>
          <w:sz w:val="28"/>
          <w:szCs w:val="28"/>
          <w:lang w:val="x-none" w:eastAsia="x-none"/>
        </w:rPr>
        <w:t>0-49 баллов (оценка неудовлетворительно)</w:t>
      </w:r>
      <w:r w:rsidRPr="00780C71">
        <w:rPr>
          <w:rFonts w:ascii="Times New Roman" w:eastAsia="Times New Roman" w:hAnsi="Times New Roman" w:cs="Times New Roman"/>
          <w:iCs/>
          <w:sz w:val="28"/>
          <w:szCs w:val="28"/>
          <w:lang w:val="x-none" w:eastAsia="x-none"/>
        </w:rPr>
        <w:t xml:space="preserve"> - ответы не связаны с вопросами, </w:t>
      </w:r>
      <w:r w:rsidRPr="00780C71">
        <w:rPr>
          <w:rFonts w:ascii="Times New Roman" w:eastAsia="Times New Roman" w:hAnsi="Times New Roman" w:cs="Times New Roman"/>
          <w:sz w:val="28"/>
          <w:szCs w:val="28"/>
          <w:lang w:val="x-none" w:eastAsia="x-none"/>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780C71" w:rsidRDefault="00780C71" w:rsidP="00780C71">
      <w:pPr>
        <w:widowControl w:val="0"/>
        <w:spacing w:after="0" w:line="240" w:lineRule="auto"/>
        <w:ind w:firstLine="709"/>
        <w:jc w:val="both"/>
        <w:rPr>
          <w:rFonts w:ascii="Times New Roman" w:eastAsia="Times New Roman" w:hAnsi="Times New Roman" w:cs="Times New Roman"/>
          <w:b/>
          <w:color w:val="000000"/>
          <w:sz w:val="28"/>
          <w:szCs w:val="24"/>
          <w:lang w:eastAsia="x-none"/>
        </w:rPr>
      </w:pPr>
    </w:p>
    <w:p w:rsidR="00780C71" w:rsidRDefault="00780C71" w:rsidP="00780C71">
      <w:pPr>
        <w:widowControl w:val="0"/>
        <w:spacing w:after="0" w:line="240" w:lineRule="auto"/>
        <w:ind w:firstLine="709"/>
        <w:jc w:val="both"/>
        <w:rPr>
          <w:rFonts w:ascii="Times New Roman" w:eastAsia="Times New Roman" w:hAnsi="Times New Roman" w:cs="Times New Roman"/>
          <w:b/>
          <w:color w:val="000000"/>
          <w:sz w:val="28"/>
          <w:szCs w:val="24"/>
          <w:lang w:eastAsia="x-none"/>
        </w:rPr>
      </w:pPr>
    </w:p>
    <w:p w:rsidR="00780C71" w:rsidRDefault="00780C71" w:rsidP="00780C71">
      <w:pPr>
        <w:widowControl w:val="0"/>
        <w:spacing w:after="0" w:line="240" w:lineRule="auto"/>
        <w:ind w:firstLine="709"/>
        <w:jc w:val="both"/>
        <w:rPr>
          <w:rFonts w:ascii="Times New Roman" w:eastAsia="Times New Roman" w:hAnsi="Times New Roman" w:cs="Times New Roman"/>
          <w:b/>
          <w:color w:val="000000"/>
          <w:sz w:val="28"/>
          <w:szCs w:val="24"/>
          <w:lang w:eastAsia="x-none"/>
        </w:rPr>
      </w:pPr>
    </w:p>
    <w:p w:rsidR="00780C71" w:rsidRDefault="00780C71" w:rsidP="00780C71">
      <w:pPr>
        <w:widowControl w:val="0"/>
        <w:spacing w:after="0" w:line="240" w:lineRule="auto"/>
        <w:ind w:firstLine="709"/>
        <w:jc w:val="both"/>
        <w:rPr>
          <w:rFonts w:ascii="Times New Roman" w:eastAsia="Times New Roman" w:hAnsi="Times New Roman" w:cs="Times New Roman"/>
          <w:b/>
          <w:color w:val="000000"/>
          <w:sz w:val="28"/>
          <w:szCs w:val="24"/>
          <w:lang w:eastAsia="x-none"/>
        </w:rPr>
      </w:pPr>
    </w:p>
    <w:p w:rsidR="00780C71" w:rsidRDefault="00780C71" w:rsidP="00780C71">
      <w:pPr>
        <w:widowControl w:val="0"/>
        <w:spacing w:after="0" w:line="240" w:lineRule="auto"/>
        <w:ind w:firstLine="709"/>
        <w:jc w:val="both"/>
        <w:rPr>
          <w:rFonts w:ascii="Times New Roman" w:eastAsia="Times New Roman" w:hAnsi="Times New Roman" w:cs="Times New Roman"/>
          <w:b/>
          <w:color w:val="000000"/>
          <w:sz w:val="28"/>
          <w:szCs w:val="24"/>
          <w:lang w:eastAsia="x-none"/>
        </w:rPr>
      </w:pPr>
    </w:p>
    <w:p w:rsidR="00780C71" w:rsidRPr="00780C71" w:rsidRDefault="00780C71" w:rsidP="00780C71">
      <w:pPr>
        <w:widowControl w:val="0"/>
        <w:spacing w:after="0" w:line="240" w:lineRule="auto"/>
        <w:ind w:firstLine="709"/>
        <w:jc w:val="both"/>
        <w:rPr>
          <w:rFonts w:ascii="Times New Roman" w:eastAsia="Times New Roman" w:hAnsi="Times New Roman" w:cs="Times New Roman"/>
          <w:b/>
          <w:color w:val="000000"/>
          <w:sz w:val="28"/>
          <w:szCs w:val="24"/>
          <w:lang w:eastAsia="x-none"/>
        </w:rPr>
      </w:pPr>
      <w:r w:rsidRPr="00780C71">
        <w:rPr>
          <w:rFonts w:ascii="Times New Roman" w:eastAsia="Times New Roman" w:hAnsi="Times New Roman" w:cs="Times New Roman"/>
          <w:b/>
          <w:color w:val="000000"/>
          <w:sz w:val="28"/>
          <w:szCs w:val="24"/>
          <w:lang w:val="x-none" w:eastAsia="x-non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780C71" w:rsidRPr="00780C71" w:rsidRDefault="00780C71" w:rsidP="00780C71">
      <w:pPr>
        <w:spacing w:after="0" w:line="240" w:lineRule="auto"/>
        <w:jc w:val="both"/>
        <w:rPr>
          <w:rFonts w:ascii="Times New Roman" w:eastAsia="Times New Roman" w:hAnsi="Times New Roman" w:cs="Times New Roman"/>
          <w:b/>
          <w:iCs/>
          <w:sz w:val="28"/>
          <w:szCs w:val="28"/>
        </w:rPr>
      </w:pPr>
    </w:p>
    <w:p w:rsidR="00780C71" w:rsidRPr="00780C71" w:rsidRDefault="00780C71" w:rsidP="00780C71">
      <w:pPr>
        <w:shd w:val="clear" w:color="auto" w:fill="FFFFFF"/>
        <w:spacing w:after="0" w:line="240" w:lineRule="auto"/>
        <w:jc w:val="center"/>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Министерство образования и науки Российской Федерации</w:t>
      </w:r>
    </w:p>
    <w:p w:rsidR="00780C71" w:rsidRPr="00780C71" w:rsidRDefault="00780C71" w:rsidP="00780C71">
      <w:pPr>
        <w:shd w:val="clear" w:color="auto" w:fill="FFFFFF"/>
        <w:spacing w:after="0" w:line="240" w:lineRule="auto"/>
        <w:ind w:firstLine="709"/>
        <w:jc w:val="center"/>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lastRenderedPageBreak/>
        <w:t>Федеральное государственное бюджетное образовательное учреждение высшего образования</w:t>
      </w:r>
    </w:p>
    <w:p w:rsidR="00780C71" w:rsidRPr="00780C71" w:rsidRDefault="00780C71" w:rsidP="00780C71">
      <w:pPr>
        <w:shd w:val="clear" w:color="auto" w:fill="FFFFFF"/>
        <w:spacing w:after="0" w:line="240" w:lineRule="auto"/>
        <w:jc w:val="center"/>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«Ростовский государственный экономический университет (РИНХ)»</w:t>
      </w:r>
    </w:p>
    <w:p w:rsidR="00780C71" w:rsidRPr="00780C71" w:rsidRDefault="00780C71" w:rsidP="00780C71">
      <w:pPr>
        <w:spacing w:after="0" w:line="240" w:lineRule="auto"/>
        <w:jc w:val="center"/>
        <w:textAlignment w:val="baseline"/>
        <w:rPr>
          <w:rFonts w:ascii="Times New Roman" w:eastAsia="Times New Roman" w:hAnsi="Times New Roman" w:cs="Times New Roman"/>
          <w:sz w:val="28"/>
          <w:szCs w:val="24"/>
        </w:rPr>
      </w:pPr>
    </w:p>
    <w:p w:rsidR="00780C71" w:rsidRPr="00780C71" w:rsidRDefault="00780C71" w:rsidP="00780C71">
      <w:pPr>
        <w:spacing w:after="0" w:line="240" w:lineRule="auto"/>
        <w:jc w:val="center"/>
        <w:textAlignment w:val="baseline"/>
        <w:rPr>
          <w:rFonts w:ascii="Calibri" w:eastAsia="Times New Roman" w:hAnsi="Calibri" w:cs="Times New Roman"/>
          <w:sz w:val="12"/>
          <w:szCs w:val="12"/>
        </w:rPr>
      </w:pPr>
      <w:r w:rsidRPr="00780C71">
        <w:rPr>
          <w:rFonts w:ascii="Times New Roman" w:eastAsia="Times New Roman" w:hAnsi="Times New Roman" w:cs="Times New Roman"/>
          <w:sz w:val="28"/>
          <w:szCs w:val="24"/>
        </w:rPr>
        <w:t>Кафедра Лингвистики и межкультурной коммуникации</w:t>
      </w:r>
    </w:p>
    <w:p w:rsidR="00780C71" w:rsidRPr="00780C71" w:rsidRDefault="00780C71" w:rsidP="00780C71">
      <w:pPr>
        <w:spacing w:after="0" w:line="240" w:lineRule="auto"/>
        <w:jc w:val="center"/>
        <w:textAlignment w:val="baseline"/>
        <w:rPr>
          <w:rFonts w:ascii="Calibri" w:eastAsia="Times New Roman" w:hAnsi="Calibri" w:cs="Times New Roman"/>
          <w:sz w:val="12"/>
          <w:szCs w:val="12"/>
        </w:rPr>
      </w:pPr>
      <w:r w:rsidRPr="00780C71">
        <w:rPr>
          <w:rFonts w:ascii="Times New Roman" w:eastAsia="Times New Roman" w:hAnsi="Times New Roman" w:cs="Times New Roman"/>
          <w:sz w:val="24"/>
          <w:szCs w:val="24"/>
          <w:vertAlign w:val="superscript"/>
        </w:rPr>
        <w:t>(наименование кафедры)</w:t>
      </w:r>
    </w:p>
    <w:p w:rsidR="00780C71" w:rsidRPr="00780C71" w:rsidRDefault="00780C71" w:rsidP="00780C71">
      <w:pPr>
        <w:spacing w:after="0" w:line="240" w:lineRule="auto"/>
        <w:jc w:val="center"/>
        <w:textAlignment w:val="baseline"/>
        <w:rPr>
          <w:rFonts w:ascii="Calibri" w:eastAsia="Times New Roman" w:hAnsi="Calibri" w:cs="Times New Roman"/>
          <w:sz w:val="12"/>
          <w:szCs w:val="12"/>
        </w:rPr>
      </w:pPr>
    </w:p>
    <w:p w:rsidR="00780C71" w:rsidRPr="00780C71" w:rsidRDefault="00780C71" w:rsidP="00780C71">
      <w:pPr>
        <w:spacing w:after="0" w:line="240" w:lineRule="auto"/>
        <w:jc w:val="center"/>
        <w:textAlignment w:val="baseline"/>
        <w:rPr>
          <w:rFonts w:ascii="Calibri" w:eastAsia="Times New Roman" w:hAnsi="Calibri" w:cs="Times New Roman"/>
          <w:sz w:val="12"/>
          <w:szCs w:val="12"/>
        </w:rPr>
      </w:pPr>
    </w:p>
    <w:p w:rsidR="00780C71" w:rsidRPr="00780C71" w:rsidRDefault="00780C71" w:rsidP="00780C71">
      <w:pPr>
        <w:spacing w:after="0" w:line="240" w:lineRule="auto"/>
        <w:jc w:val="center"/>
        <w:rPr>
          <w:rFonts w:ascii="Times New Roman" w:eastAsia="Times New Roman" w:hAnsi="Times New Roman" w:cs="Times New Roman"/>
          <w:b/>
          <w:sz w:val="28"/>
          <w:szCs w:val="28"/>
        </w:rPr>
      </w:pPr>
      <w:r w:rsidRPr="00780C71">
        <w:rPr>
          <w:rFonts w:ascii="Times New Roman" w:eastAsia="Times New Roman" w:hAnsi="Times New Roman" w:cs="Times New Roman"/>
          <w:b/>
          <w:sz w:val="28"/>
          <w:szCs w:val="28"/>
        </w:rPr>
        <w:t>Вопросы к зачету</w:t>
      </w:r>
    </w:p>
    <w:p w:rsidR="00780C71" w:rsidRPr="00780C71" w:rsidRDefault="00780C71" w:rsidP="00780C71">
      <w:pPr>
        <w:spacing w:after="0" w:line="240" w:lineRule="auto"/>
        <w:jc w:val="center"/>
        <w:rPr>
          <w:rFonts w:ascii="Times New Roman" w:eastAsia="Times New Roman" w:hAnsi="Times New Roman" w:cs="Times New Roman"/>
          <w:b/>
          <w:sz w:val="28"/>
          <w:szCs w:val="28"/>
        </w:rPr>
      </w:pPr>
    </w:p>
    <w:p w:rsidR="00780C71" w:rsidRPr="00780C71" w:rsidRDefault="00780C71" w:rsidP="00780C71">
      <w:pPr>
        <w:spacing w:after="0" w:line="240" w:lineRule="auto"/>
        <w:jc w:val="center"/>
        <w:textAlignment w:val="baseline"/>
        <w:rPr>
          <w:rFonts w:ascii="Calibri" w:eastAsia="Times New Roman" w:hAnsi="Calibri" w:cs="Times New Roman"/>
          <w:sz w:val="12"/>
          <w:szCs w:val="12"/>
        </w:rPr>
      </w:pPr>
      <w:r w:rsidRPr="00780C71">
        <w:rPr>
          <w:rFonts w:ascii="Times New Roman" w:eastAsia="Times New Roman" w:hAnsi="Times New Roman" w:cs="Times New Roman"/>
          <w:sz w:val="28"/>
          <w:szCs w:val="24"/>
        </w:rPr>
        <w:t>по дисциплине</w:t>
      </w:r>
      <w:r w:rsidRPr="00780C71">
        <w:rPr>
          <w:rFonts w:ascii="Times New Roman" w:eastAsia="Times New Roman" w:hAnsi="Times New Roman" w:cs="Times New Roman"/>
          <w:b/>
          <w:bCs/>
          <w:i/>
          <w:iCs/>
          <w:sz w:val="20"/>
          <w:szCs w:val="24"/>
        </w:rPr>
        <w:t> </w:t>
      </w:r>
      <w:r w:rsidRPr="00780C71">
        <w:rPr>
          <w:rFonts w:ascii="Times New Roman" w:eastAsia="Times New Roman" w:hAnsi="Times New Roman" w:cs="Times New Roman"/>
          <w:sz w:val="16"/>
          <w:szCs w:val="24"/>
          <w:vertAlign w:val="superscript"/>
        </w:rPr>
        <w:t> </w:t>
      </w:r>
      <w:r w:rsidRPr="00780C71">
        <w:rPr>
          <w:rFonts w:ascii="Times New Roman" w:eastAsia="Times New Roman" w:hAnsi="Times New Roman" w:cs="Times New Roman"/>
          <w:sz w:val="28"/>
          <w:szCs w:val="24"/>
        </w:rPr>
        <w:t>Перевод деловой коммуникации</w:t>
      </w:r>
    </w:p>
    <w:p w:rsidR="00780C71" w:rsidRPr="00780C71" w:rsidRDefault="00780C71" w:rsidP="00780C71">
      <w:pPr>
        <w:spacing w:after="0" w:line="240" w:lineRule="auto"/>
        <w:jc w:val="center"/>
        <w:textAlignment w:val="baseline"/>
        <w:rPr>
          <w:rFonts w:ascii="Calibri" w:eastAsia="Times New Roman" w:hAnsi="Calibri" w:cs="Times New Roman"/>
          <w:sz w:val="12"/>
          <w:szCs w:val="12"/>
        </w:rPr>
      </w:pPr>
      <w:r w:rsidRPr="00780C71">
        <w:rPr>
          <w:rFonts w:ascii="Times New Roman" w:eastAsia="Times New Roman" w:hAnsi="Times New Roman" w:cs="Times New Roman"/>
          <w:sz w:val="24"/>
          <w:szCs w:val="24"/>
          <w:vertAlign w:val="superscript"/>
        </w:rPr>
        <w:t>(наименование дисциплины)</w:t>
      </w:r>
    </w:p>
    <w:p w:rsidR="00780C71" w:rsidRPr="00780C71" w:rsidRDefault="00780C71" w:rsidP="00780C71">
      <w:pPr>
        <w:tabs>
          <w:tab w:val="left" w:pos="500"/>
        </w:tabs>
        <w:spacing w:after="0" w:line="240" w:lineRule="auto"/>
        <w:ind w:right="-30"/>
        <w:jc w:val="both"/>
        <w:rPr>
          <w:rFonts w:ascii="Times New Roman" w:eastAsia="Times New Roman" w:hAnsi="Times New Roman" w:cs="Times New Roman"/>
          <w:sz w:val="28"/>
          <w:szCs w:val="28"/>
          <w:lang w:eastAsia="ko-KR"/>
        </w:rPr>
      </w:pP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Перевод в сфере делового общения: особенности, приемы, правила.</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Интернациональные особенности делового общения.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proofErr w:type="spellStart"/>
      <w:r w:rsidRPr="00780C71">
        <w:rPr>
          <w:rFonts w:ascii="Times New Roman" w:eastAsia="Calibri" w:hAnsi="Times New Roman" w:cs="Times New Roman"/>
          <w:sz w:val="28"/>
          <w:szCs w:val="28"/>
        </w:rPr>
        <w:t>Транслатологическая</w:t>
      </w:r>
      <w:proofErr w:type="spellEnd"/>
      <w:r w:rsidRPr="00780C71">
        <w:rPr>
          <w:rFonts w:ascii="Times New Roman" w:eastAsia="Calibri" w:hAnsi="Times New Roman" w:cs="Times New Roman"/>
          <w:sz w:val="28"/>
          <w:szCs w:val="28"/>
        </w:rPr>
        <w:t xml:space="preserve"> классификация типов текстов в деловом общении.</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Особенности делового этикета и его влияние на язык делового общения.</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Перевод основных этикетных формул.</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Корректность переводчика в сфере делового общения.</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proofErr w:type="spellStart"/>
      <w:r w:rsidRPr="00780C71">
        <w:rPr>
          <w:rFonts w:ascii="Times New Roman" w:eastAsia="Calibri" w:hAnsi="Times New Roman" w:cs="Times New Roman"/>
          <w:sz w:val="28"/>
          <w:szCs w:val="28"/>
        </w:rPr>
        <w:t>Подстили</w:t>
      </w:r>
      <w:proofErr w:type="spellEnd"/>
      <w:r w:rsidRPr="00780C71">
        <w:rPr>
          <w:rFonts w:ascii="Times New Roman" w:eastAsia="Calibri" w:hAnsi="Times New Roman" w:cs="Times New Roman"/>
          <w:sz w:val="28"/>
          <w:szCs w:val="28"/>
        </w:rPr>
        <w:t xml:space="preserve"> и жанры официально-делового стиля в аспекте перевода.</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Лингвистические особенности английского и русского языка делового общения.</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Использование словарей при переводе в сфере делового общения</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Какие требования необходимо соблюдать переводчику в сфере делового общения?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Что представляет собой </w:t>
      </w:r>
      <w:proofErr w:type="spellStart"/>
      <w:r w:rsidRPr="00780C71">
        <w:rPr>
          <w:rFonts w:ascii="Times New Roman" w:eastAsia="Calibri" w:hAnsi="Times New Roman" w:cs="Times New Roman"/>
          <w:sz w:val="28"/>
          <w:szCs w:val="28"/>
        </w:rPr>
        <w:t>транслатологическая</w:t>
      </w:r>
      <w:proofErr w:type="spellEnd"/>
      <w:r w:rsidRPr="00780C71">
        <w:rPr>
          <w:rFonts w:ascii="Times New Roman" w:eastAsia="Calibri" w:hAnsi="Times New Roman" w:cs="Times New Roman"/>
          <w:sz w:val="28"/>
          <w:szCs w:val="28"/>
        </w:rPr>
        <w:t xml:space="preserve"> классификация текстов?</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Какие требования к деловым документам имеют интернациональный характер?</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Что понимается под речевым этикетом?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Почему специфика делового общения имеет национальный характер?</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В чем заключается корректность переводчика?  Назовите приемы корректного перевода.</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Перечислите стилевые черты </w:t>
      </w:r>
      <w:proofErr w:type="spellStart"/>
      <w:r w:rsidRPr="00780C71">
        <w:rPr>
          <w:rFonts w:ascii="Times New Roman" w:eastAsia="Calibri" w:hAnsi="Times New Roman" w:cs="Times New Roman"/>
          <w:sz w:val="28"/>
          <w:szCs w:val="28"/>
        </w:rPr>
        <w:t>официальноделового</w:t>
      </w:r>
      <w:proofErr w:type="spellEnd"/>
      <w:r w:rsidRPr="00780C71">
        <w:rPr>
          <w:rFonts w:ascii="Times New Roman" w:eastAsia="Calibri" w:hAnsi="Times New Roman" w:cs="Times New Roman"/>
          <w:sz w:val="28"/>
          <w:szCs w:val="28"/>
        </w:rPr>
        <w:t xml:space="preserve"> стиля.</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Назовите </w:t>
      </w:r>
      <w:proofErr w:type="spellStart"/>
      <w:r w:rsidRPr="00780C71">
        <w:rPr>
          <w:rFonts w:ascii="Times New Roman" w:eastAsia="Calibri" w:hAnsi="Times New Roman" w:cs="Times New Roman"/>
          <w:sz w:val="28"/>
          <w:szCs w:val="28"/>
        </w:rPr>
        <w:t>подстили</w:t>
      </w:r>
      <w:proofErr w:type="spellEnd"/>
      <w:r w:rsidRPr="00780C71">
        <w:rPr>
          <w:rFonts w:ascii="Times New Roman" w:eastAsia="Calibri" w:hAnsi="Times New Roman" w:cs="Times New Roman"/>
          <w:sz w:val="28"/>
          <w:szCs w:val="28"/>
        </w:rPr>
        <w:t xml:space="preserve"> официально-делового стиля.</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Какие группы лексических единиц составляют основу лексики официально-делового стиля?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Приведите примеры отглагольных существительных, отыменных предлогов.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Какие особенности характерны для официально делового стиля в области употребления местоимений?</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Почему в официально-деловом стиле частотны страдательные конструкции?</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Какие три типа текстов по степени жесткости текстовых норм можно выделить в официально-деловом стиле?</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Приведите примеры текстов-матриц, текстов-моделей, текстов-схем.</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Национальные особенности оформления реквизитов в деловом письме.</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Какие требования предъявляются к письменным переводам в сфере делового общения?</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Чем обусловлены и в чем заключаются отличия письменного перевода </w:t>
      </w:r>
      <w:proofErr w:type="gramStart"/>
      <w:r w:rsidRPr="00780C71">
        <w:rPr>
          <w:rFonts w:ascii="Times New Roman" w:eastAsia="Calibri" w:hAnsi="Times New Roman" w:cs="Times New Roman"/>
          <w:sz w:val="28"/>
          <w:szCs w:val="28"/>
        </w:rPr>
        <w:t>от</w:t>
      </w:r>
      <w:proofErr w:type="gramEnd"/>
      <w:r w:rsidRPr="00780C71">
        <w:rPr>
          <w:rFonts w:ascii="Times New Roman" w:eastAsia="Calibri" w:hAnsi="Times New Roman" w:cs="Times New Roman"/>
          <w:sz w:val="28"/>
          <w:szCs w:val="28"/>
        </w:rPr>
        <w:t xml:space="preserve"> устного?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В чем заключаются национальные особенности употребления запятой, точки с запятой, тире, двоеточия, точки, кавычек?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Дайте </w:t>
      </w:r>
      <w:proofErr w:type="spellStart"/>
      <w:r w:rsidRPr="00780C71">
        <w:rPr>
          <w:rFonts w:ascii="Times New Roman" w:eastAsia="Calibri" w:hAnsi="Times New Roman" w:cs="Times New Roman"/>
          <w:sz w:val="28"/>
          <w:szCs w:val="28"/>
        </w:rPr>
        <w:t>транслатологическую</w:t>
      </w:r>
      <w:proofErr w:type="spellEnd"/>
      <w:r w:rsidRPr="00780C71">
        <w:rPr>
          <w:rFonts w:ascii="Times New Roman" w:eastAsia="Calibri" w:hAnsi="Times New Roman" w:cs="Times New Roman"/>
          <w:sz w:val="28"/>
          <w:szCs w:val="28"/>
        </w:rPr>
        <w:t xml:space="preserve"> характеристику деловому письму.</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lastRenderedPageBreak/>
        <w:t xml:space="preserve">Что является доминантами перевода деловых писем?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Каковы основные единицы перевода деловых писем?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Перечислите основные типы переводческих соответствий при переводе деловых писем.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Каковы основные реквизиты делового письма?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Каковы национальные особенности оформления даты в деловом письме?</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От чего зависит выбор формы адресата в английском и русском деловом письме? Приведите примеры. Чем отличается оформление адреса в английском и русском деловом письме?</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Каковы национальные особенности оформления обращения в деловом письме?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Где располагается заключительная формула вежливости в деловом письме? От чего зависит выбор заключительной формулы вежливости в английском письме?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Перечислите основные типы деловых писем.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Дайте </w:t>
      </w:r>
      <w:proofErr w:type="spellStart"/>
      <w:r w:rsidRPr="00780C71">
        <w:rPr>
          <w:rFonts w:ascii="Times New Roman" w:eastAsia="Calibri" w:hAnsi="Times New Roman" w:cs="Times New Roman"/>
          <w:sz w:val="28"/>
          <w:szCs w:val="28"/>
        </w:rPr>
        <w:t>транслатологическую</w:t>
      </w:r>
      <w:proofErr w:type="spellEnd"/>
      <w:r w:rsidRPr="00780C71">
        <w:rPr>
          <w:rFonts w:ascii="Times New Roman" w:eastAsia="Calibri" w:hAnsi="Times New Roman" w:cs="Times New Roman"/>
          <w:sz w:val="28"/>
          <w:szCs w:val="28"/>
        </w:rPr>
        <w:t xml:space="preserve"> характеристику информативному письму.</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Дайте </w:t>
      </w:r>
      <w:proofErr w:type="spellStart"/>
      <w:r w:rsidRPr="00780C71">
        <w:rPr>
          <w:rFonts w:ascii="Times New Roman" w:eastAsia="Calibri" w:hAnsi="Times New Roman" w:cs="Times New Roman"/>
          <w:sz w:val="28"/>
          <w:szCs w:val="28"/>
        </w:rPr>
        <w:t>транслатологическую</w:t>
      </w:r>
      <w:proofErr w:type="spellEnd"/>
      <w:r w:rsidRPr="00780C71">
        <w:rPr>
          <w:rFonts w:ascii="Times New Roman" w:eastAsia="Calibri" w:hAnsi="Times New Roman" w:cs="Times New Roman"/>
          <w:sz w:val="28"/>
          <w:szCs w:val="28"/>
        </w:rPr>
        <w:t xml:space="preserve"> характеристику сопроводительному письму.</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Дайте </w:t>
      </w:r>
      <w:proofErr w:type="spellStart"/>
      <w:r w:rsidRPr="00780C71">
        <w:rPr>
          <w:rFonts w:ascii="Times New Roman" w:eastAsia="Calibri" w:hAnsi="Times New Roman" w:cs="Times New Roman"/>
          <w:sz w:val="28"/>
          <w:szCs w:val="28"/>
        </w:rPr>
        <w:t>транслатологическую</w:t>
      </w:r>
      <w:proofErr w:type="spellEnd"/>
      <w:r w:rsidRPr="00780C71">
        <w:rPr>
          <w:rFonts w:ascii="Times New Roman" w:eastAsia="Calibri" w:hAnsi="Times New Roman" w:cs="Times New Roman"/>
          <w:sz w:val="28"/>
          <w:szCs w:val="28"/>
        </w:rPr>
        <w:t xml:space="preserve"> характеристику письму-подтверждению.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Дайте </w:t>
      </w:r>
      <w:proofErr w:type="spellStart"/>
      <w:r w:rsidRPr="00780C71">
        <w:rPr>
          <w:rFonts w:ascii="Times New Roman" w:eastAsia="Calibri" w:hAnsi="Times New Roman" w:cs="Times New Roman"/>
          <w:sz w:val="28"/>
          <w:szCs w:val="28"/>
        </w:rPr>
        <w:t>транслатологическую</w:t>
      </w:r>
      <w:proofErr w:type="spellEnd"/>
      <w:r w:rsidRPr="00780C71">
        <w:rPr>
          <w:rFonts w:ascii="Times New Roman" w:eastAsia="Calibri" w:hAnsi="Times New Roman" w:cs="Times New Roman"/>
          <w:sz w:val="28"/>
          <w:szCs w:val="28"/>
        </w:rPr>
        <w:t xml:space="preserve"> характеристику письму-извещению.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Дайте </w:t>
      </w:r>
      <w:proofErr w:type="spellStart"/>
      <w:r w:rsidRPr="00780C71">
        <w:rPr>
          <w:rFonts w:ascii="Times New Roman" w:eastAsia="Calibri" w:hAnsi="Times New Roman" w:cs="Times New Roman"/>
          <w:sz w:val="28"/>
          <w:szCs w:val="28"/>
        </w:rPr>
        <w:t>транслатологическую</w:t>
      </w:r>
      <w:proofErr w:type="spellEnd"/>
      <w:r w:rsidRPr="00780C71">
        <w:rPr>
          <w:rFonts w:ascii="Times New Roman" w:eastAsia="Calibri" w:hAnsi="Times New Roman" w:cs="Times New Roman"/>
          <w:sz w:val="28"/>
          <w:szCs w:val="28"/>
        </w:rPr>
        <w:t xml:space="preserve"> характеристику письму-побуждению.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Дайте </w:t>
      </w:r>
      <w:proofErr w:type="spellStart"/>
      <w:r w:rsidRPr="00780C71">
        <w:rPr>
          <w:rFonts w:ascii="Times New Roman" w:eastAsia="Calibri" w:hAnsi="Times New Roman" w:cs="Times New Roman"/>
          <w:sz w:val="28"/>
          <w:szCs w:val="28"/>
        </w:rPr>
        <w:t>транслатологическую</w:t>
      </w:r>
      <w:proofErr w:type="spellEnd"/>
      <w:r w:rsidRPr="00780C71">
        <w:rPr>
          <w:rFonts w:ascii="Times New Roman" w:eastAsia="Calibri" w:hAnsi="Times New Roman" w:cs="Times New Roman"/>
          <w:sz w:val="28"/>
          <w:szCs w:val="28"/>
        </w:rPr>
        <w:t xml:space="preserve"> характеристику письму-просьбе.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Дайте </w:t>
      </w:r>
      <w:proofErr w:type="spellStart"/>
      <w:r w:rsidRPr="00780C71">
        <w:rPr>
          <w:rFonts w:ascii="Times New Roman" w:eastAsia="Calibri" w:hAnsi="Times New Roman" w:cs="Times New Roman"/>
          <w:sz w:val="28"/>
          <w:szCs w:val="28"/>
        </w:rPr>
        <w:t>транслатологическую</w:t>
      </w:r>
      <w:proofErr w:type="spellEnd"/>
      <w:r w:rsidRPr="00780C71">
        <w:rPr>
          <w:rFonts w:ascii="Times New Roman" w:eastAsia="Calibri" w:hAnsi="Times New Roman" w:cs="Times New Roman"/>
          <w:sz w:val="28"/>
          <w:szCs w:val="28"/>
        </w:rPr>
        <w:t xml:space="preserve"> характеристику письму-запросу.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Дайте </w:t>
      </w:r>
      <w:proofErr w:type="spellStart"/>
      <w:r w:rsidRPr="00780C71">
        <w:rPr>
          <w:rFonts w:ascii="Times New Roman" w:eastAsia="Calibri" w:hAnsi="Times New Roman" w:cs="Times New Roman"/>
          <w:sz w:val="28"/>
          <w:szCs w:val="28"/>
        </w:rPr>
        <w:t>транслатологическую</w:t>
      </w:r>
      <w:proofErr w:type="spellEnd"/>
      <w:r w:rsidRPr="00780C71">
        <w:rPr>
          <w:rFonts w:ascii="Times New Roman" w:eastAsia="Calibri" w:hAnsi="Times New Roman" w:cs="Times New Roman"/>
          <w:sz w:val="28"/>
          <w:szCs w:val="28"/>
        </w:rPr>
        <w:t xml:space="preserve"> характеристику письму-приглашению.</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Дайте </w:t>
      </w:r>
      <w:proofErr w:type="spellStart"/>
      <w:r w:rsidRPr="00780C71">
        <w:rPr>
          <w:rFonts w:ascii="Times New Roman" w:eastAsia="Calibri" w:hAnsi="Times New Roman" w:cs="Times New Roman"/>
          <w:sz w:val="28"/>
          <w:szCs w:val="28"/>
        </w:rPr>
        <w:t>транслатологическую</w:t>
      </w:r>
      <w:proofErr w:type="spellEnd"/>
      <w:r w:rsidRPr="00780C71">
        <w:rPr>
          <w:rFonts w:ascii="Times New Roman" w:eastAsia="Calibri" w:hAnsi="Times New Roman" w:cs="Times New Roman"/>
          <w:sz w:val="28"/>
          <w:szCs w:val="28"/>
        </w:rPr>
        <w:t xml:space="preserve"> характеристику письму-ответу.</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Дайте </w:t>
      </w:r>
      <w:proofErr w:type="spellStart"/>
      <w:r w:rsidRPr="00780C71">
        <w:rPr>
          <w:rFonts w:ascii="Times New Roman" w:eastAsia="Calibri" w:hAnsi="Times New Roman" w:cs="Times New Roman"/>
          <w:sz w:val="28"/>
          <w:szCs w:val="28"/>
        </w:rPr>
        <w:t>транслатологическую</w:t>
      </w:r>
      <w:proofErr w:type="spellEnd"/>
      <w:r w:rsidRPr="00780C71">
        <w:rPr>
          <w:rFonts w:ascii="Times New Roman" w:eastAsia="Calibri" w:hAnsi="Times New Roman" w:cs="Times New Roman"/>
          <w:sz w:val="28"/>
          <w:szCs w:val="28"/>
        </w:rPr>
        <w:t xml:space="preserve"> характеристику письму-претензии.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Какие фразы в деловом письме называются скрепами? На какие группы они делятся?</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На какие группы можно разделить документы по осуществлению внешнеторговых операций?</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Какие реквизиты являются общими для всех коммерческих документов?</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Назовите критерии оценки качества переводов внешнеторговых документов.</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Посредством чего достигается адекватная передача содержания оригинала?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Что означает «адекватная передача названий и адресов»?</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Какие дополнительные требования может предъявить к переводчику внешнеторговых документов заказчик?</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Дайте </w:t>
      </w:r>
      <w:proofErr w:type="spellStart"/>
      <w:r w:rsidRPr="00780C71">
        <w:rPr>
          <w:rFonts w:ascii="Times New Roman" w:eastAsia="Calibri" w:hAnsi="Times New Roman" w:cs="Times New Roman"/>
          <w:sz w:val="28"/>
          <w:szCs w:val="28"/>
        </w:rPr>
        <w:t>транслатологическую</w:t>
      </w:r>
      <w:proofErr w:type="spellEnd"/>
      <w:r w:rsidRPr="00780C71">
        <w:rPr>
          <w:rFonts w:ascii="Times New Roman" w:eastAsia="Calibri" w:hAnsi="Times New Roman" w:cs="Times New Roman"/>
          <w:sz w:val="28"/>
          <w:szCs w:val="28"/>
        </w:rPr>
        <w:t xml:space="preserve"> характеристику дипломатическим текстам.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Какие экстралингвистические факторы оказывают влияние на языковое оформление дипломатических документов?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Какими стилевыми чертами обладают все дипломатические документы?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proofErr w:type="gramStart"/>
      <w:r w:rsidRPr="00780C71">
        <w:rPr>
          <w:rFonts w:ascii="Times New Roman" w:eastAsia="Calibri" w:hAnsi="Times New Roman" w:cs="Times New Roman"/>
          <w:sz w:val="28"/>
          <w:szCs w:val="28"/>
        </w:rPr>
        <w:t>Термины</w:t>
      </w:r>
      <w:proofErr w:type="gramEnd"/>
      <w:r w:rsidRPr="00780C71">
        <w:rPr>
          <w:rFonts w:ascii="Times New Roman" w:eastAsia="Calibri" w:hAnsi="Times New Roman" w:cs="Times New Roman"/>
          <w:sz w:val="28"/>
          <w:szCs w:val="28"/>
        </w:rPr>
        <w:t xml:space="preserve"> какого происхождения в основном встречаются в дипломатических текстах?</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Какие особенности отличают дипломатические документы в области синтаксиса?</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Докажите, что при переводе дипломатических документов большую значимость имеют формы обращения.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Какие умения являются важными для переводчика в сфере дипломатического дискурса?</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Перечислите жанры дипломатических документов.</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Охарактеризуйте личную ноту как объект перевода.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lastRenderedPageBreak/>
        <w:t xml:space="preserve">Охарактеризуйте вербальную ноту как объект перевода.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Охарактеризуйте памятную записку как объект перевода.</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Охарактеризуйте меморандум как объект перевода.</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Охарактеризуйте послания, заявления глав государств как объект перевода.</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Какие документы относятся к </w:t>
      </w:r>
      <w:proofErr w:type="gramStart"/>
      <w:r w:rsidRPr="00780C71">
        <w:rPr>
          <w:rFonts w:ascii="Times New Roman" w:eastAsia="Calibri" w:hAnsi="Times New Roman" w:cs="Times New Roman"/>
          <w:sz w:val="28"/>
          <w:szCs w:val="28"/>
        </w:rPr>
        <w:t>законодательному</w:t>
      </w:r>
      <w:proofErr w:type="gramEnd"/>
      <w:r w:rsidRPr="00780C71">
        <w:rPr>
          <w:rFonts w:ascii="Times New Roman" w:eastAsia="Calibri" w:hAnsi="Times New Roman" w:cs="Times New Roman"/>
          <w:sz w:val="28"/>
          <w:szCs w:val="28"/>
        </w:rPr>
        <w:t xml:space="preserve"> </w:t>
      </w:r>
      <w:proofErr w:type="spellStart"/>
      <w:r w:rsidRPr="00780C71">
        <w:rPr>
          <w:rFonts w:ascii="Times New Roman" w:eastAsia="Calibri" w:hAnsi="Times New Roman" w:cs="Times New Roman"/>
          <w:sz w:val="28"/>
          <w:szCs w:val="28"/>
        </w:rPr>
        <w:t>подстилю</w:t>
      </w:r>
      <w:proofErr w:type="spellEnd"/>
      <w:r w:rsidRPr="00780C71">
        <w:rPr>
          <w:rFonts w:ascii="Times New Roman" w:eastAsia="Calibri" w:hAnsi="Times New Roman" w:cs="Times New Roman"/>
          <w:sz w:val="28"/>
          <w:szCs w:val="28"/>
        </w:rPr>
        <w:t xml:space="preserve">? Кто является автором и реципиентом таких текстов?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Какие типы информации содержатся в законодательных текстах?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Какими средствами передается в законодательных текстах когнитивная информация?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Какими средствами передается в законодательных текстах оперативная информация?</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Какими средствами передается в законодательных текстах эмоциональная информация?</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К какой группе </w:t>
      </w:r>
      <w:proofErr w:type="spellStart"/>
      <w:r w:rsidRPr="00780C71">
        <w:rPr>
          <w:rFonts w:ascii="Times New Roman" w:eastAsia="Calibri" w:hAnsi="Times New Roman" w:cs="Times New Roman"/>
          <w:sz w:val="28"/>
          <w:szCs w:val="28"/>
        </w:rPr>
        <w:t>переводимости</w:t>
      </w:r>
      <w:proofErr w:type="spellEnd"/>
      <w:r w:rsidRPr="00780C71">
        <w:rPr>
          <w:rFonts w:ascii="Times New Roman" w:eastAsia="Calibri" w:hAnsi="Times New Roman" w:cs="Times New Roman"/>
          <w:sz w:val="28"/>
          <w:szCs w:val="28"/>
        </w:rPr>
        <w:t xml:space="preserve"> относятся законодательные тексты? </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 xml:space="preserve">Дайте </w:t>
      </w:r>
      <w:proofErr w:type="spellStart"/>
      <w:r w:rsidRPr="00780C71">
        <w:rPr>
          <w:rFonts w:ascii="Times New Roman" w:eastAsia="Calibri" w:hAnsi="Times New Roman" w:cs="Times New Roman"/>
          <w:sz w:val="28"/>
          <w:szCs w:val="28"/>
        </w:rPr>
        <w:t>транслатологическую</w:t>
      </w:r>
      <w:proofErr w:type="spellEnd"/>
      <w:r w:rsidRPr="00780C71">
        <w:rPr>
          <w:rFonts w:ascii="Times New Roman" w:eastAsia="Calibri" w:hAnsi="Times New Roman" w:cs="Times New Roman"/>
          <w:sz w:val="28"/>
          <w:szCs w:val="28"/>
        </w:rPr>
        <w:t xml:space="preserve"> характеристику документов физических и юридических лиц.</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Из каких композиционных частей состоит контракт? Назовите трудности перевода договоров.</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Какими особенностями обладают деловые совещания и переговоры как объекты перевода?</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Что понимается под двусторонним переводом беседы? Какие переводческие навыки выходят при этом на первый план?</w:t>
      </w:r>
    </w:p>
    <w:p w:rsidR="00780C71" w:rsidRPr="00780C71" w:rsidRDefault="00780C71" w:rsidP="00780C71">
      <w:pPr>
        <w:numPr>
          <w:ilvl w:val="0"/>
          <w:numId w:val="9"/>
        </w:numPr>
        <w:spacing w:after="0" w:line="240" w:lineRule="auto"/>
        <w:contextualSpacing/>
        <w:jc w:val="both"/>
        <w:rPr>
          <w:rFonts w:ascii="Times New Roman" w:eastAsia="Calibri" w:hAnsi="Times New Roman" w:cs="Times New Roman"/>
          <w:sz w:val="28"/>
          <w:szCs w:val="28"/>
        </w:rPr>
      </w:pPr>
      <w:r w:rsidRPr="00780C71">
        <w:rPr>
          <w:rFonts w:ascii="Times New Roman" w:eastAsia="Calibri" w:hAnsi="Times New Roman" w:cs="Times New Roman"/>
          <w:sz w:val="28"/>
          <w:szCs w:val="28"/>
        </w:rPr>
        <w:t>Назовите основные языковые особенности переговоров.</w:t>
      </w:r>
    </w:p>
    <w:p w:rsidR="00780C71" w:rsidRPr="00780C71" w:rsidRDefault="00780C71" w:rsidP="00780C71">
      <w:pPr>
        <w:spacing w:after="0" w:line="240" w:lineRule="auto"/>
        <w:textAlignment w:val="baseline"/>
        <w:rPr>
          <w:rFonts w:ascii="Calibri" w:eastAsia="Times New Roman" w:hAnsi="Calibri" w:cs="Times New Roman"/>
          <w:b/>
          <w:sz w:val="28"/>
          <w:szCs w:val="28"/>
        </w:rPr>
      </w:pPr>
      <w:r w:rsidRPr="00780C71">
        <w:rPr>
          <w:rFonts w:ascii="Times New Roman" w:eastAsia="Times New Roman" w:hAnsi="Times New Roman" w:cs="Times New Roman"/>
          <w:b/>
          <w:sz w:val="28"/>
          <w:szCs w:val="28"/>
        </w:rPr>
        <w:t>Критерии оценки: </w:t>
      </w:r>
    </w:p>
    <w:p w:rsidR="00780C71" w:rsidRPr="00780C71" w:rsidRDefault="00780C71" w:rsidP="00780C71">
      <w:pPr>
        <w:numPr>
          <w:ilvl w:val="0"/>
          <w:numId w:val="1"/>
        </w:numPr>
        <w:spacing w:after="0" w:line="240" w:lineRule="auto"/>
        <w:jc w:val="both"/>
        <w:textAlignment w:val="baseline"/>
        <w:rPr>
          <w:rFonts w:ascii="Calibri" w:eastAsia="Times New Roman" w:hAnsi="Calibri" w:cs="Times New Roman"/>
          <w:sz w:val="28"/>
          <w:szCs w:val="28"/>
        </w:rPr>
      </w:pPr>
      <w:r w:rsidRPr="00780C71">
        <w:rPr>
          <w:rFonts w:ascii="Times New Roman" w:eastAsia="Times New Roman" w:hAnsi="Times New Roman" w:cs="Times New Roman"/>
          <w:sz w:val="28"/>
          <w:szCs w:val="28"/>
        </w:rPr>
        <w:t>Оценка «отлично» выставляется студенту, если студент: 1) полно и аргументировано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780C71" w:rsidRPr="00780C71" w:rsidRDefault="00780C71" w:rsidP="00780C71">
      <w:pPr>
        <w:numPr>
          <w:ilvl w:val="0"/>
          <w:numId w:val="1"/>
        </w:numPr>
        <w:spacing w:after="0" w:line="240" w:lineRule="auto"/>
        <w:jc w:val="both"/>
        <w:textAlignment w:val="baseline"/>
        <w:rPr>
          <w:rFonts w:ascii="Calibri" w:eastAsia="Times New Roman" w:hAnsi="Calibri" w:cs="Times New Roman"/>
          <w:sz w:val="28"/>
          <w:szCs w:val="28"/>
        </w:rPr>
      </w:pPr>
      <w:r w:rsidRPr="00780C71">
        <w:rPr>
          <w:rFonts w:ascii="Times New Roman" w:eastAsia="Times New Roman" w:hAnsi="Times New Roman" w:cs="Times New Roman"/>
          <w:sz w:val="28"/>
          <w:szCs w:val="28"/>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780C71" w:rsidRPr="00780C71" w:rsidRDefault="00780C71" w:rsidP="00780C71">
      <w:pPr>
        <w:numPr>
          <w:ilvl w:val="0"/>
          <w:numId w:val="1"/>
        </w:numPr>
        <w:spacing w:after="0" w:line="240" w:lineRule="auto"/>
        <w:jc w:val="both"/>
        <w:textAlignment w:val="baseline"/>
        <w:rPr>
          <w:rFonts w:ascii="Calibri" w:eastAsia="Times New Roman" w:hAnsi="Calibri" w:cs="Times New Roman"/>
          <w:sz w:val="28"/>
          <w:szCs w:val="28"/>
        </w:rPr>
      </w:pPr>
      <w:proofErr w:type="gramStart"/>
      <w:r w:rsidRPr="00780C71">
        <w:rPr>
          <w:rFonts w:ascii="Times New Roman" w:eastAsia="Times New Roman" w:hAnsi="Times New Roman" w:cs="Times New Roman"/>
          <w:sz w:val="28"/>
          <w:szCs w:val="28"/>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780C71" w:rsidRPr="00780C71" w:rsidRDefault="00780C71" w:rsidP="00780C71">
      <w:pPr>
        <w:numPr>
          <w:ilvl w:val="0"/>
          <w:numId w:val="1"/>
        </w:numPr>
        <w:spacing w:after="0" w:line="240" w:lineRule="auto"/>
        <w:jc w:val="both"/>
        <w:textAlignment w:val="baseline"/>
        <w:rPr>
          <w:rFonts w:ascii="Calibri" w:eastAsia="Times New Roman" w:hAnsi="Calibri" w:cs="Times New Roman"/>
          <w:sz w:val="28"/>
          <w:szCs w:val="28"/>
        </w:rPr>
      </w:pPr>
      <w:r w:rsidRPr="00780C71">
        <w:rPr>
          <w:rFonts w:ascii="Times New Roman" w:eastAsia="Times New Roman" w:hAnsi="Times New Roman" w:cs="Times New Roman"/>
          <w:sz w:val="28"/>
          <w:szCs w:val="28"/>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p w:rsidR="00780C71" w:rsidRPr="00780C71" w:rsidRDefault="00780C71" w:rsidP="00780C71">
      <w:pPr>
        <w:spacing w:after="0" w:line="240" w:lineRule="auto"/>
        <w:rPr>
          <w:rFonts w:ascii="Times New Roman" w:eastAsia="Times New Roman" w:hAnsi="Times New Roman" w:cs="Times New Roman"/>
          <w:sz w:val="24"/>
          <w:szCs w:val="24"/>
        </w:rPr>
      </w:pPr>
    </w:p>
    <w:p w:rsidR="00780C71" w:rsidRPr="00780C71" w:rsidRDefault="00780C71" w:rsidP="00780C71">
      <w:pPr>
        <w:spacing w:after="0" w:line="240" w:lineRule="auto"/>
        <w:rPr>
          <w:rFonts w:ascii="Times New Roman" w:eastAsia="Times New Roman" w:hAnsi="Times New Roman" w:cs="Times New Roman"/>
          <w:b/>
          <w:sz w:val="28"/>
          <w:szCs w:val="28"/>
        </w:rPr>
      </w:pPr>
    </w:p>
    <w:p w:rsidR="00780C71" w:rsidRPr="00780C71" w:rsidRDefault="00780C71" w:rsidP="00780C71">
      <w:pPr>
        <w:spacing w:after="0" w:line="240" w:lineRule="auto"/>
        <w:rPr>
          <w:rFonts w:ascii="Times New Roman" w:eastAsia="Times New Roman" w:hAnsi="Times New Roman" w:cs="Times New Roman"/>
          <w:b/>
          <w:sz w:val="28"/>
          <w:szCs w:val="28"/>
        </w:rPr>
      </w:pPr>
    </w:p>
    <w:p w:rsidR="00780C71" w:rsidRPr="00780C71" w:rsidRDefault="00780C71" w:rsidP="00780C71">
      <w:pPr>
        <w:spacing w:after="0" w:line="240" w:lineRule="auto"/>
        <w:textAlignment w:val="baseline"/>
        <w:rPr>
          <w:rFonts w:ascii="Calibri" w:eastAsia="Times New Roman" w:hAnsi="Calibri" w:cs="Times New Roman"/>
          <w:sz w:val="12"/>
          <w:szCs w:val="12"/>
        </w:rPr>
      </w:pPr>
      <w:r w:rsidRPr="00780C71">
        <w:rPr>
          <w:rFonts w:ascii="Times New Roman" w:eastAsia="Times New Roman" w:hAnsi="Times New Roman" w:cs="Times New Roman"/>
          <w:sz w:val="28"/>
          <w:szCs w:val="24"/>
        </w:rPr>
        <w:t>Составитель ________________________ О.В. Глухова</w:t>
      </w:r>
    </w:p>
    <w:p w:rsidR="00780C71" w:rsidRPr="00780C71" w:rsidRDefault="00780C71" w:rsidP="00780C71">
      <w:pPr>
        <w:spacing w:after="0" w:line="240" w:lineRule="auto"/>
        <w:textAlignment w:val="baseline"/>
        <w:rPr>
          <w:rFonts w:ascii="Calibri" w:eastAsia="Times New Roman" w:hAnsi="Calibri" w:cs="Times New Roman"/>
          <w:sz w:val="12"/>
          <w:szCs w:val="12"/>
        </w:rPr>
      </w:pPr>
      <w:r w:rsidRPr="00780C71">
        <w:rPr>
          <w:rFonts w:ascii="Times New Roman" w:eastAsia="Times New Roman" w:hAnsi="Times New Roman" w:cs="Times New Roman"/>
          <w:sz w:val="24"/>
          <w:szCs w:val="24"/>
          <w:vertAlign w:val="superscript"/>
        </w:rPr>
        <w:t xml:space="preserve">                                                                      (подпись)</w:t>
      </w:r>
    </w:p>
    <w:p w:rsidR="00780C71" w:rsidRPr="00780C71" w:rsidRDefault="00780C71" w:rsidP="00780C71">
      <w:pPr>
        <w:spacing w:after="0" w:line="240" w:lineRule="auto"/>
        <w:textAlignment w:val="baseline"/>
        <w:rPr>
          <w:rFonts w:ascii="Calibri" w:eastAsia="Times New Roman" w:hAnsi="Calibri" w:cs="Times New Roman"/>
          <w:sz w:val="12"/>
          <w:szCs w:val="12"/>
        </w:rPr>
      </w:pPr>
      <w:r w:rsidRPr="00780C71">
        <w:rPr>
          <w:rFonts w:ascii="Times New Roman" w:eastAsia="Times New Roman" w:hAnsi="Times New Roman" w:cs="Times New Roman"/>
          <w:sz w:val="20"/>
          <w:szCs w:val="24"/>
        </w:rPr>
        <w:t>«____»__________________20     г. </w:t>
      </w:r>
    </w:p>
    <w:p w:rsidR="00253DBD" w:rsidRDefault="00253DBD" w:rsidP="00780C71">
      <w:pPr>
        <w:shd w:val="clear" w:color="auto" w:fill="FFFFFF"/>
        <w:spacing w:after="0" w:line="240" w:lineRule="auto"/>
        <w:jc w:val="center"/>
        <w:rPr>
          <w:rFonts w:ascii="Times New Roman" w:eastAsia="Times New Roman" w:hAnsi="Times New Roman" w:cs="Times New Roman"/>
          <w:sz w:val="28"/>
          <w:szCs w:val="28"/>
        </w:rPr>
      </w:pPr>
    </w:p>
    <w:p w:rsidR="00780C71" w:rsidRPr="00780C71" w:rsidRDefault="00780C71" w:rsidP="00780C71">
      <w:pPr>
        <w:shd w:val="clear" w:color="auto" w:fill="FFFFFF"/>
        <w:spacing w:after="0" w:line="240" w:lineRule="auto"/>
        <w:jc w:val="center"/>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Министерство образования и науки Российской Федерации</w:t>
      </w:r>
    </w:p>
    <w:p w:rsidR="00780C71" w:rsidRPr="00780C71" w:rsidRDefault="00780C71" w:rsidP="00780C71">
      <w:pPr>
        <w:shd w:val="clear" w:color="auto" w:fill="FFFFFF"/>
        <w:spacing w:after="0" w:line="240" w:lineRule="auto"/>
        <w:ind w:firstLine="709"/>
        <w:jc w:val="center"/>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80C71" w:rsidRPr="00780C71" w:rsidRDefault="00780C71" w:rsidP="00780C71">
      <w:pPr>
        <w:shd w:val="clear" w:color="auto" w:fill="FFFFFF"/>
        <w:spacing w:after="0" w:line="240" w:lineRule="auto"/>
        <w:jc w:val="center"/>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«Ростовский государственный экономический университет (РИНХ)»</w:t>
      </w:r>
    </w:p>
    <w:p w:rsidR="00780C71" w:rsidRPr="00780C71" w:rsidRDefault="00780C71" w:rsidP="00780C71">
      <w:pPr>
        <w:spacing w:after="0" w:line="240" w:lineRule="auto"/>
        <w:jc w:val="center"/>
        <w:textAlignment w:val="baseline"/>
        <w:rPr>
          <w:rFonts w:ascii="Times New Roman" w:eastAsia="Times New Roman" w:hAnsi="Times New Roman" w:cs="Times New Roman"/>
          <w:sz w:val="28"/>
          <w:szCs w:val="24"/>
        </w:rPr>
      </w:pPr>
    </w:p>
    <w:p w:rsidR="00780C71" w:rsidRPr="00780C71" w:rsidRDefault="00780C71" w:rsidP="00780C71">
      <w:pPr>
        <w:spacing w:after="0" w:line="240" w:lineRule="auto"/>
        <w:jc w:val="center"/>
        <w:textAlignment w:val="baseline"/>
        <w:rPr>
          <w:rFonts w:ascii="Calibri" w:eastAsia="Times New Roman" w:hAnsi="Calibri" w:cs="Times New Roman"/>
          <w:sz w:val="12"/>
          <w:szCs w:val="12"/>
        </w:rPr>
      </w:pPr>
      <w:r w:rsidRPr="00780C71">
        <w:rPr>
          <w:rFonts w:ascii="Times New Roman" w:eastAsia="Times New Roman" w:hAnsi="Times New Roman" w:cs="Times New Roman"/>
          <w:sz w:val="28"/>
          <w:szCs w:val="24"/>
        </w:rPr>
        <w:t xml:space="preserve">Кафедра </w:t>
      </w:r>
      <w:r w:rsidRPr="00780C71">
        <w:rPr>
          <w:rFonts w:ascii="Times New Roman" w:eastAsia="Times New Roman" w:hAnsi="Times New Roman" w:cs="Times New Roman"/>
          <w:i/>
          <w:iCs/>
          <w:sz w:val="28"/>
          <w:szCs w:val="24"/>
        </w:rPr>
        <w:t>Лингвистики и межкультурной коммуникации</w:t>
      </w:r>
    </w:p>
    <w:p w:rsidR="00780C71" w:rsidRPr="00780C71" w:rsidRDefault="00780C71" w:rsidP="00780C71">
      <w:pPr>
        <w:spacing w:after="0" w:line="240" w:lineRule="auto"/>
        <w:jc w:val="center"/>
        <w:textAlignment w:val="baseline"/>
        <w:rPr>
          <w:rFonts w:ascii="Calibri" w:eastAsia="Times New Roman" w:hAnsi="Calibri" w:cs="Times New Roman"/>
          <w:sz w:val="12"/>
          <w:szCs w:val="12"/>
        </w:rPr>
      </w:pPr>
      <w:r w:rsidRPr="00780C71">
        <w:rPr>
          <w:rFonts w:ascii="Times New Roman" w:eastAsia="Times New Roman" w:hAnsi="Times New Roman" w:cs="Times New Roman"/>
          <w:sz w:val="24"/>
          <w:szCs w:val="24"/>
          <w:vertAlign w:val="superscript"/>
        </w:rPr>
        <w:t>(наименование кафедры)</w:t>
      </w:r>
    </w:p>
    <w:p w:rsidR="00780C71" w:rsidRPr="00780C71" w:rsidRDefault="00780C71" w:rsidP="00780C71">
      <w:pPr>
        <w:spacing w:after="0" w:line="240" w:lineRule="auto"/>
        <w:jc w:val="center"/>
        <w:textAlignment w:val="baseline"/>
        <w:rPr>
          <w:rFonts w:ascii="Calibri" w:eastAsia="Times New Roman" w:hAnsi="Calibri" w:cs="Times New Roman"/>
          <w:sz w:val="12"/>
          <w:szCs w:val="12"/>
        </w:rPr>
      </w:pPr>
      <w:r w:rsidRPr="00780C71">
        <w:rPr>
          <w:rFonts w:ascii="Times New Roman" w:eastAsia="Times New Roman" w:hAnsi="Times New Roman" w:cs="Times New Roman"/>
          <w:b/>
          <w:bCs/>
          <w:sz w:val="36"/>
          <w:szCs w:val="24"/>
        </w:rPr>
        <w:t xml:space="preserve">Комплект </w:t>
      </w:r>
      <w:proofErr w:type="spellStart"/>
      <w:r w:rsidRPr="00780C71">
        <w:rPr>
          <w:rFonts w:ascii="Times New Roman" w:eastAsia="Times New Roman" w:hAnsi="Times New Roman" w:cs="Times New Roman"/>
          <w:b/>
          <w:bCs/>
          <w:sz w:val="36"/>
          <w:szCs w:val="24"/>
        </w:rPr>
        <w:t>разноуровневых</w:t>
      </w:r>
      <w:proofErr w:type="spellEnd"/>
      <w:r w:rsidRPr="00780C71">
        <w:rPr>
          <w:rFonts w:ascii="Times New Roman" w:eastAsia="Times New Roman" w:hAnsi="Times New Roman" w:cs="Times New Roman"/>
          <w:b/>
          <w:bCs/>
          <w:sz w:val="36"/>
          <w:szCs w:val="24"/>
        </w:rPr>
        <w:t xml:space="preserve"> заданий</w:t>
      </w:r>
    </w:p>
    <w:p w:rsidR="00780C71" w:rsidRPr="00780C71" w:rsidRDefault="00780C71" w:rsidP="00780C71">
      <w:pPr>
        <w:spacing w:after="0" w:line="240" w:lineRule="auto"/>
        <w:jc w:val="center"/>
        <w:textAlignment w:val="baseline"/>
        <w:rPr>
          <w:rFonts w:ascii="Times New Roman" w:eastAsia="Times New Roman" w:hAnsi="Times New Roman" w:cs="Times New Roman"/>
          <w:sz w:val="28"/>
          <w:szCs w:val="24"/>
        </w:rPr>
      </w:pPr>
    </w:p>
    <w:p w:rsidR="00780C71" w:rsidRPr="00780C71" w:rsidRDefault="00780C71" w:rsidP="00780C71">
      <w:pPr>
        <w:spacing w:after="0" w:line="240" w:lineRule="auto"/>
        <w:jc w:val="center"/>
        <w:textAlignment w:val="baseline"/>
        <w:rPr>
          <w:rFonts w:ascii="Calibri" w:eastAsia="Times New Roman" w:hAnsi="Calibri" w:cs="Times New Roman"/>
          <w:sz w:val="12"/>
          <w:szCs w:val="12"/>
        </w:rPr>
      </w:pPr>
      <w:r w:rsidRPr="00780C71">
        <w:rPr>
          <w:rFonts w:ascii="Times New Roman" w:eastAsia="Times New Roman" w:hAnsi="Times New Roman" w:cs="Times New Roman"/>
          <w:sz w:val="28"/>
          <w:szCs w:val="24"/>
        </w:rPr>
        <w:t>по дисциплине Перевод деловой коммуникации</w:t>
      </w:r>
    </w:p>
    <w:p w:rsidR="00780C71" w:rsidRPr="00780C71" w:rsidRDefault="00780C71" w:rsidP="00780C71">
      <w:pPr>
        <w:spacing w:after="0" w:line="240" w:lineRule="auto"/>
        <w:jc w:val="center"/>
        <w:textAlignment w:val="baseline"/>
        <w:rPr>
          <w:rFonts w:ascii="Calibri" w:eastAsia="Times New Roman" w:hAnsi="Calibri" w:cs="Times New Roman"/>
          <w:sz w:val="12"/>
          <w:szCs w:val="12"/>
        </w:rPr>
      </w:pPr>
      <w:r w:rsidRPr="00780C71">
        <w:rPr>
          <w:rFonts w:ascii="Times New Roman" w:eastAsia="Times New Roman" w:hAnsi="Times New Roman" w:cs="Times New Roman"/>
          <w:sz w:val="24"/>
          <w:szCs w:val="24"/>
          <w:vertAlign w:val="superscript"/>
        </w:rPr>
        <w:t xml:space="preserve">                  (наименование дисциплины)</w:t>
      </w:r>
    </w:p>
    <w:p w:rsidR="00780C71" w:rsidRPr="00780C71" w:rsidRDefault="00780C71" w:rsidP="00780C71">
      <w:pPr>
        <w:spacing w:after="0" w:line="240" w:lineRule="auto"/>
        <w:jc w:val="both"/>
        <w:rPr>
          <w:rFonts w:ascii="Times New Roman" w:eastAsia="Times New Roman" w:hAnsi="Times New Roman" w:cs="Times New Roman"/>
          <w:iCs/>
          <w:sz w:val="28"/>
          <w:szCs w:val="28"/>
        </w:rPr>
      </w:pPr>
      <w:r w:rsidRPr="00780C71">
        <w:rPr>
          <w:rFonts w:ascii="Times New Roman" w:eastAsia="Times New Roman" w:hAnsi="Times New Roman" w:cs="Times New Roman"/>
          <w:b/>
          <w:iCs/>
          <w:sz w:val="28"/>
          <w:szCs w:val="28"/>
        </w:rPr>
        <w:t>ТЕСТ 1</w:t>
      </w:r>
    </w:p>
    <w:p w:rsidR="00780C71" w:rsidRPr="00780C71" w:rsidRDefault="00780C71" w:rsidP="00780C71">
      <w:pPr>
        <w:autoSpaceDE w:val="0"/>
        <w:autoSpaceDN w:val="0"/>
        <w:adjustRightInd w:val="0"/>
        <w:spacing w:after="0" w:line="240" w:lineRule="auto"/>
        <w:rPr>
          <w:rFonts w:ascii="TimesNewRoman,Bold" w:eastAsia="Calibri" w:hAnsi="TimesNewRoman,Bold" w:cs="TimesNewRoman,Bold"/>
          <w:b/>
          <w:bCs/>
          <w:sz w:val="28"/>
          <w:szCs w:val="28"/>
          <w:lang w:bidi="sd-Deva-IN"/>
        </w:rPr>
      </w:pPr>
    </w:p>
    <w:p w:rsidR="00780C71" w:rsidRPr="00780C71" w:rsidRDefault="00780C71" w:rsidP="00780C71">
      <w:pPr>
        <w:numPr>
          <w:ilvl w:val="0"/>
          <w:numId w:val="4"/>
        </w:numPr>
        <w:autoSpaceDE w:val="0"/>
        <w:autoSpaceDN w:val="0"/>
        <w:adjustRightInd w:val="0"/>
        <w:spacing w:after="0" w:line="240" w:lineRule="auto"/>
        <w:ind w:firstLine="360"/>
        <w:rPr>
          <w:rFonts w:ascii="TimesNewRoman,Bold" w:eastAsia="Calibri" w:hAnsi="TimesNewRoman,Bold" w:cs="TimesNewRoman,Bold"/>
          <w:b/>
          <w:bCs/>
          <w:sz w:val="28"/>
          <w:szCs w:val="28"/>
          <w:lang w:bidi="sd-Deva-IN"/>
        </w:rPr>
      </w:pPr>
      <w:r w:rsidRPr="00780C71">
        <w:rPr>
          <w:rFonts w:ascii="TimesNewRoman,Bold" w:eastAsia="Calibri" w:hAnsi="TimesNewRoman,Bold" w:cs="TimesNewRoman,Bold"/>
          <w:b/>
          <w:bCs/>
          <w:sz w:val="28"/>
          <w:szCs w:val="28"/>
          <w:lang w:bidi="sd-Deva-IN"/>
        </w:rPr>
        <w:t>Переведите просьбы, используя разделительные вопросы. Например: Sit down, won’t you</w:t>
      </w:r>
      <w:proofErr w:type="gramStart"/>
      <w:r w:rsidRPr="00780C71">
        <w:rPr>
          <w:rFonts w:ascii="TimesNewRoman,Bold" w:eastAsia="Calibri" w:hAnsi="TimesNewRoman,Bold" w:cs="TimesNewRoman,Bold"/>
          <w:b/>
          <w:bCs/>
          <w:sz w:val="28"/>
          <w:szCs w:val="28"/>
          <w:lang w:bidi="sd-Deva-IN"/>
        </w:rPr>
        <w:t>?:</w:t>
      </w:r>
      <w:proofErr w:type="gramEnd"/>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1. Помогите нам.</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2. Не говорите никому.</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3. Пройдемте со мной.</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4. Подпишите здесь.</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5. Принесите мне бланки.</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6. Садитесь, пожалуйста.</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7. Говорите медленнее, пожалуйста.</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8. Посмотрите на это письмо.</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9. Послушайте, что я скажу.</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10. Не говорите ничего.</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11. Возьмите такси.</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12. Послушайте меня.</w:t>
      </w:r>
    </w:p>
    <w:p w:rsidR="00780C71" w:rsidRPr="00780C71" w:rsidRDefault="00780C71" w:rsidP="00780C71">
      <w:pPr>
        <w:widowControl w:val="0"/>
        <w:spacing w:after="0" w:line="240" w:lineRule="auto"/>
        <w:jc w:val="both"/>
        <w:outlineLvl w:val="1"/>
        <w:rPr>
          <w:rFonts w:ascii="Times New Roman" w:eastAsia="Times New Roman" w:hAnsi="Times New Roman" w:cs="Times New Roman"/>
          <w:b/>
          <w:bCs/>
          <w:sz w:val="24"/>
          <w:szCs w:val="24"/>
        </w:rPr>
      </w:pPr>
      <w:r w:rsidRPr="00780C71">
        <w:rPr>
          <w:rFonts w:ascii="Times New Roman" w:eastAsia="Calibri" w:hAnsi="Times New Roman" w:cs="Times New Roman"/>
          <w:sz w:val="24"/>
          <w:szCs w:val="24"/>
          <w:lang w:bidi="sd-Deva-IN"/>
        </w:rPr>
        <w:t>13. Не останавливайтесь.</w:t>
      </w:r>
    </w:p>
    <w:p w:rsidR="00780C71" w:rsidRPr="00780C71" w:rsidRDefault="00780C71" w:rsidP="00780C71">
      <w:pPr>
        <w:autoSpaceDE w:val="0"/>
        <w:autoSpaceDN w:val="0"/>
        <w:adjustRightInd w:val="0"/>
        <w:spacing w:after="0" w:line="240" w:lineRule="auto"/>
        <w:rPr>
          <w:rFonts w:ascii="TimesNewRoman,Bold" w:eastAsia="Calibri" w:hAnsi="TimesNewRoman,Bold" w:cs="TimesNewRoman,Bold"/>
          <w:b/>
          <w:bCs/>
          <w:sz w:val="24"/>
          <w:szCs w:val="24"/>
          <w:lang w:bidi="sd-Deva-IN"/>
        </w:rPr>
      </w:pPr>
    </w:p>
    <w:p w:rsidR="00780C71" w:rsidRPr="00780C71" w:rsidRDefault="00780C71" w:rsidP="00780C71">
      <w:pPr>
        <w:numPr>
          <w:ilvl w:val="0"/>
          <w:numId w:val="4"/>
        </w:numPr>
        <w:autoSpaceDE w:val="0"/>
        <w:autoSpaceDN w:val="0"/>
        <w:adjustRightInd w:val="0"/>
        <w:spacing w:after="0" w:line="240" w:lineRule="auto"/>
        <w:rPr>
          <w:rFonts w:ascii="TimesNewRoman,Bold" w:eastAsia="Calibri" w:hAnsi="TimesNewRoman,Bold" w:cs="TimesNewRoman,Bold"/>
          <w:b/>
          <w:bCs/>
          <w:sz w:val="24"/>
          <w:szCs w:val="24"/>
          <w:lang w:bidi="sd-Deva-IN"/>
        </w:rPr>
      </w:pPr>
      <w:r w:rsidRPr="00780C71">
        <w:rPr>
          <w:rFonts w:ascii="TimesNewRoman,Bold" w:eastAsia="Calibri" w:hAnsi="TimesNewRoman,Bold" w:cs="TimesNewRoman,Bold"/>
          <w:b/>
          <w:bCs/>
          <w:sz w:val="24"/>
          <w:szCs w:val="24"/>
          <w:lang w:bidi="sd-Deva-IN"/>
        </w:rPr>
        <w:t>Переведите вопросы, начиная их с конструкций</w:t>
      </w:r>
    </w:p>
    <w:p w:rsidR="00780C71" w:rsidRPr="00780C71" w:rsidRDefault="00780C71" w:rsidP="00780C71">
      <w:pPr>
        <w:autoSpaceDE w:val="0"/>
        <w:autoSpaceDN w:val="0"/>
        <w:adjustRightInd w:val="0"/>
        <w:spacing w:after="0" w:line="240" w:lineRule="auto"/>
        <w:rPr>
          <w:rFonts w:ascii="TimesNewRoman,Bold" w:eastAsia="Calibri" w:hAnsi="TimesNewRoman,Bold" w:cs="TimesNewRoman,Bold"/>
          <w:b/>
          <w:bCs/>
          <w:sz w:val="24"/>
          <w:szCs w:val="24"/>
          <w:lang w:bidi="sd-Deva-IN"/>
        </w:rPr>
      </w:pPr>
      <w:r w:rsidRPr="00780C71">
        <w:rPr>
          <w:rFonts w:ascii="TimesNewRoman,Bold" w:eastAsia="Calibri" w:hAnsi="TimesNewRoman,Bold" w:cs="TimesNewRoman,Bold"/>
          <w:b/>
          <w:bCs/>
          <w:sz w:val="24"/>
          <w:szCs w:val="24"/>
          <w:lang w:bidi="sd-Deva-IN"/>
        </w:rPr>
        <w:t>Do you happen to know...? / I wonder if...? / I suppose...? /Do you think...? / Would you like to...? / Is it all right if...? /Do you mind...? и т.п.</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1. Можно позвонить отсюда?</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2. Где исполнительный директор?</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3. Вы заняты сейчас?</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 xml:space="preserve">4. Мы можем провести эксперимент на </w:t>
      </w:r>
      <w:proofErr w:type="gramStart"/>
      <w:r w:rsidRPr="00780C71">
        <w:rPr>
          <w:rFonts w:ascii="Times New Roman" w:eastAsia="Calibri" w:hAnsi="Times New Roman" w:cs="Times New Roman"/>
          <w:sz w:val="24"/>
          <w:szCs w:val="24"/>
          <w:lang w:bidi="sd-Deva-IN"/>
        </w:rPr>
        <w:t>следующей</w:t>
      </w:r>
      <w:proofErr w:type="gramEnd"/>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неделе?</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5. Мы закончим работу над договором завтра?</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6. Вы поедете с нами на выставку?</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7. Вы могли бы уделить мне несколько минут?</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8. Вы свободны на следующих выходных?</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9. Вы сохранили это на компьютере?</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10. Нам нужно больше времени?</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11. Можно мне проект делового предложения?</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12. Могу я взять вашу машину?</w:t>
      </w:r>
    </w:p>
    <w:p w:rsidR="00780C71" w:rsidRPr="00780C71" w:rsidRDefault="00780C71" w:rsidP="00780C71">
      <w:pPr>
        <w:widowControl w:val="0"/>
        <w:spacing w:after="0" w:line="240" w:lineRule="auto"/>
        <w:jc w:val="both"/>
        <w:outlineLvl w:val="1"/>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13. Это наш новый бухгалтер?</w:t>
      </w:r>
    </w:p>
    <w:p w:rsidR="00780C71" w:rsidRPr="00780C71" w:rsidRDefault="00780C71" w:rsidP="00780C71">
      <w:pPr>
        <w:widowControl w:val="0"/>
        <w:spacing w:after="0" w:line="240" w:lineRule="auto"/>
        <w:jc w:val="both"/>
        <w:outlineLvl w:val="1"/>
        <w:rPr>
          <w:rFonts w:ascii="Times New Roman" w:eastAsia="Calibri" w:hAnsi="Times New Roman" w:cs="Times New Roman"/>
          <w:sz w:val="24"/>
          <w:szCs w:val="24"/>
          <w:lang w:bidi="sd-Deva-IN"/>
        </w:rPr>
      </w:pPr>
    </w:p>
    <w:p w:rsidR="00780C71" w:rsidRPr="00780C71" w:rsidRDefault="00780C71" w:rsidP="00780C71">
      <w:pPr>
        <w:widowControl w:val="0"/>
        <w:spacing w:after="0" w:line="240" w:lineRule="auto"/>
        <w:jc w:val="both"/>
        <w:outlineLvl w:val="1"/>
        <w:rPr>
          <w:rFonts w:ascii="Times New Roman" w:eastAsia="Calibri" w:hAnsi="Times New Roman" w:cs="Times New Roman"/>
          <w:sz w:val="24"/>
          <w:szCs w:val="24"/>
          <w:lang w:bidi="sd-Deva-IN"/>
        </w:rPr>
      </w:pPr>
    </w:p>
    <w:p w:rsidR="00780C71" w:rsidRPr="00780C71" w:rsidRDefault="00780C71" w:rsidP="00780C71">
      <w:pPr>
        <w:autoSpaceDE w:val="0"/>
        <w:autoSpaceDN w:val="0"/>
        <w:adjustRightInd w:val="0"/>
        <w:spacing w:after="0" w:line="240" w:lineRule="auto"/>
        <w:ind w:firstLine="567"/>
        <w:rPr>
          <w:rFonts w:ascii="Times New Roman" w:eastAsia="Calibri" w:hAnsi="Times New Roman" w:cs="Times New Roman"/>
          <w:b/>
          <w:bCs/>
          <w:sz w:val="24"/>
          <w:szCs w:val="24"/>
          <w:lang w:bidi="sd-Deva-IN"/>
        </w:rPr>
      </w:pPr>
      <w:r w:rsidRPr="00780C71">
        <w:rPr>
          <w:rFonts w:ascii="Times New Roman" w:eastAsia="Calibri" w:hAnsi="Times New Roman" w:cs="Times New Roman"/>
          <w:b/>
          <w:bCs/>
          <w:sz w:val="24"/>
          <w:szCs w:val="24"/>
          <w:lang w:bidi="sd-Deva-IN"/>
        </w:rPr>
        <w:t>3. Переведите предложения, используя приемы сглаживания негативной информации:</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1. Мне плохо (я плохо себя чувствую).</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2. Я не согласен.</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lastRenderedPageBreak/>
        <w:t>3. Вы не правы.</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4. Это неважно (это не имеет значения).</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5. Это сложно.</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6. Это трудно.</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7. Вы ошибаетесь.</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8. Здесь мало места.</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9. Он сейчас занят.</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10. Лифт не работает, нам придется подняться по лестнице.</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11. Времени пообедать у нас не осталось.</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12. Мы не сможем уложиться в отведенные нам сроки.</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13. Последняя редакция текста в компьютере не сохранилась.</w:t>
      </w:r>
    </w:p>
    <w:p w:rsidR="00780C71" w:rsidRPr="00780C71" w:rsidRDefault="00780C71" w:rsidP="00780C71">
      <w:pPr>
        <w:spacing w:after="0" w:line="240" w:lineRule="auto"/>
        <w:rPr>
          <w:rFonts w:ascii="Times New Roman" w:eastAsia="Times New Roman" w:hAnsi="Times New Roman" w:cs="Times New Roman"/>
          <w:sz w:val="24"/>
          <w:szCs w:val="24"/>
        </w:rPr>
      </w:pPr>
    </w:p>
    <w:p w:rsidR="00780C71" w:rsidRPr="00780C71" w:rsidRDefault="00780C71" w:rsidP="00780C71">
      <w:pPr>
        <w:spacing w:after="0" w:line="240" w:lineRule="auto"/>
        <w:rPr>
          <w:rFonts w:ascii="Times New Roman" w:eastAsia="Times New Roman" w:hAnsi="Times New Roman" w:cs="Times New Roman"/>
          <w:b/>
          <w:bCs/>
          <w:sz w:val="24"/>
          <w:szCs w:val="24"/>
        </w:rPr>
      </w:pPr>
      <w:r w:rsidRPr="00780C71">
        <w:rPr>
          <w:rFonts w:ascii="Times New Roman" w:eastAsia="Times New Roman" w:hAnsi="Times New Roman" w:cs="Times New Roman"/>
          <w:b/>
          <w:bCs/>
          <w:sz w:val="24"/>
          <w:szCs w:val="24"/>
        </w:rPr>
        <w:t>ТЕСТ 2</w:t>
      </w:r>
    </w:p>
    <w:p w:rsidR="00780C71" w:rsidRPr="00780C71" w:rsidRDefault="00780C71" w:rsidP="00780C71">
      <w:pPr>
        <w:spacing w:after="0" w:line="240" w:lineRule="auto"/>
        <w:rPr>
          <w:rFonts w:ascii="Times New Roman" w:eastAsia="Times New Roman" w:hAnsi="Times New Roman" w:cs="Times New Roman"/>
          <w:b/>
          <w:bCs/>
          <w:sz w:val="24"/>
          <w:szCs w:val="24"/>
        </w:rPr>
      </w:pPr>
    </w:p>
    <w:p w:rsidR="00780C71" w:rsidRPr="00780C71" w:rsidRDefault="00780C71" w:rsidP="00780C71">
      <w:pPr>
        <w:numPr>
          <w:ilvl w:val="0"/>
          <w:numId w:val="5"/>
        </w:numPr>
        <w:autoSpaceDE w:val="0"/>
        <w:autoSpaceDN w:val="0"/>
        <w:adjustRightInd w:val="0"/>
        <w:spacing w:after="0" w:line="240" w:lineRule="auto"/>
        <w:rPr>
          <w:rFonts w:ascii="TimesNewRoman,Bold" w:eastAsia="Calibri" w:hAnsi="TimesNewRoman,Bold" w:cs="TimesNewRoman,Bold"/>
          <w:b/>
          <w:bCs/>
          <w:sz w:val="24"/>
          <w:szCs w:val="24"/>
          <w:lang w:bidi="sd-Deva-IN"/>
        </w:rPr>
      </w:pPr>
      <w:r w:rsidRPr="00780C71">
        <w:rPr>
          <w:rFonts w:ascii="TimesNewRoman,Bold" w:eastAsia="Calibri" w:hAnsi="TimesNewRoman,Bold" w:cs="TimesNewRoman,Bold"/>
          <w:b/>
          <w:bCs/>
          <w:sz w:val="24"/>
          <w:szCs w:val="24"/>
          <w:lang w:bidi="sd-Deva-IN"/>
        </w:rPr>
        <w:t xml:space="preserve">Переведите письмо, обращая особое внимание </w:t>
      </w:r>
      <w:proofErr w:type="gramStart"/>
      <w:r w:rsidRPr="00780C71">
        <w:rPr>
          <w:rFonts w:ascii="TimesNewRoman,Bold" w:eastAsia="Calibri" w:hAnsi="TimesNewRoman,Bold" w:cs="TimesNewRoman,Bold"/>
          <w:b/>
          <w:bCs/>
          <w:sz w:val="24"/>
          <w:szCs w:val="24"/>
          <w:lang w:bidi="sd-Deva-IN"/>
        </w:rPr>
        <w:t>на</w:t>
      </w:r>
      <w:proofErr w:type="gramEnd"/>
    </w:p>
    <w:p w:rsidR="00780C71" w:rsidRPr="00780C71" w:rsidRDefault="00780C71" w:rsidP="00780C71">
      <w:pPr>
        <w:autoSpaceDE w:val="0"/>
        <w:autoSpaceDN w:val="0"/>
        <w:adjustRightInd w:val="0"/>
        <w:spacing w:after="0" w:line="240" w:lineRule="auto"/>
        <w:rPr>
          <w:rFonts w:ascii="TimesNewRoman,Bold" w:eastAsia="Calibri" w:hAnsi="TimesNewRoman,Bold" w:cs="TimesNewRoman,Bold"/>
          <w:b/>
          <w:bCs/>
          <w:sz w:val="24"/>
          <w:szCs w:val="24"/>
          <w:lang w:bidi="sd-Deva-IN"/>
        </w:rPr>
      </w:pPr>
      <w:r w:rsidRPr="00780C71">
        <w:rPr>
          <w:rFonts w:ascii="TimesNewRoman,Bold" w:eastAsia="Calibri" w:hAnsi="TimesNewRoman,Bold" w:cs="TimesNewRoman,Bold"/>
          <w:b/>
          <w:bCs/>
          <w:sz w:val="24"/>
          <w:szCs w:val="24"/>
          <w:lang w:bidi="sd-Deva-IN"/>
        </w:rPr>
        <w:t>перевод реквизитов:</w:t>
      </w:r>
    </w:p>
    <w:p w:rsidR="00780C71" w:rsidRPr="00780C71" w:rsidRDefault="00780C71" w:rsidP="00780C71">
      <w:pPr>
        <w:autoSpaceDE w:val="0"/>
        <w:autoSpaceDN w:val="0"/>
        <w:adjustRightInd w:val="0"/>
        <w:spacing w:after="0" w:line="240" w:lineRule="auto"/>
        <w:jc w:val="center"/>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MATTHEWS &amp; WILSON</w:t>
      </w:r>
    </w:p>
    <w:p w:rsidR="00780C71" w:rsidRPr="00780C71" w:rsidRDefault="00780C71" w:rsidP="00780C71">
      <w:pPr>
        <w:autoSpaceDE w:val="0"/>
        <w:autoSpaceDN w:val="0"/>
        <w:adjustRightInd w:val="0"/>
        <w:spacing w:after="0" w:line="240" w:lineRule="auto"/>
        <w:jc w:val="center"/>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421 Michigan Avenue</w:t>
      </w:r>
    </w:p>
    <w:p w:rsidR="00780C71" w:rsidRPr="00780C71" w:rsidRDefault="00780C71" w:rsidP="00780C71">
      <w:pPr>
        <w:autoSpaceDE w:val="0"/>
        <w:autoSpaceDN w:val="0"/>
        <w:adjustRightInd w:val="0"/>
        <w:spacing w:after="0" w:line="240" w:lineRule="auto"/>
        <w:jc w:val="center"/>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Chicago, III. 60602</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proofErr w:type="spellStart"/>
      <w:r w:rsidRPr="00780C71">
        <w:rPr>
          <w:rFonts w:ascii="Times New Roman" w:eastAsia="Calibri" w:hAnsi="Times New Roman" w:cs="Times New Roman"/>
          <w:sz w:val="24"/>
          <w:szCs w:val="24"/>
          <w:lang w:bidi="sd-Deva-IN"/>
        </w:rPr>
        <w:t>Mr</w:t>
      </w:r>
      <w:proofErr w:type="spellEnd"/>
      <w:r w:rsidRPr="00780C71">
        <w:rPr>
          <w:rFonts w:ascii="Times New Roman" w:eastAsia="Calibri" w:hAnsi="Times New Roman" w:cs="Times New Roman"/>
          <w:sz w:val="24"/>
          <w:szCs w:val="24"/>
          <w:lang w:bidi="sd-Deva-IN"/>
        </w:rPr>
        <w:t xml:space="preserve"> James Green</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Marketing Director</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Green Industries Inc.</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148 Mortimer Street</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London WIC 37D</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England October 30, 2013</w:t>
      </w:r>
    </w:p>
    <w:p w:rsidR="00780C71" w:rsidRPr="00780C71" w:rsidRDefault="00780C71" w:rsidP="00780C71">
      <w:pPr>
        <w:autoSpaceDE w:val="0"/>
        <w:autoSpaceDN w:val="0"/>
        <w:adjustRightInd w:val="0"/>
        <w:spacing w:after="0" w:line="240" w:lineRule="auto"/>
        <w:jc w:val="center"/>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Dear Sirs!</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In reply to your enquiry we regret to inform you that we cannot offer you instruments of the model you are interested in, as they are no longer produced.</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We can make you a firm offer for similar instruments of a new model. Their price is a bit higher, but they are already in great demand.</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 xml:space="preserve"> We can deliver the goods within 3 months of the date of receipt of your order.</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We are looking forward to your positive reply.</w:t>
      </w:r>
    </w:p>
    <w:p w:rsidR="00780C71" w:rsidRPr="00780C71" w:rsidRDefault="00780C71" w:rsidP="00780C71">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proofErr w:type="spellStart"/>
      <w:r w:rsidRPr="00780C71">
        <w:rPr>
          <w:rFonts w:ascii="Times New Roman" w:eastAsia="Calibri" w:hAnsi="Times New Roman" w:cs="Times New Roman"/>
          <w:sz w:val="24"/>
          <w:szCs w:val="24"/>
          <w:lang w:bidi="sd-Deva-IN"/>
        </w:rPr>
        <w:t>Yours</w:t>
      </w:r>
      <w:proofErr w:type="spellEnd"/>
      <w:r w:rsidRPr="00780C71">
        <w:rPr>
          <w:rFonts w:ascii="Times New Roman" w:eastAsia="Calibri" w:hAnsi="Times New Roman" w:cs="Times New Roman"/>
          <w:sz w:val="24"/>
          <w:szCs w:val="24"/>
          <w:lang w:bidi="sd-Deva-IN"/>
        </w:rPr>
        <w:t xml:space="preserve"> </w:t>
      </w:r>
      <w:proofErr w:type="spellStart"/>
      <w:r w:rsidRPr="00780C71">
        <w:rPr>
          <w:rFonts w:ascii="Times New Roman" w:eastAsia="Calibri" w:hAnsi="Times New Roman" w:cs="Times New Roman"/>
          <w:sz w:val="24"/>
          <w:szCs w:val="24"/>
          <w:lang w:bidi="sd-Deva-IN"/>
        </w:rPr>
        <w:t>faithfully</w:t>
      </w:r>
      <w:proofErr w:type="spellEnd"/>
      <w:r w:rsidRPr="00780C71">
        <w:rPr>
          <w:rFonts w:ascii="Times New Roman" w:eastAsia="Calibri" w:hAnsi="Times New Roman" w:cs="Times New Roman"/>
          <w:sz w:val="24"/>
          <w:szCs w:val="24"/>
          <w:lang w:bidi="sd-Deva-IN"/>
        </w:rPr>
        <w:t>,</w:t>
      </w:r>
    </w:p>
    <w:p w:rsidR="00780C71" w:rsidRPr="00780C71" w:rsidRDefault="00780C71" w:rsidP="00780C71">
      <w:pPr>
        <w:spacing w:after="0" w:line="240" w:lineRule="auto"/>
        <w:jc w:val="right"/>
        <w:rPr>
          <w:rFonts w:ascii="Times New Roman" w:eastAsia="Times New Roman" w:hAnsi="Times New Roman" w:cs="Times New Roman"/>
          <w:b/>
          <w:bCs/>
          <w:sz w:val="24"/>
          <w:szCs w:val="24"/>
        </w:rPr>
      </w:pPr>
      <w:r w:rsidRPr="00780C71">
        <w:rPr>
          <w:rFonts w:ascii="Times New Roman" w:eastAsia="Calibri" w:hAnsi="Times New Roman" w:cs="Times New Roman"/>
          <w:sz w:val="24"/>
          <w:szCs w:val="24"/>
          <w:lang w:bidi="sd-Deva-IN"/>
        </w:rPr>
        <w:t xml:space="preserve">P. </w:t>
      </w:r>
      <w:proofErr w:type="spellStart"/>
      <w:r w:rsidRPr="00780C71">
        <w:rPr>
          <w:rFonts w:ascii="Times New Roman" w:eastAsia="Calibri" w:hAnsi="Times New Roman" w:cs="Times New Roman"/>
          <w:sz w:val="24"/>
          <w:szCs w:val="24"/>
          <w:lang w:bidi="sd-Deva-IN"/>
        </w:rPr>
        <w:t>Wilson</w:t>
      </w:r>
      <w:proofErr w:type="spellEnd"/>
    </w:p>
    <w:p w:rsidR="00780C71" w:rsidRPr="00780C71" w:rsidRDefault="00780C71" w:rsidP="00780C71">
      <w:pPr>
        <w:spacing w:after="0" w:line="240" w:lineRule="auto"/>
        <w:jc w:val="both"/>
        <w:rPr>
          <w:rFonts w:ascii="Times New Roman" w:eastAsia="Times New Roman" w:hAnsi="Times New Roman" w:cs="Times New Roman"/>
          <w:sz w:val="24"/>
          <w:szCs w:val="24"/>
        </w:rPr>
      </w:pPr>
    </w:p>
    <w:p w:rsidR="00780C71" w:rsidRPr="00780C71" w:rsidRDefault="00780C71" w:rsidP="00780C71">
      <w:pPr>
        <w:spacing w:after="0" w:line="240" w:lineRule="auto"/>
        <w:jc w:val="both"/>
        <w:rPr>
          <w:rFonts w:ascii="Times New Roman" w:eastAsia="Times New Roman" w:hAnsi="Times New Roman" w:cs="Times New Roman"/>
          <w:sz w:val="24"/>
          <w:szCs w:val="24"/>
        </w:rPr>
      </w:pPr>
    </w:p>
    <w:p w:rsidR="00780C71" w:rsidRPr="00780C71" w:rsidRDefault="00780C71" w:rsidP="00780C71">
      <w:pPr>
        <w:numPr>
          <w:ilvl w:val="0"/>
          <w:numId w:val="5"/>
        </w:numPr>
        <w:autoSpaceDE w:val="0"/>
        <w:autoSpaceDN w:val="0"/>
        <w:adjustRightInd w:val="0"/>
        <w:spacing w:after="0" w:line="240" w:lineRule="auto"/>
        <w:rPr>
          <w:rFonts w:ascii="Times New Roman" w:eastAsia="Calibri" w:hAnsi="Times New Roman" w:cs="Times New Roman"/>
          <w:b/>
          <w:bCs/>
          <w:sz w:val="24"/>
          <w:szCs w:val="24"/>
          <w:lang w:bidi="sd-Deva-IN"/>
        </w:rPr>
      </w:pPr>
      <w:r w:rsidRPr="00780C71">
        <w:rPr>
          <w:rFonts w:ascii="Times New Roman" w:eastAsia="Calibri" w:hAnsi="Times New Roman" w:cs="Times New Roman"/>
          <w:b/>
          <w:bCs/>
          <w:sz w:val="24"/>
          <w:szCs w:val="24"/>
          <w:lang w:bidi="sd-Deva-IN"/>
        </w:rPr>
        <w:t>Используя фразы, данные ниже, переведите письмо:</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proofErr w:type="gramStart"/>
      <w:r w:rsidRPr="00780C71">
        <w:rPr>
          <w:rFonts w:ascii="Times New Roman" w:eastAsia="Calibri" w:hAnsi="Times New Roman" w:cs="Times New Roman"/>
          <w:sz w:val="24"/>
          <w:szCs w:val="24"/>
          <w:lang w:bidi="sd-Deva-IN"/>
        </w:rPr>
        <w:t>to</w:t>
      </w:r>
      <w:proofErr w:type="gramEnd"/>
      <w:r w:rsidRPr="00780C71">
        <w:rPr>
          <w:rFonts w:ascii="Times New Roman" w:eastAsia="Calibri" w:hAnsi="Times New Roman" w:cs="Times New Roman"/>
          <w:sz w:val="24"/>
          <w:szCs w:val="24"/>
          <w:lang w:bidi="sd-Deva-IN"/>
        </w:rPr>
        <w:t xml:space="preserve"> learn – узнавать</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proofErr w:type="gramStart"/>
      <w:r w:rsidRPr="00780C71">
        <w:rPr>
          <w:rFonts w:ascii="Times New Roman" w:eastAsia="Calibri" w:hAnsi="Times New Roman" w:cs="Times New Roman"/>
          <w:sz w:val="24"/>
          <w:szCs w:val="24"/>
          <w:lang w:bidi="sd-Deva-IN"/>
        </w:rPr>
        <w:t>to</w:t>
      </w:r>
      <w:proofErr w:type="gramEnd"/>
      <w:r w:rsidRPr="00780C71">
        <w:rPr>
          <w:rFonts w:ascii="Times New Roman" w:eastAsia="Calibri" w:hAnsi="Times New Roman" w:cs="Times New Roman"/>
          <w:sz w:val="24"/>
          <w:szCs w:val="24"/>
          <w:lang w:bidi="sd-Deva-IN"/>
        </w:rPr>
        <w:t xml:space="preserve"> enclose – прилагать</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proofErr w:type="gramStart"/>
      <w:r w:rsidRPr="00780C71">
        <w:rPr>
          <w:rFonts w:ascii="Times New Roman" w:eastAsia="Calibri" w:hAnsi="Times New Roman" w:cs="Times New Roman"/>
          <w:sz w:val="24"/>
          <w:szCs w:val="24"/>
          <w:lang w:bidi="sd-Deva-IN"/>
        </w:rPr>
        <w:t>a</w:t>
      </w:r>
      <w:proofErr w:type="gramEnd"/>
      <w:r w:rsidRPr="00780C71">
        <w:rPr>
          <w:rFonts w:ascii="Times New Roman" w:eastAsia="Calibri" w:hAnsi="Times New Roman" w:cs="Times New Roman"/>
          <w:sz w:val="24"/>
          <w:szCs w:val="24"/>
          <w:lang w:bidi="sd-Deva-IN"/>
        </w:rPr>
        <w:t xml:space="preserve"> trade discount – торговая скидка</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lang w:bidi="sd-Deva-IN"/>
        </w:rPr>
      </w:pPr>
      <w:proofErr w:type="gramStart"/>
      <w:r w:rsidRPr="00780C71">
        <w:rPr>
          <w:rFonts w:ascii="Times New Roman" w:eastAsia="Calibri" w:hAnsi="Times New Roman" w:cs="Times New Roman"/>
          <w:sz w:val="24"/>
          <w:szCs w:val="24"/>
          <w:lang w:bidi="sd-Deva-IN"/>
        </w:rPr>
        <w:t>a</w:t>
      </w:r>
      <w:proofErr w:type="gramEnd"/>
      <w:r w:rsidRPr="00780C71">
        <w:rPr>
          <w:rFonts w:ascii="Times New Roman" w:eastAsia="Calibri" w:hAnsi="Times New Roman" w:cs="Times New Roman"/>
          <w:sz w:val="24"/>
          <w:szCs w:val="24"/>
          <w:lang w:bidi="sd-Deva-IN"/>
        </w:rPr>
        <w:t xml:space="preserve"> copy – экземпляр</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b/>
          <w:bCs/>
          <w:sz w:val="24"/>
          <w:szCs w:val="24"/>
          <w:lang w:bidi="sd-Deva-IN"/>
        </w:rPr>
      </w:pPr>
    </w:p>
    <w:p w:rsidR="00780C71" w:rsidRPr="00780C71" w:rsidRDefault="00780C71" w:rsidP="00780C71">
      <w:pPr>
        <w:autoSpaceDE w:val="0"/>
        <w:autoSpaceDN w:val="0"/>
        <w:adjustRightInd w:val="0"/>
        <w:spacing w:after="0" w:line="240" w:lineRule="auto"/>
        <w:jc w:val="center"/>
        <w:rPr>
          <w:rFonts w:ascii="Times New Roman" w:eastAsia="Calibri" w:hAnsi="Times New Roman" w:cs="Times New Roman"/>
          <w:b/>
          <w:bCs/>
          <w:sz w:val="24"/>
          <w:szCs w:val="24"/>
          <w:lang w:bidi="sd-Deva-IN"/>
        </w:rPr>
      </w:pPr>
      <w:r w:rsidRPr="00780C71">
        <w:rPr>
          <w:rFonts w:ascii="Times New Roman" w:eastAsia="Calibri" w:hAnsi="Times New Roman" w:cs="Times New Roman"/>
          <w:b/>
          <w:bCs/>
          <w:sz w:val="24"/>
          <w:szCs w:val="24"/>
          <w:lang w:bidi="sd-Deva-IN"/>
        </w:rPr>
        <w:t>Уважаемые господа!</w:t>
      </w:r>
    </w:p>
    <w:p w:rsidR="00780C71" w:rsidRPr="00780C71" w:rsidRDefault="00780C71" w:rsidP="00780C71">
      <w:pPr>
        <w:autoSpaceDE w:val="0"/>
        <w:autoSpaceDN w:val="0"/>
        <w:adjustRightInd w:val="0"/>
        <w:spacing w:after="0" w:line="240" w:lineRule="auto"/>
        <w:ind w:firstLine="426"/>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Благодарим вас за запрос от 23.03.2009 года, из которого мы узнали, что вы заинтересованы в продукции нашего завода. Мы с удовольствием прилагаем к этому письму наш прейскурант. Цены указаны без торговых скидок. Мы можем также выслать вам каталог продукции нашей фабрики в 3-х экземплярах.</w:t>
      </w:r>
    </w:p>
    <w:p w:rsidR="00780C71" w:rsidRPr="00780C71" w:rsidRDefault="00780C71" w:rsidP="00780C71">
      <w:pPr>
        <w:autoSpaceDE w:val="0"/>
        <w:autoSpaceDN w:val="0"/>
        <w:adjustRightInd w:val="0"/>
        <w:spacing w:after="0" w:line="240" w:lineRule="auto"/>
        <w:ind w:firstLine="426"/>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Надеемся, что наше предложение вам понравится.</w:t>
      </w:r>
    </w:p>
    <w:p w:rsidR="00780C71" w:rsidRPr="00780C71" w:rsidRDefault="00780C71" w:rsidP="00780C71">
      <w:pPr>
        <w:autoSpaceDE w:val="0"/>
        <w:autoSpaceDN w:val="0"/>
        <w:adjustRightInd w:val="0"/>
        <w:spacing w:after="0" w:line="240" w:lineRule="auto"/>
        <w:ind w:firstLine="426"/>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С нетерпением ждем ответа.</w:t>
      </w:r>
    </w:p>
    <w:p w:rsidR="00780C71" w:rsidRPr="00780C71" w:rsidRDefault="00780C71" w:rsidP="00780C71">
      <w:pPr>
        <w:spacing w:after="0" w:line="240" w:lineRule="auto"/>
        <w:jc w:val="right"/>
        <w:rPr>
          <w:rFonts w:ascii="Times New Roman" w:eastAsia="Times New Roman" w:hAnsi="Times New Roman" w:cs="Times New Roman"/>
          <w:sz w:val="24"/>
          <w:szCs w:val="24"/>
        </w:rPr>
      </w:pPr>
      <w:r w:rsidRPr="00780C71">
        <w:rPr>
          <w:rFonts w:ascii="Times New Roman" w:eastAsia="Calibri" w:hAnsi="Times New Roman" w:cs="Times New Roman"/>
          <w:sz w:val="24"/>
          <w:szCs w:val="24"/>
          <w:lang w:bidi="sd-Deva-IN"/>
        </w:rPr>
        <w:t xml:space="preserve">Фирма </w:t>
      </w:r>
      <w:proofErr w:type="spellStart"/>
      <w:r w:rsidRPr="00780C71">
        <w:rPr>
          <w:rFonts w:ascii="Times New Roman" w:eastAsia="Calibri" w:hAnsi="Times New Roman" w:cs="Times New Roman"/>
          <w:sz w:val="24"/>
          <w:szCs w:val="24"/>
          <w:lang w:bidi="sd-Deva-IN"/>
        </w:rPr>
        <w:t>Корус</w:t>
      </w:r>
      <w:proofErr w:type="spellEnd"/>
      <w:r w:rsidRPr="00780C71">
        <w:rPr>
          <w:rFonts w:ascii="Times New Roman" w:eastAsia="Calibri" w:hAnsi="Times New Roman" w:cs="Times New Roman"/>
          <w:sz w:val="24"/>
          <w:szCs w:val="24"/>
          <w:lang w:bidi="sd-Deva-IN"/>
        </w:rPr>
        <w:t xml:space="preserve"> Трейд</w:t>
      </w:r>
    </w:p>
    <w:p w:rsidR="00780C71" w:rsidRPr="00780C71" w:rsidRDefault="00780C71" w:rsidP="00780C71">
      <w:pPr>
        <w:spacing w:after="0" w:line="240" w:lineRule="auto"/>
        <w:rPr>
          <w:rFonts w:ascii="Times New Roman" w:eastAsia="Times New Roman" w:hAnsi="Times New Roman" w:cs="Times New Roman"/>
          <w:sz w:val="28"/>
          <w:szCs w:val="28"/>
        </w:rPr>
      </w:pPr>
    </w:p>
    <w:p w:rsidR="00780C71" w:rsidRPr="00780C71" w:rsidRDefault="00780C71" w:rsidP="00780C71">
      <w:pPr>
        <w:spacing w:after="0" w:line="240" w:lineRule="auto"/>
        <w:rPr>
          <w:rFonts w:ascii="Times New Roman" w:eastAsia="Times New Roman" w:hAnsi="Times New Roman" w:cs="Times New Roman"/>
          <w:b/>
          <w:bCs/>
          <w:sz w:val="28"/>
          <w:szCs w:val="28"/>
        </w:rPr>
      </w:pPr>
      <w:r w:rsidRPr="00780C71">
        <w:rPr>
          <w:rFonts w:ascii="Times New Roman" w:eastAsia="Times New Roman" w:hAnsi="Times New Roman" w:cs="Times New Roman"/>
          <w:b/>
          <w:bCs/>
          <w:sz w:val="28"/>
          <w:szCs w:val="28"/>
        </w:rPr>
        <w:t>ТЕСТ 3</w:t>
      </w:r>
    </w:p>
    <w:p w:rsidR="00780C71" w:rsidRPr="00780C71" w:rsidRDefault="00780C71" w:rsidP="00780C71">
      <w:pPr>
        <w:spacing w:after="0" w:line="240" w:lineRule="auto"/>
        <w:rPr>
          <w:rFonts w:ascii="Times New Roman" w:eastAsia="Times New Roman" w:hAnsi="Times New Roman" w:cs="Times New Roman"/>
          <w:sz w:val="28"/>
          <w:szCs w:val="28"/>
        </w:rPr>
      </w:pPr>
    </w:p>
    <w:p w:rsidR="00780C71" w:rsidRPr="00780C71" w:rsidRDefault="00780C71" w:rsidP="00780C71">
      <w:pPr>
        <w:numPr>
          <w:ilvl w:val="0"/>
          <w:numId w:val="6"/>
        </w:numPr>
        <w:autoSpaceDE w:val="0"/>
        <w:autoSpaceDN w:val="0"/>
        <w:adjustRightInd w:val="0"/>
        <w:spacing w:after="0" w:line="240" w:lineRule="auto"/>
        <w:jc w:val="both"/>
        <w:rPr>
          <w:rFonts w:ascii="TimesNewRoman,Bold" w:eastAsia="Calibri" w:hAnsi="TimesNewRoman,Bold" w:cs="TimesNewRoman,Bold"/>
          <w:b/>
          <w:bCs/>
          <w:sz w:val="24"/>
          <w:szCs w:val="24"/>
          <w:lang w:bidi="sd-Deva-IN"/>
        </w:rPr>
      </w:pPr>
      <w:r w:rsidRPr="00780C71">
        <w:rPr>
          <w:rFonts w:ascii="TimesNewRoman,Bold" w:eastAsia="Calibri" w:hAnsi="TimesNewRoman,Bold" w:cs="TimesNewRoman,Bold"/>
          <w:b/>
          <w:bCs/>
          <w:sz w:val="24"/>
          <w:szCs w:val="24"/>
          <w:lang w:bidi="sd-Deva-IN"/>
        </w:rPr>
        <w:t>Прочитайте данные ниже деловые письма. Определите их тип. Выделите характерные для данного типа клише. Переведите письма на русский язык:</w:t>
      </w: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lang w:bidi="sd-Deva-IN"/>
        </w:rPr>
      </w:pPr>
    </w:p>
    <w:p w:rsidR="00780C71" w:rsidRPr="00780C71" w:rsidRDefault="00780C71" w:rsidP="00780C71">
      <w:pPr>
        <w:autoSpaceDE w:val="0"/>
        <w:autoSpaceDN w:val="0"/>
        <w:adjustRightInd w:val="0"/>
        <w:spacing w:after="0" w:line="240" w:lineRule="auto"/>
        <w:jc w:val="right"/>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Green and Co. Ltd.,</w:t>
      </w:r>
    </w:p>
    <w:p w:rsidR="00780C71" w:rsidRPr="00780C71" w:rsidRDefault="00780C71" w:rsidP="00780C71">
      <w:pPr>
        <w:autoSpaceDE w:val="0"/>
        <w:autoSpaceDN w:val="0"/>
        <w:adjustRightInd w:val="0"/>
        <w:spacing w:after="0" w:line="240" w:lineRule="auto"/>
        <w:jc w:val="right"/>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101 Carter Street,</w:t>
      </w:r>
    </w:p>
    <w:p w:rsidR="00780C71" w:rsidRPr="00780C71" w:rsidRDefault="00780C71" w:rsidP="00780C71">
      <w:pPr>
        <w:autoSpaceDE w:val="0"/>
        <w:autoSpaceDN w:val="0"/>
        <w:adjustRightInd w:val="0"/>
        <w:spacing w:after="0" w:line="240" w:lineRule="auto"/>
        <w:jc w:val="right"/>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London, E.C.I,</w:t>
      </w:r>
    </w:p>
    <w:p w:rsidR="00780C71" w:rsidRPr="00780C71" w:rsidRDefault="00780C71" w:rsidP="00780C71">
      <w:pPr>
        <w:autoSpaceDE w:val="0"/>
        <w:autoSpaceDN w:val="0"/>
        <w:adjustRightInd w:val="0"/>
        <w:spacing w:after="0" w:line="240" w:lineRule="auto"/>
        <w:jc w:val="right"/>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England</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Dear Sirs,</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We thank you for your letter of the 16th April and in reply we wish to inform you that we are prepared to sell our goods at the price of... per ton f.o.b. Murmansk and at the price of... per ton c.i.f. London.</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The goods can be delivered in July – August.</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Payment is to be made against shipping documents by a Letter of Credit. As regards other terms and conditions, you will find them in our General conditions which we enclose with this Letter.</w:t>
      </w:r>
    </w:p>
    <w:p w:rsidR="00780C71" w:rsidRPr="00780C71" w:rsidRDefault="00780C71" w:rsidP="00780C71">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 xml:space="preserve">Yours faithfully, </w:t>
      </w:r>
      <w:proofErr w:type="spellStart"/>
      <w:r w:rsidRPr="00780C71">
        <w:rPr>
          <w:rFonts w:ascii="Times New Roman" w:eastAsia="Calibri" w:hAnsi="Times New Roman" w:cs="Times New Roman"/>
          <w:sz w:val="24"/>
          <w:szCs w:val="24"/>
          <w:lang w:bidi="sd-Deva-IN"/>
        </w:rPr>
        <w:t>Tradeexport</w:t>
      </w:r>
      <w:proofErr w:type="spellEnd"/>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Dear Sirs,</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We thank you for your letter of the 6th January and are pleased to inform you that we are interested in the purchase of Chipboard that you offer. As this is our first transaction please, send us a small sample so that we may see the quality, and if it meets our requirements we shall send you our enquiry. We find your price somewhat higher than that of your competitors. If you could reduce it we would be very much obliged to you. As the above Chipboard is required by us as soon as possible we should also like to know when you could deliver it. We are looking forward to your early reply.</w:t>
      </w:r>
    </w:p>
    <w:p w:rsidR="00780C71" w:rsidRPr="00780C71" w:rsidRDefault="00780C71" w:rsidP="00780C71">
      <w:pPr>
        <w:spacing w:after="0" w:line="240" w:lineRule="auto"/>
        <w:ind w:firstLine="709"/>
        <w:jc w:val="both"/>
        <w:rPr>
          <w:rFonts w:ascii="Times New Roman" w:eastAsia="Calibri" w:hAnsi="Times New Roman" w:cs="Times New Roman"/>
          <w:sz w:val="24"/>
          <w:szCs w:val="24"/>
          <w:lang w:bidi="sd-Deva-IN"/>
        </w:rPr>
      </w:pP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Dear Sirs,</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 xml:space="preserve">We thank you for your letter and are pleased to give you all the particulars concerning the purchase of Chipboard from us. We are sending our sample separate mail and hope their quality will meet your requirements. As to the pay we cannot agree with you that it is high. We ask you to consider the fact that prices for these goods are going up on the world market. Our Chipboard is also of superior quality. However as we hope to establish close business relations with you we could grant you a 5 per cent discount. As you require Chipboard as soon as possible we offer you the goods </w:t>
      </w:r>
      <w:proofErr w:type="spellStart"/>
      <w:r w:rsidRPr="00780C71">
        <w:rPr>
          <w:rFonts w:ascii="Times New Roman" w:eastAsia="Calibri" w:hAnsi="Times New Roman" w:cs="Times New Roman"/>
          <w:sz w:val="24"/>
          <w:szCs w:val="24"/>
          <w:lang w:bidi="sd-Deva-IN"/>
        </w:rPr>
        <w:t>ex factory</w:t>
      </w:r>
      <w:proofErr w:type="spellEnd"/>
      <w:r w:rsidRPr="00780C71">
        <w:rPr>
          <w:rFonts w:ascii="Times New Roman" w:eastAsia="Calibri" w:hAnsi="Times New Roman" w:cs="Times New Roman"/>
          <w:sz w:val="24"/>
          <w:szCs w:val="24"/>
          <w:lang w:bidi="sd-Deva-IN"/>
        </w:rPr>
        <w:t xml:space="preserve"> in March. All other terms are stated in our General Terms and Conditions. We hope that you will agree to them and send us your enquiry.</w:t>
      </w:r>
    </w:p>
    <w:p w:rsidR="00780C71" w:rsidRPr="00780C71" w:rsidRDefault="00780C71" w:rsidP="00780C71">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10th August, 20...</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Hardy and Co., Ltd.,</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Liverpool,</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England</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Dear Sirs,</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 xml:space="preserve">With reference to your letter dated the 3rd August, 20... </w:t>
      </w:r>
      <w:proofErr w:type="gramStart"/>
      <w:r w:rsidRPr="00780C71">
        <w:rPr>
          <w:rFonts w:ascii="Times New Roman" w:eastAsia="Calibri" w:hAnsi="Times New Roman" w:cs="Times New Roman"/>
          <w:sz w:val="24"/>
          <w:szCs w:val="24"/>
          <w:lang w:bidi="sd-Deva-IN"/>
        </w:rPr>
        <w:t>and</w:t>
      </w:r>
      <w:proofErr w:type="gramEnd"/>
      <w:r w:rsidRPr="00780C71">
        <w:rPr>
          <w:rFonts w:ascii="Times New Roman" w:eastAsia="Calibri" w:hAnsi="Times New Roman" w:cs="Times New Roman"/>
          <w:sz w:val="24"/>
          <w:szCs w:val="24"/>
          <w:lang w:bidi="sd-Deva-IN"/>
        </w:rPr>
        <w:t xml:space="preserve"> in confirmation of telephone conversation with your Mr. Smith we are pleased to make you the following offer: </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roofErr w:type="gramStart"/>
      <w:r w:rsidRPr="00780C71">
        <w:rPr>
          <w:rFonts w:ascii="Times New Roman" w:eastAsia="Calibri" w:hAnsi="Times New Roman" w:cs="Times New Roman"/>
          <w:sz w:val="24"/>
          <w:szCs w:val="24"/>
          <w:lang w:bidi="sd-Deva-IN"/>
        </w:rPr>
        <w:t>4000 tons of Spindle Oil 15° С (ten percent more or less) in bulk for shipment in the middle of September.</w:t>
      </w:r>
      <w:proofErr w:type="gramEnd"/>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roofErr w:type="gramStart"/>
      <w:r w:rsidRPr="00780C71">
        <w:rPr>
          <w:rFonts w:ascii="Times New Roman" w:eastAsia="Calibri" w:hAnsi="Times New Roman" w:cs="Times New Roman"/>
          <w:sz w:val="24"/>
          <w:szCs w:val="24"/>
          <w:lang w:bidi="sd-Deva-IN"/>
        </w:rPr>
        <w:t xml:space="preserve">4000 tons of Machine Oil «CY» </w:t>
      </w:r>
      <w:proofErr w:type="spellStart"/>
      <w:r w:rsidRPr="00780C71">
        <w:rPr>
          <w:rFonts w:ascii="Times New Roman" w:eastAsia="Calibri" w:hAnsi="Times New Roman" w:cs="Times New Roman"/>
          <w:sz w:val="24"/>
          <w:szCs w:val="24"/>
          <w:lang w:bidi="sd-Deva-IN"/>
        </w:rPr>
        <w:t>Colour</w:t>
      </w:r>
      <w:proofErr w:type="spellEnd"/>
      <w:r w:rsidRPr="00780C71">
        <w:rPr>
          <w:rFonts w:ascii="Times New Roman" w:eastAsia="Calibri" w:hAnsi="Times New Roman" w:cs="Times New Roman"/>
          <w:sz w:val="24"/>
          <w:szCs w:val="24"/>
          <w:lang w:bidi="sd-Deva-IN"/>
        </w:rPr>
        <w:t xml:space="preserve"> 4.5 (ten per cent more or less) in bulk for shipment in the middle of September.</w:t>
      </w:r>
      <w:proofErr w:type="gramEnd"/>
      <w:r w:rsidRPr="00780C71">
        <w:rPr>
          <w:rFonts w:ascii="Times New Roman" w:eastAsia="Calibri" w:hAnsi="Times New Roman" w:cs="Times New Roman"/>
          <w:sz w:val="24"/>
          <w:szCs w:val="24"/>
          <w:lang w:bidi="sd-Deva-IN"/>
        </w:rPr>
        <w:t xml:space="preserve"> The above quantities are offered at the price of... per English ton for Spindle Oil 15° С and... </w:t>
      </w:r>
      <w:proofErr w:type="gramStart"/>
      <w:r w:rsidRPr="00780C71">
        <w:rPr>
          <w:rFonts w:ascii="Times New Roman" w:eastAsia="Calibri" w:hAnsi="Times New Roman" w:cs="Times New Roman"/>
          <w:sz w:val="24"/>
          <w:szCs w:val="24"/>
          <w:lang w:bidi="sd-Deva-IN"/>
        </w:rPr>
        <w:t>for</w:t>
      </w:r>
      <w:proofErr w:type="gramEnd"/>
      <w:r w:rsidRPr="00780C71">
        <w:rPr>
          <w:rFonts w:ascii="Times New Roman" w:eastAsia="Calibri" w:hAnsi="Times New Roman" w:cs="Times New Roman"/>
          <w:sz w:val="24"/>
          <w:szCs w:val="24"/>
          <w:lang w:bidi="sd-Deva-IN"/>
        </w:rPr>
        <w:t xml:space="preserve"> Machine Oil «CY» </w:t>
      </w:r>
      <w:proofErr w:type="spellStart"/>
      <w:r w:rsidRPr="00780C71">
        <w:rPr>
          <w:rFonts w:ascii="Times New Roman" w:eastAsia="Calibri" w:hAnsi="Times New Roman" w:cs="Times New Roman"/>
          <w:sz w:val="24"/>
          <w:szCs w:val="24"/>
          <w:lang w:bidi="sd-Deva-IN"/>
        </w:rPr>
        <w:t>Colour</w:t>
      </w:r>
      <w:proofErr w:type="spellEnd"/>
      <w:r w:rsidRPr="00780C71">
        <w:rPr>
          <w:rFonts w:ascii="Times New Roman" w:eastAsia="Calibri" w:hAnsi="Times New Roman" w:cs="Times New Roman"/>
          <w:sz w:val="24"/>
          <w:szCs w:val="24"/>
          <w:lang w:bidi="sd-Deva-IN"/>
        </w:rPr>
        <w:t xml:space="preserve"> 4.5.</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Both prices are understood to be c. i. f. English port.</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Sampling and analyses are to be done by our laboratory at the port of loading and the results of the analyses shall be final and binding upon both parties. All other terms and conditions are as per Contract Form enclosed with this letter.</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This offer is made subject to your confirmation by the 20th August at the latest.</w:t>
      </w:r>
    </w:p>
    <w:p w:rsidR="00780C71" w:rsidRPr="00780C71" w:rsidRDefault="00780C71" w:rsidP="00780C71">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Faithfully yours, Trade export</w:t>
      </w:r>
    </w:p>
    <w:p w:rsidR="00780C71" w:rsidRPr="00780C71" w:rsidRDefault="00780C71" w:rsidP="00780C71">
      <w:pPr>
        <w:spacing w:after="0" w:line="240" w:lineRule="auto"/>
        <w:ind w:firstLine="709"/>
        <w:jc w:val="both"/>
        <w:rPr>
          <w:rFonts w:ascii="Times New Roman" w:eastAsia="Calibri" w:hAnsi="Times New Roman" w:cs="Times New Roman"/>
          <w:sz w:val="24"/>
          <w:szCs w:val="24"/>
          <w:lang w:bidi="sd-Deva-IN"/>
        </w:rPr>
      </w:pPr>
      <w:proofErr w:type="gramStart"/>
      <w:r w:rsidRPr="00780C71">
        <w:rPr>
          <w:rFonts w:ascii="Times New Roman" w:eastAsia="Calibri" w:hAnsi="Times New Roman" w:cs="Times New Roman"/>
          <w:sz w:val="24"/>
          <w:szCs w:val="24"/>
          <w:lang w:bidi="sd-Deva-IN"/>
        </w:rPr>
        <w:t>Encl.</w:t>
      </w:r>
      <w:proofErr w:type="gramEnd"/>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P. S. The one liter samples you asked us for have been sent to you by separate mail.</w:t>
      </w:r>
    </w:p>
    <w:p w:rsidR="00780C71" w:rsidRPr="00780C71" w:rsidRDefault="00780C71" w:rsidP="00780C71">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p>
    <w:p w:rsidR="00780C71" w:rsidRPr="00780C71" w:rsidRDefault="00780C71" w:rsidP="00780C71">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proofErr w:type="gramStart"/>
      <w:r w:rsidRPr="00780C71">
        <w:rPr>
          <w:rFonts w:ascii="Times New Roman" w:eastAsia="Calibri" w:hAnsi="Times New Roman" w:cs="Times New Roman"/>
          <w:sz w:val="24"/>
          <w:szCs w:val="24"/>
          <w:lang w:bidi="sd-Deva-IN"/>
        </w:rPr>
        <w:t>Men's Clothes Dealers Ltd.</w:t>
      </w:r>
      <w:proofErr w:type="gramEnd"/>
    </w:p>
    <w:p w:rsidR="00780C71" w:rsidRPr="00780C71" w:rsidRDefault="00780C71" w:rsidP="00780C71">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142 South Road Sheffield S20 4 HL England</w:t>
      </w:r>
    </w:p>
    <w:p w:rsidR="00780C71" w:rsidRPr="00780C71" w:rsidRDefault="00780C71" w:rsidP="00780C71">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24th March, 2007</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Dear Sirs,</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 xml:space="preserve">Our Order </w:t>
      </w:r>
      <w:proofErr w:type="gramStart"/>
      <w:r w:rsidRPr="00780C71">
        <w:rPr>
          <w:rFonts w:ascii="Times New Roman" w:eastAsia="Calibri" w:hAnsi="Times New Roman" w:cs="Times New Roman"/>
          <w:sz w:val="24"/>
          <w:szCs w:val="24"/>
          <w:lang w:bidi="sd-Deva-IN"/>
        </w:rPr>
        <w:t>For</w:t>
      </w:r>
      <w:proofErr w:type="gramEnd"/>
      <w:r w:rsidRPr="00780C71">
        <w:rPr>
          <w:rFonts w:ascii="Times New Roman" w:eastAsia="Calibri" w:hAnsi="Times New Roman" w:cs="Times New Roman"/>
          <w:sz w:val="24"/>
          <w:szCs w:val="24"/>
          <w:lang w:bidi="sd-Deva-IN"/>
        </w:rPr>
        <w:t xml:space="preserve"> Silk Shirts</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In response to your letter of 17th March, we thank you for sending us your catalogues of men's silk shirts. We are sure there will be a great demand for them in Ukraine.</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 xml:space="preserve">We are enclosing our Order № 142, and would ask you to return its </w:t>
      </w:r>
      <w:proofErr w:type="spellStart"/>
      <w:r w:rsidRPr="00780C71">
        <w:rPr>
          <w:rFonts w:ascii="Times New Roman" w:eastAsia="Calibri" w:hAnsi="Times New Roman" w:cs="Times New Roman"/>
          <w:sz w:val="24"/>
          <w:szCs w:val="24"/>
          <w:lang w:bidi="sd-Deva-IN"/>
        </w:rPr>
        <w:t>duphcate</w:t>
      </w:r>
      <w:proofErr w:type="spellEnd"/>
      <w:r w:rsidRPr="00780C71">
        <w:rPr>
          <w:rFonts w:ascii="Times New Roman" w:eastAsia="Calibri" w:hAnsi="Times New Roman" w:cs="Times New Roman"/>
          <w:sz w:val="24"/>
          <w:szCs w:val="24"/>
          <w:lang w:bidi="sd-Deva-IN"/>
        </w:rPr>
        <w:t xml:space="preserve"> to us, duly signed, as an acknowledgement.</w:t>
      </w:r>
    </w:p>
    <w:p w:rsidR="00780C71" w:rsidRPr="00780C71" w:rsidRDefault="00780C71" w:rsidP="00780C71">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Yours Faithfully,</w:t>
      </w:r>
    </w:p>
    <w:p w:rsidR="00780C71" w:rsidRPr="00780C71" w:rsidRDefault="00780C71" w:rsidP="00780C71">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proofErr w:type="spellStart"/>
      <w:r w:rsidRPr="00780C71">
        <w:rPr>
          <w:rFonts w:ascii="Times New Roman" w:eastAsia="Calibri" w:hAnsi="Times New Roman" w:cs="Times New Roman"/>
          <w:sz w:val="24"/>
          <w:szCs w:val="24"/>
          <w:lang w:bidi="sd-Deva-IN"/>
        </w:rPr>
        <w:t>Carsons</w:t>
      </w:r>
      <w:proofErr w:type="spellEnd"/>
      <w:r w:rsidRPr="00780C71">
        <w:rPr>
          <w:rFonts w:ascii="Times New Roman" w:eastAsia="Calibri" w:hAnsi="Times New Roman" w:cs="Times New Roman"/>
          <w:sz w:val="24"/>
          <w:szCs w:val="24"/>
          <w:lang w:bidi="sd-Deva-IN"/>
        </w:rPr>
        <w:t xml:space="preserve"> Inc.</w:t>
      </w:r>
    </w:p>
    <w:p w:rsidR="00780C71" w:rsidRPr="00780C71" w:rsidRDefault="00780C71" w:rsidP="00780C71">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Bay Avenue San Francisco</w:t>
      </w:r>
    </w:p>
    <w:p w:rsidR="00780C71" w:rsidRPr="00780C71" w:rsidRDefault="00780C71" w:rsidP="00780C71">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July 23, 20_</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 xml:space="preserve">Dear Mr. </w:t>
      </w:r>
      <w:proofErr w:type="spellStart"/>
      <w:r w:rsidRPr="00780C71">
        <w:rPr>
          <w:rFonts w:ascii="Times New Roman" w:eastAsia="Calibri" w:hAnsi="Times New Roman" w:cs="Times New Roman"/>
          <w:sz w:val="24"/>
          <w:szCs w:val="24"/>
          <w:lang w:bidi="sd-Deva-IN"/>
        </w:rPr>
        <w:t>Carsons</w:t>
      </w:r>
      <w:proofErr w:type="spellEnd"/>
      <w:r w:rsidRPr="00780C71">
        <w:rPr>
          <w:rFonts w:ascii="Times New Roman" w:eastAsia="Calibri" w:hAnsi="Times New Roman" w:cs="Times New Roman"/>
          <w:sz w:val="24"/>
          <w:szCs w:val="24"/>
          <w:lang w:bidi="sd-Deva-IN"/>
        </w:rPr>
        <w:t>:</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According to our records payment of our invoice № 3823, sent to you in April, has not yet been made.</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As specified on all our estimates and invoices our terms of payment are 30 days. Your invoice has now been outstanding for 90 days. In the case of unsettled debt of this duration it is our company policy to take legal action.</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 xml:space="preserve">We would naturally prefer not to have to go so far. Would you please send us a check by </w:t>
      </w:r>
      <w:proofErr w:type="gramStart"/>
      <w:r w:rsidRPr="00780C71">
        <w:rPr>
          <w:rFonts w:ascii="Times New Roman" w:eastAsia="Calibri" w:hAnsi="Times New Roman" w:cs="Times New Roman"/>
          <w:sz w:val="24"/>
          <w:szCs w:val="24"/>
          <w:lang w:bidi="sd-Deva-IN"/>
        </w:rPr>
        <w:t>return.</w:t>
      </w:r>
      <w:proofErr w:type="gramEnd"/>
      <w:r w:rsidRPr="00780C71">
        <w:rPr>
          <w:rFonts w:ascii="Times New Roman" w:eastAsia="Calibri" w:hAnsi="Times New Roman" w:cs="Times New Roman"/>
          <w:sz w:val="24"/>
          <w:szCs w:val="24"/>
          <w:lang w:bidi="sd-Deva-IN"/>
        </w:rPr>
        <w:t xml:space="preserve"> In case you have lost or mislaid the original I am enclosing a copy of our invoice.</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We look forward to receiving your payment by return.</w:t>
      </w:r>
    </w:p>
    <w:p w:rsidR="00780C71" w:rsidRPr="00780C71" w:rsidRDefault="00780C71" w:rsidP="00780C71">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Yours sincerely,</w:t>
      </w:r>
    </w:p>
    <w:p w:rsidR="00780C71" w:rsidRPr="00780C71" w:rsidRDefault="00780C71" w:rsidP="00780C71">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proofErr w:type="spellStart"/>
      <w:r w:rsidRPr="00780C71">
        <w:rPr>
          <w:rFonts w:ascii="Times New Roman" w:eastAsia="Calibri" w:hAnsi="Times New Roman" w:cs="Times New Roman"/>
          <w:sz w:val="24"/>
          <w:szCs w:val="24"/>
          <w:lang w:bidi="sd-Deva-IN"/>
        </w:rPr>
        <w:t>Visteria</w:t>
      </w:r>
      <w:proofErr w:type="spellEnd"/>
      <w:r w:rsidRPr="00780C71">
        <w:rPr>
          <w:rFonts w:ascii="Times New Roman" w:eastAsia="Calibri" w:hAnsi="Times New Roman" w:cs="Times New Roman"/>
          <w:sz w:val="24"/>
          <w:szCs w:val="24"/>
          <w:lang w:bidi="sd-Deva-IN"/>
        </w:rPr>
        <w:t xml:space="preserve"> Ltd.</w:t>
      </w:r>
    </w:p>
    <w:p w:rsidR="00780C71" w:rsidRPr="00780C71" w:rsidRDefault="00780C71" w:rsidP="00780C71">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proofErr w:type="spellStart"/>
      <w:r w:rsidRPr="00780C71">
        <w:rPr>
          <w:rFonts w:ascii="Times New Roman" w:eastAsia="Calibri" w:hAnsi="Times New Roman" w:cs="Times New Roman"/>
          <w:sz w:val="24"/>
          <w:szCs w:val="24"/>
          <w:lang w:bidi="sd-Deva-IN"/>
        </w:rPr>
        <w:t>P.O.Box</w:t>
      </w:r>
      <w:proofErr w:type="spellEnd"/>
      <w:r w:rsidRPr="00780C71">
        <w:rPr>
          <w:rFonts w:ascii="Times New Roman" w:eastAsia="Calibri" w:hAnsi="Times New Roman" w:cs="Times New Roman"/>
          <w:sz w:val="24"/>
          <w:szCs w:val="24"/>
          <w:lang w:bidi="sd-Deva-IN"/>
        </w:rPr>
        <w:t xml:space="preserve"> 82</w:t>
      </w:r>
    </w:p>
    <w:p w:rsidR="00780C71" w:rsidRPr="00780C71" w:rsidRDefault="00780C71" w:rsidP="00780C71">
      <w:pPr>
        <w:spacing w:after="0" w:line="240" w:lineRule="auto"/>
        <w:ind w:firstLine="709"/>
        <w:jc w:val="right"/>
        <w:rPr>
          <w:rFonts w:ascii="Times New Roman" w:eastAsia="Times New Roman" w:hAnsi="Times New Roman" w:cs="Times New Roman"/>
          <w:sz w:val="24"/>
          <w:szCs w:val="24"/>
        </w:rPr>
      </w:pPr>
      <w:proofErr w:type="spellStart"/>
      <w:r w:rsidRPr="00780C71">
        <w:rPr>
          <w:rFonts w:ascii="Times New Roman" w:eastAsia="Calibri" w:hAnsi="Times New Roman" w:cs="Times New Roman"/>
          <w:sz w:val="24"/>
          <w:szCs w:val="24"/>
          <w:lang w:bidi="sd-Deva-IN"/>
        </w:rPr>
        <w:t>Kiev</w:t>
      </w:r>
      <w:proofErr w:type="spellEnd"/>
      <w:r w:rsidRPr="00780C71">
        <w:rPr>
          <w:rFonts w:ascii="Times New Roman" w:eastAsia="Calibri" w:hAnsi="Times New Roman" w:cs="Times New Roman"/>
          <w:sz w:val="24"/>
          <w:szCs w:val="24"/>
          <w:lang w:bidi="sd-Deva-IN"/>
        </w:rPr>
        <w:t xml:space="preserve"> 253206 </w:t>
      </w:r>
      <w:proofErr w:type="spellStart"/>
      <w:r w:rsidRPr="00780C71">
        <w:rPr>
          <w:rFonts w:ascii="Times New Roman" w:eastAsia="Calibri" w:hAnsi="Times New Roman" w:cs="Times New Roman"/>
          <w:sz w:val="24"/>
          <w:szCs w:val="24"/>
          <w:lang w:bidi="sd-Deva-IN"/>
        </w:rPr>
        <w:t>Ukraine</w:t>
      </w:r>
      <w:proofErr w:type="spellEnd"/>
    </w:p>
    <w:p w:rsidR="00780C71" w:rsidRPr="00780C71" w:rsidRDefault="00780C71" w:rsidP="00780C71">
      <w:pPr>
        <w:spacing w:after="0" w:line="240" w:lineRule="auto"/>
        <w:rPr>
          <w:rFonts w:ascii="Times New Roman" w:eastAsia="Times New Roman" w:hAnsi="Times New Roman" w:cs="Times New Roman"/>
          <w:sz w:val="24"/>
          <w:szCs w:val="24"/>
        </w:rPr>
      </w:pPr>
    </w:p>
    <w:p w:rsidR="00780C71" w:rsidRPr="00780C71" w:rsidRDefault="00780C71" w:rsidP="00780C71">
      <w:pPr>
        <w:spacing w:after="0" w:line="240" w:lineRule="auto"/>
        <w:rPr>
          <w:rFonts w:ascii="Times New Roman" w:eastAsia="Times New Roman" w:hAnsi="Times New Roman" w:cs="Times New Roman"/>
          <w:sz w:val="24"/>
          <w:szCs w:val="24"/>
        </w:rPr>
      </w:pPr>
    </w:p>
    <w:p w:rsidR="00780C71" w:rsidRPr="00780C71" w:rsidRDefault="00780C71" w:rsidP="00780C71">
      <w:pPr>
        <w:numPr>
          <w:ilvl w:val="0"/>
          <w:numId w:val="6"/>
        </w:numPr>
        <w:autoSpaceDE w:val="0"/>
        <w:autoSpaceDN w:val="0"/>
        <w:adjustRightInd w:val="0"/>
        <w:spacing w:after="0" w:line="240" w:lineRule="auto"/>
        <w:jc w:val="both"/>
        <w:rPr>
          <w:rFonts w:ascii="Times New Roman" w:eastAsia="Calibri" w:hAnsi="Times New Roman" w:cs="Times New Roman"/>
          <w:b/>
          <w:bCs/>
          <w:sz w:val="24"/>
          <w:szCs w:val="24"/>
          <w:lang w:bidi="sd-Deva-IN"/>
        </w:rPr>
      </w:pPr>
      <w:r w:rsidRPr="00780C71">
        <w:rPr>
          <w:rFonts w:ascii="Times New Roman" w:eastAsia="Calibri" w:hAnsi="Times New Roman" w:cs="Times New Roman"/>
          <w:b/>
          <w:bCs/>
          <w:sz w:val="24"/>
          <w:szCs w:val="24"/>
          <w:lang w:bidi="sd-Deva-IN"/>
        </w:rPr>
        <w:t>Прочитайте данные ниже деловые письма. Определите их тип. Выделите характерные для данного типа клише. Переведите письма на английский язык:</w:t>
      </w: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lang w:bidi="sd-Deva-IN"/>
        </w:rPr>
      </w:pPr>
    </w:p>
    <w:p w:rsidR="00780C71" w:rsidRPr="00780C71" w:rsidRDefault="00780C71" w:rsidP="00780C71">
      <w:pPr>
        <w:autoSpaceDE w:val="0"/>
        <w:autoSpaceDN w:val="0"/>
        <w:adjustRightInd w:val="0"/>
        <w:spacing w:after="0" w:line="240" w:lineRule="auto"/>
        <w:jc w:val="right"/>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Москва, 10 апреля 20...</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Фирме «Браун и</w:t>
      </w:r>
      <w:proofErr w:type="gramStart"/>
      <w:r w:rsidRPr="00780C71">
        <w:rPr>
          <w:rFonts w:ascii="Times New Roman" w:eastAsia="Calibri" w:hAnsi="Times New Roman" w:cs="Times New Roman"/>
          <w:sz w:val="24"/>
          <w:szCs w:val="24"/>
          <w:lang w:bidi="sd-Deva-IN"/>
        </w:rPr>
        <w:t xml:space="preserve"> К</w:t>
      </w:r>
      <w:proofErr w:type="gramEnd"/>
      <w:r w:rsidRPr="00780C71">
        <w:rPr>
          <w:rFonts w:ascii="Times New Roman" w:eastAsia="Calibri" w:hAnsi="Times New Roman" w:cs="Times New Roman"/>
          <w:sz w:val="24"/>
          <w:szCs w:val="24"/>
          <w:lang w:bidi="sd-Deva-IN"/>
        </w:rPr>
        <w:t>°».</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Лондон</w:t>
      </w:r>
    </w:p>
    <w:p w:rsidR="00780C71" w:rsidRPr="00780C71" w:rsidRDefault="00780C71" w:rsidP="00780C71">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Уважаемые господа!</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Благодарим Вас за Ваше письмо от 1 апреля 20... относительно закупки шерсти.</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К письму прилагаем наши текущие прейскуранты и последние каталоги. Если Вас интересуют какие-либо подробности, мы с удовольствием сообщим их Вам. Образцы шерсти высылаются отдельной посылкой.</w:t>
      </w:r>
    </w:p>
    <w:p w:rsidR="00780C71" w:rsidRPr="00780C71" w:rsidRDefault="00780C71" w:rsidP="00780C71">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 xml:space="preserve">С уважением, </w:t>
      </w:r>
      <w:proofErr w:type="spellStart"/>
      <w:r w:rsidRPr="00780C71">
        <w:rPr>
          <w:rFonts w:ascii="Times New Roman" w:eastAsia="Calibri" w:hAnsi="Times New Roman" w:cs="Times New Roman"/>
          <w:sz w:val="24"/>
          <w:szCs w:val="24"/>
          <w:lang w:bidi="sd-Deva-IN"/>
        </w:rPr>
        <w:t>Tradeexport</w:t>
      </w:r>
      <w:proofErr w:type="spellEnd"/>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780C71" w:rsidRPr="00780C71" w:rsidRDefault="00780C71" w:rsidP="00780C71">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Уважаемые господа!</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Мы внимательно рассмотрели Вашу просьбу о снижении нашей цены на 10 %, но, к сожалению, мы не можем этого сделать. Как вы знаете, наши станки пользуются большим спросом на мировом рынке, так как они отвечают самым высоким мировым стандартам, имеют отличные рабочие показатели и надежны в эксплуатации.</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 xml:space="preserve">Кроме того, Вы, конечно, связаны с рынком и заметили, что цены на наши машины несколько возросли за последние три месяца. Что касается вашей ссылки на цену наших конкурентов, то мы согласны, что она несколько ниже нашей, но Вы должны принять во внимание, что качество материала, из которого сделаны их станки, значительно ниже качества материала наших станков. Ввиду </w:t>
      </w:r>
      <w:proofErr w:type="gramStart"/>
      <w:r w:rsidRPr="00780C71">
        <w:rPr>
          <w:rFonts w:ascii="Times New Roman" w:eastAsia="Calibri" w:hAnsi="Times New Roman" w:cs="Times New Roman"/>
          <w:sz w:val="24"/>
          <w:szCs w:val="24"/>
          <w:lang w:bidi="sd-Deva-IN"/>
        </w:rPr>
        <w:t>вышеизложенного</w:t>
      </w:r>
      <w:proofErr w:type="gramEnd"/>
      <w:r w:rsidRPr="00780C71">
        <w:rPr>
          <w:rFonts w:ascii="Times New Roman" w:eastAsia="Calibri" w:hAnsi="Times New Roman" w:cs="Times New Roman"/>
          <w:sz w:val="24"/>
          <w:szCs w:val="24"/>
          <w:lang w:bidi="sd-Deva-IN"/>
        </w:rPr>
        <w:t xml:space="preserve"> мы не можем согласиться, что наши цены необоснованно высоки. Однако</w:t>
      </w:r>
      <w:proofErr w:type="gramStart"/>
      <w:r w:rsidRPr="00780C71">
        <w:rPr>
          <w:rFonts w:ascii="Times New Roman" w:eastAsia="Calibri" w:hAnsi="Times New Roman" w:cs="Times New Roman"/>
          <w:sz w:val="24"/>
          <w:szCs w:val="24"/>
          <w:lang w:bidi="sd-Deva-IN"/>
        </w:rPr>
        <w:t>,</w:t>
      </w:r>
      <w:proofErr w:type="gramEnd"/>
      <w:r w:rsidRPr="00780C71">
        <w:rPr>
          <w:rFonts w:ascii="Times New Roman" w:eastAsia="Calibri" w:hAnsi="Times New Roman" w:cs="Times New Roman"/>
          <w:sz w:val="24"/>
          <w:szCs w:val="24"/>
          <w:lang w:bidi="sd-Deva-IN"/>
        </w:rPr>
        <w:t xml:space="preserve"> если Вы пожелаете увеличить свой заказ до</w:t>
      </w:r>
      <w:r w:rsidRPr="00780C71">
        <w:rPr>
          <w:rFonts w:ascii="TimesNewRoman" w:eastAsia="Calibri" w:hAnsi="TimesNewRoman" w:cs="TimesNewRoman"/>
          <w:sz w:val="24"/>
          <w:szCs w:val="24"/>
          <w:lang w:bidi="sd-Deva-IN"/>
        </w:rPr>
        <w:t xml:space="preserve"> </w:t>
      </w:r>
      <w:r w:rsidRPr="00780C71">
        <w:rPr>
          <w:rFonts w:ascii="Times New Roman" w:eastAsia="Calibri" w:hAnsi="Times New Roman" w:cs="Times New Roman"/>
          <w:sz w:val="24"/>
          <w:szCs w:val="24"/>
          <w:lang w:bidi="sd-Deva-IN"/>
        </w:rPr>
        <w:t>15 машин, мы могли бы предоставить Вам 5%-</w:t>
      </w:r>
      <w:proofErr w:type="spellStart"/>
      <w:r w:rsidRPr="00780C71">
        <w:rPr>
          <w:rFonts w:ascii="Times New Roman" w:eastAsia="Calibri" w:hAnsi="Times New Roman" w:cs="Times New Roman"/>
          <w:sz w:val="24"/>
          <w:szCs w:val="24"/>
          <w:lang w:bidi="sd-Deva-IN"/>
        </w:rPr>
        <w:t>ную</w:t>
      </w:r>
      <w:proofErr w:type="spellEnd"/>
      <w:r w:rsidRPr="00780C71">
        <w:rPr>
          <w:rFonts w:ascii="Times New Roman" w:eastAsia="Calibri" w:hAnsi="Times New Roman" w:cs="Times New Roman"/>
          <w:sz w:val="24"/>
          <w:szCs w:val="24"/>
          <w:lang w:bidi="sd-Deva-IN"/>
        </w:rPr>
        <w:t xml:space="preserve"> скидку.</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 xml:space="preserve"> Надеемся получить Ваш ответ в ближайшем будущем.</w:t>
      </w:r>
    </w:p>
    <w:p w:rsidR="00780C71" w:rsidRPr="00780C71" w:rsidRDefault="00780C71" w:rsidP="00780C71">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С уважением, …</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780C71" w:rsidRPr="00780C71" w:rsidRDefault="00780C71" w:rsidP="00780C71">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Уважаемые господа!</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roofErr w:type="spellStart"/>
      <w:r w:rsidRPr="00780C71">
        <w:rPr>
          <w:rFonts w:ascii="Times New Roman" w:eastAsia="Calibri" w:hAnsi="Times New Roman" w:cs="Times New Roman"/>
          <w:sz w:val="24"/>
          <w:szCs w:val="24"/>
          <w:lang w:bidi="sd-Deva-IN"/>
        </w:rPr>
        <w:t>Кас</w:t>
      </w:r>
      <w:proofErr w:type="spellEnd"/>
      <w:r w:rsidRPr="00780C71">
        <w:rPr>
          <w:rFonts w:ascii="Times New Roman" w:eastAsia="Calibri" w:hAnsi="Times New Roman" w:cs="Times New Roman"/>
          <w:sz w:val="24"/>
          <w:szCs w:val="24"/>
          <w:lang w:bidi="sd-Deva-IN"/>
        </w:rPr>
        <w:t>. Вашего письма от 10 сентября 20... г.</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lastRenderedPageBreak/>
        <w:t>Мы получили Ваше письмо от 10 сентября и сообщаем, что в настоящее время мы пересматриваем цены, указанные в нашем тендере от 1 сентября и через несколько дней пришлем Вам новые котировки.</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 xml:space="preserve">Что касается условий платежа, мы не сможем удовлетворить Вашу </w:t>
      </w:r>
      <w:proofErr w:type="gramStart"/>
      <w:r w:rsidRPr="00780C71">
        <w:rPr>
          <w:rFonts w:ascii="Times New Roman" w:eastAsia="Calibri" w:hAnsi="Times New Roman" w:cs="Times New Roman"/>
          <w:sz w:val="24"/>
          <w:szCs w:val="24"/>
          <w:lang w:bidi="sd-Deva-IN"/>
        </w:rPr>
        <w:t>просьбу</w:t>
      </w:r>
      <w:proofErr w:type="gramEnd"/>
      <w:r w:rsidRPr="00780C71">
        <w:rPr>
          <w:rFonts w:ascii="Times New Roman" w:eastAsia="Calibri" w:hAnsi="Times New Roman" w:cs="Times New Roman"/>
          <w:sz w:val="24"/>
          <w:szCs w:val="24"/>
          <w:lang w:bidi="sd-Deva-IN"/>
        </w:rPr>
        <w:t xml:space="preserve"> и вынуждены настаивать на условиях, указанных в нашем письме от 1 сентября. Вы должны открыть безотзывный аккредитив в нашу пользу во Внешэкономбанке на 90 % стоимости товара, предназначенного к отгрузке, оставшиеся 10 % должны быть оплачены телеграфным переводом после истечения периода гарантии. </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Поскольку это пробный заказ, мы можем пойти Вам навстречу и продлить срок гарантии до 24 месяцев.</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Товар может быть поставлен в начале марта. Наша цена включает стоимость упаковки.</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Мы надеемся, что эти условия будут для Вас приемлемыми.</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Ожидаем Вашего ответа.</w:t>
      </w:r>
    </w:p>
    <w:p w:rsidR="00780C71" w:rsidRPr="00780C71" w:rsidRDefault="00780C71" w:rsidP="00780C71">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С уважением, …</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780C71" w:rsidRPr="00780C71" w:rsidRDefault="00780C71" w:rsidP="00780C71">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proofErr w:type="spellStart"/>
      <w:r w:rsidRPr="00780C71">
        <w:rPr>
          <w:rFonts w:ascii="Times New Roman" w:eastAsia="Calibri" w:hAnsi="Times New Roman" w:cs="Times New Roman"/>
          <w:sz w:val="24"/>
          <w:szCs w:val="24"/>
          <w:lang w:bidi="sd-Deva-IN"/>
        </w:rPr>
        <w:t>Кас</w:t>
      </w:r>
      <w:proofErr w:type="spellEnd"/>
      <w:r w:rsidRPr="00780C71">
        <w:rPr>
          <w:rFonts w:ascii="Times New Roman" w:eastAsia="Calibri" w:hAnsi="Times New Roman" w:cs="Times New Roman"/>
          <w:sz w:val="24"/>
          <w:szCs w:val="24"/>
          <w:lang w:bidi="sd-Deva-IN"/>
        </w:rPr>
        <w:t>. Ваше предложение от 20 апреля</w:t>
      </w:r>
    </w:p>
    <w:p w:rsidR="00780C71" w:rsidRPr="00780C71" w:rsidRDefault="00780C71" w:rsidP="00780C71">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Уважаемые господа!</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Имеем удовольствие сообщить Вам, что мы рассмотрели Ваше предложение от 20 апреля _______и решили разместить у Вас пробный заказ на пять станков модели МТ-52, КПД которых должен соответствовать спецификации, по цене ___ за штуку, СИФ Ливерпуль, включая упаковку в деревянные ящики.</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 xml:space="preserve"> В Вашем предложении указано, что отгрузка может быть произведена в августе-сентябре. Поскольку эти станки требуются нам срочно, мы просим Вас произвести отгрузку в конце июля.</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Что касается платежа, то Ваши условия идут вразрез со сложившейся у нас практикой, мы никогда не открываем безотзывный аккредитив на полную стоимость контракта.</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Однако мы готовы пойти Вам навстречу и открыть аккредитив на полную стоимость станков в течение 10 дней от даты получения Вашего уведомления о готовности станков к отгрузке.</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Как указывалось выше, это пробный заказ, и если качество станков удовлетворит нас, мы разместим у Вас заказ на большее количество.</w:t>
      </w:r>
    </w:p>
    <w:p w:rsidR="00780C71" w:rsidRPr="00780C71" w:rsidRDefault="00780C71" w:rsidP="00780C71">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С уважением, …</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780C71" w:rsidRPr="00780C71" w:rsidRDefault="00780C71" w:rsidP="00780C71">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Уважаемые господа!</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Мы должны сообщить Вам, что наши покупатели испытали серьезные затруднения с машинами, поставленными Вами по нашему пробному заказу № 7231. Вышеупомянутые машины прибыли с опозданием на месяц. В течение долгого времени мы не могли провести испытания машин ввиду отсутствия инструкций по эксплуатации и уходу за машинами.</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 xml:space="preserve">Ваши инструкции были получены только в </w:t>
      </w:r>
      <w:proofErr w:type="spellStart"/>
      <w:r w:rsidRPr="00780C71">
        <w:rPr>
          <w:rFonts w:ascii="Times New Roman" w:eastAsia="Calibri" w:hAnsi="Times New Roman" w:cs="Times New Roman"/>
          <w:sz w:val="24"/>
          <w:szCs w:val="24"/>
          <w:lang w:bidi="sd-Deva-IN"/>
        </w:rPr>
        <w:t>конц</w:t>
      </w:r>
      <w:proofErr w:type="spellEnd"/>
      <w:r w:rsidRPr="00780C71">
        <w:rPr>
          <w:rFonts w:ascii="Times New Roman" w:eastAsia="Calibri" w:hAnsi="Times New Roman" w:cs="Times New Roman"/>
          <w:sz w:val="24"/>
          <w:szCs w:val="24"/>
          <w:lang w:bidi="sd-Deva-IN"/>
        </w:rPr>
        <w:t xml:space="preserve"> прошлой недели. Хотя мы точно соблюдали все Ваши инструкции, нам не удалось добиться нужной производительности машин. Испытания показали, что мощность машин ниже мощности, предусмотренной в спецификации. Ввиду этого мы вынуждены возвратить Вам эти машины и просить Вас прислать нам машины, которые соответствовали бы нашей спецификации.</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780C71">
        <w:rPr>
          <w:rFonts w:ascii="Times New Roman" w:eastAsia="Calibri" w:hAnsi="Times New Roman" w:cs="Times New Roman"/>
          <w:sz w:val="24"/>
          <w:szCs w:val="24"/>
          <w:lang w:bidi="sd-Deva-IN"/>
        </w:rPr>
        <w:t>Мы хотели бы добавить, что новые машины должны быть получены нами не позднее 1 января, т. к. 1 января истекает срок выданной нам импортной лицензии.</w:t>
      </w:r>
    </w:p>
    <w:p w:rsidR="00780C71" w:rsidRPr="00780C71" w:rsidRDefault="00780C71" w:rsidP="00780C71">
      <w:pPr>
        <w:spacing w:after="0" w:line="240" w:lineRule="auto"/>
        <w:rPr>
          <w:rFonts w:ascii="Times New Roman" w:eastAsia="Calibri" w:hAnsi="Times New Roman" w:cs="Times New Roman"/>
          <w:sz w:val="24"/>
          <w:szCs w:val="24"/>
          <w:lang w:bidi="sd-Deva-IN"/>
        </w:rPr>
      </w:pPr>
    </w:p>
    <w:p w:rsidR="00780C71" w:rsidRPr="00780C71" w:rsidRDefault="00780C71" w:rsidP="00780C71">
      <w:pPr>
        <w:spacing w:after="0" w:line="240" w:lineRule="auto"/>
        <w:rPr>
          <w:rFonts w:ascii="Times New Roman" w:eastAsia="Calibri" w:hAnsi="Times New Roman" w:cs="Times New Roman"/>
          <w:sz w:val="24"/>
          <w:szCs w:val="24"/>
          <w:lang w:bidi="sd-Deva-IN"/>
        </w:rPr>
      </w:pPr>
    </w:p>
    <w:p w:rsidR="00780C71" w:rsidRPr="00780C71" w:rsidRDefault="00780C71" w:rsidP="00780C71">
      <w:pPr>
        <w:spacing w:after="0" w:line="240" w:lineRule="auto"/>
        <w:rPr>
          <w:rFonts w:ascii="Times New Roman" w:eastAsia="Calibri" w:hAnsi="Times New Roman" w:cs="Times New Roman"/>
          <w:b/>
          <w:bCs/>
          <w:sz w:val="28"/>
          <w:szCs w:val="28"/>
          <w:lang w:bidi="sd-Deva-IN"/>
        </w:rPr>
      </w:pPr>
      <w:r w:rsidRPr="00780C71">
        <w:rPr>
          <w:rFonts w:ascii="Times New Roman" w:eastAsia="Calibri" w:hAnsi="Times New Roman" w:cs="Times New Roman"/>
          <w:b/>
          <w:bCs/>
          <w:sz w:val="28"/>
          <w:szCs w:val="28"/>
          <w:lang w:bidi="sd-Deva-IN"/>
        </w:rPr>
        <w:t>ТЕСТ 4</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b/>
          <w:bCs/>
          <w:sz w:val="24"/>
          <w:szCs w:val="24"/>
        </w:rPr>
      </w:pPr>
      <w:r w:rsidRPr="00780C71">
        <w:rPr>
          <w:rFonts w:ascii="Times New Roman" w:eastAsia="Calibri" w:hAnsi="Times New Roman" w:cs="Times New Roman"/>
          <w:sz w:val="24"/>
          <w:szCs w:val="24"/>
          <w:lang w:bidi="sd-Deva-IN"/>
        </w:rPr>
        <w:t xml:space="preserve">1. </w:t>
      </w:r>
      <w:r w:rsidRPr="00780C71">
        <w:rPr>
          <w:rFonts w:ascii="Times New Roman" w:eastAsia="Calibri" w:hAnsi="Times New Roman" w:cs="Times New Roman"/>
          <w:b/>
          <w:bCs/>
          <w:sz w:val="24"/>
          <w:szCs w:val="24"/>
        </w:rPr>
        <w:t xml:space="preserve">Определите тип документа и переведите его </w:t>
      </w:r>
      <w:proofErr w:type="gramStart"/>
      <w:r w:rsidRPr="00780C71">
        <w:rPr>
          <w:rFonts w:ascii="Times New Roman" w:eastAsia="Calibri" w:hAnsi="Times New Roman" w:cs="Times New Roman"/>
          <w:b/>
          <w:bCs/>
          <w:sz w:val="24"/>
          <w:szCs w:val="24"/>
        </w:rPr>
        <w:t>на</w:t>
      </w:r>
      <w:proofErr w:type="gramEnd"/>
    </w:p>
    <w:p w:rsidR="00780C71" w:rsidRPr="00780C71" w:rsidRDefault="00780C71" w:rsidP="00780C71">
      <w:pPr>
        <w:autoSpaceDE w:val="0"/>
        <w:autoSpaceDN w:val="0"/>
        <w:adjustRightInd w:val="0"/>
        <w:spacing w:after="0" w:line="240" w:lineRule="auto"/>
        <w:rPr>
          <w:rFonts w:ascii="Times New Roman" w:eastAsia="Calibri" w:hAnsi="Times New Roman" w:cs="Times New Roman"/>
          <w:b/>
          <w:bCs/>
          <w:sz w:val="24"/>
          <w:szCs w:val="24"/>
        </w:rPr>
      </w:pPr>
      <w:r w:rsidRPr="00780C71">
        <w:rPr>
          <w:rFonts w:ascii="Times New Roman" w:eastAsia="Calibri" w:hAnsi="Times New Roman" w:cs="Times New Roman"/>
          <w:b/>
          <w:bCs/>
          <w:sz w:val="24"/>
          <w:szCs w:val="24"/>
        </w:rPr>
        <w:t>русский язык:</w:t>
      </w:r>
    </w:p>
    <w:p w:rsidR="00780C71" w:rsidRPr="00780C71" w:rsidRDefault="00780C71" w:rsidP="00780C71">
      <w:pPr>
        <w:autoSpaceDE w:val="0"/>
        <w:autoSpaceDN w:val="0"/>
        <w:adjustRightInd w:val="0"/>
        <w:spacing w:after="0" w:line="240" w:lineRule="auto"/>
        <w:jc w:val="center"/>
        <w:rPr>
          <w:rFonts w:ascii="Times New Roman" w:eastAsia="Calibri" w:hAnsi="Times New Roman" w:cs="Times New Roman"/>
          <w:sz w:val="24"/>
          <w:szCs w:val="24"/>
        </w:rPr>
      </w:pPr>
      <w:proofErr w:type="gramStart"/>
      <w:r w:rsidRPr="00780C71">
        <w:rPr>
          <w:rFonts w:ascii="Times New Roman" w:eastAsia="Calibri" w:hAnsi="Times New Roman" w:cs="Times New Roman"/>
          <w:sz w:val="24"/>
          <w:szCs w:val="24"/>
        </w:rPr>
        <w:t>IRREVOCABLE STANDBY LETTER OF CREDIT NO.</w:t>
      </w:r>
      <w:proofErr w:type="gramEnd"/>
    </w:p>
    <w:p w:rsidR="00780C71" w:rsidRPr="00780C71" w:rsidRDefault="00780C71" w:rsidP="00780C71">
      <w:pPr>
        <w:autoSpaceDE w:val="0"/>
        <w:autoSpaceDN w:val="0"/>
        <w:adjustRightInd w:val="0"/>
        <w:spacing w:after="0" w:line="240" w:lineRule="auto"/>
        <w:jc w:val="center"/>
        <w:rPr>
          <w:rFonts w:ascii="Times New Roman" w:eastAsia="Calibri" w:hAnsi="Times New Roman" w:cs="Times New Roman"/>
          <w:sz w:val="24"/>
          <w:szCs w:val="24"/>
        </w:rPr>
      </w:pPr>
      <w:r w:rsidRPr="00780C71">
        <w:rPr>
          <w:rFonts w:ascii="Times New Roman" w:eastAsia="Calibri" w:hAnsi="Times New Roman" w:cs="Times New Roman"/>
          <w:sz w:val="24"/>
          <w:szCs w:val="24"/>
        </w:rPr>
        <w:t>[INSERT NUMBER]</w:t>
      </w:r>
    </w:p>
    <w:p w:rsidR="00780C71" w:rsidRPr="00780C71" w:rsidRDefault="00780C71" w:rsidP="00780C71">
      <w:pPr>
        <w:autoSpaceDE w:val="0"/>
        <w:autoSpaceDN w:val="0"/>
        <w:adjustRightInd w:val="0"/>
        <w:spacing w:after="0" w:line="240" w:lineRule="auto"/>
        <w:jc w:val="center"/>
        <w:rPr>
          <w:rFonts w:ascii="Times New Roman" w:eastAsia="Calibri" w:hAnsi="Times New Roman" w:cs="Times New Roman"/>
          <w:sz w:val="24"/>
          <w:szCs w:val="24"/>
        </w:rPr>
      </w:pPr>
      <w:r w:rsidRPr="00780C71">
        <w:rPr>
          <w:rFonts w:ascii="Times New Roman" w:eastAsia="Calibri" w:hAnsi="Times New Roman" w:cs="Times New Roman"/>
          <w:sz w:val="24"/>
          <w:szCs w:val="24"/>
        </w:rPr>
        <w:t>Place and Date of Issue: [insert place and date]</w:t>
      </w:r>
    </w:p>
    <w:p w:rsidR="00780C71" w:rsidRPr="00780C71" w:rsidRDefault="00780C71" w:rsidP="00780C71">
      <w:pPr>
        <w:autoSpaceDE w:val="0"/>
        <w:autoSpaceDN w:val="0"/>
        <w:adjustRightInd w:val="0"/>
        <w:spacing w:after="0" w:line="240" w:lineRule="auto"/>
        <w:jc w:val="center"/>
        <w:rPr>
          <w:rFonts w:ascii="Times New Roman" w:eastAsia="Calibri" w:hAnsi="Times New Roman" w:cs="Times New Roman"/>
          <w:sz w:val="24"/>
          <w:szCs w:val="24"/>
        </w:rPr>
      </w:pPr>
      <w:r w:rsidRPr="00780C71">
        <w:rPr>
          <w:rFonts w:ascii="Times New Roman" w:eastAsia="Calibri" w:hAnsi="Times New Roman" w:cs="Times New Roman"/>
          <w:sz w:val="24"/>
          <w:szCs w:val="24"/>
        </w:rPr>
        <w:t>This Credit Expires [insert date]</w:t>
      </w:r>
    </w:p>
    <w:p w:rsidR="00780C71" w:rsidRPr="00780C71" w:rsidRDefault="00780C71" w:rsidP="00780C71">
      <w:pPr>
        <w:autoSpaceDE w:val="0"/>
        <w:autoSpaceDN w:val="0"/>
        <w:adjustRightInd w:val="0"/>
        <w:spacing w:after="0" w:line="240" w:lineRule="auto"/>
        <w:jc w:val="center"/>
        <w:rPr>
          <w:rFonts w:ascii="Times New Roman" w:eastAsia="Calibri" w:hAnsi="Times New Roman" w:cs="Times New Roman"/>
          <w:sz w:val="24"/>
          <w:szCs w:val="24"/>
        </w:rPr>
      </w:pPr>
      <w:r w:rsidRPr="00780C71">
        <w:rPr>
          <w:rFonts w:ascii="Times New Roman" w:eastAsia="Calibri" w:hAnsi="Times New Roman" w:cs="Times New Roman"/>
          <w:sz w:val="24"/>
          <w:szCs w:val="24"/>
        </w:rPr>
        <w:t>Issued To: _________________________</w:t>
      </w:r>
    </w:p>
    <w:p w:rsidR="00780C71" w:rsidRPr="00780C71" w:rsidRDefault="00780C71" w:rsidP="00780C71">
      <w:pPr>
        <w:autoSpaceDE w:val="0"/>
        <w:autoSpaceDN w:val="0"/>
        <w:adjustRightInd w:val="0"/>
        <w:spacing w:after="0" w:line="240" w:lineRule="auto"/>
        <w:jc w:val="center"/>
        <w:rPr>
          <w:rFonts w:ascii="Times New Roman" w:eastAsia="Calibri" w:hAnsi="Times New Roman" w:cs="Times New Roman"/>
          <w:sz w:val="24"/>
          <w:szCs w:val="24"/>
        </w:rPr>
      </w:pPr>
      <w:r w:rsidRPr="00780C71">
        <w:rPr>
          <w:rFonts w:ascii="Times New Roman" w:eastAsia="Calibri" w:hAnsi="Times New Roman" w:cs="Times New Roman"/>
          <w:sz w:val="24"/>
          <w:szCs w:val="24"/>
        </w:rPr>
        <w:t>_________________________</w:t>
      </w:r>
    </w:p>
    <w:p w:rsidR="00780C71" w:rsidRPr="00780C71" w:rsidRDefault="00780C71" w:rsidP="00780C71">
      <w:pPr>
        <w:autoSpaceDE w:val="0"/>
        <w:autoSpaceDN w:val="0"/>
        <w:adjustRightInd w:val="0"/>
        <w:spacing w:after="0" w:line="240" w:lineRule="auto"/>
        <w:jc w:val="center"/>
        <w:rPr>
          <w:rFonts w:ascii="Times New Roman" w:eastAsia="Calibri" w:hAnsi="Times New Roman" w:cs="Times New Roman"/>
          <w:sz w:val="24"/>
          <w:szCs w:val="24"/>
        </w:rPr>
      </w:pPr>
      <w:r w:rsidRPr="00780C71">
        <w:rPr>
          <w:rFonts w:ascii="Times New Roman" w:eastAsia="Calibri" w:hAnsi="Times New Roman" w:cs="Times New Roman"/>
          <w:sz w:val="24"/>
          <w:szCs w:val="24"/>
        </w:rPr>
        <w:t>_________________________</w:t>
      </w:r>
    </w:p>
    <w:p w:rsidR="00780C71" w:rsidRPr="00780C71" w:rsidRDefault="00780C71" w:rsidP="00780C71">
      <w:pPr>
        <w:autoSpaceDE w:val="0"/>
        <w:autoSpaceDN w:val="0"/>
        <w:adjustRightInd w:val="0"/>
        <w:spacing w:after="0" w:line="240" w:lineRule="auto"/>
        <w:jc w:val="center"/>
        <w:rPr>
          <w:rFonts w:ascii="Times New Roman" w:eastAsia="Calibri" w:hAnsi="Times New Roman" w:cs="Times New Roman"/>
          <w:sz w:val="24"/>
          <w:szCs w:val="24"/>
        </w:rPr>
      </w:pPr>
      <w:r w:rsidRPr="00780C71">
        <w:rPr>
          <w:rFonts w:ascii="Times New Roman" w:eastAsia="Calibri" w:hAnsi="Times New Roman" w:cs="Times New Roman"/>
          <w:sz w:val="24"/>
          <w:szCs w:val="24"/>
        </w:rPr>
        <w:lastRenderedPageBreak/>
        <w:t>_________________________</w:t>
      </w:r>
    </w:p>
    <w:p w:rsidR="00780C71" w:rsidRPr="00780C71" w:rsidRDefault="00780C71" w:rsidP="00780C71">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780C71">
        <w:rPr>
          <w:rFonts w:ascii="Times New Roman" w:eastAsia="Calibri" w:hAnsi="Times New Roman" w:cs="Times New Roman"/>
          <w:sz w:val="24"/>
          <w:szCs w:val="24"/>
        </w:rPr>
        <w:t>Dear Sir or Madam:</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We hereby establish our Irrevocable Standby Letter of Credit No.________ only in favor of ______________________, at the request and for the account of [insert Licensee’s name, address, and DEP license numbers] up to the aggregate amount of [insert dollar amount in words], U.S. Dollars $_______, available upon presentation of:</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(1) </w:t>
      </w:r>
      <w:proofErr w:type="gramStart"/>
      <w:r w:rsidRPr="00780C71">
        <w:rPr>
          <w:rFonts w:ascii="Times New Roman" w:eastAsia="Calibri" w:hAnsi="Times New Roman" w:cs="Times New Roman"/>
          <w:sz w:val="24"/>
          <w:szCs w:val="24"/>
        </w:rPr>
        <w:t>your</w:t>
      </w:r>
      <w:proofErr w:type="gramEnd"/>
      <w:r w:rsidRPr="00780C71">
        <w:rPr>
          <w:rFonts w:ascii="Times New Roman" w:eastAsia="Calibri" w:hAnsi="Times New Roman" w:cs="Times New Roman"/>
          <w:sz w:val="24"/>
          <w:szCs w:val="24"/>
        </w:rPr>
        <w:t xml:space="preserve"> sight draft, bearing reference to this Letter of Credit No. ________, and</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(2) </w:t>
      </w:r>
      <w:proofErr w:type="gramStart"/>
      <w:r w:rsidRPr="00780C71">
        <w:rPr>
          <w:rFonts w:ascii="Times New Roman" w:eastAsia="Calibri" w:hAnsi="Times New Roman" w:cs="Times New Roman"/>
          <w:sz w:val="24"/>
          <w:szCs w:val="24"/>
        </w:rPr>
        <w:t>your</w:t>
      </w:r>
      <w:proofErr w:type="gramEnd"/>
      <w:r w:rsidRPr="00780C71">
        <w:rPr>
          <w:rFonts w:ascii="Times New Roman" w:eastAsia="Calibri" w:hAnsi="Times New Roman" w:cs="Times New Roman"/>
          <w:sz w:val="24"/>
          <w:szCs w:val="24"/>
        </w:rPr>
        <w:t xml:space="preserve"> signed statement reading as follows: “I certify that the amount of the draft is payable pursuant to regulations issued under authority of the Pennsylvania Department of Environmental Protection, 25 Pa. Code Chapter 217.”</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This letter of credit is issued in accordance with regulations issued under the authority of the _____________________________ (DEP), </w:t>
      </w:r>
      <w:proofErr w:type="gramStart"/>
      <w:r w:rsidRPr="00780C71">
        <w:rPr>
          <w:rFonts w:ascii="Times New Roman" w:eastAsia="Calibri" w:hAnsi="Times New Roman" w:cs="Times New Roman"/>
          <w:sz w:val="24"/>
          <w:szCs w:val="24"/>
        </w:rPr>
        <w:t>an</w:t>
      </w:r>
      <w:proofErr w:type="gramEnd"/>
      <w:r w:rsidRPr="00780C71">
        <w:rPr>
          <w:rFonts w:ascii="Times New Roman" w:eastAsia="Calibri" w:hAnsi="Times New Roman" w:cs="Times New Roman"/>
          <w:sz w:val="24"/>
          <w:szCs w:val="24"/>
        </w:rPr>
        <w:t xml:space="preserve"> ___________________________________, as amended. DEP has promulgated regulations in ___________________, ___________________, which require that a holder of, or an applicant for, a materials license issued under ____________________ provide assurance that funds will be available when needed for decommissioning.</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This letter of credit is effective as of [insert date] and shall expire on [insert date at least 1 year later], but such expiration date shall be automatically extended for a period of [insert time period of at least 1 year] on [insert date] and on each successive expiration date, unless, at least 90 days before the current expiration date, we notify both you and [insert name of licensee], by certified mail, as shown on the signed return receipts. If [insert name of licensee] is unable to secure alternative financial assurance acceptable to DEP to replace this letter of credit within 30 days of notification of cancellation, DEP may draw upon the full value of this letter of credit prior to cancellation. The bank shall give immediate notice to the applicant and DEP of any notice received or action filed alleging (1) the insolvency or bankruptcy of the financial institution or (2) any violation of regulatory requirements that could result in suspension or revocation of the bank’s charter or license to do business. The financial institution also shall give immediate notice if the bank, for any reason, becomes unable to fulfill its obligation under the letter of credit.</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Whenever this letter of credit is drawn on, under and in compliance with the terms of this letter of credit, we shall duly honor such draft upon its presentation to us within 30 days, and we shall deposit the amount of the draft directly into the ____________________ sub account established for decommissioning in accordance with your instructions.</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Each draft must bear on its face the clause: “Drawn under Letter of Credit No. _____________, dated __________, and the total of this draft and all other drafts previously drawn under this letter of credit does not exceed [insert amount of letter of credit].”</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This Letter of Credit is governed by __________________________ and, where not inconsistent, the International Chamber of Commerce Publication No. 600. Disputes arising under this Letter of Credit shall be governed first by the laws of the __________________________.</w:t>
      </w:r>
    </w:p>
    <w:p w:rsidR="00780C71" w:rsidRPr="00780C71" w:rsidRDefault="00780C71" w:rsidP="00780C71">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780C71">
        <w:rPr>
          <w:rFonts w:ascii="Times New Roman" w:eastAsia="Calibri" w:hAnsi="Times New Roman" w:cs="Times New Roman"/>
          <w:sz w:val="24"/>
          <w:szCs w:val="24"/>
        </w:rPr>
        <w:t>[Signature(s) and title(s) of official(s) of issuing institution]</w:t>
      </w:r>
    </w:p>
    <w:p w:rsidR="00780C71" w:rsidRPr="00780C71" w:rsidRDefault="00780C71" w:rsidP="00780C71">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780C71">
        <w:rPr>
          <w:rFonts w:ascii="Times New Roman" w:eastAsia="Calibri" w:hAnsi="Times New Roman" w:cs="Times New Roman"/>
          <w:sz w:val="24"/>
          <w:szCs w:val="24"/>
        </w:rPr>
        <w:t>[Name, address, and phone number of issuing institution]</w:t>
      </w:r>
    </w:p>
    <w:p w:rsidR="00780C71" w:rsidRPr="00253DBD" w:rsidRDefault="00253DBD" w:rsidP="00253DBD">
      <w:pPr>
        <w:autoSpaceDE w:val="0"/>
        <w:autoSpaceDN w:val="0"/>
        <w:adjustRightInd w:val="0"/>
        <w:spacing w:after="0" w:line="24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Date</w:t>
      </w:r>
      <w:proofErr w:type="spellEnd"/>
      <w:r>
        <w:rPr>
          <w:rFonts w:ascii="Times New Roman" w:eastAsia="Calibri" w:hAnsi="Times New Roman" w:cs="Times New Roman"/>
          <w:sz w:val="24"/>
          <w:szCs w:val="24"/>
        </w:rPr>
        <w:t>]</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780C71">
        <w:rPr>
          <w:rFonts w:ascii="Times New Roman" w:eastAsia="Calibri" w:hAnsi="Times New Roman" w:cs="Times New Roman"/>
          <w:b/>
          <w:bCs/>
          <w:sz w:val="24"/>
          <w:szCs w:val="24"/>
        </w:rPr>
        <w:t>2. Переведите гарантийное письмо:</w:t>
      </w:r>
    </w:p>
    <w:p w:rsidR="00780C71" w:rsidRPr="00780C71" w:rsidRDefault="00780C71" w:rsidP="00780C71">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780C71">
        <w:rPr>
          <w:rFonts w:ascii="Times New Roman" w:eastAsia="Calibri" w:hAnsi="Times New Roman" w:cs="Times New Roman"/>
          <w:sz w:val="24"/>
          <w:szCs w:val="24"/>
        </w:rPr>
        <w:t>ГАРАНТИЙНОЕ ПИСЬМО</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Просим Вас начать изготовление … (продукции) по счету № ____ … </w:t>
      </w:r>
      <w:proofErr w:type="gramStart"/>
      <w:r w:rsidRPr="00780C71">
        <w:rPr>
          <w:rFonts w:ascii="Times New Roman" w:eastAsia="Calibri" w:hAnsi="Times New Roman" w:cs="Times New Roman"/>
          <w:sz w:val="24"/>
          <w:szCs w:val="24"/>
        </w:rPr>
        <w:t>от</w:t>
      </w:r>
      <w:proofErr w:type="gramEnd"/>
      <w:r w:rsidRPr="00780C71">
        <w:rPr>
          <w:rFonts w:ascii="Times New Roman" w:eastAsia="Calibri" w:hAnsi="Times New Roman" w:cs="Times New Roman"/>
          <w:sz w:val="24"/>
          <w:szCs w:val="24"/>
        </w:rPr>
        <w:t xml:space="preserve"> __.__.__(дата).</w:t>
      </w:r>
    </w:p>
    <w:p w:rsidR="00780C71" w:rsidRPr="00780C71" w:rsidRDefault="00780C71" w:rsidP="00253DBD">
      <w:pPr>
        <w:autoSpaceDE w:val="0"/>
        <w:autoSpaceDN w:val="0"/>
        <w:adjustRightInd w:val="0"/>
        <w:spacing w:after="0" w:line="240" w:lineRule="auto"/>
        <w:ind w:firstLine="709"/>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Оплату в рублях, эквивалентную ________ долларам США га</w:t>
      </w:r>
      <w:r w:rsidR="00253DBD">
        <w:rPr>
          <w:rFonts w:ascii="Times New Roman" w:eastAsia="Calibri" w:hAnsi="Times New Roman" w:cs="Times New Roman"/>
          <w:sz w:val="24"/>
          <w:szCs w:val="24"/>
        </w:rPr>
        <w:t xml:space="preserve">рантируем произвести </w:t>
      </w:r>
      <w:proofErr w:type="gramStart"/>
      <w:r w:rsidR="00253DBD">
        <w:rPr>
          <w:rFonts w:ascii="Times New Roman" w:eastAsia="Calibri" w:hAnsi="Times New Roman" w:cs="Times New Roman"/>
          <w:sz w:val="24"/>
          <w:szCs w:val="24"/>
        </w:rPr>
        <w:t>до</w:t>
      </w:r>
      <w:proofErr w:type="gramEnd"/>
      <w:r w:rsidR="00253DBD">
        <w:rPr>
          <w:rFonts w:ascii="Times New Roman" w:eastAsia="Calibri" w:hAnsi="Times New Roman" w:cs="Times New Roman"/>
          <w:sz w:val="24"/>
          <w:szCs w:val="24"/>
        </w:rPr>
        <w:t xml:space="preserve"> (дата).</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Наши реквизиты:</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ИНН</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Юридический адрес</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780C71">
        <w:rPr>
          <w:rFonts w:ascii="Times New Roman" w:eastAsia="Calibri" w:hAnsi="Times New Roman" w:cs="Times New Roman"/>
          <w:sz w:val="24"/>
          <w:szCs w:val="24"/>
        </w:rPr>
        <w:t>Р</w:t>
      </w:r>
      <w:proofErr w:type="gramEnd"/>
      <w:r w:rsidRPr="00780C71">
        <w:rPr>
          <w:rFonts w:ascii="Times New Roman" w:eastAsia="Calibri" w:hAnsi="Times New Roman" w:cs="Times New Roman"/>
          <w:sz w:val="24"/>
          <w:szCs w:val="24"/>
        </w:rPr>
        <w:t>/с №</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В банке</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К/с №</w:t>
      </w:r>
    </w:p>
    <w:p w:rsidR="00780C71" w:rsidRPr="00780C71" w:rsidRDefault="00780C71" w:rsidP="00780C71">
      <w:pPr>
        <w:autoSpaceDE w:val="0"/>
        <w:autoSpaceDN w:val="0"/>
        <w:adjustRightInd w:val="0"/>
        <w:spacing w:after="0" w:line="240" w:lineRule="auto"/>
        <w:ind w:firstLine="709"/>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БИК</w:t>
      </w:r>
    </w:p>
    <w:p w:rsidR="00780C71" w:rsidRPr="00780C71" w:rsidRDefault="00780C71" w:rsidP="00253DBD">
      <w:pPr>
        <w:autoSpaceDE w:val="0"/>
        <w:autoSpaceDN w:val="0"/>
        <w:adjustRightInd w:val="0"/>
        <w:spacing w:after="0" w:line="240" w:lineRule="auto"/>
        <w:ind w:firstLine="709"/>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Генеральный директор         (подпись)     </w:t>
      </w:r>
      <w:r w:rsidR="00253DBD">
        <w:rPr>
          <w:rFonts w:ascii="Times New Roman" w:eastAsia="Calibri" w:hAnsi="Times New Roman" w:cs="Times New Roman"/>
          <w:sz w:val="24"/>
          <w:szCs w:val="24"/>
        </w:rPr>
        <w:t xml:space="preserve">            расшифровка подписи</w:t>
      </w:r>
    </w:p>
    <w:p w:rsidR="00780C71" w:rsidRPr="00780C71" w:rsidRDefault="00780C71" w:rsidP="00253DBD">
      <w:pPr>
        <w:autoSpaceDE w:val="0"/>
        <w:autoSpaceDN w:val="0"/>
        <w:adjustRightInd w:val="0"/>
        <w:spacing w:after="0" w:line="240" w:lineRule="auto"/>
        <w:ind w:firstLine="709"/>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Главный бухгалтер               (подпись)            </w:t>
      </w:r>
      <w:r w:rsidR="00253DBD">
        <w:rPr>
          <w:rFonts w:ascii="Times New Roman" w:eastAsia="Calibri" w:hAnsi="Times New Roman" w:cs="Times New Roman"/>
          <w:sz w:val="24"/>
          <w:szCs w:val="24"/>
        </w:rPr>
        <w:t xml:space="preserve">     расшифровка подписи</w:t>
      </w:r>
    </w:p>
    <w:p w:rsidR="00780C71" w:rsidRPr="00253DBD" w:rsidRDefault="00780C71" w:rsidP="00253DBD">
      <w:pPr>
        <w:spacing w:after="0" w:line="240" w:lineRule="auto"/>
        <w:ind w:firstLine="709"/>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                        </w:t>
      </w:r>
      <w:r w:rsidR="00253DBD">
        <w:rPr>
          <w:rFonts w:ascii="Times New Roman" w:eastAsia="Calibri" w:hAnsi="Times New Roman" w:cs="Times New Roman"/>
          <w:sz w:val="24"/>
          <w:szCs w:val="24"/>
        </w:rPr>
        <w:t xml:space="preserve">                           М.П.</w:t>
      </w:r>
    </w:p>
    <w:p w:rsidR="00780C71" w:rsidRPr="00780C71" w:rsidRDefault="00780C71" w:rsidP="00780C71">
      <w:pPr>
        <w:spacing w:after="0" w:line="240" w:lineRule="auto"/>
        <w:ind w:firstLine="708"/>
        <w:rPr>
          <w:rFonts w:ascii="Times New Roman" w:eastAsia="Calibri" w:hAnsi="Times New Roman" w:cs="Times New Roman"/>
          <w:b/>
          <w:sz w:val="24"/>
          <w:szCs w:val="24"/>
        </w:rPr>
      </w:pPr>
      <w:r w:rsidRPr="00780C71">
        <w:rPr>
          <w:rFonts w:ascii="Times New Roman" w:eastAsia="Calibri" w:hAnsi="Times New Roman" w:cs="Times New Roman"/>
          <w:b/>
          <w:sz w:val="24"/>
          <w:szCs w:val="24"/>
        </w:rPr>
        <w:t>ТЕСТ 5</w:t>
      </w:r>
      <w:proofErr w:type="gramStart"/>
      <w:r w:rsidRPr="00780C71">
        <w:rPr>
          <w:rFonts w:ascii="Times New Roman" w:eastAsia="Calibri" w:hAnsi="Times New Roman" w:cs="Times New Roman"/>
          <w:b/>
          <w:sz w:val="24"/>
          <w:szCs w:val="24"/>
        </w:rPr>
        <w:t xml:space="preserve"> </w:t>
      </w:r>
      <w:r w:rsidRPr="00780C71">
        <w:rPr>
          <w:rFonts w:ascii="TimesNewRoman,Bold" w:eastAsia="Calibri" w:hAnsi="TimesNewRoman,Bold" w:cs="TimesNewRoman,Bold"/>
          <w:b/>
          <w:bCs/>
          <w:sz w:val="24"/>
          <w:szCs w:val="24"/>
        </w:rPr>
        <w:t xml:space="preserve"> </w:t>
      </w:r>
      <w:r w:rsidRPr="00780C71">
        <w:rPr>
          <w:rFonts w:ascii="TimesNewRoman,Bold" w:eastAsia="Calibri" w:hAnsi="TimesNewRoman,Bold" w:cs="TimesNewRoman,Bold"/>
          <w:b/>
          <w:bCs/>
          <w:i/>
          <w:sz w:val="24"/>
          <w:szCs w:val="24"/>
        </w:rPr>
        <w:t>П</w:t>
      </w:r>
      <w:proofErr w:type="gramEnd"/>
      <w:r w:rsidRPr="00780C71">
        <w:rPr>
          <w:rFonts w:ascii="TimesNewRoman,Bold" w:eastAsia="Calibri" w:hAnsi="TimesNewRoman,Bold" w:cs="TimesNewRoman,Bold"/>
          <w:b/>
          <w:bCs/>
          <w:i/>
          <w:sz w:val="24"/>
          <w:szCs w:val="24"/>
        </w:rPr>
        <w:t>ереведите коносамент (</w:t>
      </w:r>
      <w:proofErr w:type="spellStart"/>
      <w:r w:rsidRPr="00780C71">
        <w:rPr>
          <w:rFonts w:ascii="TimesNewRoman,Bold" w:eastAsia="Calibri" w:hAnsi="TimesNewRoman,Bold" w:cs="TimesNewRoman,Bold"/>
          <w:b/>
          <w:bCs/>
          <w:i/>
          <w:sz w:val="24"/>
          <w:szCs w:val="24"/>
        </w:rPr>
        <w:t>Bill</w:t>
      </w:r>
      <w:proofErr w:type="spellEnd"/>
      <w:r w:rsidRPr="00780C71">
        <w:rPr>
          <w:rFonts w:ascii="TimesNewRoman,Bold" w:eastAsia="Calibri" w:hAnsi="TimesNewRoman,Bold" w:cs="TimesNewRoman,Bold"/>
          <w:b/>
          <w:bCs/>
          <w:i/>
          <w:sz w:val="24"/>
          <w:szCs w:val="24"/>
        </w:rPr>
        <w:t xml:space="preserve"> </w:t>
      </w:r>
      <w:proofErr w:type="spellStart"/>
      <w:r w:rsidRPr="00780C71">
        <w:rPr>
          <w:rFonts w:ascii="TimesNewRoman,Bold" w:eastAsia="Calibri" w:hAnsi="TimesNewRoman,Bold" w:cs="TimesNewRoman,Bold"/>
          <w:b/>
          <w:bCs/>
          <w:i/>
          <w:sz w:val="24"/>
          <w:szCs w:val="24"/>
        </w:rPr>
        <w:t>of</w:t>
      </w:r>
      <w:proofErr w:type="spellEnd"/>
      <w:r w:rsidRPr="00780C71">
        <w:rPr>
          <w:rFonts w:ascii="TimesNewRoman,Bold" w:eastAsia="Calibri" w:hAnsi="TimesNewRoman,Bold" w:cs="TimesNewRoman,Bold"/>
          <w:b/>
          <w:bCs/>
          <w:i/>
          <w:sz w:val="24"/>
          <w:szCs w:val="24"/>
        </w:rPr>
        <w:t xml:space="preserve"> </w:t>
      </w:r>
      <w:proofErr w:type="spellStart"/>
      <w:r w:rsidRPr="00780C71">
        <w:rPr>
          <w:rFonts w:ascii="TimesNewRoman,Bold" w:eastAsia="Calibri" w:hAnsi="TimesNewRoman,Bold" w:cs="TimesNewRoman,Bold"/>
          <w:b/>
          <w:bCs/>
          <w:i/>
          <w:sz w:val="24"/>
          <w:szCs w:val="24"/>
        </w:rPr>
        <w:t>Lading</w:t>
      </w:r>
      <w:proofErr w:type="spellEnd"/>
      <w:r w:rsidRPr="00780C71">
        <w:rPr>
          <w:rFonts w:ascii="TimesNewRoman,Bold" w:eastAsia="Calibri" w:hAnsi="TimesNewRoman,Bold" w:cs="TimesNewRoman,Bold"/>
          <w:b/>
          <w:bCs/>
          <w:i/>
          <w:sz w:val="24"/>
          <w:szCs w:val="24"/>
        </w:rPr>
        <w:t>) с английского на русский:</w:t>
      </w:r>
    </w:p>
    <w:p w:rsidR="00780C71" w:rsidRPr="00780C71" w:rsidRDefault="00780C71" w:rsidP="00780C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43625" cy="7991475"/>
            <wp:effectExtent l="0" t="0" r="0" b="0"/>
            <wp:docPr id="5" name="Рисунок 5" descr="%D0%9A%D0%BE%D0%BD%D0%BE%D1%81%D0%B0%D0%BC%D0%B5%D0%BD%D1%82_%D0%B0%D0%BD%D0%B3%D0%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9A%D0%BE%D0%BD%D0%BE%D1%81%D0%B0%D0%BC%D0%B5%D0%BD%D1%82_%D0%B0%D0%BD%D0%B3%D0%B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3625" cy="7991475"/>
                    </a:xfrm>
                    <a:prstGeom prst="rect">
                      <a:avLst/>
                    </a:prstGeom>
                    <a:noFill/>
                    <a:ln>
                      <a:noFill/>
                    </a:ln>
                  </pic:spPr>
                </pic:pic>
              </a:graphicData>
            </a:graphic>
          </wp:inline>
        </w:drawing>
      </w:r>
    </w:p>
    <w:p w:rsidR="00780C71" w:rsidRPr="00780C71" w:rsidRDefault="00780C71" w:rsidP="00780C71">
      <w:pPr>
        <w:spacing w:after="0" w:line="240" w:lineRule="auto"/>
        <w:rPr>
          <w:rFonts w:ascii="Times New Roman" w:eastAsia="Times New Roman" w:hAnsi="Times New Roman" w:cs="Times New Roman"/>
          <w:sz w:val="24"/>
          <w:szCs w:val="24"/>
        </w:rPr>
      </w:pPr>
    </w:p>
    <w:p w:rsidR="00780C71" w:rsidRPr="00780C71" w:rsidRDefault="00780C71" w:rsidP="00780C71">
      <w:pPr>
        <w:spacing w:after="0" w:line="240" w:lineRule="auto"/>
        <w:rPr>
          <w:rFonts w:ascii="Times New Roman" w:eastAsia="Times New Roman" w:hAnsi="Times New Roman" w:cs="Times New Roman"/>
          <w:sz w:val="24"/>
          <w:szCs w:val="24"/>
        </w:rPr>
      </w:pPr>
    </w:p>
    <w:p w:rsidR="00780C71" w:rsidRPr="00780C71" w:rsidRDefault="00780C71" w:rsidP="00780C71">
      <w:pPr>
        <w:spacing w:after="0" w:line="240" w:lineRule="auto"/>
        <w:rPr>
          <w:rFonts w:ascii="Times New Roman" w:eastAsia="Calibri" w:hAnsi="Times New Roman" w:cs="Times New Roman"/>
          <w:b/>
          <w:i/>
          <w:sz w:val="24"/>
          <w:szCs w:val="24"/>
        </w:rPr>
      </w:pPr>
      <w:r w:rsidRPr="00780C71">
        <w:rPr>
          <w:rFonts w:ascii="TimesNewRoman,Bold" w:eastAsia="Calibri" w:hAnsi="TimesNewRoman,Bold" w:cs="TimesNewRoman,Bold"/>
          <w:b/>
          <w:bCs/>
          <w:sz w:val="24"/>
          <w:szCs w:val="24"/>
        </w:rPr>
        <w:t>ТЕСТ 6</w:t>
      </w:r>
      <w:proofErr w:type="gramStart"/>
      <w:r w:rsidRPr="00780C71">
        <w:rPr>
          <w:rFonts w:ascii="TimesNewRoman,Bold" w:eastAsia="Calibri" w:hAnsi="TimesNewRoman,Bold" w:cs="TimesNewRoman,Bold"/>
          <w:b/>
          <w:bCs/>
          <w:sz w:val="24"/>
          <w:szCs w:val="24"/>
        </w:rPr>
        <w:t xml:space="preserve">  </w:t>
      </w:r>
      <w:r w:rsidRPr="00780C71">
        <w:rPr>
          <w:rFonts w:ascii="TimesNewRoman,Bold" w:eastAsia="Calibri" w:hAnsi="TimesNewRoman,Bold" w:cs="TimesNewRoman,Bold"/>
          <w:b/>
          <w:bCs/>
          <w:i/>
          <w:sz w:val="24"/>
          <w:szCs w:val="24"/>
        </w:rPr>
        <w:t>П</w:t>
      </w:r>
      <w:proofErr w:type="gramEnd"/>
      <w:r w:rsidRPr="00780C71">
        <w:rPr>
          <w:rFonts w:ascii="TimesNewRoman,Bold" w:eastAsia="Calibri" w:hAnsi="TimesNewRoman,Bold" w:cs="TimesNewRoman,Bold"/>
          <w:b/>
          <w:bCs/>
          <w:i/>
          <w:sz w:val="24"/>
          <w:szCs w:val="24"/>
        </w:rPr>
        <w:t>ереведите коносамент (</w:t>
      </w:r>
      <w:proofErr w:type="spellStart"/>
      <w:r w:rsidRPr="00780C71">
        <w:rPr>
          <w:rFonts w:ascii="TimesNewRoman,Bold" w:eastAsia="Calibri" w:hAnsi="TimesNewRoman,Bold" w:cs="TimesNewRoman,Bold"/>
          <w:b/>
          <w:bCs/>
          <w:i/>
          <w:sz w:val="24"/>
          <w:szCs w:val="24"/>
        </w:rPr>
        <w:t>Bill</w:t>
      </w:r>
      <w:proofErr w:type="spellEnd"/>
      <w:r w:rsidRPr="00780C71">
        <w:rPr>
          <w:rFonts w:ascii="TimesNewRoman,Bold" w:eastAsia="Calibri" w:hAnsi="TimesNewRoman,Bold" w:cs="TimesNewRoman,Bold"/>
          <w:b/>
          <w:bCs/>
          <w:i/>
          <w:sz w:val="24"/>
          <w:szCs w:val="24"/>
        </w:rPr>
        <w:t xml:space="preserve"> </w:t>
      </w:r>
      <w:proofErr w:type="spellStart"/>
      <w:r w:rsidRPr="00780C71">
        <w:rPr>
          <w:rFonts w:ascii="TimesNewRoman,Bold" w:eastAsia="Calibri" w:hAnsi="TimesNewRoman,Bold" w:cs="TimesNewRoman,Bold"/>
          <w:b/>
          <w:bCs/>
          <w:i/>
          <w:sz w:val="24"/>
          <w:szCs w:val="24"/>
        </w:rPr>
        <w:t>of</w:t>
      </w:r>
      <w:proofErr w:type="spellEnd"/>
      <w:r w:rsidRPr="00780C71">
        <w:rPr>
          <w:rFonts w:ascii="TimesNewRoman,Bold" w:eastAsia="Calibri" w:hAnsi="TimesNewRoman,Bold" w:cs="TimesNewRoman,Bold"/>
          <w:b/>
          <w:bCs/>
          <w:i/>
          <w:sz w:val="24"/>
          <w:szCs w:val="24"/>
        </w:rPr>
        <w:t xml:space="preserve"> </w:t>
      </w:r>
      <w:proofErr w:type="spellStart"/>
      <w:r w:rsidRPr="00780C71">
        <w:rPr>
          <w:rFonts w:ascii="TimesNewRoman,Bold" w:eastAsia="Calibri" w:hAnsi="TimesNewRoman,Bold" w:cs="TimesNewRoman,Bold"/>
          <w:b/>
          <w:bCs/>
          <w:i/>
          <w:sz w:val="24"/>
          <w:szCs w:val="24"/>
        </w:rPr>
        <w:t>Lading</w:t>
      </w:r>
      <w:proofErr w:type="spellEnd"/>
      <w:r w:rsidRPr="00780C71">
        <w:rPr>
          <w:rFonts w:ascii="TimesNewRoman,Bold" w:eastAsia="Calibri" w:hAnsi="TimesNewRoman,Bold" w:cs="TimesNewRoman,Bold"/>
          <w:b/>
          <w:bCs/>
          <w:i/>
          <w:sz w:val="24"/>
          <w:szCs w:val="24"/>
        </w:rPr>
        <w:t>) с русского на английский:</w:t>
      </w:r>
    </w:p>
    <w:p w:rsidR="00780C71" w:rsidRPr="00780C71" w:rsidRDefault="00780C71" w:rsidP="00780C71">
      <w:pPr>
        <w:spacing w:after="0" w:line="240" w:lineRule="auto"/>
        <w:rPr>
          <w:rFonts w:ascii="Times New Roman" w:eastAsia="Calibri"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229350" cy="8572500"/>
            <wp:effectExtent l="0" t="0" r="0" b="0"/>
            <wp:docPr id="4" name="Рисунок 4" descr="%D0%9A%D0%BE%D0%BD%D0%BE%D1%81%D0%B0%D0%BC%D0%B5%D0%BD%D1%82_%D1%80%D1%83%D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9A%D0%BE%D0%BD%D0%BE%D1%81%D0%B0%D0%BC%D0%B5%D0%BD%D1%82_%D1%80%D1%83%D1%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9350" cy="8572500"/>
                    </a:xfrm>
                    <a:prstGeom prst="rect">
                      <a:avLst/>
                    </a:prstGeom>
                    <a:noFill/>
                    <a:ln>
                      <a:noFill/>
                    </a:ln>
                  </pic:spPr>
                </pic:pic>
              </a:graphicData>
            </a:graphic>
          </wp:inline>
        </w:drawing>
      </w:r>
    </w:p>
    <w:p w:rsidR="00780C71" w:rsidRPr="00780C71" w:rsidRDefault="00780C71" w:rsidP="00780C71">
      <w:pPr>
        <w:spacing w:after="0" w:line="240" w:lineRule="auto"/>
        <w:rPr>
          <w:rFonts w:ascii="Times New Roman" w:eastAsia="Calibri" w:hAnsi="Times New Roman" w:cs="Times New Roman"/>
          <w:sz w:val="24"/>
          <w:szCs w:val="24"/>
        </w:rPr>
      </w:pPr>
    </w:p>
    <w:p w:rsidR="00780C71" w:rsidRDefault="00780C71" w:rsidP="00780C71">
      <w:pPr>
        <w:spacing w:after="0" w:line="240" w:lineRule="auto"/>
        <w:rPr>
          <w:rFonts w:ascii="Times New Roman" w:eastAsia="Calibri" w:hAnsi="Times New Roman" w:cs="Times New Roman"/>
          <w:b/>
          <w:sz w:val="24"/>
          <w:szCs w:val="24"/>
        </w:rPr>
      </w:pPr>
    </w:p>
    <w:p w:rsidR="00253DBD" w:rsidRDefault="00253DBD" w:rsidP="00780C71">
      <w:pPr>
        <w:spacing w:after="0" w:line="240" w:lineRule="auto"/>
        <w:rPr>
          <w:rFonts w:ascii="Times New Roman" w:eastAsia="Calibri" w:hAnsi="Times New Roman" w:cs="Times New Roman"/>
          <w:b/>
          <w:sz w:val="24"/>
          <w:szCs w:val="24"/>
        </w:rPr>
      </w:pPr>
    </w:p>
    <w:p w:rsidR="00253DBD" w:rsidRDefault="00253DBD" w:rsidP="00780C71">
      <w:pPr>
        <w:spacing w:after="0" w:line="240" w:lineRule="auto"/>
        <w:rPr>
          <w:rFonts w:ascii="Times New Roman" w:eastAsia="Calibri" w:hAnsi="Times New Roman" w:cs="Times New Roman"/>
          <w:b/>
          <w:sz w:val="24"/>
          <w:szCs w:val="24"/>
        </w:rPr>
      </w:pPr>
    </w:p>
    <w:p w:rsidR="00253DBD" w:rsidRPr="00780C71" w:rsidRDefault="00253DBD" w:rsidP="00780C71">
      <w:pPr>
        <w:spacing w:after="0" w:line="240" w:lineRule="auto"/>
        <w:rPr>
          <w:rFonts w:ascii="Times New Roman" w:eastAsia="Calibri" w:hAnsi="Times New Roman" w:cs="Times New Roman"/>
          <w:b/>
          <w:sz w:val="24"/>
          <w:szCs w:val="24"/>
        </w:rPr>
      </w:pPr>
    </w:p>
    <w:p w:rsidR="00780C71" w:rsidRPr="00780C71" w:rsidRDefault="00780C71" w:rsidP="00780C71">
      <w:pPr>
        <w:spacing w:after="0" w:line="240" w:lineRule="auto"/>
        <w:rPr>
          <w:rFonts w:ascii="Times New Roman" w:eastAsia="Calibri" w:hAnsi="Times New Roman" w:cs="Times New Roman"/>
          <w:b/>
          <w:i/>
          <w:sz w:val="24"/>
          <w:szCs w:val="24"/>
        </w:rPr>
      </w:pPr>
      <w:r w:rsidRPr="00780C71">
        <w:rPr>
          <w:rFonts w:ascii="Times New Roman" w:eastAsia="Calibri" w:hAnsi="Times New Roman" w:cs="Times New Roman"/>
          <w:b/>
          <w:sz w:val="24"/>
          <w:szCs w:val="24"/>
        </w:rPr>
        <w:t>ТЕСТ 7</w:t>
      </w:r>
      <w:proofErr w:type="gramStart"/>
      <w:r w:rsidRPr="00780C71">
        <w:rPr>
          <w:rFonts w:ascii="Times New Roman" w:eastAsia="Calibri" w:hAnsi="Times New Roman" w:cs="Times New Roman"/>
          <w:b/>
          <w:sz w:val="24"/>
          <w:szCs w:val="24"/>
        </w:rPr>
        <w:t xml:space="preserve">  </w:t>
      </w:r>
      <w:r w:rsidRPr="00780C71">
        <w:rPr>
          <w:rFonts w:ascii="Times New Roman" w:eastAsia="Calibri" w:hAnsi="Times New Roman" w:cs="Times New Roman"/>
          <w:b/>
          <w:i/>
          <w:sz w:val="24"/>
          <w:szCs w:val="24"/>
        </w:rPr>
        <w:t>З</w:t>
      </w:r>
      <w:proofErr w:type="gramEnd"/>
      <w:r w:rsidRPr="00780C71">
        <w:rPr>
          <w:rFonts w:ascii="Times New Roman" w:eastAsia="Calibri" w:hAnsi="Times New Roman" w:cs="Times New Roman"/>
          <w:b/>
          <w:i/>
          <w:sz w:val="24"/>
          <w:szCs w:val="24"/>
        </w:rPr>
        <w:t>аполните коносамент на английском языке</w:t>
      </w:r>
    </w:p>
    <w:tbl>
      <w:tblPr>
        <w:tblW w:w="5000" w:type="pct"/>
        <w:tblLook w:val="0000" w:firstRow="0" w:lastRow="0" w:firstColumn="0" w:lastColumn="0" w:noHBand="0" w:noVBand="0"/>
      </w:tblPr>
      <w:tblGrid>
        <w:gridCol w:w="645"/>
        <w:gridCol w:w="720"/>
        <w:gridCol w:w="625"/>
        <w:gridCol w:w="35"/>
        <w:gridCol w:w="719"/>
        <w:gridCol w:w="175"/>
        <w:gridCol w:w="467"/>
        <w:gridCol w:w="69"/>
        <w:gridCol w:w="394"/>
        <w:gridCol w:w="200"/>
        <w:gridCol w:w="402"/>
        <w:gridCol w:w="90"/>
        <w:gridCol w:w="65"/>
        <w:gridCol w:w="604"/>
        <w:gridCol w:w="379"/>
        <w:gridCol w:w="169"/>
        <w:gridCol w:w="135"/>
        <w:gridCol w:w="717"/>
        <w:gridCol w:w="308"/>
        <w:gridCol w:w="67"/>
        <w:gridCol w:w="471"/>
        <w:gridCol w:w="890"/>
        <w:gridCol w:w="158"/>
        <w:gridCol w:w="488"/>
        <w:gridCol w:w="532"/>
        <w:gridCol w:w="898"/>
      </w:tblGrid>
      <w:tr w:rsidR="00780C71" w:rsidRPr="00780C71" w:rsidTr="00780C71">
        <w:tblPrEx>
          <w:tblCellMar>
            <w:top w:w="0" w:type="dxa"/>
            <w:bottom w:w="0" w:type="dxa"/>
          </w:tblCellMar>
        </w:tblPrEx>
        <w:tc>
          <w:tcPr>
            <w:tcW w:w="954" w:type="pct"/>
            <w:gridSpan w:val="3"/>
            <w:tcBorders>
              <w:top w:val="single" w:sz="6" w:space="0" w:color="auto"/>
              <w:left w:val="single" w:sz="6" w:space="0" w:color="auto"/>
              <w:bottom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proofErr w:type="spellStart"/>
            <w:r w:rsidRPr="00780C71">
              <w:rPr>
                <w:rFonts w:ascii="Times New Roman" w:eastAsia="Times New Roman" w:hAnsi="Times New Roman" w:cs="Times New Roman"/>
                <w:sz w:val="19"/>
                <w:szCs w:val="24"/>
              </w:rPr>
              <w:t>Date</w:t>
            </w:r>
            <w:proofErr w:type="spellEnd"/>
            <w:r w:rsidRPr="00780C71">
              <w:rPr>
                <w:rFonts w:ascii="Times New Roman" w:eastAsia="Times New Roman" w:hAnsi="Times New Roman" w:cs="Times New Roman"/>
                <w:sz w:val="19"/>
                <w:szCs w:val="24"/>
              </w:rPr>
              <w:t>:</w:t>
            </w:r>
          </w:p>
        </w:tc>
        <w:tc>
          <w:tcPr>
            <w:tcW w:w="3126" w:type="pct"/>
            <w:gridSpan w:val="20"/>
            <w:tcBorders>
              <w:top w:val="single" w:sz="6" w:space="0" w:color="auto"/>
              <w:bottom w:val="single" w:sz="6" w:space="0" w:color="auto"/>
            </w:tcBorders>
          </w:tcPr>
          <w:p w:rsidR="00780C71" w:rsidRPr="00780C71" w:rsidRDefault="00780C71" w:rsidP="00780C71">
            <w:pPr>
              <w:spacing w:after="0" w:line="240" w:lineRule="auto"/>
              <w:jc w:val="center"/>
              <w:rPr>
                <w:rFonts w:ascii="Arial" w:eastAsia="Times New Roman" w:hAnsi="Arial" w:cs="Times New Roman"/>
                <w:b/>
                <w:sz w:val="27"/>
                <w:szCs w:val="24"/>
              </w:rPr>
            </w:pPr>
            <w:hyperlink r:id="rId11" w:history="1">
              <w:r w:rsidRPr="00780C71">
                <w:rPr>
                  <w:rFonts w:ascii="Arial" w:eastAsia="Times New Roman" w:hAnsi="Arial" w:cs="Times New Roman"/>
                  <w:b/>
                  <w:sz w:val="31"/>
                  <w:szCs w:val="24"/>
                  <w:u w:val="single"/>
                </w:rPr>
                <w:t>BILL OF LADING</w:t>
              </w:r>
            </w:hyperlink>
          </w:p>
        </w:tc>
        <w:tc>
          <w:tcPr>
            <w:tcW w:w="919" w:type="pct"/>
            <w:gridSpan w:val="3"/>
            <w:tcBorders>
              <w:top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b/>
                <w:sz w:val="23"/>
                <w:szCs w:val="24"/>
              </w:rPr>
            </w:pPr>
            <w:proofErr w:type="spellStart"/>
            <w:r w:rsidRPr="00780C71">
              <w:rPr>
                <w:rFonts w:ascii="Arial" w:eastAsia="Times New Roman" w:hAnsi="Arial" w:cs="Times New Roman"/>
                <w:b/>
                <w:sz w:val="23"/>
                <w:szCs w:val="24"/>
              </w:rPr>
              <w:t>Page</w:t>
            </w:r>
            <w:proofErr w:type="spellEnd"/>
            <w:r w:rsidRPr="00780C71">
              <w:rPr>
                <w:rFonts w:ascii="Arial" w:eastAsia="Times New Roman" w:hAnsi="Arial" w:cs="Times New Roman"/>
                <w:b/>
                <w:sz w:val="23"/>
                <w:szCs w:val="24"/>
              </w:rPr>
              <w:t xml:space="preserve"> _______</w:t>
            </w:r>
          </w:p>
        </w:tc>
      </w:tr>
      <w:tr w:rsidR="00780C71" w:rsidRPr="00780C71" w:rsidTr="00780C71">
        <w:tblPrEx>
          <w:tblCellMar>
            <w:top w:w="0" w:type="dxa"/>
            <w:bottom w:w="0" w:type="dxa"/>
          </w:tblCellMar>
        </w:tblPrEx>
        <w:tc>
          <w:tcPr>
            <w:tcW w:w="2681" w:type="pct"/>
            <w:gridSpan w:val="15"/>
            <w:tcBorders>
              <w:left w:val="single" w:sz="6" w:space="0" w:color="auto"/>
              <w:right w:val="single" w:sz="6" w:space="0" w:color="auto"/>
            </w:tcBorders>
            <w:shd w:val="solid" w:color="auto" w:fill="auto"/>
          </w:tcPr>
          <w:p w:rsidR="00780C71" w:rsidRPr="00780C71" w:rsidRDefault="00780C71" w:rsidP="00780C71">
            <w:pPr>
              <w:spacing w:after="0" w:line="240" w:lineRule="auto"/>
              <w:jc w:val="center"/>
              <w:rPr>
                <w:rFonts w:ascii="Arial" w:eastAsia="Times New Roman" w:hAnsi="Arial" w:cs="Times New Roman"/>
                <w:b/>
                <w:color w:val="FFFFFF"/>
                <w:sz w:val="16"/>
                <w:szCs w:val="24"/>
              </w:rPr>
            </w:pPr>
            <w:r w:rsidRPr="00780C71">
              <w:rPr>
                <w:rFonts w:ascii="Arial" w:eastAsia="Times New Roman" w:hAnsi="Arial" w:cs="Times New Roman"/>
                <w:b/>
                <w:color w:val="FFFFFF"/>
                <w:sz w:val="16"/>
                <w:szCs w:val="24"/>
              </w:rPr>
              <w:t>SHIP FROM</w:t>
            </w:r>
          </w:p>
        </w:tc>
        <w:tc>
          <w:tcPr>
            <w:tcW w:w="2319" w:type="pct"/>
            <w:gridSpan w:val="11"/>
            <w:tcBorders>
              <w:left w:val="nil"/>
              <w:right w:val="single" w:sz="6" w:space="0" w:color="auto"/>
            </w:tcBorders>
          </w:tcPr>
          <w:p w:rsidR="00780C71" w:rsidRPr="00780C71" w:rsidRDefault="00780C71" w:rsidP="00780C71">
            <w:pPr>
              <w:spacing w:after="0" w:line="240" w:lineRule="auto"/>
              <w:rPr>
                <w:rFonts w:ascii="Arial" w:eastAsia="Times New Roman" w:hAnsi="Arial" w:cs="Times New Roman"/>
                <w:b/>
                <w:sz w:val="16"/>
                <w:szCs w:val="24"/>
              </w:rPr>
            </w:pPr>
          </w:p>
        </w:tc>
      </w:tr>
      <w:tr w:rsidR="00780C71" w:rsidRPr="00780C71" w:rsidTr="00780C71">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proofErr w:type="spellStart"/>
            <w:r w:rsidRPr="00780C71">
              <w:rPr>
                <w:rFonts w:ascii="Arial" w:eastAsia="Times New Roman" w:hAnsi="Arial" w:cs="Times New Roman"/>
                <w:sz w:val="19"/>
                <w:szCs w:val="24"/>
              </w:rPr>
              <w:lastRenderedPageBreak/>
              <w:t>Name</w:t>
            </w:r>
            <w:proofErr w:type="spellEnd"/>
            <w:r w:rsidRPr="00780C71">
              <w:rPr>
                <w:rFonts w:ascii="Arial" w:eastAsia="Times New Roman" w:hAnsi="Arial" w:cs="Times New Roman"/>
                <w:sz w:val="19"/>
                <w:szCs w:val="24"/>
              </w:rPr>
              <w:t>:</w:t>
            </w:r>
          </w:p>
        </w:tc>
        <w:tc>
          <w:tcPr>
            <w:tcW w:w="2319" w:type="pct"/>
            <w:gridSpan w:val="11"/>
            <w:tcBorders>
              <w:left w:val="nil"/>
              <w:right w:val="single" w:sz="6" w:space="0" w:color="auto"/>
            </w:tcBorders>
          </w:tcPr>
          <w:p w:rsidR="00780C71" w:rsidRPr="00780C71" w:rsidRDefault="00780C71" w:rsidP="00780C71">
            <w:pPr>
              <w:spacing w:after="0" w:line="240" w:lineRule="auto"/>
              <w:rPr>
                <w:rFonts w:ascii="Arial" w:eastAsia="Times New Roman" w:hAnsi="Arial" w:cs="Times New Roman"/>
                <w:b/>
                <w:sz w:val="19"/>
                <w:szCs w:val="24"/>
              </w:rPr>
            </w:pPr>
            <w:proofErr w:type="spellStart"/>
            <w:r w:rsidRPr="00780C71">
              <w:rPr>
                <w:rFonts w:ascii="Arial" w:eastAsia="Times New Roman" w:hAnsi="Arial" w:cs="Times New Roman"/>
                <w:b/>
                <w:sz w:val="19"/>
                <w:szCs w:val="24"/>
              </w:rPr>
              <w:t>Bill</w:t>
            </w:r>
            <w:proofErr w:type="spellEnd"/>
            <w:r w:rsidRPr="00780C71">
              <w:rPr>
                <w:rFonts w:ascii="Arial" w:eastAsia="Times New Roman" w:hAnsi="Arial" w:cs="Times New Roman"/>
                <w:b/>
                <w:sz w:val="19"/>
                <w:szCs w:val="24"/>
              </w:rPr>
              <w:t xml:space="preserve"> </w:t>
            </w:r>
            <w:proofErr w:type="spellStart"/>
            <w:r w:rsidRPr="00780C71">
              <w:rPr>
                <w:rFonts w:ascii="Arial" w:eastAsia="Times New Roman" w:hAnsi="Arial" w:cs="Times New Roman"/>
                <w:b/>
                <w:sz w:val="19"/>
                <w:szCs w:val="24"/>
              </w:rPr>
              <w:t>of</w:t>
            </w:r>
            <w:proofErr w:type="spellEnd"/>
            <w:r w:rsidRPr="00780C71">
              <w:rPr>
                <w:rFonts w:ascii="Arial" w:eastAsia="Times New Roman" w:hAnsi="Arial" w:cs="Times New Roman"/>
                <w:b/>
                <w:sz w:val="19"/>
                <w:szCs w:val="24"/>
              </w:rPr>
              <w:t xml:space="preserve"> </w:t>
            </w:r>
            <w:proofErr w:type="spellStart"/>
            <w:r w:rsidRPr="00780C71">
              <w:rPr>
                <w:rFonts w:ascii="Arial" w:eastAsia="Times New Roman" w:hAnsi="Arial" w:cs="Times New Roman"/>
                <w:b/>
                <w:sz w:val="19"/>
                <w:szCs w:val="24"/>
              </w:rPr>
              <w:t>Lading</w:t>
            </w:r>
            <w:proofErr w:type="spellEnd"/>
            <w:r w:rsidRPr="00780C71">
              <w:rPr>
                <w:rFonts w:ascii="Arial" w:eastAsia="Times New Roman" w:hAnsi="Arial" w:cs="Times New Roman"/>
                <w:b/>
                <w:sz w:val="19"/>
                <w:szCs w:val="24"/>
              </w:rPr>
              <w:t xml:space="preserve"> </w:t>
            </w:r>
            <w:proofErr w:type="spellStart"/>
            <w:r w:rsidRPr="00780C71">
              <w:rPr>
                <w:rFonts w:ascii="Arial" w:eastAsia="Times New Roman" w:hAnsi="Arial" w:cs="Times New Roman"/>
                <w:b/>
                <w:sz w:val="19"/>
                <w:szCs w:val="24"/>
              </w:rPr>
              <w:t>Number</w:t>
            </w:r>
            <w:proofErr w:type="spellEnd"/>
            <w:r w:rsidRPr="00780C71">
              <w:rPr>
                <w:rFonts w:ascii="Arial" w:eastAsia="Times New Roman" w:hAnsi="Arial" w:cs="Times New Roman"/>
                <w:b/>
                <w:sz w:val="19"/>
                <w:szCs w:val="24"/>
              </w:rPr>
              <w:t xml:space="preserve">: ______________________ </w:t>
            </w:r>
          </w:p>
        </w:tc>
      </w:tr>
      <w:tr w:rsidR="00780C71" w:rsidRPr="00780C71" w:rsidTr="00780C71">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proofErr w:type="spellStart"/>
            <w:r w:rsidRPr="00780C71">
              <w:rPr>
                <w:rFonts w:ascii="Arial" w:eastAsia="Times New Roman" w:hAnsi="Arial" w:cs="Times New Roman"/>
                <w:sz w:val="19"/>
                <w:szCs w:val="24"/>
              </w:rPr>
              <w:t>Address</w:t>
            </w:r>
            <w:proofErr w:type="spellEnd"/>
            <w:r w:rsidRPr="00780C71">
              <w:rPr>
                <w:rFonts w:ascii="Arial" w:eastAsia="Times New Roman" w:hAnsi="Arial" w:cs="Times New Roman"/>
                <w:sz w:val="19"/>
                <w:szCs w:val="24"/>
              </w:rPr>
              <w:t>:</w:t>
            </w:r>
          </w:p>
        </w:tc>
        <w:tc>
          <w:tcPr>
            <w:tcW w:w="2319" w:type="pct"/>
            <w:gridSpan w:val="11"/>
            <w:tcBorders>
              <w:left w:val="nil"/>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19"/>
                <w:szCs w:val="24"/>
              </w:rPr>
            </w:pPr>
          </w:p>
        </w:tc>
      </w:tr>
      <w:tr w:rsidR="00780C71" w:rsidRPr="00780C71" w:rsidTr="00780C71">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proofErr w:type="spellStart"/>
            <w:r w:rsidRPr="00780C71">
              <w:rPr>
                <w:rFonts w:ascii="Arial" w:eastAsia="Times New Roman" w:hAnsi="Arial" w:cs="Times New Roman"/>
                <w:sz w:val="19"/>
                <w:szCs w:val="24"/>
              </w:rPr>
              <w:t>City</w:t>
            </w:r>
            <w:proofErr w:type="spellEnd"/>
            <w:r w:rsidRPr="00780C71">
              <w:rPr>
                <w:rFonts w:ascii="Arial" w:eastAsia="Times New Roman" w:hAnsi="Arial" w:cs="Times New Roman"/>
                <w:sz w:val="19"/>
                <w:szCs w:val="24"/>
              </w:rPr>
              <w:t>/</w:t>
            </w:r>
            <w:proofErr w:type="spellStart"/>
            <w:r w:rsidRPr="00780C71">
              <w:rPr>
                <w:rFonts w:ascii="Arial" w:eastAsia="Times New Roman" w:hAnsi="Arial" w:cs="Times New Roman"/>
                <w:sz w:val="19"/>
                <w:szCs w:val="24"/>
              </w:rPr>
              <w:t>State</w:t>
            </w:r>
            <w:proofErr w:type="spellEnd"/>
            <w:r w:rsidRPr="00780C71">
              <w:rPr>
                <w:rFonts w:ascii="Arial" w:eastAsia="Times New Roman" w:hAnsi="Arial" w:cs="Times New Roman"/>
                <w:sz w:val="19"/>
                <w:szCs w:val="24"/>
              </w:rPr>
              <w:t>/</w:t>
            </w:r>
            <w:proofErr w:type="spellStart"/>
            <w:r w:rsidRPr="00780C71">
              <w:rPr>
                <w:rFonts w:ascii="Arial" w:eastAsia="Times New Roman" w:hAnsi="Arial" w:cs="Times New Roman"/>
                <w:sz w:val="19"/>
                <w:szCs w:val="24"/>
              </w:rPr>
              <w:t>Zip</w:t>
            </w:r>
            <w:proofErr w:type="spellEnd"/>
            <w:r w:rsidRPr="00780C71">
              <w:rPr>
                <w:rFonts w:ascii="Arial" w:eastAsia="Times New Roman" w:hAnsi="Arial" w:cs="Times New Roman"/>
                <w:sz w:val="19"/>
                <w:szCs w:val="24"/>
              </w:rPr>
              <w:t>:</w:t>
            </w:r>
          </w:p>
        </w:tc>
        <w:tc>
          <w:tcPr>
            <w:tcW w:w="2319" w:type="pct"/>
            <w:gridSpan w:val="11"/>
            <w:tcBorders>
              <w:left w:val="nil"/>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19"/>
                <w:szCs w:val="24"/>
              </w:rPr>
            </w:pPr>
            <w:r w:rsidRPr="00780C71">
              <w:rPr>
                <w:rFonts w:ascii="Univers" w:eastAsia="Times New Roman" w:hAnsi="Univers" w:cs="Times New Roman"/>
                <w:b/>
                <w:color w:val="C0C0C0"/>
                <w:spacing w:val="30"/>
                <w:kern w:val="24"/>
                <w:sz w:val="23"/>
                <w:szCs w:val="24"/>
              </w:rPr>
              <w:t>BAR CODE SPACE</w:t>
            </w:r>
          </w:p>
        </w:tc>
      </w:tr>
      <w:tr w:rsidR="00780C71" w:rsidRPr="00780C71" w:rsidTr="00780C71">
        <w:tblPrEx>
          <w:tblCellMar>
            <w:top w:w="0" w:type="dxa"/>
            <w:bottom w:w="0" w:type="dxa"/>
          </w:tblCellMar>
        </w:tblPrEx>
        <w:tc>
          <w:tcPr>
            <w:tcW w:w="2178" w:type="pct"/>
            <w:gridSpan w:val="12"/>
            <w:tcBorders>
              <w:lef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r w:rsidRPr="00780C71">
              <w:rPr>
                <w:rFonts w:ascii="Arial" w:eastAsia="Times New Roman" w:hAnsi="Arial" w:cs="Times New Roman"/>
                <w:sz w:val="19"/>
                <w:szCs w:val="24"/>
              </w:rPr>
              <w:t>SID#:</w:t>
            </w:r>
          </w:p>
        </w:tc>
        <w:tc>
          <w:tcPr>
            <w:tcW w:w="503" w:type="pct"/>
            <w:gridSpan w:val="3"/>
            <w:tcBorders>
              <w:righ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r w:rsidRPr="00780C71">
              <w:rPr>
                <w:rFonts w:ascii="Arial" w:eastAsia="Times New Roman" w:hAnsi="Arial" w:cs="Times New Roman"/>
                <w:sz w:val="19"/>
                <w:szCs w:val="24"/>
              </w:rPr>
              <w:t xml:space="preserve">FOB: </w:t>
            </w:r>
            <w:r w:rsidRPr="00780C71">
              <w:rPr>
                <w:rFonts w:ascii="Arial" w:eastAsia="Times New Roman" w:hAnsi="Arial" w:cs="Times New Roman"/>
                <w:b/>
                <w:sz w:val="27"/>
                <w:szCs w:val="24"/>
              </w:rPr>
              <w:sym w:font="Wingdings" w:char="F06F"/>
            </w:r>
          </w:p>
        </w:tc>
        <w:tc>
          <w:tcPr>
            <w:tcW w:w="2319" w:type="pct"/>
            <w:gridSpan w:val="11"/>
            <w:tcBorders>
              <w:left w:val="nil"/>
              <w:right w:val="single" w:sz="6" w:space="0" w:color="auto"/>
            </w:tcBorders>
          </w:tcPr>
          <w:p w:rsidR="00780C71" w:rsidRPr="00780C71" w:rsidRDefault="00780C71" w:rsidP="00780C71">
            <w:pPr>
              <w:spacing w:after="0" w:line="240" w:lineRule="auto"/>
              <w:rPr>
                <w:rFonts w:ascii="Arial" w:eastAsia="Times New Roman" w:hAnsi="Arial" w:cs="Times New Roman"/>
                <w:sz w:val="21"/>
                <w:szCs w:val="24"/>
              </w:rPr>
            </w:pPr>
          </w:p>
        </w:tc>
      </w:tr>
      <w:tr w:rsidR="00780C71" w:rsidRPr="00780C71" w:rsidTr="00780C71">
        <w:tblPrEx>
          <w:tblCellMar>
            <w:top w:w="0" w:type="dxa"/>
            <w:bottom w:w="0" w:type="dxa"/>
          </w:tblCellMar>
        </w:tblPrEx>
        <w:tc>
          <w:tcPr>
            <w:tcW w:w="2681" w:type="pct"/>
            <w:gridSpan w:val="15"/>
            <w:tcBorders>
              <w:left w:val="single" w:sz="6" w:space="0" w:color="auto"/>
              <w:right w:val="single" w:sz="6" w:space="0" w:color="auto"/>
            </w:tcBorders>
            <w:shd w:val="solid" w:color="auto" w:fill="auto"/>
          </w:tcPr>
          <w:p w:rsidR="00780C71" w:rsidRPr="00780C71" w:rsidRDefault="00780C71" w:rsidP="00780C71">
            <w:pPr>
              <w:spacing w:after="0" w:line="240" w:lineRule="auto"/>
              <w:jc w:val="center"/>
              <w:rPr>
                <w:rFonts w:ascii="Arial" w:eastAsia="Times New Roman" w:hAnsi="Arial" w:cs="Times New Roman"/>
                <w:b/>
                <w:color w:val="FFFFFF"/>
                <w:sz w:val="16"/>
                <w:szCs w:val="24"/>
              </w:rPr>
            </w:pPr>
            <w:r w:rsidRPr="00780C71">
              <w:rPr>
                <w:rFonts w:ascii="Arial" w:eastAsia="Times New Roman" w:hAnsi="Arial" w:cs="Times New Roman"/>
                <w:b/>
                <w:color w:val="FFFFFF"/>
                <w:sz w:val="16"/>
                <w:szCs w:val="24"/>
              </w:rPr>
              <w:t>SHIP TO</w:t>
            </w:r>
          </w:p>
        </w:tc>
        <w:tc>
          <w:tcPr>
            <w:tcW w:w="2319" w:type="pct"/>
            <w:gridSpan w:val="11"/>
            <w:tcBorders>
              <w:top w:val="single" w:sz="6" w:space="0" w:color="auto"/>
              <w:left w:val="nil"/>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r w:rsidRPr="00780C71">
              <w:rPr>
                <w:rFonts w:ascii="Arial" w:eastAsia="Times New Roman" w:hAnsi="Arial" w:cs="Times New Roman"/>
                <w:b/>
                <w:sz w:val="17"/>
                <w:szCs w:val="24"/>
              </w:rPr>
              <w:t>CARRIER NAME:  _______________________________</w:t>
            </w:r>
          </w:p>
        </w:tc>
      </w:tr>
      <w:tr w:rsidR="00780C71" w:rsidRPr="00780C71" w:rsidTr="00780C71">
        <w:tblPrEx>
          <w:tblCellMar>
            <w:top w:w="0" w:type="dxa"/>
            <w:bottom w:w="0" w:type="dxa"/>
          </w:tblCellMar>
        </w:tblPrEx>
        <w:trPr>
          <w:trHeight w:val="280"/>
        </w:trPr>
        <w:tc>
          <w:tcPr>
            <w:tcW w:w="1657" w:type="pct"/>
            <w:gridSpan w:val="8"/>
            <w:tcBorders>
              <w:lef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proofErr w:type="spellStart"/>
            <w:r w:rsidRPr="00780C71">
              <w:rPr>
                <w:rFonts w:ascii="Arial" w:eastAsia="Times New Roman" w:hAnsi="Arial" w:cs="Times New Roman"/>
                <w:sz w:val="19"/>
                <w:szCs w:val="24"/>
              </w:rPr>
              <w:t>Name</w:t>
            </w:r>
            <w:proofErr w:type="spellEnd"/>
            <w:r w:rsidRPr="00780C71">
              <w:rPr>
                <w:rFonts w:ascii="Arial" w:eastAsia="Times New Roman" w:hAnsi="Arial" w:cs="Times New Roman"/>
                <w:sz w:val="19"/>
                <w:szCs w:val="24"/>
              </w:rPr>
              <w:t>:</w:t>
            </w:r>
          </w:p>
        </w:tc>
        <w:tc>
          <w:tcPr>
            <w:tcW w:w="1024" w:type="pct"/>
            <w:gridSpan w:val="7"/>
            <w:tcBorders>
              <w:righ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proofErr w:type="spellStart"/>
            <w:r w:rsidRPr="00780C71">
              <w:rPr>
                <w:rFonts w:ascii="Arial" w:eastAsia="Times New Roman" w:hAnsi="Arial" w:cs="Times New Roman"/>
                <w:sz w:val="19"/>
                <w:szCs w:val="24"/>
              </w:rPr>
              <w:t>Location</w:t>
            </w:r>
            <w:proofErr w:type="spellEnd"/>
            <w:r w:rsidRPr="00780C71">
              <w:rPr>
                <w:rFonts w:ascii="Arial" w:eastAsia="Times New Roman" w:hAnsi="Arial" w:cs="Times New Roman"/>
                <w:sz w:val="19"/>
                <w:szCs w:val="24"/>
              </w:rPr>
              <w:t xml:space="preserve"> #: __________ </w:t>
            </w:r>
          </w:p>
        </w:tc>
        <w:tc>
          <w:tcPr>
            <w:tcW w:w="2319" w:type="pct"/>
            <w:gridSpan w:val="11"/>
            <w:tcBorders>
              <w:left w:val="nil"/>
              <w:right w:val="single" w:sz="6" w:space="0" w:color="auto"/>
            </w:tcBorders>
          </w:tcPr>
          <w:p w:rsidR="00780C71" w:rsidRPr="00780C71" w:rsidRDefault="00780C71" w:rsidP="00780C71">
            <w:pPr>
              <w:spacing w:after="0" w:line="240" w:lineRule="auto"/>
              <w:rPr>
                <w:rFonts w:ascii="Arial" w:eastAsia="Times New Roman" w:hAnsi="Arial" w:cs="Times New Roman"/>
                <w:b/>
                <w:sz w:val="19"/>
                <w:szCs w:val="24"/>
              </w:rPr>
            </w:pPr>
            <w:proofErr w:type="spellStart"/>
            <w:r w:rsidRPr="00780C71">
              <w:rPr>
                <w:rFonts w:ascii="Arial" w:eastAsia="Times New Roman" w:hAnsi="Arial" w:cs="Times New Roman"/>
                <w:sz w:val="19"/>
                <w:szCs w:val="24"/>
              </w:rPr>
              <w:t>Trailer</w:t>
            </w:r>
            <w:proofErr w:type="spellEnd"/>
            <w:r w:rsidRPr="00780C71">
              <w:rPr>
                <w:rFonts w:ascii="Arial" w:eastAsia="Times New Roman" w:hAnsi="Arial" w:cs="Times New Roman"/>
                <w:sz w:val="19"/>
                <w:szCs w:val="24"/>
              </w:rPr>
              <w:t xml:space="preserve"> </w:t>
            </w:r>
            <w:proofErr w:type="spellStart"/>
            <w:r w:rsidRPr="00780C71">
              <w:rPr>
                <w:rFonts w:ascii="Arial" w:eastAsia="Times New Roman" w:hAnsi="Arial" w:cs="Times New Roman"/>
                <w:sz w:val="19"/>
                <w:szCs w:val="24"/>
              </w:rPr>
              <w:t>number</w:t>
            </w:r>
            <w:proofErr w:type="spellEnd"/>
            <w:r w:rsidRPr="00780C71">
              <w:rPr>
                <w:rFonts w:ascii="Arial" w:eastAsia="Times New Roman" w:hAnsi="Arial" w:cs="Times New Roman"/>
                <w:sz w:val="19"/>
                <w:szCs w:val="24"/>
              </w:rPr>
              <w:t>:</w:t>
            </w:r>
          </w:p>
        </w:tc>
      </w:tr>
      <w:tr w:rsidR="00780C71" w:rsidRPr="00780C71" w:rsidTr="00780C71">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proofErr w:type="spellStart"/>
            <w:r w:rsidRPr="00780C71">
              <w:rPr>
                <w:rFonts w:ascii="Arial" w:eastAsia="Times New Roman" w:hAnsi="Arial" w:cs="Times New Roman"/>
                <w:sz w:val="19"/>
                <w:szCs w:val="24"/>
              </w:rPr>
              <w:t>Address</w:t>
            </w:r>
            <w:proofErr w:type="spellEnd"/>
            <w:r w:rsidRPr="00780C71">
              <w:rPr>
                <w:rFonts w:ascii="Arial" w:eastAsia="Times New Roman" w:hAnsi="Arial" w:cs="Times New Roman"/>
                <w:sz w:val="19"/>
                <w:szCs w:val="24"/>
              </w:rPr>
              <w:t>:</w:t>
            </w:r>
          </w:p>
        </w:tc>
        <w:tc>
          <w:tcPr>
            <w:tcW w:w="2319" w:type="pct"/>
            <w:gridSpan w:val="11"/>
            <w:tcBorders>
              <w:left w:val="nil"/>
              <w:right w:val="single" w:sz="6" w:space="0" w:color="auto"/>
            </w:tcBorders>
          </w:tcPr>
          <w:p w:rsidR="00780C71" w:rsidRPr="00780C71" w:rsidRDefault="00780C71" w:rsidP="00780C71">
            <w:pPr>
              <w:spacing w:after="0" w:line="240" w:lineRule="auto"/>
              <w:rPr>
                <w:rFonts w:ascii="Arial" w:eastAsia="Times New Roman" w:hAnsi="Arial" w:cs="Times New Roman"/>
                <w:b/>
                <w:sz w:val="19"/>
                <w:szCs w:val="24"/>
              </w:rPr>
            </w:pPr>
            <w:proofErr w:type="spellStart"/>
            <w:r w:rsidRPr="00780C71">
              <w:rPr>
                <w:rFonts w:ascii="Arial" w:eastAsia="Times New Roman" w:hAnsi="Arial" w:cs="Times New Roman"/>
                <w:sz w:val="19"/>
                <w:szCs w:val="24"/>
              </w:rPr>
              <w:t>Seal</w:t>
            </w:r>
            <w:proofErr w:type="spellEnd"/>
            <w:r w:rsidRPr="00780C71">
              <w:rPr>
                <w:rFonts w:ascii="Arial" w:eastAsia="Times New Roman" w:hAnsi="Arial" w:cs="Times New Roman"/>
                <w:sz w:val="19"/>
                <w:szCs w:val="24"/>
              </w:rPr>
              <w:t xml:space="preserve"> </w:t>
            </w:r>
            <w:proofErr w:type="spellStart"/>
            <w:r w:rsidRPr="00780C71">
              <w:rPr>
                <w:rFonts w:ascii="Arial" w:eastAsia="Times New Roman" w:hAnsi="Arial" w:cs="Times New Roman"/>
                <w:sz w:val="19"/>
                <w:szCs w:val="24"/>
              </w:rPr>
              <w:t>number</w:t>
            </w:r>
            <w:proofErr w:type="spellEnd"/>
            <w:r w:rsidRPr="00780C71">
              <w:rPr>
                <w:rFonts w:ascii="Arial" w:eastAsia="Times New Roman" w:hAnsi="Arial" w:cs="Times New Roman"/>
                <w:sz w:val="19"/>
                <w:szCs w:val="24"/>
              </w:rPr>
              <w:t>(s):</w:t>
            </w:r>
          </w:p>
        </w:tc>
      </w:tr>
      <w:tr w:rsidR="00780C71" w:rsidRPr="00780C71" w:rsidTr="00780C71">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proofErr w:type="spellStart"/>
            <w:r w:rsidRPr="00780C71">
              <w:rPr>
                <w:rFonts w:ascii="Arial" w:eastAsia="Times New Roman" w:hAnsi="Arial" w:cs="Times New Roman"/>
                <w:sz w:val="19"/>
                <w:szCs w:val="24"/>
              </w:rPr>
              <w:t>City</w:t>
            </w:r>
            <w:proofErr w:type="spellEnd"/>
            <w:r w:rsidRPr="00780C71">
              <w:rPr>
                <w:rFonts w:ascii="Arial" w:eastAsia="Times New Roman" w:hAnsi="Arial" w:cs="Times New Roman"/>
                <w:sz w:val="19"/>
                <w:szCs w:val="24"/>
              </w:rPr>
              <w:t>/</w:t>
            </w:r>
            <w:proofErr w:type="spellStart"/>
            <w:r w:rsidRPr="00780C71">
              <w:rPr>
                <w:rFonts w:ascii="Arial" w:eastAsia="Times New Roman" w:hAnsi="Arial" w:cs="Times New Roman"/>
                <w:sz w:val="19"/>
                <w:szCs w:val="24"/>
              </w:rPr>
              <w:t>State</w:t>
            </w:r>
            <w:proofErr w:type="spellEnd"/>
            <w:r w:rsidRPr="00780C71">
              <w:rPr>
                <w:rFonts w:ascii="Arial" w:eastAsia="Times New Roman" w:hAnsi="Arial" w:cs="Times New Roman"/>
                <w:sz w:val="19"/>
                <w:szCs w:val="24"/>
              </w:rPr>
              <w:t>/</w:t>
            </w:r>
            <w:proofErr w:type="spellStart"/>
            <w:r w:rsidRPr="00780C71">
              <w:rPr>
                <w:rFonts w:ascii="Arial" w:eastAsia="Times New Roman" w:hAnsi="Arial" w:cs="Times New Roman"/>
                <w:sz w:val="19"/>
                <w:szCs w:val="24"/>
              </w:rPr>
              <w:t>Zip</w:t>
            </w:r>
            <w:proofErr w:type="spellEnd"/>
            <w:r w:rsidRPr="00780C71">
              <w:rPr>
                <w:rFonts w:ascii="Arial" w:eastAsia="Times New Roman" w:hAnsi="Arial" w:cs="Times New Roman"/>
                <w:sz w:val="19"/>
                <w:szCs w:val="24"/>
              </w:rPr>
              <w:t>:</w:t>
            </w:r>
          </w:p>
        </w:tc>
        <w:tc>
          <w:tcPr>
            <w:tcW w:w="2319" w:type="pct"/>
            <w:gridSpan w:val="11"/>
            <w:tcBorders>
              <w:top w:val="single" w:sz="6" w:space="0" w:color="auto"/>
              <w:left w:val="nil"/>
              <w:right w:val="single" w:sz="6" w:space="0" w:color="auto"/>
            </w:tcBorders>
          </w:tcPr>
          <w:p w:rsidR="00780C71" w:rsidRPr="00780C71" w:rsidRDefault="00780C71" w:rsidP="00780C71">
            <w:pPr>
              <w:spacing w:after="0" w:line="240" w:lineRule="auto"/>
              <w:rPr>
                <w:rFonts w:ascii="Arial" w:eastAsia="Times New Roman" w:hAnsi="Arial" w:cs="Times New Roman"/>
                <w:b/>
                <w:sz w:val="19"/>
                <w:szCs w:val="24"/>
              </w:rPr>
            </w:pPr>
            <w:r w:rsidRPr="00780C71">
              <w:rPr>
                <w:rFonts w:ascii="Arial" w:eastAsia="Times New Roman" w:hAnsi="Arial" w:cs="Times New Roman"/>
                <w:b/>
                <w:sz w:val="19"/>
                <w:szCs w:val="24"/>
              </w:rPr>
              <w:t>SCAC:</w:t>
            </w:r>
          </w:p>
        </w:tc>
      </w:tr>
      <w:tr w:rsidR="00780C71" w:rsidRPr="00780C71" w:rsidTr="00780C71">
        <w:tblPrEx>
          <w:tblCellMar>
            <w:top w:w="0" w:type="dxa"/>
            <w:bottom w:w="0" w:type="dxa"/>
          </w:tblCellMar>
        </w:tblPrEx>
        <w:tc>
          <w:tcPr>
            <w:tcW w:w="2178" w:type="pct"/>
            <w:gridSpan w:val="12"/>
            <w:tcBorders>
              <w:left w:val="single" w:sz="6" w:space="0" w:color="auto"/>
              <w:bottom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r w:rsidRPr="00780C71">
              <w:rPr>
                <w:rFonts w:ascii="Arial" w:eastAsia="Times New Roman" w:hAnsi="Arial" w:cs="Times New Roman"/>
                <w:sz w:val="19"/>
                <w:szCs w:val="24"/>
              </w:rPr>
              <w:t>CID#:</w:t>
            </w:r>
          </w:p>
        </w:tc>
        <w:tc>
          <w:tcPr>
            <w:tcW w:w="503" w:type="pct"/>
            <w:gridSpan w:val="3"/>
            <w:tcBorders>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r w:rsidRPr="00780C71">
              <w:rPr>
                <w:rFonts w:ascii="Arial" w:eastAsia="Times New Roman" w:hAnsi="Arial" w:cs="Times New Roman"/>
                <w:sz w:val="19"/>
                <w:szCs w:val="24"/>
              </w:rPr>
              <w:t xml:space="preserve">FOB: </w:t>
            </w:r>
            <w:r w:rsidRPr="00780C71">
              <w:rPr>
                <w:rFonts w:ascii="Arial" w:eastAsia="Times New Roman" w:hAnsi="Arial" w:cs="Times New Roman"/>
                <w:b/>
                <w:sz w:val="27"/>
                <w:szCs w:val="24"/>
              </w:rPr>
              <w:sym w:font="Wingdings" w:char="F06F"/>
            </w:r>
          </w:p>
        </w:tc>
        <w:tc>
          <w:tcPr>
            <w:tcW w:w="2319" w:type="pct"/>
            <w:gridSpan w:val="11"/>
            <w:tcBorders>
              <w:left w:val="nil"/>
              <w:righ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proofErr w:type="spellStart"/>
            <w:r w:rsidRPr="00780C71">
              <w:rPr>
                <w:rFonts w:ascii="Arial" w:eastAsia="Times New Roman" w:hAnsi="Arial" w:cs="Times New Roman"/>
                <w:b/>
                <w:sz w:val="19"/>
                <w:szCs w:val="24"/>
              </w:rPr>
              <w:t>Pro</w:t>
            </w:r>
            <w:proofErr w:type="spellEnd"/>
            <w:r w:rsidRPr="00780C71">
              <w:rPr>
                <w:rFonts w:ascii="Arial" w:eastAsia="Times New Roman" w:hAnsi="Arial" w:cs="Times New Roman"/>
                <w:b/>
                <w:sz w:val="19"/>
                <w:szCs w:val="24"/>
              </w:rPr>
              <w:t xml:space="preserve"> </w:t>
            </w:r>
            <w:proofErr w:type="spellStart"/>
            <w:r w:rsidRPr="00780C71">
              <w:rPr>
                <w:rFonts w:ascii="Arial" w:eastAsia="Times New Roman" w:hAnsi="Arial" w:cs="Times New Roman"/>
                <w:b/>
                <w:sz w:val="19"/>
                <w:szCs w:val="24"/>
              </w:rPr>
              <w:t>number</w:t>
            </w:r>
            <w:proofErr w:type="spellEnd"/>
            <w:r w:rsidRPr="00780C71">
              <w:rPr>
                <w:rFonts w:ascii="Arial" w:eastAsia="Times New Roman" w:hAnsi="Arial" w:cs="Times New Roman"/>
                <w:b/>
                <w:sz w:val="19"/>
                <w:szCs w:val="24"/>
              </w:rPr>
              <w:t>:</w:t>
            </w:r>
          </w:p>
        </w:tc>
      </w:tr>
      <w:tr w:rsidR="00780C71" w:rsidRPr="00780C71" w:rsidTr="00780C71">
        <w:tblPrEx>
          <w:tblCellMar>
            <w:top w:w="0" w:type="dxa"/>
            <w:bottom w:w="0" w:type="dxa"/>
          </w:tblCellMar>
        </w:tblPrEx>
        <w:tc>
          <w:tcPr>
            <w:tcW w:w="2681" w:type="pct"/>
            <w:gridSpan w:val="15"/>
            <w:tcBorders>
              <w:left w:val="single" w:sz="6" w:space="0" w:color="auto"/>
              <w:right w:val="single" w:sz="6" w:space="0" w:color="auto"/>
            </w:tcBorders>
            <w:shd w:val="solid" w:color="auto" w:fill="auto"/>
          </w:tcPr>
          <w:p w:rsidR="00780C71" w:rsidRPr="00780C71" w:rsidRDefault="00780C71" w:rsidP="00780C71">
            <w:pPr>
              <w:spacing w:after="0" w:line="240" w:lineRule="auto"/>
              <w:jc w:val="center"/>
              <w:rPr>
                <w:rFonts w:ascii="Arial" w:eastAsia="Times New Roman" w:hAnsi="Arial" w:cs="Times New Roman"/>
                <w:b/>
                <w:color w:val="FFFFFF"/>
                <w:sz w:val="16"/>
                <w:szCs w:val="24"/>
              </w:rPr>
            </w:pPr>
            <w:r w:rsidRPr="00780C71">
              <w:rPr>
                <w:rFonts w:ascii="Arial" w:eastAsia="Times New Roman" w:hAnsi="Arial" w:cs="Times New Roman"/>
                <w:b/>
                <w:color w:val="FFFFFF"/>
                <w:sz w:val="16"/>
                <w:szCs w:val="24"/>
              </w:rPr>
              <w:t>THIRD PARTY FREIGHT CHARGES BILL TO:</w:t>
            </w:r>
          </w:p>
        </w:tc>
        <w:tc>
          <w:tcPr>
            <w:tcW w:w="2319" w:type="pct"/>
            <w:gridSpan w:val="11"/>
            <w:tcBorders>
              <w:left w:val="nil"/>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16"/>
                <w:szCs w:val="24"/>
              </w:rPr>
            </w:pPr>
          </w:p>
        </w:tc>
      </w:tr>
      <w:tr w:rsidR="00780C71" w:rsidRPr="00780C71" w:rsidTr="00780C71">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proofErr w:type="spellStart"/>
            <w:r w:rsidRPr="00780C71">
              <w:rPr>
                <w:rFonts w:ascii="Arial" w:eastAsia="Times New Roman" w:hAnsi="Arial" w:cs="Times New Roman"/>
                <w:sz w:val="19"/>
                <w:szCs w:val="24"/>
              </w:rPr>
              <w:t>Name</w:t>
            </w:r>
            <w:proofErr w:type="spellEnd"/>
            <w:r w:rsidRPr="00780C71">
              <w:rPr>
                <w:rFonts w:ascii="Arial" w:eastAsia="Times New Roman" w:hAnsi="Arial" w:cs="Times New Roman"/>
                <w:sz w:val="19"/>
                <w:szCs w:val="24"/>
              </w:rPr>
              <w:t>:</w:t>
            </w:r>
          </w:p>
        </w:tc>
        <w:tc>
          <w:tcPr>
            <w:tcW w:w="2319" w:type="pct"/>
            <w:gridSpan w:val="11"/>
            <w:tcBorders>
              <w:left w:val="nil"/>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23"/>
                <w:szCs w:val="24"/>
              </w:rPr>
            </w:pPr>
            <w:r w:rsidRPr="00780C71">
              <w:rPr>
                <w:rFonts w:ascii="Univers" w:eastAsia="Times New Roman" w:hAnsi="Univers" w:cs="Times New Roman"/>
                <w:b/>
                <w:color w:val="C0C0C0"/>
                <w:spacing w:val="30"/>
                <w:kern w:val="24"/>
                <w:sz w:val="23"/>
                <w:szCs w:val="24"/>
              </w:rPr>
              <w:t>BAR CODE SPACE</w:t>
            </w:r>
          </w:p>
        </w:tc>
      </w:tr>
      <w:tr w:rsidR="00780C71" w:rsidRPr="00780C71" w:rsidTr="00780C71">
        <w:tblPrEx>
          <w:tblCellMar>
            <w:top w:w="0" w:type="dxa"/>
            <w:bottom w:w="0" w:type="dxa"/>
          </w:tblCellMar>
        </w:tblPrEx>
        <w:trPr>
          <w:trHeight w:val="206"/>
        </w:trPr>
        <w:tc>
          <w:tcPr>
            <w:tcW w:w="2681" w:type="pct"/>
            <w:gridSpan w:val="15"/>
            <w:tcBorders>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proofErr w:type="spellStart"/>
            <w:r w:rsidRPr="00780C71">
              <w:rPr>
                <w:rFonts w:ascii="Arial" w:eastAsia="Times New Roman" w:hAnsi="Arial" w:cs="Times New Roman"/>
                <w:sz w:val="19"/>
                <w:szCs w:val="24"/>
              </w:rPr>
              <w:t>Address</w:t>
            </w:r>
            <w:proofErr w:type="spellEnd"/>
            <w:r w:rsidRPr="00780C71">
              <w:rPr>
                <w:rFonts w:ascii="Arial" w:eastAsia="Times New Roman" w:hAnsi="Arial" w:cs="Times New Roman"/>
                <w:sz w:val="19"/>
                <w:szCs w:val="24"/>
              </w:rPr>
              <w:t>:</w:t>
            </w:r>
          </w:p>
        </w:tc>
        <w:tc>
          <w:tcPr>
            <w:tcW w:w="2319" w:type="pct"/>
            <w:gridSpan w:val="11"/>
            <w:tcBorders>
              <w:left w:val="nil"/>
              <w:righ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p>
          <w:p w:rsidR="00780C71" w:rsidRPr="00780C71" w:rsidRDefault="00780C71" w:rsidP="00780C71">
            <w:pPr>
              <w:spacing w:after="0" w:line="240" w:lineRule="auto"/>
              <w:rPr>
                <w:rFonts w:ascii="Arial" w:eastAsia="Times New Roman" w:hAnsi="Arial" w:cs="Times New Roman"/>
                <w:sz w:val="19"/>
                <w:szCs w:val="24"/>
              </w:rPr>
            </w:pPr>
          </w:p>
        </w:tc>
      </w:tr>
      <w:tr w:rsidR="00780C71" w:rsidRPr="00780C71" w:rsidTr="00780C71">
        <w:tblPrEx>
          <w:tblCellMar>
            <w:top w:w="0" w:type="dxa"/>
            <w:bottom w:w="0" w:type="dxa"/>
          </w:tblCellMar>
        </w:tblPrEx>
        <w:trPr>
          <w:trHeight w:val="280"/>
        </w:trPr>
        <w:tc>
          <w:tcPr>
            <w:tcW w:w="2681" w:type="pct"/>
            <w:gridSpan w:val="15"/>
            <w:tcBorders>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proofErr w:type="spellStart"/>
            <w:r w:rsidRPr="00780C71">
              <w:rPr>
                <w:rFonts w:ascii="Arial" w:eastAsia="Times New Roman" w:hAnsi="Arial" w:cs="Times New Roman"/>
                <w:sz w:val="19"/>
                <w:szCs w:val="24"/>
              </w:rPr>
              <w:t>City</w:t>
            </w:r>
            <w:proofErr w:type="spellEnd"/>
            <w:r w:rsidRPr="00780C71">
              <w:rPr>
                <w:rFonts w:ascii="Arial" w:eastAsia="Times New Roman" w:hAnsi="Arial" w:cs="Times New Roman"/>
                <w:sz w:val="19"/>
                <w:szCs w:val="24"/>
              </w:rPr>
              <w:t>/</w:t>
            </w:r>
            <w:proofErr w:type="spellStart"/>
            <w:r w:rsidRPr="00780C71">
              <w:rPr>
                <w:rFonts w:ascii="Arial" w:eastAsia="Times New Roman" w:hAnsi="Arial" w:cs="Times New Roman"/>
                <w:sz w:val="19"/>
                <w:szCs w:val="24"/>
              </w:rPr>
              <w:t>State</w:t>
            </w:r>
            <w:proofErr w:type="spellEnd"/>
            <w:r w:rsidRPr="00780C71">
              <w:rPr>
                <w:rFonts w:ascii="Arial" w:eastAsia="Times New Roman" w:hAnsi="Arial" w:cs="Times New Roman"/>
                <w:sz w:val="19"/>
                <w:szCs w:val="24"/>
              </w:rPr>
              <w:t>/</w:t>
            </w:r>
            <w:proofErr w:type="spellStart"/>
            <w:r w:rsidRPr="00780C71">
              <w:rPr>
                <w:rFonts w:ascii="Arial" w:eastAsia="Times New Roman" w:hAnsi="Arial" w:cs="Times New Roman"/>
                <w:sz w:val="19"/>
                <w:szCs w:val="24"/>
              </w:rPr>
              <w:t>Zip</w:t>
            </w:r>
            <w:proofErr w:type="spellEnd"/>
            <w:r w:rsidRPr="00780C71">
              <w:rPr>
                <w:rFonts w:ascii="Arial" w:eastAsia="Times New Roman" w:hAnsi="Arial" w:cs="Times New Roman"/>
                <w:sz w:val="19"/>
                <w:szCs w:val="24"/>
              </w:rPr>
              <w:t>:</w:t>
            </w:r>
          </w:p>
        </w:tc>
        <w:tc>
          <w:tcPr>
            <w:tcW w:w="2319" w:type="pct"/>
            <w:gridSpan w:val="11"/>
            <w:tcBorders>
              <w:top w:val="single" w:sz="6" w:space="0" w:color="auto"/>
              <w:left w:val="nil"/>
              <w:righ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r w:rsidRPr="00780C71">
              <w:rPr>
                <w:rFonts w:ascii="Arial" w:eastAsia="Times New Roman" w:hAnsi="Arial" w:cs="Times New Roman"/>
                <w:b/>
                <w:sz w:val="19"/>
                <w:szCs w:val="24"/>
              </w:rPr>
              <w:t xml:space="preserve">Freight Charge Terms: </w:t>
            </w:r>
            <w:r w:rsidRPr="00780C71">
              <w:rPr>
                <w:rFonts w:ascii="Arial" w:eastAsia="Times New Roman" w:hAnsi="Arial" w:cs="Times New Roman"/>
                <w:b/>
                <w:i/>
                <w:sz w:val="16"/>
                <w:szCs w:val="24"/>
              </w:rPr>
              <w:t>(freight charges are prepaid unless marked otherwise)</w:t>
            </w:r>
          </w:p>
        </w:tc>
      </w:tr>
      <w:tr w:rsidR="00780C71" w:rsidRPr="00780C71" w:rsidTr="00780C71">
        <w:tblPrEx>
          <w:tblCellMar>
            <w:top w:w="0" w:type="dxa"/>
            <w:bottom w:w="0" w:type="dxa"/>
          </w:tblCellMar>
        </w:tblPrEx>
        <w:trPr>
          <w:trHeight w:val="303"/>
        </w:trPr>
        <w:tc>
          <w:tcPr>
            <w:tcW w:w="2681" w:type="pct"/>
            <w:gridSpan w:val="15"/>
            <w:tcBorders>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r w:rsidRPr="00780C71">
              <w:rPr>
                <w:rFonts w:ascii="Arial" w:eastAsia="Times New Roman" w:hAnsi="Arial" w:cs="Times New Roman"/>
                <w:sz w:val="19"/>
                <w:szCs w:val="24"/>
              </w:rPr>
              <w:t>SPECIAL INSTRUCTIONS:</w:t>
            </w:r>
          </w:p>
        </w:tc>
        <w:tc>
          <w:tcPr>
            <w:tcW w:w="896" w:type="pct"/>
            <w:gridSpan w:val="6"/>
            <w:tcBorders>
              <w:left w:val="nil"/>
              <w:bottom w:val="single" w:sz="6" w:space="0" w:color="auto"/>
            </w:tcBorders>
          </w:tcPr>
          <w:p w:rsidR="00780C71" w:rsidRPr="00780C71" w:rsidRDefault="00780C71" w:rsidP="00780C71">
            <w:pPr>
              <w:spacing w:after="0" w:line="240" w:lineRule="auto"/>
              <w:rPr>
                <w:rFonts w:ascii="Arial" w:eastAsia="Times New Roman" w:hAnsi="Arial" w:cs="Times New Roman"/>
                <w:b/>
                <w:sz w:val="17"/>
                <w:szCs w:val="24"/>
              </w:rPr>
            </w:pPr>
            <w:proofErr w:type="spellStart"/>
            <w:r w:rsidRPr="00780C71">
              <w:rPr>
                <w:rFonts w:ascii="Arial" w:eastAsia="Times New Roman" w:hAnsi="Arial" w:cs="Times New Roman"/>
                <w:b/>
                <w:sz w:val="17"/>
                <w:szCs w:val="24"/>
              </w:rPr>
              <w:t>Prepaid</w:t>
            </w:r>
            <w:proofErr w:type="spellEnd"/>
            <w:r w:rsidRPr="00780C71">
              <w:rPr>
                <w:rFonts w:ascii="Arial" w:eastAsia="Times New Roman" w:hAnsi="Arial" w:cs="Times New Roman"/>
                <w:b/>
                <w:sz w:val="17"/>
                <w:szCs w:val="24"/>
              </w:rPr>
              <w:t xml:space="preserve"> ______</w:t>
            </w:r>
          </w:p>
        </w:tc>
        <w:tc>
          <w:tcPr>
            <w:tcW w:w="737" w:type="pct"/>
            <w:gridSpan w:val="3"/>
            <w:tcBorders>
              <w:left w:val="nil"/>
              <w:bottom w:val="single" w:sz="6" w:space="0" w:color="auto"/>
            </w:tcBorders>
          </w:tcPr>
          <w:p w:rsidR="00780C71" w:rsidRPr="00780C71" w:rsidRDefault="00780C71" w:rsidP="00780C71">
            <w:pPr>
              <w:spacing w:after="0" w:line="240" w:lineRule="auto"/>
              <w:rPr>
                <w:rFonts w:ascii="Arial" w:eastAsia="Times New Roman" w:hAnsi="Arial" w:cs="Times New Roman"/>
                <w:b/>
                <w:sz w:val="17"/>
                <w:szCs w:val="24"/>
              </w:rPr>
            </w:pPr>
            <w:proofErr w:type="spellStart"/>
            <w:r w:rsidRPr="00780C71">
              <w:rPr>
                <w:rFonts w:ascii="Arial" w:eastAsia="Times New Roman" w:hAnsi="Arial" w:cs="Times New Roman"/>
                <w:b/>
                <w:sz w:val="17"/>
                <w:szCs w:val="24"/>
              </w:rPr>
              <w:t>Collect</w:t>
            </w:r>
            <w:proofErr w:type="spellEnd"/>
            <w:r w:rsidRPr="00780C71">
              <w:rPr>
                <w:rFonts w:ascii="Arial" w:eastAsia="Times New Roman" w:hAnsi="Arial" w:cs="Times New Roman"/>
                <w:b/>
                <w:sz w:val="17"/>
                <w:szCs w:val="24"/>
              </w:rPr>
              <w:t xml:space="preserve"> _____</w:t>
            </w:r>
          </w:p>
        </w:tc>
        <w:tc>
          <w:tcPr>
            <w:tcW w:w="685" w:type="pct"/>
            <w:gridSpan w:val="2"/>
            <w:tcBorders>
              <w:left w:val="nil"/>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b/>
                <w:sz w:val="17"/>
                <w:szCs w:val="24"/>
              </w:rPr>
            </w:pPr>
            <w:r w:rsidRPr="00780C71">
              <w:rPr>
                <w:rFonts w:ascii="Arial" w:eastAsia="Times New Roman" w:hAnsi="Arial" w:cs="Times New Roman"/>
                <w:b/>
                <w:sz w:val="17"/>
                <w:szCs w:val="24"/>
              </w:rPr>
              <w:t>3</w:t>
            </w:r>
            <w:r w:rsidRPr="00780C71">
              <w:rPr>
                <w:rFonts w:ascii="Arial" w:eastAsia="Times New Roman" w:hAnsi="Arial" w:cs="Times New Roman"/>
                <w:b/>
                <w:sz w:val="17"/>
                <w:szCs w:val="24"/>
                <w:vertAlign w:val="superscript"/>
              </w:rPr>
              <w:t>rd</w:t>
            </w:r>
            <w:r w:rsidRPr="00780C71">
              <w:rPr>
                <w:rFonts w:ascii="Arial" w:eastAsia="Times New Roman" w:hAnsi="Arial" w:cs="Times New Roman"/>
                <w:b/>
                <w:sz w:val="17"/>
                <w:szCs w:val="24"/>
              </w:rPr>
              <w:t xml:space="preserve"> </w:t>
            </w:r>
            <w:proofErr w:type="spellStart"/>
            <w:r w:rsidRPr="00780C71">
              <w:rPr>
                <w:rFonts w:ascii="Arial" w:eastAsia="Times New Roman" w:hAnsi="Arial" w:cs="Times New Roman"/>
                <w:b/>
                <w:sz w:val="17"/>
                <w:szCs w:val="24"/>
              </w:rPr>
              <w:t>Party</w:t>
            </w:r>
            <w:proofErr w:type="spellEnd"/>
            <w:r w:rsidRPr="00780C71">
              <w:rPr>
                <w:rFonts w:ascii="Arial" w:eastAsia="Times New Roman" w:hAnsi="Arial" w:cs="Times New Roman"/>
                <w:b/>
                <w:sz w:val="17"/>
                <w:szCs w:val="24"/>
              </w:rPr>
              <w:t xml:space="preserve"> _____</w:t>
            </w:r>
          </w:p>
        </w:tc>
      </w:tr>
      <w:tr w:rsidR="00780C71" w:rsidRPr="00780C71" w:rsidTr="00780C71">
        <w:tblPrEx>
          <w:tblCellMar>
            <w:top w:w="0" w:type="dxa"/>
            <w:bottom w:w="0" w:type="dxa"/>
          </w:tblCellMar>
        </w:tblPrEx>
        <w:trPr>
          <w:trHeight w:val="345"/>
        </w:trPr>
        <w:tc>
          <w:tcPr>
            <w:tcW w:w="2681" w:type="pct"/>
            <w:gridSpan w:val="15"/>
            <w:tcBorders>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p>
        </w:tc>
        <w:tc>
          <w:tcPr>
            <w:tcW w:w="670" w:type="pct"/>
            <w:gridSpan w:val="5"/>
            <w:tcBorders>
              <w:left w:val="nil"/>
            </w:tcBorders>
          </w:tcPr>
          <w:p w:rsidR="00780C71" w:rsidRPr="00780C71" w:rsidRDefault="00780C71" w:rsidP="00780C71">
            <w:pPr>
              <w:spacing w:after="0" w:line="240" w:lineRule="auto"/>
              <w:jc w:val="center"/>
              <w:rPr>
                <w:rFonts w:ascii="Arial" w:eastAsia="Times New Roman" w:hAnsi="Arial" w:cs="Times New Roman"/>
                <w:sz w:val="14"/>
                <w:szCs w:val="24"/>
              </w:rPr>
            </w:pPr>
            <w:r w:rsidRPr="00780C71">
              <w:rPr>
                <w:rFonts w:ascii="Arial" w:eastAsia="Times New Roman" w:hAnsi="Arial" w:cs="Times New Roman"/>
                <w:sz w:val="23"/>
                <w:szCs w:val="24"/>
              </w:rPr>
              <w:sym w:font="Wingdings" w:char="F06F"/>
            </w:r>
          </w:p>
          <w:p w:rsidR="00780C71" w:rsidRPr="00780C71" w:rsidRDefault="00780C71" w:rsidP="00780C71">
            <w:pPr>
              <w:spacing w:after="0" w:line="240" w:lineRule="auto"/>
              <w:jc w:val="center"/>
              <w:rPr>
                <w:rFonts w:ascii="Arial" w:eastAsia="Times New Roman" w:hAnsi="Arial" w:cs="Times New Roman"/>
                <w:b/>
                <w:sz w:val="17"/>
                <w:szCs w:val="24"/>
              </w:rPr>
            </w:pPr>
            <w:r w:rsidRPr="00780C71">
              <w:rPr>
                <w:rFonts w:ascii="Arial" w:eastAsia="Times New Roman" w:hAnsi="Arial" w:cs="Times New Roman"/>
                <w:sz w:val="14"/>
                <w:szCs w:val="24"/>
              </w:rPr>
              <w:t>(</w:t>
            </w:r>
            <w:proofErr w:type="spellStart"/>
            <w:r w:rsidRPr="00780C71">
              <w:rPr>
                <w:rFonts w:ascii="Arial" w:eastAsia="Times New Roman" w:hAnsi="Arial" w:cs="Times New Roman"/>
                <w:sz w:val="14"/>
                <w:szCs w:val="24"/>
              </w:rPr>
              <w:t>check</w:t>
            </w:r>
            <w:proofErr w:type="spellEnd"/>
            <w:r w:rsidRPr="00780C71">
              <w:rPr>
                <w:rFonts w:ascii="Arial" w:eastAsia="Times New Roman" w:hAnsi="Arial" w:cs="Times New Roman"/>
                <w:sz w:val="14"/>
                <w:szCs w:val="24"/>
              </w:rPr>
              <w:t xml:space="preserve"> </w:t>
            </w:r>
            <w:proofErr w:type="spellStart"/>
            <w:r w:rsidRPr="00780C71">
              <w:rPr>
                <w:rFonts w:ascii="Arial" w:eastAsia="Times New Roman" w:hAnsi="Arial" w:cs="Times New Roman"/>
                <w:sz w:val="14"/>
                <w:szCs w:val="24"/>
              </w:rPr>
              <w:t>box</w:t>
            </w:r>
            <w:proofErr w:type="spellEnd"/>
            <w:r w:rsidRPr="00780C71">
              <w:rPr>
                <w:rFonts w:ascii="Arial" w:eastAsia="Times New Roman" w:hAnsi="Arial" w:cs="Times New Roman"/>
                <w:sz w:val="14"/>
                <w:szCs w:val="24"/>
              </w:rPr>
              <w:t>)</w:t>
            </w:r>
          </w:p>
        </w:tc>
        <w:tc>
          <w:tcPr>
            <w:tcW w:w="1649" w:type="pct"/>
            <w:gridSpan w:val="6"/>
            <w:tcBorders>
              <w:left w:val="nil"/>
              <w:right w:val="single" w:sz="6" w:space="0" w:color="auto"/>
            </w:tcBorders>
          </w:tcPr>
          <w:p w:rsidR="00780C71" w:rsidRPr="00780C71" w:rsidRDefault="00780C71" w:rsidP="00780C71">
            <w:pPr>
              <w:spacing w:after="0" w:line="240" w:lineRule="auto"/>
              <w:rPr>
                <w:rFonts w:ascii="Arial" w:eastAsia="Times New Roman" w:hAnsi="Arial" w:cs="Times New Roman"/>
                <w:b/>
                <w:sz w:val="17"/>
                <w:szCs w:val="24"/>
              </w:rPr>
            </w:pPr>
            <w:r w:rsidRPr="00780C71">
              <w:rPr>
                <w:rFonts w:ascii="Arial" w:eastAsia="Times New Roman" w:hAnsi="Arial" w:cs="Times New Roman"/>
                <w:sz w:val="17"/>
                <w:szCs w:val="24"/>
              </w:rPr>
              <w:t>Master Bill of Lading: with attached underlying Bills of Lading</w:t>
            </w:r>
          </w:p>
        </w:tc>
      </w:tr>
      <w:tr w:rsidR="00780C71" w:rsidRPr="00780C71" w:rsidTr="00780C71">
        <w:tblPrEx>
          <w:tblCellMar>
            <w:top w:w="0" w:type="dxa"/>
            <w:bottom w:w="0" w:type="dxa"/>
          </w:tblCellMar>
        </w:tblPrEx>
        <w:tc>
          <w:tcPr>
            <w:tcW w:w="5000" w:type="pct"/>
            <w:gridSpan w:val="26"/>
            <w:tcBorders>
              <w:left w:val="single" w:sz="6" w:space="0" w:color="auto"/>
              <w:right w:val="single" w:sz="6" w:space="0" w:color="auto"/>
            </w:tcBorders>
            <w:shd w:val="solid" w:color="auto" w:fill="auto"/>
          </w:tcPr>
          <w:p w:rsidR="00780C71" w:rsidRPr="00780C71" w:rsidRDefault="00780C71" w:rsidP="00780C71">
            <w:pPr>
              <w:spacing w:after="0" w:line="240" w:lineRule="auto"/>
              <w:jc w:val="center"/>
              <w:rPr>
                <w:rFonts w:ascii="Arial" w:eastAsia="Times New Roman" w:hAnsi="Arial" w:cs="Times New Roman"/>
                <w:color w:val="FFFFFF"/>
                <w:sz w:val="16"/>
                <w:szCs w:val="24"/>
              </w:rPr>
            </w:pPr>
            <w:r w:rsidRPr="00780C71">
              <w:rPr>
                <w:rFonts w:ascii="Arial" w:eastAsia="Times New Roman" w:hAnsi="Arial" w:cs="Times New Roman"/>
                <w:b/>
                <w:color w:val="FFFFFF"/>
                <w:sz w:val="16"/>
                <w:szCs w:val="24"/>
              </w:rPr>
              <w:t>CUSTOMER ORDER INFORMATION</w:t>
            </w:r>
          </w:p>
        </w:tc>
      </w:tr>
      <w:tr w:rsidR="00780C71" w:rsidRPr="00780C71" w:rsidTr="00780C71">
        <w:tblPrEx>
          <w:tblCellMar>
            <w:top w:w="0" w:type="dxa"/>
            <w:bottom w:w="0" w:type="dxa"/>
          </w:tblCellMar>
        </w:tblPrEx>
        <w:tc>
          <w:tcPr>
            <w:tcW w:w="1400" w:type="pct"/>
            <w:gridSpan w:val="6"/>
            <w:tcBorders>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7"/>
                <w:szCs w:val="24"/>
              </w:rPr>
            </w:pPr>
            <w:r w:rsidRPr="00780C71">
              <w:rPr>
                <w:rFonts w:ascii="Arial" w:eastAsia="Times New Roman" w:hAnsi="Arial" w:cs="Times New Roman"/>
                <w:b/>
                <w:sz w:val="17"/>
                <w:szCs w:val="24"/>
              </w:rPr>
              <w:t>CUSTOMER ORDER NUMBER</w:t>
            </w:r>
          </w:p>
        </w:tc>
        <w:tc>
          <w:tcPr>
            <w:tcW w:w="542" w:type="pct"/>
            <w:gridSpan w:val="4"/>
            <w:tcBorders>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7"/>
                <w:szCs w:val="24"/>
              </w:rPr>
            </w:pPr>
            <w:r w:rsidRPr="00780C71">
              <w:rPr>
                <w:rFonts w:ascii="Arial" w:eastAsia="Times New Roman" w:hAnsi="Arial" w:cs="Times New Roman"/>
                <w:b/>
                <w:sz w:val="17"/>
                <w:szCs w:val="24"/>
              </w:rPr>
              <w:t># PKGS</w:t>
            </w:r>
          </w:p>
        </w:tc>
        <w:tc>
          <w:tcPr>
            <w:tcW w:w="557" w:type="pct"/>
            <w:gridSpan w:val="4"/>
            <w:tcBorders>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7"/>
                <w:szCs w:val="24"/>
              </w:rPr>
            </w:pPr>
            <w:r w:rsidRPr="00780C71">
              <w:rPr>
                <w:rFonts w:ascii="Arial" w:eastAsia="Times New Roman" w:hAnsi="Arial" w:cs="Times New Roman"/>
                <w:b/>
                <w:sz w:val="17"/>
                <w:szCs w:val="24"/>
              </w:rPr>
              <w:t>WEIGHT</w:t>
            </w:r>
          </w:p>
        </w:tc>
        <w:tc>
          <w:tcPr>
            <w:tcW w:w="672" w:type="pct"/>
            <w:gridSpan w:val="4"/>
            <w:tcBorders>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16"/>
                <w:szCs w:val="24"/>
              </w:rPr>
            </w:pPr>
            <w:r w:rsidRPr="00780C71">
              <w:rPr>
                <w:rFonts w:ascii="Arial" w:eastAsia="Times New Roman" w:hAnsi="Arial" w:cs="Times New Roman"/>
                <w:b/>
                <w:sz w:val="16"/>
                <w:szCs w:val="24"/>
              </w:rPr>
              <w:t>PALLET/SLIP</w:t>
            </w:r>
          </w:p>
          <w:p w:rsidR="00780C71" w:rsidRPr="00780C71" w:rsidRDefault="00780C71" w:rsidP="00780C71">
            <w:pPr>
              <w:spacing w:after="0" w:line="240" w:lineRule="auto"/>
              <w:jc w:val="center"/>
              <w:rPr>
                <w:rFonts w:ascii="Arial" w:eastAsia="Times New Roman" w:hAnsi="Arial" w:cs="Times New Roman"/>
                <w:sz w:val="16"/>
                <w:szCs w:val="24"/>
              </w:rPr>
            </w:pPr>
            <w:r w:rsidRPr="00780C71">
              <w:rPr>
                <w:rFonts w:ascii="Arial" w:eastAsia="Times New Roman" w:hAnsi="Arial" w:cs="Times New Roman"/>
                <w:sz w:val="12"/>
                <w:szCs w:val="24"/>
              </w:rPr>
              <w:t>(CIRCLE ONE)</w:t>
            </w:r>
          </w:p>
        </w:tc>
        <w:tc>
          <w:tcPr>
            <w:tcW w:w="1829" w:type="pct"/>
            <w:gridSpan w:val="8"/>
            <w:tcBorders>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17"/>
                <w:szCs w:val="24"/>
              </w:rPr>
            </w:pPr>
            <w:r w:rsidRPr="00780C71">
              <w:rPr>
                <w:rFonts w:ascii="Arial" w:eastAsia="Times New Roman" w:hAnsi="Arial" w:cs="Times New Roman"/>
                <w:b/>
                <w:sz w:val="17"/>
                <w:szCs w:val="24"/>
              </w:rPr>
              <w:t>ADDITIONAL SHIPPER INFO</w:t>
            </w:r>
          </w:p>
        </w:tc>
      </w:tr>
      <w:tr w:rsidR="00780C71" w:rsidRPr="00780C71" w:rsidTr="00780C71">
        <w:tblPrEx>
          <w:tblCellMar>
            <w:top w:w="0" w:type="dxa"/>
            <w:bottom w:w="0" w:type="dxa"/>
          </w:tblCellMar>
        </w:tblPrEx>
        <w:tc>
          <w:tcPr>
            <w:tcW w:w="1397" w:type="pct"/>
            <w:gridSpan w:val="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542"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6"/>
                <w:szCs w:val="24"/>
              </w:rPr>
            </w:pPr>
            <w:r w:rsidRPr="00780C71">
              <w:rPr>
                <w:rFonts w:ascii="Arial" w:eastAsia="Times New Roman" w:hAnsi="Arial" w:cs="Times New Roman"/>
                <w:b/>
                <w:sz w:val="16"/>
                <w:szCs w:val="24"/>
              </w:rPr>
              <w:t>Y</w:t>
            </w:r>
          </w:p>
        </w:tc>
        <w:tc>
          <w:tcPr>
            <w:tcW w:w="344"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6"/>
                <w:szCs w:val="24"/>
              </w:rPr>
            </w:pPr>
            <w:r w:rsidRPr="00780C71">
              <w:rPr>
                <w:rFonts w:ascii="Arial" w:eastAsia="Times New Roman" w:hAnsi="Arial" w:cs="Times New Roman"/>
                <w:b/>
                <w:sz w:val="16"/>
                <w:szCs w:val="24"/>
              </w:rPr>
              <w:t>N</w:t>
            </w:r>
          </w:p>
        </w:tc>
        <w:tc>
          <w:tcPr>
            <w:tcW w:w="1829" w:type="pct"/>
            <w:gridSpan w:val="8"/>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r>
      <w:tr w:rsidR="00780C71" w:rsidRPr="00780C71" w:rsidTr="00780C71">
        <w:tblPrEx>
          <w:tblCellMar>
            <w:top w:w="0" w:type="dxa"/>
            <w:bottom w:w="0" w:type="dxa"/>
          </w:tblCellMar>
        </w:tblPrEx>
        <w:tc>
          <w:tcPr>
            <w:tcW w:w="1397" w:type="pct"/>
            <w:gridSpan w:val="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542"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6"/>
                <w:szCs w:val="24"/>
              </w:rPr>
            </w:pPr>
            <w:r w:rsidRPr="00780C71">
              <w:rPr>
                <w:rFonts w:ascii="Arial" w:eastAsia="Times New Roman" w:hAnsi="Arial" w:cs="Times New Roman"/>
                <w:b/>
                <w:sz w:val="16"/>
                <w:szCs w:val="24"/>
              </w:rPr>
              <w:t>Y</w:t>
            </w:r>
          </w:p>
        </w:tc>
        <w:tc>
          <w:tcPr>
            <w:tcW w:w="344"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6"/>
                <w:szCs w:val="24"/>
              </w:rPr>
            </w:pPr>
            <w:r w:rsidRPr="00780C71">
              <w:rPr>
                <w:rFonts w:ascii="Arial" w:eastAsia="Times New Roman" w:hAnsi="Arial" w:cs="Times New Roman"/>
                <w:b/>
                <w:sz w:val="16"/>
                <w:szCs w:val="24"/>
              </w:rPr>
              <w:t>N</w:t>
            </w:r>
          </w:p>
        </w:tc>
        <w:tc>
          <w:tcPr>
            <w:tcW w:w="1829" w:type="pct"/>
            <w:gridSpan w:val="8"/>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r>
      <w:tr w:rsidR="00780C71" w:rsidRPr="00780C71" w:rsidTr="00780C71">
        <w:tblPrEx>
          <w:tblCellMar>
            <w:top w:w="0" w:type="dxa"/>
            <w:bottom w:w="0" w:type="dxa"/>
          </w:tblCellMar>
        </w:tblPrEx>
        <w:tc>
          <w:tcPr>
            <w:tcW w:w="1397" w:type="pct"/>
            <w:gridSpan w:val="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542"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6"/>
                <w:szCs w:val="24"/>
              </w:rPr>
            </w:pPr>
            <w:r w:rsidRPr="00780C71">
              <w:rPr>
                <w:rFonts w:ascii="Arial" w:eastAsia="Times New Roman" w:hAnsi="Arial" w:cs="Times New Roman"/>
                <w:b/>
                <w:sz w:val="16"/>
                <w:szCs w:val="24"/>
              </w:rPr>
              <w:t>Y</w:t>
            </w:r>
          </w:p>
        </w:tc>
        <w:tc>
          <w:tcPr>
            <w:tcW w:w="344"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6"/>
                <w:szCs w:val="24"/>
              </w:rPr>
            </w:pPr>
            <w:r w:rsidRPr="00780C71">
              <w:rPr>
                <w:rFonts w:ascii="Arial" w:eastAsia="Times New Roman" w:hAnsi="Arial" w:cs="Times New Roman"/>
                <w:b/>
                <w:sz w:val="16"/>
                <w:szCs w:val="24"/>
              </w:rPr>
              <w:t>N</w:t>
            </w:r>
          </w:p>
        </w:tc>
        <w:tc>
          <w:tcPr>
            <w:tcW w:w="1829" w:type="pct"/>
            <w:gridSpan w:val="8"/>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r>
      <w:tr w:rsidR="00780C71" w:rsidRPr="00780C71" w:rsidTr="00780C71">
        <w:tblPrEx>
          <w:tblCellMar>
            <w:top w:w="0" w:type="dxa"/>
            <w:bottom w:w="0" w:type="dxa"/>
          </w:tblCellMar>
        </w:tblPrEx>
        <w:tc>
          <w:tcPr>
            <w:tcW w:w="1397" w:type="pct"/>
            <w:gridSpan w:val="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542"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6"/>
                <w:szCs w:val="24"/>
              </w:rPr>
            </w:pPr>
            <w:r w:rsidRPr="00780C71">
              <w:rPr>
                <w:rFonts w:ascii="Arial" w:eastAsia="Times New Roman" w:hAnsi="Arial" w:cs="Times New Roman"/>
                <w:b/>
                <w:sz w:val="16"/>
                <w:szCs w:val="24"/>
              </w:rPr>
              <w:t>Y</w:t>
            </w:r>
          </w:p>
        </w:tc>
        <w:tc>
          <w:tcPr>
            <w:tcW w:w="344"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6"/>
                <w:szCs w:val="24"/>
              </w:rPr>
            </w:pPr>
            <w:r w:rsidRPr="00780C71">
              <w:rPr>
                <w:rFonts w:ascii="Arial" w:eastAsia="Times New Roman" w:hAnsi="Arial" w:cs="Times New Roman"/>
                <w:b/>
                <w:sz w:val="16"/>
                <w:szCs w:val="24"/>
              </w:rPr>
              <w:t>N</w:t>
            </w:r>
          </w:p>
        </w:tc>
        <w:tc>
          <w:tcPr>
            <w:tcW w:w="1829" w:type="pct"/>
            <w:gridSpan w:val="8"/>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r>
      <w:tr w:rsidR="00780C71" w:rsidRPr="00780C71" w:rsidTr="00780C71">
        <w:tblPrEx>
          <w:tblCellMar>
            <w:top w:w="0" w:type="dxa"/>
            <w:bottom w:w="0" w:type="dxa"/>
          </w:tblCellMar>
        </w:tblPrEx>
        <w:tc>
          <w:tcPr>
            <w:tcW w:w="1397" w:type="pct"/>
            <w:gridSpan w:val="6"/>
            <w:tcBorders>
              <w:top w:val="single" w:sz="6" w:space="0" w:color="auto"/>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542" w:type="pct"/>
            <w:gridSpan w:val="4"/>
            <w:tcBorders>
              <w:top w:val="single" w:sz="6" w:space="0" w:color="auto"/>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left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6"/>
                <w:szCs w:val="24"/>
              </w:rPr>
            </w:pPr>
            <w:r w:rsidRPr="00780C71">
              <w:rPr>
                <w:rFonts w:ascii="Arial" w:eastAsia="Times New Roman" w:hAnsi="Arial" w:cs="Times New Roman"/>
                <w:b/>
                <w:sz w:val="16"/>
                <w:szCs w:val="24"/>
              </w:rPr>
              <w:t>Y</w:t>
            </w:r>
          </w:p>
        </w:tc>
        <w:tc>
          <w:tcPr>
            <w:tcW w:w="344" w:type="pct"/>
            <w:tcBorders>
              <w:top w:val="single" w:sz="6" w:space="0" w:color="auto"/>
              <w:left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6"/>
                <w:szCs w:val="24"/>
              </w:rPr>
            </w:pPr>
            <w:r w:rsidRPr="00780C71">
              <w:rPr>
                <w:rFonts w:ascii="Arial" w:eastAsia="Times New Roman" w:hAnsi="Arial" w:cs="Times New Roman"/>
                <w:b/>
                <w:sz w:val="16"/>
                <w:szCs w:val="24"/>
              </w:rPr>
              <w:t>N</w:t>
            </w:r>
          </w:p>
        </w:tc>
        <w:tc>
          <w:tcPr>
            <w:tcW w:w="1829" w:type="pct"/>
            <w:gridSpan w:val="8"/>
            <w:tcBorders>
              <w:top w:val="single" w:sz="6" w:space="0" w:color="auto"/>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r>
      <w:tr w:rsidR="00780C71" w:rsidRPr="00780C71" w:rsidTr="00780C71">
        <w:tblPrEx>
          <w:tblCellMar>
            <w:top w:w="0" w:type="dxa"/>
            <w:bottom w:w="0" w:type="dxa"/>
          </w:tblCellMar>
        </w:tblPrEx>
        <w:tc>
          <w:tcPr>
            <w:tcW w:w="1400" w:type="pct"/>
            <w:gridSpan w:val="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b/>
                <w:sz w:val="19"/>
                <w:szCs w:val="24"/>
              </w:rPr>
            </w:pPr>
            <w:r w:rsidRPr="00780C71">
              <w:rPr>
                <w:rFonts w:ascii="Arial" w:eastAsia="Times New Roman" w:hAnsi="Arial" w:cs="Times New Roman"/>
                <w:b/>
                <w:sz w:val="19"/>
                <w:szCs w:val="24"/>
              </w:rPr>
              <w:t>GRAND TOTAL</w:t>
            </w:r>
          </w:p>
        </w:tc>
        <w:tc>
          <w:tcPr>
            <w:tcW w:w="542"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bottom w:val="single" w:sz="6" w:space="0" w:color="auto"/>
            </w:tcBorders>
          </w:tcPr>
          <w:p w:rsidR="00780C71" w:rsidRPr="00780C71" w:rsidRDefault="00780C71" w:rsidP="00780C71">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bottom w:val="single" w:sz="6" w:space="0" w:color="auto"/>
            </w:tcBorders>
            <w:shd w:val="thinDiagCross" w:color="auto" w:fill="auto"/>
          </w:tcPr>
          <w:p w:rsidR="00780C71" w:rsidRPr="00780C71" w:rsidRDefault="00780C71" w:rsidP="00780C71">
            <w:pPr>
              <w:spacing w:after="0" w:line="240" w:lineRule="auto"/>
              <w:rPr>
                <w:rFonts w:ascii="Arial" w:eastAsia="Times New Roman" w:hAnsi="Arial" w:cs="Times New Roman"/>
                <w:sz w:val="23"/>
                <w:szCs w:val="24"/>
              </w:rPr>
            </w:pPr>
          </w:p>
        </w:tc>
        <w:tc>
          <w:tcPr>
            <w:tcW w:w="344" w:type="pct"/>
            <w:tcBorders>
              <w:top w:val="single" w:sz="6" w:space="0" w:color="auto"/>
              <w:bottom w:val="single" w:sz="6" w:space="0" w:color="auto"/>
            </w:tcBorders>
            <w:shd w:val="thinDiagCross" w:color="auto" w:fill="auto"/>
          </w:tcPr>
          <w:p w:rsidR="00780C71" w:rsidRPr="00780C71" w:rsidRDefault="00780C71" w:rsidP="00780C71">
            <w:pPr>
              <w:spacing w:after="0" w:line="240" w:lineRule="auto"/>
              <w:rPr>
                <w:rFonts w:ascii="Arial" w:eastAsia="Times New Roman" w:hAnsi="Arial" w:cs="Times New Roman"/>
                <w:sz w:val="23"/>
                <w:szCs w:val="24"/>
              </w:rPr>
            </w:pPr>
          </w:p>
        </w:tc>
        <w:tc>
          <w:tcPr>
            <w:tcW w:w="1829" w:type="pct"/>
            <w:gridSpan w:val="8"/>
            <w:tcBorders>
              <w:top w:val="single" w:sz="6" w:space="0" w:color="auto"/>
              <w:bottom w:val="single" w:sz="6" w:space="0" w:color="auto"/>
              <w:right w:val="single" w:sz="6" w:space="0" w:color="auto"/>
            </w:tcBorders>
            <w:shd w:val="thinDiagCross" w:color="auto" w:fill="auto"/>
          </w:tcPr>
          <w:p w:rsidR="00780C71" w:rsidRPr="00780C71" w:rsidRDefault="00780C71" w:rsidP="00780C71">
            <w:pPr>
              <w:spacing w:after="0" w:line="240" w:lineRule="auto"/>
              <w:rPr>
                <w:rFonts w:ascii="Arial" w:eastAsia="Times New Roman" w:hAnsi="Arial" w:cs="Times New Roman"/>
                <w:sz w:val="23"/>
                <w:szCs w:val="24"/>
              </w:rPr>
            </w:pPr>
          </w:p>
        </w:tc>
      </w:tr>
      <w:tr w:rsidR="00780C71" w:rsidRPr="00780C71" w:rsidTr="00780C71">
        <w:tblPrEx>
          <w:tblCellMar>
            <w:top w:w="0" w:type="dxa"/>
            <w:bottom w:w="0" w:type="dxa"/>
          </w:tblCellMar>
        </w:tblPrEx>
        <w:tc>
          <w:tcPr>
            <w:tcW w:w="5000" w:type="pct"/>
            <w:gridSpan w:val="26"/>
            <w:tcBorders>
              <w:left w:val="single" w:sz="6" w:space="0" w:color="auto"/>
              <w:right w:val="single" w:sz="6" w:space="0" w:color="auto"/>
            </w:tcBorders>
            <w:shd w:val="solid" w:color="auto" w:fill="auto"/>
          </w:tcPr>
          <w:p w:rsidR="00780C71" w:rsidRPr="00780C71" w:rsidRDefault="00780C71" w:rsidP="00780C71">
            <w:pPr>
              <w:spacing w:after="0" w:line="240" w:lineRule="auto"/>
              <w:jc w:val="center"/>
              <w:rPr>
                <w:rFonts w:ascii="Arial" w:eastAsia="Times New Roman" w:hAnsi="Arial" w:cs="Times New Roman"/>
                <w:color w:val="FFFFFF"/>
                <w:sz w:val="16"/>
                <w:szCs w:val="24"/>
              </w:rPr>
            </w:pPr>
            <w:r w:rsidRPr="00780C71">
              <w:rPr>
                <w:rFonts w:ascii="Arial" w:eastAsia="Times New Roman" w:hAnsi="Arial" w:cs="Times New Roman"/>
                <w:b/>
                <w:color w:val="FFFFFF"/>
                <w:sz w:val="16"/>
                <w:szCs w:val="24"/>
              </w:rPr>
              <w:t>CARRIER INFORMATION</w:t>
            </w:r>
          </w:p>
        </w:tc>
      </w:tr>
      <w:tr w:rsidR="00780C71" w:rsidRPr="00780C71" w:rsidTr="00780C71">
        <w:tblPrEx>
          <w:tblCellMar>
            <w:top w:w="0" w:type="dxa"/>
            <w:bottom w:w="0" w:type="dxa"/>
          </w:tblCellMar>
        </w:tblPrEx>
        <w:tc>
          <w:tcPr>
            <w:tcW w:w="654" w:type="pct"/>
            <w:gridSpan w:val="2"/>
            <w:tcBorders>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6"/>
                <w:szCs w:val="24"/>
              </w:rPr>
            </w:pPr>
            <w:r w:rsidRPr="00780C71">
              <w:rPr>
                <w:rFonts w:ascii="Arial" w:eastAsia="Times New Roman" w:hAnsi="Arial" w:cs="Times New Roman"/>
                <w:b/>
                <w:sz w:val="16"/>
                <w:szCs w:val="24"/>
              </w:rPr>
              <w:t>HANDLING UNIT</w:t>
            </w:r>
          </w:p>
        </w:tc>
        <w:tc>
          <w:tcPr>
            <w:tcW w:w="662" w:type="pct"/>
            <w:gridSpan w:val="3"/>
            <w:tcBorders>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7"/>
                <w:szCs w:val="24"/>
              </w:rPr>
            </w:pPr>
            <w:r w:rsidRPr="00780C71">
              <w:rPr>
                <w:rFonts w:ascii="Arial" w:eastAsia="Times New Roman" w:hAnsi="Arial" w:cs="Times New Roman"/>
                <w:b/>
                <w:sz w:val="17"/>
                <w:szCs w:val="24"/>
              </w:rPr>
              <w:t>PACKAGE</w:t>
            </w:r>
          </w:p>
        </w:tc>
        <w:tc>
          <w:tcPr>
            <w:tcW w:w="530" w:type="pct"/>
            <w:gridSpan w:val="4"/>
            <w:tcBorders>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p>
        </w:tc>
        <w:tc>
          <w:tcPr>
            <w:tcW w:w="289" w:type="pct"/>
            <w:gridSpan w:val="2"/>
            <w:tcBorders>
              <w:left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19"/>
                <w:szCs w:val="24"/>
              </w:rPr>
            </w:pPr>
          </w:p>
        </w:tc>
        <w:tc>
          <w:tcPr>
            <w:tcW w:w="1869" w:type="pct"/>
            <w:gridSpan w:val="11"/>
            <w:tcBorders>
              <w:left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9"/>
                <w:szCs w:val="24"/>
              </w:rPr>
            </w:pPr>
            <w:r w:rsidRPr="00780C71">
              <w:rPr>
                <w:rFonts w:ascii="Arial" w:eastAsia="Times New Roman" w:hAnsi="Arial" w:cs="Times New Roman"/>
                <w:b/>
                <w:sz w:val="19"/>
                <w:szCs w:val="24"/>
              </w:rPr>
              <w:t>COMMODITY DESCRIPTION</w:t>
            </w:r>
          </w:p>
        </w:tc>
        <w:tc>
          <w:tcPr>
            <w:tcW w:w="995" w:type="pct"/>
            <w:gridSpan w:val="4"/>
            <w:tcBorders>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9"/>
                <w:szCs w:val="24"/>
              </w:rPr>
            </w:pPr>
            <w:r w:rsidRPr="00780C71">
              <w:rPr>
                <w:rFonts w:ascii="Arial" w:eastAsia="Times New Roman" w:hAnsi="Arial" w:cs="Times New Roman"/>
                <w:b/>
                <w:sz w:val="19"/>
                <w:szCs w:val="24"/>
              </w:rPr>
              <w:t>LTL ONLY</w:t>
            </w:r>
          </w:p>
        </w:tc>
      </w:tr>
      <w:tr w:rsidR="00780C71" w:rsidRPr="00780C71" w:rsidTr="00780C71">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7"/>
                <w:szCs w:val="24"/>
              </w:rPr>
            </w:pPr>
            <w:r w:rsidRPr="00780C71">
              <w:rPr>
                <w:rFonts w:ascii="Arial" w:eastAsia="Times New Roman" w:hAnsi="Arial" w:cs="Times New Roman"/>
                <w:b/>
                <w:sz w:val="17"/>
                <w:szCs w:val="24"/>
              </w:rPr>
              <w:t>QTY</w:t>
            </w:r>
          </w:p>
        </w:tc>
        <w:tc>
          <w:tcPr>
            <w:tcW w:w="345"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7"/>
                <w:szCs w:val="24"/>
              </w:rPr>
            </w:pPr>
            <w:r w:rsidRPr="00780C71">
              <w:rPr>
                <w:rFonts w:ascii="Arial" w:eastAsia="Times New Roman" w:hAnsi="Arial" w:cs="Times New Roman"/>
                <w:b/>
                <w:sz w:val="17"/>
                <w:szCs w:val="24"/>
              </w:rPr>
              <w:t>TYPE</w:t>
            </w:r>
          </w:p>
        </w:tc>
        <w:tc>
          <w:tcPr>
            <w:tcW w:w="317"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7"/>
                <w:szCs w:val="24"/>
              </w:rPr>
            </w:pPr>
            <w:r w:rsidRPr="00780C71">
              <w:rPr>
                <w:rFonts w:ascii="Arial" w:eastAsia="Times New Roman" w:hAnsi="Arial" w:cs="Times New Roman"/>
                <w:b/>
                <w:sz w:val="17"/>
                <w:szCs w:val="24"/>
              </w:rPr>
              <w:t>QTY</w:t>
            </w:r>
          </w:p>
        </w:tc>
        <w:tc>
          <w:tcPr>
            <w:tcW w:w="345"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7"/>
                <w:szCs w:val="24"/>
              </w:rPr>
            </w:pPr>
            <w:r w:rsidRPr="00780C71">
              <w:rPr>
                <w:rFonts w:ascii="Arial" w:eastAsia="Times New Roman" w:hAnsi="Arial" w:cs="Times New Roman"/>
                <w:b/>
                <w:sz w:val="17"/>
                <w:szCs w:val="24"/>
              </w:rPr>
              <w:t>TYPE</w:t>
            </w:r>
          </w:p>
        </w:tc>
        <w:tc>
          <w:tcPr>
            <w:tcW w:w="530" w:type="pct"/>
            <w:gridSpan w:val="4"/>
            <w:tcBorders>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9"/>
                <w:szCs w:val="24"/>
              </w:rPr>
            </w:pPr>
            <w:r w:rsidRPr="00780C71">
              <w:rPr>
                <w:rFonts w:ascii="Arial" w:eastAsia="Times New Roman" w:hAnsi="Arial" w:cs="Times New Roman"/>
                <w:b/>
                <w:sz w:val="19"/>
                <w:szCs w:val="24"/>
              </w:rPr>
              <w:t>WEIGHT</w:t>
            </w:r>
          </w:p>
        </w:tc>
        <w:tc>
          <w:tcPr>
            <w:tcW w:w="289" w:type="pct"/>
            <w:gridSpan w:val="2"/>
            <w:tcBorders>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6"/>
                <w:szCs w:val="24"/>
              </w:rPr>
            </w:pPr>
            <w:r w:rsidRPr="00780C71">
              <w:rPr>
                <w:rFonts w:ascii="Arial" w:eastAsia="Times New Roman" w:hAnsi="Arial" w:cs="Times New Roman"/>
                <w:b/>
                <w:sz w:val="16"/>
                <w:szCs w:val="24"/>
              </w:rPr>
              <w:t>H.M.</w:t>
            </w:r>
          </w:p>
          <w:p w:rsidR="00780C71" w:rsidRPr="00780C71" w:rsidRDefault="00780C71" w:rsidP="00780C71">
            <w:pPr>
              <w:spacing w:after="0" w:line="240" w:lineRule="auto"/>
              <w:jc w:val="center"/>
              <w:rPr>
                <w:rFonts w:ascii="Arial" w:eastAsia="Times New Roman" w:hAnsi="Arial" w:cs="Times New Roman"/>
                <w:b/>
                <w:sz w:val="16"/>
                <w:szCs w:val="24"/>
              </w:rPr>
            </w:pPr>
            <w:r w:rsidRPr="00780C71">
              <w:rPr>
                <w:rFonts w:ascii="Arial" w:eastAsia="Times New Roman" w:hAnsi="Arial" w:cs="Times New Roman"/>
                <w:b/>
                <w:sz w:val="16"/>
                <w:szCs w:val="24"/>
              </w:rPr>
              <w:t>(X)</w:t>
            </w:r>
          </w:p>
        </w:tc>
        <w:tc>
          <w:tcPr>
            <w:tcW w:w="1869" w:type="pct"/>
            <w:gridSpan w:val="11"/>
            <w:tcBorders>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10"/>
                <w:szCs w:val="24"/>
              </w:rPr>
            </w:pPr>
            <w:r w:rsidRPr="00780C71">
              <w:rPr>
                <w:rFonts w:ascii="Arial" w:eastAsia="Times New Roman" w:hAnsi="Arial" w:cs="Times New Roman"/>
                <w:sz w:val="10"/>
                <w:szCs w:val="24"/>
              </w:rPr>
              <w:t xml:space="preserve">Commodities requiring special or additional care or attention in handling or stowing must be so marked and packaged as to ensure safe transportation with ordinary care. </w:t>
            </w:r>
          </w:p>
          <w:p w:rsidR="00780C71" w:rsidRPr="00780C71" w:rsidRDefault="00780C71" w:rsidP="00780C71">
            <w:pPr>
              <w:spacing w:after="0" w:line="240" w:lineRule="auto"/>
              <w:jc w:val="center"/>
              <w:rPr>
                <w:rFonts w:ascii="Arial" w:eastAsia="Times New Roman" w:hAnsi="Arial" w:cs="Times New Roman"/>
                <w:sz w:val="12"/>
                <w:szCs w:val="24"/>
              </w:rPr>
            </w:pPr>
            <w:r w:rsidRPr="00780C71">
              <w:rPr>
                <w:rFonts w:ascii="Arial" w:eastAsia="Times New Roman" w:hAnsi="Arial" w:cs="Times New Roman"/>
                <w:b/>
                <w:i/>
                <w:sz w:val="10"/>
                <w:szCs w:val="24"/>
              </w:rPr>
              <w:t>See Section 2(e) of NMFC Item 360</w:t>
            </w:r>
          </w:p>
        </w:tc>
        <w:tc>
          <w:tcPr>
            <w:tcW w:w="565"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7"/>
                <w:szCs w:val="24"/>
              </w:rPr>
            </w:pPr>
            <w:r w:rsidRPr="00780C71">
              <w:rPr>
                <w:rFonts w:ascii="Arial" w:eastAsia="Times New Roman" w:hAnsi="Arial" w:cs="Times New Roman"/>
                <w:b/>
                <w:sz w:val="17"/>
                <w:szCs w:val="24"/>
              </w:rPr>
              <w:t>NMFC #</w:t>
            </w:r>
          </w:p>
        </w:tc>
        <w:tc>
          <w:tcPr>
            <w:tcW w:w="430"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7"/>
                <w:szCs w:val="24"/>
              </w:rPr>
            </w:pPr>
            <w:r w:rsidRPr="00780C71">
              <w:rPr>
                <w:rFonts w:ascii="Arial" w:eastAsia="Times New Roman" w:hAnsi="Arial" w:cs="Times New Roman"/>
                <w:b/>
                <w:sz w:val="17"/>
                <w:szCs w:val="24"/>
              </w:rPr>
              <w:t>CLASS</w:t>
            </w:r>
          </w:p>
        </w:tc>
      </w:tr>
      <w:tr w:rsidR="00780C71" w:rsidRPr="00780C71" w:rsidTr="00780C71">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23"/>
                <w:szCs w:val="24"/>
              </w:rPr>
            </w:pPr>
          </w:p>
        </w:tc>
        <w:tc>
          <w:tcPr>
            <w:tcW w:w="1869" w:type="pct"/>
            <w:gridSpan w:val="11"/>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565"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430"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r>
      <w:tr w:rsidR="00780C71" w:rsidRPr="00780C71" w:rsidTr="00780C71">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23"/>
                <w:szCs w:val="24"/>
              </w:rPr>
            </w:pPr>
          </w:p>
        </w:tc>
        <w:tc>
          <w:tcPr>
            <w:tcW w:w="1869" w:type="pct"/>
            <w:gridSpan w:val="11"/>
            <w:tcBorders>
              <w:top w:val="single" w:sz="6" w:space="0" w:color="auto"/>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565"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430"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r>
      <w:tr w:rsidR="00780C71" w:rsidRPr="00780C71" w:rsidTr="00780C71">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23"/>
                <w:szCs w:val="24"/>
              </w:rPr>
            </w:pPr>
          </w:p>
        </w:tc>
        <w:tc>
          <w:tcPr>
            <w:tcW w:w="2864" w:type="pct"/>
            <w:gridSpan w:val="15"/>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right"/>
              <w:rPr>
                <w:rFonts w:ascii="Arial" w:eastAsia="Times New Roman" w:hAnsi="Arial" w:cs="Times New Roman"/>
                <w:sz w:val="23"/>
                <w:szCs w:val="24"/>
              </w:rPr>
            </w:pPr>
            <w:r w:rsidRPr="00780C71">
              <w:rPr>
                <w:rFonts w:ascii="Arial" w:eastAsia="Times New Roman" w:hAnsi="Arial" w:cs="Times New Roman"/>
                <w:b/>
                <w:color w:val="C0C0C0"/>
                <w:spacing w:val="30"/>
                <w:kern w:val="24"/>
                <w:sz w:val="23"/>
                <w:szCs w:val="24"/>
              </w:rPr>
              <w:t>RECEIVING</w:t>
            </w:r>
          </w:p>
        </w:tc>
      </w:tr>
      <w:tr w:rsidR="00780C71" w:rsidRPr="00780C71" w:rsidTr="00780C71">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23"/>
                <w:szCs w:val="24"/>
              </w:rPr>
            </w:pPr>
          </w:p>
        </w:tc>
        <w:tc>
          <w:tcPr>
            <w:tcW w:w="2864" w:type="pct"/>
            <w:gridSpan w:val="15"/>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right"/>
              <w:rPr>
                <w:rFonts w:ascii="Arial" w:eastAsia="Times New Roman" w:hAnsi="Arial" w:cs="Times New Roman"/>
                <w:sz w:val="23"/>
                <w:szCs w:val="24"/>
              </w:rPr>
            </w:pPr>
            <w:r w:rsidRPr="00780C71">
              <w:rPr>
                <w:rFonts w:ascii="Arial" w:eastAsia="Times New Roman" w:hAnsi="Arial" w:cs="Times New Roman"/>
                <w:b/>
                <w:color w:val="C0C0C0"/>
                <w:spacing w:val="30"/>
                <w:kern w:val="24"/>
                <w:sz w:val="23"/>
                <w:szCs w:val="24"/>
              </w:rPr>
              <w:t>STAMP SPACE</w:t>
            </w:r>
          </w:p>
        </w:tc>
      </w:tr>
      <w:tr w:rsidR="00780C71" w:rsidRPr="00780C71" w:rsidTr="00780C71">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23"/>
                <w:szCs w:val="24"/>
              </w:rPr>
            </w:pPr>
          </w:p>
        </w:tc>
        <w:tc>
          <w:tcPr>
            <w:tcW w:w="1869" w:type="pct"/>
            <w:gridSpan w:val="11"/>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565" w:type="pct"/>
            <w:gridSpan w:val="3"/>
            <w:tcBorders>
              <w:top w:val="single" w:sz="6" w:space="0" w:color="auto"/>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430" w:type="pct"/>
            <w:tcBorders>
              <w:top w:val="single" w:sz="6" w:space="0" w:color="auto"/>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r>
      <w:tr w:rsidR="00780C71" w:rsidRPr="00780C71" w:rsidTr="00780C71">
        <w:tblPrEx>
          <w:tblCellMar>
            <w:top w:w="0" w:type="dxa"/>
            <w:bottom w:w="0" w:type="dxa"/>
          </w:tblCellMar>
        </w:tblPrEx>
        <w:tc>
          <w:tcPr>
            <w:tcW w:w="309" w:type="pct"/>
            <w:tcBorders>
              <w:top w:val="single" w:sz="6" w:space="0" w:color="auto"/>
              <w:left w:val="single" w:sz="6" w:space="0" w:color="auto"/>
              <w:bottom w:val="single" w:sz="18"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18" w:space="0" w:color="auto"/>
              <w:right w:val="single" w:sz="6" w:space="0" w:color="auto"/>
            </w:tcBorders>
            <w:shd w:val="thinDiagCross" w:color="auto" w:fill="auto"/>
          </w:tcPr>
          <w:p w:rsidR="00780C71" w:rsidRPr="00780C71" w:rsidRDefault="00780C71" w:rsidP="00780C71">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18"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18" w:space="0" w:color="auto"/>
              <w:right w:val="single" w:sz="6" w:space="0" w:color="auto"/>
            </w:tcBorders>
            <w:shd w:val="thinDiagCross" w:color="auto" w:fill="auto"/>
          </w:tcPr>
          <w:p w:rsidR="00780C71" w:rsidRPr="00780C71" w:rsidRDefault="00780C71" w:rsidP="00780C71">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18"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bottom w:val="single" w:sz="18" w:space="0" w:color="auto"/>
              <w:right w:val="single" w:sz="6" w:space="0" w:color="auto"/>
            </w:tcBorders>
            <w:shd w:val="thinDiagCross" w:color="auto" w:fill="auto"/>
          </w:tcPr>
          <w:p w:rsidR="00780C71" w:rsidRPr="00780C71" w:rsidRDefault="00780C71" w:rsidP="00780C71">
            <w:pPr>
              <w:spacing w:after="0" w:line="240" w:lineRule="auto"/>
              <w:jc w:val="center"/>
              <w:rPr>
                <w:rFonts w:ascii="Arial" w:eastAsia="Times New Roman" w:hAnsi="Arial" w:cs="Times New Roman"/>
                <w:sz w:val="23"/>
                <w:szCs w:val="24"/>
              </w:rPr>
            </w:pPr>
          </w:p>
        </w:tc>
        <w:tc>
          <w:tcPr>
            <w:tcW w:w="1869" w:type="pct"/>
            <w:gridSpan w:val="11"/>
            <w:tcBorders>
              <w:top w:val="single" w:sz="6" w:space="0" w:color="auto"/>
              <w:left w:val="single" w:sz="6" w:space="0" w:color="auto"/>
              <w:bottom w:val="single" w:sz="18"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23"/>
                <w:szCs w:val="24"/>
              </w:rPr>
            </w:pPr>
            <w:r w:rsidRPr="00780C71">
              <w:rPr>
                <w:rFonts w:ascii="Arial" w:eastAsia="Times New Roman" w:hAnsi="Arial" w:cs="Times New Roman"/>
                <w:b/>
                <w:sz w:val="23"/>
                <w:szCs w:val="24"/>
              </w:rPr>
              <w:t>GRAND TOTAL</w:t>
            </w:r>
          </w:p>
        </w:tc>
        <w:tc>
          <w:tcPr>
            <w:tcW w:w="565" w:type="pct"/>
            <w:gridSpan w:val="3"/>
            <w:tcBorders>
              <w:top w:val="single" w:sz="6" w:space="0" w:color="auto"/>
              <w:left w:val="single" w:sz="6" w:space="0" w:color="auto"/>
              <w:bottom w:val="single" w:sz="18" w:space="0" w:color="auto"/>
              <w:right w:val="single" w:sz="6" w:space="0" w:color="auto"/>
            </w:tcBorders>
            <w:shd w:val="thinDiagCross" w:color="auto" w:fill="auto"/>
          </w:tcPr>
          <w:p w:rsidR="00780C71" w:rsidRPr="00780C71" w:rsidRDefault="00780C71" w:rsidP="00780C71">
            <w:pPr>
              <w:spacing w:after="0" w:line="240" w:lineRule="auto"/>
              <w:rPr>
                <w:rFonts w:ascii="Arial" w:eastAsia="Times New Roman" w:hAnsi="Arial" w:cs="Times New Roman"/>
                <w:sz w:val="23"/>
                <w:szCs w:val="24"/>
              </w:rPr>
            </w:pPr>
          </w:p>
        </w:tc>
        <w:tc>
          <w:tcPr>
            <w:tcW w:w="430" w:type="pct"/>
            <w:tcBorders>
              <w:top w:val="single" w:sz="6" w:space="0" w:color="auto"/>
              <w:left w:val="single" w:sz="6" w:space="0" w:color="auto"/>
              <w:bottom w:val="single" w:sz="18" w:space="0" w:color="auto"/>
              <w:right w:val="single" w:sz="6" w:space="0" w:color="auto"/>
            </w:tcBorders>
            <w:shd w:val="thinDiagCross" w:color="auto" w:fill="auto"/>
          </w:tcPr>
          <w:p w:rsidR="00780C71" w:rsidRPr="00780C71" w:rsidRDefault="00780C71" w:rsidP="00780C71">
            <w:pPr>
              <w:spacing w:after="0" w:line="240" w:lineRule="auto"/>
              <w:rPr>
                <w:rFonts w:ascii="Arial" w:eastAsia="Times New Roman" w:hAnsi="Arial" w:cs="Times New Roman"/>
                <w:sz w:val="23"/>
                <w:szCs w:val="24"/>
              </w:rPr>
            </w:pPr>
          </w:p>
        </w:tc>
      </w:tr>
      <w:tr w:rsidR="00780C71" w:rsidRPr="00780C71" w:rsidTr="00780C71">
        <w:tblPrEx>
          <w:tblCellMar>
            <w:top w:w="0" w:type="dxa"/>
            <w:bottom w:w="0" w:type="dxa"/>
          </w:tblCellMar>
        </w:tblPrEx>
        <w:tc>
          <w:tcPr>
            <w:tcW w:w="2762" w:type="pct"/>
            <w:gridSpan w:val="16"/>
            <w:tcBorders>
              <w:left w:val="single" w:sz="6" w:space="0" w:color="auto"/>
            </w:tcBorders>
          </w:tcPr>
          <w:p w:rsidR="00780C71" w:rsidRPr="00780C71" w:rsidRDefault="00780C71" w:rsidP="00780C71">
            <w:pPr>
              <w:spacing w:after="0" w:line="240" w:lineRule="auto"/>
              <w:rPr>
                <w:rFonts w:ascii="Arial" w:eastAsia="Times New Roman" w:hAnsi="Arial" w:cs="Times New Roman"/>
                <w:sz w:val="12"/>
                <w:szCs w:val="24"/>
              </w:rPr>
            </w:pPr>
            <w:r w:rsidRPr="00780C71">
              <w:rPr>
                <w:rFonts w:ascii="Arial" w:eastAsia="Times New Roman" w:hAnsi="Arial" w:cs="Times New Roman"/>
                <w:sz w:val="12"/>
                <w:szCs w:val="24"/>
              </w:rPr>
              <w:t>Where the rate is dependent on value, shippers are required to state specifically in writing the agreed or declared value of the property as follows:</w:t>
            </w:r>
          </w:p>
        </w:tc>
        <w:tc>
          <w:tcPr>
            <w:tcW w:w="2238" w:type="pct"/>
            <w:gridSpan w:val="10"/>
            <w:tcBorders>
              <w:left w:val="single" w:sz="18" w:space="0" w:color="auto"/>
              <w:right w:val="single" w:sz="18" w:space="0" w:color="auto"/>
            </w:tcBorders>
          </w:tcPr>
          <w:p w:rsidR="00780C71" w:rsidRPr="00780C71" w:rsidRDefault="00780C71" w:rsidP="00780C71">
            <w:pPr>
              <w:spacing w:after="0" w:line="240" w:lineRule="auto"/>
              <w:rPr>
                <w:rFonts w:ascii="Arial" w:eastAsia="Times New Roman" w:hAnsi="Arial" w:cs="Times New Roman"/>
                <w:b/>
                <w:sz w:val="19"/>
                <w:szCs w:val="24"/>
              </w:rPr>
            </w:pPr>
            <w:r w:rsidRPr="00780C71">
              <w:rPr>
                <w:rFonts w:ascii="Arial" w:eastAsia="Times New Roman" w:hAnsi="Arial" w:cs="Times New Roman"/>
                <w:b/>
                <w:sz w:val="19"/>
                <w:szCs w:val="24"/>
              </w:rPr>
              <w:t xml:space="preserve">COD </w:t>
            </w:r>
            <w:proofErr w:type="spellStart"/>
            <w:r w:rsidRPr="00780C71">
              <w:rPr>
                <w:rFonts w:ascii="Arial" w:eastAsia="Times New Roman" w:hAnsi="Arial" w:cs="Times New Roman"/>
                <w:b/>
                <w:sz w:val="19"/>
                <w:szCs w:val="24"/>
              </w:rPr>
              <w:t>Amount</w:t>
            </w:r>
            <w:proofErr w:type="spellEnd"/>
            <w:r w:rsidRPr="00780C71">
              <w:rPr>
                <w:rFonts w:ascii="Arial" w:eastAsia="Times New Roman" w:hAnsi="Arial" w:cs="Times New Roman"/>
                <w:b/>
                <w:sz w:val="19"/>
                <w:szCs w:val="24"/>
              </w:rPr>
              <w:t>:  $ ______________________</w:t>
            </w:r>
          </w:p>
        </w:tc>
      </w:tr>
      <w:tr w:rsidR="00780C71" w:rsidRPr="00780C71" w:rsidTr="00780C71">
        <w:tblPrEx>
          <w:tblCellMar>
            <w:top w:w="0" w:type="dxa"/>
            <w:bottom w:w="0" w:type="dxa"/>
          </w:tblCellMar>
        </w:tblPrEx>
        <w:tc>
          <w:tcPr>
            <w:tcW w:w="2762" w:type="pct"/>
            <w:gridSpan w:val="16"/>
            <w:tcBorders>
              <w:left w:val="single" w:sz="6" w:space="0" w:color="auto"/>
              <w:bottom w:val="single" w:sz="6" w:space="0" w:color="auto"/>
            </w:tcBorders>
          </w:tcPr>
          <w:p w:rsidR="00780C71" w:rsidRPr="00780C71" w:rsidRDefault="00780C71" w:rsidP="00780C71">
            <w:pPr>
              <w:spacing w:after="0" w:line="240" w:lineRule="auto"/>
              <w:rPr>
                <w:rFonts w:ascii="Arial" w:eastAsia="Times New Roman" w:hAnsi="Arial" w:cs="Times New Roman"/>
                <w:sz w:val="12"/>
                <w:szCs w:val="24"/>
              </w:rPr>
            </w:pPr>
            <w:r w:rsidRPr="00780C71">
              <w:rPr>
                <w:rFonts w:ascii="Arial" w:eastAsia="Times New Roman" w:hAnsi="Arial" w:cs="Times New Roman"/>
                <w:sz w:val="12"/>
                <w:szCs w:val="24"/>
              </w:rPr>
              <w:t xml:space="preserve">“The agreed or declared value of the property is specifically stated by the shipper to be not exceeding </w:t>
            </w:r>
          </w:p>
          <w:p w:rsidR="00780C71" w:rsidRPr="00780C71" w:rsidRDefault="00780C71" w:rsidP="00780C71">
            <w:pPr>
              <w:spacing w:after="0" w:line="240" w:lineRule="auto"/>
              <w:rPr>
                <w:rFonts w:ascii="Arial" w:eastAsia="Times New Roman" w:hAnsi="Arial" w:cs="Times New Roman"/>
                <w:sz w:val="12"/>
                <w:szCs w:val="24"/>
              </w:rPr>
            </w:pPr>
          </w:p>
          <w:p w:rsidR="00780C71" w:rsidRPr="00780C71" w:rsidRDefault="00780C71" w:rsidP="00780C71">
            <w:pPr>
              <w:spacing w:after="0" w:line="240" w:lineRule="auto"/>
              <w:rPr>
                <w:rFonts w:ascii="Arial" w:eastAsia="Times New Roman" w:hAnsi="Arial" w:cs="Times New Roman"/>
                <w:sz w:val="12"/>
                <w:szCs w:val="24"/>
              </w:rPr>
            </w:pPr>
            <w:r w:rsidRPr="00780C71">
              <w:rPr>
                <w:rFonts w:ascii="Arial" w:eastAsia="Times New Roman" w:hAnsi="Arial" w:cs="Times New Roman"/>
                <w:sz w:val="12"/>
                <w:szCs w:val="24"/>
              </w:rPr>
              <w:t xml:space="preserve">__________________ </w:t>
            </w:r>
            <w:proofErr w:type="spellStart"/>
            <w:r w:rsidRPr="00780C71">
              <w:rPr>
                <w:rFonts w:ascii="Arial" w:eastAsia="Times New Roman" w:hAnsi="Arial" w:cs="Times New Roman"/>
                <w:sz w:val="12"/>
                <w:szCs w:val="24"/>
              </w:rPr>
              <w:t>per</w:t>
            </w:r>
            <w:proofErr w:type="spellEnd"/>
            <w:r w:rsidRPr="00780C71">
              <w:rPr>
                <w:rFonts w:ascii="Arial" w:eastAsia="Times New Roman" w:hAnsi="Arial" w:cs="Times New Roman"/>
                <w:sz w:val="12"/>
                <w:szCs w:val="24"/>
              </w:rPr>
              <w:t xml:space="preserve"> ___________________.”</w:t>
            </w:r>
          </w:p>
        </w:tc>
        <w:tc>
          <w:tcPr>
            <w:tcW w:w="2238" w:type="pct"/>
            <w:gridSpan w:val="10"/>
            <w:tcBorders>
              <w:left w:val="single" w:sz="18" w:space="0" w:color="auto"/>
              <w:bottom w:val="single" w:sz="18" w:space="0" w:color="auto"/>
              <w:right w:val="single" w:sz="18" w:space="0" w:color="auto"/>
            </w:tcBorders>
          </w:tcPr>
          <w:p w:rsidR="00780C71" w:rsidRPr="00780C71" w:rsidRDefault="00780C71" w:rsidP="00780C71">
            <w:pPr>
              <w:spacing w:after="0" w:line="240" w:lineRule="auto"/>
              <w:jc w:val="center"/>
              <w:rPr>
                <w:rFonts w:ascii="Arial" w:eastAsia="Times New Roman" w:hAnsi="Arial" w:cs="Times New Roman"/>
                <w:b/>
                <w:sz w:val="19"/>
                <w:szCs w:val="24"/>
              </w:rPr>
            </w:pPr>
            <w:r w:rsidRPr="00780C71">
              <w:rPr>
                <w:rFonts w:ascii="Arial" w:eastAsia="Times New Roman" w:hAnsi="Arial" w:cs="Times New Roman"/>
                <w:b/>
                <w:sz w:val="19"/>
                <w:szCs w:val="24"/>
              </w:rPr>
              <w:t xml:space="preserve">Fee Terms:    Collect:  </w:t>
            </w:r>
            <w:r w:rsidRPr="00780C71">
              <w:rPr>
                <w:rFonts w:ascii="Arial" w:eastAsia="Times New Roman" w:hAnsi="Arial" w:cs="Times New Roman"/>
                <w:b/>
                <w:sz w:val="19"/>
                <w:szCs w:val="24"/>
              </w:rPr>
              <w:sym w:font="Wingdings" w:char="F0A8"/>
            </w:r>
            <w:r w:rsidRPr="00780C71">
              <w:rPr>
                <w:rFonts w:ascii="Arial" w:eastAsia="Times New Roman" w:hAnsi="Arial" w:cs="Times New Roman"/>
                <w:b/>
                <w:sz w:val="19"/>
                <w:szCs w:val="24"/>
              </w:rPr>
              <w:t xml:space="preserve">    Prepaid: </w:t>
            </w:r>
            <w:r w:rsidRPr="00780C71">
              <w:rPr>
                <w:rFonts w:ascii="Arial" w:eastAsia="Times New Roman" w:hAnsi="Arial" w:cs="Times New Roman"/>
                <w:b/>
                <w:sz w:val="19"/>
                <w:szCs w:val="24"/>
              </w:rPr>
              <w:sym w:font="Wingdings" w:char="F06F"/>
            </w:r>
          </w:p>
          <w:p w:rsidR="00780C71" w:rsidRPr="00780C71" w:rsidRDefault="00780C71" w:rsidP="00780C71">
            <w:pPr>
              <w:spacing w:after="0" w:line="240" w:lineRule="auto"/>
              <w:jc w:val="center"/>
              <w:rPr>
                <w:rFonts w:ascii="Arial" w:eastAsia="Times New Roman" w:hAnsi="Arial" w:cs="Times New Roman"/>
                <w:b/>
                <w:sz w:val="19"/>
                <w:szCs w:val="24"/>
              </w:rPr>
            </w:pPr>
            <w:r w:rsidRPr="00780C71">
              <w:rPr>
                <w:rFonts w:ascii="Arial" w:eastAsia="Times New Roman" w:hAnsi="Arial" w:cs="Times New Roman"/>
                <w:b/>
                <w:sz w:val="19"/>
                <w:szCs w:val="24"/>
              </w:rPr>
              <w:t xml:space="preserve">Customer check acceptable: </w:t>
            </w:r>
            <w:r w:rsidRPr="00780C71">
              <w:rPr>
                <w:rFonts w:ascii="Arial" w:eastAsia="Times New Roman" w:hAnsi="Arial" w:cs="Times New Roman"/>
                <w:b/>
                <w:sz w:val="19"/>
                <w:szCs w:val="24"/>
              </w:rPr>
              <w:sym w:font="Wingdings" w:char="F06F"/>
            </w:r>
          </w:p>
        </w:tc>
      </w:tr>
      <w:tr w:rsidR="00780C71" w:rsidRPr="00780C71" w:rsidTr="00780C71">
        <w:tblPrEx>
          <w:tblCellMar>
            <w:top w:w="0" w:type="dxa"/>
            <w:bottom w:w="0" w:type="dxa"/>
          </w:tblCellMar>
        </w:tblPrEx>
        <w:tc>
          <w:tcPr>
            <w:tcW w:w="5000" w:type="pct"/>
            <w:gridSpan w:val="2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b/>
                <w:sz w:val="17"/>
                <w:szCs w:val="24"/>
              </w:rPr>
            </w:pPr>
            <w:proofErr w:type="gramStart"/>
            <w:r w:rsidRPr="00780C71">
              <w:rPr>
                <w:rFonts w:ascii="Arial" w:eastAsia="Times New Roman" w:hAnsi="Arial" w:cs="Times New Roman"/>
                <w:b/>
                <w:sz w:val="17"/>
                <w:szCs w:val="24"/>
              </w:rPr>
              <w:t>NOTE  Liability</w:t>
            </w:r>
            <w:proofErr w:type="gramEnd"/>
            <w:r w:rsidRPr="00780C71">
              <w:rPr>
                <w:rFonts w:ascii="Arial" w:eastAsia="Times New Roman" w:hAnsi="Arial" w:cs="Times New Roman"/>
                <w:b/>
                <w:sz w:val="17"/>
                <w:szCs w:val="24"/>
              </w:rPr>
              <w:t xml:space="preserve"> Limitation for loss or damage in this shipment may be applicable.  </w:t>
            </w:r>
            <w:proofErr w:type="spellStart"/>
            <w:r w:rsidRPr="00780C71">
              <w:rPr>
                <w:rFonts w:ascii="Arial" w:eastAsia="Times New Roman" w:hAnsi="Arial" w:cs="Times New Roman"/>
                <w:b/>
                <w:sz w:val="17"/>
                <w:szCs w:val="24"/>
              </w:rPr>
              <w:t>See</w:t>
            </w:r>
            <w:proofErr w:type="spellEnd"/>
            <w:r w:rsidRPr="00780C71">
              <w:rPr>
                <w:rFonts w:ascii="Arial" w:eastAsia="Times New Roman" w:hAnsi="Arial" w:cs="Times New Roman"/>
                <w:b/>
                <w:sz w:val="17"/>
                <w:szCs w:val="24"/>
              </w:rPr>
              <w:t xml:space="preserve"> 49 U.S.C. </w:t>
            </w:r>
            <w:r w:rsidRPr="00780C71">
              <w:rPr>
                <w:rFonts w:ascii="Arial" w:eastAsia="Times New Roman" w:hAnsi="Arial" w:cs="Times New Roman"/>
                <w:b/>
                <w:sz w:val="17"/>
                <w:szCs w:val="24"/>
              </w:rPr>
              <w:sym w:font="Mono821CECP BT" w:char="F0A7"/>
            </w:r>
            <w:r w:rsidRPr="00780C71">
              <w:rPr>
                <w:rFonts w:ascii="Arial" w:eastAsia="Times New Roman" w:hAnsi="Arial" w:cs="Times New Roman"/>
                <w:b/>
                <w:sz w:val="17"/>
                <w:szCs w:val="24"/>
              </w:rPr>
              <w:t xml:space="preserve"> 14706(c)(1)(A) </w:t>
            </w:r>
            <w:proofErr w:type="spellStart"/>
            <w:r w:rsidRPr="00780C71">
              <w:rPr>
                <w:rFonts w:ascii="Arial" w:eastAsia="Times New Roman" w:hAnsi="Arial" w:cs="Times New Roman"/>
                <w:b/>
                <w:sz w:val="17"/>
                <w:szCs w:val="24"/>
              </w:rPr>
              <w:t>and</w:t>
            </w:r>
            <w:proofErr w:type="spellEnd"/>
            <w:r w:rsidRPr="00780C71">
              <w:rPr>
                <w:rFonts w:ascii="Arial" w:eastAsia="Times New Roman" w:hAnsi="Arial" w:cs="Times New Roman"/>
                <w:b/>
                <w:sz w:val="17"/>
                <w:szCs w:val="24"/>
              </w:rPr>
              <w:t xml:space="preserve"> (B).</w:t>
            </w:r>
          </w:p>
        </w:tc>
      </w:tr>
      <w:tr w:rsidR="00780C71" w:rsidRPr="00780C71" w:rsidTr="00780C71">
        <w:tblPrEx>
          <w:tblCellMar>
            <w:top w:w="0" w:type="dxa"/>
            <w:bottom w:w="0" w:type="dxa"/>
          </w:tblCellMar>
        </w:tblPrEx>
        <w:tc>
          <w:tcPr>
            <w:tcW w:w="2762" w:type="pct"/>
            <w:gridSpan w:val="1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0"/>
                <w:szCs w:val="24"/>
              </w:rPr>
            </w:pPr>
            <w:r w:rsidRPr="00780C71">
              <w:rPr>
                <w:rFonts w:ascii="Arial" w:eastAsia="Times New Roman" w:hAnsi="Arial" w:cs="Times New Roman"/>
                <w:sz w:val="12"/>
                <w:szCs w:val="24"/>
              </w:rPr>
              <w:t>RECEIVED, subject to individually determined rates or contracts that have been agreed upon in writing between the carrier and shipper, if applicable, otherwise to the rates, classifications and rules that have been established by the carrier and are available to the shipper, on request, and to all applicable state and federal regulations.</w:t>
            </w:r>
          </w:p>
        </w:tc>
        <w:tc>
          <w:tcPr>
            <w:tcW w:w="2238" w:type="pct"/>
            <w:gridSpan w:val="10"/>
            <w:tcBorders>
              <w:left w:val="nil"/>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4"/>
                <w:szCs w:val="24"/>
              </w:rPr>
            </w:pPr>
            <w:r w:rsidRPr="00780C71">
              <w:rPr>
                <w:rFonts w:ascii="Arial" w:eastAsia="Times New Roman" w:hAnsi="Arial" w:cs="Times New Roman"/>
                <w:sz w:val="14"/>
                <w:szCs w:val="24"/>
              </w:rPr>
              <w:t>The carrier shall not make delivery of this shipment without payment of freight and all other lawful charges.</w:t>
            </w:r>
          </w:p>
          <w:p w:rsidR="00780C71" w:rsidRPr="00780C71" w:rsidRDefault="00780C71" w:rsidP="00780C71">
            <w:pPr>
              <w:spacing w:after="0" w:line="240" w:lineRule="auto"/>
              <w:rPr>
                <w:rFonts w:ascii="Arial" w:eastAsia="Times New Roman" w:hAnsi="Arial" w:cs="Times New Roman"/>
                <w:sz w:val="16"/>
                <w:szCs w:val="24"/>
              </w:rPr>
            </w:pPr>
            <w:r w:rsidRPr="00780C71">
              <w:rPr>
                <w:rFonts w:ascii="Arial" w:eastAsia="Times New Roman" w:hAnsi="Arial" w:cs="Times New Roman"/>
                <w:sz w:val="16"/>
                <w:szCs w:val="24"/>
              </w:rPr>
              <w:t>_______________________________________</w:t>
            </w:r>
            <w:proofErr w:type="spellStart"/>
            <w:r w:rsidRPr="00780C71">
              <w:rPr>
                <w:rFonts w:ascii="Arial" w:eastAsia="Times New Roman" w:hAnsi="Arial" w:cs="Times New Roman"/>
                <w:b/>
                <w:sz w:val="16"/>
                <w:szCs w:val="24"/>
              </w:rPr>
              <w:t>Shipper</w:t>
            </w:r>
            <w:proofErr w:type="spellEnd"/>
            <w:r w:rsidRPr="00780C71">
              <w:rPr>
                <w:rFonts w:ascii="Arial" w:eastAsia="Times New Roman" w:hAnsi="Arial" w:cs="Times New Roman"/>
                <w:b/>
                <w:sz w:val="16"/>
                <w:szCs w:val="24"/>
              </w:rPr>
              <w:t xml:space="preserve"> </w:t>
            </w:r>
            <w:proofErr w:type="spellStart"/>
            <w:r w:rsidRPr="00780C71">
              <w:rPr>
                <w:rFonts w:ascii="Arial" w:eastAsia="Times New Roman" w:hAnsi="Arial" w:cs="Times New Roman"/>
                <w:b/>
                <w:sz w:val="16"/>
                <w:szCs w:val="24"/>
              </w:rPr>
              <w:t>Signature</w:t>
            </w:r>
            <w:proofErr w:type="spellEnd"/>
          </w:p>
        </w:tc>
      </w:tr>
      <w:tr w:rsidR="00780C71" w:rsidRPr="00780C71" w:rsidTr="00780C71">
        <w:tblPrEx>
          <w:tblCellMar>
            <w:top w:w="0" w:type="dxa"/>
            <w:bottom w:w="0" w:type="dxa"/>
          </w:tblCellMar>
        </w:tblPrEx>
        <w:tc>
          <w:tcPr>
            <w:tcW w:w="1624" w:type="pct"/>
            <w:gridSpan w:val="7"/>
            <w:tcBorders>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b/>
                <w:sz w:val="19"/>
                <w:szCs w:val="24"/>
              </w:rPr>
            </w:pPr>
            <w:r w:rsidRPr="00780C71">
              <w:rPr>
                <w:rFonts w:ascii="Arial" w:eastAsia="Times New Roman" w:hAnsi="Arial" w:cs="Times New Roman"/>
                <w:b/>
                <w:sz w:val="17"/>
                <w:szCs w:val="24"/>
              </w:rPr>
              <w:t>SHIPPER SIGNATURE / DATE</w:t>
            </w:r>
          </w:p>
        </w:tc>
        <w:tc>
          <w:tcPr>
            <w:tcW w:w="585" w:type="pct"/>
            <w:gridSpan w:val="6"/>
            <w:tcBorders>
              <w:left w:val="nil"/>
            </w:tcBorders>
          </w:tcPr>
          <w:p w:rsidR="00780C71" w:rsidRPr="00780C71" w:rsidRDefault="00780C71" w:rsidP="00780C71">
            <w:pPr>
              <w:spacing w:after="0" w:line="240" w:lineRule="auto"/>
              <w:rPr>
                <w:rFonts w:ascii="Arial" w:eastAsia="Times New Roman" w:hAnsi="Arial" w:cs="Times New Roman"/>
                <w:sz w:val="16"/>
                <w:szCs w:val="24"/>
                <w:u w:val="single"/>
              </w:rPr>
            </w:pPr>
            <w:proofErr w:type="spellStart"/>
            <w:r w:rsidRPr="00780C71">
              <w:rPr>
                <w:rFonts w:ascii="Arial" w:eastAsia="Times New Roman" w:hAnsi="Arial" w:cs="Times New Roman"/>
                <w:sz w:val="16"/>
                <w:szCs w:val="24"/>
                <w:u w:val="single"/>
              </w:rPr>
              <w:t>Trailer</w:t>
            </w:r>
            <w:proofErr w:type="spellEnd"/>
            <w:r w:rsidRPr="00780C71">
              <w:rPr>
                <w:rFonts w:ascii="Arial" w:eastAsia="Times New Roman" w:hAnsi="Arial" w:cs="Times New Roman"/>
                <w:sz w:val="16"/>
                <w:szCs w:val="24"/>
                <w:u w:val="single"/>
              </w:rPr>
              <w:t xml:space="preserve"> </w:t>
            </w:r>
            <w:proofErr w:type="spellStart"/>
            <w:r w:rsidRPr="00780C71">
              <w:rPr>
                <w:rFonts w:ascii="Arial" w:eastAsia="Times New Roman" w:hAnsi="Arial" w:cs="Times New Roman"/>
                <w:sz w:val="16"/>
                <w:szCs w:val="24"/>
                <w:u w:val="single"/>
              </w:rPr>
              <w:t>Loaded</w:t>
            </w:r>
            <w:proofErr w:type="spellEnd"/>
            <w:r w:rsidRPr="00780C71">
              <w:rPr>
                <w:rFonts w:ascii="Arial" w:eastAsia="Times New Roman" w:hAnsi="Arial" w:cs="Times New Roman"/>
                <w:sz w:val="16"/>
                <w:szCs w:val="24"/>
                <w:u w:val="single"/>
              </w:rPr>
              <w:t>:</w:t>
            </w:r>
          </w:p>
        </w:tc>
        <w:tc>
          <w:tcPr>
            <w:tcW w:w="1110" w:type="pct"/>
            <w:gridSpan w:val="6"/>
            <w:tcBorders>
              <w:left w:val="nil"/>
              <w:right w:val="single" w:sz="6" w:space="0" w:color="auto"/>
            </w:tcBorders>
          </w:tcPr>
          <w:p w:rsidR="00780C71" w:rsidRPr="00780C71" w:rsidRDefault="00780C71" w:rsidP="00780C71">
            <w:pPr>
              <w:spacing w:after="0" w:line="240" w:lineRule="auto"/>
              <w:rPr>
                <w:rFonts w:ascii="Arial" w:eastAsia="Times New Roman" w:hAnsi="Arial" w:cs="Times New Roman"/>
                <w:sz w:val="16"/>
                <w:szCs w:val="24"/>
                <w:u w:val="single"/>
              </w:rPr>
            </w:pPr>
            <w:proofErr w:type="spellStart"/>
            <w:r w:rsidRPr="00780C71">
              <w:rPr>
                <w:rFonts w:ascii="Arial" w:eastAsia="Times New Roman" w:hAnsi="Arial" w:cs="Times New Roman"/>
                <w:sz w:val="16"/>
                <w:szCs w:val="24"/>
                <w:u w:val="single"/>
              </w:rPr>
              <w:t>Freight</w:t>
            </w:r>
            <w:proofErr w:type="spellEnd"/>
            <w:r w:rsidRPr="00780C71">
              <w:rPr>
                <w:rFonts w:ascii="Arial" w:eastAsia="Times New Roman" w:hAnsi="Arial" w:cs="Times New Roman"/>
                <w:sz w:val="16"/>
                <w:szCs w:val="24"/>
                <w:u w:val="single"/>
              </w:rPr>
              <w:t xml:space="preserve"> </w:t>
            </w:r>
            <w:proofErr w:type="spellStart"/>
            <w:r w:rsidRPr="00780C71">
              <w:rPr>
                <w:rFonts w:ascii="Arial" w:eastAsia="Times New Roman" w:hAnsi="Arial" w:cs="Times New Roman"/>
                <w:sz w:val="16"/>
                <w:szCs w:val="24"/>
                <w:u w:val="single"/>
              </w:rPr>
              <w:t>Counted</w:t>
            </w:r>
            <w:proofErr w:type="spellEnd"/>
            <w:r w:rsidRPr="00780C71">
              <w:rPr>
                <w:rFonts w:ascii="Arial" w:eastAsia="Times New Roman" w:hAnsi="Arial" w:cs="Times New Roman"/>
                <w:sz w:val="16"/>
                <w:szCs w:val="24"/>
                <w:u w:val="single"/>
              </w:rPr>
              <w:t>:</w:t>
            </w:r>
          </w:p>
        </w:tc>
        <w:tc>
          <w:tcPr>
            <w:tcW w:w="1681" w:type="pct"/>
            <w:gridSpan w:val="7"/>
            <w:tcBorders>
              <w:left w:val="nil"/>
              <w:right w:val="single" w:sz="6" w:space="0" w:color="auto"/>
            </w:tcBorders>
          </w:tcPr>
          <w:p w:rsidR="00780C71" w:rsidRPr="00780C71" w:rsidRDefault="00780C71" w:rsidP="00780C71">
            <w:pPr>
              <w:spacing w:after="0" w:line="240" w:lineRule="auto"/>
              <w:rPr>
                <w:rFonts w:ascii="Arial" w:eastAsia="Times New Roman" w:hAnsi="Arial" w:cs="Times New Roman"/>
                <w:b/>
                <w:sz w:val="17"/>
                <w:szCs w:val="24"/>
              </w:rPr>
            </w:pPr>
            <w:r w:rsidRPr="00780C71">
              <w:rPr>
                <w:rFonts w:ascii="Arial" w:eastAsia="Times New Roman" w:hAnsi="Arial" w:cs="Times New Roman"/>
                <w:b/>
                <w:sz w:val="17"/>
                <w:szCs w:val="24"/>
              </w:rPr>
              <w:t>CARRIER SIGNATURE / PICKUP DATE</w:t>
            </w:r>
          </w:p>
        </w:tc>
      </w:tr>
      <w:tr w:rsidR="00780C71" w:rsidRPr="00780C71" w:rsidTr="00780C71">
        <w:tblPrEx>
          <w:tblCellMar>
            <w:top w:w="0" w:type="dxa"/>
            <w:bottom w:w="0" w:type="dxa"/>
          </w:tblCellMar>
        </w:tblPrEx>
        <w:tc>
          <w:tcPr>
            <w:tcW w:w="1624" w:type="pct"/>
            <w:gridSpan w:val="7"/>
            <w:tcBorders>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0"/>
                <w:szCs w:val="24"/>
              </w:rPr>
            </w:pPr>
            <w:proofErr w:type="gramStart"/>
            <w:r w:rsidRPr="00780C71">
              <w:rPr>
                <w:rFonts w:ascii="Arial" w:eastAsia="Times New Roman" w:hAnsi="Arial" w:cs="Times New Roman"/>
                <w:sz w:val="10"/>
                <w:szCs w:val="24"/>
              </w:rPr>
              <w:t>This is to certify that the above named materials are properly classified, described, packaged, marked and labeled, and are</w:t>
            </w:r>
            <w:proofErr w:type="gramEnd"/>
            <w:r w:rsidRPr="00780C71">
              <w:rPr>
                <w:rFonts w:ascii="Arial" w:eastAsia="Times New Roman" w:hAnsi="Arial" w:cs="Times New Roman"/>
                <w:sz w:val="10"/>
                <w:szCs w:val="24"/>
              </w:rPr>
              <w:t xml:space="preserve"> in proper condition for transportation according to the applicable regulations of the U.S. DOT.</w:t>
            </w:r>
          </w:p>
        </w:tc>
        <w:tc>
          <w:tcPr>
            <w:tcW w:w="585" w:type="pct"/>
            <w:gridSpan w:val="6"/>
            <w:tcBorders>
              <w:left w:val="nil"/>
            </w:tcBorders>
          </w:tcPr>
          <w:p w:rsidR="00780C71" w:rsidRPr="00780C71" w:rsidRDefault="00780C71" w:rsidP="00780C71">
            <w:pPr>
              <w:spacing w:after="0" w:line="240" w:lineRule="auto"/>
              <w:rPr>
                <w:rFonts w:ascii="Arial" w:eastAsia="Times New Roman" w:hAnsi="Arial" w:cs="Times New Roman"/>
                <w:sz w:val="14"/>
                <w:szCs w:val="24"/>
              </w:rPr>
            </w:pPr>
            <w:r w:rsidRPr="00780C71">
              <w:rPr>
                <w:rFonts w:ascii="Arial" w:eastAsia="Times New Roman" w:hAnsi="Arial" w:cs="Times New Roman"/>
                <w:sz w:val="23"/>
                <w:szCs w:val="24"/>
              </w:rPr>
              <w:sym w:font="Wingdings" w:char="F070"/>
            </w:r>
            <w:r w:rsidRPr="00780C71">
              <w:rPr>
                <w:rFonts w:ascii="Arial" w:eastAsia="Times New Roman" w:hAnsi="Arial" w:cs="Times New Roman"/>
                <w:sz w:val="23"/>
                <w:szCs w:val="24"/>
              </w:rPr>
              <w:t xml:space="preserve">  </w:t>
            </w:r>
            <w:proofErr w:type="spellStart"/>
            <w:r w:rsidRPr="00780C71">
              <w:rPr>
                <w:rFonts w:ascii="Arial" w:eastAsia="Times New Roman" w:hAnsi="Arial" w:cs="Times New Roman"/>
                <w:sz w:val="14"/>
                <w:szCs w:val="24"/>
              </w:rPr>
              <w:t>By</w:t>
            </w:r>
            <w:proofErr w:type="spellEnd"/>
            <w:r w:rsidRPr="00780C71">
              <w:rPr>
                <w:rFonts w:ascii="Arial" w:eastAsia="Times New Roman" w:hAnsi="Arial" w:cs="Times New Roman"/>
                <w:sz w:val="14"/>
                <w:szCs w:val="24"/>
              </w:rPr>
              <w:t xml:space="preserve"> </w:t>
            </w:r>
            <w:proofErr w:type="spellStart"/>
            <w:r w:rsidRPr="00780C71">
              <w:rPr>
                <w:rFonts w:ascii="Arial" w:eastAsia="Times New Roman" w:hAnsi="Arial" w:cs="Times New Roman"/>
                <w:sz w:val="14"/>
                <w:szCs w:val="24"/>
              </w:rPr>
              <w:t>Shipper</w:t>
            </w:r>
            <w:proofErr w:type="spellEnd"/>
          </w:p>
          <w:p w:rsidR="00780C71" w:rsidRPr="00780C71" w:rsidRDefault="00780C71" w:rsidP="00780C71">
            <w:pPr>
              <w:spacing w:after="0" w:line="240" w:lineRule="auto"/>
              <w:rPr>
                <w:rFonts w:ascii="Arial" w:eastAsia="Times New Roman" w:hAnsi="Arial" w:cs="Times New Roman"/>
                <w:sz w:val="16"/>
                <w:szCs w:val="24"/>
              </w:rPr>
            </w:pPr>
            <w:r w:rsidRPr="00780C71">
              <w:rPr>
                <w:rFonts w:ascii="Arial" w:eastAsia="Times New Roman" w:hAnsi="Arial" w:cs="Times New Roman"/>
                <w:sz w:val="23"/>
                <w:szCs w:val="24"/>
              </w:rPr>
              <w:sym w:font="Wingdings" w:char="F070"/>
            </w:r>
            <w:r w:rsidRPr="00780C71">
              <w:rPr>
                <w:rFonts w:ascii="Arial" w:eastAsia="Times New Roman" w:hAnsi="Arial" w:cs="Times New Roman"/>
                <w:sz w:val="16"/>
                <w:szCs w:val="24"/>
              </w:rPr>
              <w:t xml:space="preserve">  </w:t>
            </w:r>
            <w:proofErr w:type="spellStart"/>
            <w:r w:rsidRPr="00780C71">
              <w:rPr>
                <w:rFonts w:ascii="Arial" w:eastAsia="Times New Roman" w:hAnsi="Arial" w:cs="Times New Roman"/>
                <w:sz w:val="14"/>
                <w:szCs w:val="24"/>
              </w:rPr>
              <w:t>By</w:t>
            </w:r>
            <w:proofErr w:type="spellEnd"/>
            <w:r w:rsidRPr="00780C71">
              <w:rPr>
                <w:rFonts w:ascii="Arial" w:eastAsia="Times New Roman" w:hAnsi="Arial" w:cs="Times New Roman"/>
                <w:sz w:val="14"/>
                <w:szCs w:val="24"/>
              </w:rPr>
              <w:t xml:space="preserve"> </w:t>
            </w:r>
            <w:proofErr w:type="spellStart"/>
            <w:r w:rsidRPr="00780C71">
              <w:rPr>
                <w:rFonts w:ascii="Arial" w:eastAsia="Times New Roman" w:hAnsi="Arial" w:cs="Times New Roman"/>
                <w:sz w:val="14"/>
                <w:szCs w:val="24"/>
              </w:rPr>
              <w:t>Driver</w:t>
            </w:r>
            <w:proofErr w:type="spellEnd"/>
          </w:p>
        </w:tc>
        <w:tc>
          <w:tcPr>
            <w:tcW w:w="1110" w:type="pct"/>
            <w:gridSpan w:val="6"/>
            <w:tcBorders>
              <w:left w:val="nil"/>
              <w:right w:val="single" w:sz="6" w:space="0" w:color="auto"/>
            </w:tcBorders>
          </w:tcPr>
          <w:p w:rsidR="00780C71" w:rsidRPr="00780C71" w:rsidRDefault="00780C71" w:rsidP="00780C71">
            <w:pPr>
              <w:spacing w:after="0" w:line="240" w:lineRule="auto"/>
              <w:rPr>
                <w:rFonts w:ascii="Arial" w:eastAsia="Times New Roman" w:hAnsi="Arial" w:cs="Times New Roman"/>
                <w:sz w:val="23"/>
                <w:szCs w:val="24"/>
              </w:rPr>
            </w:pPr>
            <w:r w:rsidRPr="00780C71">
              <w:rPr>
                <w:rFonts w:ascii="Arial" w:eastAsia="Times New Roman" w:hAnsi="Arial" w:cs="Times New Roman"/>
                <w:sz w:val="23"/>
                <w:szCs w:val="24"/>
              </w:rPr>
              <w:sym w:font="Wingdings" w:char="F070"/>
            </w:r>
            <w:r w:rsidRPr="00780C71">
              <w:rPr>
                <w:rFonts w:ascii="Arial" w:eastAsia="Times New Roman" w:hAnsi="Arial" w:cs="Times New Roman"/>
                <w:sz w:val="16"/>
                <w:szCs w:val="24"/>
              </w:rPr>
              <w:t xml:space="preserve">  </w:t>
            </w:r>
            <w:r w:rsidRPr="00780C71">
              <w:rPr>
                <w:rFonts w:ascii="Arial" w:eastAsia="Times New Roman" w:hAnsi="Arial" w:cs="Times New Roman"/>
                <w:sz w:val="14"/>
                <w:szCs w:val="24"/>
              </w:rPr>
              <w:t>By Shipper</w:t>
            </w:r>
          </w:p>
          <w:p w:rsidR="00780C71" w:rsidRPr="00780C71" w:rsidRDefault="00780C71" w:rsidP="00780C71">
            <w:pPr>
              <w:spacing w:after="0" w:line="240" w:lineRule="auto"/>
              <w:rPr>
                <w:rFonts w:ascii="Arial" w:eastAsia="Times New Roman" w:hAnsi="Arial" w:cs="Times New Roman"/>
                <w:sz w:val="16"/>
                <w:szCs w:val="24"/>
              </w:rPr>
            </w:pPr>
            <w:r w:rsidRPr="00780C71">
              <w:rPr>
                <w:rFonts w:ascii="Arial" w:eastAsia="Times New Roman" w:hAnsi="Arial" w:cs="Times New Roman"/>
                <w:sz w:val="23"/>
                <w:szCs w:val="24"/>
              </w:rPr>
              <w:sym w:font="Wingdings" w:char="F070"/>
            </w:r>
            <w:r w:rsidRPr="00780C71">
              <w:rPr>
                <w:rFonts w:ascii="Arial" w:eastAsia="Times New Roman" w:hAnsi="Arial" w:cs="Times New Roman"/>
                <w:sz w:val="16"/>
                <w:szCs w:val="24"/>
              </w:rPr>
              <w:t xml:space="preserve">  </w:t>
            </w:r>
            <w:r w:rsidRPr="00780C71">
              <w:rPr>
                <w:rFonts w:ascii="Arial" w:eastAsia="Times New Roman" w:hAnsi="Arial" w:cs="Times New Roman"/>
                <w:sz w:val="14"/>
                <w:szCs w:val="24"/>
              </w:rPr>
              <w:t>By Driver/pallets said to contain</w:t>
            </w:r>
          </w:p>
        </w:tc>
        <w:tc>
          <w:tcPr>
            <w:tcW w:w="1681" w:type="pct"/>
            <w:gridSpan w:val="7"/>
            <w:tcBorders>
              <w:left w:val="nil"/>
              <w:right w:val="single" w:sz="6" w:space="0" w:color="auto"/>
            </w:tcBorders>
          </w:tcPr>
          <w:p w:rsidR="00780C71" w:rsidRPr="00780C71" w:rsidRDefault="00780C71" w:rsidP="00780C71">
            <w:pPr>
              <w:spacing w:after="0" w:line="240" w:lineRule="auto"/>
              <w:rPr>
                <w:rFonts w:ascii="Arial" w:eastAsia="Times New Roman" w:hAnsi="Arial" w:cs="Times New Roman"/>
                <w:sz w:val="12"/>
                <w:szCs w:val="24"/>
              </w:rPr>
            </w:pPr>
            <w:r w:rsidRPr="00780C71">
              <w:rPr>
                <w:rFonts w:ascii="Arial" w:eastAsia="Times New Roman" w:hAnsi="Arial" w:cs="Times New Roman"/>
                <w:sz w:val="10"/>
                <w:szCs w:val="24"/>
              </w:rPr>
              <w:t>Carrier acknowledges receipt of packages and required placards.  Carrier certifies emergency response information was made available and/or carrier has the U.S. DOT emergency response guidebook or equivalent documentation in the vehicle.</w:t>
            </w:r>
          </w:p>
        </w:tc>
      </w:tr>
      <w:tr w:rsidR="00780C71" w:rsidRPr="00780C71" w:rsidTr="00780C71">
        <w:tblPrEx>
          <w:tblCellMar>
            <w:top w:w="0" w:type="dxa"/>
            <w:bottom w:w="0" w:type="dxa"/>
          </w:tblCellMar>
        </w:tblPrEx>
        <w:tc>
          <w:tcPr>
            <w:tcW w:w="1624" w:type="pct"/>
            <w:gridSpan w:val="7"/>
            <w:tcBorders>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6"/>
                <w:szCs w:val="24"/>
              </w:rPr>
            </w:pPr>
          </w:p>
        </w:tc>
        <w:tc>
          <w:tcPr>
            <w:tcW w:w="585" w:type="pct"/>
            <w:gridSpan w:val="6"/>
            <w:tcBorders>
              <w:left w:val="nil"/>
              <w:bottom w:val="single" w:sz="6" w:space="0" w:color="auto"/>
            </w:tcBorders>
          </w:tcPr>
          <w:p w:rsidR="00780C71" w:rsidRPr="00780C71" w:rsidRDefault="00780C71" w:rsidP="00780C71">
            <w:pPr>
              <w:spacing w:after="0" w:line="240" w:lineRule="auto"/>
              <w:rPr>
                <w:rFonts w:ascii="Arial" w:eastAsia="Times New Roman" w:hAnsi="Arial" w:cs="Times New Roman"/>
                <w:sz w:val="16"/>
                <w:szCs w:val="24"/>
              </w:rPr>
            </w:pPr>
          </w:p>
        </w:tc>
        <w:tc>
          <w:tcPr>
            <w:tcW w:w="1110" w:type="pct"/>
            <w:gridSpan w:val="6"/>
            <w:tcBorders>
              <w:left w:val="nil"/>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6"/>
                <w:szCs w:val="24"/>
              </w:rPr>
            </w:pPr>
            <w:r w:rsidRPr="00780C71">
              <w:rPr>
                <w:rFonts w:ascii="Arial" w:eastAsia="Times New Roman" w:hAnsi="Arial" w:cs="Times New Roman"/>
                <w:sz w:val="23"/>
                <w:szCs w:val="24"/>
              </w:rPr>
              <w:sym w:font="Wingdings" w:char="F070"/>
            </w:r>
            <w:r w:rsidRPr="00780C71">
              <w:rPr>
                <w:rFonts w:ascii="Arial" w:eastAsia="Times New Roman" w:hAnsi="Arial" w:cs="Times New Roman"/>
                <w:sz w:val="16"/>
                <w:szCs w:val="24"/>
              </w:rPr>
              <w:t xml:space="preserve">  </w:t>
            </w:r>
            <w:proofErr w:type="spellStart"/>
            <w:r w:rsidRPr="00780C71">
              <w:rPr>
                <w:rFonts w:ascii="Arial" w:eastAsia="Times New Roman" w:hAnsi="Arial" w:cs="Times New Roman"/>
                <w:sz w:val="14"/>
                <w:szCs w:val="24"/>
              </w:rPr>
              <w:t>By</w:t>
            </w:r>
            <w:proofErr w:type="spellEnd"/>
            <w:r w:rsidRPr="00780C71">
              <w:rPr>
                <w:rFonts w:ascii="Arial" w:eastAsia="Times New Roman" w:hAnsi="Arial" w:cs="Times New Roman"/>
                <w:sz w:val="14"/>
                <w:szCs w:val="24"/>
              </w:rPr>
              <w:t xml:space="preserve"> </w:t>
            </w:r>
            <w:proofErr w:type="spellStart"/>
            <w:r w:rsidRPr="00780C71">
              <w:rPr>
                <w:rFonts w:ascii="Arial" w:eastAsia="Times New Roman" w:hAnsi="Arial" w:cs="Times New Roman"/>
                <w:sz w:val="14"/>
                <w:szCs w:val="24"/>
              </w:rPr>
              <w:t>Driver</w:t>
            </w:r>
            <w:proofErr w:type="spellEnd"/>
            <w:r w:rsidRPr="00780C71">
              <w:rPr>
                <w:rFonts w:ascii="Arial" w:eastAsia="Times New Roman" w:hAnsi="Arial" w:cs="Times New Roman"/>
                <w:sz w:val="14"/>
                <w:szCs w:val="24"/>
              </w:rPr>
              <w:t>/</w:t>
            </w:r>
            <w:proofErr w:type="spellStart"/>
            <w:r w:rsidRPr="00780C71">
              <w:rPr>
                <w:rFonts w:ascii="Arial" w:eastAsia="Times New Roman" w:hAnsi="Arial" w:cs="Times New Roman"/>
                <w:sz w:val="14"/>
                <w:szCs w:val="24"/>
              </w:rPr>
              <w:t>Pieces</w:t>
            </w:r>
            <w:proofErr w:type="spellEnd"/>
          </w:p>
        </w:tc>
        <w:tc>
          <w:tcPr>
            <w:tcW w:w="1681" w:type="pct"/>
            <w:gridSpan w:val="7"/>
            <w:tcBorders>
              <w:left w:val="nil"/>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r w:rsidRPr="00780C71">
              <w:rPr>
                <w:rFonts w:ascii="Arial" w:eastAsia="Times New Roman" w:hAnsi="Arial" w:cs="Times New Roman"/>
                <w:b/>
                <w:i/>
                <w:sz w:val="10"/>
                <w:szCs w:val="24"/>
              </w:rPr>
              <w:t>Property described above is received in good order, except as noted.</w:t>
            </w:r>
          </w:p>
        </w:tc>
      </w:tr>
    </w:tbl>
    <w:p w:rsidR="00780C71" w:rsidRPr="00780C71" w:rsidRDefault="00780C71" w:rsidP="00780C71">
      <w:pPr>
        <w:spacing w:after="0" w:line="240" w:lineRule="auto"/>
        <w:rPr>
          <w:rFonts w:ascii="Times New Roman" w:eastAsia="Calibri" w:hAnsi="Times New Roman" w:cs="Times New Roman"/>
          <w:b/>
          <w:sz w:val="24"/>
          <w:szCs w:val="24"/>
        </w:rPr>
      </w:pPr>
    </w:p>
    <w:tbl>
      <w:tblPr>
        <w:tblW w:w="5000" w:type="pct"/>
        <w:tblLook w:val="0000" w:firstRow="0" w:lastRow="0" w:firstColumn="0" w:lastColumn="0" w:noHBand="0" w:noVBand="0"/>
      </w:tblPr>
      <w:tblGrid>
        <w:gridCol w:w="504"/>
        <w:gridCol w:w="582"/>
        <w:gridCol w:w="505"/>
        <w:gridCol w:w="89"/>
        <w:gridCol w:w="493"/>
        <w:gridCol w:w="162"/>
        <w:gridCol w:w="614"/>
        <w:gridCol w:w="247"/>
        <w:gridCol w:w="267"/>
        <w:gridCol w:w="153"/>
        <w:gridCol w:w="436"/>
        <w:gridCol w:w="221"/>
        <w:gridCol w:w="335"/>
        <w:gridCol w:w="556"/>
        <w:gridCol w:w="123"/>
        <w:gridCol w:w="743"/>
        <w:gridCol w:w="706"/>
        <w:gridCol w:w="1042"/>
        <w:gridCol w:w="222"/>
        <w:gridCol w:w="2422"/>
      </w:tblGrid>
      <w:tr w:rsidR="00780C71" w:rsidRPr="00780C71" w:rsidTr="00780C71">
        <w:tblPrEx>
          <w:tblCellMar>
            <w:top w:w="0" w:type="dxa"/>
            <w:bottom w:w="0" w:type="dxa"/>
          </w:tblCellMar>
        </w:tblPrEx>
        <w:trPr>
          <w:trHeight w:val="400"/>
        </w:trPr>
        <w:tc>
          <w:tcPr>
            <w:tcW w:w="625" w:type="pct"/>
            <w:gridSpan w:val="4"/>
            <w:tcBorders>
              <w:top w:val="single" w:sz="6" w:space="0" w:color="auto"/>
              <w:lef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r w:rsidRPr="00780C71">
              <w:rPr>
                <w:rFonts w:ascii="Times New Roman" w:eastAsia="Times New Roman" w:hAnsi="Times New Roman" w:cs="Times New Roman"/>
                <w:sz w:val="16"/>
                <w:szCs w:val="24"/>
              </w:rPr>
              <w:br w:type="page"/>
            </w:r>
            <w:proofErr w:type="spellStart"/>
            <w:r w:rsidRPr="00780C71">
              <w:rPr>
                <w:rFonts w:ascii="Arial" w:eastAsia="Times New Roman" w:hAnsi="Arial" w:cs="Times New Roman"/>
                <w:sz w:val="19"/>
                <w:szCs w:val="24"/>
              </w:rPr>
              <w:t>Date</w:t>
            </w:r>
            <w:proofErr w:type="spellEnd"/>
            <w:r w:rsidRPr="00780C71">
              <w:rPr>
                <w:rFonts w:ascii="Arial" w:eastAsia="Times New Roman" w:hAnsi="Arial" w:cs="Times New Roman"/>
                <w:sz w:val="19"/>
                <w:szCs w:val="24"/>
              </w:rPr>
              <w:t>:</w:t>
            </w:r>
          </w:p>
        </w:tc>
        <w:tc>
          <w:tcPr>
            <w:tcW w:w="1607" w:type="pct"/>
            <w:gridSpan w:val="12"/>
            <w:tcBorders>
              <w:top w:val="single" w:sz="6" w:space="0" w:color="auto"/>
            </w:tcBorders>
          </w:tcPr>
          <w:p w:rsidR="00780C71" w:rsidRPr="00780C71" w:rsidRDefault="00780C71" w:rsidP="00780C71">
            <w:pPr>
              <w:spacing w:after="0" w:line="240" w:lineRule="auto"/>
              <w:jc w:val="center"/>
              <w:rPr>
                <w:rFonts w:ascii="Arial" w:eastAsia="Times New Roman" w:hAnsi="Arial" w:cs="Times New Roman"/>
                <w:b/>
                <w:sz w:val="23"/>
                <w:szCs w:val="24"/>
              </w:rPr>
            </w:pPr>
          </w:p>
          <w:p w:rsidR="00780C71" w:rsidRPr="00780C71" w:rsidRDefault="00780C71" w:rsidP="00780C71">
            <w:pPr>
              <w:spacing w:after="0" w:line="240" w:lineRule="auto"/>
              <w:jc w:val="center"/>
              <w:rPr>
                <w:rFonts w:ascii="Arial" w:eastAsia="Times New Roman" w:hAnsi="Arial" w:cs="Times New Roman"/>
                <w:b/>
                <w:sz w:val="23"/>
                <w:szCs w:val="24"/>
              </w:rPr>
            </w:pPr>
            <w:hyperlink r:id="rId12" w:history="1">
              <w:r w:rsidRPr="00780C71">
                <w:rPr>
                  <w:rFonts w:ascii="Arial" w:eastAsia="Times New Roman" w:hAnsi="Arial" w:cs="Times New Roman"/>
                  <w:b/>
                  <w:sz w:val="23"/>
                  <w:szCs w:val="24"/>
                  <w:u w:val="single"/>
                </w:rPr>
                <w:t>SUPPLEMENT TO THE BILL OF LADING</w:t>
              </w:r>
            </w:hyperlink>
          </w:p>
        </w:tc>
        <w:tc>
          <w:tcPr>
            <w:tcW w:w="1019" w:type="pct"/>
            <w:gridSpan w:val="2"/>
            <w:tcBorders>
              <w:top w:val="single" w:sz="6" w:space="0" w:color="auto"/>
              <w:right w:val="single" w:sz="6" w:space="0" w:color="auto"/>
            </w:tcBorders>
          </w:tcPr>
          <w:p w:rsidR="00780C71" w:rsidRPr="00780C71" w:rsidRDefault="00780C71" w:rsidP="00780C71">
            <w:pPr>
              <w:spacing w:after="0" w:line="240" w:lineRule="auto"/>
              <w:jc w:val="right"/>
              <w:rPr>
                <w:rFonts w:ascii="Arial" w:eastAsia="Times New Roman" w:hAnsi="Arial" w:cs="Times New Roman"/>
                <w:b/>
                <w:sz w:val="19"/>
                <w:szCs w:val="24"/>
              </w:rPr>
            </w:pPr>
          </w:p>
          <w:p w:rsidR="00780C71" w:rsidRPr="00780C71" w:rsidRDefault="00780C71" w:rsidP="00780C71">
            <w:pPr>
              <w:spacing w:after="0" w:line="240" w:lineRule="auto"/>
              <w:jc w:val="right"/>
              <w:rPr>
                <w:rFonts w:ascii="Arial" w:eastAsia="Times New Roman" w:hAnsi="Arial" w:cs="Times New Roman"/>
                <w:b/>
                <w:sz w:val="19"/>
                <w:szCs w:val="24"/>
              </w:rPr>
            </w:pPr>
          </w:p>
          <w:p w:rsidR="00780C71" w:rsidRPr="00780C71" w:rsidRDefault="00780C71" w:rsidP="00780C71">
            <w:pPr>
              <w:spacing w:after="0" w:line="240" w:lineRule="auto"/>
              <w:jc w:val="right"/>
              <w:rPr>
                <w:rFonts w:ascii="Arial" w:eastAsia="Times New Roman" w:hAnsi="Arial" w:cs="Times New Roman"/>
                <w:b/>
                <w:sz w:val="19"/>
                <w:szCs w:val="24"/>
              </w:rPr>
            </w:pPr>
            <w:proofErr w:type="spellStart"/>
            <w:r w:rsidRPr="00780C71">
              <w:rPr>
                <w:rFonts w:ascii="Arial" w:eastAsia="Times New Roman" w:hAnsi="Arial" w:cs="Times New Roman"/>
                <w:b/>
                <w:sz w:val="19"/>
                <w:szCs w:val="24"/>
              </w:rPr>
              <w:t>Page</w:t>
            </w:r>
            <w:proofErr w:type="spellEnd"/>
            <w:r w:rsidRPr="00780C71">
              <w:rPr>
                <w:rFonts w:ascii="Arial" w:eastAsia="Times New Roman" w:hAnsi="Arial" w:cs="Times New Roman"/>
                <w:b/>
                <w:sz w:val="19"/>
                <w:szCs w:val="24"/>
              </w:rPr>
              <w:t xml:space="preserve"> ………..</w:t>
            </w:r>
          </w:p>
        </w:tc>
        <w:tc>
          <w:tcPr>
            <w:tcW w:w="156"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9"/>
                <w:szCs w:val="24"/>
              </w:rPr>
            </w:pPr>
          </w:p>
        </w:tc>
        <w:tc>
          <w:tcPr>
            <w:tcW w:w="1593" w:type="pct"/>
            <w:tcBorders>
              <w:top w:val="single" w:sz="6" w:space="0" w:color="auto"/>
              <w:left w:val="nil"/>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9"/>
                <w:szCs w:val="24"/>
              </w:rPr>
            </w:pPr>
          </w:p>
          <w:p w:rsidR="00780C71" w:rsidRPr="00780C71" w:rsidRDefault="00780C71" w:rsidP="00780C71">
            <w:pPr>
              <w:spacing w:after="0" w:line="240" w:lineRule="auto"/>
              <w:jc w:val="center"/>
              <w:rPr>
                <w:rFonts w:ascii="Arial" w:eastAsia="Times New Roman" w:hAnsi="Arial" w:cs="Times New Roman"/>
                <w:b/>
                <w:sz w:val="19"/>
                <w:szCs w:val="24"/>
              </w:rPr>
            </w:pPr>
          </w:p>
          <w:p w:rsidR="00780C71" w:rsidRPr="00780C71" w:rsidRDefault="00780C71" w:rsidP="00780C71">
            <w:pPr>
              <w:spacing w:after="0" w:line="240" w:lineRule="auto"/>
              <w:jc w:val="center"/>
              <w:rPr>
                <w:rFonts w:ascii="Arial" w:eastAsia="Times New Roman" w:hAnsi="Arial" w:cs="Times New Roman"/>
                <w:b/>
                <w:sz w:val="19"/>
                <w:szCs w:val="24"/>
              </w:rPr>
            </w:pPr>
            <w:r w:rsidRPr="00780C71">
              <w:rPr>
                <w:rFonts w:ascii="Arial" w:eastAsia="Times New Roman" w:hAnsi="Arial" w:cs="Times New Roman"/>
                <w:b/>
                <w:sz w:val="19"/>
                <w:szCs w:val="24"/>
              </w:rPr>
              <w:t>SUPPLEMENTAL BAR CODE AREA</w:t>
            </w:r>
          </w:p>
        </w:tc>
      </w:tr>
      <w:tr w:rsidR="00780C71" w:rsidRPr="00780C71" w:rsidTr="00780C71">
        <w:tblPrEx>
          <w:tblCellMar>
            <w:top w:w="0" w:type="dxa"/>
            <w:bottom w:w="0" w:type="dxa"/>
          </w:tblCellMar>
        </w:tblPrEx>
        <w:tc>
          <w:tcPr>
            <w:tcW w:w="625" w:type="pct"/>
            <w:gridSpan w:val="4"/>
            <w:tcBorders>
              <w:lef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p>
        </w:tc>
        <w:tc>
          <w:tcPr>
            <w:tcW w:w="714" w:type="pct"/>
            <w:gridSpan w:val="6"/>
          </w:tcPr>
          <w:p w:rsidR="00780C71" w:rsidRPr="00780C71" w:rsidRDefault="00780C71" w:rsidP="00780C71">
            <w:pPr>
              <w:spacing w:after="0" w:line="240" w:lineRule="auto"/>
              <w:rPr>
                <w:rFonts w:ascii="Arial" w:eastAsia="Times New Roman" w:hAnsi="Arial" w:cs="Times New Roman"/>
                <w:sz w:val="19"/>
                <w:szCs w:val="24"/>
              </w:rPr>
            </w:pPr>
          </w:p>
        </w:tc>
        <w:tc>
          <w:tcPr>
            <w:tcW w:w="1913" w:type="pct"/>
            <w:gridSpan w:val="8"/>
            <w:tcBorders>
              <w:right w:val="single" w:sz="6" w:space="0" w:color="auto"/>
            </w:tcBorders>
          </w:tcPr>
          <w:p w:rsidR="00780C71" w:rsidRPr="00780C71" w:rsidRDefault="00780C71" w:rsidP="00780C71">
            <w:pPr>
              <w:spacing w:after="0" w:line="240" w:lineRule="auto"/>
              <w:rPr>
                <w:rFonts w:ascii="Arial" w:eastAsia="Times New Roman" w:hAnsi="Arial" w:cs="Times New Roman"/>
                <w:b/>
                <w:sz w:val="19"/>
                <w:szCs w:val="24"/>
              </w:rPr>
            </w:pPr>
          </w:p>
          <w:p w:rsidR="00780C71" w:rsidRPr="00780C71" w:rsidRDefault="00780C71" w:rsidP="00780C71">
            <w:pPr>
              <w:spacing w:after="0" w:line="240" w:lineRule="auto"/>
              <w:rPr>
                <w:rFonts w:ascii="Arial" w:eastAsia="Times New Roman" w:hAnsi="Arial" w:cs="Times New Roman"/>
                <w:b/>
                <w:sz w:val="19"/>
                <w:szCs w:val="24"/>
              </w:rPr>
            </w:pPr>
            <w:r w:rsidRPr="00780C71">
              <w:rPr>
                <w:rFonts w:ascii="Arial" w:eastAsia="Times New Roman" w:hAnsi="Arial" w:cs="Times New Roman"/>
                <w:b/>
                <w:sz w:val="19"/>
                <w:szCs w:val="24"/>
              </w:rPr>
              <w:t xml:space="preserve">            </w:t>
            </w:r>
            <w:proofErr w:type="spellStart"/>
            <w:r w:rsidRPr="00780C71">
              <w:rPr>
                <w:rFonts w:ascii="Arial" w:eastAsia="Times New Roman" w:hAnsi="Arial" w:cs="Times New Roman"/>
                <w:b/>
                <w:sz w:val="19"/>
                <w:szCs w:val="24"/>
              </w:rPr>
              <w:t>Bill</w:t>
            </w:r>
            <w:proofErr w:type="spellEnd"/>
            <w:r w:rsidRPr="00780C71">
              <w:rPr>
                <w:rFonts w:ascii="Arial" w:eastAsia="Times New Roman" w:hAnsi="Arial" w:cs="Times New Roman"/>
                <w:b/>
                <w:sz w:val="19"/>
                <w:szCs w:val="24"/>
              </w:rPr>
              <w:t xml:space="preserve"> </w:t>
            </w:r>
            <w:proofErr w:type="spellStart"/>
            <w:r w:rsidRPr="00780C71">
              <w:rPr>
                <w:rFonts w:ascii="Arial" w:eastAsia="Times New Roman" w:hAnsi="Arial" w:cs="Times New Roman"/>
                <w:b/>
                <w:sz w:val="19"/>
                <w:szCs w:val="24"/>
              </w:rPr>
              <w:t>of</w:t>
            </w:r>
            <w:proofErr w:type="spellEnd"/>
            <w:r w:rsidRPr="00780C71">
              <w:rPr>
                <w:rFonts w:ascii="Arial" w:eastAsia="Times New Roman" w:hAnsi="Arial" w:cs="Times New Roman"/>
                <w:b/>
                <w:sz w:val="19"/>
                <w:szCs w:val="24"/>
              </w:rPr>
              <w:t xml:space="preserve"> </w:t>
            </w:r>
            <w:proofErr w:type="spellStart"/>
            <w:r w:rsidRPr="00780C71">
              <w:rPr>
                <w:rFonts w:ascii="Arial" w:eastAsia="Times New Roman" w:hAnsi="Arial" w:cs="Times New Roman"/>
                <w:b/>
                <w:sz w:val="19"/>
                <w:szCs w:val="24"/>
              </w:rPr>
              <w:t>Lading</w:t>
            </w:r>
            <w:proofErr w:type="spellEnd"/>
            <w:r w:rsidRPr="00780C71">
              <w:rPr>
                <w:rFonts w:ascii="Arial" w:eastAsia="Times New Roman" w:hAnsi="Arial" w:cs="Times New Roman"/>
                <w:b/>
                <w:sz w:val="19"/>
                <w:szCs w:val="24"/>
              </w:rPr>
              <w:t xml:space="preserve"> </w:t>
            </w:r>
            <w:proofErr w:type="spellStart"/>
            <w:r w:rsidRPr="00780C71">
              <w:rPr>
                <w:rFonts w:ascii="Arial" w:eastAsia="Times New Roman" w:hAnsi="Arial" w:cs="Times New Roman"/>
                <w:b/>
                <w:sz w:val="19"/>
                <w:szCs w:val="24"/>
              </w:rPr>
              <w:t>Number</w:t>
            </w:r>
            <w:proofErr w:type="spellEnd"/>
            <w:r w:rsidRPr="00780C71">
              <w:rPr>
                <w:rFonts w:ascii="Arial" w:eastAsia="Times New Roman" w:hAnsi="Arial" w:cs="Times New Roman"/>
                <w:b/>
                <w:sz w:val="19"/>
                <w:szCs w:val="24"/>
              </w:rPr>
              <w:t>: ____________________</w:t>
            </w:r>
          </w:p>
        </w:tc>
        <w:tc>
          <w:tcPr>
            <w:tcW w:w="156"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9"/>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9"/>
                <w:szCs w:val="24"/>
              </w:rPr>
            </w:pPr>
          </w:p>
        </w:tc>
      </w:tr>
      <w:tr w:rsidR="00780C71" w:rsidRPr="00780C71" w:rsidTr="00780C71">
        <w:tblPrEx>
          <w:tblCellMar>
            <w:top w:w="0" w:type="dxa"/>
            <w:bottom w:w="0" w:type="dxa"/>
          </w:tblCellMar>
        </w:tblPrEx>
        <w:tc>
          <w:tcPr>
            <w:tcW w:w="1585" w:type="pct"/>
            <w:gridSpan w:val="12"/>
            <w:tcBorders>
              <w:left w:val="single" w:sz="6" w:space="0" w:color="auto"/>
              <w:bottom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p>
        </w:tc>
        <w:tc>
          <w:tcPr>
            <w:tcW w:w="1666" w:type="pct"/>
            <w:gridSpan w:val="6"/>
            <w:tcBorders>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p>
        </w:tc>
        <w:tc>
          <w:tcPr>
            <w:tcW w:w="156"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9"/>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9"/>
                <w:szCs w:val="24"/>
              </w:rPr>
            </w:pPr>
          </w:p>
        </w:tc>
      </w:tr>
      <w:tr w:rsidR="00780C71" w:rsidRPr="00780C71" w:rsidTr="00780C71">
        <w:tblPrEx>
          <w:tblCellMar>
            <w:top w:w="0" w:type="dxa"/>
            <w:bottom w:w="0" w:type="dxa"/>
          </w:tblCellMar>
        </w:tblPrEx>
        <w:trPr>
          <w:trHeight w:val="152"/>
        </w:trPr>
        <w:tc>
          <w:tcPr>
            <w:tcW w:w="3251" w:type="pct"/>
            <w:gridSpan w:val="18"/>
            <w:tcBorders>
              <w:left w:val="single" w:sz="6" w:space="0" w:color="auto"/>
              <w:bottom w:val="single" w:sz="6" w:space="0" w:color="auto"/>
              <w:right w:val="single" w:sz="6" w:space="0" w:color="auto"/>
            </w:tcBorders>
            <w:shd w:val="solid" w:color="auto" w:fill="auto"/>
          </w:tcPr>
          <w:p w:rsidR="00780C71" w:rsidRPr="00780C71" w:rsidRDefault="00780C71" w:rsidP="00780C71">
            <w:pPr>
              <w:spacing w:after="0" w:line="240" w:lineRule="auto"/>
              <w:jc w:val="center"/>
              <w:rPr>
                <w:rFonts w:ascii="Arial" w:eastAsia="Times New Roman" w:hAnsi="Arial" w:cs="Times New Roman"/>
                <w:b/>
                <w:color w:val="FFFFFF"/>
                <w:sz w:val="19"/>
                <w:szCs w:val="24"/>
              </w:rPr>
            </w:pPr>
            <w:r w:rsidRPr="00780C71">
              <w:rPr>
                <w:rFonts w:ascii="Arial" w:eastAsia="Times New Roman" w:hAnsi="Arial" w:cs="Times New Roman"/>
                <w:b/>
                <w:color w:val="FFFFFF"/>
                <w:sz w:val="16"/>
                <w:szCs w:val="24"/>
              </w:rPr>
              <w:t>CUSTOMER ORDER INFORMATION</w:t>
            </w:r>
          </w:p>
        </w:tc>
        <w:tc>
          <w:tcPr>
            <w:tcW w:w="156"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9"/>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9"/>
                <w:szCs w:val="24"/>
              </w:rPr>
            </w:pPr>
          </w:p>
        </w:tc>
      </w:tr>
      <w:tr w:rsidR="00780C71" w:rsidRPr="00780C71" w:rsidTr="00780C71">
        <w:tblPrEx>
          <w:tblCellMar>
            <w:top w:w="0" w:type="dxa"/>
            <w:bottom w:w="0" w:type="dxa"/>
          </w:tblCellMar>
        </w:tblPrEx>
        <w:trPr>
          <w:trHeight w:val="320"/>
        </w:trPr>
        <w:tc>
          <w:tcPr>
            <w:tcW w:w="874" w:type="pct"/>
            <w:gridSpan w:val="6"/>
            <w:tcBorders>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b/>
                <w:sz w:val="16"/>
                <w:szCs w:val="24"/>
              </w:rPr>
            </w:pPr>
            <w:r w:rsidRPr="00780C71">
              <w:rPr>
                <w:rFonts w:ascii="Arial" w:eastAsia="Times New Roman" w:hAnsi="Arial" w:cs="Times New Roman"/>
                <w:b/>
                <w:sz w:val="16"/>
                <w:szCs w:val="24"/>
              </w:rPr>
              <w:t>CUSTOMER ORDER NUMBER</w:t>
            </w:r>
          </w:p>
        </w:tc>
        <w:tc>
          <w:tcPr>
            <w:tcW w:w="312" w:type="pct"/>
            <w:gridSpan w:val="2"/>
            <w:tcBorders>
              <w:left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6"/>
                <w:szCs w:val="24"/>
              </w:rPr>
            </w:pPr>
            <w:r w:rsidRPr="00780C71">
              <w:rPr>
                <w:rFonts w:ascii="Arial" w:eastAsia="Times New Roman" w:hAnsi="Arial" w:cs="Times New Roman"/>
                <w:b/>
                <w:sz w:val="16"/>
                <w:szCs w:val="24"/>
              </w:rPr>
              <w:t>#  PKGS</w:t>
            </w:r>
          </w:p>
        </w:tc>
        <w:tc>
          <w:tcPr>
            <w:tcW w:w="312" w:type="pct"/>
            <w:gridSpan w:val="3"/>
            <w:tcBorders>
              <w:left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6"/>
                <w:szCs w:val="24"/>
              </w:rPr>
            </w:pPr>
            <w:r w:rsidRPr="00780C71">
              <w:rPr>
                <w:rFonts w:ascii="Arial" w:eastAsia="Times New Roman" w:hAnsi="Arial" w:cs="Times New Roman"/>
                <w:b/>
                <w:sz w:val="16"/>
                <w:szCs w:val="24"/>
              </w:rPr>
              <w:t>WEIGHT</w:t>
            </w:r>
          </w:p>
        </w:tc>
        <w:tc>
          <w:tcPr>
            <w:tcW w:w="437" w:type="pct"/>
            <w:gridSpan w:val="3"/>
            <w:tcBorders>
              <w:left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14"/>
                <w:szCs w:val="24"/>
              </w:rPr>
            </w:pPr>
            <w:r w:rsidRPr="00780C71">
              <w:rPr>
                <w:rFonts w:ascii="Arial" w:eastAsia="Times New Roman" w:hAnsi="Arial" w:cs="Times New Roman"/>
                <w:b/>
                <w:sz w:val="14"/>
                <w:szCs w:val="24"/>
              </w:rPr>
              <w:t>PALLET/SLIP</w:t>
            </w:r>
          </w:p>
          <w:p w:rsidR="00780C71" w:rsidRPr="00780C71" w:rsidRDefault="00780C71" w:rsidP="00780C71">
            <w:pPr>
              <w:spacing w:after="0" w:line="240" w:lineRule="auto"/>
              <w:jc w:val="center"/>
              <w:rPr>
                <w:rFonts w:ascii="Arial" w:eastAsia="Times New Roman" w:hAnsi="Arial" w:cs="Times New Roman"/>
                <w:sz w:val="14"/>
                <w:szCs w:val="24"/>
              </w:rPr>
            </w:pPr>
            <w:r w:rsidRPr="00780C71">
              <w:rPr>
                <w:rFonts w:ascii="Arial" w:eastAsia="Times New Roman" w:hAnsi="Arial" w:cs="Times New Roman"/>
                <w:sz w:val="12"/>
                <w:szCs w:val="24"/>
              </w:rPr>
              <w:t>(CIRCLE ONE)</w:t>
            </w:r>
          </w:p>
        </w:tc>
        <w:tc>
          <w:tcPr>
            <w:tcW w:w="1315" w:type="pct"/>
            <w:gridSpan w:val="4"/>
            <w:tcBorders>
              <w:left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16"/>
                <w:szCs w:val="24"/>
              </w:rPr>
            </w:pPr>
            <w:r w:rsidRPr="00780C71">
              <w:rPr>
                <w:rFonts w:ascii="Arial" w:eastAsia="Times New Roman" w:hAnsi="Arial" w:cs="Times New Roman"/>
                <w:b/>
                <w:sz w:val="16"/>
                <w:szCs w:val="24"/>
              </w:rPr>
              <w:t>ADDITIONAL SHIPPER INFO</w:t>
            </w:r>
          </w:p>
        </w:tc>
        <w:tc>
          <w:tcPr>
            <w:tcW w:w="156"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6"/>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6"/>
                <w:szCs w:val="24"/>
              </w:rPr>
            </w:pPr>
          </w:p>
        </w:tc>
      </w:tr>
      <w:tr w:rsidR="00780C71" w:rsidRPr="00780C71" w:rsidTr="00780C71">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6"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r>
      <w:tr w:rsidR="00780C71" w:rsidRPr="00780C71" w:rsidTr="00780C71">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6"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r>
      <w:tr w:rsidR="00780C71" w:rsidRPr="00780C71" w:rsidTr="00780C71">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6"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r>
      <w:tr w:rsidR="00780C71" w:rsidRPr="00780C71" w:rsidTr="00780C71">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6"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r>
      <w:tr w:rsidR="00780C71" w:rsidRPr="00780C71" w:rsidTr="00780C71">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6"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r>
      <w:tr w:rsidR="00780C71" w:rsidRPr="00780C71" w:rsidTr="00780C71">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6"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r>
      <w:tr w:rsidR="00780C71" w:rsidRPr="00780C71" w:rsidTr="00780C71">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6"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r>
      <w:tr w:rsidR="00780C71" w:rsidRPr="00780C71" w:rsidTr="00780C71">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6"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r>
      <w:tr w:rsidR="00780C71" w:rsidRPr="00780C71" w:rsidTr="00780C71">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6"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r>
      <w:tr w:rsidR="00780C71" w:rsidRPr="00780C71" w:rsidTr="00780C71">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6"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r>
      <w:tr w:rsidR="00780C71" w:rsidRPr="00780C71" w:rsidTr="00780C71">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6"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r>
      <w:tr w:rsidR="00780C71" w:rsidRPr="00780C71" w:rsidTr="00780C71">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6"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r>
      <w:tr w:rsidR="00780C71" w:rsidRPr="00780C71" w:rsidTr="00780C71">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6"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r>
      <w:tr w:rsidR="00780C71" w:rsidRPr="00780C71" w:rsidTr="00780C71">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6"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r>
      <w:tr w:rsidR="00780C71" w:rsidRPr="00780C71" w:rsidTr="00780C71">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6"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r>
      <w:tr w:rsidR="00780C71" w:rsidRPr="00780C71" w:rsidTr="00780C71">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6"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r>
      <w:tr w:rsidR="00780C71" w:rsidRPr="00780C71" w:rsidTr="00780C71">
        <w:tblPrEx>
          <w:tblCellMar>
            <w:top w:w="0" w:type="dxa"/>
            <w:bottom w:w="0" w:type="dxa"/>
          </w:tblCellMar>
        </w:tblPrEx>
        <w:trPr>
          <w:trHeight w:val="320"/>
        </w:trPr>
        <w:tc>
          <w:tcPr>
            <w:tcW w:w="874" w:type="pct"/>
            <w:gridSpan w:val="6"/>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6"/>
                <w:szCs w:val="24"/>
              </w:rPr>
            </w:pPr>
            <w:r w:rsidRPr="00780C71">
              <w:rPr>
                <w:rFonts w:ascii="Arial" w:eastAsia="Times New Roman" w:hAnsi="Arial" w:cs="Times New Roman"/>
                <w:b/>
                <w:sz w:val="16"/>
                <w:szCs w:val="24"/>
              </w:rPr>
              <w:t>PAGE SUBTOTAL</w:t>
            </w:r>
          </w:p>
        </w:tc>
        <w:tc>
          <w:tcPr>
            <w:tcW w:w="312"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16"/>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6"/>
                <w:szCs w:val="24"/>
              </w:rPr>
            </w:pPr>
          </w:p>
        </w:tc>
        <w:tc>
          <w:tcPr>
            <w:tcW w:w="570" w:type="pct"/>
            <w:gridSpan w:val="4"/>
            <w:tcBorders>
              <w:left w:val="nil"/>
              <w:bottom w:val="single" w:sz="6" w:space="0" w:color="auto"/>
            </w:tcBorders>
            <w:shd w:val="thinDiagCross" w:color="auto" w:fill="auto"/>
          </w:tcPr>
          <w:p w:rsidR="00780C71" w:rsidRPr="00780C71" w:rsidRDefault="00780C71" w:rsidP="00780C71">
            <w:pPr>
              <w:spacing w:after="0" w:line="240" w:lineRule="auto"/>
              <w:rPr>
                <w:rFonts w:ascii="Arial" w:eastAsia="Times New Roman" w:hAnsi="Arial" w:cs="Times New Roman"/>
                <w:sz w:val="19"/>
                <w:szCs w:val="24"/>
              </w:rPr>
            </w:pPr>
          </w:p>
        </w:tc>
        <w:tc>
          <w:tcPr>
            <w:tcW w:w="1183" w:type="pct"/>
            <w:gridSpan w:val="3"/>
            <w:tcBorders>
              <w:bottom w:val="single" w:sz="6" w:space="0" w:color="auto"/>
              <w:right w:val="single" w:sz="6" w:space="0" w:color="auto"/>
            </w:tcBorders>
            <w:shd w:val="thinDiagCross" w:color="auto" w:fill="auto"/>
          </w:tcPr>
          <w:p w:rsidR="00780C71" w:rsidRPr="00780C71" w:rsidRDefault="00780C71" w:rsidP="00780C71">
            <w:pPr>
              <w:spacing w:after="0" w:line="240" w:lineRule="auto"/>
              <w:rPr>
                <w:rFonts w:ascii="Arial" w:eastAsia="Times New Roman" w:hAnsi="Arial" w:cs="Times New Roman"/>
                <w:sz w:val="19"/>
                <w:szCs w:val="24"/>
              </w:rPr>
            </w:pPr>
          </w:p>
        </w:tc>
        <w:tc>
          <w:tcPr>
            <w:tcW w:w="156"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9"/>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9"/>
                <w:szCs w:val="24"/>
              </w:rPr>
            </w:pPr>
          </w:p>
        </w:tc>
      </w:tr>
      <w:tr w:rsidR="00780C71" w:rsidRPr="00780C71" w:rsidTr="00780C71">
        <w:tblPrEx>
          <w:tblCellMar>
            <w:top w:w="0" w:type="dxa"/>
            <w:bottom w:w="0" w:type="dxa"/>
          </w:tblCellMar>
        </w:tblPrEx>
        <w:tc>
          <w:tcPr>
            <w:tcW w:w="3251" w:type="pct"/>
            <w:gridSpan w:val="18"/>
            <w:tcBorders>
              <w:left w:val="single" w:sz="6" w:space="0" w:color="auto"/>
              <w:right w:val="single" w:sz="6" w:space="0" w:color="auto"/>
            </w:tcBorders>
            <w:shd w:val="solid" w:color="auto" w:fill="auto"/>
          </w:tcPr>
          <w:p w:rsidR="00780C71" w:rsidRPr="00780C71" w:rsidRDefault="00780C71" w:rsidP="00780C71">
            <w:pPr>
              <w:spacing w:after="0" w:line="240" w:lineRule="auto"/>
              <w:jc w:val="center"/>
              <w:rPr>
                <w:rFonts w:ascii="Arial" w:eastAsia="Times New Roman" w:hAnsi="Arial" w:cs="Times New Roman"/>
                <w:b/>
                <w:color w:val="FFFFFF"/>
                <w:sz w:val="16"/>
                <w:szCs w:val="24"/>
              </w:rPr>
            </w:pPr>
            <w:r w:rsidRPr="00780C71">
              <w:rPr>
                <w:rFonts w:ascii="Arial" w:eastAsia="Times New Roman" w:hAnsi="Arial" w:cs="Times New Roman"/>
                <w:b/>
                <w:color w:val="FFFFFF"/>
                <w:sz w:val="16"/>
                <w:szCs w:val="24"/>
              </w:rPr>
              <w:t>CARRIER INFORMATION</w:t>
            </w:r>
          </w:p>
        </w:tc>
        <w:tc>
          <w:tcPr>
            <w:tcW w:w="156"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6"/>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6"/>
                <w:szCs w:val="24"/>
              </w:rPr>
            </w:pPr>
          </w:p>
        </w:tc>
      </w:tr>
      <w:tr w:rsidR="00780C71" w:rsidRPr="00780C71" w:rsidTr="00780C71">
        <w:tblPrEx>
          <w:tblCellMar>
            <w:top w:w="0" w:type="dxa"/>
            <w:bottom w:w="0" w:type="dxa"/>
          </w:tblCellMar>
        </w:tblPrEx>
        <w:trPr>
          <w:trHeight w:val="200"/>
        </w:trPr>
        <w:tc>
          <w:tcPr>
            <w:tcW w:w="407"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HANDLING UNIT</w:t>
            </w:r>
          </w:p>
        </w:tc>
        <w:tc>
          <w:tcPr>
            <w:tcW w:w="408" w:type="pct"/>
            <w:gridSpan w:val="3"/>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2"/>
                <w:szCs w:val="24"/>
              </w:rPr>
            </w:pPr>
            <w:r w:rsidRPr="00780C71">
              <w:rPr>
                <w:rFonts w:ascii="Arial" w:eastAsia="Times New Roman" w:hAnsi="Arial" w:cs="Times New Roman"/>
                <w:b/>
                <w:sz w:val="12"/>
                <w:szCs w:val="24"/>
              </w:rPr>
              <w:t>PACKAGE</w:t>
            </w:r>
          </w:p>
        </w:tc>
        <w:tc>
          <w:tcPr>
            <w:tcW w:w="281" w:type="pct"/>
            <w:gridSpan w:val="2"/>
            <w:tcBorders>
              <w:top w:val="single" w:sz="6" w:space="0" w:color="auto"/>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4"/>
                <w:szCs w:val="24"/>
              </w:rPr>
            </w:pPr>
          </w:p>
        </w:tc>
        <w:tc>
          <w:tcPr>
            <w:tcW w:w="187" w:type="pct"/>
            <w:gridSpan w:val="2"/>
            <w:tcBorders>
              <w:top w:val="single" w:sz="6" w:space="0" w:color="auto"/>
              <w:left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4"/>
                <w:szCs w:val="24"/>
              </w:rPr>
            </w:pPr>
          </w:p>
        </w:tc>
        <w:tc>
          <w:tcPr>
            <w:tcW w:w="1249" w:type="pct"/>
            <w:gridSpan w:val="7"/>
            <w:tcBorders>
              <w:top w:val="single" w:sz="6" w:space="0" w:color="auto"/>
              <w:left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4"/>
                <w:szCs w:val="24"/>
              </w:rPr>
            </w:pPr>
            <w:r w:rsidRPr="00780C71">
              <w:rPr>
                <w:rFonts w:ascii="Arial" w:eastAsia="Times New Roman" w:hAnsi="Arial" w:cs="Times New Roman"/>
                <w:b/>
                <w:sz w:val="14"/>
                <w:szCs w:val="24"/>
              </w:rPr>
              <w:t>COMMODITY DESCRITPION</w:t>
            </w:r>
          </w:p>
        </w:tc>
        <w:tc>
          <w:tcPr>
            <w:tcW w:w="719" w:type="pct"/>
            <w:gridSpan w:val="2"/>
            <w:tcBorders>
              <w:top w:val="single" w:sz="6" w:space="0" w:color="auto"/>
              <w:left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6"/>
                <w:szCs w:val="24"/>
              </w:rPr>
            </w:pPr>
            <w:r w:rsidRPr="00780C71">
              <w:rPr>
                <w:rFonts w:ascii="Arial" w:eastAsia="Times New Roman" w:hAnsi="Arial" w:cs="Times New Roman"/>
                <w:b/>
                <w:sz w:val="16"/>
                <w:szCs w:val="24"/>
              </w:rPr>
              <w:t>LTL ONLY</w:t>
            </w:r>
          </w:p>
        </w:tc>
        <w:tc>
          <w:tcPr>
            <w:tcW w:w="156"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4"/>
                <w:szCs w:val="24"/>
              </w:rPr>
            </w:pPr>
          </w:p>
        </w:tc>
        <w:tc>
          <w:tcPr>
            <w:tcW w:w="1593" w:type="pct"/>
            <w:tcBorders>
              <w:right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4"/>
                <w:szCs w:val="24"/>
              </w:rPr>
            </w:pPr>
          </w:p>
        </w:tc>
      </w:tr>
      <w:tr w:rsidR="00780C71" w:rsidRPr="00780C71" w:rsidTr="00780C71">
        <w:tblPrEx>
          <w:tblCellMar>
            <w:top w:w="0" w:type="dxa"/>
            <w:bottom w:w="0" w:type="dxa"/>
          </w:tblCellMar>
        </w:tblPrEx>
        <w:trPr>
          <w:trHeight w:val="320"/>
        </w:trPr>
        <w:tc>
          <w:tcPr>
            <w:tcW w:w="190"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4"/>
                <w:szCs w:val="24"/>
              </w:rPr>
            </w:pPr>
            <w:r w:rsidRPr="00780C71">
              <w:rPr>
                <w:rFonts w:ascii="Arial" w:eastAsia="Times New Roman" w:hAnsi="Arial" w:cs="Times New Roman"/>
                <w:b/>
                <w:sz w:val="14"/>
                <w:szCs w:val="24"/>
              </w:rPr>
              <w:t>QTY</w:t>
            </w:r>
          </w:p>
        </w:tc>
        <w:tc>
          <w:tcPr>
            <w:tcW w:w="217"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4"/>
                <w:szCs w:val="24"/>
              </w:rPr>
            </w:pPr>
            <w:r w:rsidRPr="00780C71">
              <w:rPr>
                <w:rFonts w:ascii="Arial" w:eastAsia="Times New Roman" w:hAnsi="Arial" w:cs="Times New Roman"/>
                <w:b/>
                <w:sz w:val="14"/>
                <w:szCs w:val="24"/>
              </w:rPr>
              <w:t>TYPE</w:t>
            </w:r>
          </w:p>
        </w:tc>
        <w:tc>
          <w:tcPr>
            <w:tcW w:w="184"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4"/>
                <w:szCs w:val="24"/>
              </w:rPr>
            </w:pPr>
            <w:r w:rsidRPr="00780C71">
              <w:rPr>
                <w:rFonts w:ascii="Arial" w:eastAsia="Times New Roman" w:hAnsi="Arial" w:cs="Times New Roman"/>
                <w:b/>
                <w:sz w:val="14"/>
                <w:szCs w:val="24"/>
              </w:rPr>
              <w:t>QTY</w:t>
            </w:r>
          </w:p>
        </w:tc>
        <w:tc>
          <w:tcPr>
            <w:tcW w:w="224"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4"/>
                <w:szCs w:val="24"/>
              </w:rPr>
            </w:pPr>
            <w:r w:rsidRPr="00780C71">
              <w:rPr>
                <w:rFonts w:ascii="Arial" w:eastAsia="Times New Roman" w:hAnsi="Arial" w:cs="Times New Roman"/>
                <w:b/>
                <w:sz w:val="14"/>
                <w:szCs w:val="24"/>
              </w:rPr>
              <w:t>TYPE</w:t>
            </w:r>
          </w:p>
        </w:tc>
        <w:tc>
          <w:tcPr>
            <w:tcW w:w="281" w:type="pct"/>
            <w:gridSpan w:val="2"/>
            <w:tcBorders>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4"/>
                <w:szCs w:val="24"/>
              </w:rPr>
            </w:pPr>
            <w:r w:rsidRPr="00780C71">
              <w:rPr>
                <w:rFonts w:ascii="Arial" w:eastAsia="Times New Roman" w:hAnsi="Arial" w:cs="Times New Roman"/>
                <w:b/>
                <w:sz w:val="14"/>
                <w:szCs w:val="24"/>
              </w:rPr>
              <w:t>WEIGHT</w:t>
            </w:r>
          </w:p>
        </w:tc>
        <w:tc>
          <w:tcPr>
            <w:tcW w:w="187" w:type="pct"/>
            <w:gridSpan w:val="2"/>
            <w:tcBorders>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4"/>
                <w:szCs w:val="24"/>
              </w:rPr>
            </w:pPr>
            <w:r w:rsidRPr="00780C71">
              <w:rPr>
                <w:rFonts w:ascii="Arial" w:eastAsia="Times New Roman" w:hAnsi="Arial" w:cs="Times New Roman"/>
                <w:b/>
                <w:sz w:val="14"/>
                <w:szCs w:val="24"/>
              </w:rPr>
              <w:t>H.M.</w:t>
            </w:r>
          </w:p>
          <w:p w:rsidR="00780C71" w:rsidRPr="00780C71" w:rsidRDefault="00780C71" w:rsidP="00780C71">
            <w:pPr>
              <w:spacing w:after="0" w:line="240" w:lineRule="auto"/>
              <w:jc w:val="center"/>
              <w:rPr>
                <w:rFonts w:ascii="Arial" w:eastAsia="Times New Roman" w:hAnsi="Arial" w:cs="Times New Roman"/>
                <w:b/>
                <w:sz w:val="14"/>
                <w:szCs w:val="24"/>
              </w:rPr>
            </w:pPr>
            <w:r w:rsidRPr="00780C71">
              <w:rPr>
                <w:rFonts w:ascii="Arial" w:eastAsia="Times New Roman" w:hAnsi="Arial" w:cs="Times New Roman"/>
                <w:b/>
                <w:sz w:val="14"/>
                <w:szCs w:val="24"/>
              </w:rPr>
              <w:t>(X)</w:t>
            </w:r>
          </w:p>
        </w:tc>
        <w:tc>
          <w:tcPr>
            <w:tcW w:w="1249" w:type="pct"/>
            <w:gridSpan w:val="7"/>
            <w:tcBorders>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8"/>
                <w:szCs w:val="24"/>
              </w:rPr>
            </w:pPr>
            <w:r w:rsidRPr="00780C71">
              <w:rPr>
                <w:rFonts w:ascii="Arial" w:eastAsia="Times New Roman" w:hAnsi="Arial" w:cs="Times New Roman"/>
                <w:sz w:val="8"/>
                <w:szCs w:val="24"/>
              </w:rPr>
              <w:t xml:space="preserve">Commodities requiring special or additional care or attention in handling or stowing must be so marked and packaged as to ensure safe transportation with ordinary care. </w:t>
            </w:r>
          </w:p>
          <w:p w:rsidR="00780C71" w:rsidRPr="00780C71" w:rsidRDefault="00780C71" w:rsidP="00780C71">
            <w:pPr>
              <w:spacing w:after="0" w:line="240" w:lineRule="auto"/>
              <w:jc w:val="center"/>
              <w:rPr>
                <w:rFonts w:ascii="Arial" w:eastAsia="Times New Roman" w:hAnsi="Arial" w:cs="Times New Roman"/>
                <w:sz w:val="8"/>
                <w:szCs w:val="24"/>
              </w:rPr>
            </w:pPr>
            <w:r w:rsidRPr="00780C71">
              <w:rPr>
                <w:rFonts w:ascii="Arial" w:eastAsia="Times New Roman" w:hAnsi="Arial" w:cs="Times New Roman"/>
                <w:b/>
                <w:i/>
                <w:sz w:val="8"/>
                <w:szCs w:val="24"/>
              </w:rPr>
              <w:t>See Section 2(e) of NMFC Item 360</w:t>
            </w:r>
          </w:p>
        </w:tc>
        <w:tc>
          <w:tcPr>
            <w:tcW w:w="429" w:type="pct"/>
            <w:tcBorders>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6"/>
                <w:szCs w:val="24"/>
              </w:rPr>
            </w:pPr>
            <w:r w:rsidRPr="00780C71">
              <w:rPr>
                <w:rFonts w:ascii="Arial" w:eastAsia="Times New Roman" w:hAnsi="Arial" w:cs="Times New Roman"/>
                <w:b/>
                <w:sz w:val="16"/>
                <w:szCs w:val="24"/>
              </w:rPr>
              <w:t>NMFC #</w:t>
            </w:r>
          </w:p>
        </w:tc>
        <w:tc>
          <w:tcPr>
            <w:tcW w:w="290" w:type="pct"/>
            <w:tcBorders>
              <w:bottom w:val="single" w:sz="6" w:space="0" w:color="auto"/>
            </w:tcBorders>
          </w:tcPr>
          <w:p w:rsidR="00780C71" w:rsidRPr="00780C71" w:rsidRDefault="00780C71" w:rsidP="00780C71">
            <w:pPr>
              <w:spacing w:after="0" w:line="240" w:lineRule="auto"/>
              <w:jc w:val="center"/>
              <w:rPr>
                <w:rFonts w:ascii="Arial" w:eastAsia="Times New Roman" w:hAnsi="Arial" w:cs="Times New Roman"/>
                <w:b/>
                <w:sz w:val="16"/>
                <w:szCs w:val="24"/>
              </w:rPr>
            </w:pPr>
            <w:r w:rsidRPr="00780C71">
              <w:rPr>
                <w:rFonts w:ascii="Arial" w:eastAsia="Times New Roman" w:hAnsi="Arial" w:cs="Times New Roman"/>
                <w:b/>
                <w:sz w:val="16"/>
                <w:szCs w:val="24"/>
              </w:rPr>
              <w:t>CLASS</w:t>
            </w:r>
          </w:p>
        </w:tc>
        <w:tc>
          <w:tcPr>
            <w:tcW w:w="156" w:type="pct"/>
            <w:tcBorders>
              <w:left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6"/>
                <w:szCs w:val="24"/>
              </w:rPr>
            </w:pPr>
          </w:p>
        </w:tc>
        <w:tc>
          <w:tcPr>
            <w:tcW w:w="1593" w:type="pct"/>
            <w:tcBorders>
              <w:left w:val="nil"/>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6"/>
                <w:szCs w:val="24"/>
              </w:rPr>
            </w:pPr>
          </w:p>
        </w:tc>
      </w:tr>
      <w:tr w:rsidR="00780C71" w:rsidRPr="00780C71" w:rsidTr="00780C71">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c>
          <w:tcPr>
            <w:tcW w:w="156" w:type="pct"/>
            <w:tcBorders>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r>
      <w:tr w:rsidR="00780C71" w:rsidRPr="00780C71" w:rsidTr="00780C71">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c>
          <w:tcPr>
            <w:tcW w:w="156" w:type="pct"/>
            <w:tcBorders>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r>
      <w:tr w:rsidR="00780C71" w:rsidRPr="00780C71" w:rsidTr="00780C71">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c>
          <w:tcPr>
            <w:tcW w:w="156" w:type="pct"/>
            <w:tcBorders>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r>
      <w:tr w:rsidR="00780C71" w:rsidRPr="00780C71" w:rsidTr="00780C71">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c>
          <w:tcPr>
            <w:tcW w:w="156" w:type="pct"/>
            <w:tcBorders>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93" w:type="pct"/>
            <w:tcBorders>
              <w:left w:val="nil"/>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r>
      <w:tr w:rsidR="00780C71" w:rsidRPr="00780C71" w:rsidTr="00780C71">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7"/>
                <w:szCs w:val="24"/>
              </w:rPr>
            </w:pPr>
          </w:p>
        </w:tc>
        <w:tc>
          <w:tcPr>
            <w:tcW w:w="156" w:type="pct"/>
            <w:tcBorders>
              <w:lef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93" w:type="pct"/>
            <w:tcBorders>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r>
      <w:tr w:rsidR="00780C71" w:rsidRPr="00780C71" w:rsidTr="00780C71">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9"/>
                <w:szCs w:val="24"/>
              </w:rPr>
            </w:pPr>
          </w:p>
        </w:tc>
        <w:tc>
          <w:tcPr>
            <w:tcW w:w="156" w:type="pct"/>
            <w:tcBorders>
              <w:lef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93" w:type="pct"/>
            <w:tcBorders>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r>
      <w:tr w:rsidR="00780C71" w:rsidRPr="00780C71" w:rsidTr="00780C71">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9"/>
                <w:szCs w:val="24"/>
              </w:rPr>
            </w:pPr>
          </w:p>
        </w:tc>
        <w:tc>
          <w:tcPr>
            <w:tcW w:w="156" w:type="pct"/>
            <w:tcBorders>
              <w:lef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93" w:type="pct"/>
            <w:tcBorders>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r>
      <w:tr w:rsidR="00780C71" w:rsidRPr="00780C71" w:rsidTr="00780C71">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90" w:type="pct"/>
            <w:tcBorders>
              <w:top w:val="single" w:sz="6" w:space="0" w:color="auto"/>
              <w:left w:val="nil"/>
              <w:bottom w:val="single" w:sz="6" w:space="0" w:color="auto"/>
            </w:tcBorders>
          </w:tcPr>
          <w:p w:rsidR="00780C71" w:rsidRPr="00780C71" w:rsidRDefault="00780C71" w:rsidP="00780C71">
            <w:pPr>
              <w:spacing w:after="0" w:line="240" w:lineRule="auto"/>
              <w:rPr>
                <w:rFonts w:ascii="Times New Roman" w:eastAsia="Times New Roman" w:hAnsi="Times New Roman" w:cs="Times New Roman"/>
                <w:sz w:val="14"/>
                <w:szCs w:val="24"/>
              </w:rPr>
            </w:pPr>
          </w:p>
        </w:tc>
        <w:tc>
          <w:tcPr>
            <w:tcW w:w="156" w:type="pct"/>
            <w:tcBorders>
              <w:lef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93" w:type="pct"/>
            <w:tcBorders>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r>
      <w:tr w:rsidR="00780C71" w:rsidRPr="00780C71" w:rsidTr="00780C71">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90"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6"/>
                <w:szCs w:val="24"/>
              </w:rPr>
            </w:pPr>
          </w:p>
        </w:tc>
        <w:tc>
          <w:tcPr>
            <w:tcW w:w="156" w:type="pct"/>
            <w:tcBorders>
              <w:lef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93" w:type="pct"/>
          </w:tcPr>
          <w:p w:rsidR="00780C71" w:rsidRPr="00780C71" w:rsidRDefault="00780C71" w:rsidP="00780C71">
            <w:pPr>
              <w:spacing w:after="0" w:line="240" w:lineRule="auto"/>
              <w:rPr>
                <w:rFonts w:ascii="Arial" w:eastAsia="Times New Roman" w:hAnsi="Arial" w:cs="Times New Roman"/>
                <w:sz w:val="17"/>
                <w:szCs w:val="24"/>
              </w:rPr>
            </w:pPr>
          </w:p>
        </w:tc>
      </w:tr>
      <w:tr w:rsidR="00780C71" w:rsidRPr="00780C71" w:rsidTr="00780C71">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290"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6" w:type="pct"/>
            <w:tcBorders>
              <w:left w:val="single" w:sz="6" w:space="0" w:color="auto"/>
            </w:tcBorders>
          </w:tcPr>
          <w:p w:rsidR="00780C71" w:rsidRPr="00780C71" w:rsidRDefault="00780C71" w:rsidP="00780C71">
            <w:pPr>
              <w:spacing w:after="0" w:line="240" w:lineRule="auto"/>
              <w:rPr>
                <w:rFonts w:ascii="Arial" w:eastAsia="Times New Roman" w:hAnsi="Arial" w:cs="Times New Roman"/>
                <w:sz w:val="17"/>
                <w:szCs w:val="24"/>
              </w:rPr>
            </w:pPr>
          </w:p>
        </w:tc>
        <w:tc>
          <w:tcPr>
            <w:tcW w:w="1593" w:type="pct"/>
          </w:tcPr>
          <w:p w:rsidR="00780C71" w:rsidRPr="00780C71" w:rsidRDefault="00780C71" w:rsidP="00780C71">
            <w:pPr>
              <w:spacing w:after="0" w:line="240" w:lineRule="auto"/>
              <w:rPr>
                <w:rFonts w:ascii="Arial" w:eastAsia="Times New Roman" w:hAnsi="Arial" w:cs="Times New Roman"/>
                <w:sz w:val="17"/>
                <w:szCs w:val="24"/>
              </w:rPr>
            </w:pPr>
          </w:p>
        </w:tc>
      </w:tr>
      <w:tr w:rsidR="00780C71" w:rsidRPr="00780C71" w:rsidTr="00780C71">
        <w:tblPrEx>
          <w:tblCellMar>
            <w:top w:w="0" w:type="dxa"/>
            <w:bottom w:w="0" w:type="dxa"/>
          </w:tblCellMar>
        </w:tblPrEx>
        <w:trPr>
          <w:trHeight w:val="320"/>
        </w:trPr>
        <w:tc>
          <w:tcPr>
            <w:tcW w:w="190"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p>
        </w:tc>
        <w:tc>
          <w:tcPr>
            <w:tcW w:w="217" w:type="pct"/>
            <w:tcBorders>
              <w:top w:val="single" w:sz="6" w:space="0" w:color="auto"/>
              <w:left w:val="single" w:sz="6" w:space="0" w:color="auto"/>
              <w:bottom w:val="single" w:sz="6" w:space="0" w:color="auto"/>
              <w:right w:val="single" w:sz="6" w:space="0" w:color="auto"/>
            </w:tcBorders>
            <w:shd w:val="thinDiagCross" w:color="auto" w:fill="auto"/>
          </w:tcPr>
          <w:p w:rsidR="00780C71" w:rsidRPr="00780C71" w:rsidRDefault="00780C71" w:rsidP="00780C71">
            <w:pPr>
              <w:spacing w:after="0" w:line="240" w:lineRule="auto"/>
              <w:rPr>
                <w:rFonts w:ascii="Arial" w:eastAsia="Times New Roman" w:hAnsi="Arial" w:cs="Times New Roman"/>
                <w:sz w:val="19"/>
                <w:szCs w:val="24"/>
              </w:rPr>
            </w:pPr>
          </w:p>
        </w:tc>
        <w:tc>
          <w:tcPr>
            <w:tcW w:w="184" w:type="pct"/>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p>
        </w:tc>
        <w:tc>
          <w:tcPr>
            <w:tcW w:w="224" w:type="pct"/>
            <w:gridSpan w:val="2"/>
            <w:tcBorders>
              <w:top w:val="single" w:sz="6" w:space="0" w:color="auto"/>
              <w:left w:val="single" w:sz="6" w:space="0" w:color="auto"/>
              <w:bottom w:val="single" w:sz="6" w:space="0" w:color="auto"/>
              <w:right w:val="single" w:sz="6" w:space="0" w:color="auto"/>
            </w:tcBorders>
            <w:shd w:val="thinDiagCross" w:color="auto" w:fill="auto"/>
          </w:tcPr>
          <w:p w:rsidR="00780C71" w:rsidRPr="00780C71" w:rsidRDefault="00780C71" w:rsidP="00780C71">
            <w:pPr>
              <w:spacing w:after="0" w:line="240" w:lineRule="auto"/>
              <w:rPr>
                <w:rFonts w:ascii="Arial" w:eastAsia="Times New Roman" w:hAnsi="Arial" w:cs="Times New Roman"/>
                <w:sz w:val="19"/>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p>
        </w:tc>
        <w:tc>
          <w:tcPr>
            <w:tcW w:w="187" w:type="pct"/>
            <w:gridSpan w:val="2"/>
            <w:tcBorders>
              <w:top w:val="single" w:sz="6" w:space="0" w:color="auto"/>
              <w:left w:val="single" w:sz="6" w:space="0" w:color="auto"/>
              <w:bottom w:val="single" w:sz="6" w:space="0" w:color="auto"/>
              <w:right w:val="single" w:sz="6" w:space="0" w:color="auto"/>
            </w:tcBorders>
            <w:shd w:val="thinDiagCross" w:color="auto" w:fill="auto"/>
          </w:tcPr>
          <w:p w:rsidR="00780C71" w:rsidRPr="00780C71" w:rsidRDefault="00780C71" w:rsidP="00780C71">
            <w:pPr>
              <w:spacing w:after="0" w:line="240" w:lineRule="auto"/>
              <w:jc w:val="center"/>
              <w:rPr>
                <w:rFonts w:ascii="Arial" w:eastAsia="Times New Roman" w:hAnsi="Arial" w:cs="Times New Roman"/>
                <w:b/>
                <w:sz w:val="19"/>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780C71" w:rsidRPr="00780C71" w:rsidRDefault="00780C71" w:rsidP="00780C71">
            <w:pPr>
              <w:spacing w:after="0" w:line="240" w:lineRule="auto"/>
              <w:jc w:val="center"/>
              <w:rPr>
                <w:rFonts w:ascii="Arial" w:eastAsia="Times New Roman" w:hAnsi="Arial" w:cs="Times New Roman"/>
                <w:b/>
                <w:sz w:val="19"/>
                <w:szCs w:val="24"/>
              </w:rPr>
            </w:pPr>
            <w:r w:rsidRPr="00780C71">
              <w:rPr>
                <w:rFonts w:ascii="Arial" w:eastAsia="Times New Roman" w:hAnsi="Arial" w:cs="Times New Roman"/>
                <w:b/>
                <w:sz w:val="19"/>
                <w:szCs w:val="24"/>
              </w:rPr>
              <w:t>PAGE SUBTOTAL</w:t>
            </w:r>
          </w:p>
        </w:tc>
        <w:tc>
          <w:tcPr>
            <w:tcW w:w="429" w:type="pct"/>
            <w:tcBorders>
              <w:top w:val="single" w:sz="6" w:space="0" w:color="auto"/>
              <w:left w:val="single" w:sz="6" w:space="0" w:color="auto"/>
              <w:bottom w:val="single" w:sz="6" w:space="0" w:color="auto"/>
              <w:right w:val="single" w:sz="6" w:space="0" w:color="auto"/>
            </w:tcBorders>
            <w:shd w:val="thinDiagCross" w:color="auto" w:fill="auto"/>
          </w:tcPr>
          <w:p w:rsidR="00780C71" w:rsidRPr="00780C71" w:rsidRDefault="00780C71" w:rsidP="00780C71">
            <w:pPr>
              <w:spacing w:after="0" w:line="240" w:lineRule="auto"/>
              <w:rPr>
                <w:rFonts w:ascii="Arial" w:eastAsia="Times New Roman" w:hAnsi="Arial" w:cs="Times New Roman"/>
                <w:sz w:val="19"/>
                <w:szCs w:val="24"/>
              </w:rPr>
            </w:pPr>
          </w:p>
        </w:tc>
        <w:tc>
          <w:tcPr>
            <w:tcW w:w="290" w:type="pct"/>
            <w:tcBorders>
              <w:top w:val="single" w:sz="6" w:space="0" w:color="auto"/>
              <w:left w:val="single" w:sz="6" w:space="0" w:color="auto"/>
              <w:bottom w:val="single" w:sz="6" w:space="0" w:color="auto"/>
              <w:right w:val="single" w:sz="6" w:space="0" w:color="auto"/>
            </w:tcBorders>
            <w:shd w:val="thinDiagCross" w:color="auto" w:fill="auto"/>
          </w:tcPr>
          <w:p w:rsidR="00780C71" w:rsidRPr="00780C71" w:rsidRDefault="00780C71" w:rsidP="00780C71">
            <w:pPr>
              <w:spacing w:after="0" w:line="240" w:lineRule="auto"/>
              <w:rPr>
                <w:rFonts w:ascii="Arial" w:eastAsia="Times New Roman" w:hAnsi="Arial" w:cs="Times New Roman"/>
                <w:sz w:val="17"/>
                <w:szCs w:val="24"/>
              </w:rPr>
            </w:pPr>
          </w:p>
        </w:tc>
        <w:tc>
          <w:tcPr>
            <w:tcW w:w="156" w:type="pct"/>
            <w:tcBorders>
              <w:left w:val="single" w:sz="6" w:space="0" w:color="auto"/>
            </w:tcBorders>
          </w:tcPr>
          <w:p w:rsidR="00780C71" w:rsidRPr="00780C71" w:rsidRDefault="00780C71" w:rsidP="00780C71">
            <w:pPr>
              <w:spacing w:after="0" w:line="240" w:lineRule="auto"/>
              <w:rPr>
                <w:rFonts w:ascii="Arial" w:eastAsia="Times New Roman" w:hAnsi="Arial" w:cs="Times New Roman"/>
                <w:sz w:val="19"/>
                <w:szCs w:val="24"/>
              </w:rPr>
            </w:pPr>
          </w:p>
        </w:tc>
        <w:tc>
          <w:tcPr>
            <w:tcW w:w="1593" w:type="pct"/>
          </w:tcPr>
          <w:p w:rsidR="00780C71" w:rsidRPr="00780C71" w:rsidRDefault="00780C71" w:rsidP="00780C71">
            <w:pPr>
              <w:spacing w:after="0" w:line="240" w:lineRule="auto"/>
              <w:rPr>
                <w:rFonts w:ascii="Arial" w:eastAsia="Times New Roman" w:hAnsi="Arial" w:cs="Times New Roman"/>
                <w:sz w:val="19"/>
                <w:szCs w:val="24"/>
              </w:rPr>
            </w:pPr>
          </w:p>
        </w:tc>
      </w:tr>
    </w:tbl>
    <w:p w:rsidR="00780C71" w:rsidRPr="00780C71" w:rsidRDefault="00780C71" w:rsidP="00780C71">
      <w:pPr>
        <w:spacing w:after="0" w:line="240" w:lineRule="auto"/>
        <w:rPr>
          <w:rFonts w:ascii="Times New Roman" w:eastAsia="Calibri" w:hAnsi="Times New Roman" w:cs="Times New Roman"/>
          <w:b/>
          <w:sz w:val="24"/>
          <w:szCs w:val="24"/>
        </w:rPr>
      </w:pPr>
    </w:p>
    <w:p w:rsidR="00780C71" w:rsidRPr="00780C71" w:rsidRDefault="00780C71" w:rsidP="00780C71">
      <w:pPr>
        <w:spacing w:after="0" w:line="240" w:lineRule="auto"/>
        <w:rPr>
          <w:rFonts w:ascii="Times New Roman" w:eastAsia="Calibri" w:hAnsi="Times New Roman" w:cs="Times New Roman"/>
          <w:b/>
          <w:sz w:val="24"/>
          <w:szCs w:val="24"/>
        </w:rPr>
      </w:pPr>
    </w:p>
    <w:p w:rsidR="00780C71" w:rsidRPr="00780C71" w:rsidRDefault="00780C71" w:rsidP="00780C71">
      <w:pPr>
        <w:spacing w:after="0" w:line="240" w:lineRule="auto"/>
        <w:rPr>
          <w:rFonts w:ascii="Times New Roman" w:eastAsia="Calibri" w:hAnsi="Times New Roman" w:cs="Times New Roman"/>
          <w:b/>
          <w:i/>
          <w:sz w:val="24"/>
          <w:szCs w:val="24"/>
        </w:rPr>
      </w:pPr>
      <w:r w:rsidRPr="00780C71">
        <w:rPr>
          <w:rFonts w:ascii="Times New Roman" w:eastAsia="Calibri" w:hAnsi="Times New Roman" w:cs="Times New Roman"/>
          <w:b/>
          <w:sz w:val="24"/>
          <w:szCs w:val="24"/>
        </w:rPr>
        <w:t>ТЕСТ 8</w:t>
      </w:r>
      <w:r w:rsidRPr="00780C71">
        <w:rPr>
          <w:rFonts w:ascii="Times New Roman" w:eastAsia="Calibri" w:hAnsi="Times New Roman" w:cs="Times New Roman"/>
          <w:sz w:val="24"/>
          <w:szCs w:val="24"/>
        </w:rPr>
        <w:t xml:space="preserve"> </w:t>
      </w:r>
    </w:p>
    <w:p w:rsidR="00780C71" w:rsidRPr="00780C71" w:rsidRDefault="00780C71" w:rsidP="00780C71">
      <w:pPr>
        <w:spacing w:after="0" w:line="240" w:lineRule="auto"/>
        <w:jc w:val="both"/>
        <w:rPr>
          <w:rFonts w:ascii="Times New Roman" w:eastAsia="Calibri" w:hAnsi="Times New Roman" w:cs="Times New Roman"/>
          <w:b/>
          <w:i/>
          <w:sz w:val="24"/>
          <w:szCs w:val="24"/>
        </w:rPr>
      </w:pPr>
    </w:p>
    <w:p w:rsidR="00780C71" w:rsidRPr="00780C71" w:rsidRDefault="00780C71" w:rsidP="00780C71">
      <w:pPr>
        <w:spacing w:after="0" w:line="240" w:lineRule="auto"/>
        <w:rPr>
          <w:rFonts w:ascii="Times New Roman" w:eastAsia="Calibri" w:hAnsi="Times New Roman" w:cs="Times New Roman"/>
          <w:b/>
          <w:i/>
          <w:sz w:val="24"/>
          <w:szCs w:val="24"/>
        </w:rPr>
      </w:pPr>
      <w:r w:rsidRPr="00780C71">
        <w:rPr>
          <w:rFonts w:ascii="Times New Roman" w:eastAsia="Calibri" w:hAnsi="Times New Roman" w:cs="Times New Roman"/>
          <w:b/>
          <w:sz w:val="24"/>
          <w:szCs w:val="24"/>
        </w:rPr>
        <w:t>1</w:t>
      </w:r>
      <w:r w:rsidRPr="00780C71">
        <w:rPr>
          <w:rFonts w:ascii="Times New Roman" w:eastAsia="Calibri" w:hAnsi="Times New Roman" w:cs="Times New Roman"/>
          <w:sz w:val="24"/>
          <w:szCs w:val="24"/>
        </w:rPr>
        <w:t xml:space="preserve">. </w:t>
      </w:r>
      <w:r w:rsidRPr="00780C71">
        <w:rPr>
          <w:rFonts w:ascii="Times New Roman" w:eastAsia="Calibri" w:hAnsi="Times New Roman" w:cs="Times New Roman"/>
          <w:b/>
          <w:i/>
          <w:sz w:val="24"/>
          <w:szCs w:val="24"/>
        </w:rPr>
        <w:t>Переведите устно на русский язык отрывок из деловой беседы</w:t>
      </w:r>
      <w:r w:rsidRPr="00780C71">
        <w:rPr>
          <w:rFonts w:ascii="Times New Roman" w:eastAsia="Calibri" w:hAnsi="Times New Roman" w:cs="Times New Roman"/>
          <w:sz w:val="24"/>
          <w:szCs w:val="24"/>
        </w:rPr>
        <w:t xml:space="preserve"> </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  So, you see, we saw mobile phones were only available for the super-rich. We’ve </w:t>
      </w:r>
      <w:proofErr w:type="gramStart"/>
      <w:r w:rsidRPr="00780C71">
        <w:rPr>
          <w:rFonts w:ascii="Times New Roman" w:eastAsia="Calibri" w:hAnsi="Times New Roman" w:cs="Times New Roman"/>
          <w:sz w:val="24"/>
          <w:szCs w:val="24"/>
        </w:rPr>
        <w:t>invested  millions</w:t>
      </w:r>
      <w:proofErr w:type="gramEnd"/>
      <w:r w:rsidRPr="00780C71">
        <w:rPr>
          <w:rFonts w:ascii="Times New Roman" w:eastAsia="Calibri" w:hAnsi="Times New Roman" w:cs="Times New Roman"/>
          <w:sz w:val="24"/>
          <w:szCs w:val="24"/>
        </w:rPr>
        <w:t xml:space="preserve"> in India building a full-scale network and started selling pre-paid mobile phones that cost just 15 US dollars.</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And do you think you can sell a phone at 15 dollars and still make money?</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  Absolutely. We </w:t>
      </w:r>
      <w:proofErr w:type="spellStart"/>
      <w:r w:rsidRPr="00780C71">
        <w:rPr>
          <w:rFonts w:ascii="Times New Roman" w:eastAsia="Calibri" w:hAnsi="Times New Roman" w:cs="Times New Roman"/>
          <w:sz w:val="24"/>
          <w:szCs w:val="24"/>
        </w:rPr>
        <w:t>subsidise</w:t>
      </w:r>
      <w:proofErr w:type="spellEnd"/>
      <w:r w:rsidRPr="00780C71">
        <w:rPr>
          <w:rFonts w:ascii="Times New Roman" w:eastAsia="Calibri" w:hAnsi="Times New Roman" w:cs="Times New Roman"/>
          <w:sz w:val="24"/>
          <w:szCs w:val="24"/>
        </w:rPr>
        <w:t xml:space="preserve"> them, of course, but typically we have a three month payback on our subsidy.</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 I understand most of your customers are pre-paid, </w:t>
      </w:r>
      <w:proofErr w:type="spellStart"/>
      <w:r w:rsidRPr="00780C71">
        <w:rPr>
          <w:rFonts w:ascii="Times New Roman" w:eastAsia="Calibri" w:hAnsi="Times New Roman" w:cs="Times New Roman"/>
          <w:sz w:val="24"/>
          <w:szCs w:val="24"/>
        </w:rPr>
        <w:t>Mr</w:t>
      </w:r>
      <w:proofErr w:type="spellEnd"/>
      <w:r w:rsidRPr="00780C71">
        <w:rPr>
          <w:rFonts w:ascii="Times New Roman" w:eastAsia="Calibri" w:hAnsi="Times New Roman" w:cs="Times New Roman"/>
          <w:sz w:val="24"/>
          <w:szCs w:val="24"/>
        </w:rPr>
        <w:t xml:space="preserve"> </w:t>
      </w:r>
      <w:proofErr w:type="spellStart"/>
      <w:r w:rsidRPr="00780C71">
        <w:rPr>
          <w:rFonts w:ascii="Times New Roman" w:eastAsia="Calibri" w:hAnsi="Times New Roman" w:cs="Times New Roman"/>
          <w:sz w:val="24"/>
          <w:szCs w:val="24"/>
        </w:rPr>
        <w:t>Sukkawala</w:t>
      </w:r>
      <w:proofErr w:type="spellEnd"/>
      <w:r w:rsidRPr="00780C71">
        <w:rPr>
          <w:rFonts w:ascii="Times New Roman" w:eastAsia="Calibri" w:hAnsi="Times New Roman" w:cs="Times New Roman"/>
          <w:sz w:val="24"/>
          <w:szCs w:val="24"/>
        </w:rPr>
        <w:t>.</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Yes, about 90 per cent of our customer base is pre-paid. But in wealthier cities like Delhi and Mumbai, about 60 per cent of our customers are on contract.</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  How interested are they in the latest </w:t>
      </w:r>
      <w:proofErr w:type="gramStart"/>
      <w:r w:rsidRPr="00780C71">
        <w:rPr>
          <w:rFonts w:ascii="Times New Roman" w:eastAsia="Calibri" w:hAnsi="Times New Roman" w:cs="Times New Roman"/>
          <w:sz w:val="24"/>
          <w:szCs w:val="24"/>
        </w:rPr>
        <w:t>handsets ?</w:t>
      </w:r>
      <w:proofErr w:type="gramEnd"/>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Well, people might not own a car, but having the latest mobile phone is very much a status symbol.</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And why South Africa?</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Basically, we look at opportunities where existing operators are underserving the population. And we see a lot of opportunities in South Africa. Our goal is to implement a new mobile network here over the next 12 or 18 months.</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Twelve months? You mean in time for the World Athletics Championships next year?</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lastRenderedPageBreak/>
        <w:t>- Exactly.</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Twelve months? That’s going to be a ... a challenge.</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Yes, and it’s also going to be a great media opportunity.</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I hear you are big sponsors of cricket and sport in general.</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Absolutely.</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Well, I think Bajaj-</w:t>
      </w:r>
      <w:proofErr w:type="spellStart"/>
      <w:r w:rsidRPr="00780C71">
        <w:rPr>
          <w:rFonts w:ascii="Times New Roman" w:eastAsia="Calibri" w:hAnsi="Times New Roman" w:cs="Times New Roman"/>
          <w:sz w:val="24"/>
          <w:szCs w:val="24"/>
        </w:rPr>
        <w:t>tel</w:t>
      </w:r>
      <w:proofErr w:type="spellEnd"/>
      <w:r w:rsidRPr="00780C71">
        <w:rPr>
          <w:rFonts w:ascii="Times New Roman" w:eastAsia="Calibri" w:hAnsi="Times New Roman" w:cs="Times New Roman"/>
          <w:sz w:val="24"/>
          <w:szCs w:val="24"/>
        </w:rPr>
        <w:t xml:space="preserve"> is in a pretty strong position. I’ve read your annual growth rate has been over 50 per cent.</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That’s right.</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  Um, by the way, I thought we were expecting </w:t>
      </w:r>
      <w:proofErr w:type="spellStart"/>
      <w:r w:rsidRPr="00780C71">
        <w:rPr>
          <w:rFonts w:ascii="Times New Roman" w:eastAsia="Calibri" w:hAnsi="Times New Roman" w:cs="Times New Roman"/>
          <w:sz w:val="24"/>
          <w:szCs w:val="24"/>
        </w:rPr>
        <w:t>Mr</w:t>
      </w:r>
      <w:proofErr w:type="spellEnd"/>
      <w:r w:rsidRPr="00780C71">
        <w:rPr>
          <w:rFonts w:ascii="Times New Roman" w:eastAsia="Calibri" w:hAnsi="Times New Roman" w:cs="Times New Roman"/>
          <w:sz w:val="24"/>
          <w:szCs w:val="24"/>
        </w:rPr>
        <w:t xml:space="preserve"> Bajaj in today’s meeting?</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Ah! That must be him now. Excuse me ... Yes? ... Twenty minutes? ... I’ll let them know ... Bye.</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  </w:t>
      </w:r>
      <w:proofErr w:type="spellStart"/>
      <w:r w:rsidRPr="00780C71">
        <w:rPr>
          <w:rFonts w:ascii="Times New Roman" w:eastAsia="Calibri" w:hAnsi="Times New Roman" w:cs="Times New Roman"/>
          <w:sz w:val="24"/>
          <w:szCs w:val="24"/>
        </w:rPr>
        <w:t>Mr</w:t>
      </w:r>
      <w:proofErr w:type="spellEnd"/>
      <w:r w:rsidRPr="00780C71">
        <w:rPr>
          <w:rFonts w:ascii="Times New Roman" w:eastAsia="Calibri" w:hAnsi="Times New Roman" w:cs="Times New Roman"/>
          <w:sz w:val="24"/>
          <w:szCs w:val="24"/>
        </w:rPr>
        <w:t xml:space="preserve"> Bajaj?</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  Yes. He sends his apologies. He’s been having lunch with, </w:t>
      </w:r>
      <w:proofErr w:type="spellStart"/>
      <w:r w:rsidRPr="00780C71">
        <w:rPr>
          <w:rFonts w:ascii="Times New Roman" w:eastAsia="Calibri" w:hAnsi="Times New Roman" w:cs="Times New Roman"/>
          <w:sz w:val="24"/>
          <w:szCs w:val="24"/>
        </w:rPr>
        <w:t>er</w:t>
      </w:r>
      <w:proofErr w:type="spellEnd"/>
      <w:r w:rsidRPr="00780C71">
        <w:rPr>
          <w:rFonts w:ascii="Times New Roman" w:eastAsia="Calibri" w:hAnsi="Times New Roman" w:cs="Times New Roman"/>
          <w:sz w:val="24"/>
          <w:szCs w:val="24"/>
        </w:rPr>
        <w:t xml:space="preserve">, some important people. He’ll be here in 20 minutes. </w:t>
      </w:r>
      <w:proofErr w:type="spellStart"/>
      <w:r w:rsidRPr="00780C71">
        <w:rPr>
          <w:rFonts w:ascii="Times New Roman" w:eastAsia="Calibri" w:hAnsi="Times New Roman" w:cs="Times New Roman"/>
          <w:sz w:val="24"/>
          <w:szCs w:val="24"/>
        </w:rPr>
        <w:t>Mr</w:t>
      </w:r>
      <w:proofErr w:type="spellEnd"/>
      <w:r w:rsidRPr="00780C71">
        <w:rPr>
          <w:rFonts w:ascii="Times New Roman" w:eastAsia="Calibri" w:hAnsi="Times New Roman" w:cs="Times New Roman"/>
          <w:sz w:val="24"/>
          <w:szCs w:val="24"/>
        </w:rPr>
        <w:t xml:space="preserve"> </w:t>
      </w:r>
      <w:proofErr w:type="spellStart"/>
      <w:r w:rsidRPr="00780C71">
        <w:rPr>
          <w:rFonts w:ascii="Times New Roman" w:eastAsia="Calibri" w:hAnsi="Times New Roman" w:cs="Times New Roman"/>
          <w:sz w:val="24"/>
          <w:szCs w:val="24"/>
        </w:rPr>
        <w:t>Carstens</w:t>
      </w:r>
      <w:proofErr w:type="spellEnd"/>
      <w:r w:rsidRPr="00780C71">
        <w:rPr>
          <w:rFonts w:ascii="Times New Roman" w:eastAsia="Calibri" w:hAnsi="Times New Roman" w:cs="Times New Roman"/>
          <w:sz w:val="24"/>
          <w:szCs w:val="24"/>
        </w:rPr>
        <w:t>, you said earlier there could be objections from the government?</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Yes, possibly. / More than likely.</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But we are hoping that a mobile operator from India would stand more of a chance than some of the other foreign operators.</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  Ah! My question is, </w:t>
      </w:r>
      <w:proofErr w:type="spellStart"/>
      <w:r w:rsidRPr="00780C71">
        <w:rPr>
          <w:rFonts w:ascii="Times New Roman" w:eastAsia="Calibri" w:hAnsi="Times New Roman" w:cs="Times New Roman"/>
          <w:sz w:val="24"/>
          <w:szCs w:val="24"/>
        </w:rPr>
        <w:t>Mr</w:t>
      </w:r>
      <w:proofErr w:type="spellEnd"/>
      <w:r w:rsidRPr="00780C71">
        <w:rPr>
          <w:rFonts w:ascii="Times New Roman" w:eastAsia="Calibri" w:hAnsi="Times New Roman" w:cs="Times New Roman"/>
          <w:sz w:val="24"/>
          <w:szCs w:val="24"/>
        </w:rPr>
        <w:t xml:space="preserve"> </w:t>
      </w:r>
      <w:proofErr w:type="spellStart"/>
      <w:r w:rsidRPr="00780C71">
        <w:rPr>
          <w:rFonts w:ascii="Times New Roman" w:eastAsia="Calibri" w:hAnsi="Times New Roman" w:cs="Times New Roman"/>
          <w:sz w:val="24"/>
          <w:szCs w:val="24"/>
        </w:rPr>
        <w:t>Carstens</w:t>
      </w:r>
      <w:proofErr w:type="spellEnd"/>
      <w:r w:rsidRPr="00780C71">
        <w:rPr>
          <w:rFonts w:ascii="Times New Roman" w:eastAsia="Calibri" w:hAnsi="Times New Roman" w:cs="Times New Roman"/>
          <w:sz w:val="24"/>
          <w:szCs w:val="24"/>
        </w:rPr>
        <w:t xml:space="preserve">, is how can </w:t>
      </w:r>
      <w:proofErr w:type="spellStart"/>
      <w:r w:rsidRPr="00780C71">
        <w:rPr>
          <w:rFonts w:ascii="Times New Roman" w:eastAsia="Calibri" w:hAnsi="Times New Roman" w:cs="Times New Roman"/>
          <w:sz w:val="24"/>
          <w:szCs w:val="24"/>
        </w:rPr>
        <w:t>Heitinga</w:t>
      </w:r>
      <w:proofErr w:type="spellEnd"/>
      <w:r w:rsidRPr="00780C71">
        <w:rPr>
          <w:rFonts w:ascii="Times New Roman" w:eastAsia="Calibri" w:hAnsi="Times New Roman" w:cs="Times New Roman"/>
          <w:sz w:val="24"/>
          <w:szCs w:val="24"/>
        </w:rPr>
        <w:t xml:space="preserve"> T-com Consulting help us in the political arena?</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  Well, </w:t>
      </w:r>
      <w:proofErr w:type="spellStart"/>
      <w:r w:rsidRPr="00780C71">
        <w:rPr>
          <w:rFonts w:ascii="Times New Roman" w:eastAsia="Calibri" w:hAnsi="Times New Roman" w:cs="Times New Roman"/>
          <w:sz w:val="24"/>
          <w:szCs w:val="24"/>
        </w:rPr>
        <w:t>er</w:t>
      </w:r>
      <w:proofErr w:type="spellEnd"/>
      <w:r w:rsidRPr="00780C71">
        <w:rPr>
          <w:rFonts w:ascii="Times New Roman" w:eastAsia="Calibri" w:hAnsi="Times New Roman" w:cs="Times New Roman"/>
          <w:sz w:val="24"/>
          <w:szCs w:val="24"/>
        </w:rPr>
        <w:t xml:space="preserve">, my partner, Andrew </w:t>
      </w:r>
      <w:proofErr w:type="spellStart"/>
      <w:r w:rsidRPr="00780C71">
        <w:rPr>
          <w:rFonts w:ascii="Times New Roman" w:eastAsia="Calibri" w:hAnsi="Times New Roman" w:cs="Times New Roman"/>
          <w:sz w:val="24"/>
          <w:szCs w:val="24"/>
        </w:rPr>
        <w:t>Heitinga</w:t>
      </w:r>
      <w:proofErr w:type="spellEnd"/>
      <w:r w:rsidRPr="00780C71">
        <w:rPr>
          <w:rFonts w:ascii="Times New Roman" w:eastAsia="Calibri" w:hAnsi="Times New Roman" w:cs="Times New Roman"/>
          <w:sz w:val="24"/>
          <w:szCs w:val="24"/>
        </w:rPr>
        <w:t>, has one or two well-placed contacts.</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  That’s good to hear. Actually, I was wondering whether we’ll be meeting </w:t>
      </w:r>
      <w:proofErr w:type="spellStart"/>
      <w:r w:rsidRPr="00780C71">
        <w:rPr>
          <w:rFonts w:ascii="Times New Roman" w:eastAsia="Calibri" w:hAnsi="Times New Roman" w:cs="Times New Roman"/>
          <w:sz w:val="24"/>
          <w:szCs w:val="24"/>
        </w:rPr>
        <w:t>Mr</w:t>
      </w:r>
      <w:proofErr w:type="spellEnd"/>
      <w:r w:rsidRPr="00780C71">
        <w:rPr>
          <w:rFonts w:ascii="Times New Roman" w:eastAsia="Calibri" w:hAnsi="Times New Roman" w:cs="Times New Roman"/>
          <w:sz w:val="24"/>
          <w:szCs w:val="24"/>
        </w:rPr>
        <w:t xml:space="preserve"> </w:t>
      </w:r>
      <w:proofErr w:type="spellStart"/>
      <w:r w:rsidRPr="00780C71">
        <w:rPr>
          <w:rFonts w:ascii="Times New Roman" w:eastAsia="Calibri" w:hAnsi="Times New Roman" w:cs="Times New Roman"/>
          <w:sz w:val="24"/>
          <w:szCs w:val="24"/>
        </w:rPr>
        <w:t>Heitinga</w:t>
      </w:r>
      <w:proofErr w:type="spellEnd"/>
      <w:r w:rsidRPr="00780C71">
        <w:rPr>
          <w:rFonts w:ascii="Times New Roman" w:eastAsia="Calibri" w:hAnsi="Times New Roman" w:cs="Times New Roman"/>
          <w:sz w:val="24"/>
          <w:szCs w:val="24"/>
        </w:rPr>
        <w:t xml:space="preserve"> </w:t>
      </w:r>
      <w:proofErr w:type="gramStart"/>
      <w:r w:rsidRPr="00780C71">
        <w:rPr>
          <w:rFonts w:ascii="Times New Roman" w:eastAsia="Calibri" w:hAnsi="Times New Roman" w:cs="Times New Roman"/>
          <w:sz w:val="24"/>
          <w:szCs w:val="24"/>
        </w:rPr>
        <w:t>later ...</w:t>
      </w:r>
      <w:proofErr w:type="gramEnd"/>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  Oh, I’m afraid Andrew is away on business. He’ll be </w:t>
      </w:r>
      <w:proofErr w:type="gramStart"/>
      <w:r w:rsidRPr="00780C71">
        <w:rPr>
          <w:rFonts w:ascii="Times New Roman" w:eastAsia="Calibri" w:hAnsi="Times New Roman" w:cs="Times New Roman"/>
          <w:sz w:val="24"/>
          <w:szCs w:val="24"/>
        </w:rPr>
        <w:t>back</w:t>
      </w:r>
      <w:proofErr w:type="gramEnd"/>
      <w:r w:rsidRPr="00780C71">
        <w:rPr>
          <w:rFonts w:ascii="Times New Roman" w:eastAsia="Calibri" w:hAnsi="Times New Roman" w:cs="Times New Roman"/>
          <w:sz w:val="24"/>
          <w:szCs w:val="24"/>
        </w:rPr>
        <w:t xml:space="preserve"> Friday.</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  That’s a pity! </w:t>
      </w:r>
      <w:proofErr w:type="spellStart"/>
      <w:r w:rsidRPr="00780C71">
        <w:rPr>
          <w:rFonts w:ascii="Times New Roman" w:eastAsia="Calibri" w:hAnsi="Times New Roman" w:cs="Times New Roman"/>
          <w:sz w:val="24"/>
          <w:szCs w:val="24"/>
        </w:rPr>
        <w:t>Mmm</w:t>
      </w:r>
      <w:proofErr w:type="spellEnd"/>
      <w:r w:rsidRPr="00780C71">
        <w:rPr>
          <w:rFonts w:ascii="Times New Roman" w:eastAsia="Calibri" w:hAnsi="Times New Roman" w:cs="Times New Roman"/>
          <w:sz w:val="24"/>
          <w:szCs w:val="24"/>
        </w:rPr>
        <w:t xml:space="preserve">, maybe we could catch up with him at the weekend, then? </w:t>
      </w:r>
      <w:proofErr w:type="gramStart"/>
      <w:r w:rsidRPr="00780C71">
        <w:rPr>
          <w:rFonts w:ascii="Times New Roman" w:eastAsia="Calibri" w:hAnsi="Times New Roman" w:cs="Times New Roman"/>
          <w:sz w:val="24"/>
          <w:szCs w:val="24"/>
        </w:rPr>
        <w:t>Over some cricket, perhaps?</w:t>
      </w:r>
      <w:proofErr w:type="gramEnd"/>
      <w:r w:rsidRPr="00780C71">
        <w:rPr>
          <w:rFonts w:ascii="Times New Roman" w:eastAsia="Calibri" w:hAnsi="Times New Roman" w:cs="Times New Roman"/>
          <w:sz w:val="24"/>
          <w:szCs w:val="24"/>
        </w:rPr>
        <w:t xml:space="preserve"> Do you enjoy cricket?</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Actually, I’m more of a rugby man myself.</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I 'm a big cricket fan!</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Really? / You are?</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  Shall we take a short break? I’d like to give Andrew a call. Annabel, would you mind, </w:t>
      </w:r>
      <w:proofErr w:type="spellStart"/>
      <w:r w:rsidRPr="00780C71">
        <w:rPr>
          <w:rFonts w:ascii="Times New Roman" w:eastAsia="Calibri" w:hAnsi="Times New Roman" w:cs="Times New Roman"/>
          <w:sz w:val="24"/>
          <w:szCs w:val="24"/>
        </w:rPr>
        <w:t>er</w:t>
      </w:r>
      <w:proofErr w:type="spellEnd"/>
      <w:r w:rsidRPr="00780C71">
        <w:rPr>
          <w:rFonts w:ascii="Times New Roman" w:eastAsia="Calibri" w:hAnsi="Times New Roman" w:cs="Times New Roman"/>
          <w:sz w:val="24"/>
          <w:szCs w:val="24"/>
        </w:rPr>
        <w:t xml:space="preserve"> ... checking up on the refreshments?</w:t>
      </w:r>
    </w:p>
    <w:p w:rsidR="00780C71" w:rsidRPr="00780C71" w:rsidRDefault="00780C71" w:rsidP="00780C71">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  Refreshments? I thought lunch was ... </w:t>
      </w:r>
      <w:proofErr w:type="spellStart"/>
      <w:r w:rsidRPr="00780C71">
        <w:rPr>
          <w:rFonts w:ascii="Times New Roman" w:eastAsia="Calibri" w:hAnsi="Times New Roman" w:cs="Times New Roman"/>
          <w:sz w:val="24"/>
          <w:szCs w:val="24"/>
        </w:rPr>
        <w:t>Oh</w:t>
      </w:r>
      <w:proofErr w:type="spellEnd"/>
      <w:r w:rsidRPr="00780C71">
        <w:rPr>
          <w:rFonts w:ascii="Times New Roman" w:eastAsia="Calibri" w:hAnsi="Times New Roman" w:cs="Times New Roman"/>
          <w:sz w:val="24"/>
          <w:szCs w:val="24"/>
        </w:rPr>
        <w:t xml:space="preserve">, </w:t>
      </w:r>
      <w:proofErr w:type="spellStart"/>
      <w:r w:rsidRPr="00780C71">
        <w:rPr>
          <w:rFonts w:ascii="Times New Roman" w:eastAsia="Calibri" w:hAnsi="Times New Roman" w:cs="Times New Roman"/>
          <w:sz w:val="24"/>
          <w:szCs w:val="24"/>
        </w:rPr>
        <w:t>yeah</w:t>
      </w:r>
      <w:proofErr w:type="spellEnd"/>
      <w:r w:rsidRPr="00780C71">
        <w:rPr>
          <w:rFonts w:ascii="Times New Roman" w:eastAsia="Calibri" w:hAnsi="Times New Roman" w:cs="Times New Roman"/>
          <w:sz w:val="24"/>
          <w:szCs w:val="24"/>
        </w:rPr>
        <w:t xml:space="preserve">, </w:t>
      </w:r>
      <w:proofErr w:type="spellStart"/>
      <w:r w:rsidRPr="00780C71">
        <w:rPr>
          <w:rFonts w:ascii="Times New Roman" w:eastAsia="Calibri" w:hAnsi="Times New Roman" w:cs="Times New Roman"/>
          <w:sz w:val="24"/>
          <w:szCs w:val="24"/>
        </w:rPr>
        <w:t>got</w:t>
      </w:r>
      <w:proofErr w:type="spellEnd"/>
      <w:r w:rsidRPr="00780C71">
        <w:rPr>
          <w:rFonts w:ascii="Times New Roman" w:eastAsia="Calibri" w:hAnsi="Times New Roman" w:cs="Times New Roman"/>
          <w:sz w:val="24"/>
          <w:szCs w:val="24"/>
        </w:rPr>
        <w:t xml:space="preserve"> </w:t>
      </w:r>
      <w:proofErr w:type="spellStart"/>
      <w:r w:rsidRPr="00780C71">
        <w:rPr>
          <w:rFonts w:ascii="Times New Roman" w:eastAsia="Calibri" w:hAnsi="Times New Roman" w:cs="Times New Roman"/>
          <w:sz w:val="24"/>
          <w:szCs w:val="24"/>
        </w:rPr>
        <w:t>it</w:t>
      </w:r>
      <w:proofErr w:type="spellEnd"/>
      <w:r w:rsidRPr="00780C71">
        <w:rPr>
          <w:rFonts w:ascii="Times New Roman" w:eastAsia="Calibri" w:hAnsi="Times New Roman" w:cs="Times New Roman"/>
          <w:sz w:val="24"/>
          <w:szCs w:val="24"/>
        </w:rPr>
        <w:t>.</w:t>
      </w:r>
    </w:p>
    <w:p w:rsidR="00780C71" w:rsidRDefault="00780C71" w:rsidP="00780C71">
      <w:pPr>
        <w:autoSpaceDE w:val="0"/>
        <w:autoSpaceDN w:val="0"/>
        <w:adjustRightInd w:val="0"/>
        <w:spacing w:after="0" w:line="240" w:lineRule="auto"/>
        <w:ind w:hanging="426"/>
        <w:jc w:val="both"/>
        <w:rPr>
          <w:rFonts w:ascii="Times New Roman" w:eastAsia="Calibri" w:hAnsi="Times New Roman" w:cs="Times New Roman"/>
          <w:sz w:val="24"/>
          <w:szCs w:val="24"/>
        </w:rPr>
      </w:pPr>
    </w:p>
    <w:p w:rsidR="00253DBD" w:rsidRDefault="00253DBD" w:rsidP="00780C71">
      <w:pPr>
        <w:autoSpaceDE w:val="0"/>
        <w:autoSpaceDN w:val="0"/>
        <w:adjustRightInd w:val="0"/>
        <w:spacing w:after="0" w:line="240" w:lineRule="auto"/>
        <w:ind w:hanging="426"/>
        <w:jc w:val="both"/>
        <w:rPr>
          <w:rFonts w:ascii="Times New Roman" w:eastAsia="Calibri" w:hAnsi="Times New Roman" w:cs="Times New Roman"/>
          <w:sz w:val="24"/>
          <w:szCs w:val="24"/>
        </w:rPr>
      </w:pPr>
    </w:p>
    <w:p w:rsidR="00253DBD" w:rsidRPr="00780C71" w:rsidRDefault="00253DBD" w:rsidP="00780C71">
      <w:pPr>
        <w:autoSpaceDE w:val="0"/>
        <w:autoSpaceDN w:val="0"/>
        <w:adjustRightInd w:val="0"/>
        <w:spacing w:after="0" w:line="240" w:lineRule="auto"/>
        <w:ind w:hanging="426"/>
        <w:jc w:val="both"/>
        <w:rPr>
          <w:rFonts w:ascii="Times New Roman" w:eastAsia="Calibri" w:hAnsi="Times New Roman" w:cs="Times New Roman"/>
          <w:sz w:val="24"/>
          <w:szCs w:val="24"/>
        </w:rPr>
      </w:pPr>
    </w:p>
    <w:p w:rsidR="00780C71" w:rsidRPr="00780C71" w:rsidRDefault="00780C71" w:rsidP="00780C71">
      <w:pPr>
        <w:spacing w:after="0" w:line="240" w:lineRule="auto"/>
        <w:rPr>
          <w:rFonts w:ascii="Times New Roman" w:eastAsia="Calibri" w:hAnsi="Times New Roman" w:cs="Times New Roman"/>
          <w:b/>
          <w:i/>
          <w:sz w:val="24"/>
          <w:szCs w:val="24"/>
        </w:rPr>
      </w:pPr>
      <w:r w:rsidRPr="00780C71">
        <w:rPr>
          <w:rFonts w:ascii="Times New Roman" w:eastAsia="Calibri" w:hAnsi="Times New Roman" w:cs="Times New Roman"/>
          <w:b/>
          <w:sz w:val="24"/>
          <w:szCs w:val="24"/>
        </w:rPr>
        <w:t>2</w:t>
      </w:r>
      <w:r w:rsidRPr="00780C71">
        <w:rPr>
          <w:rFonts w:ascii="Times New Roman" w:eastAsia="Calibri" w:hAnsi="Times New Roman" w:cs="Times New Roman"/>
          <w:sz w:val="24"/>
          <w:szCs w:val="24"/>
        </w:rPr>
        <w:t xml:space="preserve">. </w:t>
      </w:r>
      <w:r w:rsidRPr="00780C71">
        <w:rPr>
          <w:rFonts w:ascii="Times New Roman" w:eastAsia="Calibri" w:hAnsi="Times New Roman" w:cs="Times New Roman"/>
          <w:b/>
          <w:i/>
          <w:sz w:val="24"/>
          <w:szCs w:val="24"/>
        </w:rPr>
        <w:t>Переведите устно на английский  язык отрывок из деловой беседы</w:t>
      </w:r>
    </w:p>
    <w:p w:rsidR="00780C71" w:rsidRPr="00780C71" w:rsidRDefault="00780C71" w:rsidP="00253DBD">
      <w:pPr>
        <w:spacing w:after="0" w:line="240" w:lineRule="auto"/>
        <w:jc w:val="both"/>
        <w:rPr>
          <w:rFonts w:ascii="Times New Roman" w:eastAsia="Times New Roman" w:hAnsi="Times New Roman" w:cs="Times New Roman"/>
          <w:color w:val="000000"/>
          <w:sz w:val="24"/>
          <w:szCs w:val="24"/>
        </w:rPr>
      </w:pPr>
      <w:r w:rsidRPr="00780C71">
        <w:rPr>
          <w:rFonts w:ascii="Times New Roman" w:eastAsia="Times New Roman" w:hAnsi="Times New Roman" w:cs="Times New Roman"/>
          <w:color w:val="000000"/>
          <w:sz w:val="24"/>
          <w:szCs w:val="24"/>
        </w:rPr>
        <w:t xml:space="preserve">Прежде всего, господин </w:t>
      </w:r>
      <w:proofErr w:type="spellStart"/>
      <w:r w:rsidRPr="00780C71">
        <w:rPr>
          <w:rFonts w:ascii="Times New Roman" w:eastAsia="Times New Roman" w:hAnsi="Times New Roman" w:cs="Times New Roman"/>
          <w:color w:val="000000"/>
          <w:sz w:val="24"/>
          <w:szCs w:val="24"/>
        </w:rPr>
        <w:t>Хендерсон</w:t>
      </w:r>
      <w:proofErr w:type="spellEnd"/>
      <w:r w:rsidRPr="00780C71">
        <w:rPr>
          <w:rFonts w:ascii="Times New Roman" w:eastAsia="Times New Roman" w:hAnsi="Times New Roman" w:cs="Times New Roman"/>
          <w:color w:val="000000"/>
          <w:sz w:val="24"/>
          <w:szCs w:val="24"/>
        </w:rPr>
        <w:t>, что являлось основной причиной слияния?</w:t>
      </w:r>
    </w:p>
    <w:p w:rsidR="00780C71" w:rsidRPr="00780C71" w:rsidRDefault="00780C71" w:rsidP="00253DBD">
      <w:pPr>
        <w:spacing w:after="0" w:line="240" w:lineRule="auto"/>
        <w:jc w:val="both"/>
        <w:rPr>
          <w:rFonts w:ascii="Times New Roman" w:eastAsia="Times New Roman" w:hAnsi="Times New Roman" w:cs="Times New Roman"/>
          <w:color w:val="000000"/>
          <w:sz w:val="24"/>
          <w:szCs w:val="24"/>
        </w:rPr>
      </w:pPr>
      <w:r w:rsidRPr="00780C71">
        <w:rPr>
          <w:rFonts w:ascii="Times New Roman" w:eastAsia="Times New Roman" w:hAnsi="Times New Roman" w:cs="Times New Roman"/>
          <w:color w:val="000000"/>
          <w:sz w:val="24"/>
          <w:szCs w:val="24"/>
        </w:rPr>
        <w:lastRenderedPageBreak/>
        <w:t>- Ну, это принесёт выгоду нашей организации во многих отношениях. Безусловно, мы ожидаем, что сделка повысит нашу прибыль. Не сразу, но в итоге это должно принести пользу нашей статье доходов, в следующем году, мы надеемся…</w:t>
      </w:r>
    </w:p>
    <w:p w:rsidR="00780C71" w:rsidRPr="00780C71" w:rsidRDefault="00780C71" w:rsidP="00253DBD">
      <w:pPr>
        <w:spacing w:after="0" w:line="240" w:lineRule="auto"/>
        <w:jc w:val="both"/>
        <w:rPr>
          <w:rFonts w:ascii="Times New Roman" w:eastAsia="Times New Roman" w:hAnsi="Times New Roman" w:cs="Times New Roman"/>
          <w:color w:val="000000"/>
          <w:sz w:val="24"/>
          <w:szCs w:val="24"/>
        </w:rPr>
      </w:pPr>
      <w:r w:rsidRPr="00780C71">
        <w:rPr>
          <w:rFonts w:ascii="Times New Roman" w:eastAsia="Times New Roman" w:hAnsi="Times New Roman" w:cs="Times New Roman"/>
          <w:color w:val="000000"/>
          <w:sz w:val="24"/>
          <w:szCs w:val="24"/>
        </w:rPr>
        <w:t xml:space="preserve">- Насколько я понимаю, вы имеете </w:t>
      </w:r>
      <w:proofErr w:type="gramStart"/>
      <w:r w:rsidRPr="00780C71">
        <w:rPr>
          <w:rFonts w:ascii="Times New Roman" w:eastAsia="Times New Roman" w:hAnsi="Times New Roman" w:cs="Times New Roman"/>
          <w:color w:val="000000"/>
          <w:sz w:val="24"/>
          <w:szCs w:val="24"/>
        </w:rPr>
        <w:t>ввиду</w:t>
      </w:r>
      <w:proofErr w:type="gramEnd"/>
      <w:r w:rsidRPr="00780C71">
        <w:rPr>
          <w:rFonts w:ascii="Times New Roman" w:eastAsia="Times New Roman" w:hAnsi="Times New Roman" w:cs="Times New Roman"/>
          <w:color w:val="000000"/>
          <w:sz w:val="24"/>
          <w:szCs w:val="24"/>
        </w:rPr>
        <w:t xml:space="preserve">, что </w:t>
      </w:r>
      <w:proofErr w:type="gramStart"/>
      <w:r w:rsidRPr="00780C71">
        <w:rPr>
          <w:rFonts w:ascii="Times New Roman" w:eastAsia="Times New Roman" w:hAnsi="Times New Roman" w:cs="Times New Roman"/>
          <w:color w:val="000000"/>
          <w:sz w:val="24"/>
          <w:szCs w:val="24"/>
        </w:rPr>
        <w:t>это</w:t>
      </w:r>
      <w:proofErr w:type="gramEnd"/>
      <w:r w:rsidRPr="00780C71">
        <w:rPr>
          <w:rFonts w:ascii="Times New Roman" w:eastAsia="Times New Roman" w:hAnsi="Times New Roman" w:cs="Times New Roman"/>
          <w:color w:val="000000"/>
          <w:sz w:val="24"/>
          <w:szCs w:val="24"/>
        </w:rPr>
        <w:t xml:space="preserve"> плохо отразится на вашей статье доходов, не так ли?</w:t>
      </w:r>
    </w:p>
    <w:p w:rsidR="00780C71" w:rsidRPr="00780C71" w:rsidRDefault="00780C71" w:rsidP="00253DBD">
      <w:pPr>
        <w:spacing w:after="0" w:line="240" w:lineRule="auto"/>
        <w:jc w:val="both"/>
        <w:rPr>
          <w:rFonts w:ascii="Times New Roman" w:eastAsia="Times New Roman" w:hAnsi="Times New Roman" w:cs="Times New Roman"/>
          <w:color w:val="000000"/>
          <w:sz w:val="24"/>
          <w:szCs w:val="24"/>
        </w:rPr>
      </w:pPr>
      <w:r w:rsidRPr="00780C71">
        <w:rPr>
          <w:rFonts w:ascii="Times New Roman" w:eastAsia="Times New Roman" w:hAnsi="Times New Roman" w:cs="Times New Roman"/>
          <w:color w:val="000000"/>
          <w:sz w:val="24"/>
          <w:szCs w:val="24"/>
        </w:rPr>
        <w:t>- Послушайте, как и обычно во всех аквизициях, реорганизация потребует дополнительных затрат, так что на ранних этапах это повлияет на прибыль. На первых порах слияние компаний всегда является дорогостоящим процессом.</w:t>
      </w:r>
    </w:p>
    <w:p w:rsidR="00780C71" w:rsidRPr="00780C71" w:rsidRDefault="00780C71" w:rsidP="00253DBD">
      <w:pPr>
        <w:spacing w:after="0" w:line="240" w:lineRule="auto"/>
        <w:jc w:val="both"/>
        <w:rPr>
          <w:rFonts w:ascii="Times New Roman" w:eastAsia="Times New Roman" w:hAnsi="Times New Roman" w:cs="Times New Roman"/>
          <w:color w:val="000000"/>
          <w:sz w:val="24"/>
          <w:szCs w:val="24"/>
        </w:rPr>
      </w:pPr>
      <w:r w:rsidRPr="00780C71">
        <w:rPr>
          <w:rFonts w:ascii="Times New Roman" w:eastAsia="Times New Roman" w:hAnsi="Times New Roman" w:cs="Times New Roman"/>
          <w:color w:val="000000"/>
          <w:sz w:val="24"/>
          <w:szCs w:val="24"/>
        </w:rPr>
        <w:t xml:space="preserve">- </w:t>
      </w:r>
      <w:proofErr w:type="spellStart"/>
      <w:r w:rsidRPr="00780C71">
        <w:rPr>
          <w:rFonts w:ascii="Times New Roman" w:eastAsia="Times New Roman" w:hAnsi="Times New Roman" w:cs="Times New Roman"/>
          <w:color w:val="000000"/>
          <w:sz w:val="24"/>
          <w:szCs w:val="24"/>
        </w:rPr>
        <w:t>Ммм</w:t>
      </w:r>
      <w:proofErr w:type="spellEnd"/>
      <w:r w:rsidRPr="00780C71">
        <w:rPr>
          <w:rFonts w:ascii="Times New Roman" w:eastAsia="Times New Roman" w:hAnsi="Times New Roman" w:cs="Times New Roman"/>
          <w:color w:val="000000"/>
          <w:sz w:val="24"/>
          <w:szCs w:val="24"/>
        </w:rPr>
        <w:t>, я полагаю, вам придётся экономить.</w:t>
      </w:r>
    </w:p>
    <w:p w:rsidR="00780C71" w:rsidRPr="00780C71" w:rsidRDefault="00780C71" w:rsidP="00253DBD">
      <w:pPr>
        <w:spacing w:after="0" w:line="240" w:lineRule="auto"/>
        <w:jc w:val="both"/>
        <w:rPr>
          <w:rFonts w:ascii="Times New Roman" w:eastAsia="Times New Roman" w:hAnsi="Times New Roman" w:cs="Times New Roman"/>
          <w:color w:val="000000"/>
          <w:sz w:val="24"/>
          <w:szCs w:val="24"/>
        </w:rPr>
      </w:pPr>
      <w:r w:rsidRPr="00780C71">
        <w:rPr>
          <w:rFonts w:ascii="Times New Roman" w:eastAsia="Times New Roman" w:hAnsi="Times New Roman" w:cs="Times New Roman"/>
          <w:color w:val="000000"/>
          <w:sz w:val="24"/>
          <w:szCs w:val="24"/>
        </w:rPr>
        <w:t xml:space="preserve">- Что конкретно вы имеете </w:t>
      </w:r>
      <w:proofErr w:type="gramStart"/>
      <w:r w:rsidRPr="00780C71">
        <w:rPr>
          <w:rFonts w:ascii="Times New Roman" w:eastAsia="Times New Roman" w:hAnsi="Times New Roman" w:cs="Times New Roman"/>
          <w:color w:val="000000"/>
          <w:sz w:val="24"/>
          <w:szCs w:val="24"/>
        </w:rPr>
        <w:t>ввиду</w:t>
      </w:r>
      <w:proofErr w:type="gramEnd"/>
      <w:r w:rsidRPr="00780C71">
        <w:rPr>
          <w:rFonts w:ascii="Times New Roman" w:eastAsia="Times New Roman" w:hAnsi="Times New Roman" w:cs="Times New Roman"/>
          <w:color w:val="000000"/>
          <w:sz w:val="24"/>
          <w:szCs w:val="24"/>
        </w:rPr>
        <w:t>?</w:t>
      </w:r>
    </w:p>
    <w:p w:rsidR="00780C71" w:rsidRPr="00780C71" w:rsidRDefault="00780C71" w:rsidP="00253DBD">
      <w:pPr>
        <w:spacing w:after="0" w:line="240" w:lineRule="auto"/>
        <w:jc w:val="both"/>
        <w:rPr>
          <w:rFonts w:ascii="Times New Roman" w:eastAsia="Times New Roman" w:hAnsi="Times New Roman" w:cs="Times New Roman"/>
          <w:color w:val="000000"/>
          <w:sz w:val="24"/>
          <w:szCs w:val="24"/>
        </w:rPr>
      </w:pPr>
      <w:r w:rsidRPr="00780C71">
        <w:rPr>
          <w:rFonts w:ascii="Times New Roman" w:eastAsia="Times New Roman" w:hAnsi="Times New Roman" w:cs="Times New Roman"/>
          <w:color w:val="000000"/>
          <w:sz w:val="24"/>
          <w:szCs w:val="24"/>
        </w:rPr>
        <w:t>- Ну, экономия в отношении сотрудников. Сокращение персонала, увольнение…</w:t>
      </w:r>
    </w:p>
    <w:p w:rsidR="00780C71" w:rsidRPr="00780C71" w:rsidRDefault="00780C71" w:rsidP="00253DBD">
      <w:pPr>
        <w:spacing w:after="0" w:line="240" w:lineRule="auto"/>
        <w:jc w:val="both"/>
        <w:rPr>
          <w:rFonts w:ascii="Times New Roman" w:eastAsia="Times New Roman" w:hAnsi="Times New Roman" w:cs="Times New Roman"/>
          <w:color w:val="000000"/>
          <w:sz w:val="24"/>
          <w:szCs w:val="24"/>
        </w:rPr>
      </w:pPr>
      <w:r w:rsidRPr="00780C71">
        <w:rPr>
          <w:rFonts w:ascii="Times New Roman" w:eastAsia="Times New Roman" w:hAnsi="Times New Roman" w:cs="Times New Roman"/>
          <w:color w:val="000000"/>
          <w:sz w:val="24"/>
          <w:szCs w:val="24"/>
        </w:rPr>
        <w:t>- Я бы предпочёл не давать комментариев на этот счёт, если вы не возражаете. Сейчас всё только на начальной стадии, пока ничего не решено.</w:t>
      </w:r>
    </w:p>
    <w:p w:rsidR="00780C71" w:rsidRPr="00780C71" w:rsidRDefault="00780C71" w:rsidP="00253DBD">
      <w:pPr>
        <w:spacing w:after="0" w:line="240" w:lineRule="auto"/>
        <w:jc w:val="both"/>
        <w:rPr>
          <w:rFonts w:ascii="Times New Roman" w:eastAsia="Times New Roman" w:hAnsi="Times New Roman" w:cs="Times New Roman"/>
          <w:color w:val="000000"/>
          <w:sz w:val="24"/>
          <w:szCs w:val="24"/>
        </w:rPr>
      </w:pPr>
      <w:r w:rsidRPr="00780C71">
        <w:rPr>
          <w:rFonts w:ascii="Times New Roman" w:eastAsia="Times New Roman" w:hAnsi="Times New Roman" w:cs="Times New Roman"/>
          <w:color w:val="000000"/>
          <w:sz w:val="24"/>
          <w:szCs w:val="24"/>
        </w:rPr>
        <w:t>- Так что же всё-таки насчёт данного сотрудничества? Каковы основные преимущества в долгосрочной перспективе, помимо увеличения прибыли?</w:t>
      </w:r>
    </w:p>
    <w:p w:rsidR="00780C71" w:rsidRPr="00780C71" w:rsidRDefault="00780C71" w:rsidP="00253DBD">
      <w:pPr>
        <w:spacing w:after="0" w:line="240" w:lineRule="auto"/>
        <w:jc w:val="both"/>
        <w:rPr>
          <w:rFonts w:ascii="Times New Roman" w:eastAsia="Times New Roman" w:hAnsi="Times New Roman" w:cs="Times New Roman"/>
          <w:color w:val="000000"/>
          <w:sz w:val="24"/>
          <w:szCs w:val="24"/>
        </w:rPr>
      </w:pPr>
      <w:r w:rsidRPr="00780C71">
        <w:rPr>
          <w:rFonts w:ascii="Times New Roman" w:eastAsia="Times New Roman" w:hAnsi="Times New Roman" w:cs="Times New Roman"/>
          <w:color w:val="000000"/>
          <w:sz w:val="24"/>
          <w:szCs w:val="24"/>
        </w:rPr>
        <w:t>- Ну, мы планируем расширить телеканалы, предоставить больше разнообразия и продавать больше развлекательной продукции. Кроме того, мы планируем импортировать  ряд австралийских фильмов для азиатской аудитории. Я хочу сделать нашу новую организацию влиятельной в Азии.</w:t>
      </w:r>
    </w:p>
    <w:p w:rsidR="00780C71" w:rsidRPr="00780C71" w:rsidRDefault="00780C71" w:rsidP="00253DBD">
      <w:pPr>
        <w:spacing w:after="0" w:line="240" w:lineRule="auto"/>
        <w:jc w:val="both"/>
        <w:rPr>
          <w:rFonts w:ascii="Times New Roman" w:eastAsia="Times New Roman" w:hAnsi="Times New Roman" w:cs="Times New Roman"/>
          <w:color w:val="000000"/>
          <w:sz w:val="24"/>
          <w:szCs w:val="24"/>
        </w:rPr>
      </w:pPr>
      <w:r w:rsidRPr="00780C71">
        <w:rPr>
          <w:rFonts w:ascii="Times New Roman" w:eastAsia="Times New Roman" w:hAnsi="Times New Roman" w:cs="Times New Roman"/>
          <w:color w:val="000000"/>
          <w:sz w:val="24"/>
          <w:szCs w:val="24"/>
        </w:rPr>
        <w:t>- Ясно. Вас не беспокоят культурные различия двух организаций?</w:t>
      </w:r>
    </w:p>
    <w:p w:rsidR="00780C71" w:rsidRPr="00780C71" w:rsidRDefault="00780C71" w:rsidP="00253DBD">
      <w:pPr>
        <w:spacing w:after="0" w:line="240" w:lineRule="auto"/>
        <w:jc w:val="both"/>
        <w:rPr>
          <w:rFonts w:ascii="Times New Roman" w:eastAsia="Times New Roman" w:hAnsi="Times New Roman" w:cs="Times New Roman"/>
          <w:color w:val="000000"/>
          <w:sz w:val="24"/>
          <w:szCs w:val="24"/>
        </w:rPr>
      </w:pPr>
      <w:r w:rsidRPr="00780C71">
        <w:rPr>
          <w:rFonts w:ascii="Times New Roman" w:eastAsia="Times New Roman" w:hAnsi="Times New Roman" w:cs="Times New Roman"/>
          <w:color w:val="000000"/>
          <w:sz w:val="24"/>
          <w:szCs w:val="24"/>
        </w:rPr>
        <w:t>- На самом деле нет. Конечно, изначально будут возникать некоторые проблемы, но наши менеджеры понимают китайскую культуру, да и к тому же я свободно владею китайским языком. Но, само собой разумеется, рабочим языком в организации по-прежнему будет английский.</w:t>
      </w:r>
    </w:p>
    <w:p w:rsidR="00780C71" w:rsidRPr="00780C71" w:rsidRDefault="00780C71" w:rsidP="00253DBD">
      <w:pPr>
        <w:spacing w:after="0" w:line="240" w:lineRule="auto"/>
        <w:jc w:val="both"/>
        <w:rPr>
          <w:rFonts w:ascii="Times New Roman" w:eastAsia="Times New Roman" w:hAnsi="Times New Roman" w:cs="Times New Roman"/>
          <w:color w:val="000000"/>
          <w:sz w:val="24"/>
          <w:szCs w:val="24"/>
        </w:rPr>
      </w:pPr>
      <w:r w:rsidRPr="00780C71">
        <w:rPr>
          <w:rFonts w:ascii="Times New Roman" w:eastAsia="Times New Roman" w:hAnsi="Times New Roman" w:cs="Times New Roman"/>
          <w:color w:val="000000"/>
          <w:sz w:val="24"/>
          <w:szCs w:val="24"/>
        </w:rPr>
        <w:t xml:space="preserve">- Понятно. Большое спасибо, мистер </w:t>
      </w:r>
      <w:proofErr w:type="spellStart"/>
      <w:r w:rsidRPr="00780C71">
        <w:rPr>
          <w:rFonts w:ascii="Times New Roman" w:eastAsia="Times New Roman" w:hAnsi="Times New Roman" w:cs="Times New Roman"/>
          <w:color w:val="000000"/>
          <w:sz w:val="24"/>
          <w:szCs w:val="24"/>
        </w:rPr>
        <w:t>Хендерсон</w:t>
      </w:r>
      <w:proofErr w:type="spellEnd"/>
      <w:r w:rsidRPr="00780C71">
        <w:rPr>
          <w:rFonts w:ascii="Times New Roman" w:eastAsia="Times New Roman" w:hAnsi="Times New Roman" w:cs="Times New Roman"/>
          <w:color w:val="000000"/>
          <w:sz w:val="24"/>
          <w:szCs w:val="24"/>
        </w:rPr>
        <w:t>. Надеюсь, в будущем ваша компания будет очень успешной.</w:t>
      </w:r>
    </w:p>
    <w:p w:rsidR="00780C71" w:rsidRPr="00780C71" w:rsidRDefault="00780C71" w:rsidP="00253DBD">
      <w:pPr>
        <w:spacing w:after="0" w:line="240" w:lineRule="auto"/>
        <w:jc w:val="both"/>
        <w:rPr>
          <w:rFonts w:ascii="Times New Roman" w:eastAsia="Times New Roman" w:hAnsi="Times New Roman" w:cs="Times New Roman"/>
          <w:color w:val="000000"/>
          <w:sz w:val="24"/>
          <w:szCs w:val="24"/>
        </w:rPr>
      </w:pPr>
      <w:r w:rsidRPr="00780C71">
        <w:rPr>
          <w:rFonts w:ascii="Times New Roman" w:eastAsia="Times New Roman" w:hAnsi="Times New Roman" w:cs="Times New Roman"/>
          <w:color w:val="000000"/>
          <w:sz w:val="24"/>
          <w:szCs w:val="24"/>
        </w:rPr>
        <w:t>- Спасибо.</w:t>
      </w:r>
    </w:p>
    <w:p w:rsidR="00780C71" w:rsidRPr="00780C71" w:rsidRDefault="00780C71" w:rsidP="00780C71">
      <w:pPr>
        <w:spacing w:after="0" w:line="240" w:lineRule="auto"/>
        <w:ind w:firstLine="708"/>
        <w:rPr>
          <w:rFonts w:ascii="Times New Roman" w:eastAsia="Calibri" w:hAnsi="Times New Roman" w:cs="Times New Roman"/>
          <w:b/>
          <w:sz w:val="24"/>
          <w:szCs w:val="24"/>
        </w:rPr>
      </w:pP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b/>
          <w:bCs/>
          <w:sz w:val="28"/>
          <w:szCs w:val="28"/>
        </w:rPr>
        <w:t>Критерии оценивания: </w:t>
      </w:r>
      <w:r w:rsidRPr="00780C71">
        <w:rPr>
          <w:rFonts w:ascii="Times New Roman" w:eastAsia="Times New Roman" w:hAnsi="Times New Roman" w:cs="Times New Roman"/>
          <w:sz w:val="28"/>
          <w:szCs w:val="28"/>
        </w:rPr>
        <w:t> </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p>
    <w:p w:rsidR="00780C71" w:rsidRPr="00780C71" w:rsidRDefault="00780C71" w:rsidP="00780C71">
      <w:pPr>
        <w:numPr>
          <w:ilvl w:val="0"/>
          <w:numId w:val="8"/>
        </w:numPr>
        <w:spacing w:after="0" w:line="240" w:lineRule="auto"/>
        <w:jc w:val="both"/>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оценка «отлично» выставляется студенту, если перевод выполнен на 80-100%; </w:t>
      </w:r>
    </w:p>
    <w:p w:rsidR="00780C71" w:rsidRPr="00780C71" w:rsidRDefault="00780C71" w:rsidP="00780C71">
      <w:pPr>
        <w:numPr>
          <w:ilvl w:val="0"/>
          <w:numId w:val="8"/>
        </w:numPr>
        <w:spacing w:after="0" w:line="240" w:lineRule="auto"/>
        <w:jc w:val="both"/>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оценка «хорошо» выставляется студенту, если перевод выполнен на 60-80%; </w:t>
      </w:r>
    </w:p>
    <w:p w:rsidR="00780C71" w:rsidRPr="00780C71" w:rsidRDefault="00780C71" w:rsidP="00780C71">
      <w:pPr>
        <w:numPr>
          <w:ilvl w:val="0"/>
          <w:numId w:val="8"/>
        </w:numPr>
        <w:spacing w:after="0" w:line="240" w:lineRule="auto"/>
        <w:jc w:val="both"/>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xml:space="preserve">оценка «удовлетворительно» выставляется студенту, если перевод выполнен </w:t>
      </w:r>
      <w:proofErr w:type="gramStart"/>
      <w:r w:rsidRPr="00780C71">
        <w:rPr>
          <w:rFonts w:ascii="Times New Roman" w:eastAsia="Times New Roman" w:hAnsi="Times New Roman" w:cs="Times New Roman"/>
          <w:sz w:val="28"/>
          <w:szCs w:val="28"/>
        </w:rPr>
        <w:t>на</w:t>
      </w:r>
      <w:proofErr w:type="gramEnd"/>
      <w:r w:rsidRPr="00780C71">
        <w:rPr>
          <w:rFonts w:ascii="Times New Roman" w:eastAsia="Times New Roman" w:hAnsi="Times New Roman" w:cs="Times New Roman"/>
          <w:sz w:val="28"/>
          <w:szCs w:val="28"/>
        </w:rPr>
        <w:t xml:space="preserve"> от 40%;</w:t>
      </w:r>
    </w:p>
    <w:p w:rsidR="00780C71" w:rsidRPr="00780C71" w:rsidRDefault="00780C71" w:rsidP="00780C71">
      <w:pPr>
        <w:numPr>
          <w:ilvl w:val="0"/>
          <w:numId w:val="8"/>
        </w:numPr>
        <w:spacing w:after="0" w:line="240" w:lineRule="auto"/>
        <w:jc w:val="both"/>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оценка «неудовлетворительно» выставляется студенту, если перевод выполнен менее</w:t>
      </w:r>
      <w:proofErr w:type="gramStart"/>
      <w:r w:rsidRPr="00780C71">
        <w:rPr>
          <w:rFonts w:ascii="Times New Roman" w:eastAsia="Times New Roman" w:hAnsi="Times New Roman" w:cs="Times New Roman"/>
          <w:sz w:val="28"/>
          <w:szCs w:val="28"/>
        </w:rPr>
        <w:t>,</w:t>
      </w:r>
      <w:proofErr w:type="gramEnd"/>
      <w:r w:rsidRPr="00780C71">
        <w:rPr>
          <w:rFonts w:ascii="Times New Roman" w:eastAsia="Times New Roman" w:hAnsi="Times New Roman" w:cs="Times New Roman"/>
          <w:sz w:val="28"/>
          <w:szCs w:val="28"/>
        </w:rPr>
        <w:t xml:space="preserve"> чем на 40%;</w:t>
      </w:r>
    </w:p>
    <w:p w:rsidR="00780C71" w:rsidRPr="00780C71" w:rsidRDefault="00780C71" w:rsidP="00780C71">
      <w:pPr>
        <w:spacing w:after="0" w:line="240" w:lineRule="auto"/>
        <w:ind w:firstLine="708"/>
        <w:rPr>
          <w:rFonts w:ascii="Times New Roman" w:eastAsia="Calibri" w:hAnsi="Times New Roman" w:cs="Times New Roman"/>
          <w:b/>
          <w:sz w:val="28"/>
          <w:szCs w:val="28"/>
        </w:rPr>
      </w:pPr>
    </w:p>
    <w:p w:rsidR="00780C71" w:rsidRPr="00780C71" w:rsidRDefault="00780C71" w:rsidP="00780C71">
      <w:pPr>
        <w:spacing w:after="0" w:line="240" w:lineRule="auto"/>
        <w:jc w:val="both"/>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xml:space="preserve">- оценка «зачтено» </w:t>
      </w:r>
      <w:proofErr w:type="gramStart"/>
      <w:r w:rsidRPr="00780C71">
        <w:rPr>
          <w:rFonts w:ascii="Times New Roman" w:eastAsia="Times New Roman" w:hAnsi="Times New Roman" w:cs="Times New Roman"/>
          <w:sz w:val="28"/>
          <w:szCs w:val="28"/>
        </w:rPr>
        <w:t>выставляется студенту перевод выполнен</w:t>
      </w:r>
      <w:proofErr w:type="gramEnd"/>
      <w:r w:rsidRPr="00780C71">
        <w:rPr>
          <w:rFonts w:ascii="Times New Roman" w:eastAsia="Times New Roman" w:hAnsi="Times New Roman" w:cs="Times New Roman"/>
          <w:sz w:val="28"/>
          <w:szCs w:val="28"/>
        </w:rPr>
        <w:t xml:space="preserve"> на 50-100%; </w:t>
      </w:r>
    </w:p>
    <w:p w:rsidR="00780C71" w:rsidRPr="00780C71" w:rsidRDefault="00780C71" w:rsidP="00780C71">
      <w:pPr>
        <w:spacing w:after="0" w:line="240" w:lineRule="auto"/>
        <w:jc w:val="both"/>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оценка «не зачтено», если перевод выполнен менее</w:t>
      </w:r>
      <w:proofErr w:type="gramStart"/>
      <w:r w:rsidRPr="00780C71">
        <w:rPr>
          <w:rFonts w:ascii="Times New Roman" w:eastAsia="Times New Roman" w:hAnsi="Times New Roman" w:cs="Times New Roman"/>
          <w:sz w:val="28"/>
          <w:szCs w:val="28"/>
        </w:rPr>
        <w:t>,</w:t>
      </w:r>
      <w:proofErr w:type="gramEnd"/>
      <w:r w:rsidRPr="00780C71">
        <w:rPr>
          <w:rFonts w:ascii="Times New Roman" w:eastAsia="Times New Roman" w:hAnsi="Times New Roman" w:cs="Times New Roman"/>
          <w:sz w:val="28"/>
          <w:szCs w:val="28"/>
        </w:rPr>
        <w:t xml:space="preserve"> чем на 40%;</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p>
    <w:p w:rsidR="00780C71" w:rsidRPr="00780C71" w:rsidRDefault="00780C71" w:rsidP="00780C71">
      <w:pPr>
        <w:spacing w:after="0" w:line="240" w:lineRule="auto"/>
        <w:textAlignment w:val="baseline"/>
        <w:rPr>
          <w:rFonts w:ascii="Calibri" w:eastAsia="Times New Roman" w:hAnsi="Calibri" w:cs="Times New Roman"/>
          <w:sz w:val="12"/>
          <w:szCs w:val="12"/>
        </w:rPr>
      </w:pPr>
      <w:r w:rsidRPr="00780C71">
        <w:rPr>
          <w:rFonts w:ascii="Times New Roman" w:eastAsia="Times New Roman" w:hAnsi="Times New Roman" w:cs="Times New Roman"/>
          <w:sz w:val="28"/>
          <w:szCs w:val="24"/>
        </w:rPr>
        <w:t>Составитель ________________________ О.В. Глухова </w:t>
      </w:r>
    </w:p>
    <w:p w:rsidR="00780C71" w:rsidRPr="00780C71" w:rsidRDefault="00780C71" w:rsidP="00780C71">
      <w:pPr>
        <w:spacing w:after="0" w:line="240" w:lineRule="auto"/>
        <w:textAlignment w:val="baseline"/>
        <w:rPr>
          <w:rFonts w:ascii="Calibri" w:eastAsia="Times New Roman" w:hAnsi="Calibri" w:cs="Times New Roman"/>
          <w:sz w:val="12"/>
          <w:szCs w:val="12"/>
        </w:rPr>
      </w:pPr>
      <w:r w:rsidRPr="00780C71">
        <w:rPr>
          <w:rFonts w:ascii="Times New Roman" w:eastAsia="Times New Roman" w:hAnsi="Times New Roman" w:cs="Times New Roman"/>
          <w:sz w:val="24"/>
          <w:szCs w:val="24"/>
          <w:vertAlign w:val="superscript"/>
        </w:rPr>
        <w:t>                                                                       (подпись)   </w:t>
      </w:r>
      <w:r w:rsidRPr="00780C71">
        <w:rPr>
          <w:rFonts w:ascii="Times New Roman" w:eastAsia="Times New Roman" w:hAnsi="Times New Roman" w:cs="Times New Roman"/>
          <w:sz w:val="28"/>
          <w:szCs w:val="24"/>
        </w:rPr>
        <w:t>              </w:t>
      </w:r>
    </w:p>
    <w:p w:rsidR="00780C71" w:rsidRPr="00780C71" w:rsidRDefault="00780C71" w:rsidP="00780C71">
      <w:pPr>
        <w:spacing w:after="0" w:line="240" w:lineRule="auto"/>
        <w:textAlignment w:val="baseline"/>
        <w:rPr>
          <w:rFonts w:ascii="Calibri" w:eastAsia="Times New Roman" w:hAnsi="Calibri" w:cs="Times New Roman"/>
          <w:sz w:val="12"/>
          <w:szCs w:val="12"/>
        </w:rPr>
      </w:pPr>
      <w:r w:rsidRPr="00780C71">
        <w:rPr>
          <w:rFonts w:ascii="Times New Roman" w:eastAsia="Times New Roman" w:hAnsi="Times New Roman" w:cs="Times New Roman"/>
          <w:sz w:val="20"/>
          <w:szCs w:val="24"/>
        </w:rPr>
        <w:t>«____»__________________20     г. </w:t>
      </w:r>
    </w:p>
    <w:p w:rsidR="00780C71" w:rsidRPr="00780C71" w:rsidRDefault="00780C71" w:rsidP="00780C71">
      <w:pPr>
        <w:shd w:val="clear" w:color="auto" w:fill="FFFFFF"/>
        <w:spacing w:after="0" w:line="240" w:lineRule="auto"/>
        <w:rPr>
          <w:rFonts w:ascii="Times New Roman" w:eastAsia="Times New Roman" w:hAnsi="Times New Roman" w:cs="Times New Roman"/>
          <w:sz w:val="28"/>
          <w:szCs w:val="28"/>
        </w:rPr>
      </w:pPr>
    </w:p>
    <w:p w:rsidR="00780C71" w:rsidRPr="00780C71" w:rsidRDefault="00780C71" w:rsidP="00780C71">
      <w:pPr>
        <w:shd w:val="clear" w:color="auto" w:fill="FFFFFF"/>
        <w:spacing w:after="0" w:line="240" w:lineRule="auto"/>
        <w:jc w:val="center"/>
        <w:rPr>
          <w:rFonts w:ascii="Times New Roman" w:eastAsia="Times New Roman" w:hAnsi="Times New Roman" w:cs="Times New Roman"/>
          <w:sz w:val="28"/>
          <w:szCs w:val="28"/>
        </w:rPr>
      </w:pPr>
    </w:p>
    <w:p w:rsidR="00780C71" w:rsidRPr="00780C71" w:rsidRDefault="00780C71" w:rsidP="00780C71">
      <w:pPr>
        <w:shd w:val="clear" w:color="auto" w:fill="FFFFFF"/>
        <w:spacing w:after="0" w:line="240" w:lineRule="auto"/>
        <w:jc w:val="center"/>
        <w:rPr>
          <w:rFonts w:ascii="Times New Roman" w:eastAsia="Times New Roman" w:hAnsi="Times New Roman" w:cs="Times New Roman"/>
          <w:sz w:val="28"/>
          <w:szCs w:val="28"/>
        </w:rPr>
      </w:pPr>
    </w:p>
    <w:p w:rsidR="00780C71" w:rsidRPr="00780C71" w:rsidRDefault="00780C71" w:rsidP="00780C71">
      <w:pPr>
        <w:shd w:val="clear" w:color="auto" w:fill="FFFFFF"/>
        <w:spacing w:after="0" w:line="240" w:lineRule="auto"/>
        <w:jc w:val="center"/>
        <w:rPr>
          <w:rFonts w:ascii="Times New Roman" w:eastAsia="Times New Roman" w:hAnsi="Times New Roman" w:cs="Times New Roman"/>
          <w:sz w:val="28"/>
          <w:szCs w:val="28"/>
        </w:rPr>
      </w:pPr>
    </w:p>
    <w:p w:rsidR="00780C71" w:rsidRPr="00780C71" w:rsidRDefault="00780C71" w:rsidP="00780C71">
      <w:pPr>
        <w:shd w:val="clear" w:color="auto" w:fill="FFFFFF"/>
        <w:spacing w:after="0" w:line="240" w:lineRule="auto"/>
        <w:jc w:val="center"/>
        <w:rPr>
          <w:rFonts w:ascii="Times New Roman" w:eastAsia="Times New Roman" w:hAnsi="Times New Roman" w:cs="Times New Roman"/>
          <w:sz w:val="28"/>
          <w:szCs w:val="28"/>
        </w:rPr>
      </w:pPr>
    </w:p>
    <w:p w:rsidR="00780C71" w:rsidRPr="00780C71" w:rsidRDefault="00780C71" w:rsidP="00780C71">
      <w:pPr>
        <w:shd w:val="clear" w:color="auto" w:fill="FFFFFF"/>
        <w:spacing w:after="0" w:line="240" w:lineRule="auto"/>
        <w:jc w:val="center"/>
        <w:rPr>
          <w:rFonts w:ascii="Times New Roman" w:eastAsia="Times New Roman" w:hAnsi="Times New Roman" w:cs="Times New Roman"/>
          <w:sz w:val="28"/>
          <w:szCs w:val="28"/>
        </w:rPr>
      </w:pPr>
    </w:p>
    <w:p w:rsidR="00780C71" w:rsidRPr="00780C71" w:rsidRDefault="00780C71" w:rsidP="00780C71">
      <w:pPr>
        <w:shd w:val="clear" w:color="auto" w:fill="FFFFFF"/>
        <w:spacing w:after="0" w:line="240" w:lineRule="auto"/>
        <w:jc w:val="center"/>
        <w:rPr>
          <w:rFonts w:ascii="Times New Roman" w:eastAsia="Times New Roman" w:hAnsi="Times New Roman" w:cs="Times New Roman"/>
          <w:sz w:val="28"/>
          <w:szCs w:val="28"/>
        </w:rPr>
      </w:pPr>
    </w:p>
    <w:p w:rsidR="00780C71" w:rsidRPr="00780C71" w:rsidRDefault="00780C71" w:rsidP="00780C71">
      <w:pPr>
        <w:shd w:val="clear" w:color="auto" w:fill="FFFFFF"/>
        <w:spacing w:after="0" w:line="240" w:lineRule="auto"/>
        <w:jc w:val="center"/>
        <w:rPr>
          <w:rFonts w:ascii="Times New Roman" w:eastAsia="Times New Roman" w:hAnsi="Times New Roman" w:cs="Times New Roman"/>
          <w:sz w:val="28"/>
          <w:szCs w:val="28"/>
        </w:rPr>
      </w:pPr>
    </w:p>
    <w:p w:rsidR="00780C71" w:rsidRPr="00780C71" w:rsidRDefault="00780C71" w:rsidP="00780C71">
      <w:pPr>
        <w:shd w:val="clear" w:color="auto" w:fill="FFFFFF"/>
        <w:spacing w:after="0" w:line="240" w:lineRule="auto"/>
        <w:jc w:val="center"/>
        <w:rPr>
          <w:rFonts w:ascii="Times New Roman" w:eastAsia="Times New Roman" w:hAnsi="Times New Roman" w:cs="Times New Roman"/>
          <w:sz w:val="28"/>
          <w:szCs w:val="28"/>
        </w:rPr>
      </w:pPr>
    </w:p>
    <w:p w:rsidR="00780C71" w:rsidRPr="00780C71" w:rsidRDefault="00780C71" w:rsidP="00780C71">
      <w:pPr>
        <w:shd w:val="clear" w:color="auto" w:fill="FFFFFF"/>
        <w:spacing w:after="0" w:line="240" w:lineRule="auto"/>
        <w:jc w:val="center"/>
        <w:rPr>
          <w:rFonts w:ascii="Times New Roman" w:eastAsia="Times New Roman" w:hAnsi="Times New Roman" w:cs="Times New Roman"/>
          <w:sz w:val="28"/>
          <w:szCs w:val="28"/>
        </w:rPr>
      </w:pPr>
    </w:p>
    <w:p w:rsidR="00780C71" w:rsidRPr="00780C71" w:rsidRDefault="00780C71" w:rsidP="00780C71">
      <w:pPr>
        <w:shd w:val="clear" w:color="auto" w:fill="FFFFFF"/>
        <w:spacing w:after="0" w:line="240" w:lineRule="auto"/>
        <w:jc w:val="center"/>
        <w:rPr>
          <w:rFonts w:ascii="Times New Roman" w:eastAsia="Times New Roman" w:hAnsi="Times New Roman" w:cs="Times New Roman"/>
          <w:sz w:val="28"/>
          <w:szCs w:val="28"/>
        </w:rPr>
      </w:pPr>
    </w:p>
    <w:p w:rsidR="00780C71" w:rsidRPr="00780C71" w:rsidRDefault="00780C71" w:rsidP="00780C71">
      <w:pPr>
        <w:shd w:val="clear" w:color="auto" w:fill="FFFFFF"/>
        <w:spacing w:after="0" w:line="240" w:lineRule="auto"/>
        <w:jc w:val="center"/>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lastRenderedPageBreak/>
        <w:t>Министерство образования и науки Российской Федерации</w:t>
      </w:r>
    </w:p>
    <w:p w:rsidR="00780C71" w:rsidRPr="00780C71" w:rsidRDefault="00780C71" w:rsidP="00780C71">
      <w:pPr>
        <w:shd w:val="clear" w:color="auto" w:fill="FFFFFF"/>
        <w:spacing w:after="0" w:line="240" w:lineRule="auto"/>
        <w:ind w:firstLine="709"/>
        <w:jc w:val="center"/>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80C71" w:rsidRPr="00253DBD" w:rsidRDefault="00780C71" w:rsidP="00253DBD">
      <w:pPr>
        <w:shd w:val="clear" w:color="auto" w:fill="FFFFFF"/>
        <w:spacing w:after="0" w:line="240" w:lineRule="auto"/>
        <w:jc w:val="center"/>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«Ростовский государственный эк</w:t>
      </w:r>
      <w:r w:rsidR="00253DBD">
        <w:rPr>
          <w:rFonts w:ascii="Times New Roman" w:eastAsia="Times New Roman" w:hAnsi="Times New Roman" w:cs="Times New Roman"/>
          <w:sz w:val="28"/>
          <w:szCs w:val="28"/>
        </w:rPr>
        <w:t>ономический университет (РИНХ)»</w:t>
      </w:r>
    </w:p>
    <w:p w:rsidR="00780C71" w:rsidRPr="00780C71" w:rsidRDefault="00780C71" w:rsidP="00780C71">
      <w:pPr>
        <w:spacing w:after="0" w:line="240" w:lineRule="auto"/>
        <w:jc w:val="center"/>
        <w:textAlignment w:val="baseline"/>
        <w:rPr>
          <w:rFonts w:ascii="Calibri" w:eastAsia="Times New Roman" w:hAnsi="Calibri" w:cs="Times New Roman"/>
          <w:sz w:val="12"/>
          <w:szCs w:val="12"/>
        </w:rPr>
      </w:pPr>
      <w:r w:rsidRPr="00780C71">
        <w:rPr>
          <w:rFonts w:ascii="Times New Roman" w:eastAsia="Times New Roman" w:hAnsi="Times New Roman" w:cs="Times New Roman"/>
          <w:sz w:val="28"/>
          <w:szCs w:val="24"/>
        </w:rPr>
        <w:t>Кафедра Лингвистики и межкультурной коммуникации</w:t>
      </w:r>
    </w:p>
    <w:p w:rsidR="00780C71" w:rsidRPr="00780C71" w:rsidRDefault="00253DBD" w:rsidP="00780C71">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b/>
          <w:bCs/>
          <w:sz w:val="36"/>
          <w:szCs w:val="24"/>
        </w:rPr>
        <w:t>Деловая</w:t>
      </w:r>
      <w:r w:rsidR="00780C71" w:rsidRPr="00780C71">
        <w:rPr>
          <w:rFonts w:ascii="Times New Roman" w:eastAsia="Times New Roman" w:hAnsi="Times New Roman" w:cs="Times New Roman"/>
          <w:b/>
          <w:bCs/>
          <w:sz w:val="36"/>
          <w:szCs w:val="24"/>
        </w:rPr>
        <w:t xml:space="preserve"> игра №1</w:t>
      </w:r>
    </w:p>
    <w:p w:rsidR="00780C71" w:rsidRPr="00780C71" w:rsidRDefault="00780C71" w:rsidP="00780C71">
      <w:pPr>
        <w:spacing w:after="0" w:line="240" w:lineRule="auto"/>
        <w:jc w:val="center"/>
        <w:textAlignment w:val="baseline"/>
        <w:rPr>
          <w:rFonts w:ascii="Calibri" w:eastAsia="Times New Roman" w:hAnsi="Calibri" w:cs="Times New Roman"/>
          <w:sz w:val="12"/>
          <w:szCs w:val="12"/>
        </w:rPr>
      </w:pPr>
    </w:p>
    <w:p w:rsidR="00780C71" w:rsidRPr="00780C71" w:rsidRDefault="00780C71" w:rsidP="00780C71">
      <w:pPr>
        <w:spacing w:after="0" w:line="240" w:lineRule="auto"/>
        <w:jc w:val="center"/>
        <w:textAlignment w:val="baseline"/>
        <w:rPr>
          <w:rFonts w:ascii="Calibri" w:eastAsia="Times New Roman" w:hAnsi="Calibri" w:cs="Times New Roman"/>
          <w:sz w:val="12"/>
          <w:szCs w:val="12"/>
        </w:rPr>
      </w:pPr>
      <w:r w:rsidRPr="00780C71">
        <w:rPr>
          <w:rFonts w:ascii="Times New Roman" w:eastAsia="Times New Roman" w:hAnsi="Times New Roman" w:cs="Times New Roman"/>
          <w:sz w:val="28"/>
          <w:szCs w:val="24"/>
        </w:rPr>
        <w:t>по дисциплине</w:t>
      </w:r>
      <w:r w:rsidRPr="00780C71">
        <w:rPr>
          <w:rFonts w:ascii="Times New Roman" w:eastAsia="Times New Roman" w:hAnsi="Times New Roman" w:cs="Times New Roman"/>
          <w:b/>
          <w:bCs/>
          <w:i/>
          <w:iCs/>
          <w:sz w:val="20"/>
          <w:szCs w:val="24"/>
        </w:rPr>
        <w:t> </w:t>
      </w:r>
      <w:r w:rsidRPr="00780C71">
        <w:rPr>
          <w:rFonts w:ascii="Times New Roman" w:eastAsia="Times New Roman" w:hAnsi="Times New Roman" w:cs="Times New Roman"/>
          <w:sz w:val="16"/>
          <w:szCs w:val="24"/>
          <w:vertAlign w:val="superscript"/>
        </w:rPr>
        <w:t> </w:t>
      </w:r>
      <w:r w:rsidRPr="00780C71">
        <w:rPr>
          <w:rFonts w:ascii="Times New Roman" w:eastAsia="Times New Roman" w:hAnsi="Times New Roman" w:cs="Times New Roman"/>
          <w:sz w:val="28"/>
          <w:szCs w:val="24"/>
        </w:rPr>
        <w:t>Перевод деловой коммуникации</w:t>
      </w:r>
    </w:p>
    <w:p w:rsidR="00780C71" w:rsidRPr="00780C71" w:rsidRDefault="00780C71" w:rsidP="00780C71">
      <w:pPr>
        <w:spacing w:after="0" w:line="240" w:lineRule="auto"/>
        <w:jc w:val="center"/>
        <w:textAlignment w:val="baseline"/>
        <w:rPr>
          <w:rFonts w:ascii="Calibri" w:eastAsia="Times New Roman" w:hAnsi="Calibri" w:cs="Times New Roman"/>
          <w:sz w:val="12"/>
          <w:szCs w:val="12"/>
        </w:rPr>
      </w:pPr>
      <w:r w:rsidRPr="00780C71">
        <w:rPr>
          <w:rFonts w:ascii="Times New Roman" w:eastAsia="Times New Roman" w:hAnsi="Times New Roman" w:cs="Times New Roman"/>
          <w:sz w:val="24"/>
          <w:szCs w:val="24"/>
          <w:vertAlign w:val="superscript"/>
        </w:rPr>
        <w:t>(наименование дисциплины)</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b/>
          <w:bCs/>
          <w:sz w:val="28"/>
          <w:szCs w:val="28"/>
        </w:rPr>
        <w:t>1 Тема (проблема, ситуация)</w:t>
      </w:r>
      <w:r w:rsidRPr="00780C71">
        <w:rPr>
          <w:rFonts w:ascii="Times New Roman" w:eastAsia="Times New Roman" w:hAnsi="Times New Roman" w:cs="Times New Roman"/>
          <w:sz w:val="28"/>
          <w:szCs w:val="28"/>
        </w:rPr>
        <w:t xml:space="preserve">  </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i/>
          <w:sz w:val="32"/>
          <w:szCs w:val="32"/>
        </w:rPr>
        <w:t>«Перевод публичного выступления»</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b/>
          <w:bCs/>
          <w:sz w:val="28"/>
          <w:szCs w:val="28"/>
        </w:rPr>
        <w:t>2 Концепция игры</w:t>
      </w:r>
      <w:r w:rsidRPr="00780C71">
        <w:rPr>
          <w:rFonts w:ascii="Times New Roman" w:eastAsia="Times New Roman" w:hAnsi="Times New Roman" w:cs="Times New Roman"/>
          <w:sz w:val="28"/>
          <w:szCs w:val="28"/>
        </w:rPr>
        <w:t> </w:t>
      </w:r>
    </w:p>
    <w:p w:rsidR="00780C71" w:rsidRPr="00780C71" w:rsidRDefault="00780C71" w:rsidP="00780C71">
      <w:pPr>
        <w:spacing w:after="0" w:line="240" w:lineRule="auto"/>
        <w:ind w:firstLine="708"/>
        <w:jc w:val="both"/>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Студентам дается задание подготовить публичное выступление от лица какого-либо известного человека (актера, певца, модельера и т.д.). Оно должно быть непременно от первого лица и не должно содержать большого количества специфических терминов. Если же они все-таки встречаются, студенты выписывают их на доске вместе с переводом (поскольку, например, футбольные термины, понятные человеку, увлекающемуся футболом, далеко не всегда понятны всем остальным). В выступлении непременно должны быть даты (и желательно в большом количестве) и географические названия. Лучше всего таким требованиям соответствует биография того или иного известного лица, несколько упрощенная под устную речь. Студенты берут текст из какого-либо англоязычного источника (а не сочиняют его самостоятельно, чтобы избежать языковых ошибок), и затем переделывают от первого лица. На занятии каждый по очереди стоя зачитывает по частям свое сообщение, а остальные его переводят.</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w:t>
      </w:r>
      <w:r w:rsidRPr="00780C71">
        <w:rPr>
          <w:rFonts w:ascii="Times New Roman" w:eastAsia="Times New Roman" w:hAnsi="Times New Roman" w:cs="Times New Roman"/>
          <w:b/>
          <w:bCs/>
          <w:sz w:val="28"/>
          <w:szCs w:val="28"/>
        </w:rPr>
        <w:t>3 Роли:</w:t>
      </w:r>
      <w:r w:rsidRPr="00780C71">
        <w:rPr>
          <w:rFonts w:ascii="Times New Roman" w:eastAsia="Times New Roman" w:hAnsi="Times New Roman" w:cs="Times New Roman"/>
          <w:sz w:val="28"/>
          <w:szCs w:val="28"/>
        </w:rPr>
        <w:t> </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оратор (публичное лицо; </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переводчик; </w:t>
      </w:r>
    </w:p>
    <w:p w:rsidR="00780C71" w:rsidRPr="00780C71" w:rsidRDefault="00780C71" w:rsidP="00780C71">
      <w:pPr>
        <w:spacing w:after="0" w:line="240" w:lineRule="auto"/>
        <w:textAlignment w:val="baseline"/>
        <w:rPr>
          <w:rFonts w:ascii="Times New Roman" w:eastAsia="Times New Roman" w:hAnsi="Times New Roman" w:cs="Times New Roman"/>
          <w:b/>
          <w:bCs/>
          <w:sz w:val="28"/>
          <w:szCs w:val="28"/>
        </w:rPr>
      </w:pPr>
      <w:r w:rsidRPr="00780C71">
        <w:rPr>
          <w:rFonts w:ascii="Times New Roman" w:eastAsia="Times New Roman" w:hAnsi="Times New Roman" w:cs="Times New Roman"/>
          <w:sz w:val="28"/>
          <w:szCs w:val="28"/>
        </w:rPr>
        <w:t> </w:t>
      </w:r>
      <w:r w:rsidRPr="00780C71">
        <w:rPr>
          <w:rFonts w:ascii="Times New Roman" w:eastAsia="Times New Roman" w:hAnsi="Times New Roman" w:cs="Times New Roman"/>
          <w:b/>
          <w:bCs/>
          <w:sz w:val="28"/>
          <w:szCs w:val="28"/>
        </w:rPr>
        <w:t>4 Ожидаемые  результаты</w:t>
      </w:r>
    </w:p>
    <w:p w:rsidR="00780C71" w:rsidRPr="00780C71" w:rsidRDefault="00780C71" w:rsidP="00780C71">
      <w:pPr>
        <w:spacing w:after="0" w:line="240" w:lineRule="auto"/>
        <w:textAlignment w:val="baseline"/>
        <w:rPr>
          <w:rFonts w:ascii="Times New Roman" w:eastAsia="Times New Roman" w:hAnsi="Times New Roman" w:cs="Times New Roman"/>
          <w:b/>
          <w:bCs/>
          <w:sz w:val="28"/>
          <w:szCs w:val="28"/>
        </w:rPr>
      </w:pPr>
      <w:r w:rsidRPr="00780C71">
        <w:rPr>
          <w:rFonts w:ascii="Times New Roman" w:eastAsia="Times New Roman" w:hAnsi="Times New Roman" w:cs="Times New Roman"/>
          <w:b/>
          <w:bCs/>
          <w:sz w:val="28"/>
          <w:szCs w:val="28"/>
        </w:rPr>
        <w:t xml:space="preserve">- </w:t>
      </w:r>
      <w:r w:rsidRPr="00780C71">
        <w:rPr>
          <w:rFonts w:ascii="Times New Roman" w:eastAsia="Times New Roman" w:hAnsi="Times New Roman" w:cs="Times New Roman"/>
          <w:bCs/>
          <w:sz w:val="28"/>
          <w:szCs w:val="28"/>
        </w:rPr>
        <w:t xml:space="preserve">тренировка </w:t>
      </w:r>
      <w:r w:rsidRPr="00780C71">
        <w:rPr>
          <w:rFonts w:ascii="Times New Roman" w:eastAsia="Times New Roman" w:hAnsi="Times New Roman" w:cs="Times New Roman"/>
          <w:sz w:val="28"/>
          <w:szCs w:val="28"/>
        </w:rPr>
        <w:t>формы подачи готового текста</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релевантная фиксация смысла с использованием навыков УПС</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отработка перевода от первого лица, что часто представляет определенную трудность для студентов, только начинающих овладевать навыками устного перевода.</w:t>
      </w:r>
    </w:p>
    <w:p w:rsidR="00780C71" w:rsidRPr="00780C71" w:rsidRDefault="00780C71" w:rsidP="00780C71">
      <w:pPr>
        <w:autoSpaceDE w:val="0"/>
        <w:autoSpaceDN w:val="0"/>
        <w:adjustRightInd w:val="0"/>
        <w:spacing w:after="0" w:line="240" w:lineRule="auto"/>
        <w:rPr>
          <w:rFonts w:ascii="Times New Roman" w:eastAsia="Times New Roman" w:hAnsi="Times New Roman" w:cs="Times New Roman"/>
          <w:b/>
          <w:color w:val="000000"/>
          <w:sz w:val="28"/>
          <w:szCs w:val="28"/>
        </w:rPr>
      </w:pPr>
      <w:r w:rsidRPr="00780C71">
        <w:rPr>
          <w:rFonts w:ascii="Times New Roman" w:eastAsia="Times New Roman" w:hAnsi="Times New Roman" w:cs="Times New Roman"/>
          <w:b/>
          <w:color w:val="000000"/>
          <w:sz w:val="28"/>
          <w:szCs w:val="28"/>
        </w:rPr>
        <w:t>5 Программа проведения и/или методические рекомендации по подготовке и проведению</w:t>
      </w:r>
    </w:p>
    <w:p w:rsidR="00780C71" w:rsidRPr="00780C71" w:rsidRDefault="00780C71" w:rsidP="00780C71">
      <w:pPr>
        <w:spacing w:after="0" w:line="240" w:lineRule="auto"/>
        <w:ind w:firstLine="708"/>
        <w:jc w:val="both"/>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xml:space="preserve">1. Перед проведением упражнения преподаватель объясняет принципы переводческой скорописи, и, таким образом, студенты имеют возможность на практике закрепить полученные знания. Сообщения, как правило, достаточно просты для понимания и не содержат сложных лексических или синтаксических конструкций, то есть для студентов основная задача – правильно зафиксировать смысл с использованием навыков УПС. Кроме того, поскольку в выступлениях встречается большое количество прецизионной информации, тренируется ее понимание и правильное воспроизведение на русском языке. </w:t>
      </w:r>
    </w:p>
    <w:p w:rsidR="00780C71" w:rsidRPr="00780C71" w:rsidRDefault="00780C71" w:rsidP="00780C71">
      <w:pPr>
        <w:spacing w:after="0" w:line="240" w:lineRule="auto"/>
        <w:ind w:firstLine="708"/>
        <w:jc w:val="both"/>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xml:space="preserve">2. Студент, исполняющий роль оратора, выступает стоя (таким образом, отрабатывается навык выступления на публике). Его задача – полностью сконцентрироваться на внешней форме подачи выступления. </w:t>
      </w:r>
      <w:proofErr w:type="gramStart"/>
      <w:r w:rsidRPr="00780C71">
        <w:rPr>
          <w:rFonts w:ascii="Times New Roman" w:eastAsia="Times New Roman" w:hAnsi="Times New Roman" w:cs="Times New Roman"/>
          <w:sz w:val="28"/>
          <w:szCs w:val="28"/>
        </w:rPr>
        <w:t>Он должен говорить громко, четко, размеренно, так, чтобы его слышал каждый сидящий в аудитории (откуда часто звучат реплики:</w:t>
      </w:r>
      <w:proofErr w:type="gramEnd"/>
      <w:r w:rsidRPr="00780C71">
        <w:rPr>
          <w:rFonts w:ascii="Times New Roman" w:eastAsia="Times New Roman" w:hAnsi="Times New Roman" w:cs="Times New Roman"/>
          <w:sz w:val="28"/>
          <w:szCs w:val="28"/>
        </w:rPr>
        <w:t xml:space="preserve"> </w:t>
      </w:r>
      <w:proofErr w:type="gramStart"/>
      <w:r w:rsidRPr="00780C71">
        <w:rPr>
          <w:rFonts w:ascii="Times New Roman" w:eastAsia="Times New Roman" w:hAnsi="Times New Roman" w:cs="Times New Roman"/>
          <w:sz w:val="28"/>
          <w:szCs w:val="28"/>
        </w:rPr>
        <w:t xml:space="preserve">«А можно </w:t>
      </w:r>
      <w:proofErr w:type="spellStart"/>
      <w:r w:rsidRPr="00780C71">
        <w:rPr>
          <w:rFonts w:ascii="Times New Roman" w:eastAsia="Times New Roman" w:hAnsi="Times New Roman" w:cs="Times New Roman"/>
          <w:sz w:val="28"/>
          <w:szCs w:val="28"/>
        </w:rPr>
        <w:t>погромче</w:t>
      </w:r>
      <w:proofErr w:type="spellEnd"/>
      <w:r w:rsidRPr="00780C71">
        <w:rPr>
          <w:rFonts w:ascii="Times New Roman" w:eastAsia="Times New Roman" w:hAnsi="Times New Roman" w:cs="Times New Roman"/>
          <w:sz w:val="28"/>
          <w:szCs w:val="28"/>
        </w:rPr>
        <w:t xml:space="preserve">?» или «Не тараторь!») и </w:t>
      </w:r>
      <w:r w:rsidRPr="00780C71">
        <w:rPr>
          <w:rFonts w:ascii="Times New Roman" w:eastAsia="Times New Roman" w:hAnsi="Times New Roman" w:cs="Times New Roman"/>
          <w:sz w:val="28"/>
          <w:szCs w:val="28"/>
        </w:rPr>
        <w:lastRenderedPageBreak/>
        <w:t>постараться не делать лишних движений (не чесаться, не раскачиваться из стороны в сторону и не теребить украшения или одежду).</w:t>
      </w:r>
      <w:proofErr w:type="gramEnd"/>
      <w:r w:rsidRPr="00780C71">
        <w:rPr>
          <w:rFonts w:ascii="Times New Roman" w:eastAsia="Times New Roman" w:hAnsi="Times New Roman" w:cs="Times New Roman"/>
          <w:sz w:val="28"/>
          <w:szCs w:val="28"/>
        </w:rPr>
        <w:t xml:space="preserve"> Преподаватель </w:t>
      </w:r>
      <w:proofErr w:type="gramStart"/>
      <w:r w:rsidRPr="00780C71">
        <w:rPr>
          <w:rFonts w:ascii="Times New Roman" w:eastAsia="Times New Roman" w:hAnsi="Times New Roman" w:cs="Times New Roman"/>
          <w:sz w:val="28"/>
          <w:szCs w:val="28"/>
        </w:rPr>
        <w:t>отслеживает</w:t>
      </w:r>
      <w:proofErr w:type="gramEnd"/>
      <w:r w:rsidRPr="00780C71">
        <w:rPr>
          <w:rFonts w:ascii="Times New Roman" w:eastAsia="Times New Roman" w:hAnsi="Times New Roman" w:cs="Times New Roman"/>
          <w:sz w:val="28"/>
          <w:szCs w:val="28"/>
        </w:rPr>
        <w:t xml:space="preserve"> недостатки внешней формы и пытается их скорректировать по ходу выступления (например, просит еще раз прочитать текст, только громче и четче). Если добиться отличной формы подачи готового текста, то хорошая подача перевода придет сама собой (по мере овладения навыками устного перевода и приобретения уверенности в своих силах). В отдельных случаях, когда студент, несмотря на попытки его поправить, по-прежнему говорит тихо и нечетко, можно дать ему индивидуальное задание – подготовить небольшое выступление на любую интересующую его тему и отработать дома его звучание. Как правило, после 2–3 подобных заданий удается получить вполне сносный результат. </w:t>
      </w:r>
    </w:p>
    <w:p w:rsidR="00780C71" w:rsidRPr="00780C71" w:rsidRDefault="00780C71" w:rsidP="00780C71">
      <w:pPr>
        <w:spacing w:after="0" w:line="240" w:lineRule="auto"/>
        <w:ind w:firstLine="708"/>
        <w:jc w:val="both"/>
        <w:rPr>
          <w:rFonts w:ascii="Times New Roman" w:eastAsia="Calibri" w:hAnsi="Times New Roman" w:cs="Times New Roman"/>
          <w:b/>
          <w:sz w:val="28"/>
          <w:szCs w:val="28"/>
        </w:rPr>
      </w:pPr>
      <w:r w:rsidRPr="00780C71">
        <w:rPr>
          <w:rFonts w:ascii="Times New Roman" w:eastAsia="Times New Roman" w:hAnsi="Times New Roman" w:cs="Times New Roman"/>
          <w:sz w:val="28"/>
          <w:szCs w:val="28"/>
        </w:rPr>
        <w:t xml:space="preserve">3. Благодаря данному упражнению, появляется возможность отработать перевод от первого лица, что часто представляет определенную трудность для студентов, только начинающих овладевать навыками устного перевода. Особенно смущают ситуации, когда молодому человеку приходится переводить девушку и наоборот. Преподаватель объясняет студентам, что такое случается очень часто (мало где переводчика подбирают по половому признаку), и поэтому молодые люди должны себя </w:t>
      </w:r>
      <w:proofErr w:type="gramStart"/>
      <w:r w:rsidRPr="00780C71">
        <w:rPr>
          <w:rFonts w:ascii="Times New Roman" w:eastAsia="Times New Roman" w:hAnsi="Times New Roman" w:cs="Times New Roman"/>
          <w:sz w:val="28"/>
          <w:szCs w:val="28"/>
        </w:rPr>
        <w:t>приучить совершенно спокойно произносить</w:t>
      </w:r>
      <w:proofErr w:type="gramEnd"/>
      <w:r w:rsidRPr="00780C71">
        <w:rPr>
          <w:rFonts w:ascii="Times New Roman" w:eastAsia="Times New Roman" w:hAnsi="Times New Roman" w:cs="Times New Roman"/>
          <w:sz w:val="28"/>
          <w:szCs w:val="28"/>
        </w:rPr>
        <w:t xml:space="preserve"> фразы типа «я сказала, я подумала», а девушки, соответственно, наоборот. Порой студентам также бывает трудно абстрагироваться от собственного «я» и понять, что в момент перевода они представляют не себя, а других людей. В данном случае хорошо помогает то, что выступление делается от лица какой-либо знаменитости (намного проще начать себя идентифицировать с Брюсом Уиллисом, чем с неким никому не известным человеком, который рассказывает о своей жизни).</w:t>
      </w:r>
    </w:p>
    <w:p w:rsidR="00780C71" w:rsidRPr="00780C71" w:rsidRDefault="00780C71" w:rsidP="00780C71">
      <w:pPr>
        <w:spacing w:after="0" w:line="240" w:lineRule="auto"/>
        <w:textAlignment w:val="baseline"/>
        <w:rPr>
          <w:rFonts w:ascii="Times New Roman" w:eastAsia="Times New Roman" w:hAnsi="Times New Roman" w:cs="Times New Roman"/>
          <w:b/>
          <w:bCs/>
          <w:sz w:val="28"/>
          <w:szCs w:val="28"/>
        </w:rPr>
      </w:pP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b/>
          <w:bCs/>
          <w:sz w:val="28"/>
          <w:szCs w:val="28"/>
        </w:rPr>
        <w:t>Критерии оценивания: </w:t>
      </w:r>
      <w:r w:rsidRPr="00780C71">
        <w:rPr>
          <w:rFonts w:ascii="Times New Roman" w:eastAsia="Times New Roman" w:hAnsi="Times New Roman" w:cs="Times New Roman"/>
          <w:sz w:val="28"/>
          <w:szCs w:val="28"/>
        </w:rPr>
        <w:t> </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p>
    <w:p w:rsidR="00780C71" w:rsidRPr="00780C71" w:rsidRDefault="00780C71" w:rsidP="00780C71">
      <w:pPr>
        <w:numPr>
          <w:ilvl w:val="0"/>
          <w:numId w:val="8"/>
        </w:numPr>
        <w:spacing w:after="0" w:line="240" w:lineRule="auto"/>
        <w:jc w:val="both"/>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оценка «отлично» выставляется студенту, если перевод выполнен на 80-100%; </w:t>
      </w:r>
    </w:p>
    <w:p w:rsidR="00780C71" w:rsidRPr="00780C71" w:rsidRDefault="00780C71" w:rsidP="00780C71">
      <w:pPr>
        <w:numPr>
          <w:ilvl w:val="0"/>
          <w:numId w:val="8"/>
        </w:numPr>
        <w:spacing w:after="0" w:line="240" w:lineRule="auto"/>
        <w:jc w:val="both"/>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оценка «хорошо» выставляется студенту, если перевод выполнен на 60-80%; </w:t>
      </w:r>
    </w:p>
    <w:p w:rsidR="00780C71" w:rsidRPr="00780C71" w:rsidRDefault="00780C71" w:rsidP="00780C71">
      <w:pPr>
        <w:numPr>
          <w:ilvl w:val="0"/>
          <w:numId w:val="8"/>
        </w:numPr>
        <w:spacing w:after="0" w:line="240" w:lineRule="auto"/>
        <w:jc w:val="both"/>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xml:space="preserve">оценка «удовлетворительно» выставляется студенту, если перевод выполнен </w:t>
      </w:r>
      <w:proofErr w:type="gramStart"/>
      <w:r w:rsidRPr="00780C71">
        <w:rPr>
          <w:rFonts w:ascii="Times New Roman" w:eastAsia="Times New Roman" w:hAnsi="Times New Roman" w:cs="Times New Roman"/>
          <w:sz w:val="28"/>
          <w:szCs w:val="28"/>
        </w:rPr>
        <w:t>на</w:t>
      </w:r>
      <w:proofErr w:type="gramEnd"/>
      <w:r w:rsidRPr="00780C71">
        <w:rPr>
          <w:rFonts w:ascii="Times New Roman" w:eastAsia="Times New Roman" w:hAnsi="Times New Roman" w:cs="Times New Roman"/>
          <w:sz w:val="28"/>
          <w:szCs w:val="28"/>
        </w:rPr>
        <w:t xml:space="preserve"> от 40%;</w:t>
      </w:r>
    </w:p>
    <w:p w:rsidR="00780C71" w:rsidRPr="00780C71" w:rsidRDefault="00780C71" w:rsidP="00780C71">
      <w:pPr>
        <w:numPr>
          <w:ilvl w:val="0"/>
          <w:numId w:val="8"/>
        </w:numPr>
        <w:spacing w:after="0" w:line="240" w:lineRule="auto"/>
        <w:jc w:val="both"/>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оценка «неудовлетворительно» выставляется студенту, если перевод выполнен менее</w:t>
      </w:r>
      <w:proofErr w:type="gramStart"/>
      <w:r w:rsidRPr="00780C71">
        <w:rPr>
          <w:rFonts w:ascii="Times New Roman" w:eastAsia="Times New Roman" w:hAnsi="Times New Roman" w:cs="Times New Roman"/>
          <w:sz w:val="28"/>
          <w:szCs w:val="28"/>
        </w:rPr>
        <w:t>,</w:t>
      </w:r>
      <w:proofErr w:type="gramEnd"/>
      <w:r w:rsidRPr="00780C71">
        <w:rPr>
          <w:rFonts w:ascii="Times New Roman" w:eastAsia="Times New Roman" w:hAnsi="Times New Roman" w:cs="Times New Roman"/>
          <w:sz w:val="28"/>
          <w:szCs w:val="28"/>
        </w:rPr>
        <w:t xml:space="preserve"> чем на 40%;</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xml:space="preserve">- оценка «зачтено» выставляется студенту, в роли оратора, если ему удается представить отличную форму подачи готового текста; в роли переводчика, если он представляет эквивалентный перевод от первого лица, </w:t>
      </w:r>
      <w:proofErr w:type="gramStart"/>
      <w:r w:rsidRPr="00780C71">
        <w:rPr>
          <w:rFonts w:ascii="Times New Roman" w:eastAsia="Times New Roman" w:hAnsi="Times New Roman" w:cs="Times New Roman"/>
          <w:sz w:val="28"/>
          <w:szCs w:val="28"/>
        </w:rPr>
        <w:t>верно</w:t>
      </w:r>
      <w:proofErr w:type="gramEnd"/>
      <w:r w:rsidRPr="00780C71">
        <w:rPr>
          <w:rFonts w:ascii="Times New Roman" w:eastAsia="Times New Roman" w:hAnsi="Times New Roman" w:cs="Times New Roman"/>
          <w:sz w:val="28"/>
          <w:szCs w:val="28"/>
        </w:rPr>
        <w:t xml:space="preserve"> передает прецизионную информацию.</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xml:space="preserve">- оценка «не зачтено», если студент в роли оратора не способен породить связный текст </w:t>
      </w:r>
      <w:proofErr w:type="gramStart"/>
      <w:r w:rsidRPr="00780C71">
        <w:rPr>
          <w:rFonts w:ascii="Times New Roman" w:eastAsia="Times New Roman" w:hAnsi="Times New Roman" w:cs="Times New Roman"/>
          <w:sz w:val="28"/>
          <w:szCs w:val="28"/>
        </w:rPr>
        <w:t>на</w:t>
      </w:r>
      <w:proofErr w:type="gramEnd"/>
      <w:r w:rsidRPr="00780C71">
        <w:rPr>
          <w:rFonts w:ascii="Times New Roman" w:eastAsia="Times New Roman" w:hAnsi="Times New Roman" w:cs="Times New Roman"/>
          <w:sz w:val="28"/>
          <w:szCs w:val="28"/>
        </w:rPr>
        <w:t xml:space="preserve"> </w:t>
      </w:r>
      <w:proofErr w:type="gramStart"/>
      <w:r w:rsidRPr="00780C71">
        <w:rPr>
          <w:rFonts w:ascii="Times New Roman" w:eastAsia="Times New Roman" w:hAnsi="Times New Roman" w:cs="Times New Roman"/>
          <w:sz w:val="28"/>
          <w:szCs w:val="28"/>
        </w:rPr>
        <w:t>ИЯ</w:t>
      </w:r>
      <w:proofErr w:type="gramEnd"/>
      <w:r w:rsidRPr="00780C71">
        <w:rPr>
          <w:rFonts w:ascii="Times New Roman" w:eastAsia="Times New Roman" w:hAnsi="Times New Roman" w:cs="Times New Roman"/>
          <w:sz w:val="28"/>
          <w:szCs w:val="28"/>
        </w:rPr>
        <w:t>; в роли переводчика не способен передать на ПЯ текст с точки зрения лексического и грамматического соответствия.</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Составитель ________________________ О.В. Глухова</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vertAlign w:val="superscript"/>
        </w:rPr>
        <w:t xml:space="preserve">                                               (подпись)</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«____»__________________20     г. </w:t>
      </w:r>
    </w:p>
    <w:p w:rsidR="00780C71" w:rsidRPr="00780C71" w:rsidRDefault="00780C71" w:rsidP="00780C71">
      <w:pPr>
        <w:spacing w:after="0" w:line="240" w:lineRule="auto"/>
        <w:rPr>
          <w:rFonts w:ascii="Times New Roman" w:eastAsia="Calibri" w:hAnsi="Times New Roman" w:cs="Times New Roman"/>
          <w:sz w:val="28"/>
          <w:szCs w:val="28"/>
        </w:rPr>
      </w:pPr>
    </w:p>
    <w:p w:rsidR="00780C71" w:rsidRPr="00780C71" w:rsidRDefault="00780C71" w:rsidP="00253DBD">
      <w:pPr>
        <w:spacing w:after="0" w:line="240" w:lineRule="auto"/>
        <w:rPr>
          <w:rFonts w:ascii="Times New Roman" w:eastAsia="Calibri" w:hAnsi="Times New Roman" w:cs="Times New Roman"/>
          <w:b/>
          <w:sz w:val="28"/>
          <w:szCs w:val="28"/>
        </w:rPr>
      </w:pPr>
    </w:p>
    <w:p w:rsidR="00780C71" w:rsidRPr="00780C71" w:rsidRDefault="00780C71" w:rsidP="00780C71">
      <w:pPr>
        <w:spacing w:after="0" w:line="240" w:lineRule="auto"/>
        <w:ind w:firstLine="708"/>
        <w:rPr>
          <w:rFonts w:ascii="Times New Roman" w:eastAsia="Calibri" w:hAnsi="Times New Roman" w:cs="Times New Roman"/>
          <w:b/>
          <w:sz w:val="28"/>
          <w:szCs w:val="28"/>
        </w:rPr>
      </w:pPr>
    </w:p>
    <w:p w:rsidR="00780C71" w:rsidRPr="00780C71" w:rsidRDefault="00780C71" w:rsidP="00780C71">
      <w:pPr>
        <w:shd w:val="clear" w:color="auto" w:fill="FFFFFF"/>
        <w:spacing w:after="0" w:line="240" w:lineRule="auto"/>
        <w:jc w:val="center"/>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lastRenderedPageBreak/>
        <w:t>Министерство образования и науки Российской Федерации</w:t>
      </w:r>
    </w:p>
    <w:p w:rsidR="00780C71" w:rsidRPr="00780C71" w:rsidRDefault="00780C71" w:rsidP="00780C71">
      <w:pPr>
        <w:shd w:val="clear" w:color="auto" w:fill="FFFFFF"/>
        <w:spacing w:after="0" w:line="240" w:lineRule="auto"/>
        <w:ind w:firstLine="709"/>
        <w:jc w:val="center"/>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80C71" w:rsidRPr="00780C71" w:rsidRDefault="00780C71" w:rsidP="00253DBD">
      <w:pPr>
        <w:shd w:val="clear" w:color="auto" w:fill="FFFFFF"/>
        <w:spacing w:after="0" w:line="240" w:lineRule="auto"/>
        <w:jc w:val="center"/>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«Ростовский государственный экономический университет (РИНХ)»</w:t>
      </w:r>
    </w:p>
    <w:p w:rsidR="00780C71" w:rsidRPr="00780C71" w:rsidRDefault="00780C71" w:rsidP="00780C71">
      <w:pPr>
        <w:spacing w:after="0" w:line="240" w:lineRule="auto"/>
        <w:jc w:val="center"/>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Кафедра Лингвистики и межкультурной коммуникации</w:t>
      </w:r>
    </w:p>
    <w:p w:rsidR="00780C71" w:rsidRPr="00780C71" w:rsidRDefault="00780C71" w:rsidP="00253DBD">
      <w:pPr>
        <w:spacing w:after="0" w:line="240" w:lineRule="auto"/>
        <w:jc w:val="center"/>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vertAlign w:val="superscript"/>
        </w:rPr>
        <w:t>(наименование кафедры)</w:t>
      </w:r>
    </w:p>
    <w:p w:rsidR="00780C71" w:rsidRPr="00253DBD" w:rsidRDefault="00253DBD" w:rsidP="00253DBD">
      <w:pPr>
        <w:spacing w:after="0" w:line="240" w:lineRule="auto"/>
        <w:jc w:val="center"/>
        <w:textAlignment w:val="baseline"/>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Деловая игра №2</w:t>
      </w:r>
    </w:p>
    <w:p w:rsidR="00780C71" w:rsidRPr="00780C71" w:rsidRDefault="00780C71" w:rsidP="00780C71">
      <w:pPr>
        <w:spacing w:after="0" w:line="240" w:lineRule="auto"/>
        <w:jc w:val="center"/>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по дисциплине</w:t>
      </w:r>
      <w:r w:rsidRPr="00780C71">
        <w:rPr>
          <w:rFonts w:ascii="Times New Roman" w:eastAsia="Times New Roman" w:hAnsi="Times New Roman" w:cs="Times New Roman"/>
          <w:b/>
          <w:bCs/>
          <w:i/>
          <w:iCs/>
          <w:sz w:val="28"/>
          <w:szCs w:val="28"/>
        </w:rPr>
        <w:t> </w:t>
      </w:r>
      <w:r w:rsidRPr="00780C71">
        <w:rPr>
          <w:rFonts w:ascii="Times New Roman" w:eastAsia="Times New Roman" w:hAnsi="Times New Roman" w:cs="Times New Roman"/>
          <w:sz w:val="28"/>
          <w:szCs w:val="28"/>
          <w:vertAlign w:val="superscript"/>
        </w:rPr>
        <w:t> </w:t>
      </w:r>
      <w:r w:rsidRPr="00780C71">
        <w:rPr>
          <w:rFonts w:ascii="Times New Roman" w:eastAsia="Times New Roman" w:hAnsi="Times New Roman" w:cs="Times New Roman"/>
          <w:sz w:val="28"/>
          <w:szCs w:val="28"/>
        </w:rPr>
        <w:t>Перевод деловой коммуникации</w:t>
      </w:r>
    </w:p>
    <w:p w:rsidR="00780C71" w:rsidRPr="00780C71" w:rsidRDefault="00780C71" w:rsidP="00780C71">
      <w:pPr>
        <w:spacing w:after="0" w:line="240" w:lineRule="auto"/>
        <w:jc w:val="center"/>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vertAlign w:val="superscript"/>
        </w:rPr>
        <w:t>(наименование дисциплины)</w:t>
      </w:r>
    </w:p>
    <w:p w:rsidR="00780C71" w:rsidRPr="00780C71" w:rsidRDefault="00780C71" w:rsidP="00780C71">
      <w:pPr>
        <w:spacing w:after="0" w:line="240" w:lineRule="auto"/>
        <w:ind w:firstLine="708"/>
        <w:rPr>
          <w:rFonts w:ascii="Times New Roman" w:eastAsia="Calibri" w:hAnsi="Times New Roman" w:cs="Times New Roman"/>
          <w:b/>
          <w:sz w:val="28"/>
          <w:szCs w:val="28"/>
        </w:rPr>
      </w:pP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b/>
          <w:bCs/>
          <w:sz w:val="28"/>
          <w:szCs w:val="28"/>
        </w:rPr>
        <w:t>1 Тема (проблема, ситуация)</w:t>
      </w:r>
      <w:r w:rsidRPr="00780C71">
        <w:rPr>
          <w:rFonts w:ascii="Times New Roman" w:eastAsia="Times New Roman" w:hAnsi="Times New Roman" w:cs="Times New Roman"/>
          <w:sz w:val="28"/>
          <w:szCs w:val="28"/>
        </w:rPr>
        <w:t xml:space="preserve">  </w:t>
      </w:r>
    </w:p>
    <w:p w:rsidR="00780C71" w:rsidRPr="00780C71" w:rsidRDefault="00780C71" w:rsidP="00780C71">
      <w:pPr>
        <w:spacing w:after="0" w:line="240" w:lineRule="auto"/>
        <w:textAlignment w:val="baseline"/>
        <w:rPr>
          <w:rFonts w:ascii="Times New Roman" w:eastAsia="Times New Roman" w:hAnsi="Times New Roman" w:cs="Times New Roman"/>
          <w:sz w:val="32"/>
          <w:szCs w:val="32"/>
        </w:rPr>
      </w:pPr>
      <w:r w:rsidRPr="00780C71">
        <w:rPr>
          <w:rFonts w:ascii="Times New Roman" w:eastAsia="Times New Roman" w:hAnsi="Times New Roman" w:cs="Times New Roman"/>
          <w:sz w:val="32"/>
          <w:szCs w:val="32"/>
        </w:rPr>
        <w:t>«</w:t>
      </w:r>
      <w:r w:rsidRPr="00780C71">
        <w:rPr>
          <w:rFonts w:ascii="Times New Roman" w:eastAsia="Times New Roman" w:hAnsi="Times New Roman" w:cs="Times New Roman"/>
          <w:i/>
          <w:sz w:val="32"/>
          <w:szCs w:val="32"/>
        </w:rPr>
        <w:t>Перевод переговоров»</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b/>
          <w:bCs/>
          <w:sz w:val="28"/>
          <w:szCs w:val="28"/>
        </w:rPr>
        <w:t>2 Концепция игры</w:t>
      </w:r>
      <w:r w:rsidRPr="00780C71">
        <w:rPr>
          <w:rFonts w:ascii="Times New Roman" w:eastAsia="Times New Roman" w:hAnsi="Times New Roman" w:cs="Times New Roman"/>
          <w:sz w:val="28"/>
          <w:szCs w:val="28"/>
        </w:rPr>
        <w:t> </w:t>
      </w:r>
    </w:p>
    <w:p w:rsidR="00780C71" w:rsidRPr="00780C71" w:rsidRDefault="00780C71" w:rsidP="00780C71">
      <w:pPr>
        <w:spacing w:after="0" w:line="240" w:lineRule="auto"/>
        <w:ind w:firstLine="708"/>
        <w:jc w:val="both"/>
        <w:rPr>
          <w:rFonts w:ascii="Times New Roman" w:eastAsia="Times New Roman" w:hAnsi="Times New Roman" w:cs="Times New Roman"/>
          <w:sz w:val="28"/>
          <w:szCs w:val="28"/>
        </w:rPr>
      </w:pPr>
      <w:proofErr w:type="gramStart"/>
      <w:r w:rsidRPr="00780C71">
        <w:rPr>
          <w:rFonts w:ascii="Times New Roman" w:eastAsia="Times New Roman" w:hAnsi="Times New Roman" w:cs="Times New Roman"/>
          <w:sz w:val="28"/>
          <w:szCs w:val="28"/>
        </w:rPr>
        <w:t>Преподаватель объясняет студентам, в чем заключается суть большинства переговоров (кто-то что-то продает, кто-то что-то покупает.</w:t>
      </w:r>
      <w:proofErr w:type="gramEnd"/>
      <w:r w:rsidRPr="00780C71">
        <w:rPr>
          <w:rFonts w:ascii="Times New Roman" w:eastAsia="Times New Roman" w:hAnsi="Times New Roman" w:cs="Times New Roman"/>
          <w:sz w:val="28"/>
          <w:szCs w:val="28"/>
        </w:rPr>
        <w:t xml:space="preserve"> </w:t>
      </w:r>
      <w:proofErr w:type="gramStart"/>
      <w:r w:rsidRPr="00780C71">
        <w:rPr>
          <w:rFonts w:ascii="Times New Roman" w:eastAsia="Times New Roman" w:hAnsi="Times New Roman" w:cs="Times New Roman"/>
          <w:sz w:val="28"/>
          <w:szCs w:val="28"/>
        </w:rPr>
        <w:t>Задача продавца – продать как можно дороже, задача покупателя – купить как можно дешевле).</w:t>
      </w:r>
      <w:proofErr w:type="gramEnd"/>
      <w:r w:rsidRPr="00780C71">
        <w:rPr>
          <w:rFonts w:ascii="Times New Roman" w:eastAsia="Times New Roman" w:hAnsi="Times New Roman" w:cs="Times New Roman"/>
          <w:sz w:val="28"/>
          <w:szCs w:val="28"/>
        </w:rPr>
        <w:t xml:space="preserve"> Студенты делятся на группы по три человека в каждой. Один исполняет роль продавца, второй – покупателя, третий – переводчика (продавцов или покупателей может быть двое, если количество студентов в группе не кратно трем). Продавец выбирает товар, который он будет продавать. Это должна быть некая материальная вещь, которую можно показать окружающим. Как правило, студенты технику (телефон, КПК, ноутбук и т.д.). Задача продавца – как можно выгоднее продать свой товар. Ему дается время (5–10 минут) на то, чтобы продумать аргументы, которые помогут ему убедить покупателя принять его предложение. Необходимо дать краткое описание товара, его технических характеристик, преимуществ и отличий от конкурентов. Задача покупателя – максимально сбить цену, добиться скидки или попытаться любыми способами договориться о наиболее выгодных для себя условиях (ему также дается время на подготовку). Начинаются переговоры со знакомства. Стороны называют свои имена и фирмы, которые они представляют, затем переходят непосредственно к теме переговоров.</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w:t>
      </w:r>
      <w:r w:rsidRPr="00780C71">
        <w:rPr>
          <w:rFonts w:ascii="Times New Roman" w:eastAsia="Times New Roman" w:hAnsi="Times New Roman" w:cs="Times New Roman"/>
          <w:b/>
          <w:bCs/>
          <w:sz w:val="28"/>
          <w:szCs w:val="28"/>
        </w:rPr>
        <w:t>3 Роли:</w:t>
      </w:r>
      <w:r w:rsidRPr="00780C71">
        <w:rPr>
          <w:rFonts w:ascii="Times New Roman" w:eastAsia="Times New Roman" w:hAnsi="Times New Roman" w:cs="Times New Roman"/>
          <w:sz w:val="28"/>
          <w:szCs w:val="28"/>
        </w:rPr>
        <w:t> </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продавец; </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покупатель; </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переводчик.</w:t>
      </w:r>
    </w:p>
    <w:p w:rsidR="00780C71" w:rsidRPr="00780C71" w:rsidRDefault="00780C71" w:rsidP="00780C71">
      <w:pPr>
        <w:spacing w:after="0" w:line="240" w:lineRule="auto"/>
        <w:textAlignment w:val="baseline"/>
        <w:rPr>
          <w:rFonts w:ascii="Times New Roman" w:eastAsia="Times New Roman" w:hAnsi="Times New Roman" w:cs="Times New Roman"/>
          <w:b/>
          <w:bCs/>
          <w:sz w:val="28"/>
          <w:szCs w:val="28"/>
        </w:rPr>
      </w:pPr>
      <w:r w:rsidRPr="00780C71">
        <w:rPr>
          <w:rFonts w:ascii="Times New Roman" w:eastAsia="Times New Roman" w:hAnsi="Times New Roman" w:cs="Times New Roman"/>
          <w:sz w:val="28"/>
          <w:szCs w:val="28"/>
        </w:rPr>
        <w:t> </w:t>
      </w:r>
      <w:r w:rsidRPr="00780C71">
        <w:rPr>
          <w:rFonts w:ascii="Times New Roman" w:eastAsia="Times New Roman" w:hAnsi="Times New Roman" w:cs="Times New Roman"/>
          <w:b/>
          <w:bCs/>
          <w:sz w:val="28"/>
          <w:szCs w:val="28"/>
        </w:rPr>
        <w:t>4 Ожидаемы</w:t>
      </w:r>
      <w:proofErr w:type="gramStart"/>
      <w:r w:rsidRPr="00780C71">
        <w:rPr>
          <w:rFonts w:ascii="Times New Roman" w:eastAsia="Times New Roman" w:hAnsi="Times New Roman" w:cs="Times New Roman"/>
          <w:b/>
          <w:bCs/>
          <w:sz w:val="28"/>
          <w:szCs w:val="28"/>
        </w:rPr>
        <w:t>й(</w:t>
      </w:r>
      <w:proofErr w:type="gramEnd"/>
      <w:r w:rsidRPr="00780C71">
        <w:rPr>
          <w:rFonts w:ascii="Times New Roman" w:eastAsia="Times New Roman" w:hAnsi="Times New Roman" w:cs="Times New Roman"/>
          <w:b/>
          <w:bCs/>
          <w:sz w:val="28"/>
          <w:szCs w:val="28"/>
        </w:rPr>
        <w:t>е)  результат (ы)</w:t>
      </w:r>
    </w:p>
    <w:p w:rsidR="00780C71" w:rsidRPr="00780C71" w:rsidRDefault="00780C71" w:rsidP="00780C71">
      <w:pPr>
        <w:spacing w:after="0" w:line="240" w:lineRule="auto"/>
        <w:jc w:val="both"/>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b/>
          <w:bCs/>
          <w:sz w:val="28"/>
          <w:szCs w:val="28"/>
        </w:rPr>
        <w:t xml:space="preserve">- </w:t>
      </w:r>
      <w:r w:rsidRPr="00780C71">
        <w:rPr>
          <w:rFonts w:ascii="Times New Roman" w:eastAsia="Times New Roman" w:hAnsi="Times New Roman" w:cs="Times New Roman"/>
          <w:sz w:val="28"/>
          <w:szCs w:val="28"/>
        </w:rPr>
        <w:t xml:space="preserve">студенты получают возможность познакомиться с наиболее распространенным видом переговоров (в ходе которых стороны договариваются о некой сделке), а переводчик – потренировать их перевод. </w:t>
      </w:r>
    </w:p>
    <w:p w:rsidR="00780C71" w:rsidRPr="00780C71" w:rsidRDefault="00780C71" w:rsidP="00780C71">
      <w:pPr>
        <w:spacing w:after="0" w:line="240" w:lineRule="auto"/>
        <w:jc w:val="both"/>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xml:space="preserve">- студенты начинают в полной мере осознавать свою ответственность </w:t>
      </w:r>
      <w:proofErr w:type="gramStart"/>
      <w:r w:rsidRPr="00780C71">
        <w:rPr>
          <w:rFonts w:ascii="Times New Roman" w:eastAsia="Times New Roman" w:hAnsi="Times New Roman" w:cs="Times New Roman"/>
          <w:sz w:val="28"/>
          <w:szCs w:val="28"/>
        </w:rPr>
        <w:t>в отношение успешности</w:t>
      </w:r>
      <w:proofErr w:type="gramEnd"/>
      <w:r w:rsidRPr="00780C71">
        <w:rPr>
          <w:rFonts w:ascii="Times New Roman" w:eastAsia="Times New Roman" w:hAnsi="Times New Roman" w:cs="Times New Roman"/>
          <w:sz w:val="28"/>
          <w:szCs w:val="28"/>
        </w:rPr>
        <w:t xml:space="preserve"> коммуникации.</w:t>
      </w:r>
    </w:p>
    <w:p w:rsidR="00780C71" w:rsidRPr="00780C71" w:rsidRDefault="00780C71" w:rsidP="00780C71">
      <w:pPr>
        <w:spacing w:after="0" w:line="240" w:lineRule="auto"/>
        <w:jc w:val="both"/>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студенты развивают навык концентрации</w:t>
      </w:r>
    </w:p>
    <w:p w:rsidR="00780C71" w:rsidRPr="00780C71" w:rsidRDefault="00780C71" w:rsidP="00780C71">
      <w:pPr>
        <w:spacing w:after="0" w:line="240" w:lineRule="auto"/>
        <w:jc w:val="both"/>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студенты учатся вести аргументированный диалог</w:t>
      </w:r>
    </w:p>
    <w:p w:rsidR="00780C71" w:rsidRPr="00780C71" w:rsidRDefault="00780C71" w:rsidP="00780C71">
      <w:pPr>
        <w:spacing w:after="0" w:line="240" w:lineRule="auto"/>
        <w:jc w:val="both"/>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студенты пополняют свой словарный запас на ПЯ.</w:t>
      </w:r>
    </w:p>
    <w:p w:rsidR="00780C71" w:rsidRPr="00780C71" w:rsidRDefault="00780C71" w:rsidP="00780C71">
      <w:pPr>
        <w:spacing w:after="0" w:line="240" w:lineRule="auto"/>
        <w:jc w:val="both"/>
        <w:textAlignment w:val="baseline"/>
        <w:rPr>
          <w:rFonts w:ascii="Times New Roman" w:eastAsia="Times New Roman" w:hAnsi="Times New Roman" w:cs="Times New Roman"/>
          <w:b/>
          <w:bCs/>
          <w:sz w:val="28"/>
          <w:szCs w:val="28"/>
        </w:rPr>
      </w:pPr>
      <w:r w:rsidRPr="00780C71">
        <w:rPr>
          <w:rFonts w:ascii="Times New Roman" w:eastAsia="Times New Roman" w:hAnsi="Times New Roman" w:cs="Times New Roman"/>
          <w:sz w:val="28"/>
          <w:szCs w:val="28"/>
        </w:rPr>
        <w:t>- отрабатывают навыки анализа и самоанализа</w:t>
      </w:r>
    </w:p>
    <w:p w:rsidR="00780C71" w:rsidRPr="00780C71" w:rsidRDefault="00780C71" w:rsidP="00780C71">
      <w:pPr>
        <w:autoSpaceDE w:val="0"/>
        <w:autoSpaceDN w:val="0"/>
        <w:adjustRightInd w:val="0"/>
        <w:spacing w:after="0" w:line="240" w:lineRule="auto"/>
        <w:rPr>
          <w:rFonts w:ascii="Times New Roman" w:eastAsia="Times New Roman" w:hAnsi="Times New Roman" w:cs="Times New Roman"/>
          <w:b/>
          <w:color w:val="000000"/>
          <w:sz w:val="28"/>
          <w:szCs w:val="28"/>
        </w:rPr>
      </w:pPr>
      <w:r w:rsidRPr="00780C71">
        <w:rPr>
          <w:rFonts w:ascii="Times New Roman" w:eastAsia="Times New Roman" w:hAnsi="Times New Roman" w:cs="Times New Roman"/>
          <w:b/>
          <w:color w:val="000000"/>
          <w:sz w:val="28"/>
          <w:szCs w:val="28"/>
        </w:rPr>
        <w:t>5 Программа проведения и/или методические рекомендации по подготовке и проведению</w:t>
      </w:r>
    </w:p>
    <w:p w:rsidR="00780C71" w:rsidRPr="00780C71" w:rsidRDefault="00780C71" w:rsidP="00780C71">
      <w:pPr>
        <w:spacing w:after="0" w:line="240" w:lineRule="auto"/>
        <w:ind w:firstLine="708"/>
        <w:jc w:val="both"/>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xml:space="preserve">1. Данное упражнение максимально приближено к реальной ситуации общения. Поскольку продавцы </w:t>
      </w:r>
      <w:proofErr w:type="gramStart"/>
      <w:r w:rsidRPr="00780C71">
        <w:rPr>
          <w:rFonts w:ascii="Times New Roman" w:eastAsia="Times New Roman" w:hAnsi="Times New Roman" w:cs="Times New Roman"/>
          <w:sz w:val="28"/>
          <w:szCs w:val="28"/>
        </w:rPr>
        <w:t>представляют свою вещь</w:t>
      </w:r>
      <w:proofErr w:type="gramEnd"/>
      <w:r w:rsidRPr="00780C71">
        <w:rPr>
          <w:rFonts w:ascii="Times New Roman" w:eastAsia="Times New Roman" w:hAnsi="Times New Roman" w:cs="Times New Roman"/>
          <w:sz w:val="28"/>
          <w:szCs w:val="28"/>
        </w:rPr>
        <w:t xml:space="preserve">, они очень горячо отстаивают ее </w:t>
      </w:r>
      <w:r w:rsidRPr="00780C71">
        <w:rPr>
          <w:rFonts w:ascii="Times New Roman" w:eastAsia="Times New Roman" w:hAnsi="Times New Roman" w:cs="Times New Roman"/>
          <w:sz w:val="28"/>
          <w:szCs w:val="28"/>
        </w:rPr>
        <w:lastRenderedPageBreak/>
        <w:t xml:space="preserve">ценность и крайне подробно рассказывают о ее характеристиках. Покупатели же имеют возможность оценить «товар» по ходу переговоров и обычно задают интересные вопросы. В целом переговоры получаются насыщенными и часто даже эмоциональными (как бывает и в жизни). Стороны подробно обсуждают цену, условия поставки, скидки и порой так увлекаются, что преподавателю приходится их прерывать и просить поскорее прийти к какому-то решению, поскольку время занятия ограниченно. Таким образом, студенты получают возможность познакомиться с наиболее распространенным видом переговоров (в ходе которых стороны договариваются о некой сделке), а переводчик – потренировать их перевод. </w:t>
      </w:r>
    </w:p>
    <w:p w:rsidR="00780C71" w:rsidRPr="00780C71" w:rsidRDefault="00780C71" w:rsidP="00780C71">
      <w:pPr>
        <w:spacing w:after="0" w:line="240" w:lineRule="auto"/>
        <w:ind w:firstLine="708"/>
        <w:jc w:val="both"/>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xml:space="preserve">2. Поскольку стороны реагируют </w:t>
      </w:r>
      <w:proofErr w:type="gramStart"/>
      <w:r w:rsidRPr="00780C71">
        <w:rPr>
          <w:rFonts w:ascii="Times New Roman" w:eastAsia="Times New Roman" w:hAnsi="Times New Roman" w:cs="Times New Roman"/>
          <w:sz w:val="28"/>
          <w:szCs w:val="28"/>
        </w:rPr>
        <w:t>не друг</w:t>
      </w:r>
      <w:proofErr w:type="gramEnd"/>
      <w:r w:rsidRPr="00780C71">
        <w:rPr>
          <w:rFonts w:ascii="Times New Roman" w:eastAsia="Times New Roman" w:hAnsi="Times New Roman" w:cs="Times New Roman"/>
          <w:sz w:val="28"/>
          <w:szCs w:val="28"/>
        </w:rPr>
        <w:t xml:space="preserve"> на друга (они как бы не понимают языка), а на то, что говорит переводчик, студенты в полной мере могут оценить, к чему приводят его ошибки. (Например, однажды был случай, когда покупатель задал вопрос: “Are you sure it is legal to download </w:t>
      </w:r>
      <w:proofErr w:type="spellStart"/>
      <w:r w:rsidRPr="00780C71">
        <w:rPr>
          <w:rFonts w:ascii="Times New Roman" w:eastAsia="Times New Roman" w:hAnsi="Times New Roman" w:cs="Times New Roman"/>
          <w:sz w:val="28"/>
          <w:szCs w:val="28"/>
        </w:rPr>
        <w:t>programmes</w:t>
      </w:r>
      <w:proofErr w:type="spellEnd"/>
      <w:r w:rsidRPr="00780C71">
        <w:rPr>
          <w:rFonts w:ascii="Times New Roman" w:eastAsia="Times New Roman" w:hAnsi="Times New Roman" w:cs="Times New Roman"/>
          <w:sz w:val="28"/>
          <w:szCs w:val="28"/>
        </w:rPr>
        <w:t xml:space="preserve"> from the Internet for free?”. На что прозвучал ответ: «Да, это совершенно законно», а дальше продавец без паузы стал говорить уже совсем </w:t>
      </w:r>
      <w:proofErr w:type="gramStart"/>
      <w:r w:rsidRPr="00780C71">
        <w:rPr>
          <w:rFonts w:ascii="Times New Roman" w:eastAsia="Times New Roman" w:hAnsi="Times New Roman" w:cs="Times New Roman"/>
          <w:sz w:val="28"/>
          <w:szCs w:val="28"/>
        </w:rPr>
        <w:t>о</w:t>
      </w:r>
      <w:proofErr w:type="gramEnd"/>
      <w:r w:rsidRPr="00780C71">
        <w:rPr>
          <w:rFonts w:ascii="Times New Roman" w:eastAsia="Times New Roman" w:hAnsi="Times New Roman" w:cs="Times New Roman"/>
          <w:sz w:val="28"/>
          <w:szCs w:val="28"/>
        </w:rPr>
        <w:t xml:space="preserve"> другом. Переводчик же не совсем четко зафиксировал его мысль и, немного помявшись, перевел: “</w:t>
      </w:r>
      <w:proofErr w:type="spellStart"/>
      <w:r w:rsidRPr="00780C71">
        <w:rPr>
          <w:rFonts w:ascii="Times New Roman" w:eastAsia="Times New Roman" w:hAnsi="Times New Roman" w:cs="Times New Roman"/>
          <w:sz w:val="28"/>
          <w:szCs w:val="28"/>
        </w:rPr>
        <w:t>You</w:t>
      </w:r>
      <w:proofErr w:type="spellEnd"/>
      <w:r w:rsidRPr="00780C71">
        <w:rPr>
          <w:rFonts w:ascii="Times New Roman" w:eastAsia="Times New Roman" w:hAnsi="Times New Roman" w:cs="Times New Roman"/>
          <w:sz w:val="28"/>
          <w:szCs w:val="28"/>
        </w:rPr>
        <w:t xml:space="preserve"> </w:t>
      </w:r>
      <w:proofErr w:type="spellStart"/>
      <w:r w:rsidRPr="00780C71">
        <w:rPr>
          <w:rFonts w:ascii="Times New Roman" w:eastAsia="Times New Roman" w:hAnsi="Times New Roman" w:cs="Times New Roman"/>
          <w:sz w:val="28"/>
          <w:szCs w:val="28"/>
        </w:rPr>
        <w:t>know</w:t>
      </w:r>
      <w:proofErr w:type="spellEnd"/>
      <w:r w:rsidRPr="00780C71">
        <w:rPr>
          <w:rFonts w:ascii="Times New Roman" w:eastAsia="Times New Roman" w:hAnsi="Times New Roman" w:cs="Times New Roman"/>
          <w:sz w:val="28"/>
          <w:szCs w:val="28"/>
        </w:rPr>
        <w:t xml:space="preserve">, </w:t>
      </w:r>
      <w:proofErr w:type="spellStart"/>
      <w:r w:rsidRPr="00780C71">
        <w:rPr>
          <w:rFonts w:ascii="Times New Roman" w:eastAsia="Times New Roman" w:hAnsi="Times New Roman" w:cs="Times New Roman"/>
          <w:sz w:val="28"/>
          <w:szCs w:val="28"/>
        </w:rPr>
        <w:t>it’s</w:t>
      </w:r>
      <w:proofErr w:type="spellEnd"/>
      <w:r w:rsidRPr="00780C71">
        <w:rPr>
          <w:rFonts w:ascii="Times New Roman" w:eastAsia="Times New Roman" w:hAnsi="Times New Roman" w:cs="Times New Roman"/>
          <w:sz w:val="28"/>
          <w:szCs w:val="28"/>
        </w:rPr>
        <w:t xml:space="preserve"> </w:t>
      </w:r>
      <w:proofErr w:type="spellStart"/>
      <w:r w:rsidRPr="00780C71">
        <w:rPr>
          <w:rFonts w:ascii="Times New Roman" w:eastAsia="Times New Roman" w:hAnsi="Times New Roman" w:cs="Times New Roman"/>
          <w:sz w:val="28"/>
          <w:szCs w:val="28"/>
        </w:rPr>
        <w:t>almost</w:t>
      </w:r>
      <w:proofErr w:type="spellEnd"/>
      <w:r w:rsidRPr="00780C71">
        <w:rPr>
          <w:rFonts w:ascii="Times New Roman" w:eastAsia="Times New Roman" w:hAnsi="Times New Roman" w:cs="Times New Roman"/>
          <w:sz w:val="28"/>
          <w:szCs w:val="28"/>
        </w:rPr>
        <w:t xml:space="preserve"> </w:t>
      </w:r>
      <w:proofErr w:type="spellStart"/>
      <w:r w:rsidRPr="00780C71">
        <w:rPr>
          <w:rFonts w:ascii="Times New Roman" w:eastAsia="Times New Roman" w:hAnsi="Times New Roman" w:cs="Times New Roman"/>
          <w:sz w:val="28"/>
          <w:szCs w:val="28"/>
        </w:rPr>
        <w:t>legal</w:t>
      </w:r>
      <w:proofErr w:type="spellEnd"/>
      <w:r w:rsidRPr="00780C71">
        <w:rPr>
          <w:rFonts w:ascii="Times New Roman" w:eastAsia="Times New Roman" w:hAnsi="Times New Roman" w:cs="Times New Roman"/>
          <w:sz w:val="28"/>
          <w:szCs w:val="28"/>
        </w:rPr>
        <w:t xml:space="preserve">”. На что покупатель, не растерявшись, ответил: “Why would I pay so much money for something that is almost legal?”). Таким образом, они начинают намного </w:t>
      </w:r>
      <w:proofErr w:type="spellStart"/>
      <w:r w:rsidRPr="00780C71">
        <w:rPr>
          <w:rFonts w:ascii="Times New Roman" w:eastAsia="Times New Roman" w:hAnsi="Times New Roman" w:cs="Times New Roman"/>
          <w:sz w:val="28"/>
          <w:szCs w:val="28"/>
        </w:rPr>
        <w:t>ответственнее</w:t>
      </w:r>
      <w:proofErr w:type="spellEnd"/>
      <w:r w:rsidRPr="00780C71">
        <w:rPr>
          <w:rFonts w:ascii="Times New Roman" w:eastAsia="Times New Roman" w:hAnsi="Times New Roman" w:cs="Times New Roman"/>
          <w:sz w:val="28"/>
          <w:szCs w:val="28"/>
        </w:rPr>
        <w:t xml:space="preserve"> относиться к самому процессу устного перевода, понимая, что любое неверно сказанное ими слово может привести к нарушению процесса коммуникации. </w:t>
      </w:r>
    </w:p>
    <w:p w:rsidR="00780C71" w:rsidRPr="00780C71" w:rsidRDefault="00780C71" w:rsidP="00780C71">
      <w:pPr>
        <w:spacing w:after="0" w:line="240" w:lineRule="auto"/>
        <w:ind w:firstLine="708"/>
        <w:jc w:val="both"/>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xml:space="preserve">3. </w:t>
      </w:r>
      <w:proofErr w:type="gramStart"/>
      <w:r w:rsidRPr="00780C71">
        <w:rPr>
          <w:rFonts w:ascii="Times New Roman" w:eastAsia="Times New Roman" w:hAnsi="Times New Roman" w:cs="Times New Roman"/>
          <w:sz w:val="28"/>
          <w:szCs w:val="28"/>
        </w:rPr>
        <w:t>В отличие от стандартных упражнений по устному переводу, где на каждого студента приходится по одной, максимум – две минуты текста, на «переговорах» ему приходится работать без перерыва порядка 20 минут (часто по окончании звучит возглас:</w:t>
      </w:r>
      <w:proofErr w:type="gramEnd"/>
      <w:r w:rsidRPr="00780C71">
        <w:rPr>
          <w:rFonts w:ascii="Times New Roman" w:eastAsia="Times New Roman" w:hAnsi="Times New Roman" w:cs="Times New Roman"/>
          <w:sz w:val="28"/>
          <w:szCs w:val="28"/>
        </w:rPr>
        <w:t xml:space="preserve"> </w:t>
      </w:r>
      <w:proofErr w:type="gramStart"/>
      <w:r w:rsidRPr="00780C71">
        <w:rPr>
          <w:rFonts w:ascii="Times New Roman" w:eastAsia="Times New Roman" w:hAnsi="Times New Roman" w:cs="Times New Roman"/>
          <w:sz w:val="28"/>
          <w:szCs w:val="28"/>
        </w:rPr>
        <w:t>«Как же я устал!»).</w:t>
      </w:r>
      <w:proofErr w:type="gramEnd"/>
      <w:r w:rsidRPr="00780C71">
        <w:rPr>
          <w:rFonts w:ascii="Times New Roman" w:eastAsia="Times New Roman" w:hAnsi="Times New Roman" w:cs="Times New Roman"/>
          <w:sz w:val="28"/>
          <w:szCs w:val="28"/>
        </w:rPr>
        <w:t xml:space="preserve"> Студенты понимают, как важно не отвлекаться во время перевода, и концентрировать на нем все свое внимание, потому что иначе приходится переспрашивать, а это в большом количестве непременно вызывает раздражение у сторон. Что интересно, как правило, большинство студентов довольно успешно справляются с этим заданием. И если </w:t>
      </w:r>
      <w:proofErr w:type="gramStart"/>
      <w:r w:rsidRPr="00780C71">
        <w:rPr>
          <w:rFonts w:ascii="Times New Roman" w:eastAsia="Times New Roman" w:hAnsi="Times New Roman" w:cs="Times New Roman"/>
          <w:sz w:val="28"/>
          <w:szCs w:val="28"/>
        </w:rPr>
        <w:t>по началу</w:t>
      </w:r>
      <w:proofErr w:type="gramEnd"/>
      <w:r w:rsidRPr="00780C71">
        <w:rPr>
          <w:rFonts w:ascii="Times New Roman" w:eastAsia="Times New Roman" w:hAnsi="Times New Roman" w:cs="Times New Roman"/>
          <w:sz w:val="28"/>
          <w:szCs w:val="28"/>
        </w:rPr>
        <w:t xml:space="preserve"> видно, что перевод дается им тяжело, через силу, то ближе к середине они входят во вкус и, даже несмотря на усталость, весьма успешно завершают работу.</w:t>
      </w:r>
    </w:p>
    <w:p w:rsidR="00780C71" w:rsidRPr="00780C71" w:rsidRDefault="00780C71" w:rsidP="00780C71">
      <w:pPr>
        <w:spacing w:after="0" w:line="240" w:lineRule="auto"/>
        <w:ind w:firstLine="708"/>
        <w:jc w:val="both"/>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xml:space="preserve"> 4. Студенты, представляющие стороны, учатся аргументировано отстаивать свою точку зрения, но при этом вести себя дипломатично (что может весьма помочь в жизни при общении с работодателем, например, на собеседовании). Они не должны грубить друг другу или переходить на личности. Их задача вежливо убедить собеседника в своей правоте. Иногда страсти накаляются, и тогда преподаватель должен остановить студентов и объяснить им, почему такое поведение не приемлемо. </w:t>
      </w:r>
    </w:p>
    <w:p w:rsidR="00780C71" w:rsidRPr="00780C71" w:rsidRDefault="00780C71" w:rsidP="00780C71">
      <w:pPr>
        <w:spacing w:after="0" w:line="240" w:lineRule="auto"/>
        <w:ind w:firstLine="708"/>
        <w:jc w:val="both"/>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5. Перед началом переговоров внимание студентов акцентируется на деловой лексике («оптовая и розничная торговля», «представитель фирмы», «скидка», «конкурент» и т.д.). Если эти слова им были незнакомы, у них появляется возможность их выучить или еще раз повторить, если они знали их и раньше. По окончании переговоров эту лексику, как правило, запоминают все (трудно не запомнить, как будет по-английски «оптовая торговля», если за занятие это слово было произнесено порядка 10 раз). Кроме того, поскольку продают обычно какую-то технику, невозможно о ней рассказать без использования технических терминов. Во время подготовки студенты могут пользоваться словарями и брать оттуда незнакомую лексику, а затем употреблять ее в процессе переговоров. Таким образом, происходит первоначальное знакомство с технической тематикой.</w:t>
      </w:r>
    </w:p>
    <w:p w:rsidR="00780C71" w:rsidRPr="00780C71" w:rsidRDefault="00780C71" w:rsidP="00780C71">
      <w:pPr>
        <w:spacing w:after="0" w:line="240" w:lineRule="auto"/>
        <w:ind w:firstLine="708"/>
        <w:jc w:val="both"/>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lastRenderedPageBreak/>
        <w:t xml:space="preserve"> 6. После окончания переговоров студенты оценивают работу друг друга. Вначале все высказываются о работе переводчика: насколько адекватным был перевод в целом, были ли грубые смысловые ошибки, какие есть мелкие замечания. Затем – о работе продавца и покупателя: насколько аргументировано они отстаивали свою точку зрения, как реагировали на реплики друг друга, были ли у стороны, говорящей на английском (а порой, как ни странно, и на русском), языковые ошибки. Преподаватель, в свою очередь высказывает свои замечания и комментирует сделанные студентами. </w:t>
      </w:r>
    </w:p>
    <w:p w:rsidR="00780C71" w:rsidRPr="00780C71" w:rsidRDefault="00780C71" w:rsidP="00780C71">
      <w:pPr>
        <w:spacing w:after="0" w:line="240" w:lineRule="auto"/>
        <w:ind w:firstLine="851"/>
        <w:textAlignment w:val="baseline"/>
        <w:rPr>
          <w:rFonts w:ascii="Times New Roman" w:eastAsia="Times New Roman" w:hAnsi="Times New Roman" w:cs="Times New Roman"/>
          <w:b/>
          <w:bCs/>
          <w:sz w:val="28"/>
          <w:szCs w:val="28"/>
        </w:rPr>
      </w:pPr>
      <w:r w:rsidRPr="00780C71">
        <w:rPr>
          <w:rFonts w:ascii="Times New Roman" w:eastAsia="Times New Roman" w:hAnsi="Times New Roman" w:cs="Times New Roman"/>
          <w:sz w:val="28"/>
          <w:szCs w:val="28"/>
        </w:rPr>
        <w:t>7. Поскольку данное упражнение является крайне полезным, его стоит повторять до тех пор, пока каждый не попробует себя в роли продавца, покупателя и переводчика</w:t>
      </w:r>
    </w:p>
    <w:p w:rsidR="00780C71" w:rsidRPr="00780C71" w:rsidRDefault="00780C71" w:rsidP="00780C71">
      <w:pPr>
        <w:spacing w:after="0" w:line="240" w:lineRule="auto"/>
        <w:textAlignment w:val="baseline"/>
        <w:rPr>
          <w:rFonts w:ascii="Times New Roman" w:eastAsia="Times New Roman" w:hAnsi="Times New Roman" w:cs="Times New Roman"/>
          <w:b/>
          <w:bCs/>
          <w:sz w:val="28"/>
          <w:szCs w:val="28"/>
        </w:rPr>
      </w:pP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b/>
          <w:bCs/>
          <w:sz w:val="28"/>
          <w:szCs w:val="28"/>
        </w:rPr>
        <w:t>Критерии оценивания: </w:t>
      </w:r>
      <w:r w:rsidRPr="00780C71">
        <w:rPr>
          <w:rFonts w:ascii="Times New Roman" w:eastAsia="Times New Roman" w:hAnsi="Times New Roman" w:cs="Times New Roman"/>
          <w:sz w:val="28"/>
          <w:szCs w:val="28"/>
        </w:rPr>
        <w:t>  </w:t>
      </w:r>
    </w:p>
    <w:p w:rsidR="00780C71" w:rsidRPr="00780C71" w:rsidRDefault="00780C71" w:rsidP="00780C71">
      <w:pPr>
        <w:numPr>
          <w:ilvl w:val="0"/>
          <w:numId w:val="8"/>
        </w:numPr>
        <w:spacing w:after="0" w:line="240" w:lineRule="auto"/>
        <w:jc w:val="both"/>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оценка «отлично» выставляется студенту, если перевод выполнен на 80-100%; </w:t>
      </w:r>
    </w:p>
    <w:p w:rsidR="00780C71" w:rsidRPr="00780C71" w:rsidRDefault="00780C71" w:rsidP="00780C71">
      <w:pPr>
        <w:numPr>
          <w:ilvl w:val="0"/>
          <w:numId w:val="8"/>
        </w:numPr>
        <w:spacing w:after="0" w:line="240" w:lineRule="auto"/>
        <w:jc w:val="both"/>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оценка «хорошо» выставляется студенту, если перевод выполнен на 60-80%; </w:t>
      </w:r>
    </w:p>
    <w:p w:rsidR="00780C71" w:rsidRPr="00780C71" w:rsidRDefault="00780C71" w:rsidP="00780C71">
      <w:pPr>
        <w:numPr>
          <w:ilvl w:val="0"/>
          <w:numId w:val="8"/>
        </w:numPr>
        <w:spacing w:after="0" w:line="240" w:lineRule="auto"/>
        <w:jc w:val="both"/>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xml:space="preserve">оценка «удовлетворительно» выставляется студенту, если перевод выполнен </w:t>
      </w:r>
      <w:proofErr w:type="gramStart"/>
      <w:r w:rsidRPr="00780C71">
        <w:rPr>
          <w:rFonts w:ascii="Times New Roman" w:eastAsia="Times New Roman" w:hAnsi="Times New Roman" w:cs="Times New Roman"/>
          <w:sz w:val="28"/>
          <w:szCs w:val="28"/>
        </w:rPr>
        <w:t>на</w:t>
      </w:r>
      <w:proofErr w:type="gramEnd"/>
      <w:r w:rsidRPr="00780C71">
        <w:rPr>
          <w:rFonts w:ascii="Times New Roman" w:eastAsia="Times New Roman" w:hAnsi="Times New Roman" w:cs="Times New Roman"/>
          <w:sz w:val="28"/>
          <w:szCs w:val="28"/>
        </w:rPr>
        <w:t xml:space="preserve"> от 40%;</w:t>
      </w:r>
    </w:p>
    <w:p w:rsidR="00780C71" w:rsidRPr="00780C71" w:rsidRDefault="00780C71" w:rsidP="00780C71">
      <w:pPr>
        <w:numPr>
          <w:ilvl w:val="0"/>
          <w:numId w:val="8"/>
        </w:numPr>
        <w:spacing w:after="0" w:line="240" w:lineRule="auto"/>
        <w:jc w:val="both"/>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оценка «неудовлетворительно» выставляется студенту, если перевод выполнен менее</w:t>
      </w:r>
      <w:proofErr w:type="gramStart"/>
      <w:r w:rsidRPr="00780C71">
        <w:rPr>
          <w:rFonts w:ascii="Times New Roman" w:eastAsia="Times New Roman" w:hAnsi="Times New Roman" w:cs="Times New Roman"/>
          <w:sz w:val="28"/>
          <w:szCs w:val="28"/>
        </w:rPr>
        <w:t>,</w:t>
      </w:r>
      <w:proofErr w:type="gramEnd"/>
      <w:r w:rsidRPr="00780C71">
        <w:rPr>
          <w:rFonts w:ascii="Times New Roman" w:eastAsia="Times New Roman" w:hAnsi="Times New Roman" w:cs="Times New Roman"/>
          <w:sz w:val="28"/>
          <w:szCs w:val="28"/>
        </w:rPr>
        <w:t xml:space="preserve"> чем на 40%;</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xml:space="preserve">- оценка «зачтено» выставляется студенту, в роли оратора, если ему удается представить отличную форму подачи готового текста; в роли переводчика, если он представляет эквивалентный перевод от первого лица, </w:t>
      </w:r>
      <w:proofErr w:type="gramStart"/>
      <w:r w:rsidRPr="00780C71">
        <w:rPr>
          <w:rFonts w:ascii="Times New Roman" w:eastAsia="Times New Roman" w:hAnsi="Times New Roman" w:cs="Times New Roman"/>
          <w:sz w:val="28"/>
          <w:szCs w:val="28"/>
        </w:rPr>
        <w:t>верно</w:t>
      </w:r>
      <w:proofErr w:type="gramEnd"/>
      <w:r w:rsidRPr="00780C71">
        <w:rPr>
          <w:rFonts w:ascii="Times New Roman" w:eastAsia="Times New Roman" w:hAnsi="Times New Roman" w:cs="Times New Roman"/>
          <w:sz w:val="28"/>
          <w:szCs w:val="28"/>
        </w:rPr>
        <w:t xml:space="preserve"> передает прецизионную информацию.</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xml:space="preserve">- оценка «не зачтено», если студент в роли оратора не способен породить связный текст </w:t>
      </w:r>
      <w:proofErr w:type="gramStart"/>
      <w:r w:rsidRPr="00780C71">
        <w:rPr>
          <w:rFonts w:ascii="Times New Roman" w:eastAsia="Times New Roman" w:hAnsi="Times New Roman" w:cs="Times New Roman"/>
          <w:sz w:val="28"/>
          <w:szCs w:val="28"/>
        </w:rPr>
        <w:t>на</w:t>
      </w:r>
      <w:proofErr w:type="gramEnd"/>
      <w:r w:rsidRPr="00780C71">
        <w:rPr>
          <w:rFonts w:ascii="Times New Roman" w:eastAsia="Times New Roman" w:hAnsi="Times New Roman" w:cs="Times New Roman"/>
          <w:sz w:val="28"/>
          <w:szCs w:val="28"/>
        </w:rPr>
        <w:t xml:space="preserve"> </w:t>
      </w:r>
      <w:proofErr w:type="gramStart"/>
      <w:r w:rsidRPr="00780C71">
        <w:rPr>
          <w:rFonts w:ascii="Times New Roman" w:eastAsia="Times New Roman" w:hAnsi="Times New Roman" w:cs="Times New Roman"/>
          <w:sz w:val="28"/>
          <w:szCs w:val="28"/>
        </w:rPr>
        <w:t>ИЯ</w:t>
      </w:r>
      <w:proofErr w:type="gramEnd"/>
      <w:r w:rsidRPr="00780C71">
        <w:rPr>
          <w:rFonts w:ascii="Times New Roman" w:eastAsia="Times New Roman" w:hAnsi="Times New Roman" w:cs="Times New Roman"/>
          <w:sz w:val="28"/>
          <w:szCs w:val="28"/>
        </w:rPr>
        <w:t>; в роли переводчика не способен передать на ПЯ текст с точки зрения лексического и грамматического соответствия.</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 Составитель ________________________ О.В. Глухова</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vertAlign w:val="superscript"/>
        </w:rPr>
        <w:t xml:space="preserve">                                                                             (подпись)</w:t>
      </w:r>
    </w:p>
    <w:p w:rsidR="00780C71" w:rsidRPr="00780C71" w:rsidRDefault="00780C71" w:rsidP="00780C71">
      <w:pPr>
        <w:spacing w:after="0" w:line="240" w:lineRule="auto"/>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«____»__________________20     г. </w:t>
      </w:r>
    </w:p>
    <w:p w:rsidR="00780C71" w:rsidRPr="00780C71" w:rsidRDefault="00780C71" w:rsidP="00780C71">
      <w:pPr>
        <w:spacing w:after="0" w:line="240" w:lineRule="auto"/>
        <w:ind w:firstLine="708"/>
        <w:rPr>
          <w:rFonts w:ascii="Times New Roman" w:eastAsia="Times New Roman" w:hAnsi="Times New Roman" w:cs="Times New Roman"/>
          <w:sz w:val="28"/>
          <w:szCs w:val="28"/>
        </w:rPr>
      </w:pPr>
    </w:p>
    <w:p w:rsidR="00780C71" w:rsidRPr="00780C71" w:rsidRDefault="00780C71" w:rsidP="00780C71">
      <w:pPr>
        <w:spacing w:after="0" w:line="240" w:lineRule="auto"/>
        <w:ind w:firstLine="708"/>
        <w:rPr>
          <w:rFonts w:ascii="Times New Roman" w:eastAsia="Times New Roman" w:hAnsi="Times New Roman" w:cs="Times New Roman"/>
          <w:sz w:val="28"/>
          <w:szCs w:val="28"/>
        </w:rPr>
      </w:pPr>
    </w:p>
    <w:p w:rsidR="00780C71" w:rsidRPr="00780C71" w:rsidRDefault="00780C71" w:rsidP="00780C71">
      <w:pPr>
        <w:spacing w:after="0" w:line="240" w:lineRule="auto"/>
        <w:ind w:firstLine="708"/>
        <w:rPr>
          <w:rFonts w:ascii="Times New Roman" w:eastAsia="Times New Roman" w:hAnsi="Times New Roman" w:cs="Times New Roman"/>
          <w:sz w:val="28"/>
          <w:szCs w:val="28"/>
        </w:rPr>
      </w:pPr>
    </w:p>
    <w:p w:rsidR="00780C71" w:rsidRPr="00780C71" w:rsidRDefault="00780C71" w:rsidP="00780C71">
      <w:pPr>
        <w:spacing w:after="0" w:line="240" w:lineRule="auto"/>
        <w:ind w:firstLine="708"/>
        <w:rPr>
          <w:rFonts w:ascii="Times New Roman" w:eastAsia="Times New Roman" w:hAnsi="Times New Roman" w:cs="Times New Roman"/>
          <w:sz w:val="28"/>
          <w:szCs w:val="28"/>
        </w:rPr>
      </w:pPr>
    </w:p>
    <w:p w:rsidR="00780C71" w:rsidRPr="00780C71" w:rsidRDefault="00780C71" w:rsidP="00780C71">
      <w:pPr>
        <w:spacing w:after="0" w:line="240" w:lineRule="auto"/>
        <w:ind w:firstLine="708"/>
        <w:rPr>
          <w:rFonts w:ascii="Times New Roman" w:eastAsia="Times New Roman" w:hAnsi="Times New Roman" w:cs="Times New Roman"/>
          <w:sz w:val="28"/>
          <w:szCs w:val="28"/>
        </w:rPr>
      </w:pPr>
    </w:p>
    <w:p w:rsidR="00780C71" w:rsidRPr="00780C71" w:rsidRDefault="00780C71" w:rsidP="00780C71">
      <w:pPr>
        <w:spacing w:after="0" w:line="240" w:lineRule="auto"/>
        <w:ind w:firstLine="708"/>
        <w:rPr>
          <w:rFonts w:ascii="Times New Roman" w:eastAsia="Times New Roman" w:hAnsi="Times New Roman" w:cs="Times New Roman"/>
          <w:sz w:val="28"/>
          <w:szCs w:val="28"/>
        </w:rPr>
      </w:pPr>
    </w:p>
    <w:p w:rsidR="00780C71" w:rsidRPr="00780C71" w:rsidRDefault="00780C71" w:rsidP="00780C71">
      <w:pPr>
        <w:spacing w:after="0" w:line="240" w:lineRule="auto"/>
        <w:ind w:firstLine="708"/>
        <w:rPr>
          <w:rFonts w:ascii="Times New Roman" w:eastAsia="Times New Roman" w:hAnsi="Times New Roman" w:cs="Times New Roman"/>
          <w:sz w:val="28"/>
          <w:szCs w:val="28"/>
        </w:rPr>
      </w:pPr>
    </w:p>
    <w:p w:rsidR="00780C71" w:rsidRPr="00780C71" w:rsidRDefault="00780C71" w:rsidP="00780C71">
      <w:pPr>
        <w:spacing w:after="0" w:line="240" w:lineRule="auto"/>
        <w:ind w:firstLine="708"/>
        <w:rPr>
          <w:rFonts w:ascii="Times New Roman" w:eastAsia="Times New Roman" w:hAnsi="Times New Roman" w:cs="Times New Roman"/>
          <w:sz w:val="28"/>
          <w:szCs w:val="28"/>
        </w:rPr>
      </w:pPr>
    </w:p>
    <w:p w:rsidR="00780C71" w:rsidRPr="00780C71" w:rsidRDefault="00780C71" w:rsidP="00780C71">
      <w:pPr>
        <w:spacing w:after="0" w:line="240" w:lineRule="auto"/>
        <w:ind w:firstLine="708"/>
        <w:rPr>
          <w:rFonts w:ascii="Times New Roman" w:eastAsia="Times New Roman" w:hAnsi="Times New Roman" w:cs="Times New Roman"/>
          <w:sz w:val="28"/>
          <w:szCs w:val="28"/>
        </w:rPr>
      </w:pPr>
    </w:p>
    <w:p w:rsidR="00780C71" w:rsidRPr="00780C71" w:rsidRDefault="00780C71" w:rsidP="00780C71">
      <w:pPr>
        <w:spacing w:after="0" w:line="240" w:lineRule="auto"/>
        <w:ind w:firstLine="708"/>
        <w:rPr>
          <w:rFonts w:ascii="Times New Roman" w:eastAsia="Times New Roman" w:hAnsi="Times New Roman" w:cs="Times New Roman"/>
          <w:sz w:val="28"/>
          <w:szCs w:val="28"/>
        </w:rPr>
      </w:pPr>
    </w:p>
    <w:p w:rsidR="00780C71" w:rsidRPr="00780C71" w:rsidRDefault="00780C71" w:rsidP="00780C71">
      <w:pPr>
        <w:spacing w:after="0" w:line="240" w:lineRule="auto"/>
        <w:ind w:firstLine="708"/>
        <w:rPr>
          <w:rFonts w:ascii="Times New Roman" w:eastAsia="Times New Roman" w:hAnsi="Times New Roman" w:cs="Times New Roman"/>
          <w:sz w:val="28"/>
          <w:szCs w:val="28"/>
        </w:rPr>
      </w:pPr>
    </w:p>
    <w:p w:rsidR="00780C71" w:rsidRPr="00780C71" w:rsidRDefault="00780C71" w:rsidP="00780C71">
      <w:pPr>
        <w:spacing w:after="0" w:line="240" w:lineRule="auto"/>
        <w:ind w:firstLine="708"/>
        <w:rPr>
          <w:rFonts w:ascii="Times New Roman" w:eastAsia="Times New Roman" w:hAnsi="Times New Roman" w:cs="Times New Roman"/>
          <w:sz w:val="28"/>
          <w:szCs w:val="28"/>
        </w:rPr>
      </w:pPr>
    </w:p>
    <w:p w:rsidR="00780C71" w:rsidRPr="00780C71" w:rsidRDefault="00780C71" w:rsidP="00253DBD">
      <w:pPr>
        <w:spacing w:after="0" w:line="240" w:lineRule="auto"/>
        <w:rPr>
          <w:rFonts w:ascii="Times New Roman" w:eastAsia="Times New Roman" w:hAnsi="Times New Roman" w:cs="Times New Roman"/>
          <w:sz w:val="28"/>
          <w:szCs w:val="28"/>
        </w:rPr>
      </w:pPr>
    </w:p>
    <w:p w:rsidR="00780C71" w:rsidRPr="00780C71" w:rsidRDefault="00780C71" w:rsidP="00780C71">
      <w:pPr>
        <w:spacing w:after="0" w:line="240" w:lineRule="auto"/>
        <w:ind w:firstLine="708"/>
        <w:rPr>
          <w:rFonts w:ascii="Times New Roman" w:eastAsia="Times New Roman" w:hAnsi="Times New Roman" w:cs="Times New Roman"/>
          <w:sz w:val="28"/>
          <w:szCs w:val="28"/>
        </w:rPr>
      </w:pPr>
    </w:p>
    <w:p w:rsidR="00780C71" w:rsidRPr="00780C71" w:rsidRDefault="00780C71" w:rsidP="00780C71">
      <w:pPr>
        <w:spacing w:after="0" w:line="240" w:lineRule="auto"/>
        <w:ind w:firstLine="708"/>
        <w:rPr>
          <w:rFonts w:ascii="Times New Roman" w:eastAsia="Times New Roman" w:hAnsi="Times New Roman" w:cs="Times New Roman"/>
          <w:sz w:val="28"/>
          <w:szCs w:val="28"/>
        </w:rPr>
      </w:pPr>
    </w:p>
    <w:p w:rsidR="00780C71" w:rsidRPr="00780C71" w:rsidRDefault="00780C71" w:rsidP="00780C71">
      <w:pPr>
        <w:shd w:val="clear" w:color="auto" w:fill="FFFFFF"/>
        <w:spacing w:after="0" w:line="240" w:lineRule="auto"/>
        <w:jc w:val="center"/>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Министерство образования и науки Российской Федерации</w:t>
      </w:r>
    </w:p>
    <w:p w:rsidR="00780C71" w:rsidRPr="00780C71" w:rsidRDefault="00780C71" w:rsidP="00780C71">
      <w:pPr>
        <w:shd w:val="clear" w:color="auto" w:fill="FFFFFF"/>
        <w:spacing w:after="0" w:line="240" w:lineRule="auto"/>
        <w:ind w:firstLine="709"/>
        <w:jc w:val="center"/>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lastRenderedPageBreak/>
        <w:t>Федеральное государственное бюджетное образовательное учреждение высшего образования</w:t>
      </w:r>
    </w:p>
    <w:p w:rsidR="00780C71" w:rsidRPr="00253DBD" w:rsidRDefault="00780C71" w:rsidP="00253DBD">
      <w:pPr>
        <w:shd w:val="clear" w:color="auto" w:fill="FFFFFF"/>
        <w:spacing w:after="0" w:line="240" w:lineRule="auto"/>
        <w:jc w:val="center"/>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«Ростовский государственный эк</w:t>
      </w:r>
      <w:r w:rsidR="00253DBD">
        <w:rPr>
          <w:rFonts w:ascii="Times New Roman" w:eastAsia="Times New Roman" w:hAnsi="Times New Roman" w:cs="Times New Roman"/>
          <w:sz w:val="28"/>
          <w:szCs w:val="28"/>
        </w:rPr>
        <w:t>ономический университет (РИНХ)»</w:t>
      </w:r>
    </w:p>
    <w:p w:rsidR="00780C71" w:rsidRPr="00780C71" w:rsidRDefault="00780C71" w:rsidP="00780C71">
      <w:pPr>
        <w:spacing w:after="0" w:line="240" w:lineRule="auto"/>
        <w:jc w:val="center"/>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Кафедра Лингвистики и межкультурной коммуникации</w:t>
      </w:r>
    </w:p>
    <w:p w:rsidR="00780C71" w:rsidRPr="00780C71" w:rsidRDefault="00780C71" w:rsidP="00253DBD">
      <w:pPr>
        <w:spacing w:after="0" w:line="240" w:lineRule="auto"/>
        <w:jc w:val="center"/>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vertAlign w:val="superscript"/>
        </w:rPr>
        <w:t>(наименование кафедры)</w:t>
      </w:r>
    </w:p>
    <w:p w:rsidR="00780C71" w:rsidRPr="00253DBD" w:rsidRDefault="00780C71" w:rsidP="00253DBD">
      <w:pPr>
        <w:spacing w:after="0" w:line="240" w:lineRule="auto"/>
        <w:jc w:val="center"/>
        <w:textAlignment w:val="baseline"/>
        <w:rPr>
          <w:rFonts w:ascii="Times New Roman" w:eastAsia="Times New Roman" w:hAnsi="Times New Roman" w:cs="Times New Roman"/>
          <w:b/>
          <w:bCs/>
          <w:sz w:val="36"/>
          <w:szCs w:val="24"/>
        </w:rPr>
      </w:pPr>
      <w:r w:rsidRPr="00780C71">
        <w:rPr>
          <w:rFonts w:ascii="Times New Roman" w:eastAsia="Times New Roman" w:hAnsi="Times New Roman" w:cs="Times New Roman"/>
          <w:b/>
          <w:bCs/>
          <w:sz w:val="36"/>
          <w:szCs w:val="24"/>
        </w:rPr>
        <w:t>Комплект</w:t>
      </w:r>
      <w:r w:rsidR="00253DBD">
        <w:rPr>
          <w:rFonts w:ascii="Times New Roman" w:eastAsia="Times New Roman" w:hAnsi="Times New Roman" w:cs="Times New Roman"/>
          <w:b/>
          <w:bCs/>
          <w:sz w:val="36"/>
          <w:szCs w:val="24"/>
        </w:rPr>
        <w:t xml:space="preserve"> для выполнения контрольного задания</w:t>
      </w:r>
    </w:p>
    <w:p w:rsidR="00780C71" w:rsidRPr="00780C71" w:rsidRDefault="00780C71" w:rsidP="00780C71">
      <w:pPr>
        <w:spacing w:after="0" w:line="240" w:lineRule="auto"/>
        <w:jc w:val="center"/>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rPr>
        <w:t>по дисциплине</w:t>
      </w:r>
      <w:r w:rsidRPr="00780C71">
        <w:rPr>
          <w:rFonts w:ascii="Times New Roman" w:eastAsia="Times New Roman" w:hAnsi="Times New Roman" w:cs="Times New Roman"/>
          <w:b/>
          <w:bCs/>
          <w:i/>
          <w:iCs/>
          <w:sz w:val="28"/>
          <w:szCs w:val="28"/>
        </w:rPr>
        <w:t> </w:t>
      </w:r>
      <w:r w:rsidRPr="00780C71">
        <w:rPr>
          <w:rFonts w:ascii="Times New Roman" w:eastAsia="Times New Roman" w:hAnsi="Times New Roman" w:cs="Times New Roman"/>
          <w:sz w:val="28"/>
          <w:szCs w:val="28"/>
          <w:vertAlign w:val="superscript"/>
        </w:rPr>
        <w:t> </w:t>
      </w:r>
      <w:r w:rsidRPr="00780C71">
        <w:rPr>
          <w:rFonts w:ascii="Times New Roman" w:eastAsia="Times New Roman" w:hAnsi="Times New Roman" w:cs="Times New Roman"/>
          <w:sz w:val="28"/>
          <w:szCs w:val="28"/>
        </w:rPr>
        <w:t>Перевод деловой коммуникации</w:t>
      </w:r>
    </w:p>
    <w:p w:rsidR="00780C71" w:rsidRPr="00780C71" w:rsidRDefault="00780C71" w:rsidP="00780C71">
      <w:pPr>
        <w:spacing w:after="0" w:line="240" w:lineRule="auto"/>
        <w:jc w:val="center"/>
        <w:textAlignment w:val="baseline"/>
        <w:rPr>
          <w:rFonts w:ascii="Times New Roman" w:eastAsia="Times New Roman" w:hAnsi="Times New Roman" w:cs="Times New Roman"/>
          <w:sz w:val="28"/>
          <w:szCs w:val="28"/>
        </w:rPr>
      </w:pPr>
      <w:r w:rsidRPr="00780C71">
        <w:rPr>
          <w:rFonts w:ascii="Times New Roman" w:eastAsia="Times New Roman" w:hAnsi="Times New Roman" w:cs="Times New Roman"/>
          <w:sz w:val="28"/>
          <w:szCs w:val="28"/>
          <w:vertAlign w:val="superscript"/>
        </w:rPr>
        <w:t>(наименование дисциплины)</w:t>
      </w:r>
    </w:p>
    <w:p w:rsidR="00780C71" w:rsidRPr="00780C71" w:rsidRDefault="00780C71" w:rsidP="00780C71">
      <w:pPr>
        <w:spacing w:after="0" w:line="240" w:lineRule="auto"/>
        <w:textAlignment w:val="baseline"/>
        <w:rPr>
          <w:rFonts w:ascii="Calibri" w:eastAsia="Times New Roman" w:hAnsi="Calibri" w:cs="Times New Roman"/>
          <w:sz w:val="24"/>
          <w:szCs w:val="24"/>
        </w:rPr>
      </w:pPr>
      <w:r w:rsidRPr="00780C71">
        <w:rPr>
          <w:rFonts w:ascii="Times New Roman" w:eastAsia="Times New Roman" w:hAnsi="Times New Roman" w:cs="Times New Roman"/>
          <w:sz w:val="24"/>
          <w:szCs w:val="24"/>
        </w:rPr>
        <w:t> </w:t>
      </w:r>
    </w:p>
    <w:p w:rsidR="00780C71" w:rsidRPr="00780C71" w:rsidRDefault="00780C71" w:rsidP="00780C71">
      <w:pPr>
        <w:spacing w:after="0" w:line="240" w:lineRule="auto"/>
        <w:textAlignment w:val="baseline"/>
        <w:rPr>
          <w:rFonts w:ascii="Calibri" w:eastAsia="Times New Roman" w:hAnsi="Calibri" w:cs="Times New Roman"/>
          <w:sz w:val="24"/>
          <w:szCs w:val="24"/>
        </w:rPr>
      </w:pPr>
      <w:r w:rsidRPr="00780C71">
        <w:rPr>
          <w:rFonts w:ascii="Times New Roman" w:eastAsia="Times New Roman" w:hAnsi="Times New Roman" w:cs="Times New Roman"/>
          <w:b/>
          <w:bCs/>
          <w:sz w:val="24"/>
          <w:szCs w:val="24"/>
        </w:rPr>
        <w:t xml:space="preserve">Модуль (тема) </w:t>
      </w:r>
      <w:r w:rsidRPr="00780C71">
        <w:rPr>
          <w:rFonts w:ascii="Times New Roman" w:eastAsia="Times New Roman" w:hAnsi="Times New Roman" w:cs="Times New Roman"/>
          <w:sz w:val="24"/>
          <w:szCs w:val="24"/>
        </w:rPr>
        <w:t xml:space="preserve">Лексический подбор </w:t>
      </w:r>
    </w:p>
    <w:p w:rsidR="00780C71" w:rsidRPr="00780C71" w:rsidRDefault="00780C71" w:rsidP="00780C71">
      <w:pPr>
        <w:spacing w:after="0" w:line="240" w:lineRule="auto"/>
        <w:textAlignment w:val="baseline"/>
        <w:rPr>
          <w:rFonts w:ascii="Calibri" w:eastAsia="Times New Roman" w:hAnsi="Calibri" w:cs="Times New Roman"/>
          <w:sz w:val="24"/>
          <w:szCs w:val="24"/>
        </w:rPr>
      </w:pPr>
      <w:r w:rsidRPr="00780C71">
        <w:rPr>
          <w:rFonts w:ascii="Times New Roman" w:eastAsia="Times New Roman" w:hAnsi="Times New Roman" w:cs="Times New Roman"/>
          <w:b/>
          <w:bCs/>
          <w:sz w:val="24"/>
          <w:szCs w:val="24"/>
        </w:rPr>
        <w:t>Вариант 1 </w:t>
      </w:r>
    </w:p>
    <w:p w:rsidR="00780C71" w:rsidRPr="00780C71" w:rsidRDefault="00780C71" w:rsidP="00780C71">
      <w:pPr>
        <w:spacing w:after="0" w:line="240" w:lineRule="auto"/>
        <w:textAlignment w:val="baseline"/>
        <w:rPr>
          <w:rFonts w:ascii="Times New Roman" w:eastAsia="Times New Roman" w:hAnsi="Times New Roman" w:cs="Times New Roman"/>
          <w:i/>
          <w:sz w:val="24"/>
          <w:szCs w:val="24"/>
        </w:rPr>
      </w:pPr>
      <w:r w:rsidRPr="00780C71">
        <w:rPr>
          <w:rFonts w:ascii="Times New Roman" w:eastAsia="Times New Roman" w:hAnsi="Times New Roman" w:cs="Times New Roman"/>
          <w:sz w:val="24"/>
          <w:szCs w:val="24"/>
        </w:rPr>
        <w:t xml:space="preserve"> </w:t>
      </w:r>
      <w:r w:rsidRPr="00780C71">
        <w:rPr>
          <w:rFonts w:ascii="Times New Roman" w:eastAsia="Times New Roman" w:hAnsi="Times New Roman" w:cs="Times New Roman"/>
          <w:i/>
          <w:sz w:val="24"/>
          <w:szCs w:val="24"/>
        </w:rPr>
        <w:t>Fill in the gaps in the following text choosing the best option</w:t>
      </w:r>
    </w:p>
    <w:p w:rsidR="00780C71" w:rsidRPr="00780C71" w:rsidRDefault="00780C71" w:rsidP="00780C71">
      <w:pPr>
        <w:spacing w:after="0" w:line="240" w:lineRule="auto"/>
        <w:textAlignment w:val="baseline"/>
        <w:rPr>
          <w:rFonts w:ascii="Times New Roman" w:eastAsia="Times New Roman" w:hAnsi="Times New Roman" w:cs="Times New Roman"/>
          <w:i/>
          <w:sz w:val="24"/>
          <w:szCs w:val="24"/>
        </w:rPr>
      </w:pPr>
    </w:p>
    <w:p w:rsidR="00780C71" w:rsidRPr="00780C71" w:rsidRDefault="00780C71" w:rsidP="00780C71">
      <w:pPr>
        <w:autoSpaceDE w:val="0"/>
        <w:autoSpaceDN w:val="0"/>
        <w:adjustRightInd w:val="0"/>
        <w:spacing w:after="0" w:line="240" w:lineRule="auto"/>
        <w:rPr>
          <w:rFonts w:ascii="Fd355388-Identity-H" w:eastAsia="Calibri" w:hAnsi="Fd355388-Identity-H" w:cs="Fd355388-Identity-H"/>
          <w:color w:val="334F81"/>
          <w:sz w:val="18"/>
          <w:szCs w:val="18"/>
        </w:rPr>
      </w:pP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Dear </w:t>
      </w:r>
      <w:proofErr w:type="spellStart"/>
      <w:r w:rsidRPr="00780C71">
        <w:rPr>
          <w:rFonts w:ascii="Times New Roman" w:eastAsia="Calibri" w:hAnsi="Times New Roman" w:cs="Times New Roman"/>
          <w:sz w:val="24"/>
          <w:szCs w:val="24"/>
        </w:rPr>
        <w:t>Ms</w:t>
      </w:r>
      <w:proofErr w:type="spellEnd"/>
      <w:r w:rsidRPr="00780C71">
        <w:rPr>
          <w:rFonts w:ascii="Times New Roman" w:eastAsia="Calibri" w:hAnsi="Times New Roman" w:cs="Times New Roman"/>
          <w:sz w:val="24"/>
          <w:szCs w:val="24"/>
        </w:rPr>
        <w:t xml:space="preserve"> Gomez</w:t>
      </w: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It was a (1</w:t>
      </w:r>
      <w:proofErr w:type="gramStart"/>
      <w:r w:rsidRPr="00780C71">
        <w:rPr>
          <w:rFonts w:ascii="Times New Roman" w:eastAsia="Calibri" w:hAnsi="Times New Roman" w:cs="Times New Roman"/>
          <w:sz w:val="24"/>
          <w:szCs w:val="24"/>
        </w:rPr>
        <w:t>)meeting</w:t>
      </w:r>
      <w:proofErr w:type="gramEnd"/>
      <w:r w:rsidRPr="00780C71">
        <w:rPr>
          <w:rFonts w:ascii="Times New Roman" w:eastAsia="Calibri" w:hAnsi="Times New Roman" w:cs="Times New Roman"/>
          <w:sz w:val="24"/>
          <w:szCs w:val="24"/>
        </w:rPr>
        <w:t xml:space="preserve"> you here at our Fast Fitness headquarters last Tuesday. As you certainly </w:t>
      </w:r>
      <w:proofErr w:type="spellStart"/>
      <w:r w:rsidRPr="00780C71">
        <w:rPr>
          <w:rFonts w:ascii="Times New Roman" w:eastAsia="Calibri" w:hAnsi="Times New Roman" w:cs="Times New Roman"/>
          <w:sz w:val="24"/>
          <w:szCs w:val="24"/>
        </w:rPr>
        <w:t>realised</w:t>
      </w:r>
      <w:proofErr w:type="spellEnd"/>
      <w:r w:rsidRPr="00780C71">
        <w:rPr>
          <w:rFonts w:ascii="Times New Roman" w:eastAsia="Calibri" w:hAnsi="Times New Roman" w:cs="Times New Roman"/>
          <w:sz w:val="24"/>
          <w:szCs w:val="24"/>
        </w:rPr>
        <w:t>, the panel was extremely interested in your innovative fitness programs and how you would introduce those in our clubs.</w:t>
      </w: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Since then, we have (2) your (3</w:t>
      </w:r>
      <w:proofErr w:type="gramStart"/>
      <w:r w:rsidRPr="00780C71">
        <w:rPr>
          <w:rFonts w:ascii="Times New Roman" w:eastAsia="Calibri" w:hAnsi="Times New Roman" w:cs="Times New Roman"/>
          <w:sz w:val="24"/>
          <w:szCs w:val="24"/>
        </w:rPr>
        <w:t>) ,</w:t>
      </w:r>
      <w:proofErr w:type="gramEnd"/>
      <w:r w:rsidRPr="00780C71">
        <w:rPr>
          <w:rFonts w:ascii="Times New Roman" w:eastAsia="Calibri" w:hAnsi="Times New Roman" w:cs="Times New Roman"/>
          <w:sz w:val="24"/>
          <w:szCs w:val="24"/>
        </w:rPr>
        <w:t xml:space="preserve"> and all three were very positive.</w:t>
      </w: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Therefore, we are (4) to offer you the (5) of General Manager for our chain of health and fitness clubs.</w:t>
      </w: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We can offer a starling salary of $75,000 a year, plus an excellent (6) package, including free accommodation and insurance.</w:t>
      </w: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We expect you to commence work on September 1. However, we would like you to (7) a two-day induction meeting at our headquarters on 3-4 August, which will help you to get to know the company and some of your future (8)</w:t>
      </w: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Please could you (9) that you wish to take up this post and also let us know whether you are able to come to New York for the induction course?</w:t>
      </w: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We look forward to (10) from you.</w:t>
      </w: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Sincerely</w:t>
      </w: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1. </w:t>
      </w:r>
      <w:proofErr w:type="gramStart"/>
      <w:r w:rsidRPr="00780C71">
        <w:rPr>
          <w:rFonts w:ascii="Times New Roman" w:eastAsia="Calibri" w:hAnsi="Times New Roman" w:cs="Times New Roman"/>
          <w:sz w:val="24"/>
          <w:szCs w:val="24"/>
        </w:rPr>
        <w:t>a</w:t>
      </w:r>
      <w:proofErr w:type="gramEnd"/>
      <w:r w:rsidRPr="00780C71">
        <w:rPr>
          <w:rFonts w:ascii="Times New Roman" w:eastAsia="Calibri" w:hAnsi="Times New Roman" w:cs="Times New Roman"/>
          <w:sz w:val="24"/>
          <w:szCs w:val="24"/>
        </w:rPr>
        <w:t>) welcome b) pleasure c) good d) enjoy</w:t>
      </w: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2. </w:t>
      </w:r>
      <w:proofErr w:type="gramStart"/>
      <w:r w:rsidRPr="00780C71">
        <w:rPr>
          <w:rFonts w:ascii="Times New Roman" w:eastAsia="Calibri" w:hAnsi="Times New Roman" w:cs="Times New Roman"/>
          <w:sz w:val="24"/>
          <w:szCs w:val="24"/>
        </w:rPr>
        <w:t>a</w:t>
      </w:r>
      <w:proofErr w:type="gramEnd"/>
      <w:r w:rsidRPr="00780C71">
        <w:rPr>
          <w:rFonts w:ascii="Times New Roman" w:eastAsia="Calibri" w:hAnsi="Times New Roman" w:cs="Times New Roman"/>
          <w:sz w:val="24"/>
          <w:szCs w:val="24"/>
        </w:rPr>
        <w:t>) found b) checked c) controlled d) written</w:t>
      </w: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3. </w:t>
      </w:r>
      <w:proofErr w:type="gramStart"/>
      <w:r w:rsidRPr="00780C71">
        <w:rPr>
          <w:rFonts w:ascii="Times New Roman" w:eastAsia="Calibri" w:hAnsi="Times New Roman" w:cs="Times New Roman"/>
          <w:sz w:val="24"/>
          <w:szCs w:val="24"/>
        </w:rPr>
        <w:t>a</w:t>
      </w:r>
      <w:proofErr w:type="gramEnd"/>
      <w:r w:rsidRPr="00780C71">
        <w:rPr>
          <w:rFonts w:ascii="Times New Roman" w:eastAsia="Calibri" w:hAnsi="Times New Roman" w:cs="Times New Roman"/>
          <w:sz w:val="24"/>
          <w:szCs w:val="24"/>
        </w:rPr>
        <w:t>) employers b) managers c) sponsors d) references</w:t>
      </w: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4. </w:t>
      </w:r>
      <w:proofErr w:type="gramStart"/>
      <w:r w:rsidRPr="00780C71">
        <w:rPr>
          <w:rFonts w:ascii="Times New Roman" w:eastAsia="Calibri" w:hAnsi="Times New Roman" w:cs="Times New Roman"/>
          <w:sz w:val="24"/>
          <w:szCs w:val="24"/>
        </w:rPr>
        <w:t>a</w:t>
      </w:r>
      <w:proofErr w:type="gramEnd"/>
      <w:r w:rsidRPr="00780C71">
        <w:rPr>
          <w:rFonts w:ascii="Times New Roman" w:eastAsia="Calibri" w:hAnsi="Times New Roman" w:cs="Times New Roman"/>
          <w:sz w:val="24"/>
          <w:szCs w:val="24"/>
        </w:rPr>
        <w:t>) please b) informing c) delighted d) deciding</w:t>
      </w: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5. </w:t>
      </w:r>
      <w:proofErr w:type="gramStart"/>
      <w:r w:rsidRPr="00780C71">
        <w:rPr>
          <w:rFonts w:ascii="Times New Roman" w:eastAsia="Calibri" w:hAnsi="Times New Roman" w:cs="Times New Roman"/>
          <w:sz w:val="24"/>
          <w:szCs w:val="24"/>
        </w:rPr>
        <w:t>a</w:t>
      </w:r>
      <w:proofErr w:type="gramEnd"/>
      <w:r w:rsidRPr="00780C71">
        <w:rPr>
          <w:rFonts w:ascii="Times New Roman" w:eastAsia="Calibri" w:hAnsi="Times New Roman" w:cs="Times New Roman"/>
          <w:sz w:val="24"/>
          <w:szCs w:val="24"/>
        </w:rPr>
        <w:t>) position b) work c) skill d) employment</w:t>
      </w: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6. a) benefits b) assets c) bonus d) profits</w:t>
      </w: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7. a) attend b) assist c) participate d) take part</w:t>
      </w: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8. </w:t>
      </w:r>
      <w:proofErr w:type="gramStart"/>
      <w:r w:rsidRPr="00780C71">
        <w:rPr>
          <w:rFonts w:ascii="Times New Roman" w:eastAsia="Calibri" w:hAnsi="Times New Roman" w:cs="Times New Roman"/>
          <w:sz w:val="24"/>
          <w:szCs w:val="24"/>
        </w:rPr>
        <w:t>a</w:t>
      </w:r>
      <w:proofErr w:type="gramEnd"/>
      <w:r w:rsidRPr="00780C71">
        <w:rPr>
          <w:rFonts w:ascii="Times New Roman" w:eastAsia="Calibri" w:hAnsi="Times New Roman" w:cs="Times New Roman"/>
          <w:sz w:val="24"/>
          <w:szCs w:val="24"/>
        </w:rPr>
        <w:t>) colleges b) workmen c) colleagues d) workers</w:t>
      </w: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9. a) inform b) confirm c) prefer d) refer</w:t>
      </w:r>
    </w:p>
    <w:p w:rsidR="00780C71" w:rsidRPr="00780C71" w:rsidRDefault="00780C71" w:rsidP="00780C71">
      <w:pPr>
        <w:spacing w:after="0" w:line="240" w:lineRule="auto"/>
        <w:jc w:val="both"/>
        <w:textAlignment w:val="baseline"/>
        <w:rPr>
          <w:rFonts w:ascii="Times New Roman" w:eastAsia="Calibri" w:hAnsi="Times New Roman" w:cs="Times New Roman"/>
          <w:sz w:val="24"/>
          <w:szCs w:val="24"/>
        </w:rPr>
      </w:pPr>
      <w:r w:rsidRPr="00780C71">
        <w:rPr>
          <w:rFonts w:ascii="Times New Roman" w:eastAsia="Calibri" w:hAnsi="Times New Roman" w:cs="Times New Roman"/>
          <w:sz w:val="24"/>
          <w:szCs w:val="24"/>
        </w:rPr>
        <w:t>10. a) hear b) heard c) have heard d) hearing</w:t>
      </w:r>
    </w:p>
    <w:p w:rsidR="00780C71" w:rsidRPr="00253DBD" w:rsidRDefault="00780C71" w:rsidP="00780C71">
      <w:pPr>
        <w:spacing w:after="0" w:line="240" w:lineRule="auto"/>
        <w:textAlignment w:val="baseline"/>
        <w:rPr>
          <w:rFonts w:ascii="Times New Roman" w:eastAsia="Times New Roman" w:hAnsi="Times New Roman" w:cs="Times New Roman"/>
          <w:b/>
          <w:bCs/>
          <w:sz w:val="24"/>
          <w:szCs w:val="24"/>
        </w:rPr>
      </w:pPr>
    </w:p>
    <w:p w:rsidR="00780C71" w:rsidRPr="00780C71" w:rsidRDefault="00780C71" w:rsidP="00780C71">
      <w:pPr>
        <w:spacing w:after="0" w:line="240" w:lineRule="auto"/>
        <w:textAlignment w:val="baseline"/>
        <w:rPr>
          <w:rFonts w:ascii="Calibri" w:eastAsia="Times New Roman" w:hAnsi="Calibri" w:cs="Times New Roman"/>
          <w:sz w:val="24"/>
          <w:szCs w:val="24"/>
        </w:rPr>
      </w:pPr>
      <w:r w:rsidRPr="00780C71">
        <w:rPr>
          <w:rFonts w:ascii="Times New Roman" w:eastAsia="Times New Roman" w:hAnsi="Times New Roman" w:cs="Times New Roman"/>
          <w:b/>
          <w:bCs/>
          <w:sz w:val="24"/>
          <w:szCs w:val="24"/>
        </w:rPr>
        <w:t>Вариант 2 </w:t>
      </w:r>
    </w:p>
    <w:p w:rsidR="00780C71" w:rsidRPr="00780C71" w:rsidRDefault="00780C71" w:rsidP="00780C71">
      <w:pPr>
        <w:spacing w:after="0" w:line="240" w:lineRule="auto"/>
        <w:textAlignment w:val="baseline"/>
        <w:rPr>
          <w:rFonts w:ascii="Times New Roman" w:eastAsia="Times New Roman" w:hAnsi="Times New Roman" w:cs="Times New Roman"/>
          <w:i/>
          <w:sz w:val="24"/>
          <w:szCs w:val="24"/>
        </w:rPr>
      </w:pPr>
      <w:r w:rsidRPr="00780C71">
        <w:rPr>
          <w:rFonts w:ascii="Times New Roman" w:eastAsia="Times New Roman" w:hAnsi="Times New Roman" w:cs="Times New Roman"/>
          <w:i/>
          <w:sz w:val="24"/>
          <w:szCs w:val="24"/>
        </w:rPr>
        <w:t>Fill in the gaps in the following texts choosing the best option</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proofErr w:type="spellStart"/>
      <w:r w:rsidRPr="00780C71">
        <w:rPr>
          <w:rFonts w:ascii="Times New Roman" w:eastAsia="Calibri" w:hAnsi="Times New Roman" w:cs="Times New Roman"/>
          <w:sz w:val="24"/>
          <w:szCs w:val="24"/>
        </w:rPr>
        <w:t>Topalino</w:t>
      </w:r>
      <w:proofErr w:type="spellEnd"/>
      <w:r w:rsidRPr="00780C71">
        <w:rPr>
          <w:rFonts w:ascii="Times New Roman" w:eastAsia="Calibri" w:hAnsi="Times New Roman" w:cs="Times New Roman"/>
          <w:sz w:val="24"/>
          <w:szCs w:val="24"/>
        </w:rPr>
        <w:t xml:space="preserve"> is a well-known brand of sweets and chocolates owned by ABG, a company based in Maribor, Slovenia. It focuses mainly on (1) products and was the market (2) in exclusive confectionery.</w:t>
      </w: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In the last two years, however, </w:t>
      </w:r>
      <w:proofErr w:type="spellStart"/>
      <w:r w:rsidRPr="00780C71">
        <w:rPr>
          <w:rFonts w:ascii="Times New Roman" w:eastAsia="Calibri" w:hAnsi="Times New Roman" w:cs="Times New Roman"/>
          <w:sz w:val="24"/>
          <w:szCs w:val="24"/>
        </w:rPr>
        <w:t>Topalino's</w:t>
      </w:r>
      <w:proofErr w:type="spellEnd"/>
      <w:r w:rsidRPr="00780C71">
        <w:rPr>
          <w:rFonts w:ascii="Times New Roman" w:eastAsia="Calibri" w:hAnsi="Times New Roman" w:cs="Times New Roman"/>
          <w:sz w:val="24"/>
          <w:szCs w:val="24"/>
        </w:rPr>
        <w:t xml:space="preserve"> market (3) has declined by almost 25%. There are at least two reasons for this decline.</w:t>
      </w: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First, supermarkets in the region are now selling sweets of similar quality at much lower prices, so more and more consumers say that </w:t>
      </w:r>
      <w:proofErr w:type="spellStart"/>
      <w:r w:rsidRPr="00780C71">
        <w:rPr>
          <w:rFonts w:ascii="Times New Roman" w:eastAsia="Calibri" w:hAnsi="Times New Roman" w:cs="Times New Roman"/>
          <w:sz w:val="24"/>
          <w:szCs w:val="24"/>
        </w:rPr>
        <w:t>Topalino</w:t>
      </w:r>
      <w:proofErr w:type="spellEnd"/>
      <w:r w:rsidRPr="00780C71">
        <w:rPr>
          <w:rFonts w:ascii="Times New Roman" w:eastAsia="Calibri" w:hAnsi="Times New Roman" w:cs="Times New Roman"/>
          <w:sz w:val="24"/>
          <w:szCs w:val="24"/>
        </w:rPr>
        <w:t xml:space="preserve"> is no longer (4) for money. The economic downturn has naturally made people more price conscious, and brand (5) is suffering as a result. A possible solution would be to reduce the price of at least a number of products so that they are in the medium (6) of prices.</w:t>
      </w:r>
    </w:p>
    <w:p w:rsidR="00780C71" w:rsidRPr="00780C71" w:rsidRDefault="00780C71" w:rsidP="00780C71">
      <w:pPr>
        <w:autoSpaceDE w:val="0"/>
        <w:autoSpaceDN w:val="0"/>
        <w:adjustRightInd w:val="0"/>
        <w:spacing w:after="0" w:line="240" w:lineRule="auto"/>
        <w:jc w:val="both"/>
        <w:rPr>
          <w:rFonts w:ascii="Times New Roman" w:eastAsia="Calibri" w:hAnsi="Times New Roman" w:cs="Times New Roman"/>
          <w:sz w:val="24"/>
          <w:szCs w:val="24"/>
        </w:rPr>
      </w:pPr>
      <w:r w:rsidRPr="00780C71">
        <w:rPr>
          <w:rFonts w:ascii="Times New Roman" w:eastAsia="Calibri" w:hAnsi="Times New Roman" w:cs="Times New Roman"/>
          <w:sz w:val="24"/>
          <w:szCs w:val="24"/>
        </w:rPr>
        <w:lastRenderedPageBreak/>
        <w:t xml:space="preserve">Secondly, a lot of middle-aged people find the logo childish and the packaging old-fashioned and unexciting - in other words, they no longer </w:t>
      </w:r>
      <w:proofErr w:type="gramStart"/>
      <w:r w:rsidRPr="00780C71">
        <w:rPr>
          <w:rFonts w:ascii="Times New Roman" w:eastAsia="Calibri" w:hAnsi="Times New Roman" w:cs="Times New Roman"/>
          <w:sz w:val="24"/>
          <w:szCs w:val="24"/>
        </w:rPr>
        <w:t>And</w:t>
      </w:r>
      <w:proofErr w:type="gramEnd"/>
      <w:r w:rsidRPr="00780C71">
        <w:rPr>
          <w:rFonts w:ascii="Times New Roman" w:eastAsia="Calibri" w:hAnsi="Times New Roman" w:cs="Times New Roman"/>
          <w:sz w:val="24"/>
          <w:szCs w:val="24"/>
        </w:rPr>
        <w:t xml:space="preserve"> the brand (7) attractive. I </w:t>
      </w:r>
      <w:proofErr w:type="spellStart"/>
      <w:r w:rsidRPr="00780C71">
        <w:rPr>
          <w:rFonts w:ascii="Times New Roman" w:eastAsia="Calibri" w:hAnsi="Times New Roman" w:cs="Times New Roman"/>
          <w:sz w:val="24"/>
          <w:szCs w:val="24"/>
        </w:rPr>
        <w:t>n</w:t>
      </w:r>
      <w:proofErr w:type="spellEnd"/>
      <w:r w:rsidRPr="00780C71">
        <w:rPr>
          <w:rFonts w:ascii="Times New Roman" w:eastAsia="Calibri" w:hAnsi="Times New Roman" w:cs="Times New Roman"/>
          <w:sz w:val="24"/>
          <w:szCs w:val="24"/>
        </w:rPr>
        <w:t xml:space="preserve"> order to appeal to this important market (8), </w:t>
      </w:r>
      <w:proofErr w:type="spellStart"/>
      <w:r w:rsidRPr="00780C71">
        <w:rPr>
          <w:rFonts w:ascii="Times New Roman" w:eastAsia="Calibri" w:hAnsi="Times New Roman" w:cs="Times New Roman"/>
          <w:sz w:val="24"/>
          <w:szCs w:val="24"/>
        </w:rPr>
        <w:t>Topalino</w:t>
      </w:r>
      <w:proofErr w:type="spellEnd"/>
      <w:r w:rsidRPr="00780C71">
        <w:rPr>
          <w:rFonts w:ascii="Times New Roman" w:eastAsia="Calibri" w:hAnsi="Times New Roman" w:cs="Times New Roman"/>
          <w:sz w:val="24"/>
          <w:szCs w:val="24"/>
        </w:rPr>
        <w:t xml:space="preserve"> is thinking of (9) its main products and expanding its product (10).</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1 a) inexpensive b) upmarket c) influential</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2 a) leader b) launch c) awareness</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3 a) label b) logo c) share</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4 a) price b) margins c) value</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5 a) stretching b) research c) loyalty</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6 a) range b) order c) list</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7 a) name b) image c) label</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8 a) segment b) survey c) challenge</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9 a) endorsing b) repositioning c) generating</w:t>
      </w:r>
    </w:p>
    <w:p w:rsidR="00780C71" w:rsidRPr="00780C71" w:rsidRDefault="00780C71" w:rsidP="00780C71">
      <w:pPr>
        <w:spacing w:after="0" w:line="240" w:lineRule="auto"/>
        <w:textAlignment w:val="baseline"/>
        <w:rPr>
          <w:rFonts w:ascii="Times New Roman" w:eastAsia="Calibri" w:hAnsi="Times New Roman" w:cs="Times New Roman"/>
          <w:sz w:val="24"/>
          <w:szCs w:val="24"/>
        </w:rPr>
      </w:pPr>
      <w:r w:rsidRPr="00780C71">
        <w:rPr>
          <w:rFonts w:ascii="Times New Roman" w:eastAsia="Calibri" w:hAnsi="Times New Roman" w:cs="Times New Roman"/>
          <w:sz w:val="24"/>
          <w:szCs w:val="24"/>
        </w:rPr>
        <w:t>10 a) numbers b) range c) list</w:t>
      </w:r>
    </w:p>
    <w:p w:rsidR="00780C71" w:rsidRPr="00780C71" w:rsidRDefault="00780C71" w:rsidP="00780C71">
      <w:pPr>
        <w:spacing w:after="0" w:line="240" w:lineRule="auto"/>
        <w:textAlignment w:val="baseline"/>
        <w:rPr>
          <w:rFonts w:ascii="Times New Roman" w:eastAsia="Times New Roman" w:hAnsi="Times New Roman" w:cs="Times New Roman"/>
          <w:b/>
          <w:bCs/>
          <w:sz w:val="24"/>
          <w:szCs w:val="24"/>
        </w:rPr>
      </w:pPr>
    </w:p>
    <w:p w:rsidR="00780C71" w:rsidRPr="00780C71" w:rsidRDefault="00780C71" w:rsidP="00780C71">
      <w:pPr>
        <w:spacing w:after="0" w:line="240" w:lineRule="auto"/>
        <w:textAlignment w:val="baseline"/>
        <w:rPr>
          <w:rFonts w:ascii="Calibri" w:eastAsia="Times New Roman" w:hAnsi="Calibri" w:cs="Times New Roman"/>
          <w:sz w:val="24"/>
          <w:szCs w:val="24"/>
        </w:rPr>
      </w:pPr>
      <w:r w:rsidRPr="00780C71">
        <w:rPr>
          <w:rFonts w:ascii="Times New Roman" w:eastAsia="Times New Roman" w:hAnsi="Times New Roman" w:cs="Times New Roman"/>
          <w:b/>
          <w:bCs/>
          <w:sz w:val="24"/>
          <w:szCs w:val="24"/>
        </w:rPr>
        <w:t>Модуль (тема)</w:t>
      </w:r>
      <w:r w:rsidRPr="00780C71">
        <w:rPr>
          <w:rFonts w:ascii="Times New Roman" w:eastAsia="Times New Roman" w:hAnsi="Times New Roman" w:cs="Times New Roman"/>
          <w:sz w:val="24"/>
          <w:szCs w:val="24"/>
        </w:rPr>
        <w:t xml:space="preserve"> Знание грамматических конструкций.</w:t>
      </w:r>
    </w:p>
    <w:p w:rsidR="00780C71" w:rsidRPr="00780C71" w:rsidRDefault="00780C71" w:rsidP="00780C71">
      <w:pPr>
        <w:spacing w:after="0" w:line="240" w:lineRule="auto"/>
        <w:textAlignment w:val="baseline"/>
        <w:rPr>
          <w:rFonts w:ascii="Calibri" w:eastAsia="Times New Roman" w:hAnsi="Calibri" w:cs="Times New Roman"/>
          <w:sz w:val="24"/>
          <w:szCs w:val="24"/>
        </w:rPr>
      </w:pPr>
      <w:r w:rsidRPr="00780C71">
        <w:rPr>
          <w:rFonts w:ascii="Times New Roman" w:eastAsia="Times New Roman" w:hAnsi="Times New Roman" w:cs="Times New Roman"/>
          <w:b/>
          <w:bCs/>
          <w:sz w:val="24"/>
          <w:szCs w:val="24"/>
        </w:rPr>
        <w:t>Вариант 1 </w:t>
      </w:r>
    </w:p>
    <w:p w:rsidR="00780C71" w:rsidRPr="00780C71" w:rsidRDefault="00780C71" w:rsidP="00780C71">
      <w:pPr>
        <w:spacing w:after="0" w:line="240" w:lineRule="auto"/>
        <w:rPr>
          <w:rFonts w:ascii="Times New Roman" w:eastAsia="Times New Roman" w:hAnsi="Times New Roman" w:cs="Times New Roman"/>
          <w:i/>
          <w:sz w:val="24"/>
          <w:szCs w:val="24"/>
          <w:lang w:eastAsia="x-none"/>
        </w:rPr>
      </w:pPr>
      <w:r w:rsidRPr="00780C71">
        <w:rPr>
          <w:rFonts w:ascii="Times New Roman" w:eastAsia="Times New Roman" w:hAnsi="Times New Roman" w:cs="Times New Roman"/>
          <w:i/>
          <w:sz w:val="24"/>
          <w:szCs w:val="24"/>
          <w:lang w:eastAsia="x-none"/>
        </w:rPr>
        <w:t xml:space="preserve">Match a phrase from column </w:t>
      </w:r>
      <w:proofErr w:type="gramStart"/>
      <w:r w:rsidRPr="00780C71">
        <w:rPr>
          <w:rFonts w:ascii="Times New Roman" w:eastAsia="Times New Roman" w:hAnsi="Times New Roman" w:cs="Times New Roman"/>
          <w:i/>
          <w:sz w:val="24"/>
          <w:szCs w:val="24"/>
          <w:lang w:eastAsia="x-none"/>
        </w:rPr>
        <w:t>A</w:t>
      </w:r>
      <w:proofErr w:type="gramEnd"/>
      <w:r w:rsidRPr="00780C71">
        <w:rPr>
          <w:rFonts w:ascii="Times New Roman" w:eastAsia="Times New Roman" w:hAnsi="Times New Roman" w:cs="Times New Roman"/>
          <w:i/>
          <w:sz w:val="24"/>
          <w:szCs w:val="24"/>
          <w:lang w:eastAsia="x-none"/>
        </w:rPr>
        <w:t xml:space="preserve"> and a phrase from column B to form a complete sentence.</w:t>
      </w:r>
    </w:p>
    <w:p w:rsidR="00780C71" w:rsidRPr="00780C71" w:rsidRDefault="00780C71" w:rsidP="00780C71">
      <w:pPr>
        <w:spacing w:after="0" w:line="240" w:lineRule="auto"/>
        <w:textAlignment w:val="baseline"/>
        <w:rPr>
          <w:rFonts w:ascii="Calibri" w:eastAsia="Times New Roman" w:hAnsi="Calibri"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4"/>
        <w:gridCol w:w="4565"/>
      </w:tblGrid>
      <w:tr w:rsidR="00780C71" w:rsidRPr="00780C71" w:rsidTr="00780C71">
        <w:tc>
          <w:tcPr>
            <w:tcW w:w="4564" w:type="dxa"/>
            <w:shd w:val="clear" w:color="auto" w:fill="auto"/>
          </w:tcPr>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780C71">
              <w:rPr>
                <w:rFonts w:ascii="Times New Roman" w:eastAsia="Times New Roman" w:hAnsi="Times New Roman" w:cs="Times New Roman"/>
                <w:sz w:val="24"/>
                <w:szCs w:val="24"/>
                <w:lang w:eastAsia="x-none"/>
              </w:rPr>
              <w:t>Column A</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780C71">
              <w:rPr>
                <w:rFonts w:ascii="Times New Roman" w:eastAsia="Times New Roman" w:hAnsi="Times New Roman" w:cs="Times New Roman"/>
                <w:sz w:val="24"/>
                <w:szCs w:val="24"/>
                <w:lang w:eastAsia="x-none"/>
              </w:rPr>
              <w:t>1. Do you think</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smartTag w:uri="urn:schemas-microsoft-com:office:smarttags" w:element="metricconverter">
              <w:smartTagPr>
                <w:attr w:name="ProductID" w:val="2. In"/>
              </w:smartTagPr>
              <w:r w:rsidRPr="00780C71">
                <w:rPr>
                  <w:rFonts w:ascii="Times New Roman" w:eastAsia="Times New Roman" w:hAnsi="Times New Roman" w:cs="Times New Roman"/>
                  <w:sz w:val="24"/>
                  <w:szCs w:val="24"/>
                  <w:lang w:eastAsia="x-none"/>
                </w:rPr>
                <w:t>2. In</w:t>
              </w:r>
            </w:smartTag>
            <w:r w:rsidRPr="00780C71">
              <w:rPr>
                <w:rFonts w:ascii="Times New Roman" w:eastAsia="Times New Roman" w:hAnsi="Times New Roman" w:cs="Times New Roman"/>
                <w:sz w:val="24"/>
                <w:szCs w:val="24"/>
                <w:lang w:eastAsia="x-none"/>
              </w:rPr>
              <w:t xml:space="preserve"> 1885</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780C71">
              <w:rPr>
                <w:rFonts w:ascii="Times New Roman" w:eastAsia="Times New Roman" w:hAnsi="Times New Roman" w:cs="Times New Roman"/>
                <w:sz w:val="24"/>
                <w:szCs w:val="24"/>
                <w:lang w:eastAsia="x-none"/>
              </w:rPr>
              <w:t>3. Please accept our apologies for</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780C71">
              <w:rPr>
                <w:rFonts w:ascii="Times New Roman" w:eastAsia="Times New Roman" w:hAnsi="Times New Roman" w:cs="Times New Roman"/>
                <w:sz w:val="24"/>
                <w:szCs w:val="24"/>
                <w:lang w:eastAsia="x-none"/>
              </w:rPr>
              <w:t>4. The goods will be ready for shipment 3 to 4  weeks</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780C71">
              <w:rPr>
                <w:rFonts w:ascii="Times New Roman" w:eastAsia="Times New Roman" w:hAnsi="Times New Roman" w:cs="Times New Roman"/>
                <w:sz w:val="24"/>
                <w:szCs w:val="24"/>
                <w:lang w:eastAsia="x-none"/>
              </w:rPr>
              <w:t>5. If someone keeps looking out of the window when you’re talking,</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780C71">
              <w:rPr>
                <w:rFonts w:ascii="Times New Roman" w:eastAsia="Times New Roman" w:hAnsi="Times New Roman" w:cs="Times New Roman"/>
                <w:sz w:val="24"/>
                <w:szCs w:val="24"/>
                <w:lang w:eastAsia="x-none"/>
              </w:rPr>
              <w:t>6. I’m quite sure that</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smartTag w:uri="urn:schemas-microsoft-com:office:smarttags" w:element="metricconverter">
              <w:smartTagPr>
                <w:attr w:name="ProductID" w:val="7. In"/>
              </w:smartTagPr>
              <w:r w:rsidRPr="00780C71">
                <w:rPr>
                  <w:rFonts w:ascii="Times New Roman" w:eastAsia="Times New Roman" w:hAnsi="Times New Roman" w:cs="Times New Roman"/>
                  <w:sz w:val="24"/>
                  <w:szCs w:val="24"/>
                  <w:lang w:eastAsia="x-none"/>
                </w:rPr>
                <w:t>7. In</w:t>
              </w:r>
            </w:smartTag>
            <w:r w:rsidRPr="00780C71">
              <w:rPr>
                <w:rFonts w:ascii="Times New Roman" w:eastAsia="Times New Roman" w:hAnsi="Times New Roman" w:cs="Times New Roman"/>
                <w:sz w:val="24"/>
                <w:szCs w:val="24"/>
                <w:lang w:eastAsia="x-none"/>
              </w:rPr>
              <w:t xml:space="preserve"> answer to your enquiry</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780C71">
              <w:rPr>
                <w:rFonts w:ascii="Times New Roman" w:eastAsia="Times New Roman" w:hAnsi="Times New Roman" w:cs="Times New Roman"/>
                <w:sz w:val="24"/>
                <w:szCs w:val="24"/>
                <w:lang w:eastAsia="x-none"/>
              </w:rPr>
              <w:t>8. I’d like to reconfirm</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780C71">
              <w:rPr>
                <w:rFonts w:ascii="Times New Roman" w:eastAsia="Times New Roman" w:hAnsi="Times New Roman" w:cs="Times New Roman"/>
                <w:sz w:val="24"/>
                <w:szCs w:val="24"/>
                <w:lang w:eastAsia="x-none"/>
              </w:rPr>
              <w:t xml:space="preserve">9. As requested by </w:t>
            </w:r>
            <w:proofErr w:type="spellStart"/>
            <w:r w:rsidRPr="00780C71">
              <w:rPr>
                <w:rFonts w:ascii="Times New Roman" w:eastAsia="Times New Roman" w:hAnsi="Times New Roman" w:cs="Times New Roman"/>
                <w:sz w:val="24"/>
                <w:szCs w:val="24"/>
                <w:lang w:eastAsia="x-none"/>
              </w:rPr>
              <w:t>Ms</w:t>
            </w:r>
            <w:proofErr w:type="spellEnd"/>
            <w:r w:rsidRPr="00780C71">
              <w:rPr>
                <w:rFonts w:ascii="Times New Roman" w:eastAsia="Times New Roman" w:hAnsi="Times New Roman" w:cs="Times New Roman"/>
                <w:sz w:val="24"/>
                <w:szCs w:val="24"/>
                <w:lang w:eastAsia="x-none"/>
              </w:rPr>
              <w:t xml:space="preserve"> Renoir,</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780C71">
              <w:rPr>
                <w:rFonts w:ascii="Times New Roman" w:eastAsia="Times New Roman" w:hAnsi="Times New Roman" w:cs="Times New Roman"/>
                <w:sz w:val="24"/>
                <w:szCs w:val="24"/>
                <w:lang w:eastAsia="x-none"/>
              </w:rPr>
              <w:t>10</w:t>
            </w:r>
            <w:r w:rsidRPr="00780C71">
              <w:rPr>
                <w:rFonts w:ascii="Times New Roman" w:eastAsia="Times New Roman" w:hAnsi="Times New Roman" w:cs="Times New Roman"/>
                <w:sz w:val="24"/>
                <w:szCs w:val="24"/>
                <w:lang w:val="x-none" w:eastAsia="x-none"/>
              </w:rPr>
              <w:t>.</w:t>
            </w:r>
            <w:r w:rsidRPr="00780C71">
              <w:rPr>
                <w:rFonts w:ascii="Times New Roman" w:eastAsia="Times New Roman" w:hAnsi="Times New Roman" w:cs="Times New Roman"/>
                <w:sz w:val="24"/>
                <w:szCs w:val="24"/>
                <w:lang w:eastAsia="x-none"/>
              </w:rPr>
              <w:t xml:space="preserve"> According to our records,</w:t>
            </w:r>
          </w:p>
        </w:tc>
        <w:tc>
          <w:tcPr>
            <w:tcW w:w="4565" w:type="dxa"/>
            <w:shd w:val="clear" w:color="auto" w:fill="auto"/>
          </w:tcPr>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780C71">
              <w:rPr>
                <w:rFonts w:ascii="Times New Roman" w:eastAsia="Times New Roman" w:hAnsi="Times New Roman" w:cs="Times New Roman"/>
                <w:sz w:val="24"/>
                <w:szCs w:val="24"/>
                <w:lang w:eastAsia="x-none"/>
              </w:rPr>
              <w:t>Column B</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780C71">
              <w:rPr>
                <w:rFonts w:ascii="Times New Roman" w:eastAsia="Times New Roman" w:hAnsi="Times New Roman" w:cs="Times New Roman"/>
                <w:sz w:val="24"/>
                <w:szCs w:val="24"/>
                <w:lang w:eastAsia="x-none"/>
              </w:rPr>
              <w:t>A. they are probably not listening to what you are saying.</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780C71">
              <w:rPr>
                <w:rFonts w:ascii="Times New Roman" w:eastAsia="Times New Roman" w:hAnsi="Times New Roman" w:cs="Times New Roman"/>
                <w:sz w:val="24"/>
                <w:szCs w:val="24"/>
                <w:lang w:eastAsia="x-none"/>
              </w:rPr>
              <w:t>B. we have pleasure in enclosing our information</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proofErr w:type="gramStart"/>
            <w:r w:rsidRPr="00780C71">
              <w:rPr>
                <w:rFonts w:ascii="Times New Roman" w:eastAsia="Times New Roman" w:hAnsi="Times New Roman" w:cs="Times New Roman"/>
                <w:sz w:val="24"/>
                <w:szCs w:val="24"/>
                <w:lang w:eastAsia="x-none"/>
              </w:rPr>
              <w:t>pack</w:t>
            </w:r>
            <w:proofErr w:type="gramEnd"/>
            <w:r w:rsidRPr="00780C71">
              <w:rPr>
                <w:rFonts w:ascii="Times New Roman" w:eastAsia="Times New Roman" w:hAnsi="Times New Roman" w:cs="Times New Roman"/>
                <w:sz w:val="24"/>
                <w:szCs w:val="24"/>
                <w:lang w:eastAsia="x-none"/>
              </w:rPr>
              <w:t>.</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780C71">
              <w:rPr>
                <w:rFonts w:ascii="Times New Roman" w:eastAsia="Times New Roman" w:hAnsi="Times New Roman" w:cs="Times New Roman"/>
                <w:sz w:val="24"/>
                <w:szCs w:val="24"/>
                <w:lang w:eastAsia="x-none"/>
              </w:rPr>
              <w:t>C. you could check my hotel booking?</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780C71">
              <w:rPr>
                <w:rFonts w:ascii="Times New Roman" w:eastAsia="Times New Roman" w:hAnsi="Times New Roman" w:cs="Times New Roman"/>
                <w:sz w:val="24"/>
                <w:szCs w:val="24"/>
                <w:lang w:eastAsia="x-none"/>
              </w:rPr>
              <w:t>D. I have investigated the problems she raised</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proofErr w:type="gramStart"/>
            <w:r w:rsidRPr="00780C71">
              <w:rPr>
                <w:rFonts w:ascii="Times New Roman" w:eastAsia="Times New Roman" w:hAnsi="Times New Roman" w:cs="Times New Roman"/>
                <w:sz w:val="24"/>
                <w:szCs w:val="24"/>
                <w:lang w:eastAsia="x-none"/>
              </w:rPr>
              <w:t>about</w:t>
            </w:r>
            <w:proofErr w:type="gramEnd"/>
            <w:r w:rsidRPr="00780C71">
              <w:rPr>
                <w:rFonts w:ascii="Times New Roman" w:eastAsia="Times New Roman" w:hAnsi="Times New Roman" w:cs="Times New Roman"/>
                <w:sz w:val="24"/>
                <w:szCs w:val="24"/>
                <w:lang w:eastAsia="x-none"/>
              </w:rPr>
              <w:t xml:space="preserve"> health and safety.</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780C71">
              <w:rPr>
                <w:rFonts w:ascii="Times New Roman" w:eastAsia="Times New Roman" w:hAnsi="Times New Roman" w:cs="Times New Roman"/>
                <w:sz w:val="24"/>
                <w:szCs w:val="24"/>
                <w:lang w:eastAsia="x-none"/>
              </w:rPr>
              <w:t>E. the company had more than 5000 employees.</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780C71">
              <w:rPr>
                <w:rFonts w:ascii="Times New Roman" w:eastAsia="Times New Roman" w:hAnsi="Times New Roman" w:cs="Times New Roman"/>
                <w:sz w:val="24"/>
                <w:szCs w:val="24"/>
                <w:lang w:eastAsia="x-none"/>
              </w:rPr>
              <w:t>F. from receipt of your written order.</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780C71">
              <w:rPr>
                <w:rFonts w:ascii="Times New Roman" w:eastAsia="Times New Roman" w:hAnsi="Times New Roman" w:cs="Times New Roman"/>
                <w:sz w:val="24"/>
                <w:szCs w:val="24"/>
                <w:lang w:eastAsia="x-none"/>
              </w:rPr>
              <w:t>G. payment of our invoice has not been received.</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780C71">
              <w:rPr>
                <w:rFonts w:ascii="Times New Roman" w:eastAsia="Times New Roman" w:hAnsi="Times New Roman" w:cs="Times New Roman"/>
                <w:sz w:val="24"/>
                <w:szCs w:val="24"/>
                <w:lang w:eastAsia="x-none"/>
              </w:rPr>
              <w:t>H. the delay in dispatching your order.</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smartTag w:uri="urn:schemas-microsoft-com:office:smarttags" w:element="place">
              <w:r w:rsidRPr="00780C71">
                <w:rPr>
                  <w:rFonts w:ascii="Times New Roman" w:eastAsia="Times New Roman" w:hAnsi="Times New Roman" w:cs="Times New Roman"/>
                  <w:sz w:val="24"/>
                  <w:szCs w:val="24"/>
                  <w:lang w:eastAsia="x-none"/>
                </w:rPr>
                <w:t>I.</w:t>
              </w:r>
            </w:smartTag>
            <w:r w:rsidRPr="00780C71">
              <w:rPr>
                <w:rFonts w:ascii="Times New Roman" w:eastAsia="Times New Roman" w:hAnsi="Times New Roman" w:cs="Times New Roman"/>
                <w:sz w:val="24"/>
                <w:szCs w:val="24"/>
                <w:lang w:eastAsia="x-none"/>
              </w:rPr>
              <w:t xml:space="preserve"> my seat on flight TR 998.</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780C71">
              <w:rPr>
                <w:rFonts w:ascii="Times New Roman" w:eastAsia="Times New Roman" w:hAnsi="Times New Roman" w:cs="Times New Roman"/>
                <w:sz w:val="24"/>
                <w:szCs w:val="24"/>
                <w:lang w:eastAsia="x-none"/>
              </w:rPr>
              <w:t>J. the figures I quoted were accurate.</w:t>
            </w:r>
          </w:p>
        </w:tc>
      </w:tr>
    </w:tbl>
    <w:p w:rsidR="00780C71" w:rsidRPr="00780C71" w:rsidRDefault="00780C71" w:rsidP="00780C71">
      <w:pPr>
        <w:spacing w:after="0" w:line="240" w:lineRule="auto"/>
        <w:textAlignment w:val="baseline"/>
        <w:rPr>
          <w:rFonts w:ascii="Times New Roman" w:eastAsia="Times New Roman" w:hAnsi="Times New Roman" w:cs="Times New Roman"/>
          <w:b/>
          <w:bCs/>
          <w:sz w:val="24"/>
          <w:szCs w:val="24"/>
        </w:rPr>
      </w:pPr>
    </w:p>
    <w:p w:rsidR="00780C71" w:rsidRPr="00780C71" w:rsidRDefault="00780C71" w:rsidP="00780C71">
      <w:pPr>
        <w:spacing w:after="0" w:line="240" w:lineRule="auto"/>
        <w:textAlignment w:val="baseline"/>
        <w:rPr>
          <w:rFonts w:ascii="Times New Roman" w:eastAsia="Times New Roman" w:hAnsi="Times New Roman" w:cs="Times New Roman"/>
          <w:b/>
          <w:bCs/>
          <w:sz w:val="24"/>
          <w:szCs w:val="24"/>
        </w:rPr>
      </w:pPr>
      <w:r w:rsidRPr="00780C71">
        <w:rPr>
          <w:rFonts w:ascii="Times New Roman" w:eastAsia="Times New Roman" w:hAnsi="Times New Roman" w:cs="Times New Roman"/>
          <w:b/>
          <w:bCs/>
          <w:sz w:val="24"/>
          <w:szCs w:val="24"/>
        </w:rPr>
        <w:t>Вариант 2 </w:t>
      </w:r>
    </w:p>
    <w:p w:rsidR="00780C71" w:rsidRPr="00780C71" w:rsidRDefault="00780C71" w:rsidP="00780C71">
      <w:pPr>
        <w:spacing w:after="0" w:line="240" w:lineRule="auto"/>
        <w:rPr>
          <w:rFonts w:ascii="Times New Roman" w:eastAsia="Times New Roman" w:hAnsi="Times New Roman" w:cs="Times New Roman"/>
          <w:i/>
          <w:sz w:val="24"/>
          <w:szCs w:val="24"/>
          <w:lang w:eastAsia="x-none"/>
        </w:rPr>
      </w:pPr>
      <w:r w:rsidRPr="00780C71">
        <w:rPr>
          <w:rFonts w:ascii="Times New Roman" w:eastAsia="Times New Roman" w:hAnsi="Times New Roman" w:cs="Times New Roman"/>
          <w:i/>
          <w:sz w:val="24"/>
          <w:szCs w:val="24"/>
          <w:lang w:eastAsia="x-none"/>
        </w:rPr>
        <w:t xml:space="preserve">Match a phrase from column </w:t>
      </w:r>
      <w:proofErr w:type="gramStart"/>
      <w:r w:rsidRPr="00780C71">
        <w:rPr>
          <w:rFonts w:ascii="Times New Roman" w:eastAsia="Times New Roman" w:hAnsi="Times New Roman" w:cs="Times New Roman"/>
          <w:i/>
          <w:sz w:val="24"/>
          <w:szCs w:val="24"/>
          <w:lang w:eastAsia="x-none"/>
        </w:rPr>
        <w:t>A</w:t>
      </w:r>
      <w:proofErr w:type="gramEnd"/>
      <w:r w:rsidRPr="00780C71">
        <w:rPr>
          <w:rFonts w:ascii="Times New Roman" w:eastAsia="Times New Roman" w:hAnsi="Times New Roman" w:cs="Times New Roman"/>
          <w:i/>
          <w:sz w:val="24"/>
          <w:szCs w:val="24"/>
          <w:lang w:eastAsia="x-none"/>
        </w:rPr>
        <w:t xml:space="preserve"> and a phrase from column B to form a complete sentence.</w:t>
      </w:r>
    </w:p>
    <w:p w:rsidR="00780C71" w:rsidRPr="00780C71" w:rsidRDefault="00780C71" w:rsidP="00780C71">
      <w:pPr>
        <w:spacing w:after="0" w:line="240" w:lineRule="auto"/>
        <w:textAlignment w:val="baseline"/>
        <w:rPr>
          <w:rFonts w:ascii="Calibri" w:eastAsia="Times New Roman" w:hAnsi="Calibri"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4"/>
        <w:gridCol w:w="4565"/>
      </w:tblGrid>
      <w:tr w:rsidR="00780C71" w:rsidRPr="00780C71" w:rsidTr="00780C71">
        <w:tc>
          <w:tcPr>
            <w:tcW w:w="4564" w:type="dxa"/>
            <w:shd w:val="clear" w:color="auto" w:fill="auto"/>
          </w:tcPr>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780C71">
              <w:rPr>
                <w:rFonts w:ascii="Times New Roman" w:eastAsia="Times New Roman" w:hAnsi="Times New Roman" w:cs="Times New Roman"/>
                <w:sz w:val="24"/>
                <w:szCs w:val="24"/>
                <w:lang w:eastAsia="x-none"/>
              </w:rPr>
              <w:t>Column A</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1 If they didn't offer such good terms, </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2 If you ordered a larger quantity, </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3 I f we offer them a 10% discount,</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4 If you don't confirm your order soon, </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5 As long as we get the parts in May, </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6 Provided that it is sent by air,</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7 Whether we send you replacements or credit the amount to your account</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8 This is just to confirm the main points</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9 The goods will be shipped to you</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10 Secondly, we agreed that you would receive</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11 However, the deluxe items will not be sent until </w:t>
            </w:r>
            <w:proofErr w:type="spellStart"/>
            <w:r w:rsidRPr="00780C71">
              <w:rPr>
                <w:rFonts w:ascii="Times New Roman" w:eastAsia="Calibri" w:hAnsi="Times New Roman" w:cs="Times New Roman"/>
                <w:sz w:val="24"/>
                <w:szCs w:val="24"/>
              </w:rPr>
              <w:t>mid·May</w:t>
            </w:r>
            <w:proofErr w:type="spellEnd"/>
            <w:r w:rsidRPr="00780C71">
              <w:rPr>
                <w:rFonts w:ascii="Times New Roman" w:eastAsia="Calibri" w:hAnsi="Times New Roman" w:cs="Times New Roman"/>
                <w:sz w:val="24"/>
                <w:szCs w:val="24"/>
              </w:rPr>
              <w:t>,</w:t>
            </w:r>
          </w:p>
          <w:p w:rsidR="00780C71" w:rsidRPr="00780C71" w:rsidRDefault="00780C71" w:rsidP="00780C71">
            <w:pPr>
              <w:autoSpaceDE w:val="0"/>
              <w:autoSpaceDN w:val="0"/>
              <w:adjustRightInd w:val="0"/>
              <w:spacing w:after="0" w:line="240" w:lineRule="auto"/>
              <w:rPr>
                <w:rFonts w:ascii="Times New Roman" w:eastAsia="Times New Roman" w:hAnsi="Times New Roman" w:cs="Times New Roman"/>
                <w:sz w:val="24"/>
                <w:szCs w:val="24"/>
              </w:rPr>
            </w:pPr>
            <w:r w:rsidRPr="00780C71">
              <w:rPr>
                <w:rFonts w:ascii="Times New Roman" w:eastAsia="Calibri" w:hAnsi="Times New Roman" w:cs="Times New Roman"/>
                <w:sz w:val="24"/>
                <w:szCs w:val="24"/>
              </w:rPr>
              <w:t xml:space="preserve">12 Finally, it was also agreed that faulty or </w:t>
            </w:r>
            <w:r w:rsidRPr="00780C71">
              <w:rPr>
                <w:rFonts w:ascii="Times New Roman" w:eastAsia="Calibri" w:hAnsi="Times New Roman" w:cs="Times New Roman"/>
                <w:sz w:val="24"/>
                <w:szCs w:val="24"/>
              </w:rPr>
              <w:lastRenderedPageBreak/>
              <w:t xml:space="preserve">damaged goods </w:t>
            </w:r>
          </w:p>
        </w:tc>
        <w:tc>
          <w:tcPr>
            <w:tcW w:w="4565" w:type="dxa"/>
            <w:shd w:val="clear" w:color="auto" w:fill="auto"/>
          </w:tcPr>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780C71">
              <w:rPr>
                <w:rFonts w:ascii="Times New Roman" w:eastAsia="Times New Roman" w:hAnsi="Times New Roman" w:cs="Times New Roman"/>
                <w:sz w:val="24"/>
                <w:szCs w:val="24"/>
                <w:lang w:eastAsia="x-none"/>
              </w:rPr>
              <w:lastRenderedPageBreak/>
              <w:t>Column B</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proofErr w:type="gramStart"/>
            <w:r w:rsidRPr="00780C71">
              <w:rPr>
                <w:rFonts w:ascii="Times New Roman" w:eastAsia="Calibri" w:hAnsi="Times New Roman" w:cs="Times New Roman"/>
                <w:sz w:val="24"/>
                <w:szCs w:val="24"/>
              </w:rPr>
              <w:t>a) we'll</w:t>
            </w:r>
            <w:proofErr w:type="gramEnd"/>
            <w:r w:rsidRPr="00780C71">
              <w:rPr>
                <w:rFonts w:ascii="Times New Roman" w:eastAsia="Calibri" w:hAnsi="Times New Roman" w:cs="Times New Roman"/>
                <w:sz w:val="24"/>
                <w:szCs w:val="24"/>
              </w:rPr>
              <w:t xml:space="preserve"> have to cancel it.</w:t>
            </w:r>
          </w:p>
          <w:p w:rsidR="00780C71" w:rsidRPr="00780C71" w:rsidRDefault="00780C71" w:rsidP="00780C71">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780C71">
              <w:rPr>
                <w:rFonts w:ascii="Times New Roman" w:eastAsia="Calibri" w:hAnsi="Times New Roman" w:cs="Times New Roman"/>
                <w:sz w:val="24"/>
                <w:szCs w:val="24"/>
                <w:lang w:eastAsia="x-none"/>
              </w:rPr>
              <w:t xml:space="preserve">b) </w:t>
            </w:r>
            <w:proofErr w:type="gramStart"/>
            <w:r w:rsidRPr="00780C71">
              <w:rPr>
                <w:rFonts w:ascii="Times New Roman" w:eastAsia="Calibri" w:hAnsi="Times New Roman" w:cs="Times New Roman"/>
                <w:sz w:val="24"/>
                <w:szCs w:val="24"/>
                <w:lang w:eastAsia="x-none"/>
              </w:rPr>
              <w:t>the</w:t>
            </w:r>
            <w:proofErr w:type="gramEnd"/>
            <w:r w:rsidRPr="00780C71">
              <w:rPr>
                <w:rFonts w:ascii="Times New Roman" w:eastAsia="Calibri" w:hAnsi="Times New Roman" w:cs="Times New Roman"/>
                <w:sz w:val="24"/>
                <w:szCs w:val="24"/>
                <w:lang w:eastAsia="x-none"/>
              </w:rPr>
              <w:t xml:space="preserve"> consignment will reach us in time.</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c) </w:t>
            </w:r>
            <w:proofErr w:type="gramStart"/>
            <w:r w:rsidRPr="00780C71">
              <w:rPr>
                <w:rFonts w:ascii="Times New Roman" w:eastAsia="Calibri" w:hAnsi="Times New Roman" w:cs="Times New Roman"/>
                <w:sz w:val="24"/>
                <w:szCs w:val="24"/>
              </w:rPr>
              <w:t>we</w:t>
            </w:r>
            <w:proofErr w:type="gramEnd"/>
            <w:r w:rsidRPr="00780C71">
              <w:rPr>
                <w:rFonts w:ascii="Times New Roman" w:eastAsia="Calibri" w:hAnsi="Times New Roman" w:cs="Times New Roman"/>
                <w:sz w:val="24"/>
                <w:szCs w:val="24"/>
              </w:rPr>
              <w:t xml:space="preserve"> can start production as scheduled.</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d) </w:t>
            </w:r>
            <w:proofErr w:type="gramStart"/>
            <w:r w:rsidRPr="00780C71">
              <w:rPr>
                <w:rFonts w:ascii="Times New Roman" w:eastAsia="Calibri" w:hAnsi="Times New Roman" w:cs="Times New Roman"/>
                <w:sz w:val="24"/>
                <w:szCs w:val="24"/>
              </w:rPr>
              <w:t>we</w:t>
            </w:r>
            <w:proofErr w:type="gramEnd"/>
            <w:r w:rsidRPr="00780C71">
              <w:rPr>
                <w:rFonts w:ascii="Times New Roman" w:eastAsia="Calibri" w:hAnsi="Times New Roman" w:cs="Times New Roman"/>
                <w:sz w:val="24"/>
                <w:szCs w:val="24"/>
              </w:rPr>
              <w:t xml:space="preserve"> wouldn't do business with them.</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e) </w:t>
            </w:r>
            <w:proofErr w:type="gramStart"/>
            <w:r w:rsidRPr="00780C71">
              <w:rPr>
                <w:rFonts w:ascii="Times New Roman" w:eastAsia="Calibri" w:hAnsi="Times New Roman" w:cs="Times New Roman"/>
                <w:sz w:val="24"/>
                <w:szCs w:val="24"/>
              </w:rPr>
              <w:t>we</w:t>
            </w:r>
            <w:proofErr w:type="gramEnd"/>
            <w:r w:rsidRPr="00780C71">
              <w:rPr>
                <w:rFonts w:ascii="Times New Roman" w:eastAsia="Calibri" w:hAnsi="Times New Roman" w:cs="Times New Roman"/>
                <w:sz w:val="24"/>
                <w:szCs w:val="24"/>
              </w:rPr>
              <w:t xml:space="preserve"> could negotiate a better price.</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f) </w:t>
            </w:r>
            <w:proofErr w:type="gramStart"/>
            <w:r w:rsidRPr="00780C71">
              <w:rPr>
                <w:rFonts w:ascii="Times New Roman" w:eastAsia="Calibri" w:hAnsi="Times New Roman" w:cs="Times New Roman"/>
                <w:sz w:val="24"/>
                <w:szCs w:val="24"/>
              </w:rPr>
              <w:t>they</w:t>
            </w:r>
            <w:proofErr w:type="gramEnd"/>
            <w:r w:rsidRPr="00780C71">
              <w:rPr>
                <w:rFonts w:ascii="Times New Roman" w:eastAsia="Calibri" w:hAnsi="Times New Roman" w:cs="Times New Roman"/>
                <w:sz w:val="24"/>
                <w:szCs w:val="24"/>
              </w:rPr>
              <w:t xml:space="preserve"> say they'll place an order today.</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g) </w:t>
            </w:r>
            <w:proofErr w:type="gramStart"/>
            <w:r w:rsidRPr="00780C71">
              <w:rPr>
                <w:rFonts w:ascii="Times New Roman" w:eastAsia="Calibri" w:hAnsi="Times New Roman" w:cs="Times New Roman"/>
                <w:sz w:val="24"/>
                <w:szCs w:val="24"/>
              </w:rPr>
              <w:t>a</w:t>
            </w:r>
            <w:proofErr w:type="gramEnd"/>
            <w:r w:rsidRPr="00780C71">
              <w:rPr>
                <w:rFonts w:ascii="Times New Roman" w:eastAsia="Calibri" w:hAnsi="Times New Roman" w:cs="Times New Roman"/>
                <w:sz w:val="24"/>
                <w:szCs w:val="24"/>
              </w:rPr>
              <w:t xml:space="preserve"> trade discount of 5% off list prices.</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h) </w:t>
            </w:r>
            <w:proofErr w:type="gramStart"/>
            <w:r w:rsidRPr="00780C71">
              <w:rPr>
                <w:rFonts w:ascii="Times New Roman" w:eastAsia="Calibri" w:hAnsi="Times New Roman" w:cs="Times New Roman"/>
                <w:sz w:val="24"/>
                <w:szCs w:val="24"/>
              </w:rPr>
              <w:t>may</w:t>
            </w:r>
            <w:proofErr w:type="gramEnd"/>
            <w:r w:rsidRPr="00780C71">
              <w:rPr>
                <w:rFonts w:ascii="Times New Roman" w:eastAsia="Calibri" w:hAnsi="Times New Roman" w:cs="Times New Roman"/>
                <w:sz w:val="24"/>
                <w:szCs w:val="24"/>
              </w:rPr>
              <w:t xml:space="preserve"> be returned within one month.</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i) </w:t>
            </w:r>
            <w:proofErr w:type="gramStart"/>
            <w:r w:rsidRPr="00780C71">
              <w:rPr>
                <w:rFonts w:ascii="Times New Roman" w:eastAsia="Calibri" w:hAnsi="Times New Roman" w:cs="Times New Roman"/>
                <w:sz w:val="24"/>
                <w:szCs w:val="24"/>
              </w:rPr>
              <w:t>as</w:t>
            </w:r>
            <w:proofErr w:type="gramEnd"/>
            <w:r w:rsidRPr="00780C71">
              <w:rPr>
                <w:rFonts w:ascii="Times New Roman" w:eastAsia="Calibri" w:hAnsi="Times New Roman" w:cs="Times New Roman"/>
                <w:sz w:val="24"/>
                <w:szCs w:val="24"/>
              </w:rPr>
              <w:t xml:space="preserve"> they are not available from stock at present.</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j) </w:t>
            </w:r>
            <w:proofErr w:type="gramStart"/>
            <w:r w:rsidRPr="00780C71">
              <w:rPr>
                <w:rFonts w:ascii="Times New Roman" w:eastAsia="Calibri" w:hAnsi="Times New Roman" w:cs="Times New Roman"/>
                <w:sz w:val="24"/>
                <w:szCs w:val="24"/>
              </w:rPr>
              <w:t>by</w:t>
            </w:r>
            <w:proofErr w:type="gramEnd"/>
            <w:r w:rsidRPr="00780C71">
              <w:rPr>
                <w:rFonts w:ascii="Times New Roman" w:eastAsia="Calibri" w:hAnsi="Times New Roman" w:cs="Times New Roman"/>
                <w:sz w:val="24"/>
                <w:szCs w:val="24"/>
              </w:rPr>
              <w:t xml:space="preserve"> sea immediately on receipt of order.</w:t>
            </w:r>
          </w:p>
          <w:p w:rsidR="00780C71" w:rsidRPr="00780C71" w:rsidRDefault="00780C71" w:rsidP="00780C71">
            <w:pPr>
              <w:autoSpaceDE w:val="0"/>
              <w:autoSpaceDN w:val="0"/>
              <w:adjustRightInd w:val="0"/>
              <w:spacing w:after="0" w:line="240" w:lineRule="auto"/>
              <w:rPr>
                <w:rFonts w:ascii="Times New Roman" w:eastAsia="Calibri" w:hAnsi="Times New Roman" w:cs="Times New Roman"/>
                <w:sz w:val="24"/>
                <w:szCs w:val="24"/>
              </w:rPr>
            </w:pPr>
            <w:r w:rsidRPr="00780C71">
              <w:rPr>
                <w:rFonts w:ascii="Times New Roman" w:eastAsia="Calibri" w:hAnsi="Times New Roman" w:cs="Times New Roman"/>
                <w:sz w:val="24"/>
                <w:szCs w:val="24"/>
              </w:rPr>
              <w:t xml:space="preserve">k) </w:t>
            </w:r>
            <w:proofErr w:type="gramStart"/>
            <w:r w:rsidRPr="00780C71">
              <w:rPr>
                <w:rFonts w:ascii="Times New Roman" w:eastAsia="Calibri" w:hAnsi="Times New Roman" w:cs="Times New Roman"/>
                <w:sz w:val="24"/>
                <w:szCs w:val="24"/>
              </w:rPr>
              <w:t>that</w:t>
            </w:r>
            <w:proofErr w:type="gramEnd"/>
            <w:r w:rsidRPr="00780C71">
              <w:rPr>
                <w:rFonts w:ascii="Times New Roman" w:eastAsia="Calibri" w:hAnsi="Times New Roman" w:cs="Times New Roman"/>
                <w:sz w:val="24"/>
                <w:szCs w:val="24"/>
              </w:rPr>
              <w:t xml:space="preserve"> we agreed on during our negotiation last Monday.</w:t>
            </w:r>
          </w:p>
          <w:p w:rsidR="00780C71" w:rsidRPr="00780C71" w:rsidRDefault="00780C71" w:rsidP="00780C71">
            <w:pPr>
              <w:spacing w:after="0" w:line="240" w:lineRule="auto"/>
              <w:rPr>
                <w:rFonts w:ascii="Times New Roman" w:eastAsia="Times New Roman" w:hAnsi="Times New Roman" w:cs="Times New Roman"/>
                <w:sz w:val="24"/>
                <w:szCs w:val="24"/>
                <w:lang w:eastAsia="x-none"/>
              </w:rPr>
            </w:pPr>
            <w:r w:rsidRPr="00780C71">
              <w:rPr>
                <w:rFonts w:ascii="Times New Roman" w:eastAsia="Calibri" w:hAnsi="Times New Roman" w:cs="Times New Roman"/>
                <w:sz w:val="24"/>
                <w:szCs w:val="24"/>
              </w:rPr>
              <w:t xml:space="preserve">l) </w:t>
            </w:r>
            <w:proofErr w:type="gramStart"/>
            <w:r w:rsidRPr="00780C71">
              <w:rPr>
                <w:rFonts w:ascii="Times New Roman" w:eastAsia="Calibri" w:hAnsi="Times New Roman" w:cs="Times New Roman"/>
                <w:sz w:val="24"/>
                <w:szCs w:val="24"/>
              </w:rPr>
              <w:t>will</w:t>
            </w:r>
            <w:proofErr w:type="gramEnd"/>
            <w:r w:rsidRPr="00780C71">
              <w:rPr>
                <w:rFonts w:ascii="Times New Roman" w:eastAsia="Calibri" w:hAnsi="Times New Roman" w:cs="Times New Roman"/>
                <w:sz w:val="24"/>
                <w:szCs w:val="24"/>
              </w:rPr>
              <w:t xml:space="preserve"> then be negotiated on a case-by-case basis.</w:t>
            </w:r>
          </w:p>
        </w:tc>
      </w:tr>
    </w:tbl>
    <w:p w:rsidR="00780C71" w:rsidRPr="00780C71" w:rsidRDefault="00780C71" w:rsidP="00780C71">
      <w:pPr>
        <w:spacing w:after="0" w:line="240" w:lineRule="auto"/>
        <w:textAlignment w:val="baseline"/>
        <w:rPr>
          <w:rFonts w:ascii="Times New Roman" w:eastAsia="Times New Roman" w:hAnsi="Times New Roman" w:cs="Times New Roman"/>
          <w:b/>
          <w:bCs/>
          <w:sz w:val="24"/>
          <w:szCs w:val="24"/>
        </w:rPr>
      </w:pPr>
    </w:p>
    <w:p w:rsidR="00780C71" w:rsidRPr="00780C71" w:rsidRDefault="00780C71" w:rsidP="00780C71">
      <w:pPr>
        <w:spacing w:after="0" w:line="240" w:lineRule="auto"/>
        <w:textAlignment w:val="baseline"/>
        <w:rPr>
          <w:rFonts w:ascii="Calibri" w:eastAsia="Times New Roman" w:hAnsi="Calibri" w:cs="Times New Roman"/>
          <w:sz w:val="24"/>
          <w:szCs w:val="24"/>
        </w:rPr>
      </w:pPr>
      <w:r w:rsidRPr="00780C71">
        <w:rPr>
          <w:rFonts w:ascii="Times New Roman" w:eastAsia="Times New Roman" w:hAnsi="Times New Roman" w:cs="Times New Roman"/>
          <w:b/>
          <w:bCs/>
          <w:sz w:val="24"/>
          <w:szCs w:val="24"/>
        </w:rPr>
        <w:t>Модуль (тема)</w:t>
      </w:r>
      <w:r w:rsidRPr="00780C71">
        <w:rPr>
          <w:rFonts w:ascii="Times New Roman" w:eastAsia="Times New Roman" w:hAnsi="Times New Roman" w:cs="Times New Roman"/>
          <w:sz w:val="24"/>
          <w:szCs w:val="24"/>
        </w:rPr>
        <w:t xml:space="preserve"> Перевод текста.</w:t>
      </w:r>
    </w:p>
    <w:p w:rsidR="00780C71" w:rsidRPr="00780C71" w:rsidRDefault="00780C71" w:rsidP="00780C71">
      <w:pPr>
        <w:spacing w:after="0" w:line="240" w:lineRule="auto"/>
        <w:textAlignment w:val="baseline"/>
        <w:rPr>
          <w:rFonts w:ascii="Times New Roman" w:eastAsia="Times New Roman" w:hAnsi="Times New Roman" w:cs="Times New Roman"/>
          <w:b/>
          <w:sz w:val="24"/>
          <w:szCs w:val="24"/>
        </w:rPr>
      </w:pPr>
      <w:r w:rsidRPr="00780C71">
        <w:rPr>
          <w:rFonts w:ascii="Times New Roman" w:eastAsia="Times New Roman" w:hAnsi="Times New Roman" w:cs="Times New Roman"/>
          <w:b/>
          <w:bCs/>
          <w:sz w:val="24"/>
          <w:szCs w:val="24"/>
        </w:rPr>
        <w:t>Вариант 1 </w:t>
      </w:r>
      <w:r w:rsidRPr="00780C71">
        <w:rPr>
          <w:rFonts w:ascii="Times New Roman" w:eastAsia="Times New Roman" w:hAnsi="Times New Roman" w:cs="Times New Roman"/>
          <w:b/>
          <w:sz w:val="24"/>
          <w:szCs w:val="24"/>
        </w:rPr>
        <w:t xml:space="preserve"> </w:t>
      </w:r>
    </w:p>
    <w:p w:rsidR="00780C71" w:rsidRPr="00780C71" w:rsidRDefault="00780C71" w:rsidP="00780C71">
      <w:pPr>
        <w:spacing w:after="0" w:line="240" w:lineRule="auto"/>
        <w:rPr>
          <w:rFonts w:ascii="Times New Roman" w:eastAsia="Times New Roman" w:hAnsi="Times New Roman" w:cs="Times New Roman"/>
          <w:i/>
          <w:sz w:val="24"/>
          <w:szCs w:val="24"/>
          <w:lang w:eastAsia="x-none"/>
        </w:rPr>
      </w:pPr>
      <w:r w:rsidRPr="00780C71">
        <w:rPr>
          <w:rFonts w:ascii="Times New Roman" w:eastAsia="Times New Roman" w:hAnsi="Times New Roman" w:cs="Times New Roman"/>
          <w:i/>
          <w:sz w:val="24"/>
          <w:szCs w:val="24"/>
          <w:lang w:val="x-none" w:eastAsia="x-none"/>
        </w:rPr>
        <w:t>Письменно</w:t>
      </w:r>
      <w:r w:rsidRPr="00780C71">
        <w:rPr>
          <w:rFonts w:ascii="Times New Roman" w:eastAsia="Times New Roman" w:hAnsi="Times New Roman" w:cs="Times New Roman"/>
          <w:i/>
          <w:sz w:val="24"/>
          <w:szCs w:val="24"/>
          <w:lang w:eastAsia="x-none"/>
        </w:rPr>
        <w:t xml:space="preserve"> </w:t>
      </w:r>
      <w:r w:rsidRPr="00780C71">
        <w:rPr>
          <w:rFonts w:ascii="Times New Roman" w:eastAsia="Times New Roman" w:hAnsi="Times New Roman" w:cs="Times New Roman"/>
          <w:i/>
          <w:sz w:val="24"/>
          <w:szCs w:val="24"/>
          <w:lang w:val="x-none" w:eastAsia="x-none"/>
        </w:rPr>
        <w:t>переведите</w:t>
      </w:r>
      <w:r w:rsidRPr="00780C71">
        <w:rPr>
          <w:rFonts w:ascii="Times New Roman" w:eastAsia="Times New Roman" w:hAnsi="Times New Roman" w:cs="Times New Roman"/>
          <w:i/>
          <w:sz w:val="24"/>
          <w:szCs w:val="24"/>
          <w:lang w:eastAsia="x-none"/>
        </w:rPr>
        <w:t xml:space="preserve"> </w:t>
      </w:r>
      <w:r w:rsidRPr="00780C71">
        <w:rPr>
          <w:rFonts w:ascii="Times New Roman" w:eastAsia="Times New Roman" w:hAnsi="Times New Roman" w:cs="Times New Roman"/>
          <w:i/>
          <w:sz w:val="24"/>
          <w:szCs w:val="24"/>
          <w:lang w:val="x-none" w:eastAsia="x-none"/>
        </w:rPr>
        <w:t>текст</w:t>
      </w:r>
      <w:r w:rsidRPr="00780C71">
        <w:rPr>
          <w:rFonts w:ascii="Times New Roman" w:eastAsia="Times New Roman" w:hAnsi="Times New Roman" w:cs="Times New Roman"/>
          <w:i/>
          <w:sz w:val="24"/>
          <w:szCs w:val="24"/>
          <w:lang w:eastAsia="x-none"/>
        </w:rPr>
        <w:t>.</w:t>
      </w:r>
    </w:p>
    <w:p w:rsidR="00780C71" w:rsidRPr="00780C71" w:rsidRDefault="00780C71" w:rsidP="00780C71">
      <w:pPr>
        <w:spacing w:after="0" w:line="240" w:lineRule="auto"/>
        <w:textAlignment w:val="baseline"/>
        <w:rPr>
          <w:rFonts w:ascii="Calibri" w:eastAsia="Times New Roman" w:hAnsi="Calibri" w:cs="Times New Roman"/>
          <w:sz w:val="24"/>
          <w:szCs w:val="24"/>
        </w:rPr>
      </w:pPr>
    </w:p>
    <w:p w:rsidR="00780C71" w:rsidRPr="00780C71" w:rsidRDefault="00780C71" w:rsidP="00780C71">
      <w:pPr>
        <w:spacing w:after="0" w:line="240" w:lineRule="auto"/>
        <w:jc w:val="both"/>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The English commercial banks have branches in all the major towns and a similar structure and mode of working is common to them all. The owners are the shareholders. At the outset they provide the necessary capital. They are all organized on the joint stock principle and are registered public companies.</w:t>
      </w:r>
    </w:p>
    <w:p w:rsidR="00780C71" w:rsidRPr="00780C71" w:rsidRDefault="00780C71" w:rsidP="00780C71">
      <w:pPr>
        <w:spacing w:after="0" w:line="240" w:lineRule="auto"/>
        <w:ind w:firstLine="284"/>
        <w:jc w:val="both"/>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The Chairman and Board of Directors are elected by the ordinary shareholders at the Annual General Meeting and arc responsible for the efficient management of the bank. The Board is concerned with the overall policy of the bank and the major decisions which put that policy into effect.</w:t>
      </w:r>
    </w:p>
    <w:p w:rsidR="00780C71" w:rsidRPr="00780C71" w:rsidRDefault="00780C71" w:rsidP="00780C71">
      <w:pPr>
        <w:spacing w:after="0" w:line="240" w:lineRule="auto"/>
        <w:ind w:firstLine="284"/>
        <w:jc w:val="both"/>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The Board will appoint a Managing Director who is directly responsible to them and a member of the Board. They will also appoint the most senior executives who in turn appoint the rest of the clerical staff who will be responsible in different capacities for the day to day running of the bank.</w:t>
      </w:r>
    </w:p>
    <w:p w:rsidR="00780C71" w:rsidRPr="00780C71" w:rsidRDefault="00780C71" w:rsidP="00780C71">
      <w:pPr>
        <w:spacing w:after="0" w:line="240" w:lineRule="auto"/>
        <w:textAlignment w:val="baseline"/>
        <w:rPr>
          <w:rFonts w:ascii="Times New Roman" w:eastAsia="Times New Roman" w:hAnsi="Times New Roman" w:cs="Times New Roman"/>
          <w:b/>
          <w:bCs/>
          <w:sz w:val="24"/>
          <w:szCs w:val="24"/>
        </w:rPr>
      </w:pPr>
    </w:p>
    <w:p w:rsidR="00780C71" w:rsidRPr="00780C71" w:rsidRDefault="00780C71" w:rsidP="00780C71">
      <w:pPr>
        <w:spacing w:after="0" w:line="240" w:lineRule="auto"/>
        <w:textAlignment w:val="baseline"/>
        <w:rPr>
          <w:rFonts w:ascii="Times New Roman" w:eastAsia="Times New Roman" w:hAnsi="Times New Roman" w:cs="Times New Roman"/>
          <w:b/>
          <w:bCs/>
          <w:sz w:val="24"/>
          <w:szCs w:val="24"/>
        </w:rPr>
      </w:pPr>
      <w:r w:rsidRPr="00780C71">
        <w:rPr>
          <w:rFonts w:ascii="Times New Roman" w:eastAsia="Times New Roman" w:hAnsi="Times New Roman" w:cs="Times New Roman"/>
          <w:b/>
          <w:bCs/>
          <w:sz w:val="24"/>
          <w:szCs w:val="24"/>
        </w:rPr>
        <w:t>Вариант 2</w:t>
      </w:r>
    </w:p>
    <w:p w:rsidR="00780C71" w:rsidRPr="00780C71" w:rsidRDefault="00780C71" w:rsidP="00780C71">
      <w:pPr>
        <w:spacing w:after="0" w:line="240" w:lineRule="auto"/>
        <w:rPr>
          <w:rFonts w:ascii="Times New Roman" w:eastAsia="Times New Roman" w:hAnsi="Times New Roman" w:cs="Times New Roman"/>
          <w:i/>
          <w:sz w:val="24"/>
          <w:szCs w:val="24"/>
          <w:lang w:eastAsia="x-none"/>
        </w:rPr>
      </w:pPr>
      <w:r w:rsidRPr="00780C71">
        <w:rPr>
          <w:rFonts w:ascii="Times New Roman" w:eastAsia="Times New Roman" w:hAnsi="Times New Roman" w:cs="Times New Roman"/>
          <w:i/>
          <w:sz w:val="24"/>
          <w:szCs w:val="24"/>
          <w:lang w:val="x-none" w:eastAsia="x-none"/>
        </w:rPr>
        <w:t>Письменно</w:t>
      </w:r>
      <w:r w:rsidRPr="00780C71">
        <w:rPr>
          <w:rFonts w:ascii="Times New Roman" w:eastAsia="Times New Roman" w:hAnsi="Times New Roman" w:cs="Times New Roman"/>
          <w:i/>
          <w:sz w:val="24"/>
          <w:szCs w:val="24"/>
          <w:lang w:eastAsia="x-none"/>
        </w:rPr>
        <w:t xml:space="preserve"> </w:t>
      </w:r>
      <w:r w:rsidRPr="00780C71">
        <w:rPr>
          <w:rFonts w:ascii="Times New Roman" w:eastAsia="Times New Roman" w:hAnsi="Times New Roman" w:cs="Times New Roman"/>
          <w:i/>
          <w:sz w:val="24"/>
          <w:szCs w:val="24"/>
          <w:lang w:val="x-none" w:eastAsia="x-none"/>
        </w:rPr>
        <w:t>переведите</w:t>
      </w:r>
      <w:r w:rsidRPr="00780C71">
        <w:rPr>
          <w:rFonts w:ascii="Times New Roman" w:eastAsia="Times New Roman" w:hAnsi="Times New Roman" w:cs="Times New Roman"/>
          <w:i/>
          <w:sz w:val="24"/>
          <w:szCs w:val="24"/>
          <w:lang w:eastAsia="x-none"/>
        </w:rPr>
        <w:t xml:space="preserve"> </w:t>
      </w:r>
      <w:r w:rsidRPr="00780C71">
        <w:rPr>
          <w:rFonts w:ascii="Times New Roman" w:eastAsia="Times New Roman" w:hAnsi="Times New Roman" w:cs="Times New Roman"/>
          <w:i/>
          <w:sz w:val="24"/>
          <w:szCs w:val="24"/>
          <w:lang w:val="x-none" w:eastAsia="x-none"/>
        </w:rPr>
        <w:t>текст</w:t>
      </w:r>
      <w:r w:rsidRPr="00780C71">
        <w:rPr>
          <w:rFonts w:ascii="Times New Roman" w:eastAsia="Times New Roman" w:hAnsi="Times New Roman" w:cs="Times New Roman"/>
          <w:i/>
          <w:sz w:val="24"/>
          <w:szCs w:val="24"/>
          <w:lang w:eastAsia="x-none"/>
        </w:rPr>
        <w:t>.</w:t>
      </w:r>
    </w:p>
    <w:p w:rsidR="00780C71" w:rsidRPr="00780C71" w:rsidRDefault="00780C71" w:rsidP="00780C71">
      <w:pPr>
        <w:spacing w:after="0" w:line="240" w:lineRule="auto"/>
        <w:textAlignment w:val="baseline"/>
        <w:rPr>
          <w:rFonts w:ascii="Times New Roman" w:eastAsia="Times New Roman" w:hAnsi="Times New Roman" w:cs="Times New Roman"/>
          <w:b/>
          <w:bCs/>
          <w:sz w:val="24"/>
          <w:szCs w:val="24"/>
        </w:rPr>
      </w:pPr>
    </w:p>
    <w:p w:rsidR="00780C71" w:rsidRPr="00780C71" w:rsidRDefault="00780C71" w:rsidP="00780C71">
      <w:pPr>
        <w:spacing w:after="0" w:line="240" w:lineRule="auto"/>
        <w:ind w:firstLine="284"/>
        <w:jc w:val="both"/>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 xml:space="preserve">The essence of a bank's activities is the collection of deposits through current accounts and deposit accounts and the use of these funds to provide loans or funds for investment. The current account is the one commonly held and is drawn upon by </w:t>
      </w:r>
      <w:proofErr w:type="spellStart"/>
      <w:r w:rsidRPr="00780C71">
        <w:rPr>
          <w:rFonts w:ascii="Times New Roman" w:eastAsia="Times New Roman" w:hAnsi="Times New Roman" w:cs="Times New Roman"/>
          <w:sz w:val="24"/>
          <w:szCs w:val="24"/>
        </w:rPr>
        <w:t>cheques</w:t>
      </w:r>
      <w:proofErr w:type="spellEnd"/>
      <w:r w:rsidRPr="00780C71">
        <w:rPr>
          <w:rFonts w:ascii="Times New Roman" w:eastAsia="Times New Roman" w:hAnsi="Times New Roman" w:cs="Times New Roman"/>
          <w:sz w:val="24"/>
          <w:szCs w:val="24"/>
        </w:rPr>
        <w:t xml:space="preserve"> and standing orders. The deposit account is more in the nature of a savings account. The pattern of investments which a bank decides upon is crucial because, on the one hand, the bank must use the funds wisely to make a profit and, on the other, funds must be available for depositors to withdraw when they wish to do so.</w:t>
      </w:r>
    </w:p>
    <w:p w:rsidR="00780C71" w:rsidRPr="00780C71" w:rsidRDefault="00780C71" w:rsidP="00780C71">
      <w:pPr>
        <w:spacing w:after="0" w:line="240" w:lineRule="auto"/>
        <w:ind w:firstLine="284"/>
        <w:jc w:val="both"/>
        <w:rPr>
          <w:rFonts w:ascii="Times New Roman" w:eastAsia="Times New Roman" w:hAnsi="Times New Roman" w:cs="Times New Roman"/>
          <w:sz w:val="24"/>
          <w:szCs w:val="24"/>
        </w:rPr>
      </w:pPr>
      <w:r w:rsidRPr="00780C71">
        <w:rPr>
          <w:rFonts w:ascii="Times New Roman" w:eastAsia="Times New Roman" w:hAnsi="Times New Roman" w:cs="Times New Roman"/>
          <w:sz w:val="24"/>
          <w:szCs w:val="24"/>
        </w:rPr>
        <w:t>At the end of each business year the Directors recommend and the Annual General Meeting decides how much of the profit should be distributed to the shareholders as dividend, and how much should be retained in the business. In preparation for the Annual General Meeting, a bank publishes its Report and Accounts. These must be sent lo every shareholder and are also available for anyone with an interest in the affairs of the bank. From the published accounts shareholders can easily determine the total profits the bank has earned and how much is available for distribution.</w:t>
      </w:r>
    </w:p>
    <w:p w:rsidR="00780C71" w:rsidRPr="00780C71" w:rsidRDefault="00780C71" w:rsidP="00780C71">
      <w:pPr>
        <w:spacing w:after="0" w:line="240" w:lineRule="auto"/>
        <w:textAlignment w:val="baseline"/>
        <w:rPr>
          <w:rFonts w:ascii="Times New Roman" w:eastAsia="Times New Roman" w:hAnsi="Times New Roman" w:cs="Times New Roman"/>
          <w:b/>
          <w:bCs/>
          <w:sz w:val="24"/>
          <w:szCs w:val="24"/>
        </w:rPr>
      </w:pPr>
    </w:p>
    <w:p w:rsidR="00780C71" w:rsidRPr="00780C71" w:rsidRDefault="00780C71" w:rsidP="00780C71">
      <w:pPr>
        <w:spacing w:after="0" w:line="240" w:lineRule="auto"/>
        <w:textAlignment w:val="baseline"/>
        <w:rPr>
          <w:rFonts w:ascii="Times New Roman" w:eastAsia="Times New Roman" w:hAnsi="Times New Roman" w:cs="Times New Roman"/>
          <w:b/>
          <w:sz w:val="24"/>
          <w:szCs w:val="24"/>
        </w:rPr>
      </w:pPr>
      <w:r w:rsidRPr="00780C71">
        <w:rPr>
          <w:rFonts w:ascii="Times New Roman" w:eastAsia="Times New Roman" w:hAnsi="Times New Roman" w:cs="Times New Roman"/>
          <w:sz w:val="24"/>
          <w:szCs w:val="24"/>
        </w:rPr>
        <w:t> </w:t>
      </w:r>
      <w:r w:rsidRPr="00780C71">
        <w:rPr>
          <w:rFonts w:ascii="Times New Roman" w:eastAsia="Times New Roman" w:hAnsi="Times New Roman" w:cs="Times New Roman"/>
          <w:b/>
          <w:sz w:val="24"/>
          <w:szCs w:val="24"/>
        </w:rPr>
        <w:t>Критерии оценки: </w:t>
      </w:r>
    </w:p>
    <w:p w:rsidR="00780C71" w:rsidRPr="00780C71" w:rsidRDefault="00780C71" w:rsidP="00780C71">
      <w:pPr>
        <w:spacing w:after="0" w:line="240" w:lineRule="auto"/>
        <w:textAlignment w:val="baseline"/>
        <w:rPr>
          <w:rFonts w:ascii="Calibri" w:eastAsia="Times New Roman" w:hAnsi="Calibri" w:cs="Times New Roman"/>
          <w:b/>
          <w:sz w:val="12"/>
          <w:szCs w:val="12"/>
        </w:rPr>
      </w:pPr>
    </w:p>
    <w:p w:rsidR="00780C71" w:rsidRPr="00780C71" w:rsidRDefault="00780C71" w:rsidP="00780C71">
      <w:pPr>
        <w:numPr>
          <w:ilvl w:val="0"/>
          <w:numId w:val="2"/>
        </w:numPr>
        <w:spacing w:after="0" w:line="240" w:lineRule="auto"/>
        <w:textAlignment w:val="baseline"/>
        <w:rPr>
          <w:rFonts w:ascii="Calibri" w:eastAsia="Times New Roman" w:hAnsi="Calibri" w:cs="Times New Roman"/>
          <w:sz w:val="12"/>
          <w:szCs w:val="12"/>
        </w:rPr>
      </w:pPr>
      <w:r w:rsidRPr="00780C71">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780C71" w:rsidRPr="00780C71" w:rsidRDefault="00780C71" w:rsidP="00780C71">
      <w:pPr>
        <w:numPr>
          <w:ilvl w:val="0"/>
          <w:numId w:val="2"/>
        </w:numPr>
        <w:spacing w:after="0" w:line="240" w:lineRule="auto"/>
        <w:textAlignment w:val="baseline"/>
        <w:rPr>
          <w:rFonts w:ascii="Calibri" w:eastAsia="Times New Roman" w:hAnsi="Calibri" w:cs="Times New Roman"/>
          <w:sz w:val="12"/>
          <w:szCs w:val="12"/>
        </w:rPr>
      </w:pPr>
      <w:r w:rsidRPr="00780C71">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780C71" w:rsidRPr="00780C71" w:rsidRDefault="00780C71" w:rsidP="00780C71">
      <w:pPr>
        <w:numPr>
          <w:ilvl w:val="0"/>
          <w:numId w:val="2"/>
        </w:numPr>
        <w:tabs>
          <w:tab w:val="num" w:pos="0"/>
        </w:tabs>
        <w:spacing w:after="0" w:line="240" w:lineRule="auto"/>
        <w:textAlignment w:val="baseline"/>
        <w:rPr>
          <w:rFonts w:ascii="Calibri" w:eastAsia="Times New Roman" w:hAnsi="Calibri" w:cs="Times New Roman"/>
          <w:sz w:val="12"/>
          <w:szCs w:val="12"/>
        </w:rPr>
      </w:pPr>
      <w:r w:rsidRPr="00780C71">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780C71" w:rsidRPr="00780C71" w:rsidRDefault="00780C71" w:rsidP="00780C71">
      <w:pPr>
        <w:spacing w:after="0" w:line="240" w:lineRule="auto"/>
        <w:textAlignment w:val="baseline"/>
        <w:rPr>
          <w:rFonts w:ascii="Calibri" w:eastAsia="Times New Roman" w:hAnsi="Calibri" w:cs="Times New Roman"/>
          <w:sz w:val="24"/>
          <w:szCs w:val="24"/>
        </w:rPr>
      </w:pPr>
      <w:r w:rsidRPr="00780C71">
        <w:rPr>
          <w:rFonts w:ascii="Times New Roman" w:eastAsia="Times New Roman" w:hAnsi="Times New Roman" w:cs="Times New Roman"/>
          <w:sz w:val="24"/>
          <w:szCs w:val="24"/>
        </w:rPr>
        <w:t> </w:t>
      </w:r>
    </w:p>
    <w:p w:rsidR="00780C71" w:rsidRPr="00780C71" w:rsidRDefault="00780C71" w:rsidP="00780C71">
      <w:pPr>
        <w:spacing w:after="0" w:line="240" w:lineRule="auto"/>
        <w:textAlignment w:val="baseline"/>
        <w:rPr>
          <w:rFonts w:ascii="Times New Roman" w:eastAsia="Times New Roman" w:hAnsi="Times New Roman" w:cs="Times New Roman"/>
          <w:sz w:val="28"/>
          <w:szCs w:val="24"/>
        </w:rPr>
      </w:pPr>
    </w:p>
    <w:p w:rsidR="00780C71" w:rsidRPr="00780C71" w:rsidRDefault="00780C71" w:rsidP="00780C71">
      <w:pPr>
        <w:spacing w:after="0" w:line="240" w:lineRule="auto"/>
        <w:textAlignment w:val="baseline"/>
        <w:rPr>
          <w:rFonts w:ascii="Calibri" w:eastAsia="Times New Roman" w:hAnsi="Calibri" w:cs="Times New Roman"/>
          <w:sz w:val="12"/>
          <w:szCs w:val="12"/>
        </w:rPr>
      </w:pPr>
      <w:r w:rsidRPr="00780C71">
        <w:rPr>
          <w:rFonts w:ascii="Times New Roman" w:eastAsia="Times New Roman" w:hAnsi="Times New Roman" w:cs="Times New Roman"/>
          <w:sz w:val="28"/>
          <w:szCs w:val="24"/>
        </w:rPr>
        <w:t>Составитель ________________________ О.В. Глухова</w:t>
      </w:r>
    </w:p>
    <w:p w:rsidR="00780C71" w:rsidRPr="00780C71" w:rsidRDefault="00780C71" w:rsidP="00780C71">
      <w:pPr>
        <w:spacing w:after="0" w:line="240" w:lineRule="auto"/>
        <w:textAlignment w:val="baseline"/>
        <w:rPr>
          <w:rFonts w:ascii="Calibri" w:eastAsia="Times New Roman" w:hAnsi="Calibri" w:cs="Times New Roman"/>
          <w:sz w:val="12"/>
          <w:szCs w:val="12"/>
        </w:rPr>
      </w:pPr>
      <w:r w:rsidRPr="00780C71">
        <w:rPr>
          <w:rFonts w:ascii="Times New Roman" w:eastAsia="Times New Roman" w:hAnsi="Times New Roman" w:cs="Times New Roman"/>
          <w:sz w:val="24"/>
          <w:szCs w:val="24"/>
          <w:vertAlign w:val="superscript"/>
        </w:rPr>
        <w:t>(подпись)</w:t>
      </w:r>
    </w:p>
    <w:p w:rsidR="00780C71" w:rsidRPr="00780C71" w:rsidRDefault="00780C71" w:rsidP="00780C71">
      <w:pPr>
        <w:spacing w:after="0" w:line="240" w:lineRule="auto"/>
        <w:textAlignment w:val="baseline"/>
        <w:rPr>
          <w:rFonts w:ascii="Calibri" w:eastAsia="Times New Roman" w:hAnsi="Calibri" w:cs="Times New Roman"/>
          <w:sz w:val="12"/>
          <w:szCs w:val="12"/>
        </w:rPr>
      </w:pPr>
      <w:r w:rsidRPr="00780C71">
        <w:rPr>
          <w:rFonts w:ascii="Times New Roman" w:eastAsia="Times New Roman" w:hAnsi="Times New Roman" w:cs="Times New Roman"/>
          <w:sz w:val="20"/>
          <w:szCs w:val="24"/>
        </w:rPr>
        <w:t>«____»__________________20     г. </w:t>
      </w:r>
    </w:p>
    <w:p w:rsidR="00780C71" w:rsidRDefault="00780C71" w:rsidP="00780C71">
      <w:pPr>
        <w:spacing w:after="0" w:line="240" w:lineRule="auto"/>
        <w:ind w:firstLine="708"/>
        <w:rPr>
          <w:rFonts w:ascii="Times New Roman" w:eastAsia="Times New Roman" w:hAnsi="Times New Roman" w:cs="Times New Roman"/>
          <w:sz w:val="28"/>
          <w:szCs w:val="28"/>
        </w:rPr>
      </w:pPr>
    </w:p>
    <w:p w:rsidR="00253DBD" w:rsidRDefault="00253DBD" w:rsidP="00780C71">
      <w:pPr>
        <w:spacing w:after="0" w:line="240" w:lineRule="auto"/>
        <w:ind w:firstLine="708"/>
        <w:rPr>
          <w:rFonts w:ascii="Times New Roman" w:eastAsia="Times New Roman" w:hAnsi="Times New Roman" w:cs="Times New Roman"/>
          <w:sz w:val="28"/>
          <w:szCs w:val="28"/>
        </w:rPr>
      </w:pPr>
    </w:p>
    <w:p w:rsidR="00253DBD" w:rsidRDefault="00253DBD" w:rsidP="00780C71">
      <w:pPr>
        <w:spacing w:after="0" w:line="240" w:lineRule="auto"/>
        <w:ind w:firstLine="708"/>
        <w:rPr>
          <w:rFonts w:ascii="Times New Roman" w:eastAsia="Times New Roman" w:hAnsi="Times New Roman" w:cs="Times New Roman"/>
          <w:sz w:val="28"/>
          <w:szCs w:val="28"/>
        </w:rPr>
      </w:pPr>
    </w:p>
    <w:p w:rsidR="00253DBD" w:rsidRDefault="00253DBD" w:rsidP="00780C71">
      <w:pPr>
        <w:spacing w:after="0" w:line="240" w:lineRule="auto"/>
        <w:ind w:firstLine="708"/>
        <w:rPr>
          <w:rFonts w:ascii="Times New Roman" w:eastAsia="Times New Roman" w:hAnsi="Times New Roman" w:cs="Times New Roman"/>
          <w:sz w:val="28"/>
          <w:szCs w:val="28"/>
        </w:rPr>
      </w:pPr>
    </w:p>
    <w:p w:rsidR="00253DBD" w:rsidRDefault="00253DBD" w:rsidP="00780C71">
      <w:pPr>
        <w:spacing w:after="0" w:line="240" w:lineRule="auto"/>
        <w:ind w:firstLine="708"/>
        <w:rPr>
          <w:rFonts w:ascii="Times New Roman" w:eastAsia="Times New Roman" w:hAnsi="Times New Roman" w:cs="Times New Roman"/>
          <w:sz w:val="28"/>
          <w:szCs w:val="28"/>
        </w:rPr>
      </w:pPr>
    </w:p>
    <w:p w:rsidR="00253DBD" w:rsidRPr="00780C71" w:rsidRDefault="00253DBD" w:rsidP="00780C71">
      <w:pPr>
        <w:spacing w:after="0" w:line="240" w:lineRule="auto"/>
        <w:ind w:firstLine="708"/>
        <w:rPr>
          <w:rFonts w:ascii="Times New Roman" w:eastAsia="Times New Roman" w:hAnsi="Times New Roman" w:cs="Times New Roman"/>
          <w:sz w:val="28"/>
          <w:szCs w:val="28"/>
        </w:rPr>
      </w:pPr>
    </w:p>
    <w:p w:rsidR="00253DBD" w:rsidRPr="00253DBD" w:rsidRDefault="00253DBD" w:rsidP="00253DBD">
      <w:pPr>
        <w:keepNext/>
        <w:keepLines/>
        <w:spacing w:before="480" w:after="0" w:line="240" w:lineRule="auto"/>
        <w:jc w:val="both"/>
        <w:outlineLvl w:val="0"/>
        <w:rPr>
          <w:rFonts w:asciiTheme="majorHAnsi" w:eastAsiaTheme="majorEastAsia" w:hAnsiTheme="majorHAnsi" w:cstheme="majorBidi"/>
          <w:b/>
          <w:bCs/>
          <w:sz w:val="28"/>
          <w:szCs w:val="28"/>
        </w:rPr>
      </w:pPr>
      <w:bookmarkStart w:id="3" w:name="_Toc480487764"/>
      <w:r w:rsidRPr="00253DBD">
        <w:rPr>
          <w:rFonts w:asciiTheme="majorHAnsi" w:eastAsiaTheme="majorEastAsia" w:hAnsiTheme="majorHAnsi" w:cstheme="majorBidi"/>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253DBD" w:rsidRPr="00253DBD" w:rsidRDefault="00253DBD" w:rsidP="00253DBD">
      <w:pPr>
        <w:spacing w:after="0" w:line="240" w:lineRule="auto"/>
        <w:rPr>
          <w:rFonts w:ascii="Times New Roman" w:eastAsia="Times New Roman" w:hAnsi="Times New Roman" w:cs="Times New Roman"/>
          <w:sz w:val="24"/>
          <w:szCs w:val="24"/>
        </w:rPr>
      </w:pPr>
    </w:p>
    <w:p w:rsidR="00253DBD" w:rsidRPr="00253DBD" w:rsidRDefault="00253DBD" w:rsidP="00253DBD">
      <w:pPr>
        <w:spacing w:after="0"/>
        <w:ind w:firstLine="708"/>
        <w:jc w:val="both"/>
        <w:rPr>
          <w:rFonts w:ascii="Times New Roman" w:eastAsia="Times New Roman" w:hAnsi="Times New Roman" w:cs="Times New Roman"/>
          <w:sz w:val="24"/>
          <w:szCs w:val="24"/>
        </w:rPr>
      </w:pPr>
      <w:r w:rsidRPr="00253DBD">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 в форме зачета, экзамена.</w:t>
      </w:r>
    </w:p>
    <w:p w:rsidR="00253DBD" w:rsidRPr="00253DBD" w:rsidRDefault="00253DBD" w:rsidP="00253DBD">
      <w:pPr>
        <w:spacing w:after="0"/>
        <w:ind w:firstLine="708"/>
        <w:jc w:val="both"/>
        <w:rPr>
          <w:rFonts w:ascii="Times New Roman" w:eastAsia="Times New Roman" w:hAnsi="Times New Roman" w:cs="Times New Roman"/>
          <w:sz w:val="24"/>
          <w:szCs w:val="24"/>
        </w:rPr>
      </w:pPr>
      <w:r w:rsidRPr="00253DBD">
        <w:rPr>
          <w:rFonts w:ascii="Times New Roman" w:eastAsia="Times New Roman" w:hAnsi="Times New Roman" w:cs="Times New Roman"/>
          <w:b/>
          <w:sz w:val="24"/>
          <w:szCs w:val="24"/>
        </w:rPr>
        <w:t xml:space="preserve">Текущий контроль </w:t>
      </w:r>
      <w:r w:rsidRPr="00253DBD">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53DBD" w:rsidRPr="00253DBD" w:rsidRDefault="00253DBD" w:rsidP="00253DBD">
      <w:pPr>
        <w:spacing w:after="0"/>
        <w:jc w:val="both"/>
        <w:rPr>
          <w:rFonts w:ascii="Times New Roman" w:eastAsia="Times New Roman" w:hAnsi="Times New Roman" w:cs="Times New Roman"/>
          <w:sz w:val="24"/>
          <w:szCs w:val="24"/>
        </w:rPr>
      </w:pPr>
      <w:r w:rsidRPr="00253DBD">
        <w:rPr>
          <w:rFonts w:ascii="Times New Roman" w:eastAsia="Times New Roman" w:hAnsi="Times New Roman" w:cs="Times New Roman"/>
          <w:sz w:val="24"/>
          <w:szCs w:val="24"/>
        </w:rPr>
        <w:t xml:space="preserve"> </w:t>
      </w:r>
      <w:r w:rsidRPr="00253DBD">
        <w:rPr>
          <w:rFonts w:ascii="Times New Roman" w:eastAsia="Times New Roman" w:hAnsi="Times New Roman" w:cs="Times New Roman"/>
          <w:sz w:val="24"/>
          <w:szCs w:val="24"/>
        </w:rPr>
        <w:tab/>
      </w:r>
      <w:r w:rsidRPr="00253DBD">
        <w:rPr>
          <w:rFonts w:ascii="Times New Roman" w:eastAsia="Times New Roman" w:hAnsi="Times New Roman" w:cs="Times New Roman"/>
          <w:b/>
          <w:sz w:val="24"/>
          <w:szCs w:val="24"/>
        </w:rPr>
        <w:t>Промежуточная аттестация</w:t>
      </w:r>
      <w:r w:rsidRPr="00253DBD">
        <w:rPr>
          <w:rFonts w:ascii="Times New Roman" w:eastAsia="Times New Roman" w:hAnsi="Times New Roman" w:cs="Times New Roman"/>
          <w:sz w:val="24"/>
          <w:szCs w:val="24"/>
        </w:rPr>
        <w:t xml:space="preserve"> проводится в форме экзамена</w:t>
      </w:r>
      <w:r>
        <w:rPr>
          <w:rFonts w:ascii="Times New Roman" w:eastAsia="Times New Roman" w:hAnsi="Times New Roman" w:cs="Times New Roman"/>
          <w:sz w:val="24"/>
          <w:szCs w:val="24"/>
        </w:rPr>
        <w:t>.</w:t>
      </w:r>
    </w:p>
    <w:p w:rsidR="00253DBD" w:rsidRPr="00253DBD" w:rsidRDefault="00253DBD" w:rsidP="00253DBD">
      <w:pPr>
        <w:spacing w:after="0"/>
        <w:ind w:firstLine="708"/>
        <w:jc w:val="both"/>
        <w:rPr>
          <w:rFonts w:ascii="Times New Roman" w:eastAsia="Times New Roman" w:hAnsi="Times New Roman" w:cs="Times New Roman"/>
          <w:sz w:val="24"/>
          <w:szCs w:val="24"/>
        </w:rPr>
      </w:pPr>
      <w:r w:rsidRPr="00253DBD">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80C71" w:rsidRDefault="00952E17">
      <w:r>
        <w:rPr>
          <w:noProof/>
        </w:rPr>
        <w:lastRenderedPageBreak/>
        <w:drawing>
          <wp:inline distT="0" distB="0" distL="0" distR="0">
            <wp:extent cx="6480810" cy="8895229"/>
            <wp:effectExtent l="0" t="0" r="0" b="0"/>
            <wp:docPr id="6" name="Рисунок 6" descr="C:\Users\semenina.RSEU.000\Desktop\РП 2018\СКАНЫ 2018\му проф.коммуникац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menina.RSEU.000\Desktop\РП 2018\СКАНЫ 2018\му проф.коммуникация.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952E17" w:rsidRDefault="00952E17"/>
    <w:p w:rsidR="00952E17" w:rsidRDefault="00952E17"/>
    <w:p w:rsidR="00952E17" w:rsidRDefault="00952E17"/>
    <w:p w:rsidR="00952E17" w:rsidRPr="00952E17" w:rsidRDefault="00952E17" w:rsidP="00952E17">
      <w:pPr>
        <w:widowControl w:val="0"/>
        <w:spacing w:after="0" w:line="240" w:lineRule="auto"/>
        <w:ind w:firstLine="709"/>
        <w:jc w:val="both"/>
        <w:rPr>
          <w:rFonts w:ascii="TimesET" w:eastAsia="Calibri" w:hAnsi="TimesET" w:cs="Times New Roman"/>
          <w:sz w:val="28"/>
          <w:szCs w:val="28"/>
        </w:rPr>
      </w:pPr>
      <w:r w:rsidRPr="00952E17">
        <w:rPr>
          <w:rFonts w:ascii="TimesET" w:eastAsia="Calibri" w:hAnsi="TimesET" w:cs="Times New Roman"/>
          <w:bCs/>
          <w:sz w:val="28"/>
          <w:szCs w:val="28"/>
        </w:rPr>
        <w:lastRenderedPageBreak/>
        <w:t xml:space="preserve">Методические указания по освоению дисциплины </w:t>
      </w:r>
      <w:r w:rsidRPr="00952E17">
        <w:rPr>
          <w:rFonts w:ascii="Calibri" w:eastAsia="Calibri" w:hAnsi="Calibri" w:cs="Times New Roman"/>
          <w:bCs/>
          <w:sz w:val="28"/>
          <w:szCs w:val="28"/>
        </w:rPr>
        <w:t>«</w:t>
      </w:r>
      <w:r w:rsidRPr="00952E17">
        <w:rPr>
          <w:rFonts w:ascii="Times New Roman" w:eastAsia="Calibri" w:hAnsi="Times New Roman" w:cs="Times New Roman"/>
          <w:sz w:val="28"/>
          <w:szCs w:val="28"/>
        </w:rPr>
        <w:t>Перевод профессиональной коммуникации»</w:t>
      </w:r>
      <w:r>
        <w:rPr>
          <w:rFonts w:ascii="Times New Roman" w:eastAsia="Calibri" w:hAnsi="Times New Roman" w:cs="Times New Roman"/>
          <w:sz w:val="28"/>
          <w:szCs w:val="28"/>
        </w:rPr>
        <w:t xml:space="preserve"> </w:t>
      </w:r>
      <w:bookmarkStart w:id="4" w:name="_GoBack"/>
      <w:bookmarkEnd w:id="4"/>
      <w:r w:rsidRPr="00952E17">
        <w:rPr>
          <w:rFonts w:ascii="TimesET" w:eastAsia="Calibri" w:hAnsi="TimesET" w:cs="Times New Roman"/>
          <w:bCs/>
          <w:sz w:val="28"/>
          <w:szCs w:val="28"/>
        </w:rPr>
        <w:t xml:space="preserve">адресованы  студентам  всех форм обучения.  </w:t>
      </w:r>
    </w:p>
    <w:p w:rsidR="00952E17" w:rsidRPr="00952E17" w:rsidRDefault="00952E17" w:rsidP="00952E17">
      <w:pPr>
        <w:widowControl w:val="0"/>
        <w:spacing w:after="0"/>
        <w:ind w:firstLine="708"/>
        <w:jc w:val="both"/>
        <w:rPr>
          <w:rFonts w:ascii="Times New Roman" w:eastAsia="Times New Roman" w:hAnsi="Times New Roman" w:cs="Times New Roman"/>
          <w:bCs/>
          <w:sz w:val="28"/>
          <w:szCs w:val="28"/>
        </w:rPr>
      </w:pPr>
      <w:r w:rsidRPr="00952E17">
        <w:rPr>
          <w:rFonts w:ascii="Times New Roman" w:eastAsia="Times New Roman" w:hAnsi="Times New Roman" w:cs="Times New Roman"/>
          <w:bCs/>
          <w:sz w:val="28"/>
          <w:szCs w:val="28"/>
        </w:rPr>
        <w:t>Учебным планом по направлению подготовки «</w:t>
      </w:r>
      <w:r w:rsidRPr="00952E17">
        <w:rPr>
          <w:rFonts w:ascii="Times New Roman" w:eastAsia="Times New Roman" w:hAnsi="Times New Roman" w:cs="Times New Roman"/>
          <w:sz w:val="28"/>
          <w:szCs w:val="28"/>
        </w:rPr>
        <w:t xml:space="preserve">45.03.02 Лингвистика» </w:t>
      </w:r>
      <w:r w:rsidRPr="00952E17">
        <w:rPr>
          <w:rFonts w:ascii="Times New Roman" w:eastAsia="Times New Roman" w:hAnsi="Times New Roman" w:cs="Times New Roman"/>
          <w:bCs/>
          <w:sz w:val="28"/>
          <w:szCs w:val="28"/>
        </w:rPr>
        <w:t>предусмотрены следующие виды занятий:</w:t>
      </w:r>
    </w:p>
    <w:p w:rsidR="00952E17" w:rsidRPr="00952E17" w:rsidRDefault="00952E17" w:rsidP="00952E17">
      <w:pPr>
        <w:widowControl w:val="0"/>
        <w:spacing w:after="0"/>
        <w:ind w:firstLine="708"/>
        <w:jc w:val="both"/>
        <w:rPr>
          <w:rFonts w:ascii="Times New Roman" w:eastAsia="Times New Roman" w:hAnsi="Times New Roman" w:cs="Times New Roman"/>
          <w:bCs/>
          <w:sz w:val="28"/>
          <w:szCs w:val="28"/>
        </w:rPr>
      </w:pPr>
      <w:r w:rsidRPr="00952E17">
        <w:rPr>
          <w:rFonts w:ascii="Times New Roman" w:eastAsia="Times New Roman" w:hAnsi="Times New Roman" w:cs="Times New Roman"/>
          <w:bCs/>
          <w:sz w:val="28"/>
          <w:szCs w:val="28"/>
        </w:rPr>
        <w:t>- практические занятия.</w:t>
      </w:r>
    </w:p>
    <w:p w:rsidR="00952E17" w:rsidRPr="00952E17" w:rsidRDefault="00952E17" w:rsidP="00952E17">
      <w:pPr>
        <w:widowControl w:val="0"/>
        <w:spacing w:after="0"/>
        <w:ind w:firstLine="708"/>
        <w:jc w:val="both"/>
        <w:rPr>
          <w:rFonts w:ascii="Times New Roman" w:eastAsia="Times New Roman" w:hAnsi="Times New Roman" w:cs="Times New Roman"/>
          <w:bCs/>
          <w:sz w:val="28"/>
          <w:szCs w:val="28"/>
        </w:rPr>
      </w:pPr>
      <w:r w:rsidRPr="00952E17">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рассмотренных ранее вопросов, развиваются навыки творческого теоретического мышления, умение самостоятельно изучать литературу, анализировать практику.</w:t>
      </w:r>
    </w:p>
    <w:p w:rsidR="00952E17" w:rsidRPr="00952E17" w:rsidRDefault="00952E17" w:rsidP="00952E17">
      <w:pPr>
        <w:widowControl w:val="0"/>
        <w:spacing w:after="0"/>
        <w:ind w:firstLine="708"/>
        <w:jc w:val="both"/>
        <w:rPr>
          <w:rFonts w:ascii="Times New Roman" w:eastAsia="Times New Roman" w:hAnsi="Times New Roman" w:cs="Times New Roman"/>
          <w:bCs/>
          <w:sz w:val="28"/>
          <w:szCs w:val="28"/>
        </w:rPr>
      </w:pPr>
      <w:r w:rsidRPr="00952E17">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952E17" w:rsidRPr="00952E17" w:rsidRDefault="00952E17" w:rsidP="00952E17">
      <w:pPr>
        <w:widowControl w:val="0"/>
        <w:spacing w:after="0"/>
        <w:ind w:firstLine="708"/>
        <w:jc w:val="both"/>
        <w:rPr>
          <w:rFonts w:ascii="Times New Roman" w:eastAsia="Times New Roman" w:hAnsi="Times New Roman" w:cs="Times New Roman"/>
          <w:bCs/>
          <w:sz w:val="28"/>
          <w:szCs w:val="28"/>
        </w:rPr>
      </w:pPr>
      <w:r w:rsidRPr="00952E17">
        <w:rPr>
          <w:rFonts w:ascii="Times New Roman" w:eastAsia="Times New Roman" w:hAnsi="Times New Roman" w:cs="Times New Roman"/>
          <w:bCs/>
          <w:sz w:val="28"/>
          <w:szCs w:val="28"/>
        </w:rPr>
        <w:t xml:space="preserve">– изучить рекомендованную учебную литературу;  </w:t>
      </w:r>
    </w:p>
    <w:p w:rsidR="00952E17" w:rsidRPr="00952E17" w:rsidRDefault="00952E17" w:rsidP="00952E17">
      <w:pPr>
        <w:widowControl w:val="0"/>
        <w:spacing w:after="0"/>
        <w:ind w:firstLine="708"/>
        <w:jc w:val="both"/>
        <w:rPr>
          <w:rFonts w:ascii="Times New Roman" w:eastAsia="Times New Roman" w:hAnsi="Times New Roman" w:cs="Times New Roman"/>
          <w:bCs/>
          <w:sz w:val="28"/>
          <w:szCs w:val="28"/>
        </w:rPr>
      </w:pPr>
      <w:r w:rsidRPr="00952E17">
        <w:rPr>
          <w:rFonts w:ascii="Times New Roman" w:eastAsia="Times New Roman" w:hAnsi="Times New Roman" w:cs="Times New Roman"/>
          <w:bCs/>
          <w:sz w:val="28"/>
          <w:szCs w:val="28"/>
        </w:rPr>
        <w:t xml:space="preserve">– подготовить ответы на все вопросы по изучаемой теме;  </w:t>
      </w:r>
    </w:p>
    <w:p w:rsidR="00952E17" w:rsidRPr="00952E17" w:rsidRDefault="00952E17" w:rsidP="00952E17">
      <w:pPr>
        <w:widowControl w:val="0"/>
        <w:spacing w:after="0"/>
        <w:ind w:firstLine="708"/>
        <w:jc w:val="both"/>
        <w:rPr>
          <w:rFonts w:ascii="Times New Roman" w:eastAsia="Times New Roman" w:hAnsi="Times New Roman" w:cs="Times New Roman"/>
          <w:bCs/>
          <w:sz w:val="28"/>
          <w:szCs w:val="28"/>
        </w:rPr>
      </w:pPr>
      <w:r w:rsidRPr="00952E17">
        <w:rPr>
          <w:rFonts w:ascii="Times New Roman" w:eastAsia="Times New Roman" w:hAnsi="Times New Roman" w:cs="Times New Roman"/>
          <w:bCs/>
          <w:sz w:val="28"/>
          <w:szCs w:val="28"/>
        </w:rPr>
        <w:t xml:space="preserve">–письменно решить домашнее задание, рекомендованные преподавателем при изучении каждой темы.    </w:t>
      </w:r>
    </w:p>
    <w:p w:rsidR="00952E17" w:rsidRPr="00952E17" w:rsidRDefault="00952E17" w:rsidP="00952E17">
      <w:pPr>
        <w:widowControl w:val="0"/>
        <w:spacing w:after="0"/>
        <w:ind w:firstLine="708"/>
        <w:jc w:val="both"/>
        <w:rPr>
          <w:rFonts w:ascii="Times New Roman" w:eastAsia="Times New Roman" w:hAnsi="Times New Roman" w:cs="Times New Roman"/>
          <w:bCs/>
          <w:sz w:val="28"/>
          <w:szCs w:val="28"/>
        </w:rPr>
      </w:pPr>
      <w:r w:rsidRPr="00952E17">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952E17" w:rsidRPr="00952E17" w:rsidRDefault="00952E17" w:rsidP="00952E17">
      <w:pPr>
        <w:widowControl w:val="0"/>
        <w:spacing w:after="0"/>
        <w:ind w:firstLine="708"/>
        <w:jc w:val="both"/>
        <w:rPr>
          <w:rFonts w:ascii="Times New Roman" w:eastAsia="Times New Roman" w:hAnsi="Times New Roman" w:cs="Times New Roman"/>
          <w:bCs/>
          <w:color w:val="808080"/>
          <w:sz w:val="28"/>
          <w:szCs w:val="28"/>
        </w:rPr>
      </w:pPr>
      <w:r w:rsidRPr="00952E17">
        <w:rPr>
          <w:rFonts w:ascii="Times New Roman" w:eastAsia="Times New Roman" w:hAnsi="Times New Roman" w:cs="Times New Roman"/>
          <w:bCs/>
          <w:sz w:val="28"/>
          <w:szCs w:val="28"/>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w:t>
      </w:r>
    </w:p>
    <w:p w:rsidR="00952E17" w:rsidRPr="00952E17" w:rsidRDefault="00952E17" w:rsidP="00952E17">
      <w:pPr>
        <w:widowControl w:val="0"/>
        <w:spacing w:after="0"/>
        <w:ind w:firstLine="708"/>
        <w:jc w:val="both"/>
        <w:rPr>
          <w:rFonts w:ascii="Times New Roman" w:eastAsia="Times New Roman" w:hAnsi="Times New Roman" w:cs="Times New Roman"/>
          <w:bCs/>
          <w:color w:val="808080"/>
          <w:sz w:val="28"/>
          <w:szCs w:val="28"/>
        </w:rPr>
      </w:pPr>
      <w:r w:rsidRPr="00952E17">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952E17">
        <w:rPr>
          <w:rFonts w:ascii="Times New Roman" w:eastAsia="Times New Roman" w:hAnsi="Times New Roman" w:cs="Times New Roman"/>
          <w:bCs/>
          <w:sz w:val="28"/>
          <w:szCs w:val="28"/>
        </w:rPr>
        <w:t>т.ч</w:t>
      </w:r>
      <w:proofErr w:type="spellEnd"/>
      <w:r w:rsidRPr="00952E17">
        <w:rPr>
          <w:rFonts w:ascii="Times New Roman" w:eastAsia="Times New Roman" w:hAnsi="Times New Roman" w:cs="Times New Roman"/>
          <w:bCs/>
          <w:sz w:val="28"/>
          <w:szCs w:val="28"/>
        </w:rPr>
        <w:t>. интерактивные) методы обучения, в частности:</w:t>
      </w:r>
    </w:p>
    <w:p w:rsidR="00952E17" w:rsidRPr="00952E17" w:rsidRDefault="00952E17" w:rsidP="00952E17">
      <w:pPr>
        <w:widowControl w:val="0"/>
        <w:spacing w:after="0"/>
        <w:ind w:firstLine="708"/>
        <w:jc w:val="both"/>
        <w:rPr>
          <w:rFonts w:ascii="Times New Roman" w:eastAsia="Times New Roman" w:hAnsi="Times New Roman" w:cs="Times New Roman"/>
          <w:bCs/>
          <w:sz w:val="28"/>
          <w:szCs w:val="28"/>
        </w:rPr>
      </w:pPr>
      <w:r w:rsidRPr="00952E17">
        <w:rPr>
          <w:rFonts w:ascii="Times New Roman" w:eastAsia="Times New Roman" w:hAnsi="Times New Roman" w:cs="Times New Roman"/>
          <w:bCs/>
          <w:sz w:val="28"/>
          <w:szCs w:val="28"/>
        </w:rPr>
        <w:t>- интерактивная доска для подготовки и проведения семинарских занятий.</w:t>
      </w:r>
    </w:p>
    <w:p w:rsidR="00952E17" w:rsidRPr="00952E17" w:rsidRDefault="00952E17" w:rsidP="00952E17">
      <w:pPr>
        <w:widowControl w:val="0"/>
        <w:spacing w:after="0"/>
        <w:ind w:firstLine="708"/>
        <w:jc w:val="both"/>
        <w:rPr>
          <w:rFonts w:ascii="Times New Roman" w:eastAsia="Times New Roman" w:hAnsi="Times New Roman" w:cs="Times New Roman"/>
          <w:bCs/>
          <w:sz w:val="28"/>
          <w:szCs w:val="28"/>
        </w:rPr>
      </w:pPr>
      <w:r w:rsidRPr="00952E17">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952E17">
        <w:rPr>
          <w:rFonts w:ascii="Times New Roman" w:eastAsia="Times New Roman" w:hAnsi="Times New Roman" w:cs="Times New Roman"/>
          <w:bCs/>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952E17" w:rsidRPr="00780C71" w:rsidRDefault="00952E17"/>
    <w:sectPr w:rsidR="00952E17" w:rsidRPr="00780C7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Mono821CECP BT">
    <w:panose1 w:val="00000000000000000000"/>
    <w:charset w:val="02"/>
    <w:family w:val="modern"/>
    <w:notTrueType/>
    <w:pitch w:val="default"/>
  </w:font>
  <w:font w:name="Fd355388-Identity-H">
    <w:panose1 w:val="00000000000000000000"/>
    <w:charset w:val="CC"/>
    <w:family w:val="auto"/>
    <w:notTrueType/>
    <w:pitch w:val="default"/>
    <w:sig w:usb0="00000201" w:usb1="00000000" w:usb2="00000000" w:usb3="00000000" w:csb0="00000004"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E9783B"/>
    <w:multiLevelType w:val="hybridMultilevel"/>
    <w:tmpl w:val="91D2B3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AE5321"/>
    <w:multiLevelType w:val="hybridMultilevel"/>
    <w:tmpl w:val="642A3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6A3568"/>
    <w:multiLevelType w:val="multilevel"/>
    <w:tmpl w:val="2710F8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778"/>
        </w:tabs>
        <w:ind w:left="1778"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33F1323"/>
    <w:multiLevelType w:val="hybridMultilevel"/>
    <w:tmpl w:val="12489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1D209E6"/>
    <w:multiLevelType w:val="hybridMultilevel"/>
    <w:tmpl w:val="EAFAF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3"/>
  </w:num>
  <w:num w:numId="6">
    <w:abstractNumId w:val="7"/>
  </w:num>
  <w:num w:numId="7">
    <w:abstractNumId w:val="0"/>
  </w:num>
  <w:num w:numId="8">
    <w:abstractNumId w:val="4"/>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000B2"/>
    <w:rsid w:val="001F0BC7"/>
    <w:rsid w:val="00253DBD"/>
    <w:rsid w:val="003D7C1C"/>
    <w:rsid w:val="00780C71"/>
    <w:rsid w:val="00952E17"/>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80C71"/>
    <w:pPr>
      <w:keepNext/>
      <w:keepLines/>
      <w:spacing w:before="480" w:after="0" w:line="240" w:lineRule="auto"/>
      <w:outlineLvl w:val="0"/>
    </w:pPr>
    <w:rPr>
      <w:rFonts w:ascii="Cambria" w:eastAsia="Times New Roman" w:hAnsi="Cambria" w:cs="Times New Roman"/>
      <w:b/>
      <w:bCs/>
      <w:color w:val="365F91"/>
      <w:sz w:val="28"/>
      <w:szCs w:val="28"/>
      <w:lang w:val="x-none"/>
    </w:rPr>
  </w:style>
  <w:style w:type="paragraph" w:styleId="2">
    <w:name w:val="heading 2"/>
    <w:basedOn w:val="a"/>
    <w:next w:val="a"/>
    <w:link w:val="20"/>
    <w:uiPriority w:val="9"/>
    <w:semiHidden/>
    <w:unhideWhenUsed/>
    <w:qFormat/>
    <w:rsid w:val="00780C71"/>
    <w:pPr>
      <w:keepNext/>
      <w:keepLines/>
      <w:spacing w:before="200" w:after="0" w:line="240" w:lineRule="auto"/>
      <w:outlineLvl w:val="1"/>
    </w:pPr>
    <w:rPr>
      <w:rFonts w:ascii="Cambria" w:eastAsia="Times New Roman" w:hAnsi="Cambria" w:cs="Times New Roman"/>
      <w:b/>
      <w:bCs/>
      <w:color w:val="4F81BD"/>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0C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0C71"/>
    <w:rPr>
      <w:rFonts w:ascii="Tahoma" w:hAnsi="Tahoma" w:cs="Tahoma"/>
      <w:sz w:val="16"/>
      <w:szCs w:val="16"/>
    </w:rPr>
  </w:style>
  <w:style w:type="character" w:customStyle="1" w:styleId="10">
    <w:name w:val="Заголовок 1 Знак"/>
    <w:basedOn w:val="a0"/>
    <w:link w:val="1"/>
    <w:rsid w:val="00780C71"/>
    <w:rPr>
      <w:rFonts w:ascii="Cambria" w:eastAsia="Times New Roman" w:hAnsi="Cambria" w:cs="Times New Roman"/>
      <w:b/>
      <w:bCs/>
      <w:color w:val="365F91"/>
      <w:sz w:val="28"/>
      <w:szCs w:val="28"/>
      <w:lang w:val="x-none" w:eastAsia="ru-RU"/>
    </w:rPr>
  </w:style>
  <w:style w:type="character" w:customStyle="1" w:styleId="20">
    <w:name w:val="Заголовок 2 Знак"/>
    <w:basedOn w:val="a0"/>
    <w:link w:val="2"/>
    <w:uiPriority w:val="9"/>
    <w:semiHidden/>
    <w:rsid w:val="00780C71"/>
    <w:rPr>
      <w:rFonts w:ascii="Cambria" w:eastAsia="Times New Roman" w:hAnsi="Cambria" w:cs="Times New Roman"/>
      <w:b/>
      <w:bCs/>
      <w:color w:val="4F81BD"/>
      <w:sz w:val="26"/>
      <w:szCs w:val="26"/>
      <w:lang w:val="x-none" w:eastAsia="ru-RU"/>
    </w:rPr>
  </w:style>
  <w:style w:type="numbering" w:customStyle="1" w:styleId="11">
    <w:name w:val="Нет списка1"/>
    <w:next w:val="a2"/>
    <w:uiPriority w:val="99"/>
    <w:semiHidden/>
    <w:unhideWhenUsed/>
    <w:rsid w:val="00780C71"/>
  </w:style>
  <w:style w:type="character" w:styleId="a5">
    <w:name w:val="Hyperlink"/>
    <w:unhideWhenUsed/>
    <w:rsid w:val="00780C71"/>
    <w:rPr>
      <w:color w:val="0000FF"/>
      <w:u w:val="single"/>
    </w:rPr>
  </w:style>
  <w:style w:type="paragraph" w:styleId="12">
    <w:name w:val="toc 1"/>
    <w:basedOn w:val="a"/>
    <w:next w:val="a"/>
    <w:autoRedefine/>
    <w:uiPriority w:val="39"/>
    <w:unhideWhenUsed/>
    <w:rsid w:val="00780C71"/>
    <w:pPr>
      <w:spacing w:after="100" w:line="240" w:lineRule="auto"/>
    </w:pPr>
    <w:rPr>
      <w:rFonts w:ascii="Times New Roman" w:eastAsia="Times New Roman" w:hAnsi="Times New Roman" w:cs="Times New Roman"/>
      <w:sz w:val="24"/>
      <w:szCs w:val="24"/>
    </w:rPr>
  </w:style>
  <w:style w:type="paragraph" w:styleId="a6">
    <w:name w:val="footnote text"/>
    <w:basedOn w:val="a"/>
    <w:link w:val="a7"/>
    <w:uiPriority w:val="99"/>
    <w:semiHidden/>
    <w:unhideWhenUsed/>
    <w:rsid w:val="00780C71"/>
    <w:pPr>
      <w:spacing w:after="0" w:line="240" w:lineRule="auto"/>
    </w:pPr>
    <w:rPr>
      <w:rFonts w:ascii="Times New Roman" w:eastAsia="Times New Roman" w:hAnsi="Times New Roman" w:cs="Times New Roman"/>
      <w:sz w:val="20"/>
      <w:szCs w:val="20"/>
      <w:lang w:val="x-none"/>
    </w:rPr>
  </w:style>
  <w:style w:type="character" w:customStyle="1" w:styleId="a7">
    <w:name w:val="Текст сноски Знак"/>
    <w:basedOn w:val="a0"/>
    <w:link w:val="a6"/>
    <w:uiPriority w:val="99"/>
    <w:semiHidden/>
    <w:rsid w:val="00780C71"/>
    <w:rPr>
      <w:rFonts w:ascii="Times New Roman" w:eastAsia="Times New Roman" w:hAnsi="Times New Roman" w:cs="Times New Roman"/>
      <w:sz w:val="20"/>
      <w:szCs w:val="20"/>
      <w:lang w:val="x-none" w:eastAsia="ru-RU"/>
    </w:rPr>
  </w:style>
  <w:style w:type="paragraph" w:styleId="a8">
    <w:name w:val="Body Text Indent"/>
    <w:basedOn w:val="a"/>
    <w:link w:val="a9"/>
    <w:uiPriority w:val="99"/>
    <w:unhideWhenUsed/>
    <w:rsid w:val="00780C71"/>
    <w:pPr>
      <w:spacing w:after="120" w:line="240" w:lineRule="auto"/>
      <w:ind w:left="283"/>
    </w:pPr>
    <w:rPr>
      <w:rFonts w:ascii="Times New Roman" w:eastAsia="Times New Roman" w:hAnsi="Times New Roman" w:cs="Times New Roman"/>
      <w:sz w:val="24"/>
      <w:szCs w:val="24"/>
      <w:lang w:val="x-none"/>
    </w:rPr>
  </w:style>
  <w:style w:type="character" w:customStyle="1" w:styleId="a9">
    <w:name w:val="Основной текст с отступом Знак"/>
    <w:basedOn w:val="a0"/>
    <w:link w:val="a8"/>
    <w:uiPriority w:val="99"/>
    <w:rsid w:val="00780C71"/>
    <w:rPr>
      <w:rFonts w:ascii="Times New Roman" w:eastAsia="Times New Roman" w:hAnsi="Times New Roman" w:cs="Times New Roman"/>
      <w:sz w:val="24"/>
      <w:szCs w:val="24"/>
      <w:lang w:val="x-none" w:eastAsia="ru-RU"/>
    </w:rPr>
  </w:style>
  <w:style w:type="paragraph" w:styleId="aa">
    <w:name w:val="TOC Heading"/>
    <w:basedOn w:val="1"/>
    <w:next w:val="a"/>
    <w:uiPriority w:val="39"/>
    <w:semiHidden/>
    <w:unhideWhenUsed/>
    <w:qFormat/>
    <w:rsid w:val="00780C71"/>
    <w:pPr>
      <w:spacing w:line="276" w:lineRule="auto"/>
      <w:outlineLvl w:val="9"/>
    </w:pPr>
  </w:style>
  <w:style w:type="character" w:styleId="ab">
    <w:name w:val="footnote reference"/>
    <w:uiPriority w:val="99"/>
    <w:semiHidden/>
    <w:unhideWhenUsed/>
    <w:rsid w:val="00780C71"/>
    <w:rPr>
      <w:vertAlign w:val="superscript"/>
    </w:rPr>
  </w:style>
  <w:style w:type="paragraph" w:customStyle="1" w:styleId="Default">
    <w:name w:val="Default"/>
    <w:rsid w:val="00780C7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4">
    <w:name w:val="Стиль Маркерованый + 14 пт Полож"/>
    <w:basedOn w:val="a"/>
    <w:link w:val="140"/>
    <w:rsid w:val="00780C7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x-none" w:eastAsia="x-none"/>
    </w:rPr>
  </w:style>
  <w:style w:type="character" w:customStyle="1" w:styleId="140">
    <w:name w:val="Стиль Маркерованый + 14 пт Полож Знак Знак"/>
    <w:link w:val="14"/>
    <w:rsid w:val="00780C71"/>
    <w:rPr>
      <w:rFonts w:ascii="Times New Roman" w:eastAsia="Times New Roman" w:hAnsi="Times New Roman" w:cs="Times New Roman"/>
      <w:color w:val="000000"/>
      <w:sz w:val="28"/>
      <w:szCs w:val="24"/>
      <w:lang w:val="x-none" w:eastAsia="x-none"/>
    </w:rPr>
  </w:style>
  <w:style w:type="paragraph" w:styleId="ac">
    <w:name w:val="Body Text"/>
    <w:basedOn w:val="a"/>
    <w:link w:val="ad"/>
    <w:unhideWhenUsed/>
    <w:rsid w:val="00780C71"/>
    <w:pPr>
      <w:spacing w:after="120" w:line="240" w:lineRule="auto"/>
    </w:pPr>
    <w:rPr>
      <w:rFonts w:ascii="Times New Roman" w:eastAsia="Times New Roman" w:hAnsi="Times New Roman" w:cs="Times New Roman"/>
      <w:sz w:val="24"/>
      <w:szCs w:val="24"/>
      <w:lang w:val="x-none" w:eastAsia="x-none"/>
    </w:rPr>
  </w:style>
  <w:style w:type="character" w:customStyle="1" w:styleId="ad">
    <w:name w:val="Основной текст Знак"/>
    <w:basedOn w:val="a0"/>
    <w:link w:val="ac"/>
    <w:rsid w:val="00780C71"/>
    <w:rPr>
      <w:rFonts w:ascii="Times New Roman" w:eastAsia="Times New Roman" w:hAnsi="Times New Roman" w:cs="Times New Roman"/>
      <w:sz w:val="24"/>
      <w:szCs w:val="24"/>
      <w:lang w:val="x-none" w:eastAsia="x-none"/>
    </w:rPr>
  </w:style>
  <w:style w:type="table" w:styleId="ae">
    <w:name w:val="Table Grid"/>
    <w:basedOn w:val="a1"/>
    <w:uiPriority w:val="59"/>
    <w:rsid w:val="00780C7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Normal (Web)"/>
    <w:basedOn w:val="a"/>
    <w:uiPriority w:val="99"/>
    <w:unhideWhenUsed/>
    <w:rsid w:val="00780C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Обычный1"/>
    <w:rsid w:val="00780C71"/>
    <w:pPr>
      <w:spacing w:after="0" w:line="240" w:lineRule="auto"/>
      <w:ind w:firstLine="567"/>
      <w:jc w:val="both"/>
    </w:pPr>
    <w:rPr>
      <w:rFonts w:ascii="Times New Roman" w:eastAsia="Times New Roman" w:hAnsi="Times New Roman" w:cs="Times New Roman"/>
      <w:sz w:val="28"/>
      <w:szCs w:val="20"/>
      <w:lang w:eastAsia="ko-KR"/>
    </w:rPr>
  </w:style>
  <w:style w:type="paragraph" w:styleId="af0">
    <w:name w:val="List Paragraph"/>
    <w:basedOn w:val="a"/>
    <w:uiPriority w:val="34"/>
    <w:qFormat/>
    <w:rsid w:val="00780C71"/>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80C71"/>
    <w:pPr>
      <w:keepNext/>
      <w:keepLines/>
      <w:spacing w:before="480" w:after="0" w:line="240" w:lineRule="auto"/>
      <w:outlineLvl w:val="0"/>
    </w:pPr>
    <w:rPr>
      <w:rFonts w:ascii="Cambria" w:eastAsia="Times New Roman" w:hAnsi="Cambria" w:cs="Times New Roman"/>
      <w:b/>
      <w:bCs/>
      <w:color w:val="365F91"/>
      <w:sz w:val="28"/>
      <w:szCs w:val="28"/>
      <w:lang w:val="x-none"/>
    </w:rPr>
  </w:style>
  <w:style w:type="paragraph" w:styleId="2">
    <w:name w:val="heading 2"/>
    <w:basedOn w:val="a"/>
    <w:next w:val="a"/>
    <w:link w:val="20"/>
    <w:uiPriority w:val="9"/>
    <w:semiHidden/>
    <w:unhideWhenUsed/>
    <w:qFormat/>
    <w:rsid w:val="00780C71"/>
    <w:pPr>
      <w:keepNext/>
      <w:keepLines/>
      <w:spacing w:before="200" w:after="0" w:line="240" w:lineRule="auto"/>
      <w:outlineLvl w:val="1"/>
    </w:pPr>
    <w:rPr>
      <w:rFonts w:ascii="Cambria" w:eastAsia="Times New Roman" w:hAnsi="Cambria" w:cs="Times New Roman"/>
      <w:b/>
      <w:bCs/>
      <w:color w:val="4F81BD"/>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0C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0C71"/>
    <w:rPr>
      <w:rFonts w:ascii="Tahoma" w:hAnsi="Tahoma" w:cs="Tahoma"/>
      <w:sz w:val="16"/>
      <w:szCs w:val="16"/>
    </w:rPr>
  </w:style>
  <w:style w:type="character" w:customStyle="1" w:styleId="10">
    <w:name w:val="Заголовок 1 Знак"/>
    <w:basedOn w:val="a0"/>
    <w:link w:val="1"/>
    <w:rsid w:val="00780C71"/>
    <w:rPr>
      <w:rFonts w:ascii="Cambria" w:eastAsia="Times New Roman" w:hAnsi="Cambria" w:cs="Times New Roman"/>
      <w:b/>
      <w:bCs/>
      <w:color w:val="365F91"/>
      <w:sz w:val="28"/>
      <w:szCs w:val="28"/>
      <w:lang w:val="x-none" w:eastAsia="ru-RU"/>
    </w:rPr>
  </w:style>
  <w:style w:type="character" w:customStyle="1" w:styleId="20">
    <w:name w:val="Заголовок 2 Знак"/>
    <w:basedOn w:val="a0"/>
    <w:link w:val="2"/>
    <w:uiPriority w:val="9"/>
    <w:semiHidden/>
    <w:rsid w:val="00780C71"/>
    <w:rPr>
      <w:rFonts w:ascii="Cambria" w:eastAsia="Times New Roman" w:hAnsi="Cambria" w:cs="Times New Roman"/>
      <w:b/>
      <w:bCs/>
      <w:color w:val="4F81BD"/>
      <w:sz w:val="26"/>
      <w:szCs w:val="26"/>
      <w:lang w:val="x-none" w:eastAsia="ru-RU"/>
    </w:rPr>
  </w:style>
  <w:style w:type="numbering" w:customStyle="1" w:styleId="11">
    <w:name w:val="Нет списка1"/>
    <w:next w:val="a2"/>
    <w:uiPriority w:val="99"/>
    <w:semiHidden/>
    <w:unhideWhenUsed/>
    <w:rsid w:val="00780C71"/>
  </w:style>
  <w:style w:type="character" w:styleId="a5">
    <w:name w:val="Hyperlink"/>
    <w:unhideWhenUsed/>
    <w:rsid w:val="00780C71"/>
    <w:rPr>
      <w:color w:val="0000FF"/>
      <w:u w:val="single"/>
    </w:rPr>
  </w:style>
  <w:style w:type="paragraph" w:styleId="12">
    <w:name w:val="toc 1"/>
    <w:basedOn w:val="a"/>
    <w:next w:val="a"/>
    <w:autoRedefine/>
    <w:uiPriority w:val="39"/>
    <w:unhideWhenUsed/>
    <w:rsid w:val="00780C71"/>
    <w:pPr>
      <w:spacing w:after="100" w:line="240" w:lineRule="auto"/>
    </w:pPr>
    <w:rPr>
      <w:rFonts w:ascii="Times New Roman" w:eastAsia="Times New Roman" w:hAnsi="Times New Roman" w:cs="Times New Roman"/>
      <w:sz w:val="24"/>
      <w:szCs w:val="24"/>
    </w:rPr>
  </w:style>
  <w:style w:type="paragraph" w:styleId="a6">
    <w:name w:val="footnote text"/>
    <w:basedOn w:val="a"/>
    <w:link w:val="a7"/>
    <w:uiPriority w:val="99"/>
    <w:semiHidden/>
    <w:unhideWhenUsed/>
    <w:rsid w:val="00780C71"/>
    <w:pPr>
      <w:spacing w:after="0" w:line="240" w:lineRule="auto"/>
    </w:pPr>
    <w:rPr>
      <w:rFonts w:ascii="Times New Roman" w:eastAsia="Times New Roman" w:hAnsi="Times New Roman" w:cs="Times New Roman"/>
      <w:sz w:val="20"/>
      <w:szCs w:val="20"/>
      <w:lang w:val="x-none"/>
    </w:rPr>
  </w:style>
  <w:style w:type="character" w:customStyle="1" w:styleId="a7">
    <w:name w:val="Текст сноски Знак"/>
    <w:basedOn w:val="a0"/>
    <w:link w:val="a6"/>
    <w:uiPriority w:val="99"/>
    <w:semiHidden/>
    <w:rsid w:val="00780C71"/>
    <w:rPr>
      <w:rFonts w:ascii="Times New Roman" w:eastAsia="Times New Roman" w:hAnsi="Times New Roman" w:cs="Times New Roman"/>
      <w:sz w:val="20"/>
      <w:szCs w:val="20"/>
      <w:lang w:val="x-none" w:eastAsia="ru-RU"/>
    </w:rPr>
  </w:style>
  <w:style w:type="paragraph" w:styleId="a8">
    <w:name w:val="Body Text Indent"/>
    <w:basedOn w:val="a"/>
    <w:link w:val="a9"/>
    <w:uiPriority w:val="99"/>
    <w:unhideWhenUsed/>
    <w:rsid w:val="00780C71"/>
    <w:pPr>
      <w:spacing w:after="120" w:line="240" w:lineRule="auto"/>
      <w:ind w:left="283"/>
    </w:pPr>
    <w:rPr>
      <w:rFonts w:ascii="Times New Roman" w:eastAsia="Times New Roman" w:hAnsi="Times New Roman" w:cs="Times New Roman"/>
      <w:sz w:val="24"/>
      <w:szCs w:val="24"/>
      <w:lang w:val="x-none"/>
    </w:rPr>
  </w:style>
  <w:style w:type="character" w:customStyle="1" w:styleId="a9">
    <w:name w:val="Основной текст с отступом Знак"/>
    <w:basedOn w:val="a0"/>
    <w:link w:val="a8"/>
    <w:uiPriority w:val="99"/>
    <w:rsid w:val="00780C71"/>
    <w:rPr>
      <w:rFonts w:ascii="Times New Roman" w:eastAsia="Times New Roman" w:hAnsi="Times New Roman" w:cs="Times New Roman"/>
      <w:sz w:val="24"/>
      <w:szCs w:val="24"/>
      <w:lang w:val="x-none" w:eastAsia="ru-RU"/>
    </w:rPr>
  </w:style>
  <w:style w:type="paragraph" w:styleId="aa">
    <w:name w:val="TOC Heading"/>
    <w:basedOn w:val="1"/>
    <w:next w:val="a"/>
    <w:uiPriority w:val="39"/>
    <w:semiHidden/>
    <w:unhideWhenUsed/>
    <w:qFormat/>
    <w:rsid w:val="00780C71"/>
    <w:pPr>
      <w:spacing w:line="276" w:lineRule="auto"/>
      <w:outlineLvl w:val="9"/>
    </w:pPr>
  </w:style>
  <w:style w:type="character" w:styleId="ab">
    <w:name w:val="footnote reference"/>
    <w:uiPriority w:val="99"/>
    <w:semiHidden/>
    <w:unhideWhenUsed/>
    <w:rsid w:val="00780C71"/>
    <w:rPr>
      <w:vertAlign w:val="superscript"/>
    </w:rPr>
  </w:style>
  <w:style w:type="paragraph" w:customStyle="1" w:styleId="Default">
    <w:name w:val="Default"/>
    <w:rsid w:val="00780C7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4">
    <w:name w:val="Стиль Маркерованый + 14 пт Полож"/>
    <w:basedOn w:val="a"/>
    <w:link w:val="140"/>
    <w:rsid w:val="00780C7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x-none" w:eastAsia="x-none"/>
    </w:rPr>
  </w:style>
  <w:style w:type="character" w:customStyle="1" w:styleId="140">
    <w:name w:val="Стиль Маркерованый + 14 пт Полож Знак Знак"/>
    <w:link w:val="14"/>
    <w:rsid w:val="00780C71"/>
    <w:rPr>
      <w:rFonts w:ascii="Times New Roman" w:eastAsia="Times New Roman" w:hAnsi="Times New Roman" w:cs="Times New Roman"/>
      <w:color w:val="000000"/>
      <w:sz w:val="28"/>
      <w:szCs w:val="24"/>
      <w:lang w:val="x-none" w:eastAsia="x-none"/>
    </w:rPr>
  </w:style>
  <w:style w:type="paragraph" w:styleId="ac">
    <w:name w:val="Body Text"/>
    <w:basedOn w:val="a"/>
    <w:link w:val="ad"/>
    <w:unhideWhenUsed/>
    <w:rsid w:val="00780C71"/>
    <w:pPr>
      <w:spacing w:after="120" w:line="240" w:lineRule="auto"/>
    </w:pPr>
    <w:rPr>
      <w:rFonts w:ascii="Times New Roman" w:eastAsia="Times New Roman" w:hAnsi="Times New Roman" w:cs="Times New Roman"/>
      <w:sz w:val="24"/>
      <w:szCs w:val="24"/>
      <w:lang w:val="x-none" w:eastAsia="x-none"/>
    </w:rPr>
  </w:style>
  <w:style w:type="character" w:customStyle="1" w:styleId="ad">
    <w:name w:val="Основной текст Знак"/>
    <w:basedOn w:val="a0"/>
    <w:link w:val="ac"/>
    <w:rsid w:val="00780C71"/>
    <w:rPr>
      <w:rFonts w:ascii="Times New Roman" w:eastAsia="Times New Roman" w:hAnsi="Times New Roman" w:cs="Times New Roman"/>
      <w:sz w:val="24"/>
      <w:szCs w:val="24"/>
      <w:lang w:val="x-none" w:eastAsia="x-none"/>
    </w:rPr>
  </w:style>
  <w:style w:type="table" w:styleId="ae">
    <w:name w:val="Table Grid"/>
    <w:basedOn w:val="a1"/>
    <w:uiPriority w:val="59"/>
    <w:rsid w:val="00780C7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Normal (Web)"/>
    <w:basedOn w:val="a"/>
    <w:uiPriority w:val="99"/>
    <w:unhideWhenUsed/>
    <w:rsid w:val="00780C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Обычный1"/>
    <w:rsid w:val="00780C71"/>
    <w:pPr>
      <w:spacing w:after="0" w:line="240" w:lineRule="auto"/>
      <w:ind w:firstLine="567"/>
      <w:jc w:val="both"/>
    </w:pPr>
    <w:rPr>
      <w:rFonts w:ascii="Times New Roman" w:eastAsia="Times New Roman" w:hAnsi="Times New Roman" w:cs="Times New Roman"/>
      <w:sz w:val="28"/>
      <w:szCs w:val="20"/>
      <w:lang w:eastAsia="ko-KR"/>
    </w:rPr>
  </w:style>
  <w:style w:type="paragraph" w:styleId="af0">
    <w:name w:val="List Paragraph"/>
    <w:basedOn w:val="a"/>
    <w:uiPriority w:val="34"/>
    <w:qFormat/>
    <w:rsid w:val="00780C71"/>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blanker.org/bill-lad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lanker.org/bill-ladin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14289</Words>
  <Characters>81452</Characters>
  <Application>Microsoft Office Word</Application>
  <DocSecurity>0</DocSecurity>
  <Lines>678</Lines>
  <Paragraphs>191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2018-2019_45_03_02_02_1_plx_Перевод профессиональной коммуникации</vt:lpstr>
      <vt:lpstr>Лист1</vt:lpstr>
    </vt:vector>
  </TitlesOfParts>
  <Company/>
  <LinksUpToDate>false</LinksUpToDate>
  <CharactersWithSpaces>95550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2018-2019_45_03_02_02_1_plx_Перевод профессиональной коммуникации</dc:title>
  <dc:creator>FastReport.NET</dc:creator>
  <cp:lastModifiedBy>Виктория Н. Семенина</cp:lastModifiedBy>
  <cp:revision>2</cp:revision>
  <dcterms:created xsi:type="dcterms:W3CDTF">2018-11-12T06:02:00Z</dcterms:created>
  <dcterms:modified xsi:type="dcterms:W3CDTF">2018-11-12T06:02:00Z</dcterms:modified>
</cp:coreProperties>
</file>