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737" w:rsidRDefault="00335C73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095320" cy="8366125"/>
            <wp:effectExtent l="0" t="0" r="1270" b="0"/>
            <wp:docPr id="1" name="Рисунок 1" descr="C:\Users\semenina.RSEU.000\Desktop\РП 2018\СКАНЫ 2018\1 стр странове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 страноведение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05" cy="837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82">
        <w:br w:type="page"/>
      </w:r>
    </w:p>
    <w:p w:rsidR="00852737" w:rsidRDefault="00335C73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005104" cy="8242300"/>
            <wp:effectExtent l="0" t="0" r="0" b="6350"/>
            <wp:docPr id="2" name="Рисунок 2" descr="C:\Users\semenina.RSEU.000\Desktop\РП 2018\СКАНЫ 2018\очн странове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очн страноведение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36" cy="824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4408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"/>
        <w:gridCol w:w="936"/>
        <w:gridCol w:w="873"/>
        <w:gridCol w:w="128"/>
        <w:gridCol w:w="599"/>
        <w:gridCol w:w="128"/>
        <w:gridCol w:w="767"/>
        <w:gridCol w:w="766"/>
        <w:gridCol w:w="2896"/>
        <w:gridCol w:w="369"/>
        <w:gridCol w:w="927"/>
        <w:gridCol w:w="884"/>
      </w:tblGrid>
      <w:tr w:rsidR="00852737" w:rsidTr="006227A9">
        <w:trPr>
          <w:trHeight w:hRule="exact" w:val="555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</w:tcPr>
          <w:p w:rsidR="00852737" w:rsidRDefault="00852737"/>
        </w:tc>
        <w:tc>
          <w:tcPr>
            <w:tcW w:w="873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599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767" w:type="dxa"/>
          </w:tcPr>
          <w:p w:rsidR="00852737" w:rsidRDefault="00852737"/>
        </w:tc>
        <w:tc>
          <w:tcPr>
            <w:tcW w:w="766" w:type="dxa"/>
          </w:tcPr>
          <w:p w:rsidR="00852737" w:rsidRDefault="00852737"/>
        </w:tc>
        <w:tc>
          <w:tcPr>
            <w:tcW w:w="2896" w:type="dxa"/>
          </w:tcPr>
          <w:p w:rsidR="00852737" w:rsidRDefault="00852737"/>
        </w:tc>
        <w:tc>
          <w:tcPr>
            <w:tcW w:w="369" w:type="dxa"/>
          </w:tcPr>
          <w:p w:rsidR="00852737" w:rsidRDefault="00852737"/>
        </w:tc>
        <w:tc>
          <w:tcPr>
            <w:tcW w:w="927" w:type="dxa"/>
          </w:tcPr>
          <w:p w:rsidR="00852737" w:rsidRDefault="00852737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52737" w:rsidTr="006227A9">
        <w:trPr>
          <w:trHeight w:hRule="exact" w:val="138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</w:tcPr>
          <w:p w:rsidR="00852737" w:rsidRDefault="00852737"/>
        </w:tc>
        <w:tc>
          <w:tcPr>
            <w:tcW w:w="873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599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767" w:type="dxa"/>
          </w:tcPr>
          <w:p w:rsidR="00852737" w:rsidRDefault="00852737"/>
        </w:tc>
        <w:tc>
          <w:tcPr>
            <w:tcW w:w="766" w:type="dxa"/>
          </w:tcPr>
          <w:p w:rsidR="00852737" w:rsidRDefault="00852737"/>
        </w:tc>
        <w:tc>
          <w:tcPr>
            <w:tcW w:w="2896" w:type="dxa"/>
          </w:tcPr>
          <w:p w:rsidR="00852737" w:rsidRDefault="00852737"/>
        </w:tc>
        <w:tc>
          <w:tcPr>
            <w:tcW w:w="369" w:type="dxa"/>
          </w:tcPr>
          <w:p w:rsidR="00852737" w:rsidRDefault="00852737"/>
        </w:tc>
        <w:tc>
          <w:tcPr>
            <w:tcW w:w="927" w:type="dxa"/>
          </w:tcPr>
          <w:p w:rsidR="00852737" w:rsidRDefault="00852737"/>
        </w:tc>
        <w:tc>
          <w:tcPr>
            <w:tcW w:w="884" w:type="dxa"/>
          </w:tcPr>
          <w:p w:rsidR="00852737" w:rsidRDefault="00852737"/>
        </w:tc>
      </w:tr>
      <w:tr w:rsidR="00852737" w:rsidTr="00622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737" w:rsidRDefault="00852737"/>
        </w:tc>
      </w:tr>
      <w:tr w:rsidR="00852737" w:rsidTr="006227A9">
        <w:trPr>
          <w:trHeight w:hRule="exact" w:val="13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</w:tcPr>
          <w:p w:rsidR="00852737" w:rsidRDefault="00852737"/>
        </w:tc>
        <w:tc>
          <w:tcPr>
            <w:tcW w:w="873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599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767" w:type="dxa"/>
          </w:tcPr>
          <w:p w:rsidR="00852737" w:rsidRDefault="00852737"/>
        </w:tc>
        <w:tc>
          <w:tcPr>
            <w:tcW w:w="766" w:type="dxa"/>
          </w:tcPr>
          <w:p w:rsidR="00852737" w:rsidRDefault="00852737"/>
        </w:tc>
        <w:tc>
          <w:tcPr>
            <w:tcW w:w="2896" w:type="dxa"/>
          </w:tcPr>
          <w:p w:rsidR="00852737" w:rsidRDefault="00852737"/>
        </w:tc>
        <w:tc>
          <w:tcPr>
            <w:tcW w:w="369" w:type="dxa"/>
          </w:tcPr>
          <w:p w:rsidR="00852737" w:rsidRDefault="00852737"/>
        </w:tc>
        <w:tc>
          <w:tcPr>
            <w:tcW w:w="927" w:type="dxa"/>
          </w:tcPr>
          <w:p w:rsidR="00852737" w:rsidRDefault="00852737"/>
        </w:tc>
        <w:tc>
          <w:tcPr>
            <w:tcW w:w="884" w:type="dxa"/>
          </w:tcPr>
          <w:p w:rsidR="00852737" w:rsidRDefault="00852737"/>
        </w:tc>
      </w:tr>
      <w:tr w:rsidR="00852737" w:rsidTr="00622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737" w:rsidRDefault="00852737"/>
        </w:tc>
      </w:tr>
      <w:tr w:rsidR="00852737" w:rsidTr="006227A9">
        <w:trPr>
          <w:trHeight w:hRule="exact" w:val="96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</w:tcPr>
          <w:p w:rsidR="00852737" w:rsidRDefault="00852737"/>
        </w:tc>
        <w:tc>
          <w:tcPr>
            <w:tcW w:w="873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599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767" w:type="dxa"/>
          </w:tcPr>
          <w:p w:rsidR="00852737" w:rsidRDefault="00852737"/>
        </w:tc>
        <w:tc>
          <w:tcPr>
            <w:tcW w:w="766" w:type="dxa"/>
          </w:tcPr>
          <w:p w:rsidR="00852737" w:rsidRDefault="00852737"/>
        </w:tc>
        <w:tc>
          <w:tcPr>
            <w:tcW w:w="2896" w:type="dxa"/>
          </w:tcPr>
          <w:p w:rsidR="00852737" w:rsidRDefault="00852737"/>
        </w:tc>
        <w:tc>
          <w:tcPr>
            <w:tcW w:w="369" w:type="dxa"/>
          </w:tcPr>
          <w:p w:rsidR="00852737" w:rsidRDefault="00852737"/>
        </w:tc>
        <w:tc>
          <w:tcPr>
            <w:tcW w:w="927" w:type="dxa"/>
          </w:tcPr>
          <w:p w:rsidR="00852737" w:rsidRDefault="00852737"/>
        </w:tc>
        <w:tc>
          <w:tcPr>
            <w:tcW w:w="884" w:type="dxa"/>
          </w:tcPr>
          <w:p w:rsidR="00852737" w:rsidRDefault="00852737"/>
        </w:tc>
      </w:tr>
      <w:tr w:rsidR="00852737" w:rsidRPr="00744082" w:rsidTr="006227A9">
        <w:trPr>
          <w:trHeight w:hRule="exact" w:val="478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</w:tcPr>
          <w:p w:rsidR="00852737" w:rsidRDefault="00852737"/>
        </w:tc>
        <w:tc>
          <w:tcPr>
            <w:tcW w:w="873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599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542"/>
        </w:trPr>
        <w:tc>
          <w:tcPr>
            <w:tcW w:w="116" w:type="dxa"/>
          </w:tcPr>
          <w:p w:rsidR="00852737" w:rsidRPr="00744082" w:rsidRDefault="00852737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Tr="006227A9">
        <w:trPr>
          <w:trHeight w:hRule="exact" w:val="277"/>
        </w:trPr>
        <w:tc>
          <w:tcPr>
            <w:tcW w:w="116" w:type="dxa"/>
          </w:tcPr>
          <w:p w:rsidR="00852737" w:rsidRPr="00744082" w:rsidRDefault="00852737"/>
        </w:tc>
        <w:tc>
          <w:tcPr>
            <w:tcW w:w="253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  <w:tc>
          <w:tcPr>
            <w:tcW w:w="673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52737" w:rsidRPr="00744082" w:rsidTr="006227A9">
        <w:trPr>
          <w:trHeight w:hRule="exact" w:val="439"/>
        </w:trPr>
        <w:tc>
          <w:tcPr>
            <w:tcW w:w="116" w:type="dxa"/>
          </w:tcPr>
          <w:p w:rsidR="00852737" w:rsidRDefault="00852737"/>
        </w:tc>
        <w:tc>
          <w:tcPr>
            <w:tcW w:w="253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66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507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852737" w:rsidTr="006227A9">
        <w:trPr>
          <w:trHeight w:hRule="exact" w:val="138"/>
        </w:trPr>
        <w:tc>
          <w:tcPr>
            <w:tcW w:w="116" w:type="dxa"/>
          </w:tcPr>
          <w:p w:rsidR="00852737" w:rsidRDefault="00852737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277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852737" w:rsidTr="006227A9">
        <w:trPr>
          <w:trHeight w:hRule="exact" w:val="138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369" w:type="dxa"/>
          </w:tcPr>
          <w:p w:rsidR="00852737" w:rsidRDefault="00852737"/>
        </w:tc>
        <w:tc>
          <w:tcPr>
            <w:tcW w:w="927" w:type="dxa"/>
          </w:tcPr>
          <w:p w:rsidR="00852737" w:rsidRDefault="00852737"/>
        </w:tc>
        <w:tc>
          <w:tcPr>
            <w:tcW w:w="884" w:type="dxa"/>
          </w:tcPr>
          <w:p w:rsidR="00852737" w:rsidRDefault="00852737"/>
        </w:tc>
      </w:tr>
      <w:tr w:rsidR="00852737" w:rsidTr="006227A9">
        <w:trPr>
          <w:trHeight w:hRule="exact" w:val="555"/>
        </w:trPr>
        <w:tc>
          <w:tcPr>
            <w:tcW w:w="116" w:type="dxa"/>
          </w:tcPr>
          <w:p w:rsidR="00852737" w:rsidRDefault="00852737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852737" w:rsidRPr="00744082" w:rsidTr="006227A9">
        <w:trPr>
          <w:trHeight w:hRule="exact" w:val="138"/>
        </w:trPr>
        <w:tc>
          <w:tcPr>
            <w:tcW w:w="116" w:type="dxa"/>
          </w:tcPr>
          <w:p w:rsidR="00852737" w:rsidRDefault="00852737"/>
        </w:tc>
        <w:tc>
          <w:tcPr>
            <w:tcW w:w="180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746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</w:t>
            </w:r>
            <w:proofErr w:type="spell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зав</w:t>
            </w:r>
            <w:proofErr w:type="gram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.к</w:t>
            </w:r>
            <w:proofErr w:type="gram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афедрой</w:t>
            </w:r>
            <w:proofErr w:type="spell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Барабанова</w:t>
            </w:r>
            <w:proofErr w:type="spell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Ирина Геннадьевна _________________</w:t>
            </w:r>
          </w:p>
        </w:tc>
      </w:tr>
      <w:tr w:rsidR="00852737" w:rsidRPr="00744082" w:rsidTr="006227A9">
        <w:trPr>
          <w:trHeight w:hRule="exact" w:val="138"/>
        </w:trPr>
        <w:tc>
          <w:tcPr>
            <w:tcW w:w="116" w:type="dxa"/>
          </w:tcPr>
          <w:p w:rsidR="00852737" w:rsidRPr="00744082" w:rsidRDefault="00852737"/>
        </w:tc>
        <w:tc>
          <w:tcPr>
            <w:tcW w:w="180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  <w:tc>
          <w:tcPr>
            <w:tcW w:w="746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</w:tr>
      <w:tr w:rsidR="00852737" w:rsidRPr="00744082" w:rsidTr="00622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737" w:rsidRPr="00744082" w:rsidRDefault="00852737"/>
        </w:tc>
      </w:tr>
      <w:tr w:rsidR="00852737" w:rsidRPr="00744082" w:rsidTr="006227A9">
        <w:trPr>
          <w:trHeight w:hRule="exact" w:val="13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767" w:type="dxa"/>
          </w:tcPr>
          <w:p w:rsidR="00852737" w:rsidRPr="00744082" w:rsidRDefault="00852737"/>
        </w:tc>
        <w:tc>
          <w:tcPr>
            <w:tcW w:w="766" w:type="dxa"/>
          </w:tcPr>
          <w:p w:rsidR="00852737" w:rsidRPr="00744082" w:rsidRDefault="00852737"/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737" w:rsidRPr="00744082" w:rsidRDefault="00852737"/>
        </w:tc>
      </w:tr>
      <w:tr w:rsidR="00852737" w:rsidRPr="00744082" w:rsidTr="006227A9">
        <w:trPr>
          <w:trHeight w:hRule="exact" w:val="96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767" w:type="dxa"/>
          </w:tcPr>
          <w:p w:rsidR="00852737" w:rsidRPr="00744082" w:rsidRDefault="00852737"/>
        </w:tc>
        <w:tc>
          <w:tcPr>
            <w:tcW w:w="766" w:type="dxa"/>
          </w:tcPr>
          <w:p w:rsidR="00852737" w:rsidRPr="00744082" w:rsidRDefault="00852737"/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478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138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767" w:type="dxa"/>
          </w:tcPr>
          <w:p w:rsidR="00852737" w:rsidRPr="00744082" w:rsidRDefault="00852737"/>
        </w:tc>
        <w:tc>
          <w:tcPr>
            <w:tcW w:w="766" w:type="dxa"/>
          </w:tcPr>
          <w:p w:rsidR="00852737" w:rsidRPr="00744082" w:rsidRDefault="00852737"/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694"/>
        </w:trPr>
        <w:tc>
          <w:tcPr>
            <w:tcW w:w="116" w:type="dxa"/>
          </w:tcPr>
          <w:p w:rsidR="00852737" w:rsidRPr="00744082" w:rsidRDefault="00852737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427"/>
        </w:trPr>
        <w:tc>
          <w:tcPr>
            <w:tcW w:w="116" w:type="dxa"/>
          </w:tcPr>
          <w:p w:rsidR="00852737" w:rsidRPr="00744082" w:rsidRDefault="00852737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852737" w:rsidTr="006227A9">
        <w:trPr>
          <w:trHeight w:hRule="exact" w:val="277"/>
        </w:trPr>
        <w:tc>
          <w:tcPr>
            <w:tcW w:w="116" w:type="dxa"/>
          </w:tcPr>
          <w:p w:rsidR="00852737" w:rsidRPr="00744082" w:rsidRDefault="00852737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>
            <w:pPr>
              <w:spacing w:after="0" w:line="240" w:lineRule="auto"/>
              <w:rPr>
                <w:sz w:val="24"/>
                <w:szCs w:val="24"/>
              </w:rPr>
            </w:pPr>
          </w:p>
          <w:p w:rsidR="00852737" w:rsidRDefault="00744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277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852737" w:rsidTr="006227A9">
        <w:trPr>
          <w:trHeight w:hRule="exact" w:val="138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369" w:type="dxa"/>
          </w:tcPr>
          <w:p w:rsidR="00852737" w:rsidRDefault="00852737"/>
        </w:tc>
        <w:tc>
          <w:tcPr>
            <w:tcW w:w="927" w:type="dxa"/>
          </w:tcPr>
          <w:p w:rsidR="00852737" w:rsidRDefault="00852737"/>
        </w:tc>
        <w:tc>
          <w:tcPr>
            <w:tcW w:w="884" w:type="dxa"/>
          </w:tcPr>
          <w:p w:rsidR="00852737" w:rsidRDefault="00852737"/>
        </w:tc>
      </w:tr>
      <w:tr w:rsidR="00852737" w:rsidTr="006227A9">
        <w:trPr>
          <w:trHeight w:hRule="exact" w:val="416"/>
        </w:trPr>
        <w:tc>
          <w:tcPr>
            <w:tcW w:w="116" w:type="dxa"/>
          </w:tcPr>
          <w:p w:rsidR="00852737" w:rsidRDefault="00852737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116" w:type="dxa"/>
          </w:tcPr>
          <w:p w:rsidR="00852737" w:rsidRDefault="00852737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733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</w:t>
            </w:r>
            <w:proofErr w:type="spell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зав</w:t>
            </w:r>
            <w:proofErr w:type="gram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.к</w:t>
            </w:r>
            <w:proofErr w:type="gram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афедрой</w:t>
            </w:r>
            <w:proofErr w:type="spell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Барабанова</w:t>
            </w:r>
            <w:proofErr w:type="spell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Ирина Геннадьевна _________________</w:t>
            </w:r>
          </w:p>
        </w:tc>
      </w:tr>
      <w:tr w:rsidR="00852737" w:rsidRPr="00744082" w:rsidTr="006227A9">
        <w:trPr>
          <w:trHeight w:hRule="exact" w:val="166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767" w:type="dxa"/>
          </w:tcPr>
          <w:p w:rsidR="00852737" w:rsidRPr="00744082" w:rsidRDefault="00852737"/>
        </w:tc>
        <w:tc>
          <w:tcPr>
            <w:tcW w:w="766" w:type="dxa"/>
          </w:tcPr>
          <w:p w:rsidR="00852737" w:rsidRPr="00744082" w:rsidRDefault="00852737"/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737" w:rsidRPr="00744082" w:rsidRDefault="00852737"/>
        </w:tc>
      </w:tr>
      <w:tr w:rsidR="00852737" w:rsidRPr="00744082" w:rsidTr="006227A9">
        <w:trPr>
          <w:trHeight w:hRule="exact" w:val="96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767" w:type="dxa"/>
          </w:tcPr>
          <w:p w:rsidR="00852737" w:rsidRPr="00744082" w:rsidRDefault="00852737"/>
        </w:tc>
        <w:tc>
          <w:tcPr>
            <w:tcW w:w="766" w:type="dxa"/>
          </w:tcPr>
          <w:p w:rsidR="00852737" w:rsidRPr="00744082" w:rsidRDefault="00852737"/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737" w:rsidRPr="00744082" w:rsidRDefault="00852737"/>
        </w:tc>
      </w:tr>
      <w:tr w:rsidR="00852737" w:rsidRPr="00744082" w:rsidTr="006227A9">
        <w:trPr>
          <w:trHeight w:hRule="exact" w:val="124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767" w:type="dxa"/>
          </w:tcPr>
          <w:p w:rsidR="00852737" w:rsidRPr="00744082" w:rsidRDefault="00852737"/>
        </w:tc>
        <w:tc>
          <w:tcPr>
            <w:tcW w:w="766" w:type="dxa"/>
          </w:tcPr>
          <w:p w:rsidR="00852737" w:rsidRPr="00744082" w:rsidRDefault="00852737"/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478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694"/>
        </w:trPr>
        <w:tc>
          <w:tcPr>
            <w:tcW w:w="116" w:type="dxa"/>
          </w:tcPr>
          <w:p w:rsidR="00852737" w:rsidRPr="00744082" w:rsidRDefault="00852737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433"/>
        </w:trPr>
        <w:tc>
          <w:tcPr>
            <w:tcW w:w="116" w:type="dxa"/>
          </w:tcPr>
          <w:p w:rsidR="00852737" w:rsidRPr="00744082" w:rsidRDefault="00852737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852737" w:rsidTr="006227A9">
        <w:trPr>
          <w:trHeight w:hRule="exact" w:val="277"/>
        </w:trPr>
        <w:tc>
          <w:tcPr>
            <w:tcW w:w="116" w:type="dxa"/>
          </w:tcPr>
          <w:p w:rsidR="00852737" w:rsidRPr="00744082" w:rsidRDefault="00852737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>
            <w:pPr>
              <w:spacing w:after="0" w:line="240" w:lineRule="auto"/>
              <w:rPr>
                <w:sz w:val="24"/>
                <w:szCs w:val="24"/>
              </w:rPr>
            </w:pPr>
          </w:p>
          <w:p w:rsidR="00852737" w:rsidRDefault="00744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277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852737" w:rsidTr="006227A9">
        <w:trPr>
          <w:trHeight w:hRule="exact" w:val="138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369" w:type="dxa"/>
          </w:tcPr>
          <w:p w:rsidR="00852737" w:rsidRDefault="00852737"/>
        </w:tc>
        <w:tc>
          <w:tcPr>
            <w:tcW w:w="927" w:type="dxa"/>
          </w:tcPr>
          <w:p w:rsidR="00852737" w:rsidRDefault="00852737"/>
        </w:tc>
        <w:tc>
          <w:tcPr>
            <w:tcW w:w="884" w:type="dxa"/>
          </w:tcPr>
          <w:p w:rsidR="00852737" w:rsidRDefault="00852737"/>
        </w:tc>
      </w:tr>
      <w:tr w:rsidR="00852737" w:rsidTr="006227A9">
        <w:trPr>
          <w:trHeight w:hRule="exact" w:val="416"/>
        </w:trPr>
        <w:tc>
          <w:tcPr>
            <w:tcW w:w="116" w:type="dxa"/>
          </w:tcPr>
          <w:p w:rsidR="00852737" w:rsidRDefault="00852737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116" w:type="dxa"/>
          </w:tcPr>
          <w:p w:rsidR="00852737" w:rsidRDefault="00852737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733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</w:t>
            </w:r>
            <w:proofErr w:type="spell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зав</w:t>
            </w:r>
            <w:proofErr w:type="gram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.к</w:t>
            </w:r>
            <w:proofErr w:type="gram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афедрой</w:t>
            </w:r>
            <w:proofErr w:type="spell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Барабанова</w:t>
            </w:r>
            <w:proofErr w:type="spell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Ирина Геннадьевна _________________</w:t>
            </w:r>
          </w:p>
        </w:tc>
      </w:tr>
      <w:tr w:rsidR="00852737" w:rsidRPr="00744082" w:rsidTr="006227A9">
        <w:trPr>
          <w:trHeight w:hRule="exact" w:val="138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767" w:type="dxa"/>
          </w:tcPr>
          <w:p w:rsidR="00852737" w:rsidRPr="00744082" w:rsidRDefault="00852737"/>
        </w:tc>
        <w:tc>
          <w:tcPr>
            <w:tcW w:w="766" w:type="dxa"/>
          </w:tcPr>
          <w:p w:rsidR="00852737" w:rsidRPr="00744082" w:rsidRDefault="00852737"/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737" w:rsidRPr="00744082" w:rsidRDefault="00852737"/>
        </w:tc>
      </w:tr>
      <w:tr w:rsidR="00852737" w:rsidRPr="00744082" w:rsidTr="006227A9">
        <w:trPr>
          <w:trHeight w:hRule="exact" w:val="13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767" w:type="dxa"/>
          </w:tcPr>
          <w:p w:rsidR="00852737" w:rsidRPr="00744082" w:rsidRDefault="00852737"/>
        </w:tc>
        <w:tc>
          <w:tcPr>
            <w:tcW w:w="766" w:type="dxa"/>
          </w:tcPr>
          <w:p w:rsidR="00852737" w:rsidRPr="00744082" w:rsidRDefault="00852737"/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52737" w:rsidRPr="00744082" w:rsidRDefault="00852737"/>
        </w:tc>
      </w:tr>
      <w:tr w:rsidR="00852737" w:rsidRPr="00744082" w:rsidTr="006227A9">
        <w:trPr>
          <w:trHeight w:hRule="exact" w:val="96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767" w:type="dxa"/>
          </w:tcPr>
          <w:p w:rsidR="00852737" w:rsidRPr="00744082" w:rsidRDefault="00852737"/>
        </w:tc>
        <w:tc>
          <w:tcPr>
            <w:tcW w:w="766" w:type="dxa"/>
          </w:tcPr>
          <w:p w:rsidR="00852737" w:rsidRPr="00744082" w:rsidRDefault="00852737"/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478"/>
        </w:trPr>
        <w:tc>
          <w:tcPr>
            <w:tcW w:w="116" w:type="dxa"/>
          </w:tcPr>
          <w:p w:rsidR="00852737" w:rsidRPr="00744082" w:rsidRDefault="00852737"/>
        </w:tc>
        <w:tc>
          <w:tcPr>
            <w:tcW w:w="936" w:type="dxa"/>
          </w:tcPr>
          <w:p w:rsidR="00852737" w:rsidRPr="00744082" w:rsidRDefault="00852737"/>
        </w:tc>
        <w:tc>
          <w:tcPr>
            <w:tcW w:w="873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599" w:type="dxa"/>
          </w:tcPr>
          <w:p w:rsidR="00852737" w:rsidRPr="00744082" w:rsidRDefault="00852737"/>
        </w:tc>
        <w:tc>
          <w:tcPr>
            <w:tcW w:w="128" w:type="dxa"/>
          </w:tcPr>
          <w:p w:rsidR="00852737" w:rsidRPr="00744082" w:rsidRDefault="00852737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833"/>
        </w:trPr>
        <w:tc>
          <w:tcPr>
            <w:tcW w:w="116" w:type="dxa"/>
          </w:tcPr>
          <w:p w:rsidR="00852737" w:rsidRPr="00744082" w:rsidRDefault="00852737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852737" w:rsidRPr="00744082" w:rsidRDefault="00852737"/>
        </w:tc>
        <w:tc>
          <w:tcPr>
            <w:tcW w:w="369" w:type="dxa"/>
          </w:tcPr>
          <w:p w:rsidR="00852737" w:rsidRPr="00744082" w:rsidRDefault="00852737"/>
        </w:tc>
        <w:tc>
          <w:tcPr>
            <w:tcW w:w="927" w:type="dxa"/>
          </w:tcPr>
          <w:p w:rsidR="00852737" w:rsidRPr="00744082" w:rsidRDefault="00852737"/>
        </w:tc>
        <w:tc>
          <w:tcPr>
            <w:tcW w:w="884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539"/>
        </w:trPr>
        <w:tc>
          <w:tcPr>
            <w:tcW w:w="116" w:type="dxa"/>
          </w:tcPr>
          <w:p w:rsidR="00852737" w:rsidRPr="00744082" w:rsidRDefault="00852737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852737" w:rsidTr="006227A9">
        <w:trPr>
          <w:trHeight w:hRule="exact" w:val="277"/>
        </w:trPr>
        <w:tc>
          <w:tcPr>
            <w:tcW w:w="116" w:type="dxa"/>
          </w:tcPr>
          <w:p w:rsidR="00852737" w:rsidRPr="00744082" w:rsidRDefault="00852737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>
            <w:pPr>
              <w:spacing w:after="0" w:line="240" w:lineRule="auto"/>
              <w:rPr>
                <w:sz w:val="24"/>
                <w:szCs w:val="24"/>
              </w:rPr>
            </w:pPr>
          </w:p>
          <w:p w:rsidR="00852737" w:rsidRDefault="00744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277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852737" w:rsidTr="006227A9">
        <w:trPr>
          <w:trHeight w:hRule="exact" w:val="138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369" w:type="dxa"/>
          </w:tcPr>
          <w:p w:rsidR="00852737" w:rsidRDefault="00852737"/>
        </w:tc>
        <w:tc>
          <w:tcPr>
            <w:tcW w:w="927" w:type="dxa"/>
          </w:tcPr>
          <w:p w:rsidR="00852737" w:rsidRDefault="00852737"/>
        </w:tc>
        <w:tc>
          <w:tcPr>
            <w:tcW w:w="884" w:type="dxa"/>
          </w:tcPr>
          <w:p w:rsidR="00852737" w:rsidRDefault="00852737"/>
        </w:tc>
      </w:tr>
      <w:tr w:rsidR="00852737" w:rsidTr="006227A9">
        <w:trPr>
          <w:trHeight w:hRule="exact" w:val="138"/>
        </w:trPr>
        <w:tc>
          <w:tcPr>
            <w:tcW w:w="116" w:type="dxa"/>
          </w:tcPr>
          <w:p w:rsidR="00852737" w:rsidRDefault="00852737"/>
        </w:tc>
        <w:tc>
          <w:tcPr>
            <w:tcW w:w="936" w:type="dxa"/>
          </w:tcPr>
          <w:p w:rsidR="00852737" w:rsidRDefault="00852737"/>
        </w:tc>
        <w:tc>
          <w:tcPr>
            <w:tcW w:w="873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599" w:type="dxa"/>
          </w:tcPr>
          <w:p w:rsidR="00852737" w:rsidRDefault="00852737"/>
        </w:tc>
        <w:tc>
          <w:tcPr>
            <w:tcW w:w="128" w:type="dxa"/>
          </w:tcPr>
          <w:p w:rsidR="00852737" w:rsidRDefault="00852737"/>
        </w:tc>
        <w:tc>
          <w:tcPr>
            <w:tcW w:w="767" w:type="dxa"/>
          </w:tcPr>
          <w:p w:rsidR="00852737" w:rsidRDefault="00852737"/>
        </w:tc>
        <w:tc>
          <w:tcPr>
            <w:tcW w:w="766" w:type="dxa"/>
          </w:tcPr>
          <w:p w:rsidR="00852737" w:rsidRDefault="00852737"/>
        </w:tc>
        <w:tc>
          <w:tcPr>
            <w:tcW w:w="2896" w:type="dxa"/>
          </w:tcPr>
          <w:p w:rsidR="00852737" w:rsidRDefault="00852737"/>
        </w:tc>
        <w:tc>
          <w:tcPr>
            <w:tcW w:w="369" w:type="dxa"/>
          </w:tcPr>
          <w:p w:rsidR="00852737" w:rsidRDefault="00852737"/>
        </w:tc>
        <w:tc>
          <w:tcPr>
            <w:tcW w:w="927" w:type="dxa"/>
          </w:tcPr>
          <w:p w:rsidR="00852737" w:rsidRDefault="00852737"/>
        </w:tc>
        <w:tc>
          <w:tcPr>
            <w:tcW w:w="884" w:type="dxa"/>
          </w:tcPr>
          <w:p w:rsidR="00852737" w:rsidRDefault="00852737"/>
        </w:tc>
      </w:tr>
      <w:tr w:rsidR="00852737" w:rsidTr="006227A9">
        <w:trPr>
          <w:trHeight w:hRule="exact" w:val="277"/>
        </w:trPr>
        <w:tc>
          <w:tcPr>
            <w:tcW w:w="116" w:type="dxa"/>
          </w:tcPr>
          <w:p w:rsidR="00852737" w:rsidRDefault="00852737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116" w:type="dxa"/>
          </w:tcPr>
          <w:p w:rsidR="00852737" w:rsidRDefault="00852737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733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</w:t>
            </w:r>
            <w:proofErr w:type="spell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зав</w:t>
            </w:r>
            <w:proofErr w:type="gram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.к</w:t>
            </w:r>
            <w:proofErr w:type="gram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афедрой</w:t>
            </w:r>
            <w:proofErr w:type="spell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Барабанова</w:t>
            </w:r>
            <w:proofErr w:type="spellEnd"/>
            <w:r w:rsidRPr="0074408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Ирина Геннадьевна _________________</w:t>
            </w:r>
          </w:p>
        </w:tc>
      </w:tr>
      <w:tr w:rsidR="00852737" w:rsidRPr="00744082" w:rsidTr="006227A9">
        <w:trPr>
          <w:trHeight w:hRule="exact" w:val="138"/>
        </w:trPr>
        <w:tc>
          <w:tcPr>
            <w:tcW w:w="116" w:type="dxa"/>
          </w:tcPr>
          <w:p w:rsidR="00852737" w:rsidRPr="00744082" w:rsidRDefault="00852737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</w:tr>
    </w:tbl>
    <w:p w:rsidR="00852737" w:rsidRPr="00744082" w:rsidRDefault="00744082">
      <w:pPr>
        <w:rPr>
          <w:sz w:val="0"/>
          <w:szCs w:val="0"/>
        </w:rPr>
      </w:pPr>
      <w:r w:rsidRPr="0074408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575"/>
        <w:gridCol w:w="1885"/>
        <w:gridCol w:w="1631"/>
        <w:gridCol w:w="4271"/>
        <w:gridCol w:w="918"/>
      </w:tblGrid>
      <w:tr w:rsidR="00852737" w:rsidTr="006227A9">
        <w:trPr>
          <w:trHeight w:hRule="exact" w:val="416"/>
        </w:trPr>
        <w:tc>
          <w:tcPr>
            <w:tcW w:w="423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4271" w:type="dxa"/>
          </w:tcPr>
          <w:p w:rsidR="00852737" w:rsidRDefault="00852737"/>
        </w:tc>
        <w:tc>
          <w:tcPr>
            <w:tcW w:w="918" w:type="dxa"/>
            <w:shd w:val="clear" w:color="C0C0C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52737" w:rsidRPr="00744082" w:rsidTr="006227A9">
        <w:trPr>
          <w:trHeight w:hRule="exact" w:val="507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сформировать социокультурную и социолингвистическую компетенции студентов, актуализировать лингвистическую и речевую компетенции как компоненты коммуникативной компетенции.</w:t>
            </w:r>
          </w:p>
        </w:tc>
      </w:tr>
      <w:tr w:rsidR="00852737" w:rsidRPr="00744082" w:rsidTr="006227A9">
        <w:trPr>
          <w:trHeight w:hRule="exact" w:val="946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 дисциплины: ознакомить студентов со страноведческими реалиями, обычаями, нормами государственного устройства Объединенного королевства Великобритании и Северной Ирландии; овладеть лексикой 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лингвострановедческогохарактера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 ознакомить студентов с историческим, политическим, экономическим, международным развитием Великобритании.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52737" w:rsidTr="006227A9">
        <w:trPr>
          <w:trHeight w:hRule="exact" w:val="277"/>
        </w:trPr>
        <w:tc>
          <w:tcPr>
            <w:tcW w:w="2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6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52737" w:rsidRPr="00744082" w:rsidTr="006227A9">
        <w:trPr>
          <w:trHeight w:hRule="exact" w:val="507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852737" w:rsidRPr="00744082" w:rsidTr="006227A9">
        <w:trPr>
          <w:trHeight w:hRule="exact" w:val="287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 курс первого иностранного языка</w:t>
            </w:r>
          </w:p>
        </w:tc>
      </w:tr>
      <w:tr w:rsidR="00852737" w:rsidTr="006227A9">
        <w:trPr>
          <w:trHeight w:hRule="exact" w:val="287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языкознания</w:t>
            </w:r>
          </w:p>
        </w:tc>
      </w:tr>
      <w:tr w:rsidR="00852737" w:rsidRPr="00744082" w:rsidTr="006227A9">
        <w:trPr>
          <w:trHeight w:hRule="exact" w:val="507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52737" w:rsidRPr="00744082" w:rsidTr="006227A9">
        <w:trPr>
          <w:trHeight w:hRule="exact" w:val="287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устной и письменной речи (первый иностранный язык)</w:t>
            </w:r>
          </w:p>
        </w:tc>
      </w:tr>
      <w:tr w:rsidR="00852737" w:rsidRPr="00744082" w:rsidTr="006227A9">
        <w:trPr>
          <w:trHeight w:hRule="exact" w:val="287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перевод первого иностранного языка</w:t>
            </w:r>
          </w:p>
        </w:tc>
      </w:tr>
      <w:tr w:rsidR="00852737" w:rsidRPr="00744082" w:rsidTr="006227A9">
        <w:trPr>
          <w:trHeight w:hRule="exact" w:val="279"/>
        </w:trPr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Практукум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культуре речевого общения первого иностранного языка</w:t>
            </w:r>
          </w:p>
        </w:tc>
      </w:tr>
      <w:tr w:rsidR="00852737" w:rsidRPr="00744082" w:rsidTr="006227A9">
        <w:trPr>
          <w:trHeight w:hRule="exact" w:val="416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52737" w:rsidRPr="00744082" w:rsidTr="006227A9">
        <w:trPr>
          <w:trHeight w:hRule="exact" w:val="69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ОК-1:      способностью ориентироваться в системе общечеловеческих ценностей и учитывать ценностно-смысловые ориентации различных социальных, национальных, религиозных, профессиональных общностей и групп в российском социуме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52737" w:rsidRPr="00744082" w:rsidTr="006227A9">
        <w:trPr>
          <w:trHeight w:hRule="exact" w:val="478"/>
        </w:trPr>
        <w:tc>
          <w:tcPr>
            <w:tcW w:w="143" w:type="dxa"/>
          </w:tcPr>
          <w:p w:rsidR="00852737" w:rsidRDefault="00852737"/>
        </w:tc>
        <w:tc>
          <w:tcPr>
            <w:tcW w:w="9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общечеловеческие ценности и ценностно-смысловые ориентации различных социальных, национальных, религиозных, профессиональных общностей и групп в российском социуме.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52737" w:rsidRPr="00744082" w:rsidTr="006227A9">
        <w:trPr>
          <w:trHeight w:hRule="exact" w:val="478"/>
        </w:trPr>
        <w:tc>
          <w:tcPr>
            <w:tcW w:w="143" w:type="dxa"/>
          </w:tcPr>
          <w:p w:rsidR="00852737" w:rsidRDefault="00852737"/>
        </w:tc>
        <w:tc>
          <w:tcPr>
            <w:tcW w:w="9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системе общечеловеческих ценностей и учитывать ценностно-смысловые ориентации различных социальных, национальных, религиозных, профессиональных общностей и групп в российском социуме.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52737" w:rsidRPr="00744082" w:rsidTr="006227A9">
        <w:trPr>
          <w:trHeight w:hRule="exact" w:val="478"/>
        </w:trPr>
        <w:tc>
          <w:tcPr>
            <w:tcW w:w="143" w:type="dxa"/>
          </w:tcPr>
          <w:p w:rsidR="00852737" w:rsidRDefault="00852737"/>
        </w:tc>
        <w:tc>
          <w:tcPr>
            <w:tcW w:w="9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общения с различными социальными, национальными, религиозными профессиональными общностями и группами в российском социуме.</w:t>
            </w:r>
          </w:p>
        </w:tc>
      </w:tr>
      <w:tr w:rsidR="00852737" w:rsidRPr="00744082" w:rsidTr="006227A9">
        <w:trPr>
          <w:trHeight w:hRule="exact" w:val="478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143" w:type="dxa"/>
          </w:tcPr>
          <w:p w:rsidR="00852737" w:rsidRDefault="00852737"/>
        </w:tc>
        <w:tc>
          <w:tcPr>
            <w:tcW w:w="9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научные достижения в 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переводоведении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смежных областях научного знания.</w:t>
            </w:r>
          </w:p>
        </w:tc>
      </w:tr>
      <w:tr w:rsidR="00852737" w:rsidRPr="00744082" w:rsidTr="006227A9">
        <w:trPr>
          <w:trHeight w:hRule="exact" w:val="138"/>
        </w:trPr>
        <w:tc>
          <w:tcPr>
            <w:tcW w:w="143" w:type="dxa"/>
          </w:tcPr>
          <w:p w:rsidR="00852737" w:rsidRPr="00744082" w:rsidRDefault="00852737"/>
        </w:tc>
        <w:tc>
          <w:tcPr>
            <w:tcW w:w="575" w:type="dxa"/>
          </w:tcPr>
          <w:p w:rsidR="00852737" w:rsidRPr="00744082" w:rsidRDefault="00852737"/>
        </w:tc>
        <w:tc>
          <w:tcPr>
            <w:tcW w:w="1885" w:type="dxa"/>
          </w:tcPr>
          <w:p w:rsidR="00852737" w:rsidRPr="00744082" w:rsidRDefault="00852737"/>
        </w:tc>
        <w:tc>
          <w:tcPr>
            <w:tcW w:w="1631" w:type="dxa"/>
          </w:tcPr>
          <w:p w:rsidR="00852737" w:rsidRPr="00744082" w:rsidRDefault="00852737"/>
        </w:tc>
        <w:tc>
          <w:tcPr>
            <w:tcW w:w="4271" w:type="dxa"/>
          </w:tcPr>
          <w:p w:rsidR="00852737" w:rsidRPr="00744082" w:rsidRDefault="00852737"/>
        </w:tc>
        <w:tc>
          <w:tcPr>
            <w:tcW w:w="918" w:type="dxa"/>
          </w:tcPr>
          <w:p w:rsidR="00852737" w:rsidRPr="00744082" w:rsidRDefault="00852737"/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143" w:type="dxa"/>
          </w:tcPr>
          <w:p w:rsidR="00852737" w:rsidRDefault="00852737"/>
        </w:tc>
        <w:tc>
          <w:tcPr>
            <w:tcW w:w="9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 использовать научные достижения в переводческой деятельности.</w:t>
            </w:r>
          </w:p>
        </w:tc>
      </w:tr>
      <w:tr w:rsidR="00852737" w:rsidRPr="00744082" w:rsidTr="006227A9">
        <w:trPr>
          <w:trHeight w:hRule="exact" w:val="138"/>
        </w:trPr>
        <w:tc>
          <w:tcPr>
            <w:tcW w:w="143" w:type="dxa"/>
          </w:tcPr>
          <w:p w:rsidR="00852737" w:rsidRPr="00744082" w:rsidRDefault="00852737"/>
        </w:tc>
        <w:tc>
          <w:tcPr>
            <w:tcW w:w="575" w:type="dxa"/>
          </w:tcPr>
          <w:p w:rsidR="00852737" w:rsidRPr="00744082" w:rsidRDefault="00852737"/>
        </w:tc>
        <w:tc>
          <w:tcPr>
            <w:tcW w:w="1885" w:type="dxa"/>
          </w:tcPr>
          <w:p w:rsidR="00852737" w:rsidRPr="00744082" w:rsidRDefault="00852737"/>
        </w:tc>
        <w:tc>
          <w:tcPr>
            <w:tcW w:w="1631" w:type="dxa"/>
          </w:tcPr>
          <w:p w:rsidR="00852737" w:rsidRPr="00744082" w:rsidRDefault="00852737"/>
        </w:tc>
        <w:tc>
          <w:tcPr>
            <w:tcW w:w="4271" w:type="dxa"/>
          </w:tcPr>
          <w:p w:rsidR="00852737" w:rsidRPr="00744082" w:rsidRDefault="00852737"/>
        </w:tc>
        <w:tc>
          <w:tcPr>
            <w:tcW w:w="918" w:type="dxa"/>
          </w:tcPr>
          <w:p w:rsidR="00852737" w:rsidRPr="00744082" w:rsidRDefault="00852737"/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143" w:type="dxa"/>
          </w:tcPr>
          <w:p w:rsidR="00852737" w:rsidRDefault="00852737"/>
        </w:tc>
        <w:tc>
          <w:tcPr>
            <w:tcW w:w="9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адаптации новых знаний в ходе решения профессиональных задач.</w:t>
            </w:r>
          </w:p>
        </w:tc>
      </w:tr>
      <w:tr w:rsidR="00852737" w:rsidRPr="00744082" w:rsidTr="006227A9">
        <w:trPr>
          <w:trHeight w:hRule="exact" w:val="138"/>
        </w:trPr>
        <w:tc>
          <w:tcPr>
            <w:tcW w:w="143" w:type="dxa"/>
          </w:tcPr>
          <w:p w:rsidR="00852737" w:rsidRPr="00744082" w:rsidRDefault="00852737"/>
        </w:tc>
        <w:tc>
          <w:tcPr>
            <w:tcW w:w="575" w:type="dxa"/>
          </w:tcPr>
          <w:p w:rsidR="00852737" w:rsidRPr="00744082" w:rsidRDefault="00852737"/>
        </w:tc>
        <w:tc>
          <w:tcPr>
            <w:tcW w:w="1885" w:type="dxa"/>
          </w:tcPr>
          <w:p w:rsidR="00852737" w:rsidRPr="00744082" w:rsidRDefault="00852737"/>
        </w:tc>
        <w:tc>
          <w:tcPr>
            <w:tcW w:w="1631" w:type="dxa"/>
          </w:tcPr>
          <w:p w:rsidR="00852737" w:rsidRPr="00744082" w:rsidRDefault="00852737"/>
        </w:tc>
        <w:tc>
          <w:tcPr>
            <w:tcW w:w="4271" w:type="dxa"/>
          </w:tcPr>
          <w:p w:rsidR="00852737" w:rsidRPr="00744082" w:rsidRDefault="00852737"/>
        </w:tc>
        <w:tc>
          <w:tcPr>
            <w:tcW w:w="918" w:type="dxa"/>
          </w:tcPr>
          <w:p w:rsidR="00852737" w:rsidRPr="00744082" w:rsidRDefault="00852737"/>
        </w:tc>
      </w:tr>
      <w:tr w:rsidR="00852737" w:rsidRPr="00744082" w:rsidTr="006227A9">
        <w:trPr>
          <w:trHeight w:hRule="exact" w:val="478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владением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52737" w:rsidRPr="00744082" w:rsidTr="006227A9">
        <w:trPr>
          <w:trHeight w:hRule="exact" w:val="697"/>
        </w:trPr>
        <w:tc>
          <w:tcPr>
            <w:tcW w:w="143" w:type="dxa"/>
          </w:tcPr>
          <w:p w:rsidR="00852737" w:rsidRDefault="00852737"/>
        </w:tc>
        <w:tc>
          <w:tcPr>
            <w:tcW w:w="9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необходимую в профессионально-ориентированном переводе специальную профессиональную литературу, словари в режиме он/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лайн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другие медиа-ресурсы (специальные терминологические словари, информационные порталы, терминологические банки данных, лексические корпусы и т.д.).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52737" w:rsidRPr="00744082" w:rsidTr="006227A9">
        <w:trPr>
          <w:trHeight w:hRule="exact" w:val="478"/>
        </w:trPr>
        <w:tc>
          <w:tcPr>
            <w:tcW w:w="143" w:type="dxa"/>
          </w:tcPr>
          <w:p w:rsidR="00852737" w:rsidRDefault="00852737"/>
        </w:tc>
        <w:tc>
          <w:tcPr>
            <w:tcW w:w="9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все возможности, предоставляемые глобальными компьютерными сетями и справочной литературой, для оптимального решения переводческих задач.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52737" w:rsidRPr="00744082" w:rsidTr="006227A9">
        <w:trPr>
          <w:trHeight w:hRule="exact" w:val="478"/>
        </w:trPr>
        <w:tc>
          <w:tcPr>
            <w:tcW w:w="143" w:type="dxa"/>
          </w:tcPr>
          <w:p w:rsidR="00852737" w:rsidRDefault="00852737"/>
        </w:tc>
        <w:tc>
          <w:tcPr>
            <w:tcW w:w="92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стратегиями поиска необходимой информации и правилами использования специальной литературы, различных словарей и словарей он/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офф-лайн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852737" w:rsidRPr="00744082" w:rsidRDefault="00744082">
      <w:pPr>
        <w:rPr>
          <w:sz w:val="0"/>
          <w:szCs w:val="0"/>
        </w:rPr>
      </w:pPr>
      <w:r w:rsidRPr="0074408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48"/>
        <w:gridCol w:w="58"/>
        <w:gridCol w:w="107"/>
        <w:gridCol w:w="14"/>
        <w:gridCol w:w="937"/>
        <w:gridCol w:w="649"/>
        <w:gridCol w:w="753"/>
        <w:gridCol w:w="143"/>
        <w:gridCol w:w="321"/>
        <w:gridCol w:w="143"/>
        <w:gridCol w:w="98"/>
        <w:gridCol w:w="233"/>
        <w:gridCol w:w="343"/>
        <w:gridCol w:w="74"/>
        <w:gridCol w:w="650"/>
        <w:gridCol w:w="304"/>
        <w:gridCol w:w="642"/>
        <w:gridCol w:w="111"/>
        <w:gridCol w:w="469"/>
        <w:gridCol w:w="109"/>
        <w:gridCol w:w="567"/>
        <w:gridCol w:w="38"/>
        <w:gridCol w:w="207"/>
        <w:gridCol w:w="456"/>
        <w:gridCol w:w="322"/>
        <w:gridCol w:w="28"/>
        <w:gridCol w:w="935"/>
      </w:tblGrid>
      <w:tr w:rsidR="00852737" w:rsidTr="006227A9">
        <w:trPr>
          <w:trHeight w:hRule="exact" w:val="416"/>
        </w:trPr>
        <w:tc>
          <w:tcPr>
            <w:tcW w:w="3837" w:type="dxa"/>
            <w:gridSpan w:val="11"/>
            <w:shd w:val="clear" w:color="C0C0C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748" w:type="dxa"/>
            <w:gridSpan w:val="4"/>
          </w:tcPr>
          <w:p w:rsidR="00852737" w:rsidRDefault="00852737"/>
        </w:tc>
        <w:tc>
          <w:tcPr>
            <w:tcW w:w="650" w:type="dxa"/>
          </w:tcPr>
          <w:p w:rsidR="00852737" w:rsidRDefault="00852737"/>
        </w:tc>
        <w:tc>
          <w:tcPr>
            <w:tcW w:w="1057" w:type="dxa"/>
            <w:gridSpan w:val="3"/>
          </w:tcPr>
          <w:p w:rsidR="00852737" w:rsidRDefault="00852737"/>
        </w:tc>
        <w:tc>
          <w:tcPr>
            <w:tcW w:w="1183" w:type="dxa"/>
            <w:gridSpan w:val="4"/>
          </w:tcPr>
          <w:p w:rsidR="00852737" w:rsidRDefault="00852737"/>
        </w:tc>
        <w:tc>
          <w:tcPr>
            <w:tcW w:w="663" w:type="dxa"/>
            <w:gridSpan w:val="2"/>
          </w:tcPr>
          <w:p w:rsidR="00852737" w:rsidRDefault="00852737"/>
        </w:tc>
        <w:tc>
          <w:tcPr>
            <w:tcW w:w="350" w:type="dxa"/>
            <w:gridSpan w:val="2"/>
          </w:tcPr>
          <w:p w:rsidR="00852737" w:rsidRDefault="00852737"/>
        </w:tc>
        <w:tc>
          <w:tcPr>
            <w:tcW w:w="935" w:type="dxa"/>
            <w:shd w:val="clear" w:color="C0C0C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52737" w:rsidTr="006227A9">
        <w:trPr>
          <w:trHeight w:hRule="exact" w:val="277"/>
        </w:trPr>
        <w:tc>
          <w:tcPr>
            <w:tcW w:w="877" w:type="dxa"/>
            <w:gridSpan w:val="4"/>
          </w:tcPr>
          <w:p w:rsidR="00852737" w:rsidRDefault="00852737"/>
        </w:tc>
        <w:tc>
          <w:tcPr>
            <w:tcW w:w="2817" w:type="dxa"/>
            <w:gridSpan w:val="6"/>
          </w:tcPr>
          <w:p w:rsidR="00852737" w:rsidRDefault="00852737"/>
        </w:tc>
        <w:tc>
          <w:tcPr>
            <w:tcW w:w="143" w:type="dxa"/>
          </w:tcPr>
          <w:p w:rsidR="00852737" w:rsidRDefault="00852737"/>
        </w:tc>
        <w:tc>
          <w:tcPr>
            <w:tcW w:w="748" w:type="dxa"/>
            <w:gridSpan w:val="4"/>
          </w:tcPr>
          <w:p w:rsidR="00852737" w:rsidRDefault="00852737"/>
        </w:tc>
        <w:tc>
          <w:tcPr>
            <w:tcW w:w="650" w:type="dxa"/>
          </w:tcPr>
          <w:p w:rsidR="00852737" w:rsidRDefault="00852737"/>
        </w:tc>
        <w:tc>
          <w:tcPr>
            <w:tcW w:w="1057" w:type="dxa"/>
            <w:gridSpan w:val="3"/>
          </w:tcPr>
          <w:p w:rsidR="00852737" w:rsidRDefault="00852737"/>
        </w:tc>
        <w:tc>
          <w:tcPr>
            <w:tcW w:w="1183" w:type="dxa"/>
            <w:gridSpan w:val="4"/>
          </w:tcPr>
          <w:p w:rsidR="00852737" w:rsidRDefault="00852737"/>
        </w:tc>
        <w:tc>
          <w:tcPr>
            <w:tcW w:w="663" w:type="dxa"/>
            <w:gridSpan w:val="2"/>
          </w:tcPr>
          <w:p w:rsidR="00852737" w:rsidRDefault="00852737"/>
        </w:tc>
        <w:tc>
          <w:tcPr>
            <w:tcW w:w="350" w:type="dxa"/>
            <w:gridSpan w:val="2"/>
          </w:tcPr>
          <w:p w:rsidR="00852737" w:rsidRDefault="00852737"/>
        </w:tc>
        <w:tc>
          <w:tcPr>
            <w:tcW w:w="935" w:type="dxa"/>
          </w:tcPr>
          <w:p w:rsidR="00852737" w:rsidRDefault="00852737"/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52737" w:rsidTr="006227A9">
        <w:trPr>
          <w:trHeight w:hRule="exact" w:val="416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52737" w:rsidRPr="00744082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Соединенное королевство. Территория, население, достопримечательности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Шотландия, Уэльс, Северная Ирландия. Основные районы и города. /</w:t>
            </w:r>
            <w:proofErr w:type="spellStart"/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Географическое положение. Состав территории, острова, моря, проливы. /</w:t>
            </w:r>
            <w:proofErr w:type="spellStart"/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Рельеф. Минеральные ресурсы. 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Горы, горные вершины, реки, озера. Растительный и животный мир. /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Население страны. Плотность населения, статистические данные о составе населения. /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Традиции и 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ихроль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жизни британцев.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Королевские церемонии, фестивали /Ср/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478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Государственное устройство Великобритании.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113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парламента. Палата Общин, ее структура и права. Процедура принятия нового закона парламентом.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Палата Лордов, ее структура, права и значения. /Ср/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Исполнительная власть: формирование правительства и кабинета министров.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Избирательная система и выборы. Политические партии, формирование двухпартийной системы. /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478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Экономика Великобритании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характеристика. Промышленность, ее структура, основные отрасли. /</w:t>
            </w:r>
            <w:proofErr w:type="spellStart"/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113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государства в экономической жизни страны. Основные экономические районы. Великобритания и Европейское Экономическое Общество /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91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Лондон - политический, экономический, финансовый и культурный центр страны.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Сити - деловой центр Лондона. /Ср/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Достопримечательности столицы Великобритании. Традиции Лондона. /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478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Система образования Великобритании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становления системы образования в стране. /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Начальное образование. Среднее звено образования. Типы средних школ и их характеристики /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</w:p>
        </w:tc>
        <w:tc>
          <w:tcPr>
            <w:tcW w:w="28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Высшее образование. Старейшие университеты и особенности организации обучения в них. /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697"/>
        </w:trPr>
        <w:tc>
          <w:tcPr>
            <w:tcW w:w="8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2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7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2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9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</w:tr>
      <w:tr w:rsidR="00852737" w:rsidTr="006227A9">
        <w:trPr>
          <w:trHeight w:hRule="exact" w:val="277"/>
        </w:trPr>
        <w:tc>
          <w:tcPr>
            <w:tcW w:w="664" w:type="dxa"/>
          </w:tcPr>
          <w:p w:rsidR="00852737" w:rsidRDefault="00852737"/>
        </w:tc>
        <w:tc>
          <w:tcPr>
            <w:tcW w:w="227" w:type="dxa"/>
            <w:gridSpan w:val="4"/>
          </w:tcPr>
          <w:p w:rsidR="00852737" w:rsidRDefault="00852737"/>
        </w:tc>
        <w:tc>
          <w:tcPr>
            <w:tcW w:w="937" w:type="dxa"/>
          </w:tcPr>
          <w:p w:rsidR="00852737" w:rsidRDefault="00852737"/>
        </w:tc>
        <w:tc>
          <w:tcPr>
            <w:tcW w:w="1402" w:type="dxa"/>
            <w:gridSpan w:val="2"/>
          </w:tcPr>
          <w:p w:rsidR="00852737" w:rsidRDefault="00852737"/>
        </w:tc>
        <w:tc>
          <w:tcPr>
            <w:tcW w:w="143" w:type="dxa"/>
          </w:tcPr>
          <w:p w:rsidR="00852737" w:rsidRDefault="00852737"/>
        </w:tc>
        <w:tc>
          <w:tcPr>
            <w:tcW w:w="562" w:type="dxa"/>
            <w:gridSpan w:val="3"/>
          </w:tcPr>
          <w:p w:rsidR="00852737" w:rsidRDefault="00852737"/>
        </w:tc>
        <w:tc>
          <w:tcPr>
            <w:tcW w:w="576" w:type="dxa"/>
            <w:gridSpan w:val="2"/>
          </w:tcPr>
          <w:p w:rsidR="00852737" w:rsidRDefault="00852737"/>
        </w:tc>
        <w:tc>
          <w:tcPr>
            <w:tcW w:w="1028" w:type="dxa"/>
            <w:gridSpan w:val="3"/>
          </w:tcPr>
          <w:p w:rsidR="00852737" w:rsidRDefault="00852737"/>
        </w:tc>
        <w:tc>
          <w:tcPr>
            <w:tcW w:w="642" w:type="dxa"/>
          </w:tcPr>
          <w:p w:rsidR="00852737" w:rsidRDefault="00852737"/>
        </w:tc>
        <w:tc>
          <w:tcPr>
            <w:tcW w:w="580" w:type="dxa"/>
            <w:gridSpan w:val="2"/>
          </w:tcPr>
          <w:p w:rsidR="00852737" w:rsidRDefault="00852737"/>
        </w:tc>
        <w:tc>
          <w:tcPr>
            <w:tcW w:w="676" w:type="dxa"/>
            <w:gridSpan w:val="2"/>
          </w:tcPr>
          <w:p w:rsidR="00852737" w:rsidRDefault="00852737"/>
        </w:tc>
        <w:tc>
          <w:tcPr>
            <w:tcW w:w="245" w:type="dxa"/>
            <w:gridSpan w:val="2"/>
          </w:tcPr>
          <w:p w:rsidR="00852737" w:rsidRDefault="00852737"/>
        </w:tc>
        <w:tc>
          <w:tcPr>
            <w:tcW w:w="1741" w:type="dxa"/>
            <w:gridSpan w:val="4"/>
          </w:tcPr>
          <w:p w:rsidR="00852737" w:rsidRDefault="00852737"/>
        </w:tc>
      </w:tr>
      <w:tr w:rsidR="00852737" w:rsidTr="006227A9">
        <w:trPr>
          <w:trHeight w:hRule="exact" w:val="416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852737" w:rsidRPr="00744082" w:rsidTr="006227A9">
        <w:trPr>
          <w:trHeight w:hRule="exact" w:val="9048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Географическое положение Соединенного Королевства Великобритании, природные условия и ресурсы страны.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Административно-территориальное деление Соединенного Королевства.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Современная демографическая ситуация в стране.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Британское общество и религия.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Государственное устройство Соединенного Королевства.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Основные политические партии в Соединенном Королевстве.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Государственная символика Соединенного Королевства.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Основные экономические регионы и промышленные центры Соединенного Королевства.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Школьное образование в Соединенном Королевстве.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Старые и новые университеты.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Королевское научное общество.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Лондон и его наиболее знаменитые районы.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Лондонский Тауэр.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Вестминстерское аббатство.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Римское завоевание Англии  и его влияние на образ жизни кельтского населения острова.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Англосаксонское завоевание. Гептархия.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Христианизация Британии.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Датское завоевание.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Нормандское завоевание.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Начало английской экспансии в Ирландию и  покорение Уэльса.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Англия в Столетней войне.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Война Алой и Белой Розы.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Эпоха Тюдоров: укрепление королевской власти, церковная  реформация, колонизация Ирландии.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 Гражданские войны и буржуазная революция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Эпоха Реставрации.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«Славная революция».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Создание Соединенного Королевства.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Британские колонии в </w:t>
            </w:r>
            <w:proofErr w:type="spellStart"/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spellEnd"/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Государственая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уния с Ирландией и 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ирдандский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вопрос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нач. ХХ вв.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Промышленный переворот и его социальные последствия.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32. Парламентские реформы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Соединенное Королевство в период Мировых войн.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Крах Британской империи.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Британское содружество наций.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 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Постколониальная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Британия.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Выдающиеся достижения британской живописи.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Выдающиеся достижения британской архитектуры.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Выдающиеся достижения британской музыки.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Выдающиеся достижения британской науки.</w:t>
            </w:r>
          </w:p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 Национальные виды спорта.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664" w:type="dxa"/>
          </w:tcPr>
          <w:p w:rsidR="00852737" w:rsidRPr="00744082" w:rsidRDefault="00852737"/>
        </w:tc>
        <w:tc>
          <w:tcPr>
            <w:tcW w:w="227" w:type="dxa"/>
            <w:gridSpan w:val="4"/>
          </w:tcPr>
          <w:p w:rsidR="00852737" w:rsidRPr="00744082" w:rsidRDefault="00852737"/>
        </w:tc>
        <w:tc>
          <w:tcPr>
            <w:tcW w:w="937" w:type="dxa"/>
          </w:tcPr>
          <w:p w:rsidR="00852737" w:rsidRPr="00744082" w:rsidRDefault="00852737"/>
        </w:tc>
        <w:tc>
          <w:tcPr>
            <w:tcW w:w="1402" w:type="dxa"/>
            <w:gridSpan w:val="2"/>
          </w:tcPr>
          <w:p w:rsidR="00852737" w:rsidRPr="00744082" w:rsidRDefault="00852737"/>
        </w:tc>
        <w:tc>
          <w:tcPr>
            <w:tcW w:w="143" w:type="dxa"/>
          </w:tcPr>
          <w:p w:rsidR="00852737" w:rsidRPr="00744082" w:rsidRDefault="00852737"/>
        </w:tc>
        <w:tc>
          <w:tcPr>
            <w:tcW w:w="562" w:type="dxa"/>
            <w:gridSpan w:val="3"/>
          </w:tcPr>
          <w:p w:rsidR="00852737" w:rsidRPr="00744082" w:rsidRDefault="00852737"/>
        </w:tc>
        <w:tc>
          <w:tcPr>
            <w:tcW w:w="576" w:type="dxa"/>
            <w:gridSpan w:val="2"/>
          </w:tcPr>
          <w:p w:rsidR="00852737" w:rsidRPr="00744082" w:rsidRDefault="00852737"/>
        </w:tc>
        <w:tc>
          <w:tcPr>
            <w:tcW w:w="1028" w:type="dxa"/>
            <w:gridSpan w:val="3"/>
          </w:tcPr>
          <w:p w:rsidR="00852737" w:rsidRPr="00744082" w:rsidRDefault="00852737"/>
        </w:tc>
        <w:tc>
          <w:tcPr>
            <w:tcW w:w="642" w:type="dxa"/>
          </w:tcPr>
          <w:p w:rsidR="00852737" w:rsidRPr="00744082" w:rsidRDefault="00852737"/>
        </w:tc>
        <w:tc>
          <w:tcPr>
            <w:tcW w:w="580" w:type="dxa"/>
            <w:gridSpan w:val="2"/>
          </w:tcPr>
          <w:p w:rsidR="00852737" w:rsidRPr="00744082" w:rsidRDefault="00852737"/>
        </w:tc>
        <w:tc>
          <w:tcPr>
            <w:tcW w:w="676" w:type="dxa"/>
            <w:gridSpan w:val="2"/>
          </w:tcPr>
          <w:p w:rsidR="00852737" w:rsidRPr="00744082" w:rsidRDefault="00852737"/>
        </w:tc>
        <w:tc>
          <w:tcPr>
            <w:tcW w:w="245" w:type="dxa"/>
            <w:gridSpan w:val="2"/>
          </w:tcPr>
          <w:p w:rsidR="00852737" w:rsidRPr="00744082" w:rsidRDefault="00852737"/>
        </w:tc>
        <w:tc>
          <w:tcPr>
            <w:tcW w:w="1741" w:type="dxa"/>
            <w:gridSpan w:val="4"/>
          </w:tcPr>
          <w:p w:rsidR="00852737" w:rsidRPr="00744082" w:rsidRDefault="00852737"/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52737" w:rsidTr="006227A9">
        <w:trPr>
          <w:trHeight w:hRule="exact" w:val="277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1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52737" w:rsidRPr="00744082" w:rsidTr="006227A9">
        <w:trPr>
          <w:trHeight w:hRule="exact" w:val="1121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Л1.1</w:t>
            </w:r>
          </w:p>
        </w:tc>
        <w:tc>
          <w:tcPr>
            <w:tcW w:w="11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Лежнина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Г.В.</w:t>
            </w:r>
          </w:p>
        </w:tc>
        <w:tc>
          <w:tcPr>
            <w:tcW w:w="43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и культура англоязычных стран: учебное пособие / Г.В. 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Лежнина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=232764</w:t>
            </w:r>
          </w:p>
        </w:tc>
        <w:tc>
          <w:tcPr>
            <w:tcW w:w="1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 : Кемеровский государственный университет, 2011</w:t>
            </w:r>
          </w:p>
        </w:tc>
        <w:tc>
          <w:tcPr>
            <w:tcW w:w="17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4082" w:rsidRPr="00744082" w:rsidRDefault="0058368C" w:rsidP="007440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10" w:history="1">
              <w:r w:rsidR="00744082" w:rsidRPr="0074408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744082"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852737" w:rsidRPr="00744082" w:rsidRDefault="008527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52737" w:rsidTr="006227A9">
        <w:trPr>
          <w:trHeight w:hRule="exact" w:val="697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1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Агабабян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Р., </w:t>
            </w:r>
            <w:proofErr w:type="spell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43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 Великобритании: учеб. пособие</w:t>
            </w:r>
          </w:p>
        </w:tc>
        <w:tc>
          <w:tcPr>
            <w:tcW w:w="1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7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52737" w:rsidTr="006227A9">
        <w:trPr>
          <w:trHeight w:hRule="exact" w:val="277"/>
        </w:trPr>
        <w:tc>
          <w:tcPr>
            <w:tcW w:w="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 w:rsidP="006227A9"/>
        </w:tc>
        <w:tc>
          <w:tcPr>
            <w:tcW w:w="17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9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52737" w:rsidTr="006227A9">
        <w:trPr>
          <w:trHeight w:hRule="exact" w:val="478"/>
        </w:trPr>
        <w:tc>
          <w:tcPr>
            <w:tcW w:w="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Ушаков Д. С.</w:t>
            </w:r>
          </w:p>
        </w:tc>
        <w:tc>
          <w:tcPr>
            <w:tcW w:w="439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Страноведение: учеб. пособие</w:t>
            </w:r>
          </w:p>
        </w:tc>
        <w:tc>
          <w:tcPr>
            <w:tcW w:w="15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852737" w:rsidTr="006227A9">
        <w:trPr>
          <w:trHeight w:hRule="exact" w:val="277"/>
        </w:trPr>
        <w:tc>
          <w:tcPr>
            <w:tcW w:w="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852737"/>
        </w:tc>
        <w:tc>
          <w:tcPr>
            <w:tcW w:w="17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9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52737" w:rsidTr="006227A9">
        <w:trPr>
          <w:trHeight w:hRule="exact" w:val="697"/>
        </w:trPr>
        <w:tc>
          <w:tcPr>
            <w:tcW w:w="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7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Рохлина А. И.</w:t>
            </w:r>
          </w:p>
        </w:tc>
        <w:tc>
          <w:tcPr>
            <w:tcW w:w="439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 стран первого иностранного языка (на английском языке): метод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казания</w:t>
            </w:r>
          </w:p>
        </w:tc>
        <w:tc>
          <w:tcPr>
            <w:tcW w:w="15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2014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852737" w:rsidRPr="0058368C" w:rsidTr="006227A9">
        <w:trPr>
          <w:trHeight w:hRule="exact" w:val="277"/>
        </w:trPr>
        <w:tc>
          <w:tcPr>
            <w:tcW w:w="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11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335C73" w:rsidRDefault="00744082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335C7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British Life and Culture - projectbritain.com</w:t>
            </w:r>
          </w:p>
        </w:tc>
      </w:tr>
      <w:tr w:rsidR="00852737" w:rsidRPr="0058368C" w:rsidTr="006227A9">
        <w:trPr>
          <w:trHeight w:hRule="exact" w:val="277"/>
        </w:trPr>
        <w:tc>
          <w:tcPr>
            <w:tcW w:w="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8711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335C73" w:rsidRDefault="00744082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335C73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Historic UK - historic-uk.com</w:t>
            </w:r>
          </w:p>
        </w:tc>
      </w:tr>
      <w:tr w:rsidR="00852737" w:rsidTr="006227A9">
        <w:trPr>
          <w:trHeight w:hRule="exact" w:val="277"/>
        </w:trPr>
        <w:tc>
          <w:tcPr>
            <w:tcW w:w="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711" w:type="dxa"/>
            <w:gridSpan w:val="2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British Council - britishcouncil.org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52737" w:rsidTr="006227A9">
        <w:trPr>
          <w:trHeight w:hRule="exact" w:val="279"/>
        </w:trPr>
        <w:tc>
          <w:tcPr>
            <w:tcW w:w="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53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52737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52737" w:rsidTr="006227A9">
        <w:trPr>
          <w:trHeight w:hRule="exact" w:val="279"/>
        </w:trPr>
        <w:tc>
          <w:tcPr>
            <w:tcW w:w="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53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Консультант+</w:t>
            </w:r>
          </w:p>
        </w:tc>
      </w:tr>
      <w:tr w:rsidR="00852737" w:rsidTr="006227A9">
        <w:trPr>
          <w:trHeight w:hRule="exact" w:val="277"/>
        </w:trPr>
        <w:tc>
          <w:tcPr>
            <w:tcW w:w="712" w:type="dxa"/>
            <w:gridSpan w:val="2"/>
          </w:tcPr>
          <w:p w:rsidR="00852737" w:rsidRDefault="00852737"/>
        </w:tc>
        <w:tc>
          <w:tcPr>
            <w:tcW w:w="58" w:type="dxa"/>
          </w:tcPr>
          <w:p w:rsidR="00852737" w:rsidRDefault="00852737"/>
        </w:tc>
        <w:tc>
          <w:tcPr>
            <w:tcW w:w="1707" w:type="dxa"/>
            <w:gridSpan w:val="4"/>
          </w:tcPr>
          <w:p w:rsidR="00852737" w:rsidRDefault="00852737"/>
        </w:tc>
        <w:tc>
          <w:tcPr>
            <w:tcW w:w="1691" w:type="dxa"/>
            <w:gridSpan w:val="6"/>
          </w:tcPr>
          <w:p w:rsidR="00852737" w:rsidRDefault="00852737"/>
        </w:tc>
        <w:tc>
          <w:tcPr>
            <w:tcW w:w="2702" w:type="dxa"/>
            <w:gridSpan w:val="8"/>
          </w:tcPr>
          <w:p w:rsidR="00852737" w:rsidRDefault="00852737"/>
        </w:tc>
        <w:tc>
          <w:tcPr>
            <w:tcW w:w="1590" w:type="dxa"/>
            <w:gridSpan w:val="5"/>
          </w:tcPr>
          <w:p w:rsidR="00852737" w:rsidRDefault="00852737"/>
        </w:tc>
        <w:tc>
          <w:tcPr>
            <w:tcW w:w="963" w:type="dxa"/>
            <w:gridSpan w:val="2"/>
          </w:tcPr>
          <w:p w:rsidR="00852737" w:rsidRDefault="00852737"/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852737" w:rsidRPr="00744082" w:rsidTr="006227A9">
        <w:trPr>
          <w:trHeight w:hRule="exact" w:val="507"/>
        </w:trPr>
        <w:tc>
          <w:tcPr>
            <w:tcW w:w="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Default="007440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653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712" w:type="dxa"/>
            <w:gridSpan w:val="2"/>
          </w:tcPr>
          <w:p w:rsidR="00852737" w:rsidRPr="00744082" w:rsidRDefault="00852737"/>
        </w:tc>
        <w:tc>
          <w:tcPr>
            <w:tcW w:w="58" w:type="dxa"/>
          </w:tcPr>
          <w:p w:rsidR="00852737" w:rsidRPr="00744082" w:rsidRDefault="00852737"/>
        </w:tc>
        <w:tc>
          <w:tcPr>
            <w:tcW w:w="1707" w:type="dxa"/>
            <w:gridSpan w:val="4"/>
          </w:tcPr>
          <w:p w:rsidR="00852737" w:rsidRPr="00744082" w:rsidRDefault="00852737"/>
        </w:tc>
        <w:tc>
          <w:tcPr>
            <w:tcW w:w="1691" w:type="dxa"/>
            <w:gridSpan w:val="6"/>
          </w:tcPr>
          <w:p w:rsidR="00852737" w:rsidRPr="00744082" w:rsidRDefault="00852737"/>
        </w:tc>
        <w:tc>
          <w:tcPr>
            <w:tcW w:w="2702" w:type="dxa"/>
            <w:gridSpan w:val="8"/>
          </w:tcPr>
          <w:p w:rsidR="00852737" w:rsidRPr="00744082" w:rsidRDefault="00852737"/>
        </w:tc>
        <w:tc>
          <w:tcPr>
            <w:tcW w:w="1590" w:type="dxa"/>
            <w:gridSpan w:val="5"/>
          </w:tcPr>
          <w:p w:rsidR="00852737" w:rsidRPr="00744082" w:rsidRDefault="00852737"/>
        </w:tc>
        <w:tc>
          <w:tcPr>
            <w:tcW w:w="963" w:type="dxa"/>
            <w:gridSpan w:val="2"/>
          </w:tcPr>
          <w:p w:rsidR="00852737" w:rsidRPr="00744082" w:rsidRDefault="00852737"/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744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852737" w:rsidRPr="00744082" w:rsidTr="006227A9">
        <w:trPr>
          <w:trHeight w:hRule="exact" w:val="277"/>
        </w:trPr>
        <w:tc>
          <w:tcPr>
            <w:tcW w:w="9423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737" w:rsidRPr="00744082" w:rsidRDefault="00744082">
            <w:pPr>
              <w:spacing w:after="0" w:line="240" w:lineRule="auto"/>
              <w:rPr>
                <w:sz w:val="19"/>
                <w:szCs w:val="19"/>
              </w:rPr>
            </w:pPr>
            <w:r w:rsidRPr="0074408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52737" w:rsidRDefault="00335C73">
      <w:r>
        <w:rPr>
          <w:noProof/>
        </w:rPr>
        <w:lastRenderedPageBreak/>
        <w:drawing>
          <wp:inline distT="0" distB="0" distL="0" distR="0">
            <wp:extent cx="6025923" cy="8270875"/>
            <wp:effectExtent l="0" t="0" r="0" b="0"/>
            <wp:docPr id="3" name="Рисунок 3" descr="C:\Users\semenina.RSEU.000\Desktop\РП 2018\СКАНЫ 2018\фос странове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страноведение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68" cy="82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73" w:rsidRPr="00335C73" w:rsidRDefault="00335C73" w:rsidP="00335C7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x-none"/>
        </w:rPr>
      </w:pPr>
      <w:r w:rsidRPr="00335C7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x-none"/>
        </w:rPr>
        <w:lastRenderedPageBreak/>
        <w:t>Оглавление</w:t>
      </w:r>
    </w:p>
    <w:p w:rsidR="00335C73" w:rsidRPr="00335C73" w:rsidRDefault="00335C73" w:rsidP="00335C7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335C73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335C73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335C73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480487761" w:history="1">
        <w:r w:rsidRPr="00335C7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_Toc480487761 \h </w:instrTex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35C73" w:rsidRPr="00335C73" w:rsidRDefault="0058368C" w:rsidP="00335C7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2" w:history="1">
        <w:r w:rsidR="00335C73" w:rsidRPr="00335C7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_Toc480487762 \h </w:instrText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35C73" w:rsidRPr="00335C73" w:rsidRDefault="0058368C" w:rsidP="00335C7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3" w:history="1">
        <w:r w:rsidR="00335C73" w:rsidRPr="00335C7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  <w:t>6</w:t>
        </w:r>
      </w:hyperlink>
    </w:p>
    <w:p w:rsidR="00335C73" w:rsidRPr="00335C73" w:rsidRDefault="0058368C" w:rsidP="00335C7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4" w:history="1">
        <w:r w:rsidR="00335C73" w:rsidRPr="00335C7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  <w:t>1</w:t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_Toc480487764 \h </w:instrText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15</w:t>
        </w:r>
        <w:r w:rsidR="00335C73"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35C73" w:rsidRPr="00335C73" w:rsidRDefault="00335C73" w:rsidP="00335C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5C73" w:rsidRPr="00335C73" w:rsidRDefault="00335C73" w:rsidP="00335C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  <w:sectPr w:rsidR="00335C73" w:rsidRPr="00335C73" w:rsidSect="005F1ED9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35C73" w:rsidRPr="00335C73" w:rsidRDefault="00335C73" w:rsidP="00335C73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/>
        </w:rPr>
      </w:pPr>
      <w:bookmarkStart w:id="1" w:name="_Toc480487761"/>
      <w:r w:rsidRPr="00335C73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lastRenderedPageBreak/>
        <w:t xml:space="preserve">1 </w:t>
      </w:r>
      <w:r w:rsidRPr="00335C7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335C73" w:rsidRPr="00335C73" w:rsidRDefault="00335C73" w:rsidP="00335C7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5C73" w:rsidRPr="00335C73" w:rsidRDefault="00335C73" w:rsidP="00335C7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35C73" w:rsidRPr="00335C73" w:rsidRDefault="00335C73" w:rsidP="00335C7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Pr="00335C73" w:rsidRDefault="00335C73" w:rsidP="00335C73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/>
        </w:rPr>
      </w:pPr>
      <w:bookmarkStart w:id="2" w:name="_Toc480487762"/>
      <w:r w:rsidRPr="00335C73">
        <w:rPr>
          <w:rFonts w:ascii="Cambria" w:eastAsia="Times New Roman" w:hAnsi="Cambria" w:cs="Times New Roman"/>
          <w:b/>
          <w:bCs/>
          <w:sz w:val="24"/>
          <w:szCs w:val="24"/>
          <w:lang w:val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335C7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/>
        </w:rPr>
        <w:t xml:space="preserve">  </w:t>
      </w:r>
    </w:p>
    <w:p w:rsidR="00335C73" w:rsidRPr="00335C73" w:rsidRDefault="00335C73" w:rsidP="00335C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Pr="00335C73" w:rsidRDefault="00335C73" w:rsidP="00335C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2.1 Показатели и критерии оценивания компетенций:  </w:t>
      </w:r>
    </w:p>
    <w:tbl>
      <w:tblPr>
        <w:tblW w:w="9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  <w:gridCol w:w="2022"/>
        <w:gridCol w:w="138"/>
        <w:gridCol w:w="3123"/>
        <w:gridCol w:w="1701"/>
      </w:tblGrid>
      <w:tr w:rsidR="00335C73" w:rsidRPr="00335C73" w:rsidTr="003E7281">
        <w:trPr>
          <w:trHeight w:val="752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335C73" w:rsidRPr="00335C73" w:rsidTr="003E7281">
        <w:trPr>
          <w:trHeight w:val="430"/>
        </w:trPr>
        <w:tc>
          <w:tcPr>
            <w:tcW w:w="95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ОК-1 способностью ориентироваться в системе общечеловеческих ценностей и учитывать ценностно-смысловые ориентации различных социальных, национальных, религиозных, профессиональных общностей и групп в российском социуме </w:t>
            </w:r>
          </w:p>
        </w:tc>
      </w:tr>
      <w:tr w:rsidR="00335C73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Знание: основных ценностных ориентиров стран изучаемого языка, традиций, религиозных верований, сходства и различия в русской и иноязычной культуре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 описывает основные традиции и обычаи, географическое положение стран, политическое устройство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ставится, если студент допускает 1-2 ошибки, которые сам же исправляет. 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– опрос (</w:t>
            </w: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№1 вопросы 1-4; раздел №2 вопросы 5-8; раздел №3 вопросы 9-16; раздел №4 вопросы 17-19) 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C73" w:rsidRPr="00335C73" w:rsidTr="003E7281">
        <w:trPr>
          <w:trHeight w:val="544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Умение: использовать лексику, описывающую реалии стран изучаемого языка, сравнивать явления и события стран изучаемого языка с русской культурой 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Использует лексику, реалии, культурно-значимые единицы, оперирует понятиями, характерными для культуры изучаемого языка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Отлично – от 80% до 100% </w:t>
            </w: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была отыграна правильно и в полном объеме, была проявлена креативность, имеются незначительные грамматические/синтаксические ошибки,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– от 60% до 80% роль была отыграна правильно, имеются незначительные грамматические/синтаксические ошибки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Уд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40% роль была сыграна не в полном объеме, речь была невыразительной, короткой, слабо выражены </w:t>
            </w: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знания иностранного языка и т.д.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ДИ - деловая игра</w:t>
            </w:r>
          </w:p>
        </w:tc>
      </w:tr>
      <w:tr w:rsidR="00335C73" w:rsidRPr="00335C73" w:rsidTr="003E7281">
        <w:trPr>
          <w:trHeight w:val="1362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Владение: навыками ориентирования в системе ценностей культур стран изучаемого языка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типовые тестовые задания для оценки знаний, характеризующих этапы формирования компетенции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 (тест № 1, задания 1-10)</w:t>
            </w:r>
          </w:p>
        </w:tc>
      </w:tr>
      <w:tr w:rsidR="00335C73" w:rsidRPr="00335C73" w:rsidTr="003E7281">
        <w:trPr>
          <w:trHeight w:val="604"/>
        </w:trPr>
        <w:tc>
          <w:tcPr>
            <w:tcW w:w="95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ОПК-2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335C73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Знание: необходимости междисциплинарных связей, знание основных литературных памятников стран изучаемого языка, архитектуры, исторических событий и т.д.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Рассказывает основные факты о географии, истории, культуры, социальной жизни стран изучаемого языка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– выполнены все требования к написанию и защите реферата: тема раскрыта полностью, выдержан объём, соблюдены требования к внешнему оформлению, даны правильные ответы на дополнительные вопросы. Оценка «хорошо» – основные требования к реферату и его защите выполнены, но при этом допущены недочеты. 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proofErr w:type="gram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реферат (темы 1-12)</w:t>
            </w:r>
          </w:p>
        </w:tc>
      </w:tr>
      <w:tr w:rsidR="00335C73" w:rsidRPr="00335C73" w:rsidTr="003E7281">
        <w:trPr>
          <w:trHeight w:val="1596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Умение: описать различные культурные, социальные и исторические явления стран изучаемого языка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Описывает исторические, социальные и другие события и явления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 (тест № 2, задания 1-10)</w:t>
            </w:r>
          </w:p>
        </w:tc>
      </w:tr>
      <w:tr w:rsidR="00335C73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Владение: </w:t>
            </w: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приемами анализа языка с целью выявления национально-культурной семантики, а также приемами введения, закрепления специфических для английского языка единиц и страноведческого прочтения текстов</w:t>
            </w:r>
            <w:r w:rsidRPr="00335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Читает, понимает, переводит и анализирует тексты страноведческого характера, использует в устной и письменной речи </w:t>
            </w: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специфические для английского </w:t>
            </w: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 xml:space="preserve">языка единицы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ставится, если студент допускает 1-2 ошибки, которые сам же исправляет. </w:t>
            </w: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 – (эссе темы 1-12)</w:t>
            </w:r>
          </w:p>
        </w:tc>
      </w:tr>
      <w:tr w:rsidR="00335C73" w:rsidRPr="00335C73" w:rsidTr="003E7281">
        <w:trPr>
          <w:trHeight w:val="604"/>
        </w:trPr>
        <w:tc>
          <w:tcPr>
            <w:tcW w:w="95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ПК-8 владеет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335C73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Знание: необходимую в профессионально-ориентированном переводе специальную профессиональную литературу, словари в режиме он/</w:t>
            </w:r>
            <w:proofErr w:type="spell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офф</w:t>
            </w:r>
            <w:proofErr w:type="spell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другие медиа-ресурсы (специальные терминологические словари, информационные порталы, терминологические банки данных, лексические корпусы и т.д.).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основные факты о культуры, социальной жизни стран изучаемого языка с использованием специальной литературы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– выполнены все требования к написанию и защите реферата: тема раскрыта полностью, выдержан объём, соблюдены требования к внешнему оформлению, даны правильные ответы на дополнительные вопросы. Оценка «хорошо» – основные требования к реферату и его защите выполнены, но при этом допущены недочеты. 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proofErr w:type="gram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реферат (темы 1-12)</w:t>
            </w:r>
          </w:p>
        </w:tc>
      </w:tr>
      <w:tr w:rsidR="00335C73" w:rsidRPr="00335C73" w:rsidTr="003E7281">
        <w:trPr>
          <w:trHeight w:val="1596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Умение: эффективно использовать все возможности, предоставляемые глобальными компьютерными сетями и справочной литературой, для оптимального решения переводческих задач.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типовые тестовые задания для оценки знаний, характеризующих этапы формирования компетенции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 (тест № 2, задания 1-10)</w:t>
            </w:r>
          </w:p>
        </w:tc>
      </w:tr>
      <w:tr w:rsidR="00335C73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Владение: основными стратегиями поиска необходимой информации и правилами использования специальной литературы, различных словарей и словарей </w:t>
            </w: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он/</w:t>
            </w:r>
            <w:proofErr w:type="spell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оффлайн</w:t>
            </w:r>
            <w:proofErr w:type="spell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 эссе по теме исследования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</w:t>
            </w: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ставится, если студент допускает 1-2 ошибки, которые сам же исправляет. 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C73" w:rsidRPr="00335C73" w:rsidRDefault="00335C73" w:rsidP="00335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 – (эссе темы 1-12)</w:t>
            </w:r>
          </w:p>
        </w:tc>
      </w:tr>
    </w:tbl>
    <w:p w:rsidR="00335C73" w:rsidRPr="00335C73" w:rsidRDefault="00335C73" w:rsidP="00335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35C73" w:rsidRPr="00335C73" w:rsidRDefault="00335C73" w:rsidP="00335C7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335C73" w:rsidRPr="00335C73" w:rsidRDefault="00335C73" w:rsidP="00335C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35C73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335C73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335C73" w:rsidRPr="00335C73" w:rsidRDefault="00335C73" w:rsidP="00335C73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bookmarkStart w:id="3" w:name="_Toc480487763"/>
    </w:p>
    <w:p w:rsidR="00335C73" w:rsidRP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35C73">
        <w:rPr>
          <w:rFonts w:ascii="Times New Roman" w:eastAsia="Times New Roman" w:hAnsi="Times New Roman" w:cs="Times New Roman"/>
          <w:sz w:val="28"/>
          <w:szCs w:val="28"/>
        </w:rPr>
        <w:t>- оценка «зачет» (50-100 баллов) выставляется обучающемуся, если  он прочно усвоил предусмотренный материал рабочей программой дисциплины; правильно, аргументировано ответил на все вопросы, с приведением примеров; показал глубокие систематизированные знания, сопоставляет материал из разных источников: теорию связывает с практикой; без ошибок ответил на вопросы из перечисленного выше списка тем в быстром или умеренном темпе.</w:t>
      </w:r>
      <w:proofErr w:type="gramEnd"/>
    </w:p>
    <w:p w:rsidR="00335C73" w:rsidRP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sz w:val="28"/>
          <w:szCs w:val="28"/>
        </w:rPr>
        <w:t>- оценка «незачет» (0-49 баллов) выставляется студенту, который не справился с 50% вопросов и заданий, в ответах на другие вопросы допустил существенные ошибки. Не может ответить на дополнительные вопросы, предложенные преподавателем. Целостного представления о странах изучаемого языка нет.</w:t>
      </w: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73" w:rsidRP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en-US"/>
        </w:rPr>
      </w:pPr>
    </w:p>
    <w:p w:rsidR="00335C73" w:rsidRP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x-none"/>
        </w:rPr>
      </w:pPr>
      <w:r w:rsidRPr="00335C7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Министерство образования и науки Российской Федерации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Вопросы к зачету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Страноведение (на иностранном языке)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1. Географическое положение Соединенного Королевства Великобритании, природные условия и ресурсы страны.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2. Административно-территориальное деление Соединенного Королевства.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3. Современная демографическая ситуация в стране.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4. Британское общество и религия.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5. Государственное устройство Соединенного Королевства.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6. Основные политические партии в Соединенном Королевстве.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7. Государственная символика Соединенного Королевства.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8. Основные экономические регионы и промышленные центры Соединенного Королевства.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10. Школьное образование в Соединенном Королевстве.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11. Старые и новые университеты.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12. Королевское научное общество.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13. Лондон и его наиболее знаменитые районы.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14. Лондонский Тауэр.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15. Вестминстерское аббатство.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16. Римское завоевание Англии  и его влияние на образ жизни кельтского населения острова.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17. Англосаксонское завоевание. Гептархия.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18. Христианизация Британии.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19. Датское завоевание.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20. Нормандское завоевание.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21. Начало английской экспансии в Ирландию и  покорение Уэльса.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22. Англия в Столетней войне.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23. Война Алой и Белой Розы.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24. Эпоха Тюдоров: укрепление королевской власти, церковная  реформация, колонизация Ирландии.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25. Гражданские войны и буржуазная революция середины </w:t>
      </w: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26. Эпоха Реставрации.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27. «Славная революция».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28. Создание Соединенного Королевства.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29. Британские колонии в </w:t>
      </w:r>
      <w:proofErr w:type="spellStart"/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30.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</w:rPr>
        <w:t>Государственая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уния с Ирландией и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</w:rPr>
        <w:t>ирдандский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вопрос в </w:t>
      </w: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– нач. ХХ вв.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31. Промышленный переворот и его социальные последствия.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32. Парламентские реформы </w:t>
      </w: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33. Соединенное Королевство в период Мировых войн.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34. Крах Британской империи.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35. Британское содружество наций.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36.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</w:rPr>
        <w:t>Постколониальная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Британия.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37. Выдающиеся достижения британской живописи.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38. Выдающиеся достижения британской архитектуры.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lastRenderedPageBreak/>
        <w:t>39. Выдающиеся достижения британской музыки.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40. Выдающиеся достижения британской науки.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41.  Национальные виды спорта.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Составитель ________________________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И.Г.Барабанова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335C73" w:rsidRPr="00335C73" w:rsidRDefault="00335C73" w:rsidP="00335C73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 xml:space="preserve">                                                                              (подпись)</w:t>
      </w:r>
    </w:p>
    <w:p w:rsidR="00335C73" w:rsidRPr="00335C73" w:rsidRDefault="00335C73" w:rsidP="00335C73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«____»__________________20__ г. </w:t>
      </w:r>
    </w:p>
    <w:p w:rsidR="00335C73" w:rsidRPr="00335C73" w:rsidRDefault="00335C73" w:rsidP="00335C73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335C73" w:rsidRPr="00335C73" w:rsidRDefault="00335C73" w:rsidP="00335C73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335C73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Критерия оценки:</w:t>
      </w:r>
    </w:p>
    <w:p w:rsidR="00335C73" w:rsidRPr="00335C73" w:rsidRDefault="00335C73" w:rsidP="00335C73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335C73" w:rsidRPr="00335C73" w:rsidRDefault="00335C73" w:rsidP="00335C7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 он прочно усвоил предусмотренный программный материал; правильно, аргументировано ответил на все вопросы, с приведением примеров; показал глубокие систематизированные знания, владеет приемами рассуждения и сопоставляет материал из разных источников: теорию связывает с практикой, другими темами данного курса, других изучаемых предметов; без ошибок выполнил практическое задание; обязательным условием выставленной оценки является правильная речь в быстром или умеренном темпе, умело отстаивает свою точку зрения, аргументированно излагает материал.</w:t>
      </w:r>
    </w:p>
    <w:p w:rsidR="00335C73" w:rsidRPr="00335C73" w:rsidRDefault="00335C73" w:rsidP="00335C7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оценка «не зачтено» выставляется студенту, который не справился с 50% вопросов и заданий билета, в ответах на другие вопросы допустил существенные ошибки. Не может ответить на дополнительные вопросы, предложенные преподавателем. Целостного представления о взаимосвязях, компонентах, этапах развития культуры у студента нет.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Министерство образования и науки Российской Федерации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Вопросы для устного опроса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Страноведение (на иностранном языке)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1. Географическое положение Соединенного Королевства Великобритании, природные условия и ресурсы страны.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2. Административно-территориальное деление Соединенного Королевства.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3. Современная демографическая ситуация в стране.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4. Британское общество и религия.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5. Государственное устройство Соединенного Королевства.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6. Основные политические партии в Соединенном Королевстве.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7. Государственная символика Соединенного Королевства.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8. Основные экономические регионы и промышленные центры Соединенного Королевства.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9. Лондон и его наиболее знаменитые районы.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10. Соединенное Королевство в период Мировых войн.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11. Крах Британской империи.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12. Британское содружество наций.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Постколониальная</w:t>
      </w:r>
      <w:proofErr w:type="spellEnd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Британия.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14. Лондонский Тауэр.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15. Вестминстерское аббатство.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16. Выдающиеся достижения британской архитектуры.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15. Выдающиеся достижения британской музыки.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16. Выдающиеся достижения британской науки.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17. Школьное образование в Соединенном Королевстве.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18. Старые и новые университеты.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19. Королевское научное общество.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335C73" w:rsidRPr="00335C73" w:rsidRDefault="00335C73" w:rsidP="00335C7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335C73" w:rsidRPr="00335C73" w:rsidRDefault="00335C73" w:rsidP="00335C73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335C73" w:rsidRPr="00335C73" w:rsidRDefault="00335C73" w:rsidP="00335C73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335C73" w:rsidRPr="00335C73" w:rsidRDefault="00335C73" w:rsidP="00335C73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335C73" w:rsidRPr="00335C73" w:rsidRDefault="00335C73" w:rsidP="00335C73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</w:t>
      </w: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lastRenderedPageBreak/>
        <w:t>Министерство образования и науки Российской Федерации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Тесты письменные или компьютерные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Страноведение (на иностранном языке)</w:t>
      </w: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5C73" w:rsidRPr="00335C73" w:rsidRDefault="00335C73" w:rsidP="00335C73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Тест</w:t>
      </w: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 xml:space="preserve"> №1.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1. What is the official name of the country whose language you study?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A. Great Britain                                                   B. The Commonwealth of Great Britain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C. The United Kingdom of Great Britain and Northern Ireland                        D. Britain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2. How many countries does the United Kingdom consist of?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four</w:t>
      </w:r>
      <w:proofErr w:type="gramEnd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B) three   C) two     D) five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3. What is the capital of Scotland?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A) Manchester     B) Edinburgh   C) Cardiff     D) Glasgow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4.  What is the capital of Wales?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Edinburgh  B</w:t>
      </w:r>
      <w:proofErr w:type="gramEnd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) Cardiff   C) Liverpool  D) Dublin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5. What is the capital of Northern Ireland?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A) Dublin     B) Cardiff   C) Belfast     D) London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6. What is the state system of the United Kingdom?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constitutional monarchy     B) a parliamentary republic  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C)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limited monarchy     D) federal republic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  <w:t>7. What is the symbol of the UK?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 bald eagle     B) Britannia   C) red rose     D) shamrock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  <w:t>8. What is the name of the British flag?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the</w:t>
      </w:r>
      <w:proofErr w:type="gramEnd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 Union Jack     B) the Stars and stripes   C) the Maple leaf     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D) God, save the queen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  <w:t>9. What is the emblem of England?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 shamrock     B) a red rose   C) a leek     D) an arrow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  <w:t>10. What is the emblem of Scotland?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 daffodil     B) a dragon   C) a thistle     D) a shamrock</w:t>
      </w:r>
    </w:p>
    <w:p w:rsidR="00335C73" w:rsidRPr="00335C73" w:rsidRDefault="00335C73" w:rsidP="00335C73">
      <w:pPr>
        <w:widowControl w:val="0"/>
        <w:shd w:val="clear" w:color="auto" w:fill="FFFFFF"/>
        <w:spacing w:before="120"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335C73" w:rsidRPr="00335C73" w:rsidRDefault="00335C73" w:rsidP="00335C73">
      <w:pPr>
        <w:shd w:val="clear" w:color="auto" w:fill="FFFFFF"/>
        <w:spacing w:after="0" w:line="240" w:lineRule="auto"/>
        <w:ind w:left="250" w:firstLine="504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Тест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№2.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1. What are the emblems of Wales?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A. a shamrock, a clover and a red hand            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B. a rose and St. George’s cross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C. a dragon, a daffodil, a leek, a dove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2. What is the emblem of Northern Ireland?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shamrock     B) a red rose   C) a thistle     D) a daffodil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3. What chambers does the British Parliament consist of?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The Senate and the House of Representatives  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B) The House of Lords and the House of Commons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The Cabinet of Ministers and the Shadow Cabinet  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4.  Who presides in the House of Lords?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Lord Chancellor  B) the Speaker   C) the Prime-Minister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5. Who presides in the House of Commons?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Lord Chancellor     B) the Speaker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Chancellor of the Exchequer  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6. Where does the British Prime-Minister live and work??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 Downing Street     B) in the Houses of Parliament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 Baker Street  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7. What natural resources bring the most profits to the British economy?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coal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reserves     B) oil reserves   C) water resources     D) gold resources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8. What is the fastest way to cross the English Channel?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through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Channel Tunnel     B) by boat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by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ferry  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9. What is the most important airport in Great Britain?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Heathrow Airport     B) Gatwick Airport   C)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Stansted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Airport  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10. What is the most famous place of pagans’ sun worship in England?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temple to the goddess Minerva in Bath  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B) Stonehenge on Salisbury Plain   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Dartmoor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National Park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35C73" w:rsidRPr="00335C73" w:rsidRDefault="00335C73" w:rsidP="00335C7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 </w:t>
      </w:r>
    </w:p>
    <w:p w:rsidR="00335C73" w:rsidRPr="00335C73" w:rsidRDefault="00335C73" w:rsidP="00335C7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правильно выполнено более 80% заданий;</w:t>
      </w:r>
    </w:p>
    <w:p w:rsidR="00335C73" w:rsidRPr="00335C73" w:rsidRDefault="00335C73" w:rsidP="00335C7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 выставляется студенту, если правильно выполнено более 60% заданий; </w:t>
      </w:r>
    </w:p>
    <w:p w:rsidR="00335C73" w:rsidRPr="00335C73" w:rsidRDefault="00335C73" w:rsidP="00335C7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правильно выполнено более 40% заданий; </w:t>
      </w:r>
    </w:p>
    <w:p w:rsidR="00335C73" w:rsidRPr="00335C73" w:rsidRDefault="00335C73" w:rsidP="00335C7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lastRenderedPageBreak/>
        <w:t>Министерство образования и науки Российской Федерации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Темы рефератов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Страноведение (на иностранном языке)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1. Римские топонимы на карте современной Великобритании.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2. Гептархия и возвышение Уэссекса.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3. Кружок короля Альфреда.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4. Политический портрет британского государственного деятеля (по выбору студента).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5. Творческая биография британского деятеля науки или культуры (по выбору студента).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6. Замки Уэльса.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7. История Ордена подвязки.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8. Лондонский Тауэр</w:t>
      </w:r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9. Памятники выдающимся деятелям британской истории в населенном пункте или исторической области (по выбору студента).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Стрэтфорд</w:t>
      </w:r>
      <w:proofErr w:type="spellEnd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-на-</w:t>
      </w:r>
      <w:proofErr w:type="spellStart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Эйвоне</w:t>
      </w:r>
      <w:proofErr w:type="spellEnd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город-мемориал Шекспира.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11. История становления системы образования в стране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12. Старейшие университеты и особенности организации обучения в них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5C73" w:rsidRPr="00335C73" w:rsidRDefault="00335C73" w:rsidP="00335C7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5C73" w:rsidRPr="00335C73" w:rsidRDefault="00335C73" w:rsidP="00335C73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335C73" w:rsidRPr="00335C73" w:rsidRDefault="00335C73" w:rsidP="00335C73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Оценка «хорошо» – основные требования к реферату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</w:r>
    </w:p>
    <w:p w:rsidR="00335C73" w:rsidRPr="00335C73" w:rsidRDefault="00335C73" w:rsidP="00335C73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335C73" w:rsidRPr="00335C73" w:rsidRDefault="00335C73" w:rsidP="00335C73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реферата не раскрыта, обнаруживается существенное непонимание проблемы.</w:t>
      </w: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lastRenderedPageBreak/>
        <w:t>Министерство образования и науки Российской Федерации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Деловая игра</w:t>
      </w:r>
    </w:p>
    <w:p w:rsidR="00335C73" w:rsidRPr="00335C73" w:rsidRDefault="00335C73" w:rsidP="00335C73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Страноведение (на иностранном языке)</w:t>
      </w: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1 Тема (проблема, ситуация)</w:t>
      </w:r>
      <w:r w:rsidRPr="00335C7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Отличия британской и российской систем образования</w:t>
      </w: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2 Концепция игры</w:t>
      </w:r>
      <w:r w:rsidRPr="00335C73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Рассмотрение систем образования Великобритании и России, проверка усвоенных знаний по предмету, аргументация своего мнения и отстаивание занимаемой позиции</w:t>
      </w: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 </w:t>
      </w: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3 Роли:</w:t>
      </w:r>
      <w:r w:rsidRPr="00335C73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- участники, выступающие за российскую систему образования; </w:t>
      </w: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- участники, выступающие за британскую систему образования. </w:t>
      </w: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 </w:t>
      </w: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4 Ожидаемы</w:t>
      </w:r>
      <w:proofErr w:type="gramStart"/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й(</w:t>
      </w:r>
      <w:proofErr w:type="gramEnd"/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е)  результат (ы)</w:t>
      </w: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Знание предмета, особенностей темы дискуссии, владение иностранной речью, с учетом литературных и грамматических норм, полнота и содержание ответа, умение вести монологи и диалоги по заданной тематике.</w:t>
      </w:r>
      <w:r w:rsidRPr="00335C73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</w:t>
      </w: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5 Программа проведения и/или методические рекомендации по подготовке и проведению</w:t>
      </w:r>
    </w:p>
    <w:p w:rsidR="00335C73" w:rsidRPr="00335C73" w:rsidRDefault="00335C73" w:rsidP="00335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Дебаты, дискуссия.</w:t>
      </w:r>
    </w:p>
    <w:p w:rsidR="00335C73" w:rsidRPr="00335C73" w:rsidRDefault="00335C73" w:rsidP="00335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Этапы ведения игры:</w:t>
      </w:r>
    </w:p>
    <w:p w:rsidR="00335C73" w:rsidRPr="00335C73" w:rsidRDefault="00335C73" w:rsidP="00335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- подготовка участниками аргументов в свою пользу, ведение монолога;</w:t>
      </w:r>
    </w:p>
    <w:p w:rsidR="00335C73" w:rsidRPr="00335C73" w:rsidRDefault="00335C73" w:rsidP="00335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- полемика, ведение диалога;</w:t>
      </w:r>
    </w:p>
    <w:p w:rsidR="00335C73" w:rsidRPr="00335C73" w:rsidRDefault="00335C73" w:rsidP="00335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- подведение итогов, приход к соглашению.</w:t>
      </w:r>
    </w:p>
    <w:p w:rsidR="00335C73" w:rsidRPr="00335C73" w:rsidRDefault="00335C73" w:rsidP="00335C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i/>
          <w:sz w:val="24"/>
          <w:szCs w:val="24"/>
        </w:rPr>
        <w:t>Рекомендации по подготовке к деловой игре</w:t>
      </w:r>
    </w:p>
    <w:p w:rsidR="00335C73" w:rsidRPr="00335C73" w:rsidRDefault="00335C73" w:rsidP="00335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руководитель игры должен подготовить обыгрываемую ситуацию и раздать участникам игры роли путем жеребьевки, личного выбора или преференций студентов;</w:t>
      </w:r>
    </w:p>
    <w:p w:rsidR="00335C73" w:rsidRPr="00335C73" w:rsidRDefault="00335C73" w:rsidP="00335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участникам необходимо ознакомиться с правилами и регламентом деловой игры;</w:t>
      </w:r>
    </w:p>
    <w:p w:rsidR="00335C73" w:rsidRPr="00335C73" w:rsidRDefault="00335C73" w:rsidP="00335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в ходе проведения игры участники должны продемонстрировать опыт, накопленный за время аудиторных и самостоятельных занятий, продемонстрировать навыки общения и знание иностранного языка;</w:t>
      </w:r>
    </w:p>
    <w:p w:rsidR="00335C73" w:rsidRPr="00335C73" w:rsidRDefault="00335C73" w:rsidP="00335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при подведении итогов игры необходимо дать оценку деятельности участников с точки зрения полноты, обоснованности ответов, соответствия отведенным ролям и игровым задачам, отметить наиболее удачные выступления, конструктивные и деструктивные факторы, определившие результаты работы участников.</w:t>
      </w:r>
    </w:p>
    <w:p w:rsidR="00335C73" w:rsidRPr="00335C73" w:rsidRDefault="00335C73" w:rsidP="00335C73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Критерии оценивания:</w:t>
      </w:r>
    </w:p>
    <w:p w:rsidR="00335C73" w:rsidRPr="00335C73" w:rsidRDefault="00335C73" w:rsidP="00335C73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оценка «отлично» выставляется студенту, если роль была отыграна правильно и в полном объеме, была проявлена креативность, имеются незначительные грамматические/синтаксические ошибки, до 10%; </w:t>
      </w:r>
    </w:p>
    <w:p w:rsidR="00335C73" w:rsidRPr="00335C73" w:rsidRDefault="00335C73" w:rsidP="00335C73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оценка «хорошо» ставится студенту, если роль была отыграна правильно, имеются незначительные грамматические/синтаксические ошибки до 20%; </w:t>
      </w:r>
    </w:p>
    <w:p w:rsidR="00335C73" w:rsidRPr="00335C73" w:rsidRDefault="00335C73" w:rsidP="00335C73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оценка «удовлетворительно» ставится студенту, если роль была сыграна не в полном объеме, речь была невыразительной, короткой, слабо выражены знания иностранного языка, ошибки в речи до 50%; </w:t>
      </w:r>
    </w:p>
    <w:p w:rsidR="00335C73" w:rsidRPr="00335C73" w:rsidRDefault="00335C73" w:rsidP="00335C73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оценка «неудовлетворительно» выставляется студенту, если участие в игре почти не принималось, роль была сыграна неправильно, грамматические/синтаксические ошибки составили более 50% ответа.</w:t>
      </w:r>
    </w:p>
    <w:p w:rsid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335C73" w:rsidRDefault="00335C73" w:rsidP="00335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335C73" w:rsidRPr="00335C73" w:rsidRDefault="00335C73" w:rsidP="00335C7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</w:p>
    <w:p w:rsidR="00335C73" w:rsidRPr="00335C73" w:rsidRDefault="00335C73" w:rsidP="00335C7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5C73" w:rsidRPr="00335C73" w:rsidRDefault="00335C73" w:rsidP="00335C7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Министерство образования и науки Российской Федерации</w:t>
      </w:r>
    </w:p>
    <w:p w:rsidR="00335C73" w:rsidRPr="00335C73" w:rsidRDefault="00335C73" w:rsidP="00335C7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Федеральное государственное бюджетное образовательное учреждение</w:t>
      </w:r>
    </w:p>
    <w:p w:rsidR="00335C73" w:rsidRPr="00335C73" w:rsidRDefault="00335C73" w:rsidP="00335C7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высшего образования</w:t>
      </w:r>
    </w:p>
    <w:p w:rsidR="00335C73" w:rsidRPr="00335C73" w:rsidRDefault="00335C73" w:rsidP="00335C7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«Ростовский государственный экономический университет (РИНХ)» </w:t>
      </w:r>
    </w:p>
    <w:p w:rsidR="00335C73" w:rsidRPr="00335C73" w:rsidRDefault="00335C73" w:rsidP="00335C7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Кафедра лингвистики и межкультурной коммуникации</w:t>
      </w:r>
    </w:p>
    <w:p w:rsidR="00335C73" w:rsidRPr="00335C73" w:rsidRDefault="00335C73" w:rsidP="00335C7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Темы эссе</w:t>
      </w:r>
    </w:p>
    <w:p w:rsidR="00335C73" w:rsidRPr="00335C73" w:rsidRDefault="00335C73" w:rsidP="00335C7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 xml:space="preserve"> Страноведение (на иностранном языке)</w:t>
      </w:r>
    </w:p>
    <w:p w:rsidR="00335C73" w:rsidRPr="00335C73" w:rsidRDefault="00335C73" w:rsidP="00335C7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5C73" w:rsidRPr="00335C73" w:rsidRDefault="00335C73" w:rsidP="00335C7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British nation formation. The British population.</w:t>
      </w:r>
    </w:p>
    <w:p w:rsidR="00335C73" w:rsidRPr="00335C73" w:rsidRDefault="00335C73" w:rsidP="00335C7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Great Britain’s political structure and government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Legal system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British economy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Social and ethnic structure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Religion and church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Healthcare system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Mass media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Education system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British cities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Arts</w:t>
      </w:r>
    </w:p>
    <w:p w:rsidR="00335C73" w:rsidRPr="00335C73" w:rsidRDefault="00335C73" w:rsidP="00335C7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Geographic position. Flora and Fauna.  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материал, использованный в эссе, должен относиться к выбранной теме;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эссе должно заканчиваться подведением итогов: содержать краткий анализ-обоснование преимуществ той точки зрения по рассматриваемому вопросу, с которой Вы солидарны.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эссе. 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 не менее 300 слов. 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5C73" w:rsidRPr="00335C73" w:rsidRDefault="00335C73" w:rsidP="00335C7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35C73" w:rsidRPr="00335C73" w:rsidRDefault="00335C73" w:rsidP="00335C73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эссе: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335C73" w:rsidRPr="00335C73" w:rsidRDefault="00335C73" w:rsidP="00335C73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«хорошо» – основные требования к эссе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эссе; имеются упущения в оформлении; есть недочеты на лексическом и грамматическом  уровне.</w:t>
      </w:r>
    </w:p>
    <w:p w:rsidR="00335C73" w:rsidRPr="00335C73" w:rsidRDefault="00335C73" w:rsidP="00335C73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«удовлетворительно» – имеются существенные отступления от требований. В частности: тема освещена лишь частично; допущены фактические ошибки в содержании эссе или при ответе на дополнительные вопросы; во время защиты отсутствует вывод.</w:t>
      </w:r>
    </w:p>
    <w:p w:rsidR="00335C73" w:rsidRPr="00335C73" w:rsidRDefault="00335C73" w:rsidP="00335C73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эссе не раскрыта, обнаруживается существенное непонимание проблемы.</w:t>
      </w:r>
    </w:p>
    <w:p w:rsidR="00335C73" w:rsidRPr="00335C73" w:rsidRDefault="00335C73" w:rsidP="00335C73">
      <w:pPr>
        <w:keepNext/>
        <w:keepLines/>
        <w:pageBreakBefore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x-none"/>
        </w:rPr>
      </w:pPr>
      <w:bookmarkStart w:id="4" w:name="_Toc480487764"/>
      <w:r w:rsidRPr="00335C73">
        <w:rPr>
          <w:rFonts w:ascii="Cambria" w:eastAsia="Times New Roman" w:hAnsi="Cambria" w:cs="Times New Roman"/>
          <w:b/>
          <w:bCs/>
          <w:sz w:val="28"/>
          <w:szCs w:val="28"/>
          <w:lang w:val="x-none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35C73" w:rsidRPr="00335C73" w:rsidRDefault="00335C73" w:rsidP="0033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Pr="00335C73" w:rsidRDefault="00335C73" w:rsidP="00335C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335C73" w:rsidRPr="00335C73" w:rsidRDefault="00335C73" w:rsidP="00335C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35C73" w:rsidRPr="00335C73" w:rsidRDefault="00335C73" w:rsidP="00335C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ab/>
      </w: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335C73" w:rsidRPr="00335C73" w:rsidRDefault="00335C73" w:rsidP="00335C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расписанию сессии в устном виде. Проверка ответов и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35C73" w:rsidRPr="00335C73" w:rsidRDefault="00335C73" w:rsidP="00335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Default="00335C73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4" name="Рисунок 4" descr="C:\Users\semenina.RSEU.000\Desktop\РП 2018\СКАНЫ 2018\му странове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му страноведение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73" w:rsidRDefault="00335C73"/>
    <w:p w:rsidR="00335C73" w:rsidRDefault="00335C73"/>
    <w:p w:rsidR="00335C73" w:rsidRDefault="00335C73"/>
    <w:p w:rsidR="00335C73" w:rsidRPr="00335C73" w:rsidRDefault="00335C73" w:rsidP="00335C7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73">
        <w:rPr>
          <w:rFonts w:ascii="Times New Roman" w:eastAsia="Calibri" w:hAnsi="Times New Roman" w:cs="Times New Roman"/>
          <w:bCs/>
          <w:sz w:val="24"/>
          <w:szCs w:val="24"/>
        </w:rPr>
        <w:t>Методические указания по освоению дисциплины «</w:t>
      </w:r>
      <w:r w:rsidRPr="00335C73">
        <w:rPr>
          <w:rFonts w:ascii="Times New Roman" w:eastAsia="Calibri" w:hAnsi="Times New Roman" w:cs="Times New Roman"/>
          <w:sz w:val="24"/>
          <w:szCs w:val="24"/>
        </w:rPr>
        <w:t>Страноведение»</w:t>
      </w:r>
      <w:r w:rsidRPr="00335C7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35C73">
        <w:rPr>
          <w:rFonts w:ascii="Times New Roman" w:eastAsia="Calibri" w:hAnsi="Times New Roman" w:cs="Times New Roman"/>
          <w:bCs/>
          <w:sz w:val="24"/>
          <w:szCs w:val="24"/>
        </w:rPr>
        <w:t xml:space="preserve">адресованы студентам всех форм обучения. 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Учебным планом по направлению подготовки 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45.03.02 Лингвистика </w:t>
      </w: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предусмотрены следующие виды занятий: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лекционных занятий рассматриваются основные теоретические вопросы курса: 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>политический строй стран изучаемого языка, географическое положение, система образования, аспекты социальной жизни</w:t>
      </w: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, даются рекомендации для самостоятельной работы и подготовке к практическим занятиям.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конспекты лекций; 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 консультациями преподавателя. 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 самостоятельной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обязан  прочитать основную и по возможности дополнительную литературу по  изучаемой теме, дополнить конспекты лекций недостающим материалом,  выписками из рекомендованных первоисточников. Выделить непонятные  термины, найти их значение в энциклопедических словарях.</w:t>
      </w:r>
      <w:r w:rsidRPr="00335C73">
        <w:rPr>
          <w:rFonts w:ascii="Times New Roman" w:eastAsia="Times New Roman" w:hAnsi="Times New Roman" w:cs="Times New Roman"/>
          <w:bCs/>
          <w:color w:val="808080"/>
          <w:sz w:val="24"/>
          <w:szCs w:val="24"/>
        </w:rPr>
        <w:t xml:space="preserve"> 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. интерактивные) методы обучения, в частности:</w:t>
      </w:r>
      <w:r w:rsidRPr="00335C73">
        <w:rPr>
          <w:rFonts w:ascii="Times New Roman" w:eastAsia="Times New Roman" w:hAnsi="Times New Roman" w:cs="Times New Roman"/>
          <w:bCs/>
          <w:color w:val="808080"/>
          <w:sz w:val="24"/>
          <w:szCs w:val="24"/>
        </w:rPr>
        <w:t xml:space="preserve">   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- интерактивная доска для подготовки и проведения лекционных и семинарских занятий.</w:t>
      </w:r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библиотекой. </w:t>
      </w:r>
      <w:proofErr w:type="gramStart"/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  <w:proofErr w:type="gramEnd"/>
    </w:p>
    <w:p w:rsidR="00335C73" w:rsidRPr="00335C73" w:rsidRDefault="00335C73" w:rsidP="00335C7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5C73" w:rsidRPr="00335C73" w:rsidRDefault="00335C73" w:rsidP="00335C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по написанию, требования к оформлению реферата</w:t>
      </w:r>
    </w:p>
    <w:p w:rsidR="00335C73" w:rsidRPr="00335C73" w:rsidRDefault="00335C73" w:rsidP="00335C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- материал, использованный в реферате, должен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строго к выбранной теме;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реферата. 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быть, как правило, не менее 12 и не более 20 страниц. 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Работа должна выполняться через одинарный интервал 14 шрифтом, размеры оставляемых полей: левое - 25 мм, правое - 15 мм, нижнее - 20 мм, верхнее - 20 мм.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Страницы должны быть 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пронумерованы. Расстояние между названием части реферата или главы и последующим текстом должно быть равно трем интервалам. 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Фразы, начинающиеся с «красной» строки, печатаются с абзацным отступом от начала строки, равным 1 см. 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5C73" w:rsidRPr="00335C73" w:rsidRDefault="00335C73" w:rsidP="00335C73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Образец оформления титульного листа для реферата:</w:t>
      </w:r>
    </w:p>
    <w:p w:rsidR="00335C73" w:rsidRPr="00335C73" w:rsidRDefault="00335C73" w:rsidP="00335C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РОСТОВСКИЙ ГОСУДАРСТВЕННЫЙ ЭКОНОМИЧЕСКИЙ УНИВЕРСИТЕТ (РИНХ)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Факультет лингвистики и журналистики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Кафедра лингвистики и межкультурной коммуникации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РЕФЕРАТ 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по дисциплине «Страноведение»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тему:</w:t>
      </w:r>
    </w:p>
    <w:p w:rsidR="00335C73" w:rsidRPr="00335C73" w:rsidRDefault="00335C73" w:rsidP="00335C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Римские топонимы на карте современной Великобритании</w:t>
      </w: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Работу выполни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>а) студент(кА)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Иванова И.И.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гр. ПЕР-731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Научный руководитель: 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к.ф.н., доцент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</w:rPr>
        <w:t>Барабанова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И.Г.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Ростов-на-Дону</w:t>
      </w:r>
    </w:p>
    <w:p w:rsidR="00335C73" w:rsidRPr="00335C73" w:rsidRDefault="00335C73" w:rsidP="00335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20..</w:t>
      </w:r>
    </w:p>
    <w:p w:rsidR="00335C73" w:rsidRPr="00335C73" w:rsidRDefault="00335C73" w:rsidP="00335C73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</w:p>
    <w:p w:rsidR="00335C73" w:rsidRPr="00335C73" w:rsidRDefault="00335C73" w:rsidP="00335C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5C73" w:rsidRPr="00744082" w:rsidRDefault="00335C73"/>
    <w:sectPr w:rsidR="00335C73" w:rsidRPr="0074408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A4B" w:rsidRDefault="00C71A4B">
      <w:pPr>
        <w:spacing w:after="0" w:line="240" w:lineRule="auto"/>
      </w:pPr>
      <w:r>
        <w:separator/>
      </w:r>
    </w:p>
  </w:endnote>
  <w:endnote w:type="continuationSeparator" w:id="0">
    <w:p w:rsidR="00C71A4B" w:rsidRDefault="00C71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42F" w:rsidRDefault="00335C73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8368C">
      <w:rPr>
        <w:noProof/>
      </w:rPr>
      <w:t>25</w:t>
    </w:r>
    <w:r>
      <w:fldChar w:fldCharType="end"/>
    </w:r>
  </w:p>
  <w:p w:rsidR="00FF342F" w:rsidRDefault="005836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A4B" w:rsidRDefault="00C71A4B">
      <w:pPr>
        <w:spacing w:after="0" w:line="240" w:lineRule="auto"/>
      </w:pPr>
      <w:r>
        <w:separator/>
      </w:r>
    </w:p>
  </w:footnote>
  <w:footnote w:type="continuationSeparator" w:id="0">
    <w:p w:rsidR="00C71A4B" w:rsidRDefault="00C71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BB4D8E"/>
    <w:multiLevelType w:val="hybridMultilevel"/>
    <w:tmpl w:val="CCB4C9D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5317A"/>
    <w:rsid w:val="001F0BC7"/>
    <w:rsid w:val="00335C73"/>
    <w:rsid w:val="0058368C"/>
    <w:rsid w:val="005A6BA1"/>
    <w:rsid w:val="006227A9"/>
    <w:rsid w:val="00744082"/>
    <w:rsid w:val="00852737"/>
    <w:rsid w:val="00C71A4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40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C73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semiHidden/>
    <w:unhideWhenUsed/>
    <w:rsid w:val="00335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35C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40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C73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semiHidden/>
    <w:unhideWhenUsed/>
    <w:rsid w:val="00335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35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iblioclu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5250</Words>
  <Characters>37641</Characters>
  <Application>Microsoft Office Word</Application>
  <DocSecurity>0</DocSecurity>
  <Lines>313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2018-2019_45_03_02_02_1_plx_Страноведение (на иностранном языке)</vt:lpstr>
      <vt:lpstr>Лист1</vt:lpstr>
    </vt:vector>
  </TitlesOfParts>
  <Company/>
  <LinksUpToDate>false</LinksUpToDate>
  <CharactersWithSpaces>42806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2018-2019_45_03_02_02_1_plx_Страноведение (на иностранном языке)</dc:title>
  <dc:creator>FastReport.NET</dc:creator>
  <cp:lastModifiedBy>Виктория Н. Семенина</cp:lastModifiedBy>
  <cp:revision>5</cp:revision>
  <cp:lastPrinted>2018-08-20T10:25:00Z</cp:lastPrinted>
  <dcterms:created xsi:type="dcterms:W3CDTF">2018-10-18T09:33:00Z</dcterms:created>
  <dcterms:modified xsi:type="dcterms:W3CDTF">2018-10-22T10:28:00Z</dcterms:modified>
</cp:coreProperties>
</file>