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EE8" w:rsidRDefault="00E650B7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0"/>
            <wp:docPr id="1" name="Рисунок 1" descr="C:\Users\semenina.RSEU.000\Desktop\РП 2018\СКАНЫ 2018\История литературы стран первого ин.яз\1 стр заоч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История литературы стран первого ин.яз\1 стр заочная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250">
        <w:br w:type="page"/>
      </w:r>
    </w:p>
    <w:p w:rsidR="00222EE8" w:rsidRDefault="00E650B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C:\Users\semenina.RSEU.000\Desktop\РП 2018\СКАНЫ 2018\История литературы стран первого ин.яз\2 стр заоч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История литературы стран первого ин.яз\2 стр заочная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25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22EE8">
        <w:trPr>
          <w:trHeight w:hRule="exact" w:val="555"/>
        </w:trPr>
        <w:tc>
          <w:tcPr>
            <w:tcW w:w="14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3403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3403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22EE8" w:rsidRDefault="00222EE8"/>
        </w:tc>
      </w:tr>
      <w:tr w:rsidR="00222EE8">
        <w:trPr>
          <w:trHeight w:hRule="exact" w:val="13"/>
        </w:trPr>
        <w:tc>
          <w:tcPr>
            <w:tcW w:w="14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3403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22EE8" w:rsidRDefault="00222EE8"/>
        </w:tc>
      </w:tr>
      <w:tr w:rsidR="00222EE8">
        <w:trPr>
          <w:trHeight w:hRule="exact" w:val="96"/>
        </w:trPr>
        <w:tc>
          <w:tcPr>
            <w:tcW w:w="14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3403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 w:rsidRPr="00E650B7">
        <w:trPr>
          <w:trHeight w:hRule="exact" w:val="478"/>
        </w:trPr>
        <w:tc>
          <w:tcPr>
            <w:tcW w:w="14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416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 w:rsidTr="00E650B7">
        <w:trPr>
          <w:trHeight w:hRule="exact" w:val="400"/>
        </w:trPr>
        <w:tc>
          <w:tcPr>
            <w:tcW w:w="143" w:type="dxa"/>
          </w:tcPr>
          <w:p w:rsidR="00222EE8" w:rsidRPr="002E0250" w:rsidRDefault="00222E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Pr="002E0250" w:rsidRDefault="00222EE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22EE8" w:rsidRPr="00E650B7" w:rsidTr="00E650B7">
        <w:trPr>
          <w:trHeight w:hRule="exact" w:val="424"/>
        </w:trPr>
        <w:tc>
          <w:tcPr>
            <w:tcW w:w="143" w:type="dxa"/>
          </w:tcPr>
          <w:p w:rsidR="00222EE8" w:rsidRDefault="00222EE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Pr="002E0250" w:rsidRDefault="00222EE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>
            <w:pPr>
              <w:spacing w:after="0" w:line="240" w:lineRule="auto"/>
              <w:rPr>
                <w:sz w:val="24"/>
                <w:szCs w:val="24"/>
              </w:rPr>
            </w:pPr>
          </w:p>
          <w:p w:rsidR="00222EE8" w:rsidRDefault="002E02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3403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555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222EE8" w:rsidRPr="00E650B7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Глухова Ольга Владимировна _________________</w:t>
            </w:r>
          </w:p>
        </w:tc>
      </w:tr>
      <w:tr w:rsidR="00222EE8" w:rsidRPr="00E650B7">
        <w:trPr>
          <w:trHeight w:hRule="exact" w:val="138"/>
        </w:trPr>
        <w:tc>
          <w:tcPr>
            <w:tcW w:w="143" w:type="dxa"/>
          </w:tcPr>
          <w:p w:rsidR="00222EE8" w:rsidRPr="002E0250" w:rsidRDefault="00222EE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</w:tr>
      <w:tr w:rsidR="00222EE8" w:rsidRPr="00E650B7">
        <w:trPr>
          <w:trHeight w:hRule="exact" w:val="416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22EE8" w:rsidRPr="002E0250" w:rsidRDefault="00222EE8"/>
        </w:tc>
      </w:tr>
      <w:tr w:rsidR="00222EE8" w:rsidRPr="00E650B7">
        <w:trPr>
          <w:trHeight w:hRule="exact" w:val="13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22EE8" w:rsidRPr="002E0250" w:rsidRDefault="00222EE8"/>
        </w:tc>
      </w:tr>
      <w:tr w:rsidR="00222EE8" w:rsidRPr="00E650B7">
        <w:trPr>
          <w:trHeight w:hRule="exact" w:val="96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478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138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694"/>
        </w:trPr>
        <w:tc>
          <w:tcPr>
            <w:tcW w:w="143" w:type="dxa"/>
          </w:tcPr>
          <w:p w:rsidR="00222EE8" w:rsidRPr="002E0250" w:rsidRDefault="00222E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 w:rsidTr="00E650B7">
        <w:trPr>
          <w:trHeight w:hRule="exact" w:val="453"/>
        </w:trPr>
        <w:tc>
          <w:tcPr>
            <w:tcW w:w="143" w:type="dxa"/>
          </w:tcPr>
          <w:p w:rsidR="00222EE8" w:rsidRPr="002E0250" w:rsidRDefault="00222E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Pr="002E0250" w:rsidRDefault="00222E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>
            <w:pPr>
              <w:spacing w:after="0" w:line="240" w:lineRule="auto"/>
              <w:rPr>
                <w:sz w:val="24"/>
                <w:szCs w:val="24"/>
              </w:rPr>
            </w:pPr>
          </w:p>
          <w:p w:rsidR="00222EE8" w:rsidRDefault="002E02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416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222EE8" w:rsidRPr="00E650B7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Глухова Ольга Владимировна _________________</w:t>
            </w:r>
          </w:p>
        </w:tc>
      </w:tr>
      <w:tr w:rsidR="00222EE8" w:rsidRPr="00E650B7">
        <w:trPr>
          <w:trHeight w:hRule="exact" w:val="166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22EE8" w:rsidRPr="002E0250" w:rsidRDefault="00222EE8"/>
        </w:tc>
      </w:tr>
      <w:tr w:rsidR="00222EE8" w:rsidRPr="00E650B7">
        <w:trPr>
          <w:trHeight w:hRule="exact" w:val="96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22EE8" w:rsidRPr="002E0250" w:rsidRDefault="00222EE8"/>
        </w:tc>
      </w:tr>
      <w:tr w:rsidR="00222EE8" w:rsidRPr="00E650B7">
        <w:trPr>
          <w:trHeight w:hRule="exact" w:val="124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478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694"/>
        </w:trPr>
        <w:tc>
          <w:tcPr>
            <w:tcW w:w="143" w:type="dxa"/>
          </w:tcPr>
          <w:p w:rsidR="00222EE8" w:rsidRPr="002E0250" w:rsidRDefault="00222E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 w:rsidTr="00E650B7">
        <w:trPr>
          <w:trHeight w:hRule="exact" w:val="403"/>
        </w:trPr>
        <w:tc>
          <w:tcPr>
            <w:tcW w:w="143" w:type="dxa"/>
          </w:tcPr>
          <w:p w:rsidR="00222EE8" w:rsidRPr="002E0250" w:rsidRDefault="00222E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Pr="002E0250" w:rsidRDefault="00222E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>
            <w:pPr>
              <w:spacing w:after="0" w:line="240" w:lineRule="auto"/>
              <w:rPr>
                <w:sz w:val="24"/>
                <w:szCs w:val="24"/>
              </w:rPr>
            </w:pPr>
          </w:p>
          <w:p w:rsidR="00222EE8" w:rsidRDefault="002E02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416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222EE8" w:rsidRPr="00E650B7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Глухова Ольга Владимировна _________________</w:t>
            </w:r>
          </w:p>
        </w:tc>
      </w:tr>
      <w:tr w:rsidR="00222EE8" w:rsidRPr="00E650B7">
        <w:trPr>
          <w:trHeight w:hRule="exact" w:val="138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22EE8" w:rsidRPr="002E0250" w:rsidRDefault="00222EE8"/>
        </w:tc>
      </w:tr>
      <w:tr w:rsidR="00222EE8" w:rsidRPr="00E650B7">
        <w:trPr>
          <w:trHeight w:hRule="exact" w:val="13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22EE8" w:rsidRPr="002E0250" w:rsidRDefault="00222EE8"/>
        </w:tc>
      </w:tr>
      <w:tr w:rsidR="00222EE8" w:rsidRPr="00E650B7">
        <w:trPr>
          <w:trHeight w:hRule="exact" w:val="96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852" w:type="dxa"/>
          </w:tcPr>
          <w:p w:rsidR="00222EE8" w:rsidRPr="002E0250" w:rsidRDefault="00222EE8"/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478"/>
        </w:trPr>
        <w:tc>
          <w:tcPr>
            <w:tcW w:w="14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833"/>
        </w:trPr>
        <w:tc>
          <w:tcPr>
            <w:tcW w:w="143" w:type="dxa"/>
          </w:tcPr>
          <w:p w:rsidR="00222EE8" w:rsidRPr="002E0250" w:rsidRDefault="00222E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 w:rsidTr="00E650B7">
        <w:trPr>
          <w:trHeight w:hRule="exact" w:val="537"/>
        </w:trPr>
        <w:tc>
          <w:tcPr>
            <w:tcW w:w="143" w:type="dxa"/>
          </w:tcPr>
          <w:p w:rsidR="00222EE8" w:rsidRPr="002E0250" w:rsidRDefault="00222E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Pr="002E0250" w:rsidRDefault="00222E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>
            <w:pPr>
              <w:spacing w:after="0" w:line="240" w:lineRule="auto"/>
              <w:rPr>
                <w:sz w:val="24"/>
                <w:szCs w:val="24"/>
              </w:rPr>
            </w:pPr>
          </w:p>
          <w:p w:rsidR="00222EE8" w:rsidRDefault="002E02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852" w:type="dxa"/>
          </w:tcPr>
          <w:p w:rsidR="00222EE8" w:rsidRDefault="00222EE8"/>
        </w:tc>
        <w:tc>
          <w:tcPr>
            <w:tcW w:w="3403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222EE8" w:rsidRPr="00E650B7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Глухова Ольга Владимировна _________________</w:t>
            </w:r>
          </w:p>
        </w:tc>
      </w:tr>
      <w:tr w:rsidR="00222EE8" w:rsidRPr="00E650B7">
        <w:trPr>
          <w:trHeight w:hRule="exact" w:val="138"/>
        </w:trPr>
        <w:tc>
          <w:tcPr>
            <w:tcW w:w="143" w:type="dxa"/>
          </w:tcPr>
          <w:p w:rsidR="00222EE8" w:rsidRPr="002E0250" w:rsidRDefault="00222E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</w:tr>
    </w:tbl>
    <w:p w:rsidR="00222EE8" w:rsidRPr="002E0250" w:rsidRDefault="002E0250">
      <w:pPr>
        <w:rPr>
          <w:sz w:val="0"/>
          <w:szCs w:val="0"/>
        </w:rPr>
      </w:pPr>
      <w:r w:rsidRPr="002E025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22EE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1277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22E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22EE8" w:rsidRPr="00E650B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обучающимися высокого уровня профессиональной компетенции, включающей не только владение двумя языками перевода, но также знания и умения, позволяющие осуществлять профессиональную переводческую деятельность в ситуации межъязыкового общения.</w:t>
            </w:r>
          </w:p>
        </w:tc>
      </w:tr>
      <w:tr w:rsidR="00222EE8" w:rsidRPr="00E650B7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ривить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способность к осознанию значения гуманистических ценностей для сохранения и развития современной цивилизации; готовность принимать нравственные обязательства по отношению к окружающей природе, обществу и культурному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наследию;воспитать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готовность к постоянному саморазвитию, повышению своей квалификации и мастерства; способность критически оценить свои достоинства и недостатки, наметить пути и выбрать средства саморазвития.</w:t>
            </w:r>
          </w:p>
        </w:tc>
      </w:tr>
      <w:tr w:rsidR="00222EE8" w:rsidRPr="00E650B7">
        <w:trPr>
          <w:trHeight w:hRule="exact" w:val="277"/>
        </w:trPr>
        <w:tc>
          <w:tcPr>
            <w:tcW w:w="143" w:type="dxa"/>
          </w:tcPr>
          <w:p w:rsidR="00222EE8" w:rsidRPr="002E0250" w:rsidRDefault="00222EE8"/>
        </w:tc>
        <w:tc>
          <w:tcPr>
            <w:tcW w:w="625" w:type="dxa"/>
          </w:tcPr>
          <w:p w:rsidR="00222EE8" w:rsidRPr="002E0250" w:rsidRDefault="00222EE8"/>
        </w:tc>
        <w:tc>
          <w:tcPr>
            <w:tcW w:w="228" w:type="dxa"/>
          </w:tcPr>
          <w:p w:rsidR="00222EE8" w:rsidRPr="002E0250" w:rsidRDefault="00222EE8"/>
        </w:tc>
        <w:tc>
          <w:tcPr>
            <w:tcW w:w="1844" w:type="dxa"/>
          </w:tcPr>
          <w:p w:rsidR="00222EE8" w:rsidRPr="002E0250" w:rsidRDefault="00222EE8"/>
        </w:tc>
        <w:tc>
          <w:tcPr>
            <w:tcW w:w="1702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1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1277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222EE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</w:p>
        </w:tc>
      </w:tr>
      <w:tr w:rsidR="00222EE8" w:rsidRPr="00E650B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222EE8" w:rsidRPr="00E650B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222E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языкознания</w:t>
            </w:r>
          </w:p>
        </w:tc>
      </w:tr>
      <w:tr w:rsidR="00222E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Лексикология</w:t>
            </w:r>
          </w:p>
        </w:tc>
      </w:tr>
      <w:tr w:rsidR="00222EE8" w:rsidRPr="00E650B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 первого иностранного языка</w:t>
            </w:r>
          </w:p>
        </w:tc>
      </w:tr>
      <w:tr w:rsidR="00222EE8" w:rsidRPr="00E650B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22EE8" w:rsidRPr="00E650B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перевод первого иностранного языка</w:t>
            </w:r>
          </w:p>
        </w:tc>
      </w:tr>
      <w:tr w:rsidR="00222EE8" w:rsidRPr="00E650B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222EE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 практика</w:t>
            </w:r>
          </w:p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625" w:type="dxa"/>
          </w:tcPr>
          <w:p w:rsidR="00222EE8" w:rsidRDefault="00222EE8"/>
        </w:tc>
        <w:tc>
          <w:tcPr>
            <w:tcW w:w="228" w:type="dxa"/>
          </w:tcPr>
          <w:p w:rsidR="00222EE8" w:rsidRDefault="00222EE8"/>
        </w:tc>
        <w:tc>
          <w:tcPr>
            <w:tcW w:w="1844" w:type="dxa"/>
          </w:tcPr>
          <w:p w:rsidR="00222EE8" w:rsidRDefault="00222EE8"/>
        </w:tc>
        <w:tc>
          <w:tcPr>
            <w:tcW w:w="1702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1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1277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 w:rsidRPr="00E650B7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222EE8" w:rsidRPr="00E650B7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ОК-11:      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222E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22EE8" w:rsidRPr="00E650B7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саморазвития и совершенствования навыков перевода</w:t>
            </w:r>
          </w:p>
        </w:tc>
      </w:tr>
      <w:tr w:rsidR="00222EE8" w:rsidRPr="00E650B7">
        <w:trPr>
          <w:trHeight w:hRule="exact" w:val="138"/>
        </w:trPr>
        <w:tc>
          <w:tcPr>
            <w:tcW w:w="143" w:type="dxa"/>
          </w:tcPr>
          <w:p w:rsidR="00222EE8" w:rsidRPr="002E0250" w:rsidRDefault="00222EE8"/>
        </w:tc>
        <w:tc>
          <w:tcPr>
            <w:tcW w:w="625" w:type="dxa"/>
          </w:tcPr>
          <w:p w:rsidR="00222EE8" w:rsidRPr="002E0250" w:rsidRDefault="00222EE8"/>
        </w:tc>
        <w:tc>
          <w:tcPr>
            <w:tcW w:w="228" w:type="dxa"/>
          </w:tcPr>
          <w:p w:rsidR="00222EE8" w:rsidRPr="002E0250" w:rsidRDefault="00222EE8"/>
        </w:tc>
        <w:tc>
          <w:tcPr>
            <w:tcW w:w="1844" w:type="dxa"/>
          </w:tcPr>
          <w:p w:rsidR="00222EE8" w:rsidRPr="002E0250" w:rsidRDefault="00222EE8"/>
        </w:tc>
        <w:tc>
          <w:tcPr>
            <w:tcW w:w="1702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1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1277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22EE8" w:rsidRPr="00E650B7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 изучать и совершенствовать иностранный язык</w:t>
            </w:r>
          </w:p>
        </w:tc>
      </w:tr>
      <w:tr w:rsidR="00222EE8" w:rsidRPr="00E650B7">
        <w:trPr>
          <w:trHeight w:hRule="exact" w:val="138"/>
        </w:trPr>
        <w:tc>
          <w:tcPr>
            <w:tcW w:w="143" w:type="dxa"/>
          </w:tcPr>
          <w:p w:rsidR="00222EE8" w:rsidRPr="002E0250" w:rsidRDefault="00222EE8"/>
        </w:tc>
        <w:tc>
          <w:tcPr>
            <w:tcW w:w="625" w:type="dxa"/>
          </w:tcPr>
          <w:p w:rsidR="00222EE8" w:rsidRPr="002E0250" w:rsidRDefault="00222EE8"/>
        </w:tc>
        <w:tc>
          <w:tcPr>
            <w:tcW w:w="228" w:type="dxa"/>
          </w:tcPr>
          <w:p w:rsidR="00222EE8" w:rsidRPr="002E0250" w:rsidRDefault="00222EE8"/>
        </w:tc>
        <w:tc>
          <w:tcPr>
            <w:tcW w:w="1844" w:type="dxa"/>
          </w:tcPr>
          <w:p w:rsidR="00222EE8" w:rsidRPr="002E0250" w:rsidRDefault="00222EE8"/>
        </w:tc>
        <w:tc>
          <w:tcPr>
            <w:tcW w:w="1702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1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1277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22EE8">
        <w:trPr>
          <w:trHeight w:hRule="exact" w:val="277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самостоятельного обучения</w:t>
            </w:r>
          </w:p>
        </w:tc>
      </w:tr>
      <w:tr w:rsidR="00222EE8">
        <w:trPr>
          <w:trHeight w:hRule="exact" w:val="138"/>
        </w:trPr>
        <w:tc>
          <w:tcPr>
            <w:tcW w:w="143" w:type="dxa"/>
          </w:tcPr>
          <w:p w:rsidR="00222EE8" w:rsidRDefault="00222EE8"/>
        </w:tc>
        <w:tc>
          <w:tcPr>
            <w:tcW w:w="625" w:type="dxa"/>
          </w:tcPr>
          <w:p w:rsidR="00222EE8" w:rsidRDefault="00222EE8"/>
        </w:tc>
        <w:tc>
          <w:tcPr>
            <w:tcW w:w="228" w:type="dxa"/>
          </w:tcPr>
          <w:p w:rsidR="00222EE8" w:rsidRDefault="00222EE8"/>
        </w:tc>
        <w:tc>
          <w:tcPr>
            <w:tcW w:w="1844" w:type="dxa"/>
          </w:tcPr>
          <w:p w:rsidR="00222EE8" w:rsidRDefault="00222EE8"/>
        </w:tc>
        <w:tc>
          <w:tcPr>
            <w:tcW w:w="1702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1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1277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 w:rsidRPr="00E650B7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владением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222E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22EE8" w:rsidRPr="00E650B7">
        <w:trPr>
          <w:trHeight w:hRule="exact" w:val="697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необходимую в профессионально-ориентированном переводе специальную профессиональную литературу, словари в режиме он/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лайн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другие медиа-ресурсы (специальные терминологические словари, информационные порталы, терминологические банки данных, лексические корпусы и т.д.)</w:t>
            </w:r>
          </w:p>
        </w:tc>
      </w:tr>
      <w:tr w:rsidR="00222E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22EE8" w:rsidRPr="00E650B7">
        <w:trPr>
          <w:trHeight w:hRule="exact" w:val="478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все возможности, предоставляемые глобальными компьютерными сетями и справочной литературой, для оптимального решения переводческих задач</w:t>
            </w:r>
          </w:p>
        </w:tc>
      </w:tr>
      <w:tr w:rsidR="00222E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22EE8" w:rsidRPr="00E650B7">
        <w:trPr>
          <w:trHeight w:hRule="exact" w:val="478"/>
        </w:trPr>
        <w:tc>
          <w:tcPr>
            <w:tcW w:w="143" w:type="dxa"/>
          </w:tcPr>
          <w:p w:rsidR="00222EE8" w:rsidRDefault="00222E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стратегиями поиска необходимой информации и правилами использования специальной литературы, различных словарей и словарей он/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офф-лайн</w:t>
            </w:r>
            <w:proofErr w:type="spellEnd"/>
          </w:p>
        </w:tc>
      </w:tr>
      <w:tr w:rsidR="00222EE8" w:rsidRPr="00E650B7">
        <w:trPr>
          <w:trHeight w:hRule="exact" w:val="277"/>
        </w:trPr>
        <w:tc>
          <w:tcPr>
            <w:tcW w:w="143" w:type="dxa"/>
          </w:tcPr>
          <w:p w:rsidR="00222EE8" w:rsidRPr="002E0250" w:rsidRDefault="00222EE8"/>
        </w:tc>
        <w:tc>
          <w:tcPr>
            <w:tcW w:w="625" w:type="dxa"/>
          </w:tcPr>
          <w:p w:rsidR="00222EE8" w:rsidRPr="002E0250" w:rsidRDefault="00222EE8"/>
        </w:tc>
        <w:tc>
          <w:tcPr>
            <w:tcW w:w="228" w:type="dxa"/>
          </w:tcPr>
          <w:p w:rsidR="00222EE8" w:rsidRPr="002E0250" w:rsidRDefault="00222EE8"/>
        </w:tc>
        <w:tc>
          <w:tcPr>
            <w:tcW w:w="1844" w:type="dxa"/>
          </w:tcPr>
          <w:p w:rsidR="00222EE8" w:rsidRPr="002E0250" w:rsidRDefault="00222EE8"/>
        </w:tc>
        <w:tc>
          <w:tcPr>
            <w:tcW w:w="1702" w:type="dxa"/>
          </w:tcPr>
          <w:p w:rsidR="00222EE8" w:rsidRPr="002E0250" w:rsidRDefault="00222EE8"/>
        </w:tc>
        <w:tc>
          <w:tcPr>
            <w:tcW w:w="143" w:type="dxa"/>
          </w:tcPr>
          <w:p w:rsidR="00222EE8" w:rsidRPr="002E0250" w:rsidRDefault="00222EE8"/>
        </w:tc>
        <w:tc>
          <w:tcPr>
            <w:tcW w:w="851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1135" w:type="dxa"/>
          </w:tcPr>
          <w:p w:rsidR="00222EE8" w:rsidRPr="002E0250" w:rsidRDefault="00222EE8"/>
        </w:tc>
        <w:tc>
          <w:tcPr>
            <w:tcW w:w="1277" w:type="dxa"/>
          </w:tcPr>
          <w:p w:rsidR="00222EE8" w:rsidRPr="002E0250" w:rsidRDefault="00222EE8"/>
        </w:tc>
        <w:tc>
          <w:tcPr>
            <w:tcW w:w="710" w:type="dxa"/>
          </w:tcPr>
          <w:p w:rsidR="00222EE8" w:rsidRPr="002E0250" w:rsidRDefault="00222EE8"/>
        </w:tc>
        <w:tc>
          <w:tcPr>
            <w:tcW w:w="426" w:type="dxa"/>
          </w:tcPr>
          <w:p w:rsidR="00222EE8" w:rsidRPr="002E0250" w:rsidRDefault="00222EE8"/>
        </w:tc>
        <w:tc>
          <w:tcPr>
            <w:tcW w:w="993" w:type="dxa"/>
          </w:tcPr>
          <w:p w:rsidR="00222EE8" w:rsidRPr="002E0250" w:rsidRDefault="00222EE8"/>
        </w:tc>
      </w:tr>
      <w:tr w:rsidR="00222EE8" w:rsidRPr="00E650B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222EE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22EE8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«Истоки английской литературы»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</w:tbl>
    <w:p w:rsidR="00222EE8" w:rsidRDefault="002E02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82"/>
        <w:gridCol w:w="1100"/>
        <w:gridCol w:w="1215"/>
        <w:gridCol w:w="674"/>
        <w:gridCol w:w="389"/>
        <w:gridCol w:w="948"/>
      </w:tblGrid>
      <w:tr w:rsidR="00222EE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1277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22EE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«История английской литературы как самостоятельная дисциплина. Периоды истории английской литературы. Синкретизм понятий – история английской литературы и английская история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.» /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«Английская литература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дочосеровского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периода. «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Беовульф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Формальные особенности  англо- саксонской поэзии. Становление английского языка. От норманнского завоевания до Чосера.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Лэнглэнд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Уиклифф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Кэдман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  Англ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норманская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литература. Рыцарская поэзия. Общая характеристика» /</w:t>
            </w:r>
            <w:proofErr w:type="spellStart"/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«Дж. Чосер – первый английский национальный поэт. Жизнь и личность Чосера. Первый период.  Второй период. Третий период. «Кентерберийские рассказы» как энциклопедия английской жизни раннего средневековья» /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Литература 15 в. Драматурги – предшественники Шекспира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Марло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Р. Грин, Дж.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Лили.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Эпоха Возрождения. Спенсер. У. Шекспир. Система драматических жанров в творчестве У. Шекспира.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Жанровые модификации шекспировских комедий. Великие трагедии Шекспира.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«Магистральный сюжет» поиска человеком граней между Добром и Злом и методов борьбы со Злом.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«Буря» как поэтическое завещание У. Шекспира» /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Великие трагедии Шекспира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драматических жанров в творчестве У. Шекспира. /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 w:rsidRPr="00E650B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«Литература на английском языке от  реализма до постмодернизма»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Литература якобинского периода  и реставрации. Мильтон. Поэзия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Драйдена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Беньян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Конгрив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Эпоха Просвещения. Поп. 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Приключенческий роман. Дефо. Свифт. /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</w:tbl>
    <w:p w:rsidR="00222EE8" w:rsidRDefault="002E02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4"/>
        <w:gridCol w:w="134"/>
        <w:gridCol w:w="800"/>
        <w:gridCol w:w="683"/>
        <w:gridCol w:w="1100"/>
        <w:gridCol w:w="1216"/>
        <w:gridCol w:w="674"/>
        <w:gridCol w:w="390"/>
        <w:gridCol w:w="948"/>
      </w:tblGrid>
      <w:tr w:rsidR="00222EE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1277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Английский сентиментализм. Ричардсон. Филдинг.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Смоллет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Гольдсмит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Стерн.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Поэзия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преромантизма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Бернс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Английская литература первой половины 20 века Дж.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Джойс. В. Вульф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Лоурэнс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А. Хаксли Б. Шоу Г. Уэллс Д. Голсуорси. /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С. Моэм. Р.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Алдингтон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Д. Пристли. Г. Грин. Д. Осборн /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Английская литература второй половины 20 века. Модерн. К.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Амис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У. Голдин /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Модерн. Новейшая литература.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Постмодерн. А.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Мердок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«Дитя  слова». «Море».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С.Бекетт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«В ожидании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Годо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литература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</w:tr>
      <w:tr w:rsidR="00222EE8">
        <w:trPr>
          <w:trHeight w:hRule="exact" w:val="277"/>
        </w:trPr>
        <w:tc>
          <w:tcPr>
            <w:tcW w:w="993" w:type="dxa"/>
          </w:tcPr>
          <w:p w:rsidR="00222EE8" w:rsidRDefault="00222EE8"/>
        </w:tc>
        <w:tc>
          <w:tcPr>
            <w:tcW w:w="3545" w:type="dxa"/>
          </w:tcPr>
          <w:p w:rsidR="00222EE8" w:rsidRDefault="00222EE8"/>
        </w:tc>
        <w:tc>
          <w:tcPr>
            <w:tcW w:w="143" w:type="dxa"/>
          </w:tcPr>
          <w:p w:rsidR="00222EE8" w:rsidRDefault="00222EE8"/>
        </w:tc>
        <w:tc>
          <w:tcPr>
            <w:tcW w:w="851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1135" w:type="dxa"/>
          </w:tcPr>
          <w:p w:rsidR="00222EE8" w:rsidRDefault="00222EE8"/>
        </w:tc>
        <w:tc>
          <w:tcPr>
            <w:tcW w:w="1277" w:type="dxa"/>
          </w:tcPr>
          <w:p w:rsidR="00222EE8" w:rsidRDefault="00222EE8"/>
        </w:tc>
        <w:tc>
          <w:tcPr>
            <w:tcW w:w="710" w:type="dxa"/>
          </w:tcPr>
          <w:p w:rsidR="00222EE8" w:rsidRDefault="00222EE8"/>
        </w:tc>
        <w:tc>
          <w:tcPr>
            <w:tcW w:w="426" w:type="dxa"/>
          </w:tcPr>
          <w:p w:rsidR="00222EE8" w:rsidRDefault="00222EE8"/>
        </w:tc>
        <w:tc>
          <w:tcPr>
            <w:tcW w:w="993" w:type="dxa"/>
          </w:tcPr>
          <w:p w:rsidR="00222EE8" w:rsidRDefault="00222EE8"/>
        </w:tc>
      </w:tr>
      <w:tr w:rsidR="00222EE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22EE8" w:rsidRPr="00E650B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222EE8">
        <w:trPr>
          <w:trHeight w:hRule="exact" w:val="482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1. Speak on the contribution of Robert Frost in literature.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2.Henry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James and H.G. Wells. “ The Time Machine”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3.George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Bernard Shaw plays.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4.Jack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London and the problems of “martin </w:t>
            </w:r>
            <w:proofErr w:type="spell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edens</w:t>
            </w:r>
            <w:proofErr w:type="spell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”.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5.Maugham, W. Somerset  and “The Moon and Sixpence”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6. Analyze the contribution of James Joyce </w:t>
            </w: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and  Virginia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Woolf.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7. Give the details of the plot of </w:t>
            </w: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“ Nineteen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Eighty Four” by George Orwell.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8. Describe the problems in Graham Greene’s main novels.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9.Review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the main novel by William Golding.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10. Romanticism in the novels by R.L. Stevenson.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11</w:t>
            </w: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.Oscar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Wilde. “The Picture of Dorian Gray”.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12. Give the details of John Galsworthy’ biography and a plot </w:t>
            </w: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of  his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“The Man of Property”.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13. Speak on F. Scott Fitzgerald’s main works.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14 Speak on the main works by Ernest Hemingway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15. Analyze John Steinbeck novels.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16.John Ronald </w:t>
            </w:r>
            <w:proofErr w:type="spell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Ruel</w:t>
            </w:r>
            <w:proofErr w:type="spell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Tolkien masterpiece “The Lord of  the Rings”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17</w:t>
            </w: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.Margaret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Mitchell’s “Gone with the Wind” as a bright description of American life.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18</w:t>
            </w: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.J.D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 Salinger, Arthur Miller – characteristic features of their creativity.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19</w:t>
            </w: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.Speak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on the works by John Updike and Jack Kerouac.</w:t>
            </w:r>
          </w:p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20.Iris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Murdoch’s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castles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”.</w:t>
            </w:r>
          </w:p>
        </w:tc>
      </w:tr>
    </w:tbl>
    <w:p w:rsidR="00222EE8" w:rsidRDefault="002E02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61"/>
        <w:gridCol w:w="1798"/>
        <w:gridCol w:w="2709"/>
        <w:gridCol w:w="1593"/>
        <w:gridCol w:w="1741"/>
      </w:tblGrid>
      <w:tr w:rsidR="00222EE8" w:rsidTr="00E650B7">
        <w:trPr>
          <w:trHeight w:hRule="exact" w:val="416"/>
        </w:trPr>
        <w:tc>
          <w:tcPr>
            <w:tcW w:w="423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2709" w:type="dxa"/>
          </w:tcPr>
          <w:p w:rsidR="00222EE8" w:rsidRDefault="00222EE8"/>
        </w:tc>
        <w:tc>
          <w:tcPr>
            <w:tcW w:w="1593" w:type="dxa"/>
          </w:tcPr>
          <w:p w:rsidR="00222EE8" w:rsidRDefault="00222EE8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22EE8" w:rsidRPr="00A56336" w:rsidTr="00E650B7">
        <w:trPr>
          <w:trHeight w:hRule="exact" w:val="223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21. Joan Rolling and her magicians.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22. Theodor </w:t>
            </w:r>
            <w:proofErr w:type="spellStart"/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Driser’s</w:t>
            </w:r>
            <w:proofErr w:type="spell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 “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An American Tragedy” as a social novel.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23. Bernard Show and the main personages of “Pygmalion”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24.Describe the plot of “The Last of the Mohicans”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25.Describe the plot of “The Adventures </w:t>
            </w:r>
            <w:proofErr w:type="spell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</w:t>
            </w:r>
            <w:proofErr w:type="spell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Huckleberry Finn”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26. Describe the plot of “One Flew Over the Cuckoo’s Nest”.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27. Speak on the Romanticism in British literature.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28. Give the most significant features of Modernism.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29. Analyze the features of Postmodernism.</w:t>
            </w:r>
          </w:p>
          <w:p w:rsidR="00222EE8" w:rsidRPr="00A56336" w:rsidRDefault="002E025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proofErr w:type="gramStart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.Give</w:t>
            </w:r>
            <w:proofErr w:type="gramEnd"/>
            <w:r w:rsidRPr="00A56336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a review of Australian Literature.</w:t>
            </w:r>
          </w:p>
        </w:tc>
      </w:tr>
      <w:tr w:rsidR="00222EE8" w:rsidRPr="00E650B7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222EE8" w:rsidRPr="00E650B7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222EE8" w:rsidRPr="00E650B7" w:rsidTr="00E650B7">
        <w:trPr>
          <w:trHeight w:hRule="exact" w:val="277"/>
        </w:trPr>
        <w:tc>
          <w:tcPr>
            <w:tcW w:w="714" w:type="dxa"/>
          </w:tcPr>
          <w:p w:rsidR="00222EE8" w:rsidRPr="002E0250" w:rsidRDefault="00222EE8"/>
        </w:tc>
        <w:tc>
          <w:tcPr>
            <w:tcW w:w="58" w:type="dxa"/>
          </w:tcPr>
          <w:p w:rsidR="00222EE8" w:rsidRPr="002E0250" w:rsidRDefault="00222EE8"/>
        </w:tc>
        <w:tc>
          <w:tcPr>
            <w:tcW w:w="1661" w:type="dxa"/>
          </w:tcPr>
          <w:p w:rsidR="00222EE8" w:rsidRPr="002E0250" w:rsidRDefault="00222EE8"/>
        </w:tc>
        <w:tc>
          <w:tcPr>
            <w:tcW w:w="1798" w:type="dxa"/>
          </w:tcPr>
          <w:p w:rsidR="00222EE8" w:rsidRPr="002E0250" w:rsidRDefault="00222EE8"/>
        </w:tc>
        <w:tc>
          <w:tcPr>
            <w:tcW w:w="2709" w:type="dxa"/>
          </w:tcPr>
          <w:p w:rsidR="00222EE8" w:rsidRPr="002E0250" w:rsidRDefault="00222EE8"/>
        </w:tc>
        <w:tc>
          <w:tcPr>
            <w:tcW w:w="1593" w:type="dxa"/>
          </w:tcPr>
          <w:p w:rsidR="00222EE8" w:rsidRPr="002E0250" w:rsidRDefault="00222EE8"/>
        </w:tc>
        <w:tc>
          <w:tcPr>
            <w:tcW w:w="1741" w:type="dxa"/>
          </w:tcPr>
          <w:p w:rsidR="00222EE8" w:rsidRPr="002E0250" w:rsidRDefault="00222EE8"/>
        </w:tc>
      </w:tr>
      <w:tr w:rsidR="00222EE8" w:rsidRPr="00E650B7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222EE8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22EE8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22EE8" w:rsidTr="00E650B7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22EE8" w:rsidRPr="00E650B7" w:rsidTr="00E650B7">
        <w:trPr>
          <w:trHeight w:hRule="exact" w:val="1240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Муртазина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С.А.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искусства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века: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=259057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Издательство КНИТУ, 2013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250" w:rsidRPr="002E0250" w:rsidRDefault="00A56336" w:rsidP="002E02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2E0250" w:rsidRPr="002E025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2E0250"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222EE8" w:rsidRPr="002E0250" w:rsidRDefault="00222E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222EE8" w:rsidTr="00E650B7">
        <w:trPr>
          <w:trHeight w:hRule="exact" w:val="478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Позднякова Л. Р.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английской и американской литературы: Кн. на англ. яз.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Феникс, 2002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222EE8" w:rsidTr="00E650B7">
        <w:trPr>
          <w:trHeight w:hRule="exact" w:val="69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С.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Английский язык. История литературы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222EE8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22EE8" w:rsidTr="00E650B7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22EE8" w:rsidRPr="00E650B7" w:rsidTr="00E650B7">
        <w:trPr>
          <w:trHeight w:hRule="exact" w:val="1084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Вильданова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Г.А.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Краткая история Великобритании: учебно-методическое пособие / Г.А.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Вильданова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О.В. Павлова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=362967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Берлин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0250" w:rsidRPr="002E0250" w:rsidRDefault="00A56336" w:rsidP="002E02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9" w:history="1">
              <w:r w:rsidR="002E0250" w:rsidRPr="002E025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2E0250"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222EE8" w:rsidRPr="002E0250" w:rsidRDefault="00222E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222EE8" w:rsidTr="00E650B7">
        <w:trPr>
          <w:trHeight w:hRule="exact" w:val="478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Леонова Н. И., Никитина Г. И.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Английская литература 1890-1960: Учеб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по англ. яз.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Флинта, 2000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222EE8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222EE8" w:rsidTr="00E650B7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22EE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22EE8" w:rsidTr="00E650B7">
        <w:trPr>
          <w:trHeight w:hRule="exact" w:val="69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Володина О. В.</w:t>
            </w:r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литературы Англии: тестовые задания по дисциплине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222EE8" w:rsidRPr="00E650B7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222EE8" w:rsidRPr="00E650B7" w:rsidTr="00E650B7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95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старейшей Британской энциклопедии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britannica</w:t>
            </w: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222EE8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22EE8" w:rsidTr="00E650B7">
        <w:trPr>
          <w:trHeight w:hRule="exact" w:val="279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22EE8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22EE8" w:rsidTr="00E650B7">
        <w:trPr>
          <w:trHeight w:hRule="exact" w:val="279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+.</w:t>
            </w:r>
          </w:p>
        </w:tc>
      </w:tr>
      <w:tr w:rsidR="00222EE8" w:rsidTr="00E650B7">
        <w:trPr>
          <w:trHeight w:hRule="exact" w:val="277"/>
        </w:trPr>
        <w:tc>
          <w:tcPr>
            <w:tcW w:w="714" w:type="dxa"/>
          </w:tcPr>
          <w:p w:rsidR="00222EE8" w:rsidRDefault="00222EE8"/>
        </w:tc>
        <w:tc>
          <w:tcPr>
            <w:tcW w:w="58" w:type="dxa"/>
          </w:tcPr>
          <w:p w:rsidR="00222EE8" w:rsidRDefault="00222EE8"/>
        </w:tc>
        <w:tc>
          <w:tcPr>
            <w:tcW w:w="1661" w:type="dxa"/>
          </w:tcPr>
          <w:p w:rsidR="00222EE8" w:rsidRDefault="00222EE8"/>
        </w:tc>
        <w:tc>
          <w:tcPr>
            <w:tcW w:w="1798" w:type="dxa"/>
          </w:tcPr>
          <w:p w:rsidR="00222EE8" w:rsidRDefault="00222EE8"/>
        </w:tc>
        <w:tc>
          <w:tcPr>
            <w:tcW w:w="2709" w:type="dxa"/>
          </w:tcPr>
          <w:p w:rsidR="00222EE8" w:rsidRDefault="00222EE8"/>
        </w:tc>
        <w:tc>
          <w:tcPr>
            <w:tcW w:w="1593" w:type="dxa"/>
          </w:tcPr>
          <w:p w:rsidR="00222EE8" w:rsidRDefault="00222EE8"/>
        </w:tc>
        <w:tc>
          <w:tcPr>
            <w:tcW w:w="1741" w:type="dxa"/>
          </w:tcPr>
          <w:p w:rsidR="00222EE8" w:rsidRDefault="00222EE8"/>
        </w:tc>
      </w:tr>
      <w:tr w:rsidR="00222EE8" w:rsidRPr="00E650B7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222EE8" w:rsidRPr="00E650B7" w:rsidTr="00E650B7">
        <w:trPr>
          <w:trHeight w:hRule="exact" w:val="727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Default="002E025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</w:t>
            </w:r>
            <w:proofErr w:type="spell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gramStart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.Д</w:t>
            </w:r>
            <w:proofErr w:type="gram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</w:t>
            </w:r>
            <w:proofErr w:type="spellEnd"/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проведения лекционных занятий используется демонстрационное оборудование.</w:t>
            </w:r>
          </w:p>
        </w:tc>
      </w:tr>
      <w:tr w:rsidR="00222EE8" w:rsidRPr="00E650B7" w:rsidTr="00E650B7">
        <w:trPr>
          <w:trHeight w:hRule="exact" w:val="277"/>
        </w:trPr>
        <w:tc>
          <w:tcPr>
            <w:tcW w:w="714" w:type="dxa"/>
          </w:tcPr>
          <w:p w:rsidR="00222EE8" w:rsidRPr="002E0250" w:rsidRDefault="00222EE8"/>
        </w:tc>
        <w:tc>
          <w:tcPr>
            <w:tcW w:w="58" w:type="dxa"/>
          </w:tcPr>
          <w:p w:rsidR="00222EE8" w:rsidRPr="002E0250" w:rsidRDefault="00222EE8"/>
        </w:tc>
        <w:tc>
          <w:tcPr>
            <w:tcW w:w="1661" w:type="dxa"/>
          </w:tcPr>
          <w:p w:rsidR="00222EE8" w:rsidRPr="002E0250" w:rsidRDefault="00222EE8"/>
        </w:tc>
        <w:tc>
          <w:tcPr>
            <w:tcW w:w="1798" w:type="dxa"/>
          </w:tcPr>
          <w:p w:rsidR="00222EE8" w:rsidRPr="002E0250" w:rsidRDefault="00222EE8"/>
        </w:tc>
        <w:tc>
          <w:tcPr>
            <w:tcW w:w="2709" w:type="dxa"/>
          </w:tcPr>
          <w:p w:rsidR="00222EE8" w:rsidRPr="002E0250" w:rsidRDefault="00222EE8"/>
        </w:tc>
        <w:tc>
          <w:tcPr>
            <w:tcW w:w="1593" w:type="dxa"/>
          </w:tcPr>
          <w:p w:rsidR="00222EE8" w:rsidRPr="002E0250" w:rsidRDefault="00222EE8"/>
        </w:tc>
        <w:tc>
          <w:tcPr>
            <w:tcW w:w="1741" w:type="dxa"/>
          </w:tcPr>
          <w:p w:rsidR="00222EE8" w:rsidRPr="002E0250" w:rsidRDefault="00222EE8"/>
        </w:tc>
      </w:tr>
      <w:tr w:rsidR="00222EE8" w:rsidRPr="00E650B7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E02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222EE8" w:rsidRPr="00E650B7" w:rsidTr="00E650B7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2EE8" w:rsidRPr="002E0250" w:rsidRDefault="002E0250">
            <w:pPr>
              <w:spacing w:after="0" w:line="240" w:lineRule="auto"/>
              <w:rPr>
                <w:sz w:val="19"/>
                <w:szCs w:val="19"/>
              </w:rPr>
            </w:pPr>
            <w:r w:rsidRPr="002E025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22EE8" w:rsidRDefault="00E650B7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C:\Users\semenina.RSEU.000\Desktop\РП 2018\СКАНЫ 2018\История литературы стран первого ин.яз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История литературы стран первого ин.яз\фос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B7" w:rsidRDefault="00E650B7"/>
    <w:p w:rsidR="00E650B7" w:rsidRDefault="00E650B7"/>
    <w:p w:rsidR="00E650B7" w:rsidRDefault="00E650B7"/>
    <w:p w:rsidR="00E650B7" w:rsidRDefault="00E650B7"/>
    <w:p w:rsidR="00E650B7" w:rsidRPr="00BB3313" w:rsidRDefault="00E650B7" w:rsidP="00E650B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E650B7" w:rsidRPr="00BB3313" w:rsidRDefault="00E650B7" w:rsidP="00E650B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BB3313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t>Оглавление</w:t>
          </w:r>
        </w:p>
        <w:p w:rsidR="00E650B7" w:rsidRPr="00BB3313" w:rsidRDefault="00E650B7" w:rsidP="00E650B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BB3313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BB3313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B3313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BB33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50B7" w:rsidRPr="00BB3313" w:rsidRDefault="00A56336" w:rsidP="00E650B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="00E650B7" w:rsidRPr="00BB33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50B7" w:rsidRPr="00BB3313" w:rsidRDefault="00A56336" w:rsidP="00E650B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="00E650B7" w:rsidRPr="00BB33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_Toc480487763 \h </w:instrTex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50B7" w:rsidRPr="00BB3313" w:rsidRDefault="00A56336" w:rsidP="00E650B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="00E650B7" w:rsidRPr="00BB33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E650B7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r w:rsidR="00E650B7" w:rsidRPr="00BB3313">
            <w:rPr>
              <w:rFonts w:ascii="Times New Roman" w:eastAsia="Times New Roman" w:hAnsi="Times New Roman" w:cs="Times New Roman"/>
              <w:sz w:val="24"/>
              <w:szCs w:val="24"/>
            </w:rPr>
            <w:t>19</w:t>
          </w:r>
        </w:p>
        <w:p w:rsidR="00E650B7" w:rsidRPr="00BB3313" w:rsidRDefault="00E650B7" w:rsidP="00E650B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B3313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BB3313" w:rsidRDefault="00E650B7" w:rsidP="00E650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0B7" w:rsidRPr="00E650B7" w:rsidRDefault="00E650B7" w:rsidP="00E650B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bookmarkStart w:id="0" w:name="_Toc480487761"/>
      <w:r w:rsidRPr="00E650B7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650B7" w:rsidRPr="00E650B7" w:rsidRDefault="00E650B7" w:rsidP="00E650B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E650B7" w:rsidRDefault="00E650B7" w:rsidP="00E650B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650B7" w:rsidRPr="00E650B7" w:rsidRDefault="00E650B7" w:rsidP="00E650B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1" w:name="_Toc480487762"/>
      <w:r w:rsidRPr="00E650B7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650B7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E650B7" w:rsidRPr="00E650B7" w:rsidRDefault="00E650B7" w:rsidP="00E650B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2022"/>
        <w:gridCol w:w="138"/>
        <w:gridCol w:w="2697"/>
        <w:gridCol w:w="1729"/>
      </w:tblGrid>
      <w:tr w:rsidR="00E650B7" w:rsidRPr="00BB3313" w:rsidTr="00DC0BF9">
        <w:trPr>
          <w:trHeight w:val="752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BB3313" w:rsidRDefault="00E650B7" w:rsidP="00DC0BF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BB3313" w:rsidRDefault="00E650B7" w:rsidP="00DC0BF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BB3313" w:rsidRDefault="00E650B7" w:rsidP="00DC0BF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BB3313" w:rsidRDefault="00E650B7" w:rsidP="00DC0BF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E650B7" w:rsidRPr="00E650B7" w:rsidTr="00DC0BF9">
        <w:trPr>
          <w:trHeight w:val="430"/>
        </w:trPr>
        <w:tc>
          <w:tcPr>
            <w:tcW w:w="91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0B7" w:rsidRPr="00E650B7" w:rsidRDefault="00E650B7" w:rsidP="00DC0BF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650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ОК-11: 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E650B7" w:rsidRPr="00E650B7" w:rsidTr="00DC0BF9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</w:t>
            </w:r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>способы расширения культурного кругозора; факторы повышения уровня профессионального мастерства и способы саморазвития с помощью погружения в реалии, отражённые в английской, американской, канадской и австралийской литературе.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типовых тестовых заданий для оценки знаний, характеризующих этапы формирования компетенции</w:t>
            </w:r>
          </w:p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E650B7" w:rsidRPr="00BB3313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E650B7" w:rsidRPr="00BB3313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(выполнение заданий Теста №1)</w:t>
            </w:r>
          </w:p>
        </w:tc>
      </w:tr>
      <w:tr w:rsidR="00E650B7" w:rsidRPr="00E650B7" w:rsidTr="00DC0BF9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критически оценить свои достоинства и недостатки; </w:t>
            </w:r>
          </w:p>
          <w:p w:rsidR="00E650B7" w:rsidRPr="00E650B7" w:rsidRDefault="00E650B7" w:rsidP="00DC0BF9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>определять способы и средства саморазвития благодаря лучшим примерам героев-персонажей произведений стран изучаемого языка (Великобритании США, Канады и Австралии).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стилистических особенностей произведений английской литературы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E650B7" w:rsidRPr="00BB3313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E650B7" w:rsidRPr="00BB3313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(выполнение заданий теста №2)</w:t>
            </w:r>
          </w:p>
        </w:tc>
      </w:tr>
      <w:tr w:rsidR="00E650B7" w:rsidRPr="00E650B7" w:rsidTr="00DC0BF9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Владение</w:t>
            </w:r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принципами, законами и методами для профессионального совершенствования и личностного роста.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ставится, если студент допускает 1-2 ошибки, которые сам же исправляет. 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– опрос (ответы на вопросы 1 -15)</w:t>
            </w:r>
          </w:p>
        </w:tc>
      </w:tr>
      <w:tr w:rsidR="00E650B7" w:rsidRPr="00E650B7" w:rsidTr="00DC0BF9">
        <w:trPr>
          <w:trHeight w:val="430"/>
        </w:trPr>
        <w:tc>
          <w:tcPr>
            <w:tcW w:w="91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0B7" w:rsidRPr="00E650B7" w:rsidRDefault="00E650B7" w:rsidP="00DC0BF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650B7">
              <w:rPr>
                <w:rFonts w:ascii="Times New Roman" w:eastAsia="Times New Roman" w:hAnsi="Times New Roman" w:cs="Times New Roman"/>
                <w:sz w:val="28"/>
                <w:szCs w:val="28"/>
              </w:rPr>
              <w:t>ПК-8 владеет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E650B7" w:rsidRPr="00E650B7" w:rsidTr="00DC0BF9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необходимой в профессионально-ориентированном переводе специальной профессиональной литературы, словарей в режиме он/</w:t>
            </w:r>
            <w:proofErr w:type="spellStart"/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офф</w:t>
            </w:r>
            <w:proofErr w:type="spellEnd"/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других медиа-ресурсов (специальные терминологические словари, информационные порталы, терминологические банки данных, лексические корпусы и т.д.).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типовых тестовых заданий для оценки знаний, характеризующих этапы формирования компетенции</w:t>
            </w:r>
          </w:p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E650B7" w:rsidRPr="00BB3313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E650B7" w:rsidRPr="00BB3313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(выполнение заданий Теста № 2)</w:t>
            </w:r>
          </w:p>
        </w:tc>
      </w:tr>
      <w:tr w:rsidR="00E650B7" w:rsidRPr="00E650B7" w:rsidTr="00DC0BF9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эффективно использовать все возможности, предоставляемые глобальными компьютерными сетями и справочной литературой, для оптимального решения </w:t>
            </w:r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переводческих задач.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стилистических особенностей произведений английской литературы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E650B7" w:rsidRPr="00BB3313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E650B7" w:rsidRPr="00BB3313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(выполнение заданий теста № 1,2)</w:t>
            </w:r>
          </w:p>
        </w:tc>
      </w:tr>
      <w:tr w:rsidR="00E650B7" w:rsidRPr="00E650B7" w:rsidTr="00DC0BF9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Владение</w:t>
            </w:r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основными стратегиями поиска необходимой информации и правилами использования специальной литературы, различных словарей и словарей он/</w:t>
            </w:r>
            <w:proofErr w:type="spellStart"/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>оффлайн</w:t>
            </w:r>
            <w:proofErr w:type="spellEnd"/>
            <w:r w:rsidRPr="00E650B7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ставится, если студент допускает 1-2 ошибки, которые сам же исправляет. 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0B7" w:rsidRPr="00E650B7" w:rsidRDefault="00E650B7" w:rsidP="00DC0B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0B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– опрос (ответы на вопросы 15 -35)</w:t>
            </w:r>
          </w:p>
        </w:tc>
      </w:tr>
    </w:tbl>
    <w:p w:rsidR="00E650B7" w:rsidRPr="00E650B7" w:rsidRDefault="00E650B7" w:rsidP="00E650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650B7" w:rsidRPr="00E650B7" w:rsidRDefault="00E650B7" w:rsidP="00E650B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E650B7" w:rsidRPr="00E650B7" w:rsidRDefault="00E650B7" w:rsidP="00E650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650B7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650B7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E650B7" w:rsidRPr="00E650B7" w:rsidRDefault="00E650B7" w:rsidP="00E650B7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80487763"/>
    </w:p>
    <w:p w:rsidR="00E650B7" w:rsidRPr="00E650B7" w:rsidRDefault="00E650B7" w:rsidP="00E650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650B7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E650B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E650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E650B7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650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E650B7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E650B7" w:rsidRPr="00E650B7" w:rsidRDefault="00E650B7" w:rsidP="00E650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E650B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E650B7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650B7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E650B7" w:rsidRPr="00E650B7" w:rsidRDefault="00E650B7" w:rsidP="00E650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 w:rsidRPr="00E650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</w:t>
      </w:r>
      <w:r w:rsidRPr="00E650B7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E650B7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E650B7" w:rsidRPr="00E650B7" w:rsidRDefault="00E650B7" w:rsidP="00E650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0-49 баллов (оценка неудовлетворительно)</w:t>
      </w:r>
      <w:r w:rsidRPr="00E650B7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E650B7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650B7" w:rsidRPr="00E650B7" w:rsidRDefault="00E650B7" w:rsidP="00E650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widowControl w:val="0"/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650B7" w:rsidRPr="00E650B7" w:rsidRDefault="00E650B7" w:rsidP="00E650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0B7" w:rsidRPr="00E650B7" w:rsidRDefault="00E650B7" w:rsidP="00E65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50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650B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E650B7">
        <w:rPr>
          <w:rFonts w:ascii="Times New Roman" w:eastAsia="Times New Roman" w:hAnsi="Times New Roman" w:cs="Times New Roman"/>
          <w:i/>
          <w:sz w:val="28"/>
          <w:szCs w:val="28"/>
        </w:rPr>
        <w:t>История литературы стран первого иностранного языка (на иностранном языке)</w:t>
      </w:r>
    </w:p>
    <w:p w:rsidR="00E650B7" w:rsidRPr="00E650B7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Вопросы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зачету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: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1.Enumerate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earliest written works in Old English (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Cædmon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,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Ælfric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and King Alfred) Beowulf and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Widsith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2.Give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analysis of Middle English and G. Chaucer.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The Canterbury Tales.</w:t>
      </w:r>
      <w:proofErr w:type="gramEnd"/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3.Speak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on the masterpieces by Christopher Marlowe  and William Shakespeare.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4.Analyze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contribution of John Milton and Alexander Pope in Britain’s literature.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5.Jonathan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Swift, Daniel Defoe – first works in the new genres. 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6.Describe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plots of main books by Samuel Richardson and Henry Fielding.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7.Sir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Walter Scott as a poet of “old Britain”.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8.Give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characteristic features of the works by Jane Austen.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9.Gothic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novel: Mary Shelley and William Blake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10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.The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most significant poems by William Wordsworth and Samuel Taylor Coleridge, Robert Burns, John Keats, and his friend Percy Bysshe Shelley.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11. Reveal the tragic episodes in the life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of  George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Gordon, Lord Byron.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12. Speak on the classical English literature represented by Charles Dickens.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13. Give the analysis of the novels by Charlotte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Brontë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and her siblings.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14.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Mysticism  in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Edgar Allan Poe (1809-1849) works.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15. Analyze the racial and social problems in the novel by James Fennimore Cooper.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16. Lewis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Carrol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as a representative of a new original genre.</w:t>
      </w:r>
      <w:proofErr w:type="gramEnd"/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17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.Speak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on the biography and most famous novels and stories by Mark Twain.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18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.Wlt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Whitman (1819-92) and Emily Dickinson.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19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.William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Makepeace Thackeray George Eliot (Mary Ann Evans) and the problem of aristocratic moral. “Vanity Fair (A Novel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Without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 Hero)”.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20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.Describe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main heroes in the “The Jungle Book” by Rudyard Kipling.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</w:pPr>
    </w:p>
    <w:p w:rsidR="00E650B7" w:rsidRPr="00A56336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E650B7" w:rsidRPr="00A56336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Критерии</w:t>
      </w:r>
      <w:proofErr w:type="spellEnd"/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оценки</w:t>
      </w:r>
      <w:proofErr w:type="spellEnd"/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</w:t>
      </w:r>
    </w:p>
    <w:p w:rsidR="00E650B7" w:rsidRPr="00E650B7" w:rsidRDefault="00E650B7" w:rsidP="00E650B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</w:t>
      </w:r>
    </w:p>
    <w:p w:rsidR="00E650B7" w:rsidRPr="00E650B7" w:rsidRDefault="00E650B7" w:rsidP="00E650B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выставляется студенту, если правильно выполнено более 400% заданий;</w:t>
      </w:r>
    </w:p>
    <w:p w:rsidR="00E650B7" w:rsidRPr="00E650B7" w:rsidRDefault="00E650B7" w:rsidP="00E650B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 выставляется студенту, если правильно выполнено менее 40% заданий.</w:t>
      </w:r>
    </w:p>
    <w:p w:rsidR="00E650B7" w:rsidRPr="00E650B7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0B7" w:rsidRPr="00E650B7" w:rsidRDefault="00E650B7" w:rsidP="00E65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50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650B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E650B7">
        <w:rPr>
          <w:rFonts w:ascii="Times New Roman" w:eastAsia="Times New Roman" w:hAnsi="Times New Roman" w:cs="Times New Roman"/>
          <w:i/>
          <w:sz w:val="28"/>
          <w:szCs w:val="28"/>
        </w:rPr>
        <w:t>История литературы стран первого иностранного языка (на иностранном языке)</w:t>
      </w:r>
    </w:p>
    <w:p w:rsidR="00E650B7" w:rsidRPr="00E650B7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Вопросы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экзамену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: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1. Speak on the contribution of Robert Frost in literature.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2.Henry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James and H.G. Wells.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“ The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Time Machine”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3.George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Bernard Shaw plays.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4.Jack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London and the problems of “martin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edens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”.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5.Maugham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, W. Somerset  and “The Moon and Sixpence”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6. Analyze the contribution of James Joyce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and  Virginia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Woolf.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7. Give the details of the plot of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“ Nineteen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Eighty Four” by George Orwell.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8. Describe the problems in Graham Greene’s main novels.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9.Review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main novel by William Golding.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10. Romanticism in the novels by R.L. Stevenson.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11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.Oscar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Wilde.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“The Picture of Dorian Gray”.</w:t>
      </w:r>
      <w:proofErr w:type="gramEnd"/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12. Give the details of John Galsworthy’ biography and a plot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of  his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“The Man of Property”.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13. Speak on F. Scott Fitzgerald’s main works.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14 Speak on the main works by Ernest Hemingway 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15. Analyze John Steinbeck novels.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16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.John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Ronald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Ruel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Tolkien masterpiece “The Lord of  the Rings”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17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.Margaret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Mitchell’s “Gone with the Wind” as a bright description of American life.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18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.J.D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 Salinger, Arthur Miller – characteristic features of their creativity.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19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.Speak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on the works by John Updike and Jack Kerouac.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20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.Iris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Murdoch’s “sand castles”.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21. Joan Rolling and her magicians.</w:t>
      </w:r>
      <w:proofErr w:type="gramEnd"/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22. Theodor </w:t>
      </w:r>
      <w:proofErr w:type="spellStart"/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Driser’s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 “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An American Tragedy” as a social novel.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23. Bernard Show and the main personages of “Pygmalion”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lastRenderedPageBreak/>
        <w:t>24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.Describe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plot of “The Last of the Mohicans”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25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.Describe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plot of “The Adventures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o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Huckleberry Finn”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26. Describe the plot of “One Flew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Over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Cuckoo’s Nest”.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27. Speak on the Romanticism in British literature.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28. Give the most significant features of Modernism.</w:t>
      </w:r>
    </w:p>
    <w:p w:rsidR="00E650B7" w:rsidRPr="00BB3313" w:rsidRDefault="00E650B7" w:rsidP="00E650B7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29. Analyze the features of Postmodernism.</w:t>
      </w:r>
    </w:p>
    <w:p w:rsidR="00E650B7" w:rsidRPr="00BB3313" w:rsidRDefault="00E650B7" w:rsidP="00E650B7">
      <w:pPr>
        <w:widowControl w:val="0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30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.Give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 review of Australian Literature.</w:t>
      </w:r>
    </w:p>
    <w:p w:rsidR="00E650B7" w:rsidRPr="00BB3313" w:rsidRDefault="00E650B7" w:rsidP="00E65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650B7" w:rsidRPr="00BB3313" w:rsidRDefault="00E650B7" w:rsidP="00E650B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en-US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Критерии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оценки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 </w:t>
      </w:r>
    </w:p>
    <w:p w:rsidR="00E650B7" w:rsidRPr="00E650B7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E650B7" w:rsidRPr="00E650B7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E650B7" w:rsidRPr="00E650B7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proofErr w:type="gramStart"/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E650B7" w:rsidRPr="00E650B7" w:rsidRDefault="00E650B7" w:rsidP="00E650B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  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0B7" w:rsidRPr="00E650B7" w:rsidRDefault="00E650B7" w:rsidP="00E65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 или компьютерные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50B7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650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650B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E650B7">
        <w:rPr>
          <w:rFonts w:ascii="Times New Roman" w:eastAsia="Times New Roman" w:hAnsi="Times New Roman" w:cs="Times New Roman"/>
          <w:i/>
          <w:sz w:val="28"/>
          <w:szCs w:val="28"/>
        </w:rPr>
        <w:t xml:space="preserve">История литературы стран первого иностранного языка </w:t>
      </w:r>
    </w:p>
    <w:p w:rsidR="00E650B7" w:rsidRP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E650B7">
        <w:rPr>
          <w:rFonts w:ascii="Times New Roman" w:eastAsia="Times New Roman" w:hAnsi="Times New Roman" w:cs="Times New Roman"/>
          <w:i/>
          <w:sz w:val="28"/>
          <w:szCs w:val="28"/>
        </w:rPr>
        <w:t>(на иностранном языке)</w:t>
      </w:r>
    </w:p>
    <w:p w:rsidR="00E650B7" w:rsidRPr="00E650B7" w:rsidRDefault="00E650B7" w:rsidP="00E6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E650B7" w:rsidRPr="00E650B7" w:rsidRDefault="00E650B7" w:rsidP="00E65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Тест 1</w:t>
      </w:r>
    </w:p>
    <w:p w:rsidR="00E650B7" w:rsidRPr="00E650B7" w:rsidRDefault="00E650B7" w:rsidP="00E65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•  «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Беовульф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» написан 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аллитерационным стихом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спенсеровой строфой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белым нерифмованным английским стихом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•  Какое событие английской истории не нашло отражения в литературе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>XIV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века?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Черная чума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Война Алой и Белой Роз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Крестьянское восстание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Столетняя война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•  К персонажам «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Беовульфа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» не относится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Хротгар</w:t>
      </w:r>
      <w:proofErr w:type="spellEnd"/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Хигелак</w:t>
      </w:r>
      <w:proofErr w:type="spellEnd"/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Морган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•  Этот участник войны Алой и Белой Роз обработал и систематизировал легенды о короле Артуре и </w:t>
      </w:r>
      <w:proofErr w:type="spellStart"/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ры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-царях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круглого стола в книге «Смерть Артура».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Бенуа де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Сент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-Мор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Томас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Мэлори</w:t>
      </w:r>
      <w:proofErr w:type="spellEnd"/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Роберт де _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орон</w:t>
      </w:r>
      <w:proofErr w:type="spellEnd"/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•  Какой благородный рыцарь стремился отыскать священную чашу Грааля?</w:t>
      </w:r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Сэр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Гавейн</w:t>
      </w:r>
      <w:proofErr w:type="spellEnd"/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Сэр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Персиваль</w:t>
      </w:r>
      <w:proofErr w:type="spellEnd"/>
    </w:p>
    <w:p w:rsidR="00E650B7" w:rsidRPr="00E650B7" w:rsidRDefault="00E650B7" w:rsidP="00E650B7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Сэр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Ланселот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Озерный</w:t>
      </w:r>
    </w:p>
    <w:p w:rsidR="00E650B7" w:rsidRPr="00E650B7" w:rsidRDefault="00E650B7" w:rsidP="00E65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•  6. В прологе к поэме… У.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Лэнгленда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действие происходит на поле, на одном конце которого находится обитель Правды, а на другом – темница Зла.</w:t>
      </w:r>
    </w:p>
    <w:p w:rsidR="00E650B7" w:rsidRPr="00E650B7" w:rsidRDefault="00E650B7" w:rsidP="00E65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•  7.Поэтическое произведение, предполагавшееся для исполнения под музыкальный аккомпанемент, называется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… Э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тот жанр народной поэзии появился в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>XIV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веке, и для него были характерны образы русоволосой девушки, смелого рыцаря, а также рефрен.</w:t>
      </w:r>
    </w:p>
    <w:p w:rsidR="00E650B7" w:rsidRPr="00E650B7" w:rsidRDefault="00E650B7" w:rsidP="00E65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•  8.Этот герой «Кентерберийских рассказов» Д. Чосера не представляет своей истории. Он комментирует услышанное, предоставляет слово следующему рассказчику и выступает в роли своеобразного конферансье.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франклин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трактирщик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капеллан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сквайр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•  9. К «брачной группе» «Кентерберийских рассказов» Чосера относится рассказ студента из Оксфорда о покорной и безропотной жене, всецело повинующейся мужу. Ее зовут …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Доригена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Констанца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Гризельда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• 10. Это не является особенностью жанра героического эпоса.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мужество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благородство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описание великой битвы с врагами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lastRenderedPageBreak/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идеализированный герой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• 11. Лирика вагантов возникла в рамках этой средневековой культуры.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рыцарской/куртуазной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народной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церковной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• 12. Лучший из рыцарей, величайший из королей, Артур жил с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Джиневрой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…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•  13. 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Кодекс рыцарской морали диктовал быть благородным по отношению к слабым, служить ближним, избегать лжи и предательства.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Однако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это было ключевой темой.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Тест 2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Томас Мор вошел в историю английской литературы как автор жанра…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Героя Томаса Мора, рассказывающего об идеальном общественном устройстве на острове Утопия, зовут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Гитлодеем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. Его имя означает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опытный путешественник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дерзкий пират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опытный выдумщик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Какой стиль характеризуется вычурностью, принятой в разговорной речи высшего общества? Данный стиль изобилует метафорами, антитезами, цитатами, ссылками на античных авторов. Термин произошел от названия произведения Д. Лили «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Эвфуэс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Какую форму сонета создал Генри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Говард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, граф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Серрей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два катрена и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сестет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три катрена и куплет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два катрена и три куплета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Свои эстетические взгляды он изложил в трактате «Защита поэзии».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Э. Спенсер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У.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Рейли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Ф. Сидней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Идиллическое изображение сельской жизни называется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… В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этом жанре написан «Календарь пастуха» Э. Спенсера.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Пьеса К.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Марло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о восточном завоевателе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>XIV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века, которого считали христианским спасителем Европы, называется ….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Духовным учителем К.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Марло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был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Монтень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Эразм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Роттердамский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Н. Макиавелли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Этот средневековый ученый, алхимик и чернокнижник стал героем драм К.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Марло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. Гете….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Этого драматурга называют первым комедиографом эпохи. Его перу принадлежит комедия «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Вольпоне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, или хитрый лис».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Этот драматург, Магистр Искусств Кембриджа, выступал против Шекспира и подобных «выскочек» из артистов. Из его повести "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Пандосто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" Шекспир заимствовал сюжет "Зимней сказки".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Томас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Кид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Кристофер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Марло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Роберт Грин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В поэме "Королева Фей" в образе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Глорианы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Эдмунд Спенсер воспел эту королеву.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Всего этого нет на острове Утопия.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 частной собственности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 рабов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 религиозной нетерпимости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Тест 3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Какая пьеса не относится к тронным трагедиям Шекспира?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Макбет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Король Лир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Отелло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Гамлет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В комедии «Укрощение строптивой» действие происходит в этом итальянском городе.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Падуе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Вероне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Венеции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Дочерей короля Лира звали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Корделия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Гонерилья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и …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С этим героем комедии «Двенадцатая ночь» связана атмосфера «старой, доброй, веселой Англии».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Орсино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Сэр Тоби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Белч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Мальволио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Эту хронику о мастере политической интриги называют монодрамой. Треть строк текста составляет речь главного героя.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В этой комедии женщина еще не выступает как существо, равное мужчине.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Сон в летнюю ночь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Комедия ошибок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Много шума из ничего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Отметьте в ряду персонажей трагедии «Гамлет» действующее лицо из «Отелло».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Лаэрт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Кассио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Фортинбрас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Горацио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Сонеты Шекспира написаны в этот период творчества.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1-й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2-й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3-й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Он становится первой жертвой Макбета в восхождении по трупам к трону.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Банко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Дункан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Макдуф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Макбет теряет его в преступной борьбе за власть: "Рукой Макбета 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зарезан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...".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Гамлет медлит с осуществлением мести, потому что он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жалеет мать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боится Клавдия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должен полностью убедиться в виновности Клавдия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Это отличает мировосприятие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У.Шекспира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во второй период творчества.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жизнерадостность и оптимизм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тяготение к аллегории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интерес к трагическим конфликтам и героям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В ряду авторов, якобы публиковавшихся под именем Шекспира, не называли его.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лорд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Рэтленд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граф Дерби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Уолтер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Рейли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Френсис Бэкон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В сонетах Шекспир не описывает этого способа победить Время.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преодолеть смерть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иметь потомство (продолжить род)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воплотить себя в творчестве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Этот победитель Ричарда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выступает как освободитель страны от короля-убийцы.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Бэкингем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Ричмонд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Хестингс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Риверс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Смерть этого героя заставила Ромео вступить в поединок, в результате чего он изгнан в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Мантую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Бенволио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Тибальт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Меркуцио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Тест 4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Просветители верили в силу Разума, основанного на чувственном познании мира. Как называется философия, описанная Джоном Локком в «Трактате о правлении» и «Опыте о человеческом разуме»?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Период раннего Просвещения, к которому относится творчество Д. Дефо и Д. Свифта, датируется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1688-30 гг.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>XVIII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века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1688-40 гг.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>XVIII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века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1688-50 гг.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>XVIII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века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Представитель раннего Просвещения А.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Поуп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 этой философско-дидактической поэме утверждает: «Человек двойствен по природе, он помещен в этой природе на перешейке: низок и высок до божественности».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Произведения Д. Свифта «Поведение союзников» и «Письма суконщика» написаны в этом жанре.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эссе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очерка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памфлета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В какой части «Путешествий Гулливера»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Д.Свифт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описал свой идеал общественного устройства? Где установлен образцовый, с его точки зрения, государственный порядок?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Лапуте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Лилипутии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Бробдингнеге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(стране великанов)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Своей стихотворной сатирой «Чистокровный англичанин» (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True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Born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Englishman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) он поддержал взошедшего на английский престол Вильгельма Оранского, голландца по происхождению.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Этот роман Д. Дефо называют апофеозом человеческого труда и разума.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Расцвет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какой литературной формы произошел в период зрелого Просвещения?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«Памела или вознагражденная добродетель»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С.Ричардсона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- это ...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роман большой дороги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уголовный роман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эпистолярный роман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В романе «История Тома Джонса, найденыша» Г. Филдинг часто прибегает к приему контраста. Какой персонаж противопоставляется Тому?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Софья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Блайфил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Олверти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Этот крупнейший мастер просветительской сатирической комедии прославился как автор «Школы злословия» 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Джон Гей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Ричард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Бринсли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Шеридан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Джордж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Л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>ило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В ряду научных проектов деятелей Академии Прожектеров,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Д.Свифт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 3-й части «Гулливера» не описал этого 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Постройка домов с крыши к фундаменту (по примеру пауков и пчел)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Пережигание льда в порох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Извлечение из свинца веществ, пригодных человеку в пищу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Вспахивание земли свиными пятачками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Какое литературное направление получило развитие в период позднего Просвещения?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сентиментализм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реализм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классицизм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Д. Томсон, Э. Юнг и Т. Грей отражали в своих произведениях тему природы и смерти. Их называют представителями такой поэзии.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Пародируя форму романа воспитания, Л. Стерн рассматривает судьбу героя в «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Тристраме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Шенди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» с этого.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его смерти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его свадьбы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момента его зачатия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Если в литературе Возрождения доминировали могучие образы и сильные личности, то в литературе Просвещения возник интерес к таким людям.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Творчество Джозефа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Аддисона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и Ричарда Стиля приходится на этот период эпохи Просвещения.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Раннее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Зрелое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Позднее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Pr="00E650B7" w:rsidRDefault="00E650B7" w:rsidP="00E650B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Тест 5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Так называют роман ужасов и тайн. В этом жанре написаны «Замок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Отранто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» Г.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Уолпола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и «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Удольфские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тайны» А.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Радклиф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Найдите в ряду стихов, отражающих демократическую направленность творчества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Р.Бернса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, произведение в традиции сентиментализма.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Любовь и бедность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Честная бедность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К полевой мыши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Джон Ячменное зерно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Его главным поэтическим наследием стали Песни Невинности и Песни Опыта.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Эта формула Фихте важна для понимания романтического конфликта.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Противопоставление идеала и невосприимчивой к нему действительности отражено в этом понятии романтизма.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двоемирие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мировая скорбь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романтический конфликт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Этот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лейкист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был наиболее близок сентиментализму. У него есть свои понятия природы и детскости, воплощенные в произведениях «Последняя из стада», «Мальчик-идиот».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Р.Саути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В.Водсворт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С.Т.Кольридж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Какая из названных поэм Д.Г. Байрона не относится 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восточным?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Манфред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Паризина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Осада Коринфа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Лара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Какое произведение Байрона стало его первым литературным манифестом?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«Часы досуга»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«Английские барды и шотландские обозреватели»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«Паломничество Чайльд-Гарольда»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К какому периоду творчества Байрона относится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Наполеновский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цикл?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английскому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швейцарскому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итальянскому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Эта поэма П.Б. Шелли, в которой отражены атеистические и тираноборческие мотивы, была написана в Ирландии.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Что стало для Д. Китса символом вечной красоты? В этой оде Китс сформулировал способ познания мира: «В 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прекрасном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– правда, в правде - красота».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греческая ваза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осень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соловей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>Найдите в ряду английских романов Вальтера Скотта произведение, относящееся к шотландскому циклу.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«Аббат»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«Монастырь»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«Пуритане»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«Айвенго»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lastRenderedPageBreak/>
        <w:t>13.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Вальтер Скотт утвердил в литературе «голубого героя», это герой -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 нетрадиционной сексуальной ориентацией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у 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нет недостатков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у </w:t>
      </w:r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нет достоинств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Это не свойственно байроническому герою из восточных поэм.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бесстрашие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способность к компромиссу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несгибаемая воля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одиночество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"Паломничество </w:t>
      </w:r>
      <w:proofErr w:type="spellStart"/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Чайльд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Гарольда</w:t>
      </w:r>
      <w:proofErr w:type="gram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" Байрона написано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спенсеровой строфой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аллитерационным стихом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октавой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В предисловии к этой поэме Байрона досталось всем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лейкистам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Паломничество </w:t>
      </w:r>
      <w:proofErr w:type="spellStart"/>
      <w:proofErr w:type="gramStart"/>
      <w:r w:rsidRPr="00E650B7">
        <w:rPr>
          <w:rFonts w:ascii="Times New Roman" w:eastAsia="Times New Roman" w:hAnsi="Times New Roman" w:cs="Times New Roman"/>
          <w:sz w:val="24"/>
          <w:szCs w:val="24"/>
        </w:rPr>
        <w:t>Чайльд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Гарольда</w:t>
      </w:r>
      <w:proofErr w:type="gram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Манфред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Абидосская</w:t>
      </w:r>
      <w:proofErr w:type="spellEnd"/>
      <w:r w:rsidRPr="00E650B7">
        <w:rPr>
          <w:rFonts w:ascii="Times New Roman" w:eastAsia="Times New Roman" w:hAnsi="Times New Roman" w:cs="Times New Roman"/>
          <w:sz w:val="24"/>
          <w:szCs w:val="24"/>
        </w:rPr>
        <w:t xml:space="preserve"> невеста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Дон Жуан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Джордж Гордон Байрон родился 22 января 1788 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 Ливерпуле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E650B7">
        <w:rPr>
          <w:rFonts w:ascii="Times New Roman" w:eastAsia="Times New Roman" w:hAnsi="Times New Roman" w:cs="Times New Roman"/>
          <w:sz w:val="24"/>
          <w:szCs w:val="24"/>
        </w:rPr>
        <w:t>Ноттингеме</w:t>
      </w:r>
      <w:proofErr w:type="spellEnd"/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  в Лондоне</w:t>
      </w:r>
    </w:p>
    <w:p w:rsidR="00E650B7" w:rsidRPr="00E650B7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0B7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E650B7">
        <w:rPr>
          <w:rFonts w:ascii="Times New Roman" w:eastAsia="Times New Roman" w:hAnsi="Times New Roman" w:cs="Times New Roman"/>
          <w:sz w:val="24"/>
          <w:szCs w:val="24"/>
        </w:rPr>
        <w:tab/>
        <w:t xml:space="preserve">Родовое поместье, унаследованное Байроном от двоюродного деда, называется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Крэнфорд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Ньюстед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Эббей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Четсворт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Байрон получил образование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Итоне и Оксфорде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Рагби и Лондонском университете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Хэрроу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Кембридже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Сборник Байрона, высмеянный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Эдинбургским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обозрением», называется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Стихи на случай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Часы досуга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Английские барды и шотландские обозреватели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Во время путешествия по Европе Байрон переплыл пролив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Дарданеллы /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Геллеспо́нт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Босфор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Ла-Манш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2 января 1815 Байрон обвенчался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Каролиной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Лэм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Анабеллой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Милбенк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Клер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Клермонт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Цикл «Восточных поэм» был создан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Англии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Швейцарии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Италии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Отплыв в Европу 25 апреля 1816, Байрон сначала поселился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Венеции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Равенне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Женеве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Это произведение Байрон написал в Италии.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Абидосская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невеста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Шильонский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узник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Марино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Фальеро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Этого героя Байрон превратил его в невинного простака, которого домогаются женщины.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Чайльд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Гарольд</w:t>
      </w:r>
      <w:proofErr w:type="gram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Сарданапал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Дон Жуан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этой поэме Байрон восклицает: "Италия! Не ты ль эдем земной!"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Дон Жуан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Беппо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Пророчество Данте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Имя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Ноэль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Байрон получил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при рождении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после смерти матери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после смерти тещи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Байрон скончался 19 апреля 1824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Миссолунги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во Флоренции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Пизе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Что принято считать началом критического реализма?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обращение к эмоциональной сфере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открытие социальной темы в литературы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культ чувства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период критического реализма существовала сильная этическая проблематика, что было обусловлено характером истории XIX века и явлением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викторианства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Викторианцы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на-стаивали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проявлении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естественности во всем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распущенности нравов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безупречной нравственной позиции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Дайте определение критического реализма Ф. Энгельса, которое принято считать основным требованием к реалистической литературе.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Благодаря этому произведению имя Ч. Диккенса утвердилось в литературе.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Очерки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Боза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Записки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Пиквикского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клуба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Оливер Твист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Скрудж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– это персонаж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«Рождественской песни» Диккенса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«Книги снобов» Теккерея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мультфильма Диснея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История мистера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Домби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из романа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Ч.Диккенса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Домби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сын» в определенной степени аналогична трагедии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Макбета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Ричарда III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короля Лира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Роман Диккенса 50-х годов «Тяжелые времена» создан по образцу просветительского романа воспитания. Какой части нет в романе?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Сев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Прополка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Жатва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Разнообразные образы, созданные Диккенсом, можно свести в 3 группы: идеальные/голубые герои, злодеи и чудаки. Мистер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Тутс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из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Домби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сына» относится к этой группе.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Так звучит подзаголовок романа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У.Теккерея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«Ярмарка тщеславия».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«Ярмарке тщеславия» Теккерей рассматривает жизнь своих героинь Эмилии и Ребекки, начиная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рождения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поступления в школу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окончания пансиона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Ее творчество внесло вклад в развитие социального романа, так, «Мери Бартон» разрабатывает тему рабочего.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Поначалу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сетры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Бронте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печатались под этим псевдонимом.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Из трех романов сестер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Бронте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отправленных в издательство в 1847, этот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был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отвергнут.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"Агнес Грей" Анны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"Грозовой перевал" Эмилии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"Учитель" Шарлотты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43.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 не было свойственно критическому реализму XIX века.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Изображение современной действительности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Бытоописание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городской жизни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Интерес к сильным, страстным личностям.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Преобладание прозы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После поездки в США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Ч.Диккенс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написал этот роман.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Николас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Никльби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Барнеби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Радж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Мартин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Чезлвит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Какое направление отсутствовало в английской литературе данного периода?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критический реализм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сентиментализм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неоромантизм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декаданс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Творчество Д. Элиот соединяет реализм и натурализм. Элементы обоих направлений присутствуют в этом романе, главной героиней которого является Мэгги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Таливер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Адам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Бид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Мельница 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Флоссе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Даниэль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Деронда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Мидлмарч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Отношение к своей героине Томас Гарди высказал в подзаголовке этого романа: "Чистая женщина, правдиво изображенная".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Рука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Этельберты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Вдали от обезумевшей толпы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Тэсс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из рода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д’Эрбервиллей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Отчаянные средства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этом романе Р.Л. Стивенсон рассказал об ученом, который открыл средство вызывать в себе скрытого, потаенного человека.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Похищенный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Катриона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Хозяин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Балантрэ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Странная история доктора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Джекилла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мистера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Хайда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Р. Киплинг родился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Англии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Ирландии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Шотландии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Индии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Коллективным прозвищем английских солдат – колонизаторов было это имя.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Томми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Аткинс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Джон Смит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Джек Браун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этюде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каких тонах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А.Конан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Дойль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впервые представил публике Шерлока Холмса.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ряду неоромантиков назван писатель-реалист. Кто это?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Джозеф Конрад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Джон Голсуорси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Роберт Льюис Стивенсон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А.Конан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Дойль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 не нашло отражения в творчестве О. Уайльда.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стремление к красоте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социальная тема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искусство, свободное от морали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какой пьесе О. Уайльда два героя называют себя именем Эрнест?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Веер Леди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Уиндермир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Идеальный муж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Как важно быть серьезным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этом жанре написана тюремная исповедь О. Уайльда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Profundis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» («Из бездны»).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эпистолярный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роман воспитания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поэма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Трилогия Джона Голсуорси «Сага о Форсайтах» состоит из книг «Собственник», «В петле" и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Истинным Форсайтом, по мнению Д. Голсуорси, является тот,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кто способен ценить красоту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кто обладает высокой чувствительностью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кому свойственна собственническая психология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Один из постулатов, предваряющих повествование в этом романе, звучит: "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Vice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virtue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artist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art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"Стоки и компания"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Р.Киплинга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"Открытие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Раффлза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Хоу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А.Конан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Дойля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"Портрет Дориана Грея"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О.Уайльда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Отец Оскара Уайльда был этим врачом с мировым именем, автором множества научных трудов.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офтальмологом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психиатром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невропатологом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хирургом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Культ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Прекрасного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исповедуемый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О.Уайльдом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, проявлялся и в эпатажном стиле одежды. Этот цветок зеленого цвета неизменно украшал петлицу его костюма.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орхидея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гвоздика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роза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1881 году Оскар Уайльд уехал с лекционным турне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во Францию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Италию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США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Испанию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Оскар Уайльд в своем творчестве провозглашает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право художника на полное самовыражение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искусство как высшую реальность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бесполезность искусства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все перечисленное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предисловии к роману «Потрет Дориана Грея» упоминается имя этого шекспировского персонажа.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Макбета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Гамлета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Просперо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Калибана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Роман «Потрет Дориана Грея» начинается описанием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мастерской художника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портрета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Дориана Грея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художника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Для драматург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ии Уа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>йльда НЕ характерно это: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стиль отточенного парадокса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концепция гедонизма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принцип морализаторства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эстетизация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безнравственности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Пьеса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Саломея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» была написана на французском языке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Элизы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Рашель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Жанны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Дюваль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Сары Бернар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Маргариты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Белланже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События пьесы «Идеальный муж» происходят в течение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одной недели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месяца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года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суток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События пьесы «Как важно быть серьезным» начинаются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поместье Джека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Уординга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доме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сэра Роберта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Чилтерна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квартире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Алджернона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Монкрифа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Сесили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Кардью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– это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дочь Леди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Брэкнелл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подопечная Джона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Уординга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кузина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Алджернона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Монкрифа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горничная Гвендолен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Ферфакс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Звездный мальчик превратился в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урода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потому что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обижал хромых и калек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оскорбил приемных родителей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издевался над нищенкой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отверг свою мать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«Любовь, по-своему, хороша, но дружба куда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возвышеннее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», - говорится в сказке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Соловей и роза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Преданный друг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Рыбак и его душа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Молодой король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Поэма «Баллада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Редингской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тюрьмы» была опубликована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именем Себастьяна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Мельмота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под именем Оскара Уайльда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под псевдонимом, которым стал тюремный номер Уайльда – С.3.3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Оскар Уайльд похоронен 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на кладбище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Монпарнас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Париже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уголке поэтов Вестминстерского аббатства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на кладбище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Лашез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Париже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Кладбище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Глазнэвин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Дублине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этой пьесе Б. Шоу описывает своего рода эксперимент культурной революции. Главную героиню зовут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Элиза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Дулитл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Что предлагает Б. Шоу вместо последнего компонента в традиционной формуле «завязка, ситуация, развязка»?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happy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end</w:t>
      </w:r>
      <w:proofErr w:type="spellEnd"/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дискуссия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конфликт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 какому циклу пьес относится драма Б. Шоу «Профессия Миссис Уоррен»?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Пьесы приятные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Пьесы неприятные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Пьесы для пуритан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какой пьесе Б. Шоу действие происходит во время 1-й мировой войны?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Ученик дьявола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Тележка с яблоками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Дом, где разбиваются сердца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Дома вдовца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Найдите в ряду остроумных реплик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Б.Шоу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изречение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О.Уайльда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Вколачивать в человека ненужные ему премудрости так же вредно, как кормить его опилками.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Величие – только одно из ощущений ничтожности.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Одиночество — великая вещь, но не тогда, когда ты один.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Самая прочная основа для брака - взаимное непонимание.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Теория драмы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Б.Шоу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не включает этого.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реалистический принцип изображения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закрытый финал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остроумные диалоги</w:t>
      </w:r>
    </w:p>
    <w:p w:rsidR="00E650B7" w:rsidRPr="00BB3313" w:rsidRDefault="00E650B7" w:rsidP="00E650B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требование "Изгнать секс со сцены"</w:t>
      </w: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BB3313" w:rsidRDefault="00E650B7" w:rsidP="00E650B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en-US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Критерии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оценки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 </w:t>
      </w:r>
    </w:p>
    <w:p w:rsidR="00E650B7" w:rsidRPr="00BB3313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E650B7" w:rsidRPr="00BB3313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E650B7" w:rsidRPr="00BB3313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proofErr w:type="gramStart"/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E650B7" w:rsidRPr="00BB3313" w:rsidRDefault="00E650B7" w:rsidP="00E650B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  </w:t>
      </w: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0B7" w:rsidRPr="00BB3313" w:rsidRDefault="00E650B7" w:rsidP="00E650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Перечень тем для устного опроса</w:t>
      </w: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B331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B331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 xml:space="preserve">История литературы стран первого иностранного языка </w:t>
      </w:r>
    </w:p>
    <w:p w:rsidR="00E650B7" w:rsidRPr="00BB3313" w:rsidRDefault="00E650B7" w:rsidP="00E650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/>
        </w:rPr>
      </w:pPr>
      <w:r w:rsidRPr="00BB3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(</w:t>
      </w:r>
      <w:proofErr w:type="gramStart"/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proofErr w:type="gramEnd"/>
      <w:r w:rsidRPr="00BB3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иностранном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языке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</w:p>
    <w:p w:rsidR="00E650B7" w:rsidRPr="00BB3313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earliest written works in Old English (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Cædmon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Ælfric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King Alfred) Beowulf and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Widsith</w:t>
      </w:r>
      <w:proofErr w:type="spellEnd"/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Middle English and G. Chaucer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Christopher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Marlowe  and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William Shakespeare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John Milton, Alexander Pope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Jonathan Swift, Daniel Defoe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Samuel Richardson and Henry Fielding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Sir Walter Scott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Jane Austen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Gothic novel: Mary Shelley.  William Blake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William Wordsworth and Samuel Taylor Coleridge, Robert Burns, John Keats, and his friend Percy Bysshe Shelley, George Gordon, Lord Byron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Charles Dickens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Charlotte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Brontë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her siblings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Edgar Allan Poe (1809-1849),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James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Fenimore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Cooper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Lewis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Carrol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Mark Twain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Walt Whitman (1819-92) and Emily Dickinson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William Makepeace Thackeray George Eliot (Mary Ann Evans)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Rudyard Kipling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Robert Frost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William Faulkner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Joseph Conrad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Henry James and H.G. Wells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George Bernard Shaw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Jack London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Maugham, W. </w:t>
      </w:r>
      <w:smartTag w:uri="urn:schemas-microsoft-com:office:smarttags" w:element="City">
        <w:smartTag w:uri="urn:schemas-microsoft-com:office:smarttags" w:element="place">
          <w:r w:rsidRPr="00BB331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Somerset</w:t>
          </w:r>
        </w:smartTag>
      </w:smartTag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smartTag w:uri="urn:schemas-microsoft-com:office:smarttags" w:element="place">
        <w:smartTag w:uri="urn:schemas-microsoft-com:office:smarttags" w:element="City">
          <w:r w:rsidRPr="00BB331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James Joyce</w:t>
          </w:r>
        </w:smartTag>
        <w:r w:rsidRPr="00BB331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, </w:t>
        </w:r>
        <w:smartTag w:uri="urn:schemas-microsoft-com:office:smarttags" w:element="State">
          <w:r w:rsidRPr="00BB331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Virginia</w:t>
          </w:r>
        </w:smartTag>
      </w:smartTag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Woolf,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George Orwell, Evelyn Waugh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Graham Greene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Amis, Kingsley.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William Golding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R.L. Stevenson, Oscar Wilde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John Galsworthy, F. Scott Fitzgerald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Ernest Hemingway, John Steinbeck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John Ronald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Ruel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Tolkien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Margaret Mitchell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J.D. Salinger, Arthur Miller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John Updike, Jack Kerouac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Iris Murdoch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Joan Rolling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The </w:t>
      </w:r>
      <w:smartTag w:uri="urn:schemas-microsoft-com:office:smarttags" w:element="City">
        <w:smartTag w:uri="urn:schemas-microsoft-com:office:smarttags" w:element="place">
          <w:r w:rsidRPr="00BB331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Canterbury</w:t>
          </w:r>
        </w:smartTag>
      </w:smartTag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Tales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«Robinson Crusoe»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«Gulliver's Travels» 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«A Midsummer Night's Dream».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45.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 Christmas Carol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Vanity Fair (A Novel Without a Hero)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Picture of Dorian Gray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Pygmalion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Time Machine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Man of Property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Moon and Sixpence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Nineteen Eighty Four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Lord of the Flies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Last of the Mohicans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The Adventures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Huckleberry Finn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Martin Eden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An American Tragedy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Great Gatsby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Sound and the Fury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Old man and the Sea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Gone with the Wind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Rabbit, Run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One Flew Over the Cuckoo’s Nest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Firm (John Grisham)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Da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Vinchi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Code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Early English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Romanticism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Modernism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Postmodernism</w:t>
      </w:r>
    </w:p>
    <w:p w:rsidR="00E650B7" w:rsidRPr="00BB3313" w:rsidRDefault="00E650B7" w:rsidP="00E650B7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70.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Australian Literature</w:t>
      </w:r>
    </w:p>
    <w:p w:rsidR="00E650B7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71. Canadian Literature</w:t>
      </w:r>
    </w:p>
    <w:p w:rsidR="00E650B7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Pr="00891DEB" w:rsidRDefault="00E650B7" w:rsidP="00E65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BB3313" w:rsidRDefault="00E650B7" w:rsidP="00E650B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en-US"/>
        </w:rPr>
      </w:pPr>
      <w:r w:rsidRPr="00BB3313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BB331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BB331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 </w:t>
      </w:r>
    </w:p>
    <w:p w:rsidR="00E650B7" w:rsidRPr="00BB3313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E650B7" w:rsidRPr="00BB3313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E650B7" w:rsidRPr="00BB3313" w:rsidRDefault="00E650B7" w:rsidP="00E650B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</w:p>
    <w:p w:rsidR="00E650B7" w:rsidRDefault="00E650B7" w:rsidP="00E650B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  </w:t>
      </w:r>
    </w:p>
    <w:p w:rsidR="00E650B7" w:rsidRDefault="00E650B7" w:rsidP="00E650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Default="00E650B7" w:rsidP="00E650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Default="00E650B7" w:rsidP="00E650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Pr="00BB3313" w:rsidRDefault="00E650B7" w:rsidP="00E650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650B7" w:rsidRDefault="00E650B7" w:rsidP="00E650B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0487764"/>
    </w:p>
    <w:p w:rsidR="00E650B7" w:rsidRPr="00891DEB" w:rsidRDefault="00E650B7" w:rsidP="00E650B7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3313">
        <w:rPr>
          <w:rFonts w:ascii="Cambria" w:eastAsia="Times New Roman" w:hAnsi="Cambria" w:cs="Times New Roman"/>
          <w:b/>
          <w:bCs/>
          <w:sz w:val="28"/>
          <w:szCs w:val="28"/>
        </w:rPr>
        <w:t xml:space="preserve">4 </w:t>
      </w:r>
      <w:r w:rsidRPr="00891DEB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650B7" w:rsidRPr="00891DEB" w:rsidRDefault="00E650B7" w:rsidP="00E650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50B7" w:rsidRPr="00891DEB" w:rsidRDefault="00E650B7" w:rsidP="00E650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650B7" w:rsidRPr="00891DEB" w:rsidRDefault="00E650B7" w:rsidP="00E650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650B7" w:rsidRPr="00891DEB" w:rsidRDefault="00E650B7" w:rsidP="00E650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EB">
        <w:rPr>
          <w:rFonts w:ascii="Times New Roman" w:eastAsia="Times New Roman" w:hAnsi="Times New Roman" w:cs="Times New Roman"/>
          <w:sz w:val="28"/>
          <w:szCs w:val="28"/>
        </w:rPr>
        <w:tab/>
      </w:r>
      <w:r w:rsidRPr="00891DEB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зачета, экзамена.</w:t>
      </w:r>
    </w:p>
    <w:p w:rsidR="00E650B7" w:rsidRPr="00891DEB" w:rsidRDefault="00E650B7" w:rsidP="00E650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650B7" w:rsidRDefault="00E650B7" w:rsidP="00E650B7">
      <w:r>
        <w:rPr>
          <w:noProof/>
        </w:rPr>
        <w:lastRenderedPageBreak/>
        <w:drawing>
          <wp:inline distT="0" distB="0" distL="0" distR="0" wp14:anchorId="68444807" wp14:editId="1E8C29BC">
            <wp:extent cx="6480810" cy="8895229"/>
            <wp:effectExtent l="0" t="0" r="0" b="1270"/>
            <wp:docPr id="4" name="Рисунок 4" descr="C:\Users\semenina.RSEU.000\Desktop\РП 2018\СКАНЫ 2018\История литературы стран первого ин.яз\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История литературы стран первого ин.яз\му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B7" w:rsidRDefault="00E650B7" w:rsidP="00E650B7"/>
    <w:p w:rsidR="00E650B7" w:rsidRDefault="00E650B7" w:rsidP="00E650B7"/>
    <w:p w:rsidR="00E650B7" w:rsidRDefault="00E650B7" w:rsidP="00E650B7"/>
    <w:p w:rsidR="00E650B7" w:rsidRDefault="00E650B7" w:rsidP="00E650B7"/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ET" w:eastAsia="Calibri" w:hAnsi="TimesET" w:cs="Times New Roman"/>
          <w:sz w:val="28"/>
          <w:szCs w:val="28"/>
        </w:rPr>
      </w:pPr>
      <w:r w:rsidRPr="00A56336">
        <w:rPr>
          <w:rFonts w:ascii="TimesET" w:eastAsia="Calibri" w:hAnsi="TimesET" w:cs="Times New Roman"/>
          <w:bCs/>
          <w:sz w:val="28"/>
          <w:szCs w:val="28"/>
        </w:rPr>
        <w:t xml:space="preserve">Методические указания по освоению дисциплины </w:t>
      </w:r>
      <w:r w:rsidRPr="00A56336">
        <w:rPr>
          <w:rFonts w:ascii="Calibri" w:eastAsia="Calibri" w:hAnsi="Calibri" w:cs="Times New Roman"/>
          <w:bCs/>
          <w:sz w:val="28"/>
          <w:szCs w:val="28"/>
        </w:rPr>
        <w:t>«</w:t>
      </w:r>
      <w:r w:rsidRPr="00A56336">
        <w:rPr>
          <w:rFonts w:ascii="Times New Roman" w:eastAsia="Calibri" w:hAnsi="Times New Roman" w:cs="Times New Roman"/>
          <w:sz w:val="28"/>
          <w:szCs w:val="28"/>
        </w:rPr>
        <w:t>История литературы стран первого иностранного языка (на иностранном языке)»</w:t>
      </w:r>
      <w:r w:rsidRPr="00A5633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56336">
        <w:rPr>
          <w:rFonts w:ascii="TimesET" w:eastAsia="Calibri" w:hAnsi="TimesET" w:cs="Times New Roman"/>
          <w:bCs/>
          <w:sz w:val="28"/>
          <w:szCs w:val="28"/>
        </w:rPr>
        <w:t xml:space="preserve">адресованы  студентам  всех форм обучения.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</w:t>
      </w:r>
      <w:r w:rsidRPr="00A56336">
        <w:rPr>
          <w:rFonts w:ascii="Times New Roman" w:eastAsia="Times New Roman" w:hAnsi="Times New Roman" w:cs="Times New Roman"/>
          <w:sz w:val="28"/>
          <w:szCs w:val="28"/>
        </w:rPr>
        <w:t xml:space="preserve">45.03.02 Лингвистика» </w:t>
      </w: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E650B7" w:rsidRPr="00A56336" w:rsidRDefault="00E650B7" w:rsidP="00A5633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Batang" w:hAnsi="Times New Roman" w:cs="Times New Roman"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теоретические вопросы курса: </w:t>
      </w:r>
      <w:r w:rsidRPr="00A56336">
        <w:rPr>
          <w:rFonts w:ascii="Times New Roman" w:eastAsia="Batang" w:hAnsi="Times New Roman" w:cs="Times New Roman"/>
          <w:sz w:val="28"/>
          <w:szCs w:val="28"/>
        </w:rPr>
        <w:t>основные направления английской литературы, её периодизацию и авторов, внесших вклад в мировую классическую литературу на английском языке (английские, американские, канадские  и австралийские писатели); основы историко-культурного развития человека и человечества</w:t>
      </w: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–письменно</w:t>
      </w:r>
      <w:bookmarkStart w:id="4" w:name="_GoBack"/>
      <w:bookmarkEnd w:id="4"/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решить домашнее задание, рекомендованные преподавателем при изучении каждой темы.  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</w:t>
      </w:r>
      <w:r w:rsidRPr="00A56336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A56336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занятий.</w:t>
      </w:r>
    </w:p>
    <w:p w:rsidR="00E650B7" w:rsidRPr="00A56336" w:rsidRDefault="00E650B7" w:rsidP="00A563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библиотекой. </w:t>
      </w:r>
      <w:proofErr w:type="gramStart"/>
      <w:r w:rsidRPr="00A56336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proofErr w:type="gramEnd"/>
    </w:p>
    <w:p w:rsidR="00E650B7" w:rsidRPr="002E0250" w:rsidRDefault="00E650B7"/>
    <w:sectPr w:rsidR="00E650B7" w:rsidRPr="002E025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A627F"/>
    <w:multiLevelType w:val="hybridMultilevel"/>
    <w:tmpl w:val="E2CC2C4C"/>
    <w:lvl w:ilvl="0" w:tplc="EF4CB836">
      <w:numFmt w:val="bullet"/>
      <w:lvlText w:val=""/>
      <w:lvlJc w:val="left"/>
      <w:pPr>
        <w:ind w:left="1080" w:hanging="1080"/>
      </w:pPr>
      <w:rPr>
        <w:rFonts w:ascii="Symbol" w:eastAsia="Symbol" w:hAnsi="Symbol" w:cs="Symbol" w:hint="default"/>
        <w:w w:val="99"/>
        <w:sz w:val="20"/>
        <w:szCs w:val="20"/>
      </w:rPr>
    </w:lvl>
    <w:lvl w:ilvl="1" w:tplc="931E7C8E">
      <w:numFmt w:val="bullet"/>
      <w:lvlText w:val="•"/>
      <w:lvlJc w:val="left"/>
      <w:pPr>
        <w:ind w:left="1406" w:hanging="1080"/>
      </w:pPr>
      <w:rPr>
        <w:rFonts w:hint="default"/>
      </w:rPr>
    </w:lvl>
    <w:lvl w:ilvl="2" w:tplc="EF96ECA4">
      <w:numFmt w:val="bullet"/>
      <w:lvlText w:val="•"/>
      <w:lvlJc w:val="left"/>
      <w:pPr>
        <w:ind w:left="2353" w:hanging="1080"/>
      </w:pPr>
      <w:rPr>
        <w:rFonts w:hint="default"/>
      </w:rPr>
    </w:lvl>
    <w:lvl w:ilvl="3" w:tplc="130E3BE8">
      <w:numFmt w:val="bullet"/>
      <w:lvlText w:val="•"/>
      <w:lvlJc w:val="left"/>
      <w:pPr>
        <w:ind w:left="3299" w:hanging="1080"/>
      </w:pPr>
      <w:rPr>
        <w:rFonts w:hint="default"/>
      </w:rPr>
    </w:lvl>
    <w:lvl w:ilvl="4" w:tplc="8604A6FC">
      <w:numFmt w:val="bullet"/>
      <w:lvlText w:val="•"/>
      <w:lvlJc w:val="left"/>
      <w:pPr>
        <w:ind w:left="4246" w:hanging="1080"/>
      </w:pPr>
      <w:rPr>
        <w:rFonts w:hint="default"/>
      </w:rPr>
    </w:lvl>
    <w:lvl w:ilvl="5" w:tplc="BD40B0F8">
      <w:numFmt w:val="bullet"/>
      <w:lvlText w:val="•"/>
      <w:lvlJc w:val="left"/>
      <w:pPr>
        <w:ind w:left="5193" w:hanging="1080"/>
      </w:pPr>
      <w:rPr>
        <w:rFonts w:hint="default"/>
      </w:rPr>
    </w:lvl>
    <w:lvl w:ilvl="6" w:tplc="B0FC2674">
      <w:numFmt w:val="bullet"/>
      <w:lvlText w:val="•"/>
      <w:lvlJc w:val="left"/>
      <w:pPr>
        <w:ind w:left="6139" w:hanging="1080"/>
      </w:pPr>
      <w:rPr>
        <w:rFonts w:hint="default"/>
      </w:rPr>
    </w:lvl>
    <w:lvl w:ilvl="7" w:tplc="B406020C">
      <w:numFmt w:val="bullet"/>
      <w:lvlText w:val="•"/>
      <w:lvlJc w:val="left"/>
      <w:pPr>
        <w:ind w:left="7086" w:hanging="1080"/>
      </w:pPr>
      <w:rPr>
        <w:rFonts w:hint="default"/>
      </w:rPr>
    </w:lvl>
    <w:lvl w:ilvl="8" w:tplc="E75C79A4">
      <w:numFmt w:val="bullet"/>
      <w:lvlText w:val="•"/>
      <w:lvlJc w:val="left"/>
      <w:pPr>
        <w:ind w:left="8033" w:hanging="1080"/>
      </w:pPr>
      <w:rPr>
        <w:rFonts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22EE8"/>
    <w:rsid w:val="002E0250"/>
    <w:rsid w:val="00A56336"/>
    <w:rsid w:val="00D31453"/>
    <w:rsid w:val="00E209E2"/>
    <w:rsid w:val="00E6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02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02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8089</Words>
  <Characters>46110</Characters>
  <Application>Microsoft Office Word</Application>
  <DocSecurity>0</DocSecurity>
  <Lines>384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2018-2019_z45_03_02_02_1_plx_История литературы стран первого иностранного языка (на иностранном языке)</vt:lpstr>
      <vt:lpstr>Лист1</vt:lpstr>
    </vt:vector>
  </TitlesOfParts>
  <Company/>
  <LinksUpToDate>false</LinksUpToDate>
  <CharactersWithSpaces>54091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2018-2019_z45_03_02_02_1_plx_История литературы стран первого иностранного языка (на иностранном языке)</dc:title>
  <dc:creator>FastReport.NET</dc:creator>
  <cp:lastModifiedBy>Виктория Н. Семенина</cp:lastModifiedBy>
  <cp:revision>4</cp:revision>
  <cp:lastPrinted>2018-08-20T11:42:00Z</cp:lastPrinted>
  <dcterms:created xsi:type="dcterms:W3CDTF">2018-09-28T09:43:00Z</dcterms:created>
  <dcterms:modified xsi:type="dcterms:W3CDTF">2018-09-28T12:06:00Z</dcterms:modified>
</cp:coreProperties>
</file>