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FC0" w:rsidRDefault="008B759B">
      <w:pPr>
        <w:rPr>
          <w:sz w:val="0"/>
          <w:szCs w:val="0"/>
        </w:rPr>
      </w:pPr>
      <w:r>
        <w:rPr>
          <w:noProof/>
        </w:rPr>
        <w:drawing>
          <wp:inline distT="0" distB="0" distL="0" distR="0">
            <wp:extent cx="6480810" cy="8895229"/>
            <wp:effectExtent l="0" t="0" r="0" b="0"/>
            <wp:docPr id="1" name="Рисунок 1" descr="C:\Users\semenina.RSEU.000\Desktop\РП 2018\СКАНЫ 2018\Устный перевод 1 ин.яз\1 стр за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Устный перевод 1 ин.яз\1 стр заочная.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6B7A6E">
        <w:br w:type="page"/>
      </w:r>
    </w:p>
    <w:p w:rsidR="00152FC0" w:rsidRDefault="008B759B">
      <w:pPr>
        <w:rPr>
          <w:sz w:val="0"/>
          <w:szCs w:val="0"/>
        </w:rPr>
      </w:pPr>
      <w:r>
        <w:rPr>
          <w:noProof/>
        </w:rPr>
        <w:lastRenderedPageBreak/>
        <w:drawing>
          <wp:inline distT="0" distB="0" distL="0" distR="0">
            <wp:extent cx="6480810" cy="8895229"/>
            <wp:effectExtent l="0" t="0" r="0" b="0"/>
            <wp:docPr id="2" name="Рисунок 2" descr="C:\Users\semenina.RSEU.000\Desktop\РП 2018\СКАНЫ 2018\Устный перевод 1 ин.яз\2 стр. за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Устный перевод 1 ин.яз\2 стр. заочная.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6B7A6E">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152FC0">
        <w:trPr>
          <w:trHeight w:hRule="exact" w:val="555"/>
        </w:trPr>
        <w:tc>
          <w:tcPr>
            <w:tcW w:w="143" w:type="dxa"/>
          </w:tcPr>
          <w:p w:rsidR="00152FC0" w:rsidRDefault="00152FC0"/>
        </w:tc>
        <w:tc>
          <w:tcPr>
            <w:tcW w:w="993" w:type="dxa"/>
          </w:tcPr>
          <w:p w:rsidR="00152FC0" w:rsidRDefault="00152FC0"/>
        </w:tc>
        <w:tc>
          <w:tcPr>
            <w:tcW w:w="993" w:type="dxa"/>
          </w:tcPr>
          <w:p w:rsidR="00152FC0" w:rsidRDefault="00152FC0"/>
        </w:tc>
        <w:tc>
          <w:tcPr>
            <w:tcW w:w="143" w:type="dxa"/>
          </w:tcPr>
          <w:p w:rsidR="00152FC0" w:rsidRDefault="00152FC0"/>
        </w:tc>
        <w:tc>
          <w:tcPr>
            <w:tcW w:w="710" w:type="dxa"/>
          </w:tcPr>
          <w:p w:rsidR="00152FC0" w:rsidRDefault="00152FC0"/>
        </w:tc>
        <w:tc>
          <w:tcPr>
            <w:tcW w:w="143" w:type="dxa"/>
          </w:tcPr>
          <w:p w:rsidR="00152FC0" w:rsidRDefault="00152FC0"/>
        </w:tc>
        <w:tc>
          <w:tcPr>
            <w:tcW w:w="852" w:type="dxa"/>
          </w:tcPr>
          <w:p w:rsidR="00152FC0" w:rsidRDefault="00152FC0"/>
        </w:tc>
        <w:tc>
          <w:tcPr>
            <w:tcW w:w="852" w:type="dxa"/>
          </w:tcPr>
          <w:p w:rsidR="00152FC0" w:rsidRDefault="00152FC0"/>
        </w:tc>
        <w:tc>
          <w:tcPr>
            <w:tcW w:w="3403" w:type="dxa"/>
          </w:tcPr>
          <w:p w:rsidR="00152FC0" w:rsidRDefault="00152FC0"/>
        </w:tc>
        <w:tc>
          <w:tcPr>
            <w:tcW w:w="426" w:type="dxa"/>
          </w:tcPr>
          <w:p w:rsidR="00152FC0" w:rsidRDefault="00152FC0"/>
        </w:tc>
        <w:tc>
          <w:tcPr>
            <w:tcW w:w="1135" w:type="dxa"/>
          </w:tcPr>
          <w:p w:rsidR="00152FC0" w:rsidRDefault="00152FC0"/>
        </w:tc>
        <w:tc>
          <w:tcPr>
            <w:tcW w:w="1007" w:type="dxa"/>
            <w:shd w:val="clear" w:color="C0C0C0" w:fill="FFFFFF"/>
            <w:tcMar>
              <w:left w:w="34" w:type="dxa"/>
              <w:right w:w="34" w:type="dxa"/>
            </w:tcMar>
          </w:tcPr>
          <w:p w:rsidR="00152FC0" w:rsidRDefault="006B7A6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152FC0">
        <w:trPr>
          <w:trHeight w:hRule="exact" w:val="138"/>
        </w:trPr>
        <w:tc>
          <w:tcPr>
            <w:tcW w:w="143" w:type="dxa"/>
          </w:tcPr>
          <w:p w:rsidR="00152FC0" w:rsidRDefault="00152FC0"/>
        </w:tc>
        <w:tc>
          <w:tcPr>
            <w:tcW w:w="993" w:type="dxa"/>
          </w:tcPr>
          <w:p w:rsidR="00152FC0" w:rsidRDefault="00152FC0"/>
        </w:tc>
        <w:tc>
          <w:tcPr>
            <w:tcW w:w="993" w:type="dxa"/>
          </w:tcPr>
          <w:p w:rsidR="00152FC0" w:rsidRDefault="00152FC0"/>
        </w:tc>
        <w:tc>
          <w:tcPr>
            <w:tcW w:w="143" w:type="dxa"/>
          </w:tcPr>
          <w:p w:rsidR="00152FC0" w:rsidRDefault="00152FC0"/>
        </w:tc>
        <w:tc>
          <w:tcPr>
            <w:tcW w:w="710" w:type="dxa"/>
          </w:tcPr>
          <w:p w:rsidR="00152FC0" w:rsidRDefault="00152FC0"/>
        </w:tc>
        <w:tc>
          <w:tcPr>
            <w:tcW w:w="143" w:type="dxa"/>
          </w:tcPr>
          <w:p w:rsidR="00152FC0" w:rsidRDefault="00152FC0"/>
        </w:tc>
        <w:tc>
          <w:tcPr>
            <w:tcW w:w="852" w:type="dxa"/>
          </w:tcPr>
          <w:p w:rsidR="00152FC0" w:rsidRDefault="00152FC0"/>
        </w:tc>
        <w:tc>
          <w:tcPr>
            <w:tcW w:w="852" w:type="dxa"/>
          </w:tcPr>
          <w:p w:rsidR="00152FC0" w:rsidRDefault="00152FC0"/>
        </w:tc>
        <w:tc>
          <w:tcPr>
            <w:tcW w:w="3403" w:type="dxa"/>
          </w:tcPr>
          <w:p w:rsidR="00152FC0" w:rsidRDefault="00152FC0"/>
        </w:tc>
        <w:tc>
          <w:tcPr>
            <w:tcW w:w="426" w:type="dxa"/>
          </w:tcPr>
          <w:p w:rsidR="00152FC0" w:rsidRDefault="00152FC0"/>
        </w:tc>
        <w:tc>
          <w:tcPr>
            <w:tcW w:w="1135" w:type="dxa"/>
          </w:tcPr>
          <w:p w:rsidR="00152FC0" w:rsidRDefault="00152FC0"/>
        </w:tc>
        <w:tc>
          <w:tcPr>
            <w:tcW w:w="993" w:type="dxa"/>
          </w:tcPr>
          <w:p w:rsidR="00152FC0" w:rsidRDefault="00152FC0"/>
        </w:tc>
      </w:tr>
      <w:tr w:rsidR="00152FC0">
        <w:trPr>
          <w:trHeight w:hRule="exact" w:val="14"/>
        </w:trPr>
        <w:tc>
          <w:tcPr>
            <w:tcW w:w="10788" w:type="dxa"/>
            <w:gridSpan w:val="12"/>
            <w:tcBorders>
              <w:top w:val="single" w:sz="8" w:space="0" w:color="000000"/>
            </w:tcBorders>
            <w:shd w:val="clear" w:color="FFFFFF" w:fill="FFFFFF"/>
            <w:tcMar>
              <w:left w:w="4" w:type="dxa"/>
              <w:right w:w="4" w:type="dxa"/>
            </w:tcMar>
          </w:tcPr>
          <w:p w:rsidR="00152FC0" w:rsidRDefault="00152FC0"/>
        </w:tc>
      </w:tr>
      <w:tr w:rsidR="00152FC0">
        <w:trPr>
          <w:trHeight w:hRule="exact" w:val="13"/>
        </w:trPr>
        <w:tc>
          <w:tcPr>
            <w:tcW w:w="143" w:type="dxa"/>
          </w:tcPr>
          <w:p w:rsidR="00152FC0" w:rsidRDefault="00152FC0"/>
        </w:tc>
        <w:tc>
          <w:tcPr>
            <w:tcW w:w="993" w:type="dxa"/>
          </w:tcPr>
          <w:p w:rsidR="00152FC0" w:rsidRDefault="00152FC0"/>
        </w:tc>
        <w:tc>
          <w:tcPr>
            <w:tcW w:w="993" w:type="dxa"/>
          </w:tcPr>
          <w:p w:rsidR="00152FC0" w:rsidRDefault="00152FC0"/>
        </w:tc>
        <w:tc>
          <w:tcPr>
            <w:tcW w:w="143" w:type="dxa"/>
          </w:tcPr>
          <w:p w:rsidR="00152FC0" w:rsidRDefault="00152FC0"/>
        </w:tc>
        <w:tc>
          <w:tcPr>
            <w:tcW w:w="710" w:type="dxa"/>
          </w:tcPr>
          <w:p w:rsidR="00152FC0" w:rsidRDefault="00152FC0"/>
        </w:tc>
        <w:tc>
          <w:tcPr>
            <w:tcW w:w="143" w:type="dxa"/>
          </w:tcPr>
          <w:p w:rsidR="00152FC0" w:rsidRDefault="00152FC0"/>
        </w:tc>
        <w:tc>
          <w:tcPr>
            <w:tcW w:w="852" w:type="dxa"/>
          </w:tcPr>
          <w:p w:rsidR="00152FC0" w:rsidRDefault="00152FC0"/>
        </w:tc>
        <w:tc>
          <w:tcPr>
            <w:tcW w:w="852" w:type="dxa"/>
          </w:tcPr>
          <w:p w:rsidR="00152FC0" w:rsidRDefault="00152FC0"/>
        </w:tc>
        <w:tc>
          <w:tcPr>
            <w:tcW w:w="3403" w:type="dxa"/>
          </w:tcPr>
          <w:p w:rsidR="00152FC0" w:rsidRDefault="00152FC0"/>
        </w:tc>
        <w:tc>
          <w:tcPr>
            <w:tcW w:w="426" w:type="dxa"/>
          </w:tcPr>
          <w:p w:rsidR="00152FC0" w:rsidRDefault="00152FC0"/>
        </w:tc>
        <w:tc>
          <w:tcPr>
            <w:tcW w:w="1135" w:type="dxa"/>
          </w:tcPr>
          <w:p w:rsidR="00152FC0" w:rsidRDefault="00152FC0"/>
        </w:tc>
        <w:tc>
          <w:tcPr>
            <w:tcW w:w="993" w:type="dxa"/>
          </w:tcPr>
          <w:p w:rsidR="00152FC0" w:rsidRDefault="00152FC0"/>
        </w:tc>
      </w:tr>
      <w:tr w:rsidR="00152FC0">
        <w:trPr>
          <w:trHeight w:hRule="exact" w:val="14"/>
        </w:trPr>
        <w:tc>
          <w:tcPr>
            <w:tcW w:w="10788" w:type="dxa"/>
            <w:gridSpan w:val="12"/>
            <w:tcBorders>
              <w:top w:val="single" w:sz="8" w:space="0" w:color="000000"/>
            </w:tcBorders>
            <w:shd w:val="clear" w:color="FFFFFF" w:fill="FFFFFF"/>
            <w:tcMar>
              <w:left w:w="4" w:type="dxa"/>
              <w:right w:w="4" w:type="dxa"/>
            </w:tcMar>
          </w:tcPr>
          <w:p w:rsidR="00152FC0" w:rsidRDefault="00152FC0"/>
        </w:tc>
      </w:tr>
      <w:tr w:rsidR="00152FC0">
        <w:trPr>
          <w:trHeight w:hRule="exact" w:val="96"/>
        </w:trPr>
        <w:tc>
          <w:tcPr>
            <w:tcW w:w="143" w:type="dxa"/>
          </w:tcPr>
          <w:p w:rsidR="00152FC0" w:rsidRDefault="00152FC0"/>
        </w:tc>
        <w:tc>
          <w:tcPr>
            <w:tcW w:w="993" w:type="dxa"/>
          </w:tcPr>
          <w:p w:rsidR="00152FC0" w:rsidRDefault="00152FC0"/>
        </w:tc>
        <w:tc>
          <w:tcPr>
            <w:tcW w:w="993" w:type="dxa"/>
          </w:tcPr>
          <w:p w:rsidR="00152FC0" w:rsidRDefault="00152FC0"/>
        </w:tc>
        <w:tc>
          <w:tcPr>
            <w:tcW w:w="143" w:type="dxa"/>
          </w:tcPr>
          <w:p w:rsidR="00152FC0" w:rsidRDefault="00152FC0"/>
        </w:tc>
        <w:tc>
          <w:tcPr>
            <w:tcW w:w="710" w:type="dxa"/>
          </w:tcPr>
          <w:p w:rsidR="00152FC0" w:rsidRDefault="00152FC0"/>
        </w:tc>
        <w:tc>
          <w:tcPr>
            <w:tcW w:w="143" w:type="dxa"/>
          </w:tcPr>
          <w:p w:rsidR="00152FC0" w:rsidRDefault="00152FC0"/>
        </w:tc>
        <w:tc>
          <w:tcPr>
            <w:tcW w:w="852" w:type="dxa"/>
          </w:tcPr>
          <w:p w:rsidR="00152FC0" w:rsidRDefault="00152FC0"/>
        </w:tc>
        <w:tc>
          <w:tcPr>
            <w:tcW w:w="852" w:type="dxa"/>
          </w:tcPr>
          <w:p w:rsidR="00152FC0" w:rsidRDefault="00152FC0"/>
        </w:tc>
        <w:tc>
          <w:tcPr>
            <w:tcW w:w="3403" w:type="dxa"/>
          </w:tcPr>
          <w:p w:rsidR="00152FC0" w:rsidRDefault="00152FC0"/>
        </w:tc>
        <w:tc>
          <w:tcPr>
            <w:tcW w:w="426" w:type="dxa"/>
          </w:tcPr>
          <w:p w:rsidR="00152FC0" w:rsidRDefault="00152FC0"/>
        </w:tc>
        <w:tc>
          <w:tcPr>
            <w:tcW w:w="1135" w:type="dxa"/>
          </w:tcPr>
          <w:p w:rsidR="00152FC0" w:rsidRDefault="00152FC0"/>
        </w:tc>
        <w:tc>
          <w:tcPr>
            <w:tcW w:w="993" w:type="dxa"/>
          </w:tcPr>
          <w:p w:rsidR="00152FC0" w:rsidRDefault="00152FC0"/>
        </w:tc>
      </w:tr>
      <w:tr w:rsidR="00152FC0" w:rsidRPr="008B759B">
        <w:trPr>
          <w:trHeight w:hRule="exact" w:val="478"/>
        </w:trPr>
        <w:tc>
          <w:tcPr>
            <w:tcW w:w="143" w:type="dxa"/>
          </w:tcPr>
          <w:p w:rsidR="00152FC0" w:rsidRDefault="00152FC0"/>
        </w:tc>
        <w:tc>
          <w:tcPr>
            <w:tcW w:w="993" w:type="dxa"/>
          </w:tcPr>
          <w:p w:rsidR="00152FC0" w:rsidRDefault="00152FC0"/>
        </w:tc>
        <w:tc>
          <w:tcPr>
            <w:tcW w:w="993" w:type="dxa"/>
          </w:tcPr>
          <w:p w:rsidR="00152FC0" w:rsidRDefault="00152FC0"/>
        </w:tc>
        <w:tc>
          <w:tcPr>
            <w:tcW w:w="143" w:type="dxa"/>
          </w:tcPr>
          <w:p w:rsidR="00152FC0" w:rsidRDefault="00152FC0"/>
        </w:tc>
        <w:tc>
          <w:tcPr>
            <w:tcW w:w="710" w:type="dxa"/>
          </w:tcPr>
          <w:p w:rsidR="00152FC0" w:rsidRDefault="00152FC0"/>
        </w:tc>
        <w:tc>
          <w:tcPr>
            <w:tcW w:w="143" w:type="dxa"/>
          </w:tcPr>
          <w:p w:rsidR="00152FC0" w:rsidRDefault="00152FC0"/>
        </w:tc>
        <w:tc>
          <w:tcPr>
            <w:tcW w:w="5543" w:type="dxa"/>
            <w:gridSpan w:val="4"/>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152FC0" w:rsidRPr="006B7A6E" w:rsidRDefault="00152FC0"/>
        </w:tc>
        <w:tc>
          <w:tcPr>
            <w:tcW w:w="993" w:type="dxa"/>
          </w:tcPr>
          <w:p w:rsidR="00152FC0" w:rsidRPr="006B7A6E" w:rsidRDefault="00152FC0"/>
        </w:tc>
      </w:tr>
      <w:tr w:rsidR="00152FC0" w:rsidRPr="008B759B">
        <w:trPr>
          <w:trHeight w:hRule="exact" w:val="416"/>
        </w:trPr>
        <w:tc>
          <w:tcPr>
            <w:tcW w:w="143" w:type="dxa"/>
          </w:tcPr>
          <w:p w:rsidR="00152FC0" w:rsidRPr="006B7A6E" w:rsidRDefault="00152FC0"/>
        </w:tc>
        <w:tc>
          <w:tcPr>
            <w:tcW w:w="993" w:type="dxa"/>
          </w:tcPr>
          <w:p w:rsidR="00152FC0" w:rsidRPr="006B7A6E" w:rsidRDefault="00152FC0"/>
        </w:tc>
        <w:tc>
          <w:tcPr>
            <w:tcW w:w="993" w:type="dxa"/>
          </w:tcPr>
          <w:p w:rsidR="00152FC0" w:rsidRPr="006B7A6E" w:rsidRDefault="00152FC0"/>
        </w:tc>
        <w:tc>
          <w:tcPr>
            <w:tcW w:w="143" w:type="dxa"/>
          </w:tcPr>
          <w:p w:rsidR="00152FC0" w:rsidRPr="006B7A6E" w:rsidRDefault="00152FC0"/>
        </w:tc>
        <w:tc>
          <w:tcPr>
            <w:tcW w:w="710" w:type="dxa"/>
          </w:tcPr>
          <w:p w:rsidR="00152FC0" w:rsidRPr="006B7A6E" w:rsidRDefault="00152FC0"/>
        </w:tc>
        <w:tc>
          <w:tcPr>
            <w:tcW w:w="143" w:type="dxa"/>
          </w:tcPr>
          <w:p w:rsidR="00152FC0" w:rsidRPr="006B7A6E" w:rsidRDefault="00152FC0"/>
        </w:tc>
        <w:tc>
          <w:tcPr>
            <w:tcW w:w="852" w:type="dxa"/>
          </w:tcPr>
          <w:p w:rsidR="00152FC0" w:rsidRPr="006B7A6E" w:rsidRDefault="00152FC0"/>
        </w:tc>
        <w:tc>
          <w:tcPr>
            <w:tcW w:w="852" w:type="dxa"/>
          </w:tcPr>
          <w:p w:rsidR="00152FC0" w:rsidRPr="006B7A6E" w:rsidRDefault="00152FC0"/>
        </w:tc>
        <w:tc>
          <w:tcPr>
            <w:tcW w:w="3403" w:type="dxa"/>
          </w:tcPr>
          <w:p w:rsidR="00152FC0" w:rsidRPr="006B7A6E" w:rsidRDefault="00152FC0"/>
        </w:tc>
        <w:tc>
          <w:tcPr>
            <w:tcW w:w="426" w:type="dxa"/>
          </w:tcPr>
          <w:p w:rsidR="00152FC0" w:rsidRPr="006B7A6E" w:rsidRDefault="00152FC0"/>
        </w:tc>
        <w:tc>
          <w:tcPr>
            <w:tcW w:w="1135" w:type="dxa"/>
          </w:tcPr>
          <w:p w:rsidR="00152FC0" w:rsidRPr="006B7A6E" w:rsidRDefault="00152FC0"/>
        </w:tc>
        <w:tc>
          <w:tcPr>
            <w:tcW w:w="993" w:type="dxa"/>
          </w:tcPr>
          <w:p w:rsidR="00152FC0" w:rsidRPr="006B7A6E" w:rsidRDefault="00152FC0"/>
        </w:tc>
      </w:tr>
      <w:tr w:rsidR="00152FC0" w:rsidRPr="008B759B" w:rsidTr="008B759B">
        <w:trPr>
          <w:trHeight w:hRule="exact" w:val="541"/>
        </w:trPr>
        <w:tc>
          <w:tcPr>
            <w:tcW w:w="143" w:type="dxa"/>
          </w:tcPr>
          <w:p w:rsidR="00152FC0" w:rsidRPr="006B7A6E" w:rsidRDefault="00152FC0"/>
        </w:tc>
        <w:tc>
          <w:tcPr>
            <w:tcW w:w="4692" w:type="dxa"/>
            <w:gridSpan w:val="7"/>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152FC0" w:rsidRPr="006B7A6E" w:rsidRDefault="00152FC0"/>
        </w:tc>
        <w:tc>
          <w:tcPr>
            <w:tcW w:w="426" w:type="dxa"/>
          </w:tcPr>
          <w:p w:rsidR="00152FC0" w:rsidRPr="006B7A6E" w:rsidRDefault="00152FC0"/>
        </w:tc>
        <w:tc>
          <w:tcPr>
            <w:tcW w:w="1135" w:type="dxa"/>
          </w:tcPr>
          <w:p w:rsidR="00152FC0" w:rsidRPr="006B7A6E" w:rsidRDefault="00152FC0"/>
        </w:tc>
        <w:tc>
          <w:tcPr>
            <w:tcW w:w="993" w:type="dxa"/>
          </w:tcPr>
          <w:p w:rsidR="00152FC0" w:rsidRPr="006B7A6E" w:rsidRDefault="00152FC0"/>
        </w:tc>
      </w:tr>
      <w:tr w:rsidR="00152FC0">
        <w:trPr>
          <w:trHeight w:hRule="exact" w:val="277"/>
        </w:trPr>
        <w:tc>
          <w:tcPr>
            <w:tcW w:w="143" w:type="dxa"/>
          </w:tcPr>
          <w:p w:rsidR="00152FC0" w:rsidRPr="006B7A6E" w:rsidRDefault="00152FC0"/>
        </w:tc>
        <w:tc>
          <w:tcPr>
            <w:tcW w:w="2850" w:type="dxa"/>
            <w:gridSpan w:val="4"/>
            <w:vMerge w:val="restart"/>
            <w:shd w:val="clear" w:color="000000" w:fill="FFFFFF"/>
            <w:tcMar>
              <w:left w:w="34" w:type="dxa"/>
              <w:right w:w="34" w:type="dxa"/>
            </w:tcMar>
          </w:tcPr>
          <w:p w:rsidR="00152FC0" w:rsidRPr="006B7A6E" w:rsidRDefault="00152FC0"/>
        </w:tc>
        <w:tc>
          <w:tcPr>
            <w:tcW w:w="7811" w:type="dxa"/>
            <w:gridSpan w:val="7"/>
            <w:shd w:val="clear" w:color="000000" w:fill="FFFFFF"/>
            <w:tcMar>
              <w:left w:w="34" w:type="dxa"/>
              <w:right w:w="34" w:type="dxa"/>
            </w:tcMar>
          </w:tcPr>
          <w:p w:rsidR="00152FC0" w:rsidRDefault="006B7A6E">
            <w:pPr>
              <w:spacing w:after="0" w:line="240" w:lineRule="auto"/>
              <w:rPr>
                <w:sz w:val="19"/>
                <w:szCs w:val="19"/>
              </w:rPr>
            </w:pPr>
            <w:r>
              <w:rPr>
                <w:rFonts w:ascii="Times New Roman" w:hAnsi="Times New Roman" w:cs="Times New Roman"/>
                <w:i/>
                <w:color w:val="000000"/>
                <w:sz w:val="19"/>
                <w:szCs w:val="19"/>
              </w:rPr>
              <w:t>_________________</w:t>
            </w:r>
          </w:p>
        </w:tc>
      </w:tr>
      <w:tr w:rsidR="00152FC0" w:rsidRPr="008B759B" w:rsidTr="008B759B">
        <w:trPr>
          <w:trHeight w:hRule="exact" w:val="581"/>
        </w:trPr>
        <w:tc>
          <w:tcPr>
            <w:tcW w:w="143" w:type="dxa"/>
          </w:tcPr>
          <w:p w:rsidR="00152FC0" w:rsidRDefault="00152FC0"/>
        </w:tc>
        <w:tc>
          <w:tcPr>
            <w:tcW w:w="2850" w:type="dxa"/>
            <w:gridSpan w:val="4"/>
            <w:vMerge/>
            <w:shd w:val="clear" w:color="000000" w:fill="FFFFFF"/>
            <w:tcMar>
              <w:left w:w="34" w:type="dxa"/>
              <w:right w:w="34" w:type="dxa"/>
            </w:tcMar>
          </w:tcPr>
          <w:p w:rsidR="00152FC0" w:rsidRDefault="00152FC0"/>
        </w:tc>
        <w:tc>
          <w:tcPr>
            <w:tcW w:w="1857" w:type="dxa"/>
            <w:gridSpan w:val="3"/>
            <w:shd w:val="clear" w:color="000000" w:fill="FFFFFF"/>
            <w:tcMar>
              <w:left w:w="34" w:type="dxa"/>
              <w:right w:w="34" w:type="dxa"/>
            </w:tcMar>
          </w:tcPr>
          <w:p w:rsidR="00152FC0" w:rsidRDefault="00152FC0"/>
        </w:tc>
        <w:tc>
          <w:tcPr>
            <w:tcW w:w="5968" w:type="dxa"/>
            <w:gridSpan w:val="4"/>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6B7A6E">
              <w:rPr>
                <w:rFonts w:ascii="Times New Roman" w:hAnsi="Times New Roman" w:cs="Times New Roman"/>
                <w:color w:val="000000"/>
                <w:sz w:val="19"/>
                <w:szCs w:val="19"/>
              </w:rPr>
              <w:t>для</w:t>
            </w:r>
            <w:proofErr w:type="gramEnd"/>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исполнения в 2019-2020 учебном году на заседании</w:t>
            </w:r>
          </w:p>
        </w:tc>
      </w:tr>
      <w:tr w:rsidR="00152FC0">
        <w:trPr>
          <w:trHeight w:hRule="exact" w:val="138"/>
        </w:trPr>
        <w:tc>
          <w:tcPr>
            <w:tcW w:w="143" w:type="dxa"/>
          </w:tcPr>
          <w:p w:rsidR="00152FC0" w:rsidRPr="006B7A6E" w:rsidRDefault="00152FC0"/>
        </w:tc>
        <w:tc>
          <w:tcPr>
            <w:tcW w:w="8094" w:type="dxa"/>
            <w:gridSpan w:val="8"/>
            <w:vMerge w:val="restart"/>
            <w:shd w:val="clear" w:color="000000" w:fill="FFFFFF"/>
            <w:tcMar>
              <w:left w:w="34" w:type="dxa"/>
              <w:right w:w="34" w:type="dxa"/>
            </w:tcMar>
          </w:tcPr>
          <w:p w:rsidR="00152FC0" w:rsidRPr="006B7A6E" w:rsidRDefault="00152FC0">
            <w:pPr>
              <w:spacing w:after="0" w:line="240" w:lineRule="auto"/>
              <w:rPr>
                <w:sz w:val="24"/>
                <w:szCs w:val="24"/>
              </w:rPr>
            </w:pPr>
          </w:p>
          <w:p w:rsidR="00152FC0" w:rsidRDefault="006B7A6E">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152FC0" w:rsidRDefault="00152FC0"/>
        </w:tc>
      </w:tr>
      <w:tr w:rsidR="00152FC0">
        <w:trPr>
          <w:trHeight w:hRule="exact" w:val="138"/>
        </w:trPr>
        <w:tc>
          <w:tcPr>
            <w:tcW w:w="143" w:type="dxa"/>
          </w:tcPr>
          <w:p w:rsidR="00152FC0" w:rsidRDefault="00152FC0"/>
        </w:tc>
        <w:tc>
          <w:tcPr>
            <w:tcW w:w="8094" w:type="dxa"/>
            <w:gridSpan w:val="8"/>
            <w:vMerge/>
            <w:shd w:val="clear" w:color="000000" w:fill="FFFFFF"/>
            <w:tcMar>
              <w:left w:w="34" w:type="dxa"/>
              <w:right w:w="34" w:type="dxa"/>
            </w:tcMar>
          </w:tcPr>
          <w:p w:rsidR="00152FC0" w:rsidRDefault="00152FC0"/>
        </w:tc>
        <w:tc>
          <w:tcPr>
            <w:tcW w:w="2566" w:type="dxa"/>
            <w:gridSpan w:val="3"/>
            <w:vMerge/>
            <w:shd w:val="clear" w:color="000000" w:fill="FFFFFF"/>
            <w:tcMar>
              <w:left w:w="34" w:type="dxa"/>
              <w:right w:w="34" w:type="dxa"/>
            </w:tcMar>
          </w:tcPr>
          <w:p w:rsidR="00152FC0" w:rsidRDefault="00152FC0"/>
        </w:tc>
      </w:tr>
      <w:tr w:rsidR="00152FC0">
        <w:trPr>
          <w:trHeight w:hRule="exact" w:val="277"/>
        </w:trPr>
        <w:tc>
          <w:tcPr>
            <w:tcW w:w="143" w:type="dxa"/>
          </w:tcPr>
          <w:p w:rsidR="00152FC0" w:rsidRDefault="00152FC0"/>
        </w:tc>
        <w:tc>
          <w:tcPr>
            <w:tcW w:w="1007" w:type="dxa"/>
            <w:vMerge w:val="restart"/>
            <w:shd w:val="clear" w:color="000000" w:fill="FFFFFF"/>
            <w:tcMar>
              <w:left w:w="34" w:type="dxa"/>
              <w:right w:w="34" w:type="dxa"/>
            </w:tcMar>
          </w:tcPr>
          <w:p w:rsidR="00152FC0" w:rsidRDefault="00152FC0"/>
        </w:tc>
        <w:tc>
          <w:tcPr>
            <w:tcW w:w="9654" w:type="dxa"/>
            <w:gridSpan w:val="10"/>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152FC0">
        <w:trPr>
          <w:trHeight w:hRule="exact" w:val="138"/>
        </w:trPr>
        <w:tc>
          <w:tcPr>
            <w:tcW w:w="143" w:type="dxa"/>
          </w:tcPr>
          <w:p w:rsidR="00152FC0" w:rsidRDefault="00152FC0"/>
        </w:tc>
        <w:tc>
          <w:tcPr>
            <w:tcW w:w="1007" w:type="dxa"/>
            <w:vMerge/>
            <w:shd w:val="clear" w:color="000000" w:fill="FFFFFF"/>
            <w:tcMar>
              <w:left w:w="34" w:type="dxa"/>
              <w:right w:w="34" w:type="dxa"/>
            </w:tcMar>
          </w:tcPr>
          <w:p w:rsidR="00152FC0" w:rsidRDefault="00152FC0"/>
        </w:tc>
        <w:tc>
          <w:tcPr>
            <w:tcW w:w="7102" w:type="dxa"/>
            <w:gridSpan w:val="7"/>
            <w:shd w:val="clear" w:color="000000" w:fill="FFFFFF"/>
            <w:tcMar>
              <w:left w:w="34" w:type="dxa"/>
              <w:right w:w="34" w:type="dxa"/>
            </w:tcMar>
          </w:tcPr>
          <w:p w:rsidR="00152FC0" w:rsidRDefault="00152FC0"/>
        </w:tc>
        <w:tc>
          <w:tcPr>
            <w:tcW w:w="426" w:type="dxa"/>
          </w:tcPr>
          <w:p w:rsidR="00152FC0" w:rsidRDefault="00152FC0"/>
        </w:tc>
        <w:tc>
          <w:tcPr>
            <w:tcW w:w="1135" w:type="dxa"/>
          </w:tcPr>
          <w:p w:rsidR="00152FC0" w:rsidRDefault="00152FC0"/>
        </w:tc>
        <w:tc>
          <w:tcPr>
            <w:tcW w:w="993" w:type="dxa"/>
          </w:tcPr>
          <w:p w:rsidR="00152FC0" w:rsidRDefault="00152FC0"/>
        </w:tc>
      </w:tr>
      <w:tr w:rsidR="00152FC0">
        <w:trPr>
          <w:trHeight w:hRule="exact" w:val="277"/>
        </w:trPr>
        <w:tc>
          <w:tcPr>
            <w:tcW w:w="143" w:type="dxa"/>
          </w:tcPr>
          <w:p w:rsidR="00152FC0" w:rsidRDefault="00152FC0"/>
        </w:tc>
        <w:tc>
          <w:tcPr>
            <w:tcW w:w="993" w:type="dxa"/>
          </w:tcPr>
          <w:p w:rsidR="00152FC0" w:rsidRDefault="00152FC0"/>
        </w:tc>
        <w:tc>
          <w:tcPr>
            <w:tcW w:w="993" w:type="dxa"/>
          </w:tcPr>
          <w:p w:rsidR="00152FC0" w:rsidRDefault="00152FC0"/>
        </w:tc>
        <w:tc>
          <w:tcPr>
            <w:tcW w:w="143" w:type="dxa"/>
          </w:tcPr>
          <w:p w:rsidR="00152FC0" w:rsidRDefault="00152FC0"/>
        </w:tc>
        <w:tc>
          <w:tcPr>
            <w:tcW w:w="710" w:type="dxa"/>
          </w:tcPr>
          <w:p w:rsidR="00152FC0" w:rsidRDefault="00152FC0"/>
        </w:tc>
        <w:tc>
          <w:tcPr>
            <w:tcW w:w="143" w:type="dxa"/>
          </w:tcPr>
          <w:p w:rsidR="00152FC0" w:rsidRDefault="00152FC0"/>
        </w:tc>
        <w:tc>
          <w:tcPr>
            <w:tcW w:w="852" w:type="dxa"/>
          </w:tcPr>
          <w:p w:rsidR="00152FC0" w:rsidRDefault="00152FC0"/>
        </w:tc>
        <w:tc>
          <w:tcPr>
            <w:tcW w:w="852" w:type="dxa"/>
          </w:tcPr>
          <w:p w:rsidR="00152FC0" w:rsidRDefault="00152FC0"/>
        </w:tc>
        <w:tc>
          <w:tcPr>
            <w:tcW w:w="3403" w:type="dxa"/>
          </w:tcPr>
          <w:p w:rsidR="00152FC0" w:rsidRDefault="00152FC0"/>
        </w:tc>
        <w:tc>
          <w:tcPr>
            <w:tcW w:w="426" w:type="dxa"/>
          </w:tcPr>
          <w:p w:rsidR="00152FC0" w:rsidRDefault="00152FC0"/>
        </w:tc>
        <w:tc>
          <w:tcPr>
            <w:tcW w:w="1135" w:type="dxa"/>
          </w:tcPr>
          <w:p w:rsidR="00152FC0" w:rsidRDefault="00152FC0"/>
        </w:tc>
        <w:tc>
          <w:tcPr>
            <w:tcW w:w="993" w:type="dxa"/>
          </w:tcPr>
          <w:p w:rsidR="00152FC0" w:rsidRDefault="00152FC0"/>
        </w:tc>
      </w:tr>
      <w:tr w:rsidR="00152FC0">
        <w:trPr>
          <w:trHeight w:hRule="exact" w:val="555"/>
        </w:trPr>
        <w:tc>
          <w:tcPr>
            <w:tcW w:w="143" w:type="dxa"/>
          </w:tcPr>
          <w:p w:rsidR="00152FC0" w:rsidRDefault="00152FC0"/>
        </w:tc>
        <w:tc>
          <w:tcPr>
            <w:tcW w:w="10646" w:type="dxa"/>
            <w:gridSpan w:val="11"/>
            <w:shd w:val="clear" w:color="000000" w:fill="FFFFFF"/>
            <w:tcMar>
              <w:left w:w="34" w:type="dxa"/>
              <w:right w:w="34" w:type="dxa"/>
            </w:tcMar>
          </w:tcPr>
          <w:p w:rsidR="00152FC0" w:rsidRDefault="006B7A6E">
            <w:pPr>
              <w:spacing w:after="0" w:line="240" w:lineRule="auto"/>
              <w:rPr>
                <w:sz w:val="19"/>
                <w:szCs w:val="19"/>
              </w:rPr>
            </w:pPr>
            <w:r w:rsidRPr="006B7A6E">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152FC0" w:rsidRPr="008B759B">
        <w:trPr>
          <w:trHeight w:hRule="exact" w:val="138"/>
        </w:trPr>
        <w:tc>
          <w:tcPr>
            <w:tcW w:w="143" w:type="dxa"/>
          </w:tcPr>
          <w:p w:rsidR="00152FC0" w:rsidRDefault="00152FC0"/>
        </w:tc>
        <w:tc>
          <w:tcPr>
            <w:tcW w:w="1999" w:type="dxa"/>
            <w:gridSpan w:val="2"/>
            <w:vMerge w:val="restart"/>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i/>
                <w:color w:val="000000"/>
                <w:sz w:val="19"/>
                <w:szCs w:val="19"/>
              </w:rPr>
              <w:t>к.ф.н., доцент, Николаева Елена Сергеевна _________________</w:t>
            </w:r>
          </w:p>
        </w:tc>
      </w:tr>
      <w:tr w:rsidR="00152FC0" w:rsidRPr="008B759B">
        <w:trPr>
          <w:trHeight w:hRule="exact" w:val="138"/>
        </w:trPr>
        <w:tc>
          <w:tcPr>
            <w:tcW w:w="143" w:type="dxa"/>
          </w:tcPr>
          <w:p w:rsidR="00152FC0" w:rsidRPr="006B7A6E" w:rsidRDefault="00152FC0"/>
        </w:tc>
        <w:tc>
          <w:tcPr>
            <w:tcW w:w="1999" w:type="dxa"/>
            <w:gridSpan w:val="2"/>
            <w:vMerge/>
            <w:shd w:val="clear" w:color="000000" w:fill="FFFFFF"/>
            <w:tcMar>
              <w:left w:w="34" w:type="dxa"/>
              <w:right w:w="34" w:type="dxa"/>
            </w:tcMar>
          </w:tcPr>
          <w:p w:rsidR="00152FC0" w:rsidRPr="006B7A6E" w:rsidRDefault="00152FC0"/>
        </w:tc>
        <w:tc>
          <w:tcPr>
            <w:tcW w:w="8661" w:type="dxa"/>
            <w:gridSpan w:val="9"/>
            <w:vMerge/>
            <w:shd w:val="clear" w:color="000000" w:fill="FFFFFF"/>
            <w:tcMar>
              <w:left w:w="34" w:type="dxa"/>
              <w:right w:w="34" w:type="dxa"/>
            </w:tcMar>
          </w:tcPr>
          <w:p w:rsidR="00152FC0" w:rsidRPr="006B7A6E" w:rsidRDefault="00152FC0"/>
        </w:tc>
      </w:tr>
      <w:tr w:rsidR="00152FC0" w:rsidRPr="008B759B">
        <w:trPr>
          <w:trHeight w:hRule="exact" w:val="416"/>
        </w:trPr>
        <w:tc>
          <w:tcPr>
            <w:tcW w:w="143" w:type="dxa"/>
          </w:tcPr>
          <w:p w:rsidR="00152FC0" w:rsidRPr="006B7A6E" w:rsidRDefault="00152FC0"/>
        </w:tc>
        <w:tc>
          <w:tcPr>
            <w:tcW w:w="993" w:type="dxa"/>
          </w:tcPr>
          <w:p w:rsidR="00152FC0" w:rsidRPr="006B7A6E" w:rsidRDefault="00152FC0"/>
        </w:tc>
        <w:tc>
          <w:tcPr>
            <w:tcW w:w="993" w:type="dxa"/>
          </w:tcPr>
          <w:p w:rsidR="00152FC0" w:rsidRPr="006B7A6E" w:rsidRDefault="00152FC0"/>
        </w:tc>
        <w:tc>
          <w:tcPr>
            <w:tcW w:w="143" w:type="dxa"/>
          </w:tcPr>
          <w:p w:rsidR="00152FC0" w:rsidRPr="006B7A6E" w:rsidRDefault="00152FC0"/>
        </w:tc>
        <w:tc>
          <w:tcPr>
            <w:tcW w:w="710" w:type="dxa"/>
          </w:tcPr>
          <w:p w:rsidR="00152FC0" w:rsidRPr="006B7A6E" w:rsidRDefault="00152FC0"/>
        </w:tc>
        <w:tc>
          <w:tcPr>
            <w:tcW w:w="143" w:type="dxa"/>
          </w:tcPr>
          <w:p w:rsidR="00152FC0" w:rsidRPr="006B7A6E" w:rsidRDefault="00152FC0"/>
        </w:tc>
        <w:tc>
          <w:tcPr>
            <w:tcW w:w="852" w:type="dxa"/>
          </w:tcPr>
          <w:p w:rsidR="00152FC0" w:rsidRPr="006B7A6E" w:rsidRDefault="00152FC0"/>
        </w:tc>
        <w:tc>
          <w:tcPr>
            <w:tcW w:w="852" w:type="dxa"/>
          </w:tcPr>
          <w:p w:rsidR="00152FC0" w:rsidRPr="006B7A6E" w:rsidRDefault="00152FC0"/>
        </w:tc>
        <w:tc>
          <w:tcPr>
            <w:tcW w:w="3403" w:type="dxa"/>
          </w:tcPr>
          <w:p w:rsidR="00152FC0" w:rsidRPr="006B7A6E" w:rsidRDefault="00152FC0"/>
        </w:tc>
        <w:tc>
          <w:tcPr>
            <w:tcW w:w="426" w:type="dxa"/>
          </w:tcPr>
          <w:p w:rsidR="00152FC0" w:rsidRPr="006B7A6E" w:rsidRDefault="00152FC0"/>
        </w:tc>
        <w:tc>
          <w:tcPr>
            <w:tcW w:w="1135" w:type="dxa"/>
          </w:tcPr>
          <w:p w:rsidR="00152FC0" w:rsidRPr="006B7A6E" w:rsidRDefault="00152FC0"/>
        </w:tc>
        <w:tc>
          <w:tcPr>
            <w:tcW w:w="993" w:type="dxa"/>
          </w:tcPr>
          <w:p w:rsidR="00152FC0" w:rsidRPr="006B7A6E" w:rsidRDefault="00152FC0"/>
        </w:tc>
      </w:tr>
      <w:tr w:rsidR="00152FC0" w:rsidRPr="008B759B">
        <w:trPr>
          <w:trHeight w:hRule="exact" w:val="14"/>
        </w:trPr>
        <w:tc>
          <w:tcPr>
            <w:tcW w:w="10788" w:type="dxa"/>
            <w:gridSpan w:val="12"/>
            <w:tcBorders>
              <w:top w:val="single" w:sz="8" w:space="0" w:color="000000"/>
            </w:tcBorders>
            <w:shd w:val="clear" w:color="FFFFFF" w:fill="FFFFFF"/>
            <w:tcMar>
              <w:left w:w="4" w:type="dxa"/>
              <w:right w:w="4" w:type="dxa"/>
            </w:tcMar>
          </w:tcPr>
          <w:p w:rsidR="00152FC0" w:rsidRPr="006B7A6E" w:rsidRDefault="00152FC0"/>
        </w:tc>
      </w:tr>
      <w:tr w:rsidR="00152FC0" w:rsidRPr="008B759B">
        <w:trPr>
          <w:trHeight w:hRule="exact" w:val="13"/>
        </w:trPr>
        <w:tc>
          <w:tcPr>
            <w:tcW w:w="143" w:type="dxa"/>
          </w:tcPr>
          <w:p w:rsidR="00152FC0" w:rsidRPr="006B7A6E" w:rsidRDefault="00152FC0"/>
        </w:tc>
        <w:tc>
          <w:tcPr>
            <w:tcW w:w="993" w:type="dxa"/>
          </w:tcPr>
          <w:p w:rsidR="00152FC0" w:rsidRPr="006B7A6E" w:rsidRDefault="00152FC0"/>
        </w:tc>
        <w:tc>
          <w:tcPr>
            <w:tcW w:w="993" w:type="dxa"/>
          </w:tcPr>
          <w:p w:rsidR="00152FC0" w:rsidRPr="006B7A6E" w:rsidRDefault="00152FC0"/>
        </w:tc>
        <w:tc>
          <w:tcPr>
            <w:tcW w:w="143" w:type="dxa"/>
          </w:tcPr>
          <w:p w:rsidR="00152FC0" w:rsidRPr="006B7A6E" w:rsidRDefault="00152FC0"/>
        </w:tc>
        <w:tc>
          <w:tcPr>
            <w:tcW w:w="710" w:type="dxa"/>
          </w:tcPr>
          <w:p w:rsidR="00152FC0" w:rsidRPr="006B7A6E" w:rsidRDefault="00152FC0"/>
        </w:tc>
        <w:tc>
          <w:tcPr>
            <w:tcW w:w="143" w:type="dxa"/>
          </w:tcPr>
          <w:p w:rsidR="00152FC0" w:rsidRPr="006B7A6E" w:rsidRDefault="00152FC0"/>
        </w:tc>
        <w:tc>
          <w:tcPr>
            <w:tcW w:w="852" w:type="dxa"/>
          </w:tcPr>
          <w:p w:rsidR="00152FC0" w:rsidRPr="006B7A6E" w:rsidRDefault="00152FC0"/>
        </w:tc>
        <w:tc>
          <w:tcPr>
            <w:tcW w:w="852" w:type="dxa"/>
          </w:tcPr>
          <w:p w:rsidR="00152FC0" w:rsidRPr="006B7A6E" w:rsidRDefault="00152FC0"/>
        </w:tc>
        <w:tc>
          <w:tcPr>
            <w:tcW w:w="3403" w:type="dxa"/>
          </w:tcPr>
          <w:p w:rsidR="00152FC0" w:rsidRPr="006B7A6E" w:rsidRDefault="00152FC0"/>
        </w:tc>
        <w:tc>
          <w:tcPr>
            <w:tcW w:w="426" w:type="dxa"/>
          </w:tcPr>
          <w:p w:rsidR="00152FC0" w:rsidRPr="006B7A6E" w:rsidRDefault="00152FC0"/>
        </w:tc>
        <w:tc>
          <w:tcPr>
            <w:tcW w:w="1135" w:type="dxa"/>
          </w:tcPr>
          <w:p w:rsidR="00152FC0" w:rsidRPr="006B7A6E" w:rsidRDefault="00152FC0"/>
        </w:tc>
        <w:tc>
          <w:tcPr>
            <w:tcW w:w="993" w:type="dxa"/>
          </w:tcPr>
          <w:p w:rsidR="00152FC0" w:rsidRPr="006B7A6E" w:rsidRDefault="00152FC0"/>
        </w:tc>
      </w:tr>
      <w:tr w:rsidR="00152FC0" w:rsidRPr="008B759B">
        <w:trPr>
          <w:trHeight w:hRule="exact" w:val="14"/>
        </w:trPr>
        <w:tc>
          <w:tcPr>
            <w:tcW w:w="10788" w:type="dxa"/>
            <w:gridSpan w:val="12"/>
            <w:tcBorders>
              <w:top w:val="single" w:sz="8" w:space="0" w:color="000000"/>
            </w:tcBorders>
            <w:shd w:val="clear" w:color="FFFFFF" w:fill="FFFFFF"/>
            <w:tcMar>
              <w:left w:w="4" w:type="dxa"/>
              <w:right w:w="4" w:type="dxa"/>
            </w:tcMar>
          </w:tcPr>
          <w:p w:rsidR="00152FC0" w:rsidRPr="006B7A6E" w:rsidRDefault="00152FC0"/>
        </w:tc>
      </w:tr>
      <w:tr w:rsidR="00152FC0" w:rsidRPr="008B759B">
        <w:trPr>
          <w:trHeight w:hRule="exact" w:val="96"/>
        </w:trPr>
        <w:tc>
          <w:tcPr>
            <w:tcW w:w="143" w:type="dxa"/>
          </w:tcPr>
          <w:p w:rsidR="00152FC0" w:rsidRPr="006B7A6E" w:rsidRDefault="00152FC0"/>
        </w:tc>
        <w:tc>
          <w:tcPr>
            <w:tcW w:w="993" w:type="dxa"/>
          </w:tcPr>
          <w:p w:rsidR="00152FC0" w:rsidRPr="006B7A6E" w:rsidRDefault="00152FC0"/>
        </w:tc>
        <w:tc>
          <w:tcPr>
            <w:tcW w:w="993" w:type="dxa"/>
          </w:tcPr>
          <w:p w:rsidR="00152FC0" w:rsidRPr="006B7A6E" w:rsidRDefault="00152FC0"/>
        </w:tc>
        <w:tc>
          <w:tcPr>
            <w:tcW w:w="143" w:type="dxa"/>
          </w:tcPr>
          <w:p w:rsidR="00152FC0" w:rsidRPr="006B7A6E" w:rsidRDefault="00152FC0"/>
        </w:tc>
        <w:tc>
          <w:tcPr>
            <w:tcW w:w="710" w:type="dxa"/>
          </w:tcPr>
          <w:p w:rsidR="00152FC0" w:rsidRPr="006B7A6E" w:rsidRDefault="00152FC0"/>
        </w:tc>
        <w:tc>
          <w:tcPr>
            <w:tcW w:w="143" w:type="dxa"/>
          </w:tcPr>
          <w:p w:rsidR="00152FC0" w:rsidRPr="006B7A6E" w:rsidRDefault="00152FC0"/>
        </w:tc>
        <w:tc>
          <w:tcPr>
            <w:tcW w:w="852" w:type="dxa"/>
          </w:tcPr>
          <w:p w:rsidR="00152FC0" w:rsidRPr="006B7A6E" w:rsidRDefault="00152FC0"/>
        </w:tc>
        <w:tc>
          <w:tcPr>
            <w:tcW w:w="852" w:type="dxa"/>
          </w:tcPr>
          <w:p w:rsidR="00152FC0" w:rsidRPr="006B7A6E" w:rsidRDefault="00152FC0"/>
        </w:tc>
        <w:tc>
          <w:tcPr>
            <w:tcW w:w="3403" w:type="dxa"/>
          </w:tcPr>
          <w:p w:rsidR="00152FC0" w:rsidRPr="006B7A6E" w:rsidRDefault="00152FC0"/>
        </w:tc>
        <w:tc>
          <w:tcPr>
            <w:tcW w:w="426" w:type="dxa"/>
          </w:tcPr>
          <w:p w:rsidR="00152FC0" w:rsidRPr="006B7A6E" w:rsidRDefault="00152FC0"/>
        </w:tc>
        <w:tc>
          <w:tcPr>
            <w:tcW w:w="1135" w:type="dxa"/>
          </w:tcPr>
          <w:p w:rsidR="00152FC0" w:rsidRPr="006B7A6E" w:rsidRDefault="00152FC0"/>
        </w:tc>
        <w:tc>
          <w:tcPr>
            <w:tcW w:w="993" w:type="dxa"/>
          </w:tcPr>
          <w:p w:rsidR="00152FC0" w:rsidRPr="006B7A6E" w:rsidRDefault="00152FC0"/>
        </w:tc>
      </w:tr>
      <w:tr w:rsidR="00152FC0" w:rsidRPr="008B759B">
        <w:trPr>
          <w:trHeight w:hRule="exact" w:val="478"/>
        </w:trPr>
        <w:tc>
          <w:tcPr>
            <w:tcW w:w="143" w:type="dxa"/>
          </w:tcPr>
          <w:p w:rsidR="00152FC0" w:rsidRPr="006B7A6E" w:rsidRDefault="00152FC0"/>
        </w:tc>
        <w:tc>
          <w:tcPr>
            <w:tcW w:w="993" w:type="dxa"/>
          </w:tcPr>
          <w:p w:rsidR="00152FC0" w:rsidRPr="006B7A6E" w:rsidRDefault="00152FC0"/>
        </w:tc>
        <w:tc>
          <w:tcPr>
            <w:tcW w:w="993" w:type="dxa"/>
          </w:tcPr>
          <w:p w:rsidR="00152FC0" w:rsidRPr="006B7A6E" w:rsidRDefault="00152FC0"/>
        </w:tc>
        <w:tc>
          <w:tcPr>
            <w:tcW w:w="143" w:type="dxa"/>
          </w:tcPr>
          <w:p w:rsidR="00152FC0" w:rsidRPr="006B7A6E" w:rsidRDefault="00152FC0"/>
        </w:tc>
        <w:tc>
          <w:tcPr>
            <w:tcW w:w="710" w:type="dxa"/>
          </w:tcPr>
          <w:p w:rsidR="00152FC0" w:rsidRPr="006B7A6E" w:rsidRDefault="00152FC0"/>
        </w:tc>
        <w:tc>
          <w:tcPr>
            <w:tcW w:w="143" w:type="dxa"/>
          </w:tcPr>
          <w:p w:rsidR="00152FC0" w:rsidRPr="006B7A6E" w:rsidRDefault="00152FC0"/>
        </w:tc>
        <w:tc>
          <w:tcPr>
            <w:tcW w:w="5543" w:type="dxa"/>
            <w:gridSpan w:val="4"/>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152FC0" w:rsidRPr="006B7A6E" w:rsidRDefault="00152FC0"/>
        </w:tc>
        <w:tc>
          <w:tcPr>
            <w:tcW w:w="993" w:type="dxa"/>
          </w:tcPr>
          <w:p w:rsidR="00152FC0" w:rsidRPr="006B7A6E" w:rsidRDefault="00152FC0"/>
        </w:tc>
      </w:tr>
      <w:tr w:rsidR="00152FC0" w:rsidRPr="008B759B">
        <w:trPr>
          <w:trHeight w:hRule="exact" w:val="138"/>
        </w:trPr>
        <w:tc>
          <w:tcPr>
            <w:tcW w:w="143" w:type="dxa"/>
          </w:tcPr>
          <w:p w:rsidR="00152FC0" w:rsidRPr="006B7A6E" w:rsidRDefault="00152FC0"/>
        </w:tc>
        <w:tc>
          <w:tcPr>
            <w:tcW w:w="993" w:type="dxa"/>
          </w:tcPr>
          <w:p w:rsidR="00152FC0" w:rsidRPr="006B7A6E" w:rsidRDefault="00152FC0"/>
        </w:tc>
        <w:tc>
          <w:tcPr>
            <w:tcW w:w="993" w:type="dxa"/>
          </w:tcPr>
          <w:p w:rsidR="00152FC0" w:rsidRPr="006B7A6E" w:rsidRDefault="00152FC0"/>
        </w:tc>
        <w:tc>
          <w:tcPr>
            <w:tcW w:w="143" w:type="dxa"/>
          </w:tcPr>
          <w:p w:rsidR="00152FC0" w:rsidRPr="006B7A6E" w:rsidRDefault="00152FC0"/>
        </w:tc>
        <w:tc>
          <w:tcPr>
            <w:tcW w:w="710" w:type="dxa"/>
          </w:tcPr>
          <w:p w:rsidR="00152FC0" w:rsidRPr="006B7A6E" w:rsidRDefault="00152FC0"/>
        </w:tc>
        <w:tc>
          <w:tcPr>
            <w:tcW w:w="143" w:type="dxa"/>
          </w:tcPr>
          <w:p w:rsidR="00152FC0" w:rsidRPr="006B7A6E" w:rsidRDefault="00152FC0"/>
        </w:tc>
        <w:tc>
          <w:tcPr>
            <w:tcW w:w="852" w:type="dxa"/>
          </w:tcPr>
          <w:p w:rsidR="00152FC0" w:rsidRPr="006B7A6E" w:rsidRDefault="00152FC0"/>
        </w:tc>
        <w:tc>
          <w:tcPr>
            <w:tcW w:w="852" w:type="dxa"/>
          </w:tcPr>
          <w:p w:rsidR="00152FC0" w:rsidRPr="006B7A6E" w:rsidRDefault="00152FC0"/>
        </w:tc>
        <w:tc>
          <w:tcPr>
            <w:tcW w:w="3403" w:type="dxa"/>
          </w:tcPr>
          <w:p w:rsidR="00152FC0" w:rsidRPr="006B7A6E" w:rsidRDefault="00152FC0"/>
        </w:tc>
        <w:tc>
          <w:tcPr>
            <w:tcW w:w="426" w:type="dxa"/>
          </w:tcPr>
          <w:p w:rsidR="00152FC0" w:rsidRPr="006B7A6E" w:rsidRDefault="00152FC0"/>
        </w:tc>
        <w:tc>
          <w:tcPr>
            <w:tcW w:w="1135" w:type="dxa"/>
          </w:tcPr>
          <w:p w:rsidR="00152FC0" w:rsidRPr="006B7A6E" w:rsidRDefault="00152FC0"/>
        </w:tc>
        <w:tc>
          <w:tcPr>
            <w:tcW w:w="993" w:type="dxa"/>
          </w:tcPr>
          <w:p w:rsidR="00152FC0" w:rsidRPr="006B7A6E" w:rsidRDefault="00152FC0"/>
        </w:tc>
      </w:tr>
      <w:tr w:rsidR="00152FC0" w:rsidRPr="008B759B">
        <w:trPr>
          <w:trHeight w:hRule="exact" w:val="694"/>
        </w:trPr>
        <w:tc>
          <w:tcPr>
            <w:tcW w:w="143" w:type="dxa"/>
          </w:tcPr>
          <w:p w:rsidR="00152FC0" w:rsidRPr="006B7A6E" w:rsidRDefault="00152FC0"/>
        </w:tc>
        <w:tc>
          <w:tcPr>
            <w:tcW w:w="4692" w:type="dxa"/>
            <w:gridSpan w:val="7"/>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152FC0" w:rsidRPr="006B7A6E" w:rsidRDefault="00152FC0"/>
        </w:tc>
        <w:tc>
          <w:tcPr>
            <w:tcW w:w="426" w:type="dxa"/>
          </w:tcPr>
          <w:p w:rsidR="00152FC0" w:rsidRPr="006B7A6E" w:rsidRDefault="00152FC0"/>
        </w:tc>
        <w:tc>
          <w:tcPr>
            <w:tcW w:w="1135" w:type="dxa"/>
          </w:tcPr>
          <w:p w:rsidR="00152FC0" w:rsidRPr="006B7A6E" w:rsidRDefault="00152FC0"/>
        </w:tc>
        <w:tc>
          <w:tcPr>
            <w:tcW w:w="993" w:type="dxa"/>
          </w:tcPr>
          <w:p w:rsidR="00152FC0" w:rsidRPr="006B7A6E" w:rsidRDefault="00152FC0"/>
        </w:tc>
      </w:tr>
      <w:tr w:rsidR="00152FC0" w:rsidRPr="008B759B" w:rsidTr="008B759B">
        <w:trPr>
          <w:trHeight w:hRule="exact" w:val="429"/>
        </w:trPr>
        <w:tc>
          <w:tcPr>
            <w:tcW w:w="143" w:type="dxa"/>
          </w:tcPr>
          <w:p w:rsidR="00152FC0" w:rsidRPr="006B7A6E" w:rsidRDefault="00152FC0"/>
        </w:tc>
        <w:tc>
          <w:tcPr>
            <w:tcW w:w="10646" w:type="dxa"/>
            <w:gridSpan w:val="11"/>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6B7A6E">
              <w:rPr>
                <w:rFonts w:ascii="Times New Roman" w:hAnsi="Times New Roman" w:cs="Times New Roman"/>
                <w:color w:val="000000"/>
                <w:sz w:val="19"/>
                <w:szCs w:val="19"/>
              </w:rPr>
              <w:t>для</w:t>
            </w:r>
            <w:proofErr w:type="gramEnd"/>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исполнения в 2020-2021 учебном году на заседании</w:t>
            </w:r>
          </w:p>
        </w:tc>
      </w:tr>
      <w:tr w:rsidR="00152FC0">
        <w:trPr>
          <w:trHeight w:hRule="exact" w:val="277"/>
        </w:trPr>
        <w:tc>
          <w:tcPr>
            <w:tcW w:w="143" w:type="dxa"/>
          </w:tcPr>
          <w:p w:rsidR="00152FC0" w:rsidRPr="006B7A6E" w:rsidRDefault="00152FC0"/>
        </w:tc>
        <w:tc>
          <w:tcPr>
            <w:tcW w:w="8094" w:type="dxa"/>
            <w:gridSpan w:val="8"/>
            <w:shd w:val="clear" w:color="000000" w:fill="FFFFFF"/>
            <w:tcMar>
              <w:left w:w="34" w:type="dxa"/>
              <w:right w:w="34" w:type="dxa"/>
            </w:tcMar>
          </w:tcPr>
          <w:p w:rsidR="00152FC0" w:rsidRPr="006B7A6E" w:rsidRDefault="00152FC0">
            <w:pPr>
              <w:spacing w:after="0" w:line="240" w:lineRule="auto"/>
              <w:rPr>
                <w:sz w:val="24"/>
                <w:szCs w:val="24"/>
              </w:rPr>
            </w:pPr>
          </w:p>
          <w:p w:rsidR="00152FC0" w:rsidRDefault="006B7A6E">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152FC0" w:rsidRDefault="00152FC0"/>
        </w:tc>
      </w:tr>
      <w:tr w:rsidR="00152FC0">
        <w:trPr>
          <w:trHeight w:hRule="exact" w:val="277"/>
        </w:trPr>
        <w:tc>
          <w:tcPr>
            <w:tcW w:w="143" w:type="dxa"/>
          </w:tcPr>
          <w:p w:rsidR="00152FC0" w:rsidRDefault="00152FC0"/>
        </w:tc>
        <w:tc>
          <w:tcPr>
            <w:tcW w:w="1007" w:type="dxa"/>
            <w:vMerge w:val="restart"/>
            <w:shd w:val="clear" w:color="000000" w:fill="FFFFFF"/>
            <w:tcMar>
              <w:left w:w="34" w:type="dxa"/>
              <w:right w:w="34" w:type="dxa"/>
            </w:tcMar>
          </w:tcPr>
          <w:p w:rsidR="00152FC0" w:rsidRDefault="00152FC0"/>
        </w:tc>
        <w:tc>
          <w:tcPr>
            <w:tcW w:w="9654" w:type="dxa"/>
            <w:gridSpan w:val="10"/>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152FC0">
        <w:trPr>
          <w:trHeight w:hRule="exact" w:val="138"/>
        </w:trPr>
        <w:tc>
          <w:tcPr>
            <w:tcW w:w="143" w:type="dxa"/>
          </w:tcPr>
          <w:p w:rsidR="00152FC0" w:rsidRDefault="00152FC0"/>
        </w:tc>
        <w:tc>
          <w:tcPr>
            <w:tcW w:w="1007" w:type="dxa"/>
            <w:vMerge/>
            <w:shd w:val="clear" w:color="000000" w:fill="FFFFFF"/>
            <w:tcMar>
              <w:left w:w="34" w:type="dxa"/>
              <w:right w:w="34" w:type="dxa"/>
            </w:tcMar>
          </w:tcPr>
          <w:p w:rsidR="00152FC0" w:rsidRDefault="00152FC0"/>
        </w:tc>
        <w:tc>
          <w:tcPr>
            <w:tcW w:w="7102" w:type="dxa"/>
            <w:gridSpan w:val="7"/>
            <w:shd w:val="clear" w:color="000000" w:fill="FFFFFF"/>
            <w:tcMar>
              <w:left w:w="34" w:type="dxa"/>
              <w:right w:w="34" w:type="dxa"/>
            </w:tcMar>
          </w:tcPr>
          <w:p w:rsidR="00152FC0" w:rsidRDefault="00152FC0"/>
        </w:tc>
        <w:tc>
          <w:tcPr>
            <w:tcW w:w="426" w:type="dxa"/>
          </w:tcPr>
          <w:p w:rsidR="00152FC0" w:rsidRDefault="00152FC0"/>
        </w:tc>
        <w:tc>
          <w:tcPr>
            <w:tcW w:w="1135" w:type="dxa"/>
          </w:tcPr>
          <w:p w:rsidR="00152FC0" w:rsidRDefault="00152FC0"/>
        </w:tc>
        <w:tc>
          <w:tcPr>
            <w:tcW w:w="993" w:type="dxa"/>
          </w:tcPr>
          <w:p w:rsidR="00152FC0" w:rsidRDefault="00152FC0"/>
        </w:tc>
      </w:tr>
      <w:tr w:rsidR="00152FC0">
        <w:trPr>
          <w:trHeight w:hRule="exact" w:val="416"/>
        </w:trPr>
        <w:tc>
          <w:tcPr>
            <w:tcW w:w="143" w:type="dxa"/>
          </w:tcPr>
          <w:p w:rsidR="00152FC0" w:rsidRDefault="00152FC0"/>
        </w:tc>
        <w:tc>
          <w:tcPr>
            <w:tcW w:w="10646" w:type="dxa"/>
            <w:gridSpan w:val="11"/>
            <w:shd w:val="clear" w:color="000000" w:fill="FFFFFF"/>
            <w:tcMar>
              <w:left w:w="34" w:type="dxa"/>
              <w:right w:w="34" w:type="dxa"/>
            </w:tcMar>
          </w:tcPr>
          <w:p w:rsidR="00152FC0" w:rsidRDefault="006B7A6E">
            <w:pPr>
              <w:spacing w:after="0" w:line="240" w:lineRule="auto"/>
              <w:rPr>
                <w:sz w:val="19"/>
                <w:szCs w:val="19"/>
              </w:rPr>
            </w:pPr>
            <w:r w:rsidRPr="006B7A6E">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152FC0" w:rsidRPr="008B759B">
        <w:trPr>
          <w:trHeight w:hRule="exact" w:val="277"/>
        </w:trPr>
        <w:tc>
          <w:tcPr>
            <w:tcW w:w="143" w:type="dxa"/>
          </w:tcPr>
          <w:p w:rsidR="00152FC0" w:rsidRDefault="00152FC0"/>
        </w:tc>
        <w:tc>
          <w:tcPr>
            <w:tcW w:w="2141" w:type="dxa"/>
            <w:gridSpan w:val="3"/>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i/>
                <w:color w:val="000000"/>
                <w:sz w:val="19"/>
                <w:szCs w:val="19"/>
              </w:rPr>
              <w:t>к.ф.н., доцент, Николаева Елена Сергеевна _________________</w:t>
            </w:r>
          </w:p>
        </w:tc>
      </w:tr>
      <w:tr w:rsidR="00152FC0" w:rsidRPr="008B759B">
        <w:trPr>
          <w:trHeight w:hRule="exact" w:val="166"/>
        </w:trPr>
        <w:tc>
          <w:tcPr>
            <w:tcW w:w="143" w:type="dxa"/>
          </w:tcPr>
          <w:p w:rsidR="00152FC0" w:rsidRPr="006B7A6E" w:rsidRDefault="00152FC0"/>
        </w:tc>
        <w:tc>
          <w:tcPr>
            <w:tcW w:w="993" w:type="dxa"/>
          </w:tcPr>
          <w:p w:rsidR="00152FC0" w:rsidRPr="006B7A6E" w:rsidRDefault="00152FC0"/>
        </w:tc>
        <w:tc>
          <w:tcPr>
            <w:tcW w:w="993" w:type="dxa"/>
          </w:tcPr>
          <w:p w:rsidR="00152FC0" w:rsidRPr="006B7A6E" w:rsidRDefault="00152FC0"/>
        </w:tc>
        <w:tc>
          <w:tcPr>
            <w:tcW w:w="143" w:type="dxa"/>
          </w:tcPr>
          <w:p w:rsidR="00152FC0" w:rsidRPr="006B7A6E" w:rsidRDefault="00152FC0"/>
        </w:tc>
        <w:tc>
          <w:tcPr>
            <w:tcW w:w="710" w:type="dxa"/>
          </w:tcPr>
          <w:p w:rsidR="00152FC0" w:rsidRPr="006B7A6E" w:rsidRDefault="00152FC0"/>
        </w:tc>
        <w:tc>
          <w:tcPr>
            <w:tcW w:w="143" w:type="dxa"/>
          </w:tcPr>
          <w:p w:rsidR="00152FC0" w:rsidRPr="006B7A6E" w:rsidRDefault="00152FC0"/>
        </w:tc>
        <w:tc>
          <w:tcPr>
            <w:tcW w:w="852" w:type="dxa"/>
          </w:tcPr>
          <w:p w:rsidR="00152FC0" w:rsidRPr="006B7A6E" w:rsidRDefault="00152FC0"/>
        </w:tc>
        <w:tc>
          <w:tcPr>
            <w:tcW w:w="852" w:type="dxa"/>
          </w:tcPr>
          <w:p w:rsidR="00152FC0" w:rsidRPr="006B7A6E" w:rsidRDefault="00152FC0"/>
        </w:tc>
        <w:tc>
          <w:tcPr>
            <w:tcW w:w="3403" w:type="dxa"/>
          </w:tcPr>
          <w:p w:rsidR="00152FC0" w:rsidRPr="006B7A6E" w:rsidRDefault="00152FC0"/>
        </w:tc>
        <w:tc>
          <w:tcPr>
            <w:tcW w:w="426" w:type="dxa"/>
          </w:tcPr>
          <w:p w:rsidR="00152FC0" w:rsidRPr="006B7A6E" w:rsidRDefault="00152FC0"/>
        </w:tc>
        <w:tc>
          <w:tcPr>
            <w:tcW w:w="1135" w:type="dxa"/>
          </w:tcPr>
          <w:p w:rsidR="00152FC0" w:rsidRPr="006B7A6E" w:rsidRDefault="00152FC0"/>
        </w:tc>
        <w:tc>
          <w:tcPr>
            <w:tcW w:w="993" w:type="dxa"/>
          </w:tcPr>
          <w:p w:rsidR="00152FC0" w:rsidRPr="006B7A6E" w:rsidRDefault="00152FC0"/>
        </w:tc>
      </w:tr>
      <w:tr w:rsidR="00152FC0" w:rsidRPr="008B759B">
        <w:trPr>
          <w:trHeight w:hRule="exact" w:val="14"/>
        </w:trPr>
        <w:tc>
          <w:tcPr>
            <w:tcW w:w="10788" w:type="dxa"/>
            <w:gridSpan w:val="12"/>
            <w:tcBorders>
              <w:top w:val="single" w:sz="8" w:space="0" w:color="000000"/>
            </w:tcBorders>
            <w:shd w:val="clear" w:color="FFFFFF" w:fill="FFFFFF"/>
            <w:tcMar>
              <w:left w:w="4" w:type="dxa"/>
              <w:right w:w="4" w:type="dxa"/>
            </w:tcMar>
          </w:tcPr>
          <w:p w:rsidR="00152FC0" w:rsidRPr="006B7A6E" w:rsidRDefault="00152FC0"/>
        </w:tc>
      </w:tr>
      <w:tr w:rsidR="00152FC0" w:rsidRPr="008B759B">
        <w:trPr>
          <w:trHeight w:hRule="exact" w:val="96"/>
        </w:trPr>
        <w:tc>
          <w:tcPr>
            <w:tcW w:w="143" w:type="dxa"/>
          </w:tcPr>
          <w:p w:rsidR="00152FC0" w:rsidRPr="006B7A6E" w:rsidRDefault="00152FC0"/>
        </w:tc>
        <w:tc>
          <w:tcPr>
            <w:tcW w:w="993" w:type="dxa"/>
          </w:tcPr>
          <w:p w:rsidR="00152FC0" w:rsidRPr="006B7A6E" w:rsidRDefault="00152FC0"/>
        </w:tc>
        <w:tc>
          <w:tcPr>
            <w:tcW w:w="993" w:type="dxa"/>
          </w:tcPr>
          <w:p w:rsidR="00152FC0" w:rsidRPr="006B7A6E" w:rsidRDefault="00152FC0"/>
        </w:tc>
        <w:tc>
          <w:tcPr>
            <w:tcW w:w="143" w:type="dxa"/>
          </w:tcPr>
          <w:p w:rsidR="00152FC0" w:rsidRPr="006B7A6E" w:rsidRDefault="00152FC0"/>
        </w:tc>
        <w:tc>
          <w:tcPr>
            <w:tcW w:w="710" w:type="dxa"/>
          </w:tcPr>
          <w:p w:rsidR="00152FC0" w:rsidRPr="006B7A6E" w:rsidRDefault="00152FC0"/>
        </w:tc>
        <w:tc>
          <w:tcPr>
            <w:tcW w:w="143" w:type="dxa"/>
          </w:tcPr>
          <w:p w:rsidR="00152FC0" w:rsidRPr="006B7A6E" w:rsidRDefault="00152FC0"/>
        </w:tc>
        <w:tc>
          <w:tcPr>
            <w:tcW w:w="852" w:type="dxa"/>
          </w:tcPr>
          <w:p w:rsidR="00152FC0" w:rsidRPr="006B7A6E" w:rsidRDefault="00152FC0"/>
        </w:tc>
        <w:tc>
          <w:tcPr>
            <w:tcW w:w="852" w:type="dxa"/>
          </w:tcPr>
          <w:p w:rsidR="00152FC0" w:rsidRPr="006B7A6E" w:rsidRDefault="00152FC0"/>
        </w:tc>
        <w:tc>
          <w:tcPr>
            <w:tcW w:w="3403" w:type="dxa"/>
          </w:tcPr>
          <w:p w:rsidR="00152FC0" w:rsidRPr="006B7A6E" w:rsidRDefault="00152FC0"/>
        </w:tc>
        <w:tc>
          <w:tcPr>
            <w:tcW w:w="426" w:type="dxa"/>
          </w:tcPr>
          <w:p w:rsidR="00152FC0" w:rsidRPr="006B7A6E" w:rsidRDefault="00152FC0"/>
        </w:tc>
        <w:tc>
          <w:tcPr>
            <w:tcW w:w="1135" w:type="dxa"/>
          </w:tcPr>
          <w:p w:rsidR="00152FC0" w:rsidRPr="006B7A6E" w:rsidRDefault="00152FC0"/>
        </w:tc>
        <w:tc>
          <w:tcPr>
            <w:tcW w:w="993" w:type="dxa"/>
          </w:tcPr>
          <w:p w:rsidR="00152FC0" w:rsidRPr="006B7A6E" w:rsidRDefault="00152FC0"/>
        </w:tc>
      </w:tr>
      <w:tr w:rsidR="00152FC0" w:rsidRPr="008B759B">
        <w:trPr>
          <w:trHeight w:hRule="exact" w:val="14"/>
        </w:trPr>
        <w:tc>
          <w:tcPr>
            <w:tcW w:w="10788" w:type="dxa"/>
            <w:gridSpan w:val="12"/>
            <w:tcBorders>
              <w:top w:val="single" w:sz="8" w:space="0" w:color="000000"/>
            </w:tcBorders>
            <w:shd w:val="clear" w:color="FFFFFF" w:fill="FFFFFF"/>
            <w:tcMar>
              <w:left w:w="4" w:type="dxa"/>
              <w:right w:w="4" w:type="dxa"/>
            </w:tcMar>
          </w:tcPr>
          <w:p w:rsidR="00152FC0" w:rsidRPr="006B7A6E" w:rsidRDefault="00152FC0"/>
        </w:tc>
      </w:tr>
      <w:tr w:rsidR="00152FC0" w:rsidRPr="008B759B">
        <w:trPr>
          <w:trHeight w:hRule="exact" w:val="124"/>
        </w:trPr>
        <w:tc>
          <w:tcPr>
            <w:tcW w:w="143" w:type="dxa"/>
          </w:tcPr>
          <w:p w:rsidR="00152FC0" w:rsidRPr="006B7A6E" w:rsidRDefault="00152FC0"/>
        </w:tc>
        <w:tc>
          <w:tcPr>
            <w:tcW w:w="993" w:type="dxa"/>
          </w:tcPr>
          <w:p w:rsidR="00152FC0" w:rsidRPr="006B7A6E" w:rsidRDefault="00152FC0"/>
        </w:tc>
        <w:tc>
          <w:tcPr>
            <w:tcW w:w="993" w:type="dxa"/>
          </w:tcPr>
          <w:p w:rsidR="00152FC0" w:rsidRPr="006B7A6E" w:rsidRDefault="00152FC0"/>
        </w:tc>
        <w:tc>
          <w:tcPr>
            <w:tcW w:w="143" w:type="dxa"/>
          </w:tcPr>
          <w:p w:rsidR="00152FC0" w:rsidRPr="006B7A6E" w:rsidRDefault="00152FC0"/>
        </w:tc>
        <w:tc>
          <w:tcPr>
            <w:tcW w:w="710" w:type="dxa"/>
          </w:tcPr>
          <w:p w:rsidR="00152FC0" w:rsidRPr="006B7A6E" w:rsidRDefault="00152FC0"/>
        </w:tc>
        <w:tc>
          <w:tcPr>
            <w:tcW w:w="143" w:type="dxa"/>
          </w:tcPr>
          <w:p w:rsidR="00152FC0" w:rsidRPr="006B7A6E" w:rsidRDefault="00152FC0"/>
        </w:tc>
        <w:tc>
          <w:tcPr>
            <w:tcW w:w="852" w:type="dxa"/>
          </w:tcPr>
          <w:p w:rsidR="00152FC0" w:rsidRPr="006B7A6E" w:rsidRDefault="00152FC0"/>
        </w:tc>
        <w:tc>
          <w:tcPr>
            <w:tcW w:w="852" w:type="dxa"/>
          </w:tcPr>
          <w:p w:rsidR="00152FC0" w:rsidRPr="006B7A6E" w:rsidRDefault="00152FC0"/>
        </w:tc>
        <w:tc>
          <w:tcPr>
            <w:tcW w:w="3403" w:type="dxa"/>
          </w:tcPr>
          <w:p w:rsidR="00152FC0" w:rsidRPr="006B7A6E" w:rsidRDefault="00152FC0"/>
        </w:tc>
        <w:tc>
          <w:tcPr>
            <w:tcW w:w="426" w:type="dxa"/>
          </w:tcPr>
          <w:p w:rsidR="00152FC0" w:rsidRPr="006B7A6E" w:rsidRDefault="00152FC0"/>
        </w:tc>
        <w:tc>
          <w:tcPr>
            <w:tcW w:w="1135" w:type="dxa"/>
          </w:tcPr>
          <w:p w:rsidR="00152FC0" w:rsidRPr="006B7A6E" w:rsidRDefault="00152FC0"/>
        </w:tc>
        <w:tc>
          <w:tcPr>
            <w:tcW w:w="993" w:type="dxa"/>
          </w:tcPr>
          <w:p w:rsidR="00152FC0" w:rsidRPr="006B7A6E" w:rsidRDefault="00152FC0"/>
        </w:tc>
      </w:tr>
      <w:tr w:rsidR="00152FC0" w:rsidRPr="008B759B">
        <w:trPr>
          <w:trHeight w:hRule="exact" w:val="478"/>
        </w:trPr>
        <w:tc>
          <w:tcPr>
            <w:tcW w:w="143" w:type="dxa"/>
          </w:tcPr>
          <w:p w:rsidR="00152FC0" w:rsidRPr="006B7A6E" w:rsidRDefault="00152FC0"/>
        </w:tc>
        <w:tc>
          <w:tcPr>
            <w:tcW w:w="993" w:type="dxa"/>
          </w:tcPr>
          <w:p w:rsidR="00152FC0" w:rsidRPr="006B7A6E" w:rsidRDefault="00152FC0"/>
        </w:tc>
        <w:tc>
          <w:tcPr>
            <w:tcW w:w="993" w:type="dxa"/>
          </w:tcPr>
          <w:p w:rsidR="00152FC0" w:rsidRPr="006B7A6E" w:rsidRDefault="00152FC0"/>
        </w:tc>
        <w:tc>
          <w:tcPr>
            <w:tcW w:w="143" w:type="dxa"/>
          </w:tcPr>
          <w:p w:rsidR="00152FC0" w:rsidRPr="006B7A6E" w:rsidRDefault="00152FC0"/>
        </w:tc>
        <w:tc>
          <w:tcPr>
            <w:tcW w:w="710" w:type="dxa"/>
          </w:tcPr>
          <w:p w:rsidR="00152FC0" w:rsidRPr="006B7A6E" w:rsidRDefault="00152FC0"/>
        </w:tc>
        <w:tc>
          <w:tcPr>
            <w:tcW w:w="143" w:type="dxa"/>
          </w:tcPr>
          <w:p w:rsidR="00152FC0" w:rsidRPr="006B7A6E" w:rsidRDefault="00152FC0"/>
        </w:tc>
        <w:tc>
          <w:tcPr>
            <w:tcW w:w="5543" w:type="dxa"/>
            <w:gridSpan w:val="4"/>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152FC0" w:rsidRPr="006B7A6E" w:rsidRDefault="00152FC0"/>
        </w:tc>
        <w:tc>
          <w:tcPr>
            <w:tcW w:w="993" w:type="dxa"/>
          </w:tcPr>
          <w:p w:rsidR="00152FC0" w:rsidRPr="006B7A6E" w:rsidRDefault="00152FC0"/>
        </w:tc>
      </w:tr>
      <w:tr w:rsidR="00152FC0" w:rsidRPr="008B759B">
        <w:trPr>
          <w:trHeight w:hRule="exact" w:val="694"/>
        </w:trPr>
        <w:tc>
          <w:tcPr>
            <w:tcW w:w="143" w:type="dxa"/>
          </w:tcPr>
          <w:p w:rsidR="00152FC0" w:rsidRPr="006B7A6E" w:rsidRDefault="00152FC0"/>
        </w:tc>
        <w:tc>
          <w:tcPr>
            <w:tcW w:w="4692" w:type="dxa"/>
            <w:gridSpan w:val="7"/>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152FC0" w:rsidRPr="006B7A6E" w:rsidRDefault="00152FC0"/>
        </w:tc>
        <w:tc>
          <w:tcPr>
            <w:tcW w:w="426" w:type="dxa"/>
          </w:tcPr>
          <w:p w:rsidR="00152FC0" w:rsidRPr="006B7A6E" w:rsidRDefault="00152FC0"/>
        </w:tc>
        <w:tc>
          <w:tcPr>
            <w:tcW w:w="1135" w:type="dxa"/>
          </w:tcPr>
          <w:p w:rsidR="00152FC0" w:rsidRPr="006B7A6E" w:rsidRDefault="00152FC0"/>
        </w:tc>
        <w:tc>
          <w:tcPr>
            <w:tcW w:w="993" w:type="dxa"/>
          </w:tcPr>
          <w:p w:rsidR="00152FC0" w:rsidRPr="006B7A6E" w:rsidRDefault="00152FC0"/>
        </w:tc>
      </w:tr>
      <w:tr w:rsidR="00152FC0" w:rsidRPr="008B759B" w:rsidTr="008B759B">
        <w:trPr>
          <w:trHeight w:hRule="exact" w:val="435"/>
        </w:trPr>
        <w:tc>
          <w:tcPr>
            <w:tcW w:w="143" w:type="dxa"/>
          </w:tcPr>
          <w:p w:rsidR="00152FC0" w:rsidRPr="006B7A6E" w:rsidRDefault="00152FC0"/>
        </w:tc>
        <w:tc>
          <w:tcPr>
            <w:tcW w:w="10646" w:type="dxa"/>
            <w:gridSpan w:val="11"/>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6B7A6E">
              <w:rPr>
                <w:rFonts w:ascii="Times New Roman" w:hAnsi="Times New Roman" w:cs="Times New Roman"/>
                <w:color w:val="000000"/>
                <w:sz w:val="19"/>
                <w:szCs w:val="19"/>
              </w:rPr>
              <w:t>для</w:t>
            </w:r>
            <w:proofErr w:type="gramEnd"/>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исполнения в 2021-2022 учебном году на заседании</w:t>
            </w:r>
          </w:p>
        </w:tc>
      </w:tr>
      <w:tr w:rsidR="00152FC0">
        <w:trPr>
          <w:trHeight w:hRule="exact" w:val="277"/>
        </w:trPr>
        <w:tc>
          <w:tcPr>
            <w:tcW w:w="143" w:type="dxa"/>
          </w:tcPr>
          <w:p w:rsidR="00152FC0" w:rsidRPr="006B7A6E" w:rsidRDefault="00152FC0"/>
        </w:tc>
        <w:tc>
          <w:tcPr>
            <w:tcW w:w="8094" w:type="dxa"/>
            <w:gridSpan w:val="8"/>
            <w:shd w:val="clear" w:color="000000" w:fill="FFFFFF"/>
            <w:tcMar>
              <w:left w:w="34" w:type="dxa"/>
              <w:right w:w="34" w:type="dxa"/>
            </w:tcMar>
          </w:tcPr>
          <w:p w:rsidR="00152FC0" w:rsidRPr="006B7A6E" w:rsidRDefault="00152FC0">
            <w:pPr>
              <w:spacing w:after="0" w:line="240" w:lineRule="auto"/>
              <w:rPr>
                <w:sz w:val="24"/>
                <w:szCs w:val="24"/>
              </w:rPr>
            </w:pPr>
          </w:p>
          <w:p w:rsidR="00152FC0" w:rsidRDefault="006B7A6E">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152FC0" w:rsidRDefault="00152FC0"/>
        </w:tc>
      </w:tr>
      <w:tr w:rsidR="00152FC0">
        <w:trPr>
          <w:trHeight w:hRule="exact" w:val="277"/>
        </w:trPr>
        <w:tc>
          <w:tcPr>
            <w:tcW w:w="143" w:type="dxa"/>
          </w:tcPr>
          <w:p w:rsidR="00152FC0" w:rsidRDefault="00152FC0"/>
        </w:tc>
        <w:tc>
          <w:tcPr>
            <w:tcW w:w="1007" w:type="dxa"/>
            <w:vMerge w:val="restart"/>
            <w:shd w:val="clear" w:color="000000" w:fill="FFFFFF"/>
            <w:tcMar>
              <w:left w:w="34" w:type="dxa"/>
              <w:right w:w="34" w:type="dxa"/>
            </w:tcMar>
          </w:tcPr>
          <w:p w:rsidR="00152FC0" w:rsidRDefault="00152FC0"/>
        </w:tc>
        <w:tc>
          <w:tcPr>
            <w:tcW w:w="9654" w:type="dxa"/>
            <w:gridSpan w:val="10"/>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152FC0">
        <w:trPr>
          <w:trHeight w:hRule="exact" w:val="138"/>
        </w:trPr>
        <w:tc>
          <w:tcPr>
            <w:tcW w:w="143" w:type="dxa"/>
          </w:tcPr>
          <w:p w:rsidR="00152FC0" w:rsidRDefault="00152FC0"/>
        </w:tc>
        <w:tc>
          <w:tcPr>
            <w:tcW w:w="1007" w:type="dxa"/>
            <w:vMerge/>
            <w:shd w:val="clear" w:color="000000" w:fill="FFFFFF"/>
            <w:tcMar>
              <w:left w:w="34" w:type="dxa"/>
              <w:right w:w="34" w:type="dxa"/>
            </w:tcMar>
          </w:tcPr>
          <w:p w:rsidR="00152FC0" w:rsidRDefault="00152FC0"/>
        </w:tc>
        <w:tc>
          <w:tcPr>
            <w:tcW w:w="7102" w:type="dxa"/>
            <w:gridSpan w:val="7"/>
            <w:shd w:val="clear" w:color="000000" w:fill="FFFFFF"/>
            <w:tcMar>
              <w:left w:w="34" w:type="dxa"/>
              <w:right w:w="34" w:type="dxa"/>
            </w:tcMar>
          </w:tcPr>
          <w:p w:rsidR="00152FC0" w:rsidRDefault="00152FC0"/>
        </w:tc>
        <w:tc>
          <w:tcPr>
            <w:tcW w:w="426" w:type="dxa"/>
          </w:tcPr>
          <w:p w:rsidR="00152FC0" w:rsidRDefault="00152FC0"/>
        </w:tc>
        <w:tc>
          <w:tcPr>
            <w:tcW w:w="1135" w:type="dxa"/>
          </w:tcPr>
          <w:p w:rsidR="00152FC0" w:rsidRDefault="00152FC0"/>
        </w:tc>
        <w:tc>
          <w:tcPr>
            <w:tcW w:w="993" w:type="dxa"/>
          </w:tcPr>
          <w:p w:rsidR="00152FC0" w:rsidRDefault="00152FC0"/>
        </w:tc>
      </w:tr>
      <w:tr w:rsidR="00152FC0">
        <w:trPr>
          <w:trHeight w:hRule="exact" w:val="416"/>
        </w:trPr>
        <w:tc>
          <w:tcPr>
            <w:tcW w:w="143" w:type="dxa"/>
          </w:tcPr>
          <w:p w:rsidR="00152FC0" w:rsidRDefault="00152FC0"/>
        </w:tc>
        <w:tc>
          <w:tcPr>
            <w:tcW w:w="10646" w:type="dxa"/>
            <w:gridSpan w:val="11"/>
            <w:shd w:val="clear" w:color="000000" w:fill="FFFFFF"/>
            <w:tcMar>
              <w:left w:w="34" w:type="dxa"/>
              <w:right w:w="34" w:type="dxa"/>
            </w:tcMar>
          </w:tcPr>
          <w:p w:rsidR="00152FC0" w:rsidRDefault="006B7A6E">
            <w:pPr>
              <w:spacing w:after="0" w:line="240" w:lineRule="auto"/>
              <w:rPr>
                <w:sz w:val="19"/>
                <w:szCs w:val="19"/>
              </w:rPr>
            </w:pPr>
            <w:r w:rsidRPr="006B7A6E">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152FC0" w:rsidRPr="008B759B">
        <w:trPr>
          <w:trHeight w:hRule="exact" w:val="277"/>
        </w:trPr>
        <w:tc>
          <w:tcPr>
            <w:tcW w:w="143" w:type="dxa"/>
          </w:tcPr>
          <w:p w:rsidR="00152FC0" w:rsidRDefault="00152FC0"/>
        </w:tc>
        <w:tc>
          <w:tcPr>
            <w:tcW w:w="2141" w:type="dxa"/>
            <w:gridSpan w:val="3"/>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i/>
                <w:color w:val="000000"/>
                <w:sz w:val="19"/>
                <w:szCs w:val="19"/>
              </w:rPr>
              <w:t>к.ф.н., доцент, Николаева Елена Сергеевна _________________</w:t>
            </w:r>
          </w:p>
        </w:tc>
      </w:tr>
      <w:tr w:rsidR="00152FC0" w:rsidRPr="008B759B">
        <w:trPr>
          <w:trHeight w:hRule="exact" w:val="138"/>
        </w:trPr>
        <w:tc>
          <w:tcPr>
            <w:tcW w:w="143" w:type="dxa"/>
          </w:tcPr>
          <w:p w:rsidR="00152FC0" w:rsidRPr="006B7A6E" w:rsidRDefault="00152FC0"/>
        </w:tc>
        <w:tc>
          <w:tcPr>
            <w:tcW w:w="993" w:type="dxa"/>
          </w:tcPr>
          <w:p w:rsidR="00152FC0" w:rsidRPr="006B7A6E" w:rsidRDefault="00152FC0"/>
        </w:tc>
        <w:tc>
          <w:tcPr>
            <w:tcW w:w="993" w:type="dxa"/>
          </w:tcPr>
          <w:p w:rsidR="00152FC0" w:rsidRPr="006B7A6E" w:rsidRDefault="00152FC0"/>
        </w:tc>
        <w:tc>
          <w:tcPr>
            <w:tcW w:w="143" w:type="dxa"/>
          </w:tcPr>
          <w:p w:rsidR="00152FC0" w:rsidRPr="006B7A6E" w:rsidRDefault="00152FC0"/>
        </w:tc>
        <w:tc>
          <w:tcPr>
            <w:tcW w:w="710" w:type="dxa"/>
          </w:tcPr>
          <w:p w:rsidR="00152FC0" w:rsidRPr="006B7A6E" w:rsidRDefault="00152FC0"/>
        </w:tc>
        <w:tc>
          <w:tcPr>
            <w:tcW w:w="143" w:type="dxa"/>
          </w:tcPr>
          <w:p w:rsidR="00152FC0" w:rsidRPr="006B7A6E" w:rsidRDefault="00152FC0"/>
        </w:tc>
        <w:tc>
          <w:tcPr>
            <w:tcW w:w="852" w:type="dxa"/>
          </w:tcPr>
          <w:p w:rsidR="00152FC0" w:rsidRPr="006B7A6E" w:rsidRDefault="00152FC0"/>
        </w:tc>
        <w:tc>
          <w:tcPr>
            <w:tcW w:w="852" w:type="dxa"/>
          </w:tcPr>
          <w:p w:rsidR="00152FC0" w:rsidRPr="006B7A6E" w:rsidRDefault="00152FC0"/>
        </w:tc>
        <w:tc>
          <w:tcPr>
            <w:tcW w:w="3403" w:type="dxa"/>
          </w:tcPr>
          <w:p w:rsidR="00152FC0" w:rsidRPr="006B7A6E" w:rsidRDefault="00152FC0"/>
        </w:tc>
        <w:tc>
          <w:tcPr>
            <w:tcW w:w="426" w:type="dxa"/>
          </w:tcPr>
          <w:p w:rsidR="00152FC0" w:rsidRPr="006B7A6E" w:rsidRDefault="00152FC0"/>
        </w:tc>
        <w:tc>
          <w:tcPr>
            <w:tcW w:w="1135" w:type="dxa"/>
          </w:tcPr>
          <w:p w:rsidR="00152FC0" w:rsidRPr="006B7A6E" w:rsidRDefault="00152FC0"/>
        </w:tc>
        <w:tc>
          <w:tcPr>
            <w:tcW w:w="993" w:type="dxa"/>
          </w:tcPr>
          <w:p w:rsidR="00152FC0" w:rsidRPr="006B7A6E" w:rsidRDefault="00152FC0"/>
        </w:tc>
      </w:tr>
      <w:tr w:rsidR="00152FC0" w:rsidRPr="008B759B">
        <w:trPr>
          <w:trHeight w:hRule="exact" w:val="14"/>
        </w:trPr>
        <w:tc>
          <w:tcPr>
            <w:tcW w:w="10788" w:type="dxa"/>
            <w:gridSpan w:val="12"/>
            <w:tcBorders>
              <w:top w:val="single" w:sz="8" w:space="0" w:color="000000"/>
            </w:tcBorders>
            <w:shd w:val="clear" w:color="FFFFFF" w:fill="FFFFFF"/>
            <w:tcMar>
              <w:left w:w="4" w:type="dxa"/>
              <w:right w:w="4" w:type="dxa"/>
            </w:tcMar>
          </w:tcPr>
          <w:p w:rsidR="00152FC0" w:rsidRPr="006B7A6E" w:rsidRDefault="00152FC0"/>
        </w:tc>
      </w:tr>
      <w:tr w:rsidR="00152FC0" w:rsidRPr="008B759B">
        <w:trPr>
          <w:trHeight w:hRule="exact" w:val="13"/>
        </w:trPr>
        <w:tc>
          <w:tcPr>
            <w:tcW w:w="143" w:type="dxa"/>
          </w:tcPr>
          <w:p w:rsidR="00152FC0" w:rsidRPr="006B7A6E" w:rsidRDefault="00152FC0"/>
        </w:tc>
        <w:tc>
          <w:tcPr>
            <w:tcW w:w="993" w:type="dxa"/>
          </w:tcPr>
          <w:p w:rsidR="00152FC0" w:rsidRPr="006B7A6E" w:rsidRDefault="00152FC0"/>
        </w:tc>
        <w:tc>
          <w:tcPr>
            <w:tcW w:w="993" w:type="dxa"/>
          </w:tcPr>
          <w:p w:rsidR="00152FC0" w:rsidRPr="006B7A6E" w:rsidRDefault="00152FC0"/>
        </w:tc>
        <w:tc>
          <w:tcPr>
            <w:tcW w:w="143" w:type="dxa"/>
          </w:tcPr>
          <w:p w:rsidR="00152FC0" w:rsidRPr="006B7A6E" w:rsidRDefault="00152FC0"/>
        </w:tc>
        <w:tc>
          <w:tcPr>
            <w:tcW w:w="710" w:type="dxa"/>
          </w:tcPr>
          <w:p w:rsidR="00152FC0" w:rsidRPr="006B7A6E" w:rsidRDefault="00152FC0"/>
        </w:tc>
        <w:tc>
          <w:tcPr>
            <w:tcW w:w="143" w:type="dxa"/>
          </w:tcPr>
          <w:p w:rsidR="00152FC0" w:rsidRPr="006B7A6E" w:rsidRDefault="00152FC0"/>
        </w:tc>
        <w:tc>
          <w:tcPr>
            <w:tcW w:w="852" w:type="dxa"/>
          </w:tcPr>
          <w:p w:rsidR="00152FC0" w:rsidRPr="006B7A6E" w:rsidRDefault="00152FC0"/>
        </w:tc>
        <w:tc>
          <w:tcPr>
            <w:tcW w:w="852" w:type="dxa"/>
          </w:tcPr>
          <w:p w:rsidR="00152FC0" w:rsidRPr="006B7A6E" w:rsidRDefault="00152FC0"/>
        </w:tc>
        <w:tc>
          <w:tcPr>
            <w:tcW w:w="3403" w:type="dxa"/>
          </w:tcPr>
          <w:p w:rsidR="00152FC0" w:rsidRPr="006B7A6E" w:rsidRDefault="00152FC0"/>
        </w:tc>
        <w:tc>
          <w:tcPr>
            <w:tcW w:w="426" w:type="dxa"/>
          </w:tcPr>
          <w:p w:rsidR="00152FC0" w:rsidRPr="006B7A6E" w:rsidRDefault="00152FC0"/>
        </w:tc>
        <w:tc>
          <w:tcPr>
            <w:tcW w:w="1135" w:type="dxa"/>
          </w:tcPr>
          <w:p w:rsidR="00152FC0" w:rsidRPr="006B7A6E" w:rsidRDefault="00152FC0"/>
        </w:tc>
        <w:tc>
          <w:tcPr>
            <w:tcW w:w="993" w:type="dxa"/>
          </w:tcPr>
          <w:p w:rsidR="00152FC0" w:rsidRPr="006B7A6E" w:rsidRDefault="00152FC0"/>
        </w:tc>
      </w:tr>
      <w:tr w:rsidR="00152FC0" w:rsidRPr="008B759B">
        <w:trPr>
          <w:trHeight w:hRule="exact" w:val="14"/>
        </w:trPr>
        <w:tc>
          <w:tcPr>
            <w:tcW w:w="10788" w:type="dxa"/>
            <w:gridSpan w:val="12"/>
            <w:tcBorders>
              <w:top w:val="single" w:sz="8" w:space="0" w:color="000000"/>
            </w:tcBorders>
            <w:shd w:val="clear" w:color="FFFFFF" w:fill="FFFFFF"/>
            <w:tcMar>
              <w:left w:w="4" w:type="dxa"/>
              <w:right w:w="4" w:type="dxa"/>
            </w:tcMar>
          </w:tcPr>
          <w:p w:rsidR="00152FC0" w:rsidRPr="006B7A6E" w:rsidRDefault="00152FC0"/>
        </w:tc>
      </w:tr>
      <w:tr w:rsidR="00152FC0" w:rsidRPr="008B759B">
        <w:trPr>
          <w:trHeight w:hRule="exact" w:val="96"/>
        </w:trPr>
        <w:tc>
          <w:tcPr>
            <w:tcW w:w="143" w:type="dxa"/>
          </w:tcPr>
          <w:p w:rsidR="00152FC0" w:rsidRPr="006B7A6E" w:rsidRDefault="00152FC0"/>
        </w:tc>
        <w:tc>
          <w:tcPr>
            <w:tcW w:w="993" w:type="dxa"/>
          </w:tcPr>
          <w:p w:rsidR="00152FC0" w:rsidRPr="006B7A6E" w:rsidRDefault="00152FC0"/>
        </w:tc>
        <w:tc>
          <w:tcPr>
            <w:tcW w:w="993" w:type="dxa"/>
          </w:tcPr>
          <w:p w:rsidR="00152FC0" w:rsidRPr="006B7A6E" w:rsidRDefault="00152FC0"/>
        </w:tc>
        <w:tc>
          <w:tcPr>
            <w:tcW w:w="143" w:type="dxa"/>
          </w:tcPr>
          <w:p w:rsidR="00152FC0" w:rsidRPr="006B7A6E" w:rsidRDefault="00152FC0"/>
        </w:tc>
        <w:tc>
          <w:tcPr>
            <w:tcW w:w="710" w:type="dxa"/>
          </w:tcPr>
          <w:p w:rsidR="00152FC0" w:rsidRPr="006B7A6E" w:rsidRDefault="00152FC0"/>
        </w:tc>
        <w:tc>
          <w:tcPr>
            <w:tcW w:w="143" w:type="dxa"/>
          </w:tcPr>
          <w:p w:rsidR="00152FC0" w:rsidRPr="006B7A6E" w:rsidRDefault="00152FC0"/>
        </w:tc>
        <w:tc>
          <w:tcPr>
            <w:tcW w:w="852" w:type="dxa"/>
          </w:tcPr>
          <w:p w:rsidR="00152FC0" w:rsidRPr="006B7A6E" w:rsidRDefault="00152FC0"/>
        </w:tc>
        <w:tc>
          <w:tcPr>
            <w:tcW w:w="852" w:type="dxa"/>
          </w:tcPr>
          <w:p w:rsidR="00152FC0" w:rsidRPr="006B7A6E" w:rsidRDefault="00152FC0"/>
        </w:tc>
        <w:tc>
          <w:tcPr>
            <w:tcW w:w="3403" w:type="dxa"/>
          </w:tcPr>
          <w:p w:rsidR="00152FC0" w:rsidRPr="006B7A6E" w:rsidRDefault="00152FC0"/>
        </w:tc>
        <w:tc>
          <w:tcPr>
            <w:tcW w:w="426" w:type="dxa"/>
          </w:tcPr>
          <w:p w:rsidR="00152FC0" w:rsidRPr="006B7A6E" w:rsidRDefault="00152FC0"/>
        </w:tc>
        <w:tc>
          <w:tcPr>
            <w:tcW w:w="1135" w:type="dxa"/>
          </w:tcPr>
          <w:p w:rsidR="00152FC0" w:rsidRPr="006B7A6E" w:rsidRDefault="00152FC0"/>
        </w:tc>
        <w:tc>
          <w:tcPr>
            <w:tcW w:w="993" w:type="dxa"/>
          </w:tcPr>
          <w:p w:rsidR="00152FC0" w:rsidRPr="006B7A6E" w:rsidRDefault="00152FC0"/>
        </w:tc>
      </w:tr>
      <w:tr w:rsidR="00152FC0" w:rsidRPr="008B759B">
        <w:trPr>
          <w:trHeight w:hRule="exact" w:val="478"/>
        </w:trPr>
        <w:tc>
          <w:tcPr>
            <w:tcW w:w="143" w:type="dxa"/>
          </w:tcPr>
          <w:p w:rsidR="00152FC0" w:rsidRPr="006B7A6E" w:rsidRDefault="00152FC0"/>
        </w:tc>
        <w:tc>
          <w:tcPr>
            <w:tcW w:w="993" w:type="dxa"/>
          </w:tcPr>
          <w:p w:rsidR="00152FC0" w:rsidRPr="006B7A6E" w:rsidRDefault="00152FC0"/>
        </w:tc>
        <w:tc>
          <w:tcPr>
            <w:tcW w:w="993" w:type="dxa"/>
          </w:tcPr>
          <w:p w:rsidR="00152FC0" w:rsidRPr="006B7A6E" w:rsidRDefault="00152FC0"/>
        </w:tc>
        <w:tc>
          <w:tcPr>
            <w:tcW w:w="143" w:type="dxa"/>
          </w:tcPr>
          <w:p w:rsidR="00152FC0" w:rsidRPr="006B7A6E" w:rsidRDefault="00152FC0"/>
        </w:tc>
        <w:tc>
          <w:tcPr>
            <w:tcW w:w="710" w:type="dxa"/>
          </w:tcPr>
          <w:p w:rsidR="00152FC0" w:rsidRPr="006B7A6E" w:rsidRDefault="00152FC0"/>
        </w:tc>
        <w:tc>
          <w:tcPr>
            <w:tcW w:w="143" w:type="dxa"/>
          </w:tcPr>
          <w:p w:rsidR="00152FC0" w:rsidRPr="006B7A6E" w:rsidRDefault="00152FC0"/>
        </w:tc>
        <w:tc>
          <w:tcPr>
            <w:tcW w:w="5543" w:type="dxa"/>
            <w:gridSpan w:val="4"/>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152FC0" w:rsidRPr="006B7A6E" w:rsidRDefault="00152FC0"/>
        </w:tc>
        <w:tc>
          <w:tcPr>
            <w:tcW w:w="993" w:type="dxa"/>
          </w:tcPr>
          <w:p w:rsidR="00152FC0" w:rsidRPr="006B7A6E" w:rsidRDefault="00152FC0"/>
        </w:tc>
      </w:tr>
      <w:tr w:rsidR="00152FC0" w:rsidRPr="008B759B">
        <w:trPr>
          <w:trHeight w:hRule="exact" w:val="833"/>
        </w:trPr>
        <w:tc>
          <w:tcPr>
            <w:tcW w:w="143" w:type="dxa"/>
          </w:tcPr>
          <w:p w:rsidR="00152FC0" w:rsidRPr="006B7A6E" w:rsidRDefault="00152FC0"/>
        </w:tc>
        <w:tc>
          <w:tcPr>
            <w:tcW w:w="4692" w:type="dxa"/>
            <w:gridSpan w:val="7"/>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152FC0" w:rsidRPr="006B7A6E" w:rsidRDefault="00152FC0"/>
        </w:tc>
        <w:tc>
          <w:tcPr>
            <w:tcW w:w="426" w:type="dxa"/>
          </w:tcPr>
          <w:p w:rsidR="00152FC0" w:rsidRPr="006B7A6E" w:rsidRDefault="00152FC0"/>
        </w:tc>
        <w:tc>
          <w:tcPr>
            <w:tcW w:w="1135" w:type="dxa"/>
          </w:tcPr>
          <w:p w:rsidR="00152FC0" w:rsidRPr="006B7A6E" w:rsidRDefault="00152FC0"/>
        </w:tc>
        <w:tc>
          <w:tcPr>
            <w:tcW w:w="993" w:type="dxa"/>
          </w:tcPr>
          <w:p w:rsidR="00152FC0" w:rsidRPr="006B7A6E" w:rsidRDefault="00152FC0"/>
        </w:tc>
      </w:tr>
      <w:tr w:rsidR="00152FC0" w:rsidRPr="008B759B" w:rsidTr="008B759B">
        <w:trPr>
          <w:trHeight w:hRule="exact" w:val="428"/>
        </w:trPr>
        <w:tc>
          <w:tcPr>
            <w:tcW w:w="143" w:type="dxa"/>
          </w:tcPr>
          <w:p w:rsidR="00152FC0" w:rsidRPr="006B7A6E" w:rsidRDefault="00152FC0"/>
        </w:tc>
        <w:tc>
          <w:tcPr>
            <w:tcW w:w="10646" w:type="dxa"/>
            <w:gridSpan w:val="11"/>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6B7A6E">
              <w:rPr>
                <w:rFonts w:ascii="Times New Roman" w:hAnsi="Times New Roman" w:cs="Times New Roman"/>
                <w:color w:val="000000"/>
                <w:sz w:val="19"/>
                <w:szCs w:val="19"/>
              </w:rPr>
              <w:t>для</w:t>
            </w:r>
            <w:proofErr w:type="gramEnd"/>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исполнения в 2022-2023 учебном году на заседании</w:t>
            </w:r>
          </w:p>
        </w:tc>
      </w:tr>
      <w:tr w:rsidR="00152FC0">
        <w:trPr>
          <w:trHeight w:hRule="exact" w:val="277"/>
        </w:trPr>
        <w:tc>
          <w:tcPr>
            <w:tcW w:w="143" w:type="dxa"/>
          </w:tcPr>
          <w:p w:rsidR="00152FC0" w:rsidRPr="006B7A6E" w:rsidRDefault="00152FC0"/>
        </w:tc>
        <w:tc>
          <w:tcPr>
            <w:tcW w:w="8094" w:type="dxa"/>
            <w:gridSpan w:val="8"/>
            <w:shd w:val="clear" w:color="000000" w:fill="FFFFFF"/>
            <w:tcMar>
              <w:left w:w="34" w:type="dxa"/>
              <w:right w:w="34" w:type="dxa"/>
            </w:tcMar>
          </w:tcPr>
          <w:p w:rsidR="00152FC0" w:rsidRPr="006B7A6E" w:rsidRDefault="00152FC0">
            <w:pPr>
              <w:spacing w:after="0" w:line="240" w:lineRule="auto"/>
              <w:rPr>
                <w:sz w:val="24"/>
                <w:szCs w:val="24"/>
              </w:rPr>
            </w:pPr>
          </w:p>
          <w:p w:rsidR="00152FC0" w:rsidRDefault="006B7A6E">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152FC0" w:rsidRDefault="00152FC0"/>
        </w:tc>
      </w:tr>
      <w:tr w:rsidR="00152FC0">
        <w:trPr>
          <w:trHeight w:hRule="exact" w:val="277"/>
        </w:trPr>
        <w:tc>
          <w:tcPr>
            <w:tcW w:w="143" w:type="dxa"/>
          </w:tcPr>
          <w:p w:rsidR="00152FC0" w:rsidRDefault="00152FC0"/>
        </w:tc>
        <w:tc>
          <w:tcPr>
            <w:tcW w:w="1007" w:type="dxa"/>
            <w:vMerge w:val="restart"/>
            <w:shd w:val="clear" w:color="000000" w:fill="FFFFFF"/>
            <w:tcMar>
              <w:left w:w="34" w:type="dxa"/>
              <w:right w:w="34" w:type="dxa"/>
            </w:tcMar>
          </w:tcPr>
          <w:p w:rsidR="00152FC0" w:rsidRDefault="00152FC0"/>
        </w:tc>
        <w:tc>
          <w:tcPr>
            <w:tcW w:w="9654" w:type="dxa"/>
            <w:gridSpan w:val="10"/>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152FC0">
        <w:trPr>
          <w:trHeight w:hRule="exact" w:val="138"/>
        </w:trPr>
        <w:tc>
          <w:tcPr>
            <w:tcW w:w="143" w:type="dxa"/>
          </w:tcPr>
          <w:p w:rsidR="00152FC0" w:rsidRDefault="00152FC0"/>
        </w:tc>
        <w:tc>
          <w:tcPr>
            <w:tcW w:w="1007" w:type="dxa"/>
            <w:vMerge/>
            <w:shd w:val="clear" w:color="000000" w:fill="FFFFFF"/>
            <w:tcMar>
              <w:left w:w="34" w:type="dxa"/>
              <w:right w:w="34" w:type="dxa"/>
            </w:tcMar>
          </w:tcPr>
          <w:p w:rsidR="00152FC0" w:rsidRDefault="00152FC0"/>
        </w:tc>
        <w:tc>
          <w:tcPr>
            <w:tcW w:w="7102" w:type="dxa"/>
            <w:gridSpan w:val="7"/>
            <w:shd w:val="clear" w:color="000000" w:fill="FFFFFF"/>
            <w:tcMar>
              <w:left w:w="34" w:type="dxa"/>
              <w:right w:w="34" w:type="dxa"/>
            </w:tcMar>
          </w:tcPr>
          <w:p w:rsidR="00152FC0" w:rsidRDefault="00152FC0"/>
        </w:tc>
        <w:tc>
          <w:tcPr>
            <w:tcW w:w="426" w:type="dxa"/>
          </w:tcPr>
          <w:p w:rsidR="00152FC0" w:rsidRDefault="00152FC0"/>
        </w:tc>
        <w:tc>
          <w:tcPr>
            <w:tcW w:w="1135" w:type="dxa"/>
          </w:tcPr>
          <w:p w:rsidR="00152FC0" w:rsidRDefault="00152FC0"/>
        </w:tc>
        <w:tc>
          <w:tcPr>
            <w:tcW w:w="993" w:type="dxa"/>
          </w:tcPr>
          <w:p w:rsidR="00152FC0" w:rsidRDefault="00152FC0"/>
        </w:tc>
      </w:tr>
      <w:tr w:rsidR="00152FC0">
        <w:trPr>
          <w:trHeight w:hRule="exact" w:val="138"/>
        </w:trPr>
        <w:tc>
          <w:tcPr>
            <w:tcW w:w="143" w:type="dxa"/>
          </w:tcPr>
          <w:p w:rsidR="00152FC0" w:rsidRDefault="00152FC0"/>
        </w:tc>
        <w:tc>
          <w:tcPr>
            <w:tcW w:w="993" w:type="dxa"/>
          </w:tcPr>
          <w:p w:rsidR="00152FC0" w:rsidRDefault="00152FC0"/>
        </w:tc>
        <w:tc>
          <w:tcPr>
            <w:tcW w:w="993" w:type="dxa"/>
          </w:tcPr>
          <w:p w:rsidR="00152FC0" w:rsidRDefault="00152FC0"/>
        </w:tc>
        <w:tc>
          <w:tcPr>
            <w:tcW w:w="143" w:type="dxa"/>
          </w:tcPr>
          <w:p w:rsidR="00152FC0" w:rsidRDefault="00152FC0"/>
        </w:tc>
        <w:tc>
          <w:tcPr>
            <w:tcW w:w="710" w:type="dxa"/>
          </w:tcPr>
          <w:p w:rsidR="00152FC0" w:rsidRDefault="00152FC0"/>
        </w:tc>
        <w:tc>
          <w:tcPr>
            <w:tcW w:w="143" w:type="dxa"/>
          </w:tcPr>
          <w:p w:rsidR="00152FC0" w:rsidRDefault="00152FC0"/>
        </w:tc>
        <w:tc>
          <w:tcPr>
            <w:tcW w:w="852" w:type="dxa"/>
          </w:tcPr>
          <w:p w:rsidR="00152FC0" w:rsidRDefault="00152FC0"/>
        </w:tc>
        <w:tc>
          <w:tcPr>
            <w:tcW w:w="852" w:type="dxa"/>
          </w:tcPr>
          <w:p w:rsidR="00152FC0" w:rsidRDefault="00152FC0"/>
        </w:tc>
        <w:tc>
          <w:tcPr>
            <w:tcW w:w="3403" w:type="dxa"/>
          </w:tcPr>
          <w:p w:rsidR="00152FC0" w:rsidRDefault="00152FC0"/>
        </w:tc>
        <w:tc>
          <w:tcPr>
            <w:tcW w:w="426" w:type="dxa"/>
          </w:tcPr>
          <w:p w:rsidR="00152FC0" w:rsidRDefault="00152FC0"/>
        </w:tc>
        <w:tc>
          <w:tcPr>
            <w:tcW w:w="1135" w:type="dxa"/>
          </w:tcPr>
          <w:p w:rsidR="00152FC0" w:rsidRDefault="00152FC0"/>
        </w:tc>
        <w:tc>
          <w:tcPr>
            <w:tcW w:w="993" w:type="dxa"/>
          </w:tcPr>
          <w:p w:rsidR="00152FC0" w:rsidRDefault="00152FC0"/>
        </w:tc>
      </w:tr>
      <w:tr w:rsidR="00152FC0">
        <w:trPr>
          <w:trHeight w:hRule="exact" w:val="277"/>
        </w:trPr>
        <w:tc>
          <w:tcPr>
            <w:tcW w:w="143" w:type="dxa"/>
          </w:tcPr>
          <w:p w:rsidR="00152FC0" w:rsidRDefault="00152FC0"/>
        </w:tc>
        <w:tc>
          <w:tcPr>
            <w:tcW w:w="10646" w:type="dxa"/>
            <w:gridSpan w:val="11"/>
            <w:shd w:val="clear" w:color="000000" w:fill="FFFFFF"/>
            <w:tcMar>
              <w:left w:w="34" w:type="dxa"/>
              <w:right w:w="34" w:type="dxa"/>
            </w:tcMar>
          </w:tcPr>
          <w:p w:rsidR="00152FC0" w:rsidRDefault="006B7A6E">
            <w:pPr>
              <w:spacing w:after="0" w:line="240" w:lineRule="auto"/>
              <w:rPr>
                <w:sz w:val="19"/>
                <w:szCs w:val="19"/>
              </w:rPr>
            </w:pPr>
            <w:r w:rsidRPr="006B7A6E">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152FC0" w:rsidRPr="008B759B">
        <w:trPr>
          <w:trHeight w:hRule="exact" w:val="277"/>
        </w:trPr>
        <w:tc>
          <w:tcPr>
            <w:tcW w:w="143" w:type="dxa"/>
          </w:tcPr>
          <w:p w:rsidR="00152FC0" w:rsidRDefault="00152FC0"/>
        </w:tc>
        <w:tc>
          <w:tcPr>
            <w:tcW w:w="2141" w:type="dxa"/>
            <w:gridSpan w:val="3"/>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i/>
                <w:color w:val="000000"/>
                <w:sz w:val="19"/>
                <w:szCs w:val="19"/>
              </w:rPr>
              <w:t>к.ф.н., доцент, Николаева Елена Сергеевна _________________</w:t>
            </w:r>
          </w:p>
        </w:tc>
      </w:tr>
      <w:tr w:rsidR="00152FC0" w:rsidRPr="008B759B">
        <w:trPr>
          <w:trHeight w:hRule="exact" w:val="138"/>
        </w:trPr>
        <w:tc>
          <w:tcPr>
            <w:tcW w:w="143" w:type="dxa"/>
          </w:tcPr>
          <w:p w:rsidR="00152FC0" w:rsidRPr="006B7A6E" w:rsidRDefault="00152FC0"/>
        </w:tc>
        <w:tc>
          <w:tcPr>
            <w:tcW w:w="10646" w:type="dxa"/>
            <w:gridSpan w:val="11"/>
            <w:shd w:val="clear" w:color="000000" w:fill="FFFFFF"/>
            <w:tcMar>
              <w:left w:w="34" w:type="dxa"/>
              <w:right w:w="34" w:type="dxa"/>
            </w:tcMar>
          </w:tcPr>
          <w:p w:rsidR="00152FC0" w:rsidRPr="006B7A6E" w:rsidRDefault="00152FC0"/>
        </w:tc>
      </w:tr>
    </w:tbl>
    <w:p w:rsidR="00152FC0" w:rsidRPr="006B7A6E" w:rsidRDefault="006B7A6E">
      <w:pPr>
        <w:rPr>
          <w:sz w:val="0"/>
          <w:szCs w:val="0"/>
        </w:rPr>
      </w:pPr>
      <w:r w:rsidRPr="006B7A6E">
        <w:br w:type="page"/>
      </w:r>
    </w:p>
    <w:tbl>
      <w:tblPr>
        <w:tblW w:w="0" w:type="auto"/>
        <w:tblCellMar>
          <w:left w:w="0" w:type="dxa"/>
          <w:right w:w="0" w:type="dxa"/>
        </w:tblCellMar>
        <w:tblLook w:val="04A0" w:firstRow="1" w:lastRow="0" w:firstColumn="1" w:lastColumn="0" w:noHBand="0" w:noVBand="1"/>
      </w:tblPr>
      <w:tblGrid>
        <w:gridCol w:w="144"/>
        <w:gridCol w:w="617"/>
        <w:gridCol w:w="1986"/>
        <w:gridCol w:w="1757"/>
        <w:gridCol w:w="4802"/>
        <w:gridCol w:w="968"/>
      </w:tblGrid>
      <w:tr w:rsidR="00152FC0">
        <w:trPr>
          <w:trHeight w:hRule="exact" w:val="416"/>
        </w:trPr>
        <w:tc>
          <w:tcPr>
            <w:tcW w:w="4692" w:type="dxa"/>
            <w:gridSpan w:val="4"/>
            <w:shd w:val="clear" w:color="C0C0C0" w:fill="FFFFFF"/>
            <w:tcMar>
              <w:left w:w="34" w:type="dxa"/>
              <w:right w:w="34" w:type="dxa"/>
            </w:tcMar>
          </w:tcPr>
          <w:p w:rsidR="00152FC0" w:rsidRDefault="006B7A6E">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5104" w:type="dxa"/>
          </w:tcPr>
          <w:p w:rsidR="00152FC0" w:rsidRDefault="00152FC0"/>
        </w:tc>
        <w:tc>
          <w:tcPr>
            <w:tcW w:w="1007" w:type="dxa"/>
            <w:shd w:val="clear" w:color="C0C0C0" w:fill="FFFFFF"/>
            <w:tcMar>
              <w:left w:w="34" w:type="dxa"/>
              <w:right w:w="34" w:type="dxa"/>
            </w:tcMar>
          </w:tcPr>
          <w:p w:rsidR="00152FC0" w:rsidRDefault="006B7A6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152FC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152FC0" w:rsidRPr="008B759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Цели: формирование навыков устного перевода с английского языка на русский; формировании навыков устного перевода с русского языка на английский язык.</w:t>
            </w:r>
          </w:p>
        </w:tc>
      </w:tr>
      <w:tr w:rsidR="00152FC0" w:rsidRPr="008B759B">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Задачи: развить  умение  осуществлять  устный  перевод  текстов  разной  степени трудности; развить  умение правильно  оформлять  текст  перевода  в  соответствии  с нормами, узусом и типологией текстов на языке перевода; углубить и расширить культурный фонд знаний студентов; развить умение объяснять стилистические особенности текста и способы их перевода.</w:t>
            </w:r>
          </w:p>
        </w:tc>
      </w:tr>
      <w:tr w:rsidR="00152FC0" w:rsidRPr="008B759B">
        <w:trPr>
          <w:trHeight w:hRule="exact" w:val="277"/>
        </w:trPr>
        <w:tc>
          <w:tcPr>
            <w:tcW w:w="143" w:type="dxa"/>
          </w:tcPr>
          <w:p w:rsidR="00152FC0" w:rsidRPr="006B7A6E" w:rsidRDefault="00152FC0"/>
        </w:tc>
        <w:tc>
          <w:tcPr>
            <w:tcW w:w="625" w:type="dxa"/>
          </w:tcPr>
          <w:p w:rsidR="00152FC0" w:rsidRPr="006B7A6E" w:rsidRDefault="00152FC0"/>
        </w:tc>
        <w:tc>
          <w:tcPr>
            <w:tcW w:w="2071" w:type="dxa"/>
          </w:tcPr>
          <w:p w:rsidR="00152FC0" w:rsidRPr="006B7A6E" w:rsidRDefault="00152FC0"/>
        </w:tc>
        <w:tc>
          <w:tcPr>
            <w:tcW w:w="1844" w:type="dxa"/>
          </w:tcPr>
          <w:p w:rsidR="00152FC0" w:rsidRPr="006B7A6E" w:rsidRDefault="00152FC0"/>
        </w:tc>
        <w:tc>
          <w:tcPr>
            <w:tcW w:w="5104" w:type="dxa"/>
          </w:tcPr>
          <w:p w:rsidR="00152FC0" w:rsidRPr="006B7A6E" w:rsidRDefault="00152FC0"/>
        </w:tc>
        <w:tc>
          <w:tcPr>
            <w:tcW w:w="993" w:type="dxa"/>
          </w:tcPr>
          <w:p w:rsidR="00152FC0" w:rsidRPr="006B7A6E" w:rsidRDefault="00152FC0"/>
        </w:tc>
      </w:tr>
      <w:tr w:rsidR="00152FC0" w:rsidRPr="008B759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b/>
                <w:color w:val="000000"/>
                <w:sz w:val="19"/>
                <w:szCs w:val="19"/>
              </w:rPr>
              <w:t>2. МЕСТО ДИСЦИПЛИНЫ В СТРУКТУРЕ ОБРАЗОВАТЕЛЬНОЙ ПРОГРАММЫ</w:t>
            </w:r>
          </w:p>
        </w:tc>
      </w:tr>
      <w:tr w:rsidR="00152FC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r>
              <w:rPr>
                <w:rFonts w:ascii="Times New Roman" w:hAnsi="Times New Roman" w:cs="Times New Roman"/>
                <w:color w:val="000000"/>
                <w:sz w:val="19"/>
                <w:szCs w:val="19"/>
              </w:rPr>
              <w:t>Б1.Б</w:t>
            </w:r>
          </w:p>
        </w:tc>
      </w:tr>
      <w:tr w:rsidR="00152FC0" w:rsidRPr="008B759B">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b/>
                <w:color w:val="000000"/>
                <w:sz w:val="19"/>
                <w:szCs w:val="19"/>
              </w:rPr>
              <w:t>Требования к предварительной подготовке обучающегося:</w:t>
            </w:r>
          </w:p>
        </w:tc>
      </w:tr>
      <w:tr w:rsidR="00152FC0" w:rsidRPr="008B759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152FC0">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color w:val="000000"/>
                <w:sz w:val="19"/>
                <w:szCs w:val="19"/>
              </w:rPr>
              <w:t>Лексикология</w:t>
            </w:r>
            <w:proofErr w:type="spellEnd"/>
          </w:p>
        </w:tc>
      </w:tr>
      <w:tr w:rsidR="00152FC0" w:rsidRPr="008B759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Практический курс первого иностранного языка</w:t>
            </w:r>
          </w:p>
        </w:tc>
      </w:tr>
      <w:tr w:rsidR="00152FC0" w:rsidRPr="008B759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Письменный перевод первого иностранного языка</w:t>
            </w:r>
          </w:p>
        </w:tc>
      </w:tr>
      <w:tr w:rsidR="00152FC0" w:rsidRPr="008B759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152FC0" w:rsidRPr="008B759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Подготовка к сдаче и сдача государственного экзамена;</w:t>
            </w:r>
          </w:p>
        </w:tc>
      </w:tr>
      <w:tr w:rsidR="00152FC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практика</w:t>
            </w:r>
            <w:proofErr w:type="spellEnd"/>
            <w:r>
              <w:rPr>
                <w:rFonts w:ascii="Times New Roman" w:hAnsi="Times New Roman" w:cs="Times New Roman"/>
                <w:color w:val="000000"/>
                <w:sz w:val="19"/>
                <w:szCs w:val="19"/>
              </w:rPr>
              <w:t>.</w:t>
            </w:r>
          </w:p>
        </w:tc>
      </w:tr>
      <w:tr w:rsidR="00152FC0">
        <w:trPr>
          <w:trHeight w:hRule="exact" w:val="277"/>
        </w:trPr>
        <w:tc>
          <w:tcPr>
            <w:tcW w:w="143" w:type="dxa"/>
          </w:tcPr>
          <w:p w:rsidR="00152FC0" w:rsidRDefault="00152FC0"/>
        </w:tc>
        <w:tc>
          <w:tcPr>
            <w:tcW w:w="625" w:type="dxa"/>
          </w:tcPr>
          <w:p w:rsidR="00152FC0" w:rsidRDefault="00152FC0"/>
        </w:tc>
        <w:tc>
          <w:tcPr>
            <w:tcW w:w="2071" w:type="dxa"/>
          </w:tcPr>
          <w:p w:rsidR="00152FC0" w:rsidRDefault="00152FC0"/>
        </w:tc>
        <w:tc>
          <w:tcPr>
            <w:tcW w:w="1844" w:type="dxa"/>
          </w:tcPr>
          <w:p w:rsidR="00152FC0" w:rsidRDefault="00152FC0"/>
        </w:tc>
        <w:tc>
          <w:tcPr>
            <w:tcW w:w="5104" w:type="dxa"/>
          </w:tcPr>
          <w:p w:rsidR="00152FC0" w:rsidRDefault="00152FC0"/>
        </w:tc>
        <w:tc>
          <w:tcPr>
            <w:tcW w:w="993" w:type="dxa"/>
          </w:tcPr>
          <w:p w:rsidR="00152FC0" w:rsidRDefault="00152FC0"/>
        </w:tc>
      </w:tr>
      <w:tr w:rsidR="00152FC0" w:rsidRPr="008B759B">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b/>
                <w:color w:val="000000"/>
                <w:sz w:val="19"/>
                <w:szCs w:val="19"/>
              </w:rPr>
              <w:t>3. ТРЕБОВАНИЯ К РЕЗУЛЬТАТАМ ОСВОЕНИЯ ДИСЦИПЛИНЫ</w:t>
            </w:r>
          </w:p>
        </w:tc>
      </w:tr>
      <w:tr w:rsidR="00152FC0" w:rsidRPr="008B759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b/>
                <w:color w:val="000000"/>
                <w:sz w:val="19"/>
                <w:szCs w:val="19"/>
              </w:rPr>
              <w:t>ОПК-10:      способностью использовать этикетные формулы в устной и письменной коммуникации</w:t>
            </w:r>
          </w:p>
        </w:tc>
      </w:tr>
      <w:tr w:rsidR="00152FC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52FC0">
        <w:trPr>
          <w:trHeight w:hRule="exact" w:val="277"/>
        </w:trPr>
        <w:tc>
          <w:tcPr>
            <w:tcW w:w="143" w:type="dxa"/>
          </w:tcPr>
          <w:p w:rsidR="00152FC0" w:rsidRDefault="00152FC0"/>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color w:val="000000"/>
                <w:sz w:val="19"/>
                <w:szCs w:val="19"/>
              </w:rPr>
              <w:t>коммуникативные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средства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речевого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общения</w:t>
            </w:r>
            <w:proofErr w:type="spellEnd"/>
            <w:r>
              <w:rPr>
                <w:rFonts w:ascii="Times New Roman" w:hAnsi="Times New Roman" w:cs="Times New Roman"/>
                <w:color w:val="000000"/>
                <w:sz w:val="19"/>
                <w:szCs w:val="19"/>
              </w:rPr>
              <w:t>;</w:t>
            </w:r>
          </w:p>
        </w:tc>
      </w:tr>
      <w:tr w:rsidR="00152FC0">
        <w:trPr>
          <w:trHeight w:hRule="exact" w:val="138"/>
        </w:trPr>
        <w:tc>
          <w:tcPr>
            <w:tcW w:w="143" w:type="dxa"/>
          </w:tcPr>
          <w:p w:rsidR="00152FC0" w:rsidRDefault="00152FC0"/>
        </w:tc>
        <w:tc>
          <w:tcPr>
            <w:tcW w:w="625" w:type="dxa"/>
          </w:tcPr>
          <w:p w:rsidR="00152FC0" w:rsidRDefault="00152FC0"/>
        </w:tc>
        <w:tc>
          <w:tcPr>
            <w:tcW w:w="2071" w:type="dxa"/>
          </w:tcPr>
          <w:p w:rsidR="00152FC0" w:rsidRDefault="00152FC0"/>
        </w:tc>
        <w:tc>
          <w:tcPr>
            <w:tcW w:w="1844" w:type="dxa"/>
          </w:tcPr>
          <w:p w:rsidR="00152FC0" w:rsidRDefault="00152FC0"/>
        </w:tc>
        <w:tc>
          <w:tcPr>
            <w:tcW w:w="5104" w:type="dxa"/>
          </w:tcPr>
          <w:p w:rsidR="00152FC0" w:rsidRDefault="00152FC0"/>
        </w:tc>
        <w:tc>
          <w:tcPr>
            <w:tcW w:w="993" w:type="dxa"/>
          </w:tcPr>
          <w:p w:rsidR="00152FC0" w:rsidRDefault="00152FC0"/>
        </w:tc>
      </w:tr>
      <w:tr w:rsidR="00152FC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52FC0" w:rsidRPr="008B759B">
        <w:trPr>
          <w:trHeight w:hRule="exact" w:val="478"/>
        </w:trPr>
        <w:tc>
          <w:tcPr>
            <w:tcW w:w="143" w:type="dxa"/>
          </w:tcPr>
          <w:p w:rsidR="00152FC0" w:rsidRDefault="00152FC0"/>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применять этикетные средства общения в ситуации перевода; строить свою речь в соответствии с языковыми и коммуникативными нормами языка;</w:t>
            </w:r>
          </w:p>
        </w:tc>
      </w:tr>
      <w:tr w:rsidR="00152FC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52FC0" w:rsidRPr="008B759B">
        <w:trPr>
          <w:trHeight w:hRule="exact" w:val="277"/>
        </w:trPr>
        <w:tc>
          <w:tcPr>
            <w:tcW w:w="143" w:type="dxa"/>
          </w:tcPr>
          <w:p w:rsidR="00152FC0" w:rsidRDefault="00152FC0"/>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 xml:space="preserve">навыками использования этикетных средств </w:t>
            </w:r>
            <w:proofErr w:type="gramStart"/>
            <w:r w:rsidRPr="006B7A6E">
              <w:rPr>
                <w:rFonts w:ascii="Times New Roman" w:hAnsi="Times New Roman" w:cs="Times New Roman"/>
                <w:color w:val="000000"/>
                <w:sz w:val="19"/>
                <w:szCs w:val="19"/>
              </w:rPr>
              <w:t>речи</w:t>
            </w:r>
            <w:proofErr w:type="gramEnd"/>
            <w:r w:rsidRPr="006B7A6E">
              <w:rPr>
                <w:rFonts w:ascii="Times New Roman" w:hAnsi="Times New Roman" w:cs="Times New Roman"/>
                <w:color w:val="000000"/>
                <w:sz w:val="19"/>
                <w:szCs w:val="19"/>
              </w:rPr>
              <w:t xml:space="preserve"> с учетом жанровых особенностей переводимых текстов.</w:t>
            </w:r>
          </w:p>
        </w:tc>
      </w:tr>
      <w:tr w:rsidR="00152FC0" w:rsidRPr="008B759B">
        <w:trPr>
          <w:trHeight w:hRule="exact" w:val="138"/>
        </w:trPr>
        <w:tc>
          <w:tcPr>
            <w:tcW w:w="143" w:type="dxa"/>
          </w:tcPr>
          <w:p w:rsidR="00152FC0" w:rsidRPr="006B7A6E" w:rsidRDefault="00152FC0"/>
        </w:tc>
        <w:tc>
          <w:tcPr>
            <w:tcW w:w="625" w:type="dxa"/>
          </w:tcPr>
          <w:p w:rsidR="00152FC0" w:rsidRPr="006B7A6E" w:rsidRDefault="00152FC0"/>
        </w:tc>
        <w:tc>
          <w:tcPr>
            <w:tcW w:w="2071" w:type="dxa"/>
          </w:tcPr>
          <w:p w:rsidR="00152FC0" w:rsidRPr="006B7A6E" w:rsidRDefault="00152FC0"/>
        </w:tc>
        <w:tc>
          <w:tcPr>
            <w:tcW w:w="1844" w:type="dxa"/>
          </w:tcPr>
          <w:p w:rsidR="00152FC0" w:rsidRPr="006B7A6E" w:rsidRDefault="00152FC0"/>
        </w:tc>
        <w:tc>
          <w:tcPr>
            <w:tcW w:w="5104" w:type="dxa"/>
          </w:tcPr>
          <w:p w:rsidR="00152FC0" w:rsidRPr="006B7A6E" w:rsidRDefault="00152FC0"/>
        </w:tc>
        <w:tc>
          <w:tcPr>
            <w:tcW w:w="993" w:type="dxa"/>
          </w:tcPr>
          <w:p w:rsidR="00152FC0" w:rsidRPr="006B7A6E" w:rsidRDefault="00152FC0"/>
        </w:tc>
      </w:tr>
      <w:tr w:rsidR="00152FC0" w:rsidRPr="008B759B">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b/>
                <w:color w:val="000000"/>
                <w:sz w:val="19"/>
                <w:szCs w:val="19"/>
              </w:rPr>
              <w:t xml:space="preserve">ПК-12: способностью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6B7A6E">
              <w:rPr>
                <w:rFonts w:ascii="Times New Roman" w:hAnsi="Times New Roman" w:cs="Times New Roman"/>
                <w:b/>
                <w:color w:val="000000"/>
                <w:sz w:val="19"/>
                <w:szCs w:val="19"/>
              </w:rPr>
              <w:t>темпоральных</w:t>
            </w:r>
            <w:proofErr w:type="spellEnd"/>
            <w:r w:rsidRPr="006B7A6E">
              <w:rPr>
                <w:rFonts w:ascii="Times New Roman" w:hAnsi="Times New Roman" w:cs="Times New Roman"/>
                <w:b/>
                <w:color w:val="000000"/>
                <w:sz w:val="19"/>
                <w:szCs w:val="19"/>
              </w:rPr>
              <w:t xml:space="preserve"> характеристик исходного текста</w:t>
            </w:r>
          </w:p>
        </w:tc>
      </w:tr>
      <w:tr w:rsidR="00152FC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52FC0">
        <w:trPr>
          <w:trHeight w:hRule="exact" w:val="277"/>
        </w:trPr>
        <w:tc>
          <w:tcPr>
            <w:tcW w:w="143" w:type="dxa"/>
          </w:tcPr>
          <w:p w:rsidR="00152FC0" w:rsidRDefault="00152FC0"/>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устного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последовательного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w:t>
            </w:r>
          </w:p>
        </w:tc>
      </w:tr>
      <w:tr w:rsidR="00152FC0">
        <w:trPr>
          <w:trHeight w:hRule="exact" w:val="138"/>
        </w:trPr>
        <w:tc>
          <w:tcPr>
            <w:tcW w:w="143" w:type="dxa"/>
          </w:tcPr>
          <w:p w:rsidR="00152FC0" w:rsidRDefault="00152FC0"/>
        </w:tc>
        <w:tc>
          <w:tcPr>
            <w:tcW w:w="625" w:type="dxa"/>
          </w:tcPr>
          <w:p w:rsidR="00152FC0" w:rsidRDefault="00152FC0"/>
        </w:tc>
        <w:tc>
          <w:tcPr>
            <w:tcW w:w="2071" w:type="dxa"/>
          </w:tcPr>
          <w:p w:rsidR="00152FC0" w:rsidRDefault="00152FC0"/>
        </w:tc>
        <w:tc>
          <w:tcPr>
            <w:tcW w:w="1844" w:type="dxa"/>
          </w:tcPr>
          <w:p w:rsidR="00152FC0" w:rsidRDefault="00152FC0"/>
        </w:tc>
        <w:tc>
          <w:tcPr>
            <w:tcW w:w="5104" w:type="dxa"/>
          </w:tcPr>
          <w:p w:rsidR="00152FC0" w:rsidRDefault="00152FC0"/>
        </w:tc>
        <w:tc>
          <w:tcPr>
            <w:tcW w:w="993" w:type="dxa"/>
          </w:tcPr>
          <w:p w:rsidR="00152FC0" w:rsidRDefault="00152FC0"/>
        </w:tc>
      </w:tr>
      <w:tr w:rsidR="00152FC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52FC0" w:rsidRPr="008B759B">
        <w:trPr>
          <w:trHeight w:hRule="exact" w:val="478"/>
        </w:trPr>
        <w:tc>
          <w:tcPr>
            <w:tcW w:w="143" w:type="dxa"/>
          </w:tcPr>
          <w:p w:rsidR="00152FC0" w:rsidRDefault="00152FC0"/>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осуществлять подготовку к выполнению устного перевода, включая ориентированный поиск информации в справочной, специальной литературе и компьютерных сетях;</w:t>
            </w:r>
          </w:p>
        </w:tc>
      </w:tr>
      <w:tr w:rsidR="00152FC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52FC0" w:rsidRPr="008B759B">
        <w:trPr>
          <w:trHeight w:hRule="exact" w:val="478"/>
        </w:trPr>
        <w:tc>
          <w:tcPr>
            <w:tcW w:w="143" w:type="dxa"/>
          </w:tcPr>
          <w:p w:rsidR="00152FC0" w:rsidRDefault="00152FC0"/>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способностью воспринимать на слух аутентичную речь в естественном для носителей языка темпе, независимо от особенностей произношения и канала речи (от живого голоса до аудио- и видеозаписи).</w:t>
            </w:r>
          </w:p>
        </w:tc>
      </w:tr>
      <w:tr w:rsidR="00152FC0" w:rsidRPr="008B759B">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b/>
                <w:color w:val="000000"/>
                <w:sz w:val="19"/>
                <w:szCs w:val="19"/>
              </w:rPr>
              <w:t>ПК-13: владением основами системы сокращенной переводческой записи при выполнении устного последовательного перевода</w:t>
            </w:r>
          </w:p>
        </w:tc>
      </w:tr>
      <w:tr w:rsidR="00152FC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52FC0" w:rsidRPr="008B759B">
        <w:trPr>
          <w:trHeight w:hRule="exact" w:val="277"/>
        </w:trPr>
        <w:tc>
          <w:tcPr>
            <w:tcW w:w="143" w:type="dxa"/>
          </w:tcPr>
          <w:p w:rsidR="00152FC0" w:rsidRDefault="00152FC0"/>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основы сокращенной переводческой записи при выполнении устного последовательного перевода;</w:t>
            </w:r>
          </w:p>
        </w:tc>
      </w:tr>
      <w:tr w:rsidR="00152FC0" w:rsidRPr="008B759B">
        <w:trPr>
          <w:trHeight w:hRule="exact" w:val="138"/>
        </w:trPr>
        <w:tc>
          <w:tcPr>
            <w:tcW w:w="143" w:type="dxa"/>
          </w:tcPr>
          <w:p w:rsidR="00152FC0" w:rsidRPr="006B7A6E" w:rsidRDefault="00152FC0"/>
        </w:tc>
        <w:tc>
          <w:tcPr>
            <w:tcW w:w="625" w:type="dxa"/>
          </w:tcPr>
          <w:p w:rsidR="00152FC0" w:rsidRPr="006B7A6E" w:rsidRDefault="00152FC0"/>
        </w:tc>
        <w:tc>
          <w:tcPr>
            <w:tcW w:w="2071" w:type="dxa"/>
          </w:tcPr>
          <w:p w:rsidR="00152FC0" w:rsidRPr="006B7A6E" w:rsidRDefault="00152FC0"/>
        </w:tc>
        <w:tc>
          <w:tcPr>
            <w:tcW w:w="1844" w:type="dxa"/>
          </w:tcPr>
          <w:p w:rsidR="00152FC0" w:rsidRPr="006B7A6E" w:rsidRDefault="00152FC0"/>
        </w:tc>
        <w:tc>
          <w:tcPr>
            <w:tcW w:w="5104" w:type="dxa"/>
          </w:tcPr>
          <w:p w:rsidR="00152FC0" w:rsidRPr="006B7A6E" w:rsidRDefault="00152FC0"/>
        </w:tc>
        <w:tc>
          <w:tcPr>
            <w:tcW w:w="993" w:type="dxa"/>
          </w:tcPr>
          <w:p w:rsidR="00152FC0" w:rsidRPr="006B7A6E" w:rsidRDefault="00152FC0"/>
        </w:tc>
      </w:tr>
      <w:tr w:rsidR="00152FC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52FC0" w:rsidRPr="008B759B">
        <w:trPr>
          <w:trHeight w:hRule="exact" w:val="277"/>
        </w:trPr>
        <w:tc>
          <w:tcPr>
            <w:tcW w:w="143" w:type="dxa"/>
          </w:tcPr>
          <w:p w:rsidR="00152FC0" w:rsidRDefault="00152FC0"/>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выделять в исходном сообщении информацию, подлежащую записи;</w:t>
            </w:r>
          </w:p>
        </w:tc>
      </w:tr>
      <w:tr w:rsidR="00152FC0" w:rsidRPr="008B759B">
        <w:trPr>
          <w:trHeight w:hRule="exact" w:val="138"/>
        </w:trPr>
        <w:tc>
          <w:tcPr>
            <w:tcW w:w="143" w:type="dxa"/>
          </w:tcPr>
          <w:p w:rsidR="00152FC0" w:rsidRPr="006B7A6E" w:rsidRDefault="00152FC0"/>
        </w:tc>
        <w:tc>
          <w:tcPr>
            <w:tcW w:w="625" w:type="dxa"/>
          </w:tcPr>
          <w:p w:rsidR="00152FC0" w:rsidRPr="006B7A6E" w:rsidRDefault="00152FC0"/>
        </w:tc>
        <w:tc>
          <w:tcPr>
            <w:tcW w:w="2071" w:type="dxa"/>
          </w:tcPr>
          <w:p w:rsidR="00152FC0" w:rsidRPr="006B7A6E" w:rsidRDefault="00152FC0"/>
        </w:tc>
        <w:tc>
          <w:tcPr>
            <w:tcW w:w="1844" w:type="dxa"/>
          </w:tcPr>
          <w:p w:rsidR="00152FC0" w:rsidRPr="006B7A6E" w:rsidRDefault="00152FC0"/>
        </w:tc>
        <w:tc>
          <w:tcPr>
            <w:tcW w:w="5104" w:type="dxa"/>
          </w:tcPr>
          <w:p w:rsidR="00152FC0" w:rsidRPr="006B7A6E" w:rsidRDefault="00152FC0"/>
        </w:tc>
        <w:tc>
          <w:tcPr>
            <w:tcW w:w="993" w:type="dxa"/>
          </w:tcPr>
          <w:p w:rsidR="00152FC0" w:rsidRPr="006B7A6E" w:rsidRDefault="00152FC0"/>
        </w:tc>
      </w:tr>
      <w:tr w:rsidR="00152FC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52FC0" w:rsidRPr="008B759B">
        <w:trPr>
          <w:trHeight w:hRule="exact" w:val="277"/>
        </w:trPr>
        <w:tc>
          <w:tcPr>
            <w:tcW w:w="143" w:type="dxa"/>
          </w:tcPr>
          <w:p w:rsidR="00152FC0" w:rsidRDefault="00152FC0"/>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опытом применения сокращенной переводческой записи при выполнении устного последовательного перевода.</w:t>
            </w:r>
          </w:p>
        </w:tc>
      </w:tr>
      <w:tr w:rsidR="00152FC0" w:rsidRPr="008B759B">
        <w:trPr>
          <w:trHeight w:hRule="exact" w:val="138"/>
        </w:trPr>
        <w:tc>
          <w:tcPr>
            <w:tcW w:w="143" w:type="dxa"/>
          </w:tcPr>
          <w:p w:rsidR="00152FC0" w:rsidRPr="006B7A6E" w:rsidRDefault="00152FC0"/>
        </w:tc>
        <w:tc>
          <w:tcPr>
            <w:tcW w:w="625" w:type="dxa"/>
          </w:tcPr>
          <w:p w:rsidR="00152FC0" w:rsidRPr="006B7A6E" w:rsidRDefault="00152FC0"/>
        </w:tc>
        <w:tc>
          <w:tcPr>
            <w:tcW w:w="2071" w:type="dxa"/>
          </w:tcPr>
          <w:p w:rsidR="00152FC0" w:rsidRPr="006B7A6E" w:rsidRDefault="00152FC0"/>
        </w:tc>
        <w:tc>
          <w:tcPr>
            <w:tcW w:w="1844" w:type="dxa"/>
          </w:tcPr>
          <w:p w:rsidR="00152FC0" w:rsidRPr="006B7A6E" w:rsidRDefault="00152FC0"/>
        </w:tc>
        <w:tc>
          <w:tcPr>
            <w:tcW w:w="5104" w:type="dxa"/>
          </w:tcPr>
          <w:p w:rsidR="00152FC0" w:rsidRPr="006B7A6E" w:rsidRDefault="00152FC0"/>
        </w:tc>
        <w:tc>
          <w:tcPr>
            <w:tcW w:w="993" w:type="dxa"/>
          </w:tcPr>
          <w:p w:rsidR="00152FC0" w:rsidRPr="006B7A6E" w:rsidRDefault="00152FC0"/>
        </w:tc>
      </w:tr>
      <w:tr w:rsidR="00152FC0" w:rsidRPr="008B759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b/>
                <w:color w:val="000000"/>
                <w:sz w:val="19"/>
                <w:szCs w:val="19"/>
              </w:rPr>
              <w:t>ПК-14: владением этикой устного перевода</w:t>
            </w:r>
          </w:p>
        </w:tc>
      </w:tr>
      <w:tr w:rsidR="00152FC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52FC0" w:rsidRPr="008B759B">
        <w:trPr>
          <w:trHeight w:hRule="exact" w:val="277"/>
        </w:trPr>
        <w:tc>
          <w:tcPr>
            <w:tcW w:w="143" w:type="dxa"/>
          </w:tcPr>
          <w:p w:rsidR="00152FC0" w:rsidRDefault="00152FC0"/>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принципы профессиональной этики и служебного этикета;</w:t>
            </w:r>
          </w:p>
        </w:tc>
      </w:tr>
    </w:tbl>
    <w:p w:rsidR="00152FC0" w:rsidRPr="006B7A6E" w:rsidRDefault="006B7A6E">
      <w:pPr>
        <w:rPr>
          <w:sz w:val="0"/>
          <w:szCs w:val="0"/>
        </w:rPr>
      </w:pPr>
      <w:r w:rsidRPr="006B7A6E">
        <w:br w:type="page"/>
      </w:r>
    </w:p>
    <w:tbl>
      <w:tblPr>
        <w:tblW w:w="0" w:type="auto"/>
        <w:tblCellMar>
          <w:left w:w="0" w:type="dxa"/>
          <w:right w:w="0" w:type="dxa"/>
        </w:tblCellMar>
        <w:tblLook w:val="04A0" w:firstRow="1" w:lastRow="0" w:firstColumn="1" w:lastColumn="0" w:noHBand="0" w:noVBand="1"/>
      </w:tblPr>
      <w:tblGrid>
        <w:gridCol w:w="143"/>
        <w:gridCol w:w="816"/>
        <w:gridCol w:w="3206"/>
        <w:gridCol w:w="143"/>
        <w:gridCol w:w="822"/>
        <w:gridCol w:w="697"/>
        <w:gridCol w:w="1116"/>
        <w:gridCol w:w="1251"/>
        <w:gridCol w:w="701"/>
        <w:gridCol w:w="398"/>
        <w:gridCol w:w="981"/>
      </w:tblGrid>
      <w:tr w:rsidR="00152FC0">
        <w:trPr>
          <w:trHeight w:hRule="exact" w:val="416"/>
        </w:trPr>
        <w:tc>
          <w:tcPr>
            <w:tcW w:w="4692" w:type="dxa"/>
            <w:gridSpan w:val="4"/>
            <w:shd w:val="clear" w:color="C0C0C0" w:fill="FFFFFF"/>
            <w:tcMar>
              <w:left w:w="34" w:type="dxa"/>
              <w:right w:w="34" w:type="dxa"/>
            </w:tcMar>
          </w:tcPr>
          <w:p w:rsidR="00152FC0" w:rsidRDefault="006B7A6E">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152FC0" w:rsidRDefault="00152FC0"/>
        </w:tc>
        <w:tc>
          <w:tcPr>
            <w:tcW w:w="710" w:type="dxa"/>
          </w:tcPr>
          <w:p w:rsidR="00152FC0" w:rsidRDefault="00152FC0"/>
        </w:tc>
        <w:tc>
          <w:tcPr>
            <w:tcW w:w="1135" w:type="dxa"/>
          </w:tcPr>
          <w:p w:rsidR="00152FC0" w:rsidRDefault="00152FC0"/>
        </w:tc>
        <w:tc>
          <w:tcPr>
            <w:tcW w:w="1277" w:type="dxa"/>
          </w:tcPr>
          <w:p w:rsidR="00152FC0" w:rsidRDefault="00152FC0"/>
        </w:tc>
        <w:tc>
          <w:tcPr>
            <w:tcW w:w="710" w:type="dxa"/>
          </w:tcPr>
          <w:p w:rsidR="00152FC0" w:rsidRDefault="00152FC0"/>
        </w:tc>
        <w:tc>
          <w:tcPr>
            <w:tcW w:w="426" w:type="dxa"/>
          </w:tcPr>
          <w:p w:rsidR="00152FC0" w:rsidRDefault="00152FC0"/>
        </w:tc>
        <w:tc>
          <w:tcPr>
            <w:tcW w:w="1007" w:type="dxa"/>
            <w:shd w:val="clear" w:color="C0C0C0" w:fill="FFFFFF"/>
            <w:tcMar>
              <w:left w:w="34" w:type="dxa"/>
              <w:right w:w="34" w:type="dxa"/>
            </w:tcMar>
          </w:tcPr>
          <w:p w:rsidR="00152FC0" w:rsidRDefault="006B7A6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152FC0">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52FC0" w:rsidRPr="008B759B">
        <w:trPr>
          <w:trHeight w:hRule="exact" w:val="277"/>
        </w:trPr>
        <w:tc>
          <w:tcPr>
            <w:tcW w:w="143" w:type="dxa"/>
          </w:tcPr>
          <w:p w:rsidR="00152FC0" w:rsidRDefault="00152FC0"/>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адаптировать формулы речевого этикета к требованиям языка перевода в соответствии с ситуацией перевода;</w:t>
            </w:r>
          </w:p>
        </w:tc>
      </w:tr>
      <w:tr w:rsidR="00152FC0" w:rsidRPr="008B759B">
        <w:trPr>
          <w:trHeight w:hRule="exact" w:val="138"/>
        </w:trPr>
        <w:tc>
          <w:tcPr>
            <w:tcW w:w="143" w:type="dxa"/>
          </w:tcPr>
          <w:p w:rsidR="00152FC0" w:rsidRPr="006B7A6E" w:rsidRDefault="00152FC0"/>
        </w:tc>
        <w:tc>
          <w:tcPr>
            <w:tcW w:w="852" w:type="dxa"/>
          </w:tcPr>
          <w:p w:rsidR="00152FC0" w:rsidRPr="006B7A6E" w:rsidRDefault="00152FC0"/>
        </w:tc>
        <w:tc>
          <w:tcPr>
            <w:tcW w:w="3545" w:type="dxa"/>
          </w:tcPr>
          <w:p w:rsidR="00152FC0" w:rsidRPr="006B7A6E" w:rsidRDefault="00152FC0"/>
        </w:tc>
        <w:tc>
          <w:tcPr>
            <w:tcW w:w="143" w:type="dxa"/>
          </w:tcPr>
          <w:p w:rsidR="00152FC0" w:rsidRPr="006B7A6E" w:rsidRDefault="00152FC0"/>
        </w:tc>
        <w:tc>
          <w:tcPr>
            <w:tcW w:w="851" w:type="dxa"/>
          </w:tcPr>
          <w:p w:rsidR="00152FC0" w:rsidRPr="006B7A6E" w:rsidRDefault="00152FC0"/>
        </w:tc>
        <w:tc>
          <w:tcPr>
            <w:tcW w:w="710" w:type="dxa"/>
          </w:tcPr>
          <w:p w:rsidR="00152FC0" w:rsidRPr="006B7A6E" w:rsidRDefault="00152FC0"/>
        </w:tc>
        <w:tc>
          <w:tcPr>
            <w:tcW w:w="1135" w:type="dxa"/>
          </w:tcPr>
          <w:p w:rsidR="00152FC0" w:rsidRPr="006B7A6E" w:rsidRDefault="00152FC0"/>
        </w:tc>
        <w:tc>
          <w:tcPr>
            <w:tcW w:w="1277" w:type="dxa"/>
          </w:tcPr>
          <w:p w:rsidR="00152FC0" w:rsidRPr="006B7A6E" w:rsidRDefault="00152FC0"/>
        </w:tc>
        <w:tc>
          <w:tcPr>
            <w:tcW w:w="710" w:type="dxa"/>
          </w:tcPr>
          <w:p w:rsidR="00152FC0" w:rsidRPr="006B7A6E" w:rsidRDefault="00152FC0"/>
        </w:tc>
        <w:tc>
          <w:tcPr>
            <w:tcW w:w="426" w:type="dxa"/>
          </w:tcPr>
          <w:p w:rsidR="00152FC0" w:rsidRPr="006B7A6E" w:rsidRDefault="00152FC0"/>
        </w:tc>
        <w:tc>
          <w:tcPr>
            <w:tcW w:w="993" w:type="dxa"/>
          </w:tcPr>
          <w:p w:rsidR="00152FC0" w:rsidRPr="006B7A6E" w:rsidRDefault="00152FC0"/>
        </w:tc>
      </w:tr>
      <w:tr w:rsidR="00152FC0">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52FC0" w:rsidRPr="008B759B">
        <w:trPr>
          <w:trHeight w:hRule="exact" w:val="277"/>
        </w:trPr>
        <w:tc>
          <w:tcPr>
            <w:tcW w:w="143" w:type="dxa"/>
          </w:tcPr>
          <w:p w:rsidR="00152FC0" w:rsidRDefault="00152FC0"/>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опытом принятия решений в соответствии с нормами профессиональной этики;</w:t>
            </w:r>
          </w:p>
        </w:tc>
      </w:tr>
      <w:tr w:rsidR="00152FC0" w:rsidRPr="008B759B">
        <w:trPr>
          <w:trHeight w:hRule="exact" w:val="138"/>
        </w:trPr>
        <w:tc>
          <w:tcPr>
            <w:tcW w:w="143" w:type="dxa"/>
          </w:tcPr>
          <w:p w:rsidR="00152FC0" w:rsidRPr="006B7A6E" w:rsidRDefault="00152FC0"/>
        </w:tc>
        <w:tc>
          <w:tcPr>
            <w:tcW w:w="852" w:type="dxa"/>
          </w:tcPr>
          <w:p w:rsidR="00152FC0" w:rsidRPr="006B7A6E" w:rsidRDefault="00152FC0"/>
        </w:tc>
        <w:tc>
          <w:tcPr>
            <w:tcW w:w="3545" w:type="dxa"/>
          </w:tcPr>
          <w:p w:rsidR="00152FC0" w:rsidRPr="006B7A6E" w:rsidRDefault="00152FC0"/>
        </w:tc>
        <w:tc>
          <w:tcPr>
            <w:tcW w:w="143" w:type="dxa"/>
          </w:tcPr>
          <w:p w:rsidR="00152FC0" w:rsidRPr="006B7A6E" w:rsidRDefault="00152FC0"/>
        </w:tc>
        <w:tc>
          <w:tcPr>
            <w:tcW w:w="851" w:type="dxa"/>
          </w:tcPr>
          <w:p w:rsidR="00152FC0" w:rsidRPr="006B7A6E" w:rsidRDefault="00152FC0"/>
        </w:tc>
        <w:tc>
          <w:tcPr>
            <w:tcW w:w="710" w:type="dxa"/>
          </w:tcPr>
          <w:p w:rsidR="00152FC0" w:rsidRPr="006B7A6E" w:rsidRDefault="00152FC0"/>
        </w:tc>
        <w:tc>
          <w:tcPr>
            <w:tcW w:w="1135" w:type="dxa"/>
          </w:tcPr>
          <w:p w:rsidR="00152FC0" w:rsidRPr="006B7A6E" w:rsidRDefault="00152FC0"/>
        </w:tc>
        <w:tc>
          <w:tcPr>
            <w:tcW w:w="1277" w:type="dxa"/>
          </w:tcPr>
          <w:p w:rsidR="00152FC0" w:rsidRPr="006B7A6E" w:rsidRDefault="00152FC0"/>
        </w:tc>
        <w:tc>
          <w:tcPr>
            <w:tcW w:w="710" w:type="dxa"/>
          </w:tcPr>
          <w:p w:rsidR="00152FC0" w:rsidRPr="006B7A6E" w:rsidRDefault="00152FC0"/>
        </w:tc>
        <w:tc>
          <w:tcPr>
            <w:tcW w:w="426" w:type="dxa"/>
          </w:tcPr>
          <w:p w:rsidR="00152FC0" w:rsidRPr="006B7A6E" w:rsidRDefault="00152FC0"/>
        </w:tc>
        <w:tc>
          <w:tcPr>
            <w:tcW w:w="993" w:type="dxa"/>
          </w:tcPr>
          <w:p w:rsidR="00152FC0" w:rsidRPr="006B7A6E" w:rsidRDefault="00152FC0"/>
        </w:tc>
      </w:tr>
      <w:tr w:rsidR="00152FC0" w:rsidRPr="008B759B">
        <w:trPr>
          <w:trHeight w:hRule="exact" w:val="69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b/>
                <w:color w:val="000000"/>
                <w:sz w:val="19"/>
                <w:szCs w:val="19"/>
              </w:rPr>
              <w:t>ПК-15: владением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152FC0">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52FC0">
        <w:trPr>
          <w:trHeight w:hRule="exact" w:val="277"/>
        </w:trPr>
        <w:tc>
          <w:tcPr>
            <w:tcW w:w="143" w:type="dxa"/>
          </w:tcPr>
          <w:p w:rsidR="00152FC0" w:rsidRDefault="00152FC0"/>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этикета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устного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общения</w:t>
            </w:r>
            <w:proofErr w:type="spellEnd"/>
            <w:r>
              <w:rPr>
                <w:rFonts w:ascii="Times New Roman" w:hAnsi="Times New Roman" w:cs="Times New Roman"/>
                <w:color w:val="000000"/>
                <w:sz w:val="19"/>
                <w:szCs w:val="19"/>
              </w:rPr>
              <w:t>;</w:t>
            </w:r>
          </w:p>
        </w:tc>
      </w:tr>
      <w:tr w:rsidR="00152FC0">
        <w:trPr>
          <w:trHeight w:hRule="exact" w:val="138"/>
        </w:trPr>
        <w:tc>
          <w:tcPr>
            <w:tcW w:w="143" w:type="dxa"/>
          </w:tcPr>
          <w:p w:rsidR="00152FC0" w:rsidRDefault="00152FC0"/>
        </w:tc>
        <w:tc>
          <w:tcPr>
            <w:tcW w:w="852" w:type="dxa"/>
          </w:tcPr>
          <w:p w:rsidR="00152FC0" w:rsidRDefault="00152FC0"/>
        </w:tc>
        <w:tc>
          <w:tcPr>
            <w:tcW w:w="3545" w:type="dxa"/>
          </w:tcPr>
          <w:p w:rsidR="00152FC0" w:rsidRDefault="00152FC0"/>
        </w:tc>
        <w:tc>
          <w:tcPr>
            <w:tcW w:w="143" w:type="dxa"/>
          </w:tcPr>
          <w:p w:rsidR="00152FC0" w:rsidRDefault="00152FC0"/>
        </w:tc>
        <w:tc>
          <w:tcPr>
            <w:tcW w:w="851" w:type="dxa"/>
          </w:tcPr>
          <w:p w:rsidR="00152FC0" w:rsidRDefault="00152FC0"/>
        </w:tc>
        <w:tc>
          <w:tcPr>
            <w:tcW w:w="710" w:type="dxa"/>
          </w:tcPr>
          <w:p w:rsidR="00152FC0" w:rsidRDefault="00152FC0"/>
        </w:tc>
        <w:tc>
          <w:tcPr>
            <w:tcW w:w="1135" w:type="dxa"/>
          </w:tcPr>
          <w:p w:rsidR="00152FC0" w:rsidRDefault="00152FC0"/>
        </w:tc>
        <w:tc>
          <w:tcPr>
            <w:tcW w:w="1277" w:type="dxa"/>
          </w:tcPr>
          <w:p w:rsidR="00152FC0" w:rsidRDefault="00152FC0"/>
        </w:tc>
        <w:tc>
          <w:tcPr>
            <w:tcW w:w="710" w:type="dxa"/>
          </w:tcPr>
          <w:p w:rsidR="00152FC0" w:rsidRDefault="00152FC0"/>
        </w:tc>
        <w:tc>
          <w:tcPr>
            <w:tcW w:w="426" w:type="dxa"/>
          </w:tcPr>
          <w:p w:rsidR="00152FC0" w:rsidRDefault="00152FC0"/>
        </w:tc>
        <w:tc>
          <w:tcPr>
            <w:tcW w:w="993" w:type="dxa"/>
          </w:tcPr>
          <w:p w:rsidR="00152FC0" w:rsidRDefault="00152FC0"/>
        </w:tc>
      </w:tr>
      <w:tr w:rsidR="00152FC0">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52FC0" w:rsidRPr="008B759B">
        <w:trPr>
          <w:trHeight w:hRule="exact" w:val="478"/>
        </w:trPr>
        <w:tc>
          <w:tcPr>
            <w:tcW w:w="143" w:type="dxa"/>
          </w:tcPr>
          <w:p w:rsidR="00152FC0" w:rsidRDefault="00152FC0"/>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корректно строить высказывание в ситуации общения в соответствии с грамматическими, лексическими и фонетическими нормами для осуществления устного последовательного перевода и устного перевода с листа;</w:t>
            </w:r>
          </w:p>
        </w:tc>
      </w:tr>
      <w:tr w:rsidR="00152FC0">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52FC0" w:rsidRPr="008B759B">
        <w:trPr>
          <w:trHeight w:hRule="exact" w:val="277"/>
        </w:trPr>
        <w:tc>
          <w:tcPr>
            <w:tcW w:w="143" w:type="dxa"/>
          </w:tcPr>
          <w:p w:rsidR="00152FC0" w:rsidRDefault="00152FC0"/>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этикетными формулами в устной коммуникации, навыками устного последовательного и перевода с листа.</w:t>
            </w:r>
          </w:p>
        </w:tc>
      </w:tr>
      <w:tr w:rsidR="00152FC0" w:rsidRPr="008B759B">
        <w:trPr>
          <w:trHeight w:hRule="exact" w:val="416"/>
        </w:trPr>
        <w:tc>
          <w:tcPr>
            <w:tcW w:w="143" w:type="dxa"/>
          </w:tcPr>
          <w:p w:rsidR="00152FC0" w:rsidRPr="006B7A6E" w:rsidRDefault="00152FC0"/>
        </w:tc>
        <w:tc>
          <w:tcPr>
            <w:tcW w:w="852" w:type="dxa"/>
          </w:tcPr>
          <w:p w:rsidR="00152FC0" w:rsidRPr="006B7A6E" w:rsidRDefault="00152FC0"/>
        </w:tc>
        <w:tc>
          <w:tcPr>
            <w:tcW w:w="3545" w:type="dxa"/>
          </w:tcPr>
          <w:p w:rsidR="00152FC0" w:rsidRPr="006B7A6E" w:rsidRDefault="00152FC0"/>
        </w:tc>
        <w:tc>
          <w:tcPr>
            <w:tcW w:w="143" w:type="dxa"/>
          </w:tcPr>
          <w:p w:rsidR="00152FC0" w:rsidRPr="006B7A6E" w:rsidRDefault="00152FC0"/>
        </w:tc>
        <w:tc>
          <w:tcPr>
            <w:tcW w:w="851" w:type="dxa"/>
          </w:tcPr>
          <w:p w:rsidR="00152FC0" w:rsidRPr="006B7A6E" w:rsidRDefault="00152FC0"/>
        </w:tc>
        <w:tc>
          <w:tcPr>
            <w:tcW w:w="710" w:type="dxa"/>
          </w:tcPr>
          <w:p w:rsidR="00152FC0" w:rsidRPr="006B7A6E" w:rsidRDefault="00152FC0"/>
        </w:tc>
        <w:tc>
          <w:tcPr>
            <w:tcW w:w="1135" w:type="dxa"/>
          </w:tcPr>
          <w:p w:rsidR="00152FC0" w:rsidRPr="006B7A6E" w:rsidRDefault="00152FC0"/>
        </w:tc>
        <w:tc>
          <w:tcPr>
            <w:tcW w:w="1277" w:type="dxa"/>
          </w:tcPr>
          <w:p w:rsidR="00152FC0" w:rsidRPr="006B7A6E" w:rsidRDefault="00152FC0"/>
        </w:tc>
        <w:tc>
          <w:tcPr>
            <w:tcW w:w="710" w:type="dxa"/>
          </w:tcPr>
          <w:p w:rsidR="00152FC0" w:rsidRPr="006B7A6E" w:rsidRDefault="00152FC0"/>
        </w:tc>
        <w:tc>
          <w:tcPr>
            <w:tcW w:w="426" w:type="dxa"/>
          </w:tcPr>
          <w:p w:rsidR="00152FC0" w:rsidRPr="006B7A6E" w:rsidRDefault="00152FC0"/>
        </w:tc>
        <w:tc>
          <w:tcPr>
            <w:tcW w:w="993" w:type="dxa"/>
          </w:tcPr>
          <w:p w:rsidR="00152FC0" w:rsidRPr="006B7A6E" w:rsidRDefault="00152FC0"/>
        </w:tc>
      </w:tr>
      <w:tr w:rsidR="00152FC0" w:rsidRPr="008B759B">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b/>
                <w:color w:val="000000"/>
                <w:sz w:val="19"/>
                <w:szCs w:val="19"/>
              </w:rPr>
              <w:t>4. СТРУКТУРА И СОДЕРЖАНИЕ ДИСЦИПЛИНЫ (МОДУЛЯ)</w:t>
            </w:r>
          </w:p>
        </w:tc>
      </w:tr>
      <w:tr w:rsidR="00152FC0">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152FC0" w:rsidRDefault="006B7A6E">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152FC0" w:rsidRPr="008B759B">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b/>
                <w:color w:val="000000"/>
                <w:sz w:val="19"/>
                <w:szCs w:val="19"/>
              </w:rPr>
              <w:t>Раздел 1. Основы теории и практики последовательного перевода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152F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152F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152F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152F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152F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152FC0"/>
        </w:tc>
      </w:tr>
      <w:tr w:rsidR="00152FC0">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r w:rsidRPr="006B7A6E">
              <w:rPr>
                <w:rFonts w:ascii="Times New Roman" w:hAnsi="Times New Roman" w:cs="Times New Roman"/>
                <w:color w:val="000000"/>
                <w:sz w:val="19"/>
                <w:szCs w:val="19"/>
              </w:rPr>
              <w:t xml:space="preserve">Устный перевод, его особенности и типы. Основные этапы истории устного перевода. </w:t>
            </w:r>
            <w:proofErr w:type="spellStart"/>
            <w:r>
              <w:rPr>
                <w:rFonts w:ascii="Times New Roman" w:hAnsi="Times New Roman" w:cs="Times New Roman"/>
                <w:color w:val="000000"/>
                <w:sz w:val="19"/>
                <w:szCs w:val="19"/>
              </w:rPr>
              <w:t>Характеристики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особенности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профессионального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устного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Л</w:t>
            </w:r>
            <w:proofErr w:type="gramStart"/>
            <w:r w:rsidRPr="006B7A6E">
              <w:rPr>
                <w:rFonts w:ascii="Times New Roman" w:hAnsi="Times New Roman" w:cs="Times New Roman"/>
                <w:color w:val="000000"/>
                <w:sz w:val="19"/>
                <w:szCs w:val="19"/>
              </w:rPr>
              <w:t>1</w:t>
            </w:r>
            <w:proofErr w:type="gramEnd"/>
            <w:r w:rsidRPr="006B7A6E">
              <w:rPr>
                <w:rFonts w:ascii="Times New Roman" w:hAnsi="Times New Roman" w:cs="Times New Roman"/>
                <w:color w:val="000000"/>
                <w:sz w:val="19"/>
                <w:szCs w:val="19"/>
              </w:rPr>
              <w:t>.1 Л1.2 Л1.3 Л1.4 Л2.1 Л2.2 Л2.3 Л2.4 Л3.1</w:t>
            </w:r>
          </w:p>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Э</w:t>
            </w:r>
            <w:proofErr w:type="gramStart"/>
            <w:r w:rsidRPr="006B7A6E">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r>
      <w:tr w:rsidR="00152FC0">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Понятие ситуации перевода. Влияние ситуации перевода на процесс перевода. Выработка общей стратегии устного перевода на основе ситуации перевода.</w:t>
            </w:r>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w:t>
            </w:r>
            <w:proofErr w:type="gramStart"/>
            <w:r w:rsidRPr="006B7A6E">
              <w:rPr>
                <w:rFonts w:ascii="Times New Roman" w:hAnsi="Times New Roman" w:cs="Times New Roman"/>
                <w:color w:val="000000"/>
                <w:sz w:val="19"/>
                <w:szCs w:val="19"/>
              </w:rPr>
              <w:t>Ср</w:t>
            </w:r>
            <w:proofErr w:type="gramEnd"/>
            <w:r w:rsidRPr="006B7A6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Л</w:t>
            </w:r>
            <w:proofErr w:type="gramStart"/>
            <w:r w:rsidRPr="006B7A6E">
              <w:rPr>
                <w:rFonts w:ascii="Times New Roman" w:hAnsi="Times New Roman" w:cs="Times New Roman"/>
                <w:color w:val="000000"/>
                <w:sz w:val="19"/>
                <w:szCs w:val="19"/>
              </w:rPr>
              <w:t>1</w:t>
            </w:r>
            <w:proofErr w:type="gramEnd"/>
            <w:r w:rsidRPr="006B7A6E">
              <w:rPr>
                <w:rFonts w:ascii="Times New Roman" w:hAnsi="Times New Roman" w:cs="Times New Roman"/>
                <w:color w:val="000000"/>
                <w:sz w:val="19"/>
                <w:szCs w:val="19"/>
              </w:rPr>
              <w:t>.1 Л1.2 Л1.3 Л1.4 Л2.1 Л2.2 Л2.3 Л2.4 Л3.1</w:t>
            </w:r>
          </w:p>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Э</w:t>
            </w:r>
            <w:proofErr w:type="gramStart"/>
            <w:r w:rsidRPr="006B7A6E">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r>
      <w:tr w:rsidR="00152FC0">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r w:rsidRPr="006B7A6E">
              <w:rPr>
                <w:rFonts w:ascii="Times New Roman" w:hAnsi="Times New Roman" w:cs="Times New Roman"/>
                <w:color w:val="000000"/>
                <w:sz w:val="19"/>
                <w:szCs w:val="19"/>
              </w:rPr>
              <w:t xml:space="preserve">Выполнение </w:t>
            </w:r>
            <w:proofErr w:type="spellStart"/>
            <w:r w:rsidRPr="006B7A6E">
              <w:rPr>
                <w:rFonts w:ascii="Times New Roman" w:hAnsi="Times New Roman" w:cs="Times New Roman"/>
                <w:color w:val="000000"/>
                <w:sz w:val="19"/>
                <w:szCs w:val="19"/>
              </w:rPr>
              <w:t>предпереводческого</w:t>
            </w:r>
            <w:proofErr w:type="spellEnd"/>
            <w:r w:rsidRPr="006B7A6E">
              <w:rPr>
                <w:rFonts w:ascii="Times New Roman" w:hAnsi="Times New Roman" w:cs="Times New Roman"/>
                <w:color w:val="000000"/>
                <w:sz w:val="19"/>
                <w:szCs w:val="19"/>
              </w:rPr>
              <w:t xml:space="preserve"> анализа различных ситуаций перевода. </w:t>
            </w: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переговоров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публичных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выступлений</w:t>
            </w:r>
            <w:proofErr w:type="spellEnd"/>
            <w:r>
              <w:rPr>
                <w:rFonts w:ascii="Times New Roman" w:hAnsi="Times New Roman" w:cs="Times New Roman"/>
                <w:color w:val="000000"/>
                <w:sz w:val="19"/>
                <w:szCs w:val="19"/>
              </w:rPr>
              <w:t>.</w:t>
            </w:r>
          </w:p>
          <w:p w:rsidR="00152FC0" w:rsidRDefault="006B7A6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Л</w:t>
            </w:r>
            <w:proofErr w:type="gramStart"/>
            <w:r w:rsidRPr="006B7A6E">
              <w:rPr>
                <w:rFonts w:ascii="Times New Roman" w:hAnsi="Times New Roman" w:cs="Times New Roman"/>
                <w:color w:val="000000"/>
                <w:sz w:val="19"/>
                <w:szCs w:val="19"/>
              </w:rPr>
              <w:t>1</w:t>
            </w:r>
            <w:proofErr w:type="gramEnd"/>
            <w:r w:rsidRPr="006B7A6E">
              <w:rPr>
                <w:rFonts w:ascii="Times New Roman" w:hAnsi="Times New Roman" w:cs="Times New Roman"/>
                <w:color w:val="000000"/>
                <w:sz w:val="19"/>
                <w:szCs w:val="19"/>
              </w:rPr>
              <w:t>.1 Л1.2 Л1.3 Л1.4 Л2.1 Л2.2 Л2.3 Л2.4 Л3.1</w:t>
            </w:r>
          </w:p>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Э</w:t>
            </w:r>
            <w:proofErr w:type="gramStart"/>
            <w:r w:rsidRPr="006B7A6E">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r>
      <w:tr w:rsidR="00152FC0">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r w:rsidRPr="006B7A6E">
              <w:rPr>
                <w:rFonts w:ascii="Times New Roman" w:hAnsi="Times New Roman" w:cs="Times New Roman"/>
                <w:color w:val="000000"/>
                <w:sz w:val="19"/>
                <w:szCs w:val="19"/>
              </w:rPr>
              <w:t>Перевод интервью. Работа гид</w:t>
            </w:r>
            <w:proofErr w:type="gramStart"/>
            <w:r w:rsidRPr="006B7A6E">
              <w:rPr>
                <w:rFonts w:ascii="Times New Roman" w:hAnsi="Times New Roman" w:cs="Times New Roman"/>
                <w:color w:val="000000"/>
                <w:sz w:val="19"/>
                <w:szCs w:val="19"/>
              </w:rPr>
              <w:t>а-</w:t>
            </w:r>
            <w:proofErr w:type="gramEnd"/>
            <w:r w:rsidRPr="006B7A6E">
              <w:rPr>
                <w:rFonts w:ascii="Times New Roman" w:hAnsi="Times New Roman" w:cs="Times New Roman"/>
                <w:color w:val="000000"/>
                <w:sz w:val="19"/>
                <w:szCs w:val="19"/>
              </w:rPr>
              <w:t xml:space="preserve"> переводчика. </w:t>
            </w: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конференций</w:t>
            </w:r>
            <w:proofErr w:type="spellEnd"/>
            <w:r>
              <w:rPr>
                <w:rFonts w:ascii="Times New Roman" w:hAnsi="Times New Roman" w:cs="Times New Roman"/>
                <w:color w:val="000000"/>
                <w:sz w:val="19"/>
                <w:szCs w:val="19"/>
              </w:rPr>
              <w:t>.</w:t>
            </w:r>
          </w:p>
          <w:p w:rsidR="00152FC0" w:rsidRDefault="006B7A6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Л</w:t>
            </w:r>
            <w:proofErr w:type="gramStart"/>
            <w:r w:rsidRPr="006B7A6E">
              <w:rPr>
                <w:rFonts w:ascii="Times New Roman" w:hAnsi="Times New Roman" w:cs="Times New Roman"/>
                <w:color w:val="000000"/>
                <w:sz w:val="19"/>
                <w:szCs w:val="19"/>
              </w:rPr>
              <w:t>1</w:t>
            </w:r>
            <w:proofErr w:type="gramEnd"/>
            <w:r w:rsidRPr="006B7A6E">
              <w:rPr>
                <w:rFonts w:ascii="Times New Roman" w:hAnsi="Times New Roman" w:cs="Times New Roman"/>
                <w:color w:val="000000"/>
                <w:sz w:val="19"/>
                <w:szCs w:val="19"/>
              </w:rPr>
              <w:t>.1 Л1.2 Л1.3 Л1.4 Л2.1 Л2.2 Л2.3 Л2.4 Л3.1</w:t>
            </w:r>
          </w:p>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Э</w:t>
            </w:r>
            <w:proofErr w:type="gramStart"/>
            <w:r w:rsidRPr="006B7A6E">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r>
      <w:tr w:rsidR="00152FC0">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Работа со словарями, справочниками, банками данных и другими источниками информации при подготовке к устному переводу; составление глоссария по теме устного перевода /</w:t>
            </w:r>
            <w:proofErr w:type="gramStart"/>
            <w:r w:rsidRPr="006B7A6E">
              <w:rPr>
                <w:rFonts w:ascii="Times New Roman" w:hAnsi="Times New Roman" w:cs="Times New Roman"/>
                <w:color w:val="000000"/>
                <w:sz w:val="19"/>
                <w:szCs w:val="19"/>
              </w:rPr>
              <w:t>Ср</w:t>
            </w:r>
            <w:proofErr w:type="gramEnd"/>
            <w:r w:rsidRPr="006B7A6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Л</w:t>
            </w:r>
            <w:proofErr w:type="gramStart"/>
            <w:r w:rsidRPr="006B7A6E">
              <w:rPr>
                <w:rFonts w:ascii="Times New Roman" w:hAnsi="Times New Roman" w:cs="Times New Roman"/>
                <w:color w:val="000000"/>
                <w:sz w:val="19"/>
                <w:szCs w:val="19"/>
              </w:rPr>
              <w:t>1</w:t>
            </w:r>
            <w:proofErr w:type="gramEnd"/>
            <w:r w:rsidRPr="006B7A6E">
              <w:rPr>
                <w:rFonts w:ascii="Times New Roman" w:hAnsi="Times New Roman" w:cs="Times New Roman"/>
                <w:color w:val="000000"/>
                <w:sz w:val="19"/>
                <w:szCs w:val="19"/>
              </w:rPr>
              <w:t>.1 Л1.2 Л1.3 Л1.4 Л2.1 Л2.2 Л2.3 Л2.4 Л3.1</w:t>
            </w:r>
          </w:p>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Э</w:t>
            </w:r>
            <w:proofErr w:type="gramStart"/>
            <w:r w:rsidRPr="006B7A6E">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r>
      <w:tr w:rsidR="00152FC0">
        <w:trPr>
          <w:trHeight w:hRule="exact" w:val="223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Составление перечня информационных источников, в которых будет осуществляться поиск информации для подготовки к устному переводу по проекту заданной тематики. Поиск лексических единиц, необходимых для подготовки к устному переводу, в вышеуказанных источниках (электронных).</w:t>
            </w:r>
          </w:p>
          <w:p w:rsidR="00152FC0" w:rsidRDefault="006B7A6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Л</w:t>
            </w:r>
            <w:proofErr w:type="gramStart"/>
            <w:r w:rsidRPr="006B7A6E">
              <w:rPr>
                <w:rFonts w:ascii="Times New Roman" w:hAnsi="Times New Roman" w:cs="Times New Roman"/>
                <w:color w:val="000000"/>
                <w:sz w:val="19"/>
                <w:szCs w:val="19"/>
              </w:rPr>
              <w:t>1</w:t>
            </w:r>
            <w:proofErr w:type="gramEnd"/>
            <w:r w:rsidRPr="006B7A6E">
              <w:rPr>
                <w:rFonts w:ascii="Times New Roman" w:hAnsi="Times New Roman" w:cs="Times New Roman"/>
                <w:color w:val="000000"/>
                <w:sz w:val="19"/>
                <w:szCs w:val="19"/>
              </w:rPr>
              <w:t>.1 Л1.2 Л1.3 Л1.4 Л2.1 Л2.2 Л2.3 Л2.4 Л3.1</w:t>
            </w:r>
          </w:p>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Э</w:t>
            </w:r>
            <w:proofErr w:type="gramStart"/>
            <w:r w:rsidRPr="006B7A6E">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r>
    </w:tbl>
    <w:p w:rsidR="00152FC0" w:rsidRDefault="006B7A6E">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35"/>
        <w:gridCol w:w="118"/>
        <w:gridCol w:w="805"/>
        <w:gridCol w:w="677"/>
        <w:gridCol w:w="1107"/>
        <w:gridCol w:w="1205"/>
        <w:gridCol w:w="667"/>
        <w:gridCol w:w="384"/>
        <w:gridCol w:w="939"/>
      </w:tblGrid>
      <w:tr w:rsidR="00152FC0">
        <w:trPr>
          <w:trHeight w:hRule="exact" w:val="416"/>
        </w:trPr>
        <w:tc>
          <w:tcPr>
            <w:tcW w:w="4692" w:type="dxa"/>
            <w:gridSpan w:val="3"/>
            <w:shd w:val="clear" w:color="C0C0C0" w:fill="FFFFFF"/>
            <w:tcMar>
              <w:left w:w="34" w:type="dxa"/>
              <w:right w:w="34" w:type="dxa"/>
            </w:tcMar>
          </w:tcPr>
          <w:p w:rsidR="00152FC0" w:rsidRDefault="006B7A6E">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152FC0" w:rsidRDefault="00152FC0"/>
        </w:tc>
        <w:tc>
          <w:tcPr>
            <w:tcW w:w="710" w:type="dxa"/>
          </w:tcPr>
          <w:p w:rsidR="00152FC0" w:rsidRDefault="00152FC0"/>
        </w:tc>
        <w:tc>
          <w:tcPr>
            <w:tcW w:w="1135" w:type="dxa"/>
          </w:tcPr>
          <w:p w:rsidR="00152FC0" w:rsidRDefault="00152FC0"/>
        </w:tc>
        <w:tc>
          <w:tcPr>
            <w:tcW w:w="1277" w:type="dxa"/>
          </w:tcPr>
          <w:p w:rsidR="00152FC0" w:rsidRDefault="00152FC0"/>
        </w:tc>
        <w:tc>
          <w:tcPr>
            <w:tcW w:w="710" w:type="dxa"/>
          </w:tcPr>
          <w:p w:rsidR="00152FC0" w:rsidRDefault="00152FC0"/>
        </w:tc>
        <w:tc>
          <w:tcPr>
            <w:tcW w:w="426" w:type="dxa"/>
          </w:tcPr>
          <w:p w:rsidR="00152FC0" w:rsidRDefault="00152FC0"/>
        </w:tc>
        <w:tc>
          <w:tcPr>
            <w:tcW w:w="1007" w:type="dxa"/>
            <w:shd w:val="clear" w:color="C0C0C0" w:fill="FFFFFF"/>
            <w:tcMar>
              <w:left w:w="34" w:type="dxa"/>
              <w:right w:w="34" w:type="dxa"/>
            </w:tcMar>
          </w:tcPr>
          <w:p w:rsidR="00152FC0" w:rsidRDefault="006B7A6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152FC0" w:rsidRPr="008B759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b/>
                <w:color w:val="000000"/>
                <w:sz w:val="19"/>
                <w:szCs w:val="19"/>
              </w:rPr>
              <w:t xml:space="preserve">Раздел 2. Устный </w:t>
            </w:r>
            <w:proofErr w:type="spellStart"/>
            <w:r w:rsidRPr="006B7A6E">
              <w:rPr>
                <w:rFonts w:ascii="Times New Roman" w:hAnsi="Times New Roman" w:cs="Times New Roman"/>
                <w:b/>
                <w:color w:val="000000"/>
                <w:sz w:val="19"/>
                <w:szCs w:val="19"/>
              </w:rPr>
              <w:t>абзацно</w:t>
            </w:r>
            <w:proofErr w:type="spellEnd"/>
            <w:r w:rsidRPr="006B7A6E">
              <w:rPr>
                <w:rFonts w:ascii="Times New Roman" w:hAnsi="Times New Roman" w:cs="Times New Roman"/>
                <w:b/>
                <w:color w:val="000000"/>
                <w:sz w:val="19"/>
                <w:szCs w:val="19"/>
              </w:rPr>
              <w:t>-фразовый перевод</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152F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152F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152F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152F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152F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152FC0"/>
        </w:tc>
      </w:tr>
      <w:tr w:rsidR="00152FC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 xml:space="preserve">Основные приемы </w:t>
            </w:r>
            <w:proofErr w:type="spellStart"/>
            <w:r w:rsidRPr="006B7A6E">
              <w:rPr>
                <w:rFonts w:ascii="Times New Roman" w:hAnsi="Times New Roman" w:cs="Times New Roman"/>
                <w:color w:val="000000"/>
                <w:sz w:val="19"/>
                <w:szCs w:val="19"/>
              </w:rPr>
              <w:t>абзацно</w:t>
            </w:r>
            <w:proofErr w:type="spellEnd"/>
            <w:r w:rsidRPr="006B7A6E">
              <w:rPr>
                <w:rFonts w:ascii="Times New Roman" w:hAnsi="Times New Roman" w:cs="Times New Roman"/>
                <w:color w:val="000000"/>
                <w:sz w:val="19"/>
                <w:szCs w:val="19"/>
              </w:rPr>
              <w:t>-фразового перевода; определение оптимальной для конкретного переводчика сегментации исходного текста /</w:t>
            </w:r>
            <w:proofErr w:type="spellStart"/>
            <w:proofErr w:type="gramStart"/>
            <w:r w:rsidRPr="006B7A6E">
              <w:rPr>
                <w:rFonts w:ascii="Times New Roman" w:hAnsi="Times New Roman" w:cs="Times New Roman"/>
                <w:color w:val="000000"/>
                <w:sz w:val="19"/>
                <w:szCs w:val="19"/>
              </w:rPr>
              <w:t>Пр</w:t>
            </w:r>
            <w:proofErr w:type="spellEnd"/>
            <w:proofErr w:type="gramEnd"/>
            <w:r w:rsidRPr="006B7A6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Л</w:t>
            </w:r>
            <w:proofErr w:type="gramStart"/>
            <w:r w:rsidRPr="006B7A6E">
              <w:rPr>
                <w:rFonts w:ascii="Times New Roman" w:hAnsi="Times New Roman" w:cs="Times New Roman"/>
                <w:color w:val="000000"/>
                <w:sz w:val="19"/>
                <w:szCs w:val="19"/>
              </w:rPr>
              <w:t>1</w:t>
            </w:r>
            <w:proofErr w:type="gramEnd"/>
            <w:r w:rsidRPr="006B7A6E">
              <w:rPr>
                <w:rFonts w:ascii="Times New Roman" w:hAnsi="Times New Roman" w:cs="Times New Roman"/>
                <w:color w:val="000000"/>
                <w:sz w:val="19"/>
                <w:szCs w:val="19"/>
              </w:rPr>
              <w:t>.1 Л1.2 Л1.3 Л1.4 Л2.1 Л2.2 Л2.3 Л2.4 Л3.1</w:t>
            </w:r>
          </w:p>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Э</w:t>
            </w:r>
            <w:proofErr w:type="gramStart"/>
            <w:r w:rsidRPr="006B7A6E">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r>
      <w:tr w:rsidR="00152FC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Соблюдение поведенческих норм при устном переводе; преодоление основных грамматических и лексик</w:t>
            </w:r>
            <w:proofErr w:type="gramStart"/>
            <w:r w:rsidRPr="006B7A6E">
              <w:rPr>
                <w:rFonts w:ascii="Times New Roman" w:hAnsi="Times New Roman" w:cs="Times New Roman"/>
                <w:color w:val="000000"/>
                <w:sz w:val="19"/>
                <w:szCs w:val="19"/>
              </w:rPr>
              <w:t>о-</w:t>
            </w:r>
            <w:proofErr w:type="gramEnd"/>
            <w:r w:rsidRPr="006B7A6E">
              <w:rPr>
                <w:rFonts w:ascii="Times New Roman" w:hAnsi="Times New Roman" w:cs="Times New Roman"/>
                <w:color w:val="000000"/>
                <w:sz w:val="19"/>
                <w:szCs w:val="19"/>
              </w:rPr>
              <w:t xml:space="preserve"> грамматических трудностей перевода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Л</w:t>
            </w:r>
            <w:proofErr w:type="gramStart"/>
            <w:r w:rsidRPr="006B7A6E">
              <w:rPr>
                <w:rFonts w:ascii="Times New Roman" w:hAnsi="Times New Roman" w:cs="Times New Roman"/>
                <w:color w:val="000000"/>
                <w:sz w:val="19"/>
                <w:szCs w:val="19"/>
              </w:rPr>
              <w:t>1</w:t>
            </w:r>
            <w:proofErr w:type="gramEnd"/>
            <w:r w:rsidRPr="006B7A6E">
              <w:rPr>
                <w:rFonts w:ascii="Times New Roman" w:hAnsi="Times New Roman" w:cs="Times New Roman"/>
                <w:color w:val="000000"/>
                <w:sz w:val="19"/>
                <w:szCs w:val="19"/>
              </w:rPr>
              <w:t>.1 Л1.2 Л1.3 Л1.4 Л2.1 Л2.2 Л2.3 Л2.4 Л3.1</w:t>
            </w:r>
          </w:p>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Э</w:t>
            </w:r>
            <w:proofErr w:type="gramStart"/>
            <w:r w:rsidRPr="006B7A6E">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r>
      <w:tr w:rsidR="00152FC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Особенности перевода текстов разных стилей и жанров в различных ситуациях перевода (конференции, интервью, переговоры, экскурсии и т.д.). /</w:t>
            </w:r>
            <w:proofErr w:type="gramStart"/>
            <w:r w:rsidRPr="006B7A6E">
              <w:rPr>
                <w:rFonts w:ascii="Times New Roman" w:hAnsi="Times New Roman" w:cs="Times New Roman"/>
                <w:color w:val="000000"/>
                <w:sz w:val="19"/>
                <w:szCs w:val="19"/>
              </w:rPr>
              <w:t>Ср</w:t>
            </w:r>
            <w:proofErr w:type="gramEnd"/>
            <w:r w:rsidRPr="006B7A6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Л</w:t>
            </w:r>
            <w:proofErr w:type="gramStart"/>
            <w:r w:rsidRPr="006B7A6E">
              <w:rPr>
                <w:rFonts w:ascii="Times New Roman" w:hAnsi="Times New Roman" w:cs="Times New Roman"/>
                <w:color w:val="000000"/>
                <w:sz w:val="19"/>
                <w:szCs w:val="19"/>
              </w:rPr>
              <w:t>1</w:t>
            </w:r>
            <w:proofErr w:type="gramEnd"/>
            <w:r w:rsidRPr="006B7A6E">
              <w:rPr>
                <w:rFonts w:ascii="Times New Roman" w:hAnsi="Times New Roman" w:cs="Times New Roman"/>
                <w:color w:val="000000"/>
                <w:sz w:val="19"/>
                <w:szCs w:val="19"/>
              </w:rPr>
              <w:t>.1 Л1.2 Л1.3 Л1.4 Л2.1 Л2.2 Л2.3 Л2.4 Л3.1</w:t>
            </w:r>
          </w:p>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Э</w:t>
            </w:r>
            <w:proofErr w:type="gramStart"/>
            <w:r w:rsidRPr="006B7A6E">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r>
      <w:tr w:rsidR="00152FC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Ознакомление с основными приемами устного последовательного перевода; формирование умений переводческой скорописи /</w:t>
            </w:r>
            <w:proofErr w:type="gramStart"/>
            <w:r w:rsidRPr="006B7A6E">
              <w:rPr>
                <w:rFonts w:ascii="Times New Roman" w:hAnsi="Times New Roman" w:cs="Times New Roman"/>
                <w:color w:val="000000"/>
                <w:sz w:val="19"/>
                <w:szCs w:val="19"/>
              </w:rPr>
              <w:t>Ср</w:t>
            </w:r>
            <w:proofErr w:type="gramEnd"/>
            <w:r w:rsidRPr="006B7A6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Л</w:t>
            </w:r>
            <w:proofErr w:type="gramStart"/>
            <w:r w:rsidRPr="006B7A6E">
              <w:rPr>
                <w:rFonts w:ascii="Times New Roman" w:hAnsi="Times New Roman" w:cs="Times New Roman"/>
                <w:color w:val="000000"/>
                <w:sz w:val="19"/>
                <w:szCs w:val="19"/>
              </w:rPr>
              <w:t>1</w:t>
            </w:r>
            <w:proofErr w:type="gramEnd"/>
            <w:r w:rsidRPr="006B7A6E">
              <w:rPr>
                <w:rFonts w:ascii="Times New Roman" w:hAnsi="Times New Roman" w:cs="Times New Roman"/>
                <w:color w:val="000000"/>
                <w:sz w:val="19"/>
                <w:szCs w:val="19"/>
              </w:rPr>
              <w:t>.1 Л1.2 Л1.3 Л1.4 Л2.1 Л2.2 Л2.3 Л2.4 Л3.1</w:t>
            </w:r>
          </w:p>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Э</w:t>
            </w:r>
            <w:proofErr w:type="gramStart"/>
            <w:r w:rsidRPr="006B7A6E">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r>
      <w:tr w:rsidR="00152FC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Ознакомление с основными приемами устного перевода с листа; формирование умений преодоления основных грамматических и лексик</w:t>
            </w:r>
            <w:proofErr w:type="gramStart"/>
            <w:r w:rsidRPr="006B7A6E">
              <w:rPr>
                <w:rFonts w:ascii="Times New Roman" w:hAnsi="Times New Roman" w:cs="Times New Roman"/>
                <w:color w:val="000000"/>
                <w:sz w:val="19"/>
                <w:szCs w:val="19"/>
              </w:rPr>
              <w:t>о-</w:t>
            </w:r>
            <w:proofErr w:type="gramEnd"/>
            <w:r w:rsidRPr="006B7A6E">
              <w:rPr>
                <w:rFonts w:ascii="Times New Roman" w:hAnsi="Times New Roman" w:cs="Times New Roman"/>
                <w:color w:val="000000"/>
                <w:sz w:val="19"/>
                <w:szCs w:val="19"/>
              </w:rPr>
              <w:t xml:space="preserve"> грамматических трудностей перевода; рассмотрение особенностей перевода текстов разной тематики. /</w:t>
            </w:r>
            <w:proofErr w:type="gramStart"/>
            <w:r w:rsidRPr="006B7A6E">
              <w:rPr>
                <w:rFonts w:ascii="Times New Roman" w:hAnsi="Times New Roman" w:cs="Times New Roman"/>
                <w:color w:val="000000"/>
                <w:sz w:val="19"/>
                <w:szCs w:val="19"/>
              </w:rPr>
              <w:t>Ср</w:t>
            </w:r>
            <w:proofErr w:type="gramEnd"/>
            <w:r w:rsidRPr="006B7A6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Л</w:t>
            </w:r>
            <w:proofErr w:type="gramStart"/>
            <w:r w:rsidRPr="006B7A6E">
              <w:rPr>
                <w:rFonts w:ascii="Times New Roman" w:hAnsi="Times New Roman" w:cs="Times New Roman"/>
                <w:color w:val="000000"/>
                <w:sz w:val="19"/>
                <w:szCs w:val="19"/>
              </w:rPr>
              <w:t>1</w:t>
            </w:r>
            <w:proofErr w:type="gramEnd"/>
            <w:r w:rsidRPr="006B7A6E">
              <w:rPr>
                <w:rFonts w:ascii="Times New Roman" w:hAnsi="Times New Roman" w:cs="Times New Roman"/>
                <w:color w:val="000000"/>
                <w:sz w:val="19"/>
                <w:szCs w:val="19"/>
              </w:rPr>
              <w:t>.1 Л1.2 Л1.3 Л1.4 Л2.1 Л2.2 Л2.3 Л2.4 Л3.1</w:t>
            </w:r>
          </w:p>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Э</w:t>
            </w:r>
            <w:proofErr w:type="gramStart"/>
            <w:r w:rsidRPr="006B7A6E">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r>
      <w:tr w:rsidR="00152FC0">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w:t>
            </w:r>
            <w:proofErr w:type="spellStart"/>
            <w:r>
              <w:rPr>
                <w:rFonts w:ascii="Times New Roman" w:hAnsi="Times New Roman" w:cs="Times New Roman"/>
                <w:b/>
                <w:color w:val="000000"/>
                <w:sz w:val="19"/>
                <w:szCs w:val="19"/>
              </w:rPr>
              <w:t>Специфика</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устных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жанров</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r>
      <w:tr w:rsidR="00152FC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Тренировка переключения на другой язык, перевод топонимов, антропонимов /</w:t>
            </w:r>
            <w:proofErr w:type="spellStart"/>
            <w:proofErr w:type="gramStart"/>
            <w:r w:rsidRPr="006B7A6E">
              <w:rPr>
                <w:rFonts w:ascii="Times New Roman" w:hAnsi="Times New Roman" w:cs="Times New Roman"/>
                <w:color w:val="000000"/>
                <w:sz w:val="19"/>
                <w:szCs w:val="19"/>
              </w:rPr>
              <w:t>Пр</w:t>
            </w:r>
            <w:proofErr w:type="spellEnd"/>
            <w:proofErr w:type="gramEnd"/>
            <w:r w:rsidRPr="006B7A6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Л</w:t>
            </w:r>
            <w:proofErr w:type="gramStart"/>
            <w:r w:rsidRPr="006B7A6E">
              <w:rPr>
                <w:rFonts w:ascii="Times New Roman" w:hAnsi="Times New Roman" w:cs="Times New Roman"/>
                <w:color w:val="000000"/>
                <w:sz w:val="19"/>
                <w:szCs w:val="19"/>
              </w:rPr>
              <w:t>1</w:t>
            </w:r>
            <w:proofErr w:type="gramEnd"/>
            <w:r w:rsidRPr="006B7A6E">
              <w:rPr>
                <w:rFonts w:ascii="Times New Roman" w:hAnsi="Times New Roman" w:cs="Times New Roman"/>
                <w:color w:val="000000"/>
                <w:sz w:val="19"/>
                <w:szCs w:val="19"/>
              </w:rPr>
              <w:t>.1 Л1.2 Л1.3 Л1.4 Л2.1 Л2.2 Л2.3 Л2.4 Л3.1</w:t>
            </w:r>
          </w:p>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Э</w:t>
            </w:r>
            <w:proofErr w:type="gramStart"/>
            <w:r w:rsidRPr="006B7A6E">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r>
      <w:tr w:rsidR="00152FC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r w:rsidRPr="006B7A6E">
              <w:rPr>
                <w:rFonts w:ascii="Times New Roman" w:hAnsi="Times New Roman" w:cs="Times New Roman"/>
                <w:color w:val="000000"/>
                <w:sz w:val="19"/>
                <w:szCs w:val="19"/>
              </w:rPr>
              <w:t xml:space="preserve">Передача в переводе имен собственных, общественно-политических и экономических терминов, </w:t>
            </w:r>
            <w:proofErr w:type="spellStart"/>
            <w:r w:rsidRPr="006B7A6E">
              <w:rPr>
                <w:rFonts w:ascii="Times New Roman" w:hAnsi="Times New Roman" w:cs="Times New Roman"/>
                <w:color w:val="000000"/>
                <w:sz w:val="19"/>
                <w:szCs w:val="19"/>
              </w:rPr>
              <w:t>безэквивалентной</w:t>
            </w:r>
            <w:proofErr w:type="spellEnd"/>
            <w:r w:rsidRPr="006B7A6E">
              <w:rPr>
                <w:rFonts w:ascii="Times New Roman" w:hAnsi="Times New Roman" w:cs="Times New Roman"/>
                <w:color w:val="000000"/>
                <w:sz w:val="19"/>
                <w:szCs w:val="19"/>
              </w:rPr>
              <w:t xml:space="preserve"> лексики.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Л</w:t>
            </w:r>
            <w:proofErr w:type="gramStart"/>
            <w:r w:rsidRPr="006B7A6E">
              <w:rPr>
                <w:rFonts w:ascii="Times New Roman" w:hAnsi="Times New Roman" w:cs="Times New Roman"/>
                <w:color w:val="000000"/>
                <w:sz w:val="19"/>
                <w:szCs w:val="19"/>
              </w:rPr>
              <w:t>1</w:t>
            </w:r>
            <w:proofErr w:type="gramEnd"/>
            <w:r w:rsidRPr="006B7A6E">
              <w:rPr>
                <w:rFonts w:ascii="Times New Roman" w:hAnsi="Times New Roman" w:cs="Times New Roman"/>
                <w:color w:val="000000"/>
                <w:sz w:val="19"/>
                <w:szCs w:val="19"/>
              </w:rPr>
              <w:t>.1 Л1.2 Л1.3 Л1.4 Л2.1 Л2.2 Л2.3 Л2.4 Л3.1</w:t>
            </w:r>
          </w:p>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Э</w:t>
            </w:r>
            <w:proofErr w:type="gramStart"/>
            <w:r w:rsidRPr="006B7A6E">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r>
      <w:tr w:rsidR="00152FC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r w:rsidRPr="006B7A6E">
              <w:rPr>
                <w:rFonts w:ascii="Times New Roman" w:hAnsi="Times New Roman" w:cs="Times New Roman"/>
                <w:color w:val="000000"/>
                <w:sz w:val="19"/>
                <w:szCs w:val="19"/>
              </w:rPr>
              <w:t xml:space="preserve">Лексико-семантические модификации в устном переводе. </w:t>
            </w:r>
            <w:proofErr w:type="spellStart"/>
            <w:r>
              <w:rPr>
                <w:rFonts w:ascii="Times New Roman" w:hAnsi="Times New Roman" w:cs="Times New Roman"/>
                <w:color w:val="000000"/>
                <w:sz w:val="19"/>
                <w:szCs w:val="19"/>
              </w:rPr>
              <w:t>Сужение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расширение</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Л</w:t>
            </w:r>
            <w:proofErr w:type="gramStart"/>
            <w:r w:rsidRPr="006B7A6E">
              <w:rPr>
                <w:rFonts w:ascii="Times New Roman" w:hAnsi="Times New Roman" w:cs="Times New Roman"/>
                <w:color w:val="000000"/>
                <w:sz w:val="19"/>
                <w:szCs w:val="19"/>
              </w:rPr>
              <w:t>1</w:t>
            </w:r>
            <w:proofErr w:type="gramEnd"/>
            <w:r w:rsidRPr="006B7A6E">
              <w:rPr>
                <w:rFonts w:ascii="Times New Roman" w:hAnsi="Times New Roman" w:cs="Times New Roman"/>
                <w:color w:val="000000"/>
                <w:sz w:val="19"/>
                <w:szCs w:val="19"/>
              </w:rPr>
              <w:t>.1 Л1.2 Л1.3 Л1.4 Л2.1 Л2.2 Л2.3 Л2.4 Л3.1</w:t>
            </w:r>
          </w:p>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Э</w:t>
            </w:r>
            <w:proofErr w:type="gramStart"/>
            <w:r w:rsidRPr="006B7A6E">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r>
      <w:tr w:rsidR="00152FC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r w:rsidRPr="006B7A6E">
              <w:rPr>
                <w:rFonts w:ascii="Times New Roman" w:hAnsi="Times New Roman" w:cs="Times New Roman"/>
                <w:color w:val="000000"/>
                <w:sz w:val="19"/>
                <w:szCs w:val="19"/>
              </w:rPr>
              <w:t xml:space="preserve">Перевод газетных и научно-популярных текстов на тему  "Проблемы современного мира". </w:t>
            </w:r>
            <w:proofErr w:type="spellStart"/>
            <w:r>
              <w:rPr>
                <w:rFonts w:ascii="Times New Roman" w:hAnsi="Times New Roman" w:cs="Times New Roman"/>
                <w:color w:val="000000"/>
                <w:sz w:val="19"/>
                <w:szCs w:val="19"/>
              </w:rPr>
              <w:t>Происшествия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Стихийные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бедствия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Природные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катаклизмы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Проблемы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терроризма</w:t>
            </w:r>
            <w:proofErr w:type="spellEnd"/>
            <w:r>
              <w:rPr>
                <w:rFonts w:ascii="Times New Roman" w:hAnsi="Times New Roman" w:cs="Times New Roman"/>
                <w:color w:val="000000"/>
                <w:sz w:val="19"/>
                <w:szCs w:val="19"/>
              </w:rPr>
              <w:t>.</w:t>
            </w:r>
          </w:p>
          <w:p w:rsidR="00152FC0" w:rsidRDefault="006B7A6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Л</w:t>
            </w:r>
            <w:proofErr w:type="gramStart"/>
            <w:r w:rsidRPr="006B7A6E">
              <w:rPr>
                <w:rFonts w:ascii="Times New Roman" w:hAnsi="Times New Roman" w:cs="Times New Roman"/>
                <w:color w:val="000000"/>
                <w:sz w:val="19"/>
                <w:szCs w:val="19"/>
              </w:rPr>
              <w:t>1</w:t>
            </w:r>
            <w:proofErr w:type="gramEnd"/>
            <w:r w:rsidRPr="006B7A6E">
              <w:rPr>
                <w:rFonts w:ascii="Times New Roman" w:hAnsi="Times New Roman" w:cs="Times New Roman"/>
                <w:color w:val="000000"/>
                <w:sz w:val="19"/>
                <w:szCs w:val="19"/>
              </w:rPr>
              <w:t>.1 Л1.2 Л1.3 Л1.4 Л2.1 Л2.2 Л2.3 Л2.4 Л3.1</w:t>
            </w:r>
          </w:p>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Э</w:t>
            </w:r>
            <w:proofErr w:type="gramStart"/>
            <w:r w:rsidRPr="006B7A6E">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r>
      <w:tr w:rsidR="00152FC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r w:rsidRPr="006B7A6E">
              <w:rPr>
                <w:rFonts w:ascii="Times New Roman" w:hAnsi="Times New Roman" w:cs="Times New Roman"/>
                <w:color w:val="000000"/>
                <w:sz w:val="19"/>
                <w:szCs w:val="19"/>
              </w:rPr>
              <w:t xml:space="preserve">Активный лексический запас переводчика. Наращивание активного запаса соответствий частотной лексики.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Л</w:t>
            </w:r>
            <w:proofErr w:type="gramStart"/>
            <w:r w:rsidRPr="006B7A6E">
              <w:rPr>
                <w:rFonts w:ascii="Times New Roman" w:hAnsi="Times New Roman" w:cs="Times New Roman"/>
                <w:color w:val="000000"/>
                <w:sz w:val="19"/>
                <w:szCs w:val="19"/>
              </w:rPr>
              <w:t>1</w:t>
            </w:r>
            <w:proofErr w:type="gramEnd"/>
            <w:r w:rsidRPr="006B7A6E">
              <w:rPr>
                <w:rFonts w:ascii="Times New Roman" w:hAnsi="Times New Roman" w:cs="Times New Roman"/>
                <w:color w:val="000000"/>
                <w:sz w:val="19"/>
                <w:szCs w:val="19"/>
              </w:rPr>
              <w:t>.1 Л1.2 Л1.3 Л1.4 Л2.1 Л2.2 Л2.3 Л2.4 Л3.1</w:t>
            </w:r>
          </w:p>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Э</w:t>
            </w:r>
            <w:proofErr w:type="gramStart"/>
            <w:r w:rsidRPr="006B7A6E">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r>
    </w:tbl>
    <w:p w:rsidR="00152FC0" w:rsidRDefault="006B7A6E">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388"/>
        <w:gridCol w:w="134"/>
        <w:gridCol w:w="797"/>
        <w:gridCol w:w="681"/>
        <w:gridCol w:w="1111"/>
        <w:gridCol w:w="1213"/>
        <w:gridCol w:w="673"/>
        <w:gridCol w:w="388"/>
        <w:gridCol w:w="946"/>
      </w:tblGrid>
      <w:tr w:rsidR="00152FC0">
        <w:trPr>
          <w:trHeight w:hRule="exact" w:val="416"/>
        </w:trPr>
        <w:tc>
          <w:tcPr>
            <w:tcW w:w="4692" w:type="dxa"/>
            <w:gridSpan w:val="3"/>
            <w:shd w:val="clear" w:color="C0C0C0" w:fill="FFFFFF"/>
            <w:tcMar>
              <w:left w:w="34" w:type="dxa"/>
              <w:right w:w="34" w:type="dxa"/>
            </w:tcMar>
          </w:tcPr>
          <w:p w:rsidR="00152FC0" w:rsidRDefault="006B7A6E">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152FC0" w:rsidRDefault="00152FC0"/>
        </w:tc>
        <w:tc>
          <w:tcPr>
            <w:tcW w:w="710" w:type="dxa"/>
          </w:tcPr>
          <w:p w:rsidR="00152FC0" w:rsidRDefault="00152FC0"/>
        </w:tc>
        <w:tc>
          <w:tcPr>
            <w:tcW w:w="1135" w:type="dxa"/>
          </w:tcPr>
          <w:p w:rsidR="00152FC0" w:rsidRDefault="00152FC0"/>
        </w:tc>
        <w:tc>
          <w:tcPr>
            <w:tcW w:w="1277" w:type="dxa"/>
          </w:tcPr>
          <w:p w:rsidR="00152FC0" w:rsidRDefault="00152FC0"/>
        </w:tc>
        <w:tc>
          <w:tcPr>
            <w:tcW w:w="710" w:type="dxa"/>
          </w:tcPr>
          <w:p w:rsidR="00152FC0" w:rsidRDefault="00152FC0"/>
        </w:tc>
        <w:tc>
          <w:tcPr>
            <w:tcW w:w="426" w:type="dxa"/>
          </w:tcPr>
          <w:p w:rsidR="00152FC0" w:rsidRDefault="00152FC0"/>
        </w:tc>
        <w:tc>
          <w:tcPr>
            <w:tcW w:w="1007" w:type="dxa"/>
            <w:shd w:val="clear" w:color="C0C0C0" w:fill="FFFFFF"/>
            <w:tcMar>
              <w:left w:w="34" w:type="dxa"/>
              <w:right w:w="34" w:type="dxa"/>
            </w:tcMar>
          </w:tcPr>
          <w:p w:rsidR="00152FC0" w:rsidRDefault="006B7A6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152FC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proofErr w:type="spellStart"/>
            <w:r w:rsidRPr="006B7A6E">
              <w:rPr>
                <w:rFonts w:ascii="Times New Roman" w:hAnsi="Times New Roman" w:cs="Times New Roman"/>
                <w:color w:val="000000"/>
                <w:sz w:val="19"/>
                <w:szCs w:val="19"/>
              </w:rPr>
              <w:t>Лингвоэтнические</w:t>
            </w:r>
            <w:proofErr w:type="spellEnd"/>
            <w:r w:rsidRPr="006B7A6E">
              <w:rPr>
                <w:rFonts w:ascii="Times New Roman" w:hAnsi="Times New Roman" w:cs="Times New Roman"/>
                <w:color w:val="000000"/>
                <w:sz w:val="19"/>
                <w:szCs w:val="19"/>
              </w:rPr>
              <w:t xml:space="preserve"> соответствия. Фразеологизмы и образные клише. Термины общественной жизни и клишированная сочетаемость в этой сфере. /</w:t>
            </w:r>
            <w:proofErr w:type="gramStart"/>
            <w:r w:rsidRPr="006B7A6E">
              <w:rPr>
                <w:rFonts w:ascii="Times New Roman" w:hAnsi="Times New Roman" w:cs="Times New Roman"/>
                <w:color w:val="000000"/>
                <w:sz w:val="19"/>
                <w:szCs w:val="19"/>
              </w:rPr>
              <w:t>Ср</w:t>
            </w:r>
            <w:proofErr w:type="gramEnd"/>
            <w:r w:rsidRPr="006B7A6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Л</w:t>
            </w:r>
            <w:proofErr w:type="gramStart"/>
            <w:r w:rsidRPr="006B7A6E">
              <w:rPr>
                <w:rFonts w:ascii="Times New Roman" w:hAnsi="Times New Roman" w:cs="Times New Roman"/>
                <w:color w:val="000000"/>
                <w:sz w:val="19"/>
                <w:szCs w:val="19"/>
              </w:rPr>
              <w:t>1</w:t>
            </w:r>
            <w:proofErr w:type="gramEnd"/>
            <w:r w:rsidRPr="006B7A6E">
              <w:rPr>
                <w:rFonts w:ascii="Times New Roman" w:hAnsi="Times New Roman" w:cs="Times New Roman"/>
                <w:color w:val="000000"/>
                <w:sz w:val="19"/>
                <w:szCs w:val="19"/>
              </w:rPr>
              <w:t>.1 Л1.2 Л1.3 Л1.4 Л2.1 Л2.2 Л2.3 Л2.4 Л3.1</w:t>
            </w:r>
          </w:p>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Э</w:t>
            </w:r>
            <w:proofErr w:type="gramStart"/>
            <w:r w:rsidRPr="006B7A6E">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r>
      <w:tr w:rsidR="00152FC0" w:rsidRPr="008B759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b/>
                <w:color w:val="000000"/>
                <w:sz w:val="19"/>
                <w:szCs w:val="19"/>
              </w:rPr>
              <w:t xml:space="preserve">Раздел 4. Модуль 4 «Перевод с листа, </w:t>
            </w:r>
            <w:proofErr w:type="spellStart"/>
            <w:r w:rsidRPr="006B7A6E">
              <w:rPr>
                <w:rFonts w:ascii="Times New Roman" w:hAnsi="Times New Roman" w:cs="Times New Roman"/>
                <w:b/>
                <w:color w:val="000000"/>
                <w:sz w:val="19"/>
                <w:szCs w:val="19"/>
              </w:rPr>
              <w:t>абзацно</w:t>
            </w:r>
            <w:proofErr w:type="spellEnd"/>
            <w:r w:rsidRPr="006B7A6E">
              <w:rPr>
                <w:rFonts w:ascii="Times New Roman" w:hAnsi="Times New Roman" w:cs="Times New Roman"/>
                <w:b/>
                <w:color w:val="000000"/>
                <w:sz w:val="19"/>
                <w:szCs w:val="19"/>
              </w:rPr>
              <w:t>-фразовый перевод, переводческая нотация»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152F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152F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152F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152F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152F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152FC0"/>
        </w:tc>
      </w:tr>
      <w:tr w:rsidR="00152FC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Текстовые жанры в устном переводе. Устный перевод с листа. /</w:t>
            </w:r>
            <w:proofErr w:type="spellStart"/>
            <w:proofErr w:type="gramStart"/>
            <w:r w:rsidRPr="006B7A6E">
              <w:rPr>
                <w:rFonts w:ascii="Times New Roman" w:hAnsi="Times New Roman" w:cs="Times New Roman"/>
                <w:color w:val="000000"/>
                <w:sz w:val="19"/>
                <w:szCs w:val="19"/>
              </w:rPr>
              <w:t>Пр</w:t>
            </w:r>
            <w:proofErr w:type="spellEnd"/>
            <w:proofErr w:type="gramEnd"/>
            <w:r w:rsidRPr="006B7A6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Л</w:t>
            </w:r>
            <w:proofErr w:type="gramStart"/>
            <w:r w:rsidRPr="006B7A6E">
              <w:rPr>
                <w:rFonts w:ascii="Times New Roman" w:hAnsi="Times New Roman" w:cs="Times New Roman"/>
                <w:color w:val="000000"/>
                <w:sz w:val="19"/>
                <w:szCs w:val="19"/>
              </w:rPr>
              <w:t>1</w:t>
            </w:r>
            <w:proofErr w:type="gramEnd"/>
            <w:r w:rsidRPr="006B7A6E">
              <w:rPr>
                <w:rFonts w:ascii="Times New Roman" w:hAnsi="Times New Roman" w:cs="Times New Roman"/>
                <w:color w:val="000000"/>
                <w:sz w:val="19"/>
                <w:szCs w:val="19"/>
              </w:rPr>
              <w:t>.1 Л1.2 Л1.3 Л1.4 Л2.1 Л2.2 Л2.3 Л2.4 Л3.1</w:t>
            </w:r>
          </w:p>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Э</w:t>
            </w:r>
            <w:proofErr w:type="gramStart"/>
            <w:r w:rsidRPr="006B7A6E">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r>
      <w:tr w:rsidR="00152FC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r w:rsidRPr="006B7A6E">
              <w:rPr>
                <w:rFonts w:ascii="Times New Roman" w:hAnsi="Times New Roman" w:cs="Times New Roman"/>
                <w:color w:val="000000"/>
                <w:sz w:val="19"/>
                <w:szCs w:val="19"/>
              </w:rPr>
              <w:t xml:space="preserve">Место и роль переводческой скорописи в устном переводе. Возникновение и развитие переводческой скорописи.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Л</w:t>
            </w:r>
            <w:proofErr w:type="gramStart"/>
            <w:r w:rsidRPr="006B7A6E">
              <w:rPr>
                <w:rFonts w:ascii="Times New Roman" w:hAnsi="Times New Roman" w:cs="Times New Roman"/>
                <w:color w:val="000000"/>
                <w:sz w:val="19"/>
                <w:szCs w:val="19"/>
              </w:rPr>
              <w:t>1</w:t>
            </w:r>
            <w:proofErr w:type="gramEnd"/>
            <w:r w:rsidRPr="006B7A6E">
              <w:rPr>
                <w:rFonts w:ascii="Times New Roman" w:hAnsi="Times New Roman" w:cs="Times New Roman"/>
                <w:color w:val="000000"/>
                <w:sz w:val="19"/>
                <w:szCs w:val="19"/>
              </w:rPr>
              <w:t>.1 Л1.2 Л1.3 Л1.4 Л2.1 Л2.2 Л2.3 Л2.4 Л3.1</w:t>
            </w:r>
          </w:p>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Э</w:t>
            </w:r>
            <w:proofErr w:type="gramStart"/>
            <w:r w:rsidRPr="006B7A6E">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r>
      <w:tr w:rsidR="00152FC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Общие принципы переводческой скорописи. Составляющие переводческой скорописи. Синтаксис и морфология в переводческой скорописи. Тренировка в использовании скорописи при переводе. /</w:t>
            </w:r>
            <w:proofErr w:type="gramStart"/>
            <w:r w:rsidRPr="006B7A6E">
              <w:rPr>
                <w:rFonts w:ascii="Times New Roman" w:hAnsi="Times New Roman" w:cs="Times New Roman"/>
                <w:color w:val="000000"/>
                <w:sz w:val="19"/>
                <w:szCs w:val="19"/>
              </w:rPr>
              <w:t>Ср</w:t>
            </w:r>
            <w:proofErr w:type="gramEnd"/>
            <w:r w:rsidRPr="006B7A6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Л</w:t>
            </w:r>
            <w:proofErr w:type="gramStart"/>
            <w:r w:rsidRPr="006B7A6E">
              <w:rPr>
                <w:rFonts w:ascii="Times New Roman" w:hAnsi="Times New Roman" w:cs="Times New Roman"/>
                <w:color w:val="000000"/>
                <w:sz w:val="19"/>
                <w:szCs w:val="19"/>
              </w:rPr>
              <w:t>1</w:t>
            </w:r>
            <w:proofErr w:type="gramEnd"/>
            <w:r w:rsidRPr="006B7A6E">
              <w:rPr>
                <w:rFonts w:ascii="Times New Roman" w:hAnsi="Times New Roman" w:cs="Times New Roman"/>
                <w:color w:val="000000"/>
                <w:sz w:val="19"/>
                <w:szCs w:val="19"/>
              </w:rPr>
              <w:t>.1 Л1.2 Л1.3 Л1.4 Л2.1 Л2.2 Л2.3 Л2.4 Л3.1</w:t>
            </w:r>
          </w:p>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Э</w:t>
            </w:r>
            <w:proofErr w:type="gramStart"/>
            <w:r w:rsidRPr="006B7A6E">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r>
      <w:tr w:rsidR="00152FC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Тренировка темпа устного перевода. Выработка активного навыка сочетания транскрипции и перевода.</w:t>
            </w:r>
          </w:p>
          <w:p w:rsidR="00152FC0" w:rsidRDefault="006B7A6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Л</w:t>
            </w:r>
            <w:proofErr w:type="gramStart"/>
            <w:r w:rsidRPr="006B7A6E">
              <w:rPr>
                <w:rFonts w:ascii="Times New Roman" w:hAnsi="Times New Roman" w:cs="Times New Roman"/>
                <w:color w:val="000000"/>
                <w:sz w:val="19"/>
                <w:szCs w:val="19"/>
              </w:rPr>
              <w:t>1</w:t>
            </w:r>
            <w:proofErr w:type="gramEnd"/>
            <w:r w:rsidRPr="006B7A6E">
              <w:rPr>
                <w:rFonts w:ascii="Times New Roman" w:hAnsi="Times New Roman" w:cs="Times New Roman"/>
                <w:color w:val="000000"/>
                <w:sz w:val="19"/>
                <w:szCs w:val="19"/>
              </w:rPr>
              <w:t>.1 Л1.2 Л1.3 Л1.4 Л2.1 Л2.2 Л2.3 Л2.4 Л3.1</w:t>
            </w:r>
          </w:p>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Э</w:t>
            </w:r>
            <w:proofErr w:type="gramStart"/>
            <w:r w:rsidRPr="006B7A6E">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r>
      <w:tr w:rsidR="00152FC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 xml:space="preserve">Последовательный перевод кратких информационных сообщений. Последовательный перевод с записью и без </w:t>
            </w:r>
            <w:proofErr w:type="spellStart"/>
            <w:r w:rsidRPr="006B7A6E">
              <w:rPr>
                <w:rFonts w:ascii="Times New Roman" w:hAnsi="Times New Roman" w:cs="Times New Roman"/>
                <w:color w:val="000000"/>
                <w:sz w:val="19"/>
                <w:szCs w:val="19"/>
              </w:rPr>
              <w:t>межтемных</w:t>
            </w:r>
            <w:proofErr w:type="spellEnd"/>
            <w:r w:rsidRPr="006B7A6E">
              <w:rPr>
                <w:rFonts w:ascii="Times New Roman" w:hAnsi="Times New Roman" w:cs="Times New Roman"/>
                <w:color w:val="000000"/>
                <w:sz w:val="19"/>
                <w:szCs w:val="19"/>
              </w:rPr>
              <w:t xml:space="preserve"> интервью с известными личностями (люди искусства, политики, бизнесмены и др.). /</w:t>
            </w:r>
            <w:proofErr w:type="gramStart"/>
            <w:r w:rsidRPr="006B7A6E">
              <w:rPr>
                <w:rFonts w:ascii="Times New Roman" w:hAnsi="Times New Roman" w:cs="Times New Roman"/>
                <w:color w:val="000000"/>
                <w:sz w:val="19"/>
                <w:szCs w:val="19"/>
              </w:rPr>
              <w:t>Ср</w:t>
            </w:r>
            <w:proofErr w:type="gramEnd"/>
            <w:r w:rsidRPr="006B7A6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Л</w:t>
            </w:r>
            <w:proofErr w:type="gramStart"/>
            <w:r w:rsidRPr="006B7A6E">
              <w:rPr>
                <w:rFonts w:ascii="Times New Roman" w:hAnsi="Times New Roman" w:cs="Times New Roman"/>
                <w:color w:val="000000"/>
                <w:sz w:val="19"/>
                <w:szCs w:val="19"/>
              </w:rPr>
              <w:t>1</w:t>
            </w:r>
            <w:proofErr w:type="gramEnd"/>
            <w:r w:rsidRPr="006B7A6E">
              <w:rPr>
                <w:rFonts w:ascii="Times New Roman" w:hAnsi="Times New Roman" w:cs="Times New Roman"/>
                <w:color w:val="000000"/>
                <w:sz w:val="19"/>
                <w:szCs w:val="19"/>
              </w:rPr>
              <w:t>.1 Л1.2 Л1.3 Л1.4 Л2.1 Л2.2 Л2.3 Л2.4 Л3.1</w:t>
            </w:r>
          </w:p>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Э</w:t>
            </w:r>
            <w:proofErr w:type="gramStart"/>
            <w:r w:rsidRPr="006B7A6E">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r>
      <w:tr w:rsidR="00152FC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Контрольная работа</w:t>
            </w:r>
            <w:proofErr w:type="gramStart"/>
            <w:r w:rsidRPr="006B7A6E">
              <w:rPr>
                <w:rFonts w:ascii="Times New Roman" w:hAnsi="Times New Roman" w:cs="Times New Roman"/>
                <w:color w:val="000000"/>
                <w:sz w:val="19"/>
                <w:szCs w:val="19"/>
              </w:rPr>
              <w:t xml:space="preserve"> .</w:t>
            </w:r>
            <w:proofErr w:type="gramEnd"/>
            <w:r w:rsidRPr="006B7A6E">
              <w:rPr>
                <w:rFonts w:ascii="Times New Roman" w:hAnsi="Times New Roman" w:cs="Times New Roman"/>
                <w:color w:val="000000"/>
                <w:sz w:val="19"/>
                <w:szCs w:val="19"/>
              </w:rPr>
              <w:t xml:space="preserve"> Перечень заданий для контрольной работы представлен в Приложении 1 к рабочей программе дисциплины. /</w:t>
            </w:r>
            <w:proofErr w:type="gramStart"/>
            <w:r w:rsidRPr="006B7A6E">
              <w:rPr>
                <w:rFonts w:ascii="Times New Roman" w:hAnsi="Times New Roman" w:cs="Times New Roman"/>
                <w:color w:val="000000"/>
                <w:sz w:val="19"/>
                <w:szCs w:val="19"/>
              </w:rPr>
              <w:t>Ср</w:t>
            </w:r>
            <w:proofErr w:type="gramEnd"/>
            <w:r w:rsidRPr="006B7A6E">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Л</w:t>
            </w:r>
            <w:proofErr w:type="gramStart"/>
            <w:r w:rsidRPr="006B7A6E">
              <w:rPr>
                <w:rFonts w:ascii="Times New Roman" w:hAnsi="Times New Roman" w:cs="Times New Roman"/>
                <w:color w:val="000000"/>
                <w:sz w:val="19"/>
                <w:szCs w:val="19"/>
              </w:rPr>
              <w:t>1</w:t>
            </w:r>
            <w:proofErr w:type="gramEnd"/>
            <w:r w:rsidRPr="006B7A6E">
              <w:rPr>
                <w:rFonts w:ascii="Times New Roman" w:hAnsi="Times New Roman" w:cs="Times New Roman"/>
                <w:color w:val="000000"/>
                <w:sz w:val="19"/>
                <w:szCs w:val="19"/>
              </w:rPr>
              <w:t>.1 Л1.2 Л1.3 Л1.4 Л2.1 Л2.2 Л2.3 Л2.4 Л3.1</w:t>
            </w:r>
          </w:p>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Э</w:t>
            </w:r>
            <w:proofErr w:type="gramStart"/>
            <w:r w:rsidRPr="006B7A6E">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r>
      <w:tr w:rsidR="00152FC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ОПК-10 ПК -12 ПК-13 ПК-14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Л</w:t>
            </w:r>
            <w:proofErr w:type="gramStart"/>
            <w:r w:rsidRPr="006B7A6E">
              <w:rPr>
                <w:rFonts w:ascii="Times New Roman" w:hAnsi="Times New Roman" w:cs="Times New Roman"/>
                <w:color w:val="000000"/>
                <w:sz w:val="19"/>
                <w:szCs w:val="19"/>
              </w:rPr>
              <w:t>1</w:t>
            </w:r>
            <w:proofErr w:type="gramEnd"/>
            <w:r w:rsidRPr="006B7A6E">
              <w:rPr>
                <w:rFonts w:ascii="Times New Roman" w:hAnsi="Times New Roman" w:cs="Times New Roman"/>
                <w:color w:val="000000"/>
                <w:sz w:val="19"/>
                <w:szCs w:val="19"/>
              </w:rPr>
              <w:t>.1 Л1.2 Л1.3 Л1.4 Л2.1 Л2.2 Л2.3 Л2.4 Л3.1</w:t>
            </w:r>
          </w:p>
          <w:p w:rsidR="00152FC0" w:rsidRPr="006B7A6E" w:rsidRDefault="006B7A6E">
            <w:pPr>
              <w:spacing w:after="0" w:line="240" w:lineRule="auto"/>
              <w:jc w:val="center"/>
              <w:rPr>
                <w:sz w:val="19"/>
                <w:szCs w:val="19"/>
              </w:rPr>
            </w:pPr>
            <w:r w:rsidRPr="006B7A6E">
              <w:rPr>
                <w:rFonts w:ascii="Times New Roman" w:hAnsi="Times New Roman" w:cs="Times New Roman"/>
                <w:color w:val="000000"/>
                <w:sz w:val="19"/>
                <w:szCs w:val="19"/>
              </w:rPr>
              <w:t>Э</w:t>
            </w:r>
            <w:proofErr w:type="gramStart"/>
            <w:r w:rsidRPr="006B7A6E">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r>
      <w:tr w:rsidR="00152FC0">
        <w:trPr>
          <w:trHeight w:hRule="exact" w:val="277"/>
        </w:trPr>
        <w:tc>
          <w:tcPr>
            <w:tcW w:w="993" w:type="dxa"/>
          </w:tcPr>
          <w:p w:rsidR="00152FC0" w:rsidRDefault="00152FC0"/>
        </w:tc>
        <w:tc>
          <w:tcPr>
            <w:tcW w:w="3545" w:type="dxa"/>
          </w:tcPr>
          <w:p w:rsidR="00152FC0" w:rsidRDefault="00152FC0"/>
        </w:tc>
        <w:tc>
          <w:tcPr>
            <w:tcW w:w="143" w:type="dxa"/>
          </w:tcPr>
          <w:p w:rsidR="00152FC0" w:rsidRDefault="00152FC0"/>
        </w:tc>
        <w:tc>
          <w:tcPr>
            <w:tcW w:w="851" w:type="dxa"/>
          </w:tcPr>
          <w:p w:rsidR="00152FC0" w:rsidRDefault="00152FC0"/>
        </w:tc>
        <w:tc>
          <w:tcPr>
            <w:tcW w:w="710" w:type="dxa"/>
          </w:tcPr>
          <w:p w:rsidR="00152FC0" w:rsidRDefault="00152FC0"/>
        </w:tc>
        <w:tc>
          <w:tcPr>
            <w:tcW w:w="1135" w:type="dxa"/>
          </w:tcPr>
          <w:p w:rsidR="00152FC0" w:rsidRDefault="00152FC0"/>
        </w:tc>
        <w:tc>
          <w:tcPr>
            <w:tcW w:w="1277" w:type="dxa"/>
          </w:tcPr>
          <w:p w:rsidR="00152FC0" w:rsidRDefault="00152FC0"/>
        </w:tc>
        <w:tc>
          <w:tcPr>
            <w:tcW w:w="710" w:type="dxa"/>
          </w:tcPr>
          <w:p w:rsidR="00152FC0" w:rsidRDefault="00152FC0"/>
        </w:tc>
        <w:tc>
          <w:tcPr>
            <w:tcW w:w="426" w:type="dxa"/>
          </w:tcPr>
          <w:p w:rsidR="00152FC0" w:rsidRDefault="00152FC0"/>
        </w:tc>
        <w:tc>
          <w:tcPr>
            <w:tcW w:w="993" w:type="dxa"/>
          </w:tcPr>
          <w:p w:rsidR="00152FC0" w:rsidRDefault="00152FC0"/>
        </w:tc>
      </w:tr>
      <w:tr w:rsidR="00152FC0">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152FC0" w:rsidRPr="008B759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b/>
                <w:color w:val="000000"/>
                <w:sz w:val="19"/>
                <w:szCs w:val="19"/>
              </w:rPr>
              <w:t>5.1. Фонд оценочных сре</w:t>
            </w:r>
            <w:proofErr w:type="gramStart"/>
            <w:r w:rsidRPr="006B7A6E">
              <w:rPr>
                <w:rFonts w:ascii="Times New Roman" w:hAnsi="Times New Roman" w:cs="Times New Roman"/>
                <w:b/>
                <w:color w:val="000000"/>
                <w:sz w:val="19"/>
                <w:szCs w:val="19"/>
              </w:rPr>
              <w:t>дств дл</w:t>
            </w:r>
            <w:proofErr w:type="gramEnd"/>
            <w:r w:rsidRPr="006B7A6E">
              <w:rPr>
                <w:rFonts w:ascii="Times New Roman" w:hAnsi="Times New Roman" w:cs="Times New Roman"/>
                <w:b/>
                <w:color w:val="000000"/>
                <w:sz w:val="19"/>
                <w:szCs w:val="19"/>
              </w:rPr>
              <w:t>я проведения промежуточной аттестации</w:t>
            </w:r>
          </w:p>
        </w:tc>
      </w:tr>
      <w:tr w:rsidR="00152FC0">
        <w:trPr>
          <w:trHeight w:hRule="exact" w:val="200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Вопросы к экзамену:</w:t>
            </w:r>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1. Аналог. Антонимический перевод.</w:t>
            </w:r>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 xml:space="preserve">2. </w:t>
            </w:r>
            <w:proofErr w:type="spellStart"/>
            <w:r w:rsidRPr="006B7A6E">
              <w:rPr>
                <w:rFonts w:ascii="Times New Roman" w:hAnsi="Times New Roman" w:cs="Times New Roman"/>
                <w:color w:val="000000"/>
                <w:sz w:val="19"/>
                <w:szCs w:val="19"/>
              </w:rPr>
              <w:t>Безыквивалентная</w:t>
            </w:r>
            <w:proofErr w:type="spellEnd"/>
            <w:r w:rsidRPr="006B7A6E">
              <w:rPr>
                <w:rFonts w:ascii="Times New Roman" w:hAnsi="Times New Roman" w:cs="Times New Roman"/>
                <w:color w:val="000000"/>
                <w:sz w:val="19"/>
                <w:szCs w:val="19"/>
              </w:rPr>
              <w:t xml:space="preserve"> лексика.</w:t>
            </w:r>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3. Буквальный перевод.</w:t>
            </w:r>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4. Вариантное соответствие.</w:t>
            </w:r>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5. Вероятностное прогнозирование.</w:t>
            </w:r>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6. Вольный перевод.</w:t>
            </w:r>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7. Временные семасиологические связи.</w:t>
            </w:r>
          </w:p>
          <w:p w:rsidR="00152FC0" w:rsidRDefault="006B7A6E">
            <w:pPr>
              <w:spacing w:after="0" w:line="240" w:lineRule="auto"/>
              <w:rPr>
                <w:sz w:val="19"/>
                <w:szCs w:val="19"/>
              </w:rPr>
            </w:pPr>
            <w:r>
              <w:rPr>
                <w:rFonts w:ascii="Times New Roman" w:hAnsi="Times New Roman" w:cs="Times New Roman"/>
                <w:color w:val="000000"/>
                <w:sz w:val="19"/>
                <w:szCs w:val="19"/>
              </w:rPr>
              <w:t xml:space="preserve">8. </w:t>
            </w:r>
            <w:proofErr w:type="spellStart"/>
            <w:r>
              <w:rPr>
                <w:rFonts w:ascii="Times New Roman" w:hAnsi="Times New Roman" w:cs="Times New Roman"/>
                <w:color w:val="000000"/>
                <w:sz w:val="19"/>
                <w:szCs w:val="19"/>
              </w:rPr>
              <w:t>Выраженные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семасиологические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связи</w:t>
            </w:r>
            <w:proofErr w:type="spellEnd"/>
            <w:r>
              <w:rPr>
                <w:rFonts w:ascii="Times New Roman" w:hAnsi="Times New Roman" w:cs="Times New Roman"/>
                <w:color w:val="000000"/>
                <w:sz w:val="19"/>
                <w:szCs w:val="19"/>
              </w:rPr>
              <w:t>.</w:t>
            </w:r>
          </w:p>
        </w:tc>
      </w:tr>
    </w:tbl>
    <w:p w:rsidR="00152FC0" w:rsidRDefault="006B7A6E">
      <w:pPr>
        <w:rPr>
          <w:sz w:val="0"/>
          <w:szCs w:val="0"/>
        </w:rPr>
      </w:pPr>
      <w:r>
        <w:br w:type="page"/>
      </w:r>
    </w:p>
    <w:tbl>
      <w:tblPr>
        <w:tblW w:w="0" w:type="auto"/>
        <w:tblCellMar>
          <w:left w:w="0" w:type="dxa"/>
          <w:right w:w="0" w:type="dxa"/>
        </w:tblCellMar>
        <w:tblLook w:val="04A0" w:firstRow="1" w:lastRow="0" w:firstColumn="1" w:lastColumn="0" w:noHBand="0" w:noVBand="1"/>
      </w:tblPr>
      <w:tblGrid>
        <w:gridCol w:w="704"/>
        <w:gridCol w:w="47"/>
        <w:gridCol w:w="11"/>
        <w:gridCol w:w="1317"/>
        <w:gridCol w:w="1986"/>
        <w:gridCol w:w="411"/>
        <w:gridCol w:w="2503"/>
        <w:gridCol w:w="1554"/>
        <w:gridCol w:w="778"/>
        <w:gridCol w:w="963"/>
      </w:tblGrid>
      <w:tr w:rsidR="00152FC0" w:rsidTr="006B7A6E">
        <w:trPr>
          <w:trHeight w:hRule="exact" w:val="416"/>
        </w:trPr>
        <w:tc>
          <w:tcPr>
            <w:tcW w:w="4065" w:type="dxa"/>
            <w:gridSpan w:val="5"/>
            <w:shd w:val="clear" w:color="C0C0C0" w:fill="FFFFFF"/>
            <w:tcMar>
              <w:left w:w="34" w:type="dxa"/>
              <w:right w:w="34" w:type="dxa"/>
            </w:tcMar>
          </w:tcPr>
          <w:p w:rsidR="00152FC0" w:rsidRDefault="006B7A6E">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2914" w:type="dxa"/>
            <w:gridSpan w:val="2"/>
          </w:tcPr>
          <w:p w:rsidR="00152FC0" w:rsidRDefault="00152FC0"/>
        </w:tc>
        <w:tc>
          <w:tcPr>
            <w:tcW w:w="1554" w:type="dxa"/>
          </w:tcPr>
          <w:p w:rsidR="00152FC0" w:rsidRDefault="00152FC0"/>
        </w:tc>
        <w:tc>
          <w:tcPr>
            <w:tcW w:w="1741" w:type="dxa"/>
            <w:gridSpan w:val="2"/>
            <w:shd w:val="clear" w:color="C0C0C0" w:fill="FFFFFF"/>
            <w:tcMar>
              <w:left w:w="34" w:type="dxa"/>
              <w:right w:w="34" w:type="dxa"/>
            </w:tcMar>
          </w:tcPr>
          <w:p w:rsidR="00152FC0" w:rsidRDefault="006B7A6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152FC0" w:rsidRPr="008B759B" w:rsidTr="006B7A6E">
        <w:trPr>
          <w:trHeight w:hRule="exact" w:val="3774"/>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9. Генерализация понятия.</w:t>
            </w:r>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10. Грамматическая трансформация.</w:t>
            </w:r>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11. Денотат.</w:t>
            </w:r>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12. Доминирующая информация.</w:t>
            </w:r>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13. Единица перевода.</w:t>
            </w:r>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14. Инвариант в переводе.</w:t>
            </w:r>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15. Информационный запас.</w:t>
            </w:r>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16. Квант информации.</w:t>
            </w:r>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17. Конкретизация понятий.</w:t>
            </w:r>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18. Константные семасиологические связи.</w:t>
            </w:r>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19. Лексическая трансформация.</w:t>
            </w:r>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20. Логическое развитие понятий.</w:t>
            </w:r>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21. Метод записи.</w:t>
            </w:r>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22. Метод сегментации текста.</w:t>
            </w:r>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23. Метод смыслового анализа.</w:t>
            </w:r>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24.  Метод трансформации исходного текста.</w:t>
            </w:r>
          </w:p>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25. Навык переключения.</w:t>
            </w:r>
          </w:p>
        </w:tc>
      </w:tr>
      <w:tr w:rsidR="00152FC0" w:rsidRPr="008B759B" w:rsidTr="006B7A6E">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b/>
                <w:color w:val="000000"/>
                <w:sz w:val="19"/>
                <w:szCs w:val="19"/>
              </w:rPr>
              <w:t>5.2. Фонд оценочных сре</w:t>
            </w:r>
            <w:proofErr w:type="gramStart"/>
            <w:r w:rsidRPr="006B7A6E">
              <w:rPr>
                <w:rFonts w:ascii="Times New Roman" w:hAnsi="Times New Roman" w:cs="Times New Roman"/>
                <w:b/>
                <w:color w:val="000000"/>
                <w:sz w:val="19"/>
                <w:szCs w:val="19"/>
              </w:rPr>
              <w:t>дств дл</w:t>
            </w:r>
            <w:proofErr w:type="gramEnd"/>
            <w:r w:rsidRPr="006B7A6E">
              <w:rPr>
                <w:rFonts w:ascii="Times New Roman" w:hAnsi="Times New Roman" w:cs="Times New Roman"/>
                <w:b/>
                <w:color w:val="000000"/>
                <w:sz w:val="19"/>
                <w:szCs w:val="19"/>
              </w:rPr>
              <w:t>я проведения текущего контроля</w:t>
            </w:r>
          </w:p>
        </w:tc>
      </w:tr>
      <w:tr w:rsidR="00152FC0" w:rsidRPr="008B759B" w:rsidTr="006B7A6E">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Структура и содержание фонда оценочных сре</w:t>
            </w:r>
            <w:proofErr w:type="gramStart"/>
            <w:r w:rsidRPr="006B7A6E">
              <w:rPr>
                <w:rFonts w:ascii="Times New Roman" w:hAnsi="Times New Roman" w:cs="Times New Roman"/>
                <w:color w:val="000000"/>
                <w:sz w:val="19"/>
                <w:szCs w:val="19"/>
              </w:rPr>
              <w:t>дств пр</w:t>
            </w:r>
            <w:proofErr w:type="gramEnd"/>
            <w:r w:rsidRPr="006B7A6E">
              <w:rPr>
                <w:rFonts w:ascii="Times New Roman" w:hAnsi="Times New Roman" w:cs="Times New Roman"/>
                <w:color w:val="000000"/>
                <w:sz w:val="19"/>
                <w:szCs w:val="19"/>
              </w:rPr>
              <w:t>едставлены в Приложении 1 к рабочей программе дисциплины</w:t>
            </w:r>
          </w:p>
        </w:tc>
      </w:tr>
      <w:tr w:rsidR="00152FC0" w:rsidRPr="008B759B" w:rsidTr="006B7A6E">
        <w:trPr>
          <w:trHeight w:hRule="exact" w:val="277"/>
        </w:trPr>
        <w:tc>
          <w:tcPr>
            <w:tcW w:w="704" w:type="dxa"/>
          </w:tcPr>
          <w:p w:rsidR="00152FC0" w:rsidRPr="006B7A6E" w:rsidRDefault="00152FC0"/>
        </w:tc>
        <w:tc>
          <w:tcPr>
            <w:tcW w:w="58" w:type="dxa"/>
            <w:gridSpan w:val="2"/>
          </w:tcPr>
          <w:p w:rsidR="00152FC0" w:rsidRPr="006B7A6E" w:rsidRDefault="00152FC0"/>
        </w:tc>
        <w:tc>
          <w:tcPr>
            <w:tcW w:w="1317" w:type="dxa"/>
          </w:tcPr>
          <w:p w:rsidR="00152FC0" w:rsidRPr="006B7A6E" w:rsidRDefault="00152FC0"/>
        </w:tc>
        <w:tc>
          <w:tcPr>
            <w:tcW w:w="1986" w:type="dxa"/>
          </w:tcPr>
          <w:p w:rsidR="00152FC0" w:rsidRPr="006B7A6E" w:rsidRDefault="00152FC0"/>
        </w:tc>
        <w:tc>
          <w:tcPr>
            <w:tcW w:w="2914" w:type="dxa"/>
            <w:gridSpan w:val="2"/>
          </w:tcPr>
          <w:p w:rsidR="00152FC0" w:rsidRPr="006B7A6E" w:rsidRDefault="00152FC0"/>
        </w:tc>
        <w:tc>
          <w:tcPr>
            <w:tcW w:w="1554" w:type="dxa"/>
          </w:tcPr>
          <w:p w:rsidR="00152FC0" w:rsidRPr="006B7A6E" w:rsidRDefault="00152FC0"/>
        </w:tc>
        <w:tc>
          <w:tcPr>
            <w:tcW w:w="1741" w:type="dxa"/>
            <w:gridSpan w:val="2"/>
          </w:tcPr>
          <w:p w:rsidR="00152FC0" w:rsidRPr="006B7A6E" w:rsidRDefault="00152FC0"/>
        </w:tc>
      </w:tr>
      <w:tr w:rsidR="00152FC0" w:rsidRPr="008B759B" w:rsidTr="006B7A6E">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152FC0" w:rsidTr="006B7A6E">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52FC0" w:rsidTr="006B7A6E">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52FC0" w:rsidTr="006B7A6E">
        <w:trPr>
          <w:trHeight w:hRule="exact" w:val="277"/>
        </w:trPr>
        <w:tc>
          <w:tcPr>
            <w:tcW w:w="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c>
          <w:tcPr>
            <w:tcW w:w="13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0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52FC0" w:rsidTr="006B7A6E">
        <w:trPr>
          <w:trHeight w:hRule="exact" w:val="478"/>
        </w:trPr>
        <w:tc>
          <w:tcPr>
            <w:tcW w:w="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Л1.1</w:t>
            </w:r>
          </w:p>
        </w:tc>
        <w:tc>
          <w:tcPr>
            <w:tcW w:w="13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Алимов В. В., Артемьева Ю. В.</w:t>
            </w:r>
          </w:p>
        </w:tc>
        <w:tc>
          <w:tcPr>
            <w:tcW w:w="490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 xml:space="preserve">Общественно-политический (общий) перевод: </w:t>
            </w:r>
            <w:proofErr w:type="spellStart"/>
            <w:r w:rsidRPr="006B7A6E">
              <w:rPr>
                <w:rFonts w:ascii="Times New Roman" w:hAnsi="Times New Roman" w:cs="Times New Roman"/>
                <w:color w:val="000000"/>
                <w:sz w:val="19"/>
                <w:szCs w:val="19"/>
              </w:rPr>
              <w:t>практ</w:t>
            </w:r>
            <w:proofErr w:type="spellEnd"/>
            <w:r w:rsidRPr="006B7A6E">
              <w:rPr>
                <w:rFonts w:ascii="Times New Roman" w:hAnsi="Times New Roman" w:cs="Times New Roman"/>
                <w:color w:val="000000"/>
                <w:sz w:val="19"/>
                <w:szCs w:val="19"/>
              </w:rPr>
              <w:t>. курс пер.</w:t>
            </w:r>
          </w:p>
        </w:tc>
        <w:tc>
          <w:tcPr>
            <w:tcW w:w="1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r>
              <w:rPr>
                <w:rFonts w:ascii="Times New Roman" w:hAnsi="Times New Roman" w:cs="Times New Roman"/>
                <w:color w:val="000000"/>
                <w:sz w:val="19"/>
                <w:szCs w:val="19"/>
              </w:rPr>
              <w:t>М.: ЛЕНАНД, 2015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20</w:t>
            </w:r>
          </w:p>
        </w:tc>
      </w:tr>
      <w:tr w:rsidR="00152FC0" w:rsidRPr="008B759B" w:rsidTr="006B7A6E">
        <w:trPr>
          <w:trHeight w:hRule="exact" w:val="1198"/>
        </w:trPr>
        <w:tc>
          <w:tcPr>
            <w:tcW w:w="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Л1.2</w:t>
            </w:r>
          </w:p>
        </w:tc>
        <w:tc>
          <w:tcPr>
            <w:tcW w:w="13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color w:val="000000"/>
                <w:sz w:val="19"/>
                <w:szCs w:val="19"/>
              </w:rPr>
              <w:t>Брандес</w:t>
            </w:r>
            <w:proofErr w:type="spellEnd"/>
            <w:r>
              <w:rPr>
                <w:rFonts w:ascii="Times New Roman" w:hAnsi="Times New Roman" w:cs="Times New Roman"/>
                <w:color w:val="000000"/>
                <w:sz w:val="19"/>
                <w:szCs w:val="19"/>
              </w:rPr>
              <w:t xml:space="preserve"> М. П.</w:t>
            </w:r>
          </w:p>
        </w:tc>
        <w:tc>
          <w:tcPr>
            <w:tcW w:w="490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 xml:space="preserve">Стилистика текста: Теоретический курс: учебник [Электронный ресурс]. - </w:t>
            </w:r>
            <w:r>
              <w:rPr>
                <w:rFonts w:ascii="Times New Roman" w:hAnsi="Times New Roman" w:cs="Times New Roman"/>
                <w:color w:val="000000"/>
                <w:sz w:val="19"/>
                <w:szCs w:val="19"/>
              </w:rPr>
              <w:t>URL</w:t>
            </w:r>
            <w:r w:rsidRPr="006B7A6E">
              <w:rPr>
                <w:rFonts w:ascii="Times New Roman" w:hAnsi="Times New Roman" w:cs="Times New Roman"/>
                <w:color w:val="000000"/>
                <w:sz w:val="19"/>
                <w:szCs w:val="19"/>
              </w:rPr>
              <w:t>:</w:t>
            </w:r>
            <w:r>
              <w:rPr>
                <w:rFonts w:ascii="Times New Roman" w:hAnsi="Times New Roman" w:cs="Times New Roman"/>
                <w:color w:val="000000"/>
                <w:sz w:val="19"/>
                <w:szCs w:val="19"/>
              </w:rPr>
              <w:t>https</w:t>
            </w:r>
            <w:r w:rsidRPr="006B7A6E">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6B7A6E">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6B7A6E">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6B7A6E">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6B7A6E">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6B7A6E">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6B7A6E">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6B7A6E">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6B7A6E">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6B7A6E">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6B7A6E">
              <w:rPr>
                <w:rFonts w:ascii="Times New Roman" w:hAnsi="Times New Roman" w:cs="Times New Roman"/>
                <w:color w:val="000000"/>
                <w:sz w:val="19"/>
                <w:szCs w:val="19"/>
              </w:rPr>
              <w:t>=45095</w:t>
            </w:r>
          </w:p>
        </w:tc>
        <w:tc>
          <w:tcPr>
            <w:tcW w:w="1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r>
              <w:rPr>
                <w:rFonts w:ascii="Times New Roman" w:hAnsi="Times New Roman" w:cs="Times New Roman"/>
                <w:color w:val="000000"/>
                <w:sz w:val="19"/>
                <w:szCs w:val="19"/>
              </w:rPr>
              <w:t>М.:</w:t>
            </w:r>
            <w:proofErr w:type="spellStart"/>
            <w:r>
              <w:rPr>
                <w:rFonts w:ascii="Times New Roman" w:hAnsi="Times New Roman" w:cs="Times New Roman"/>
                <w:color w:val="000000"/>
                <w:sz w:val="19"/>
                <w:szCs w:val="19"/>
              </w:rPr>
              <w:t>Прогресс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Традиция</w:t>
            </w:r>
            <w:proofErr w:type="spellEnd"/>
            <w:r>
              <w:rPr>
                <w:rFonts w:ascii="Times New Roman" w:hAnsi="Times New Roman" w:cs="Times New Roman"/>
                <w:color w:val="000000"/>
                <w:sz w:val="19"/>
                <w:szCs w:val="19"/>
              </w:rPr>
              <w:t>, 2004</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A6E" w:rsidRPr="006B7A6E" w:rsidRDefault="008B759B" w:rsidP="006B7A6E">
            <w:pPr>
              <w:spacing w:after="0" w:line="240" w:lineRule="auto"/>
              <w:jc w:val="center"/>
              <w:rPr>
                <w:rFonts w:ascii="Times New Roman" w:hAnsi="Times New Roman" w:cs="Times New Roman"/>
                <w:color w:val="000000"/>
                <w:sz w:val="19"/>
                <w:szCs w:val="19"/>
              </w:rPr>
            </w:pPr>
            <w:hyperlink r:id="rId8" w:history="1">
              <w:r w:rsidR="006B7A6E" w:rsidRPr="006B7A6E">
                <w:rPr>
                  <w:rStyle w:val="a3"/>
                  <w:rFonts w:ascii="Times New Roman" w:hAnsi="Times New Roman" w:cs="Times New Roman"/>
                  <w:sz w:val="19"/>
                  <w:szCs w:val="19"/>
                </w:rPr>
                <w:t>http://biblioclub.ru/</w:t>
              </w:r>
            </w:hyperlink>
            <w:r w:rsidR="006B7A6E" w:rsidRPr="006B7A6E">
              <w:rPr>
                <w:rFonts w:ascii="Times New Roman" w:hAnsi="Times New Roman" w:cs="Times New Roman"/>
                <w:color w:val="000000"/>
                <w:sz w:val="19"/>
                <w:szCs w:val="19"/>
              </w:rPr>
              <w:t xml:space="preserve"> - неограниченный доступ для зарегистрированных пользователей</w:t>
            </w:r>
          </w:p>
          <w:p w:rsidR="00152FC0" w:rsidRPr="006B7A6E" w:rsidRDefault="00152FC0">
            <w:pPr>
              <w:spacing w:after="0" w:line="240" w:lineRule="auto"/>
              <w:jc w:val="center"/>
              <w:rPr>
                <w:sz w:val="19"/>
                <w:szCs w:val="19"/>
              </w:rPr>
            </w:pPr>
          </w:p>
        </w:tc>
      </w:tr>
      <w:tr w:rsidR="00152FC0" w:rsidRPr="008B759B" w:rsidTr="006B7A6E">
        <w:trPr>
          <w:trHeight w:hRule="exact" w:val="1130"/>
        </w:trPr>
        <w:tc>
          <w:tcPr>
            <w:tcW w:w="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Л1.3</w:t>
            </w:r>
          </w:p>
        </w:tc>
        <w:tc>
          <w:tcPr>
            <w:tcW w:w="13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color w:val="000000"/>
                <w:sz w:val="19"/>
                <w:szCs w:val="19"/>
              </w:rPr>
              <w:t>Левицкий</w:t>
            </w:r>
            <w:proofErr w:type="spellEnd"/>
            <w:r>
              <w:rPr>
                <w:rFonts w:ascii="Times New Roman" w:hAnsi="Times New Roman" w:cs="Times New Roman"/>
                <w:color w:val="000000"/>
                <w:sz w:val="19"/>
                <w:szCs w:val="19"/>
              </w:rPr>
              <w:t xml:space="preserve"> Ю.А.</w:t>
            </w:r>
          </w:p>
        </w:tc>
        <w:tc>
          <w:tcPr>
            <w:tcW w:w="490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 xml:space="preserve">Лингвистика текста:  [Электронный ресурс]. – </w:t>
            </w:r>
            <w:r>
              <w:rPr>
                <w:rFonts w:ascii="Times New Roman" w:hAnsi="Times New Roman" w:cs="Times New Roman"/>
                <w:color w:val="000000"/>
                <w:sz w:val="19"/>
                <w:szCs w:val="19"/>
              </w:rPr>
              <w:t>URL</w:t>
            </w:r>
            <w:r w:rsidRPr="006B7A6E">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6B7A6E">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6B7A6E">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6B7A6E">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6B7A6E">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6B7A6E">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6B7A6E">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6B7A6E">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6B7A6E">
              <w:rPr>
                <w:rFonts w:ascii="Times New Roman" w:hAnsi="Times New Roman" w:cs="Times New Roman"/>
                <w:color w:val="000000"/>
                <w:sz w:val="19"/>
                <w:szCs w:val="19"/>
              </w:rPr>
              <w:t>=241216</w:t>
            </w:r>
          </w:p>
        </w:tc>
        <w:tc>
          <w:tcPr>
            <w:tcW w:w="1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Директ-Медиа</w:t>
            </w:r>
            <w:proofErr w:type="spellEnd"/>
            <w:r>
              <w:rPr>
                <w:rFonts w:ascii="Times New Roman" w:hAnsi="Times New Roman" w:cs="Times New Roman"/>
                <w:color w:val="000000"/>
                <w:sz w:val="19"/>
                <w:szCs w:val="19"/>
              </w:rPr>
              <w:t>, 2014</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A6E" w:rsidRPr="006B7A6E" w:rsidRDefault="008B759B" w:rsidP="006B7A6E">
            <w:pPr>
              <w:spacing w:after="0" w:line="240" w:lineRule="auto"/>
              <w:jc w:val="center"/>
              <w:rPr>
                <w:rFonts w:ascii="Times New Roman" w:hAnsi="Times New Roman" w:cs="Times New Roman"/>
                <w:color w:val="000000"/>
                <w:sz w:val="19"/>
                <w:szCs w:val="19"/>
              </w:rPr>
            </w:pPr>
            <w:hyperlink r:id="rId9" w:history="1">
              <w:r w:rsidR="006B7A6E" w:rsidRPr="006B7A6E">
                <w:rPr>
                  <w:rStyle w:val="a3"/>
                  <w:rFonts w:ascii="Times New Roman" w:hAnsi="Times New Roman" w:cs="Times New Roman"/>
                  <w:sz w:val="19"/>
                  <w:szCs w:val="19"/>
                </w:rPr>
                <w:t>http://biblioclub.ru/</w:t>
              </w:r>
            </w:hyperlink>
            <w:r w:rsidR="006B7A6E" w:rsidRPr="006B7A6E">
              <w:rPr>
                <w:rFonts w:ascii="Times New Roman" w:hAnsi="Times New Roman" w:cs="Times New Roman"/>
                <w:color w:val="000000"/>
                <w:sz w:val="19"/>
                <w:szCs w:val="19"/>
              </w:rPr>
              <w:t xml:space="preserve"> - неограниченный доступ для зарегистрированных пользователей</w:t>
            </w:r>
          </w:p>
          <w:p w:rsidR="00152FC0" w:rsidRPr="006B7A6E" w:rsidRDefault="00152FC0">
            <w:pPr>
              <w:spacing w:after="0" w:line="240" w:lineRule="auto"/>
              <w:jc w:val="center"/>
              <w:rPr>
                <w:sz w:val="19"/>
                <w:szCs w:val="19"/>
              </w:rPr>
            </w:pPr>
          </w:p>
        </w:tc>
      </w:tr>
      <w:tr w:rsidR="00152FC0" w:rsidTr="006B7A6E">
        <w:trPr>
          <w:trHeight w:hRule="exact" w:val="478"/>
        </w:trPr>
        <w:tc>
          <w:tcPr>
            <w:tcW w:w="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Л1.4</w:t>
            </w:r>
          </w:p>
        </w:tc>
        <w:tc>
          <w:tcPr>
            <w:tcW w:w="13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Федорова Н. П., Варшавская А. И.</w:t>
            </w:r>
          </w:p>
        </w:tc>
        <w:tc>
          <w:tcPr>
            <w:tcW w:w="490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 xml:space="preserve">Перевод с английского языка: </w:t>
            </w:r>
            <w:proofErr w:type="spellStart"/>
            <w:r w:rsidRPr="006B7A6E">
              <w:rPr>
                <w:rFonts w:ascii="Times New Roman" w:hAnsi="Times New Roman" w:cs="Times New Roman"/>
                <w:color w:val="000000"/>
                <w:sz w:val="19"/>
                <w:szCs w:val="19"/>
              </w:rPr>
              <w:t>повыш</w:t>
            </w:r>
            <w:proofErr w:type="spellEnd"/>
            <w:r w:rsidRPr="006B7A6E">
              <w:rPr>
                <w:rFonts w:ascii="Times New Roman" w:hAnsi="Times New Roman" w:cs="Times New Roman"/>
                <w:color w:val="000000"/>
                <w:sz w:val="19"/>
                <w:szCs w:val="19"/>
              </w:rPr>
              <w:t>. уровень</w:t>
            </w:r>
          </w:p>
        </w:tc>
        <w:tc>
          <w:tcPr>
            <w:tcW w:w="1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Академия</w:t>
            </w:r>
            <w:proofErr w:type="spellEnd"/>
            <w:r>
              <w:rPr>
                <w:rFonts w:ascii="Times New Roman" w:hAnsi="Times New Roman" w:cs="Times New Roman"/>
                <w:color w:val="000000"/>
                <w:sz w:val="19"/>
                <w:szCs w:val="19"/>
              </w:rPr>
              <w:t>, 2007</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30</w:t>
            </w:r>
          </w:p>
        </w:tc>
      </w:tr>
      <w:tr w:rsidR="00152FC0" w:rsidTr="006B7A6E">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52FC0" w:rsidTr="006B7A6E">
        <w:trPr>
          <w:trHeight w:hRule="exact" w:val="277"/>
        </w:trPr>
        <w:tc>
          <w:tcPr>
            <w:tcW w:w="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c>
          <w:tcPr>
            <w:tcW w:w="13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0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52FC0" w:rsidRPr="008B759B" w:rsidTr="006B7A6E">
        <w:trPr>
          <w:trHeight w:hRule="exact" w:val="1104"/>
        </w:trPr>
        <w:tc>
          <w:tcPr>
            <w:tcW w:w="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Л2.1</w:t>
            </w:r>
          </w:p>
        </w:tc>
        <w:tc>
          <w:tcPr>
            <w:tcW w:w="13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color w:val="000000"/>
                <w:sz w:val="19"/>
                <w:szCs w:val="19"/>
              </w:rPr>
              <w:t>Аракин</w:t>
            </w:r>
            <w:proofErr w:type="spellEnd"/>
            <w:r>
              <w:rPr>
                <w:rFonts w:ascii="Times New Roman" w:hAnsi="Times New Roman" w:cs="Times New Roman"/>
                <w:color w:val="000000"/>
                <w:sz w:val="19"/>
                <w:szCs w:val="19"/>
              </w:rPr>
              <w:t xml:space="preserve"> В.Д.</w:t>
            </w:r>
          </w:p>
        </w:tc>
        <w:tc>
          <w:tcPr>
            <w:tcW w:w="490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Очерки по истории английского языка: учебное пособие</w:t>
            </w:r>
            <w:proofErr w:type="gramStart"/>
            <w:r w:rsidRPr="006B7A6E">
              <w:rPr>
                <w:rFonts w:ascii="Times New Roman" w:hAnsi="Times New Roman" w:cs="Times New Roman"/>
                <w:color w:val="000000"/>
                <w:sz w:val="19"/>
                <w:szCs w:val="19"/>
              </w:rPr>
              <w:t xml:space="preserve"> :</w:t>
            </w:r>
            <w:proofErr w:type="gramEnd"/>
            <w:r w:rsidRPr="006B7A6E">
              <w:rPr>
                <w:rFonts w:ascii="Times New Roman" w:hAnsi="Times New Roman" w:cs="Times New Roman"/>
                <w:color w:val="000000"/>
                <w:sz w:val="19"/>
                <w:szCs w:val="19"/>
              </w:rPr>
              <w:t xml:space="preserve"> [Электронный ресурс]. - </w:t>
            </w:r>
            <w:r>
              <w:rPr>
                <w:rFonts w:ascii="Times New Roman" w:hAnsi="Times New Roman" w:cs="Times New Roman"/>
                <w:color w:val="000000"/>
                <w:sz w:val="19"/>
                <w:szCs w:val="19"/>
              </w:rPr>
              <w:t>URL</w:t>
            </w:r>
            <w:proofErr w:type="gramStart"/>
            <w:r w:rsidRPr="006B7A6E">
              <w:rPr>
                <w:rFonts w:ascii="Times New Roman" w:hAnsi="Times New Roman" w:cs="Times New Roman"/>
                <w:color w:val="000000"/>
                <w:sz w:val="19"/>
                <w:szCs w:val="19"/>
              </w:rPr>
              <w:t>:[</w:t>
            </w:r>
            <w:proofErr w:type="gramEnd"/>
            <w:r w:rsidRPr="006B7A6E">
              <w:rPr>
                <w:rFonts w:ascii="Times New Roman" w:hAnsi="Times New Roman" w:cs="Times New Roman"/>
                <w:color w:val="000000"/>
                <w:sz w:val="19"/>
                <w:szCs w:val="19"/>
              </w:rPr>
              <w:t xml:space="preserve">Электронный ресурс]. - </w:t>
            </w:r>
            <w:r>
              <w:rPr>
                <w:rFonts w:ascii="Times New Roman" w:hAnsi="Times New Roman" w:cs="Times New Roman"/>
                <w:color w:val="000000"/>
                <w:sz w:val="19"/>
                <w:szCs w:val="19"/>
              </w:rPr>
              <w:t>URL</w:t>
            </w:r>
            <w:r w:rsidRPr="006B7A6E">
              <w:rPr>
                <w:rFonts w:ascii="Times New Roman" w:hAnsi="Times New Roman" w:cs="Times New Roman"/>
                <w:color w:val="000000"/>
                <w:sz w:val="19"/>
                <w:szCs w:val="19"/>
              </w:rPr>
              <w:t>:</w:t>
            </w:r>
            <w:r>
              <w:rPr>
                <w:rFonts w:ascii="Times New Roman" w:hAnsi="Times New Roman" w:cs="Times New Roman"/>
                <w:color w:val="000000"/>
                <w:sz w:val="19"/>
                <w:szCs w:val="19"/>
              </w:rPr>
              <w:t>http</w:t>
            </w:r>
            <w:r w:rsidRPr="006B7A6E">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6B7A6E">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6B7A6E">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6B7A6E">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6B7A6E">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6B7A6E">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6B7A6E">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6B7A6E">
              <w:rPr>
                <w:rFonts w:ascii="Times New Roman" w:hAnsi="Times New Roman" w:cs="Times New Roman"/>
                <w:color w:val="000000"/>
                <w:sz w:val="19"/>
                <w:szCs w:val="19"/>
              </w:rPr>
              <w:t>=142365</w:t>
            </w:r>
          </w:p>
        </w:tc>
        <w:tc>
          <w:tcPr>
            <w:tcW w:w="1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r>
              <w:rPr>
                <w:rFonts w:ascii="Times New Roman" w:hAnsi="Times New Roman" w:cs="Times New Roman"/>
                <w:color w:val="000000"/>
                <w:sz w:val="19"/>
                <w:szCs w:val="19"/>
              </w:rPr>
              <w:t>М.:</w:t>
            </w:r>
            <w:proofErr w:type="spellStart"/>
            <w:r>
              <w:rPr>
                <w:rFonts w:ascii="Times New Roman" w:hAnsi="Times New Roman" w:cs="Times New Roman"/>
                <w:color w:val="000000"/>
                <w:sz w:val="19"/>
                <w:szCs w:val="19"/>
              </w:rPr>
              <w:t>Физматлит</w:t>
            </w:r>
            <w:proofErr w:type="spellEnd"/>
            <w:r>
              <w:rPr>
                <w:rFonts w:ascii="Times New Roman" w:hAnsi="Times New Roman" w:cs="Times New Roman"/>
                <w:color w:val="000000"/>
                <w:sz w:val="19"/>
                <w:szCs w:val="19"/>
              </w:rPr>
              <w:t>, 2007</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A6E" w:rsidRPr="006B7A6E" w:rsidRDefault="008B759B" w:rsidP="006B7A6E">
            <w:pPr>
              <w:spacing w:after="0" w:line="240" w:lineRule="auto"/>
              <w:jc w:val="center"/>
              <w:rPr>
                <w:rFonts w:ascii="Times New Roman" w:hAnsi="Times New Roman" w:cs="Times New Roman"/>
                <w:color w:val="000000"/>
                <w:sz w:val="19"/>
                <w:szCs w:val="19"/>
              </w:rPr>
            </w:pPr>
            <w:hyperlink r:id="rId10" w:history="1">
              <w:r w:rsidR="006B7A6E" w:rsidRPr="006B7A6E">
                <w:rPr>
                  <w:rStyle w:val="a3"/>
                  <w:rFonts w:ascii="Times New Roman" w:hAnsi="Times New Roman" w:cs="Times New Roman"/>
                  <w:sz w:val="19"/>
                  <w:szCs w:val="19"/>
                </w:rPr>
                <w:t>http://biblioclub.ru/</w:t>
              </w:r>
            </w:hyperlink>
            <w:r w:rsidR="006B7A6E" w:rsidRPr="006B7A6E">
              <w:rPr>
                <w:rFonts w:ascii="Times New Roman" w:hAnsi="Times New Roman" w:cs="Times New Roman"/>
                <w:color w:val="000000"/>
                <w:sz w:val="19"/>
                <w:szCs w:val="19"/>
              </w:rPr>
              <w:t xml:space="preserve"> - неограниченный доступ для зарегистрированных пользователей</w:t>
            </w:r>
          </w:p>
          <w:p w:rsidR="00152FC0" w:rsidRPr="006B7A6E" w:rsidRDefault="00152FC0">
            <w:pPr>
              <w:spacing w:after="0" w:line="240" w:lineRule="auto"/>
              <w:jc w:val="center"/>
              <w:rPr>
                <w:sz w:val="19"/>
                <w:szCs w:val="19"/>
              </w:rPr>
            </w:pPr>
          </w:p>
        </w:tc>
      </w:tr>
      <w:tr w:rsidR="00152FC0" w:rsidRPr="008B759B" w:rsidTr="006B7A6E">
        <w:trPr>
          <w:trHeight w:hRule="exact" w:val="1120"/>
        </w:trPr>
        <w:tc>
          <w:tcPr>
            <w:tcW w:w="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Л2.2</w:t>
            </w:r>
          </w:p>
        </w:tc>
        <w:tc>
          <w:tcPr>
            <w:tcW w:w="13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color w:val="000000"/>
                <w:sz w:val="19"/>
                <w:szCs w:val="19"/>
              </w:rPr>
              <w:t>Гуревич</w:t>
            </w:r>
            <w:proofErr w:type="spellEnd"/>
            <w:r>
              <w:rPr>
                <w:rFonts w:ascii="Times New Roman" w:hAnsi="Times New Roman" w:cs="Times New Roman"/>
                <w:color w:val="000000"/>
                <w:sz w:val="19"/>
                <w:szCs w:val="19"/>
              </w:rPr>
              <w:t xml:space="preserve"> В.В.</w:t>
            </w:r>
          </w:p>
        </w:tc>
        <w:tc>
          <w:tcPr>
            <w:tcW w:w="490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 xml:space="preserve">Стилистика английского языка: учебно-методический комплекс [Электронный ресурс]. - </w:t>
            </w:r>
            <w:r>
              <w:rPr>
                <w:rFonts w:ascii="Times New Roman" w:hAnsi="Times New Roman" w:cs="Times New Roman"/>
                <w:color w:val="000000"/>
                <w:sz w:val="19"/>
                <w:szCs w:val="19"/>
              </w:rPr>
              <w:t>URL</w:t>
            </w:r>
            <w:r w:rsidRPr="006B7A6E">
              <w:rPr>
                <w:rFonts w:ascii="Times New Roman" w:hAnsi="Times New Roman" w:cs="Times New Roman"/>
                <w:color w:val="000000"/>
                <w:sz w:val="19"/>
                <w:szCs w:val="19"/>
              </w:rPr>
              <w:t>:</w:t>
            </w:r>
            <w:r>
              <w:rPr>
                <w:rFonts w:ascii="Times New Roman" w:hAnsi="Times New Roman" w:cs="Times New Roman"/>
                <w:color w:val="000000"/>
                <w:sz w:val="19"/>
                <w:szCs w:val="19"/>
              </w:rPr>
              <w:t>https</w:t>
            </w:r>
            <w:r w:rsidRPr="006B7A6E">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6B7A6E">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6B7A6E">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6B7A6E">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6B7A6E">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6B7A6E">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6B7A6E">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6B7A6E">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6B7A6E">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6B7A6E">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6B7A6E">
              <w:rPr>
                <w:rFonts w:ascii="Times New Roman" w:hAnsi="Times New Roman" w:cs="Times New Roman"/>
                <w:color w:val="000000"/>
                <w:sz w:val="19"/>
                <w:szCs w:val="19"/>
              </w:rPr>
              <w:t>=93714</w:t>
            </w:r>
          </w:p>
        </w:tc>
        <w:tc>
          <w:tcPr>
            <w:tcW w:w="1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color w:val="000000"/>
                <w:sz w:val="19"/>
                <w:szCs w:val="19"/>
              </w:rPr>
              <w:t>Омск:Омский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государственный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2011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A6E" w:rsidRPr="006B7A6E" w:rsidRDefault="008B759B" w:rsidP="006B7A6E">
            <w:pPr>
              <w:spacing w:after="0" w:line="240" w:lineRule="auto"/>
              <w:jc w:val="center"/>
              <w:rPr>
                <w:rFonts w:ascii="Times New Roman" w:hAnsi="Times New Roman" w:cs="Times New Roman"/>
                <w:color w:val="000000"/>
                <w:sz w:val="19"/>
                <w:szCs w:val="19"/>
              </w:rPr>
            </w:pPr>
            <w:hyperlink r:id="rId11" w:history="1">
              <w:r w:rsidR="006B7A6E" w:rsidRPr="006B7A6E">
                <w:rPr>
                  <w:rStyle w:val="a3"/>
                  <w:rFonts w:ascii="Times New Roman" w:hAnsi="Times New Roman" w:cs="Times New Roman"/>
                  <w:sz w:val="19"/>
                  <w:szCs w:val="19"/>
                </w:rPr>
                <w:t>http://biblioclub.ru/</w:t>
              </w:r>
            </w:hyperlink>
            <w:r w:rsidR="006B7A6E" w:rsidRPr="006B7A6E">
              <w:rPr>
                <w:rFonts w:ascii="Times New Roman" w:hAnsi="Times New Roman" w:cs="Times New Roman"/>
                <w:color w:val="000000"/>
                <w:sz w:val="19"/>
                <w:szCs w:val="19"/>
              </w:rPr>
              <w:t xml:space="preserve"> - неограниченный доступ для зарегистрированных пользователей</w:t>
            </w:r>
          </w:p>
          <w:p w:rsidR="00152FC0" w:rsidRPr="006B7A6E" w:rsidRDefault="00152FC0">
            <w:pPr>
              <w:spacing w:after="0" w:line="240" w:lineRule="auto"/>
              <w:jc w:val="center"/>
              <w:rPr>
                <w:sz w:val="19"/>
                <w:szCs w:val="19"/>
              </w:rPr>
            </w:pPr>
          </w:p>
        </w:tc>
      </w:tr>
      <w:tr w:rsidR="00152FC0" w:rsidTr="006B7A6E">
        <w:trPr>
          <w:trHeight w:hRule="exact" w:val="277"/>
        </w:trPr>
        <w:tc>
          <w:tcPr>
            <w:tcW w:w="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Л2.3</w:t>
            </w:r>
          </w:p>
        </w:tc>
        <w:tc>
          <w:tcPr>
            <w:tcW w:w="13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color w:val="000000"/>
                <w:sz w:val="19"/>
                <w:szCs w:val="19"/>
              </w:rPr>
              <w:t>Сдобников</w:t>
            </w:r>
            <w:proofErr w:type="spellEnd"/>
            <w:r>
              <w:rPr>
                <w:rFonts w:ascii="Times New Roman" w:hAnsi="Times New Roman" w:cs="Times New Roman"/>
                <w:color w:val="000000"/>
                <w:sz w:val="19"/>
                <w:szCs w:val="19"/>
              </w:rPr>
              <w:t xml:space="preserve"> В. В.</w:t>
            </w:r>
          </w:p>
        </w:tc>
        <w:tc>
          <w:tcPr>
            <w:tcW w:w="490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20 уроков устного перевода: учеб</w:t>
            </w:r>
            <w:proofErr w:type="gramStart"/>
            <w:r w:rsidRPr="006B7A6E">
              <w:rPr>
                <w:rFonts w:ascii="Times New Roman" w:hAnsi="Times New Roman" w:cs="Times New Roman"/>
                <w:color w:val="000000"/>
                <w:sz w:val="19"/>
                <w:szCs w:val="19"/>
              </w:rPr>
              <w:t>.</w:t>
            </w:r>
            <w:proofErr w:type="gramEnd"/>
            <w:r w:rsidRPr="006B7A6E">
              <w:rPr>
                <w:rFonts w:ascii="Times New Roman" w:hAnsi="Times New Roman" w:cs="Times New Roman"/>
                <w:color w:val="000000"/>
                <w:sz w:val="19"/>
                <w:szCs w:val="19"/>
              </w:rPr>
              <w:t xml:space="preserve"> </w:t>
            </w:r>
            <w:proofErr w:type="gramStart"/>
            <w:r w:rsidRPr="006B7A6E">
              <w:rPr>
                <w:rFonts w:ascii="Times New Roman" w:hAnsi="Times New Roman" w:cs="Times New Roman"/>
                <w:color w:val="000000"/>
                <w:sz w:val="19"/>
                <w:szCs w:val="19"/>
              </w:rPr>
              <w:t>п</w:t>
            </w:r>
            <w:proofErr w:type="gramEnd"/>
            <w:r w:rsidRPr="006B7A6E">
              <w:rPr>
                <w:rFonts w:ascii="Times New Roman" w:hAnsi="Times New Roman" w:cs="Times New Roman"/>
                <w:color w:val="000000"/>
                <w:sz w:val="19"/>
                <w:szCs w:val="19"/>
              </w:rPr>
              <w:t>особие</w:t>
            </w:r>
          </w:p>
        </w:tc>
        <w:tc>
          <w:tcPr>
            <w:tcW w:w="1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r>
              <w:rPr>
                <w:rFonts w:ascii="Times New Roman" w:hAnsi="Times New Roman" w:cs="Times New Roman"/>
                <w:color w:val="000000"/>
                <w:sz w:val="19"/>
                <w:szCs w:val="19"/>
              </w:rPr>
              <w:t>М.: АСТ, 2006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50</w:t>
            </w:r>
          </w:p>
        </w:tc>
      </w:tr>
      <w:tr w:rsidR="00152FC0" w:rsidRPr="008B759B" w:rsidTr="006B7A6E">
        <w:trPr>
          <w:trHeight w:hRule="exact" w:val="1141"/>
        </w:trPr>
        <w:tc>
          <w:tcPr>
            <w:tcW w:w="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Л2.4</w:t>
            </w:r>
          </w:p>
        </w:tc>
        <w:tc>
          <w:tcPr>
            <w:tcW w:w="13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Гуляева И. В., Пасечная Л. А., Снигирева О. М., Щербина В.</w:t>
            </w:r>
          </w:p>
        </w:tc>
        <w:tc>
          <w:tcPr>
            <w:tcW w:w="490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Практикум по переводу речей и интервью: учебное пособие по устному переводу</w:t>
            </w:r>
          </w:p>
        </w:tc>
        <w:tc>
          <w:tcPr>
            <w:tcW w:w="1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color w:val="000000"/>
                <w:sz w:val="19"/>
                <w:szCs w:val="19"/>
              </w:rPr>
              <w:t>Оренбург</w:t>
            </w:r>
            <w:proofErr w:type="spellEnd"/>
            <w:r>
              <w:rPr>
                <w:rFonts w:ascii="Times New Roman" w:hAnsi="Times New Roman" w:cs="Times New Roman"/>
                <w:color w:val="000000"/>
                <w:sz w:val="19"/>
                <w:szCs w:val="19"/>
              </w:rPr>
              <w:t>: ОГУ, 2016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B7A6E" w:rsidRPr="006B7A6E" w:rsidRDefault="008B759B" w:rsidP="006B7A6E">
            <w:pPr>
              <w:spacing w:after="0" w:line="240" w:lineRule="auto"/>
              <w:jc w:val="center"/>
              <w:rPr>
                <w:rFonts w:ascii="Times New Roman" w:hAnsi="Times New Roman" w:cs="Times New Roman"/>
                <w:color w:val="000000"/>
                <w:sz w:val="19"/>
                <w:szCs w:val="19"/>
              </w:rPr>
            </w:pPr>
            <w:hyperlink r:id="rId12" w:history="1">
              <w:r w:rsidR="006B7A6E" w:rsidRPr="006B7A6E">
                <w:rPr>
                  <w:rStyle w:val="a3"/>
                  <w:rFonts w:ascii="Times New Roman" w:hAnsi="Times New Roman" w:cs="Times New Roman"/>
                  <w:sz w:val="19"/>
                  <w:szCs w:val="19"/>
                </w:rPr>
                <w:t>http://biblioclub.ru/</w:t>
              </w:r>
            </w:hyperlink>
            <w:r w:rsidR="006B7A6E" w:rsidRPr="006B7A6E">
              <w:rPr>
                <w:rFonts w:ascii="Times New Roman" w:hAnsi="Times New Roman" w:cs="Times New Roman"/>
                <w:color w:val="000000"/>
                <w:sz w:val="19"/>
                <w:szCs w:val="19"/>
              </w:rPr>
              <w:t xml:space="preserve"> - неограниченный доступ для зарегистрированных пользователей</w:t>
            </w:r>
          </w:p>
          <w:p w:rsidR="00152FC0" w:rsidRPr="006B7A6E" w:rsidRDefault="00152FC0">
            <w:pPr>
              <w:spacing w:after="0" w:line="240" w:lineRule="auto"/>
              <w:jc w:val="center"/>
              <w:rPr>
                <w:sz w:val="19"/>
                <w:szCs w:val="19"/>
              </w:rPr>
            </w:pPr>
          </w:p>
        </w:tc>
      </w:tr>
      <w:tr w:rsidR="00152FC0" w:rsidTr="006B7A6E">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152FC0" w:rsidTr="006B7A6E">
        <w:trPr>
          <w:trHeight w:hRule="exact" w:val="277"/>
        </w:trPr>
        <w:tc>
          <w:tcPr>
            <w:tcW w:w="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152FC0"/>
        </w:tc>
        <w:tc>
          <w:tcPr>
            <w:tcW w:w="13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0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52FC0" w:rsidTr="006B7A6E">
        <w:trPr>
          <w:trHeight w:hRule="exact" w:val="697"/>
        </w:trPr>
        <w:tc>
          <w:tcPr>
            <w:tcW w:w="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Л3.1</w:t>
            </w:r>
          </w:p>
        </w:tc>
        <w:tc>
          <w:tcPr>
            <w:tcW w:w="137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proofErr w:type="spellStart"/>
            <w:r w:rsidRPr="006B7A6E">
              <w:rPr>
                <w:rFonts w:ascii="Times New Roman" w:hAnsi="Times New Roman" w:cs="Times New Roman"/>
                <w:color w:val="000000"/>
                <w:sz w:val="19"/>
                <w:szCs w:val="19"/>
              </w:rPr>
              <w:t>Евсюкова</w:t>
            </w:r>
            <w:proofErr w:type="spellEnd"/>
            <w:r w:rsidRPr="006B7A6E">
              <w:rPr>
                <w:rFonts w:ascii="Times New Roman" w:hAnsi="Times New Roman" w:cs="Times New Roman"/>
                <w:color w:val="000000"/>
                <w:sz w:val="19"/>
                <w:szCs w:val="19"/>
              </w:rPr>
              <w:t xml:space="preserve"> Т. В., </w:t>
            </w:r>
            <w:proofErr w:type="spellStart"/>
            <w:r w:rsidRPr="006B7A6E">
              <w:rPr>
                <w:rFonts w:ascii="Times New Roman" w:hAnsi="Times New Roman" w:cs="Times New Roman"/>
                <w:color w:val="000000"/>
                <w:sz w:val="19"/>
                <w:szCs w:val="19"/>
              </w:rPr>
              <w:t>Барабанова</w:t>
            </w:r>
            <w:proofErr w:type="spellEnd"/>
            <w:r w:rsidRPr="006B7A6E">
              <w:rPr>
                <w:rFonts w:ascii="Times New Roman" w:hAnsi="Times New Roman" w:cs="Times New Roman"/>
                <w:color w:val="000000"/>
                <w:sz w:val="19"/>
                <w:szCs w:val="19"/>
              </w:rPr>
              <w:t xml:space="preserve"> И. Г.</w:t>
            </w:r>
          </w:p>
        </w:tc>
        <w:tc>
          <w:tcPr>
            <w:tcW w:w="490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Профессионально ориентированный перевод: метод</w:t>
            </w:r>
            <w:proofErr w:type="gramStart"/>
            <w:r w:rsidRPr="006B7A6E">
              <w:rPr>
                <w:rFonts w:ascii="Times New Roman" w:hAnsi="Times New Roman" w:cs="Times New Roman"/>
                <w:color w:val="000000"/>
                <w:sz w:val="19"/>
                <w:szCs w:val="19"/>
              </w:rPr>
              <w:t>.</w:t>
            </w:r>
            <w:proofErr w:type="gramEnd"/>
            <w:r w:rsidRPr="006B7A6E">
              <w:rPr>
                <w:rFonts w:ascii="Times New Roman" w:hAnsi="Times New Roman" w:cs="Times New Roman"/>
                <w:color w:val="000000"/>
                <w:sz w:val="19"/>
                <w:szCs w:val="19"/>
              </w:rPr>
              <w:t xml:space="preserve"> </w:t>
            </w:r>
            <w:proofErr w:type="gramStart"/>
            <w:r w:rsidRPr="006B7A6E">
              <w:rPr>
                <w:rFonts w:ascii="Times New Roman" w:hAnsi="Times New Roman" w:cs="Times New Roman"/>
                <w:color w:val="000000"/>
                <w:sz w:val="19"/>
                <w:szCs w:val="19"/>
              </w:rPr>
              <w:t>у</w:t>
            </w:r>
            <w:proofErr w:type="gramEnd"/>
            <w:r w:rsidRPr="006B7A6E">
              <w:rPr>
                <w:rFonts w:ascii="Times New Roman" w:hAnsi="Times New Roman" w:cs="Times New Roman"/>
                <w:color w:val="000000"/>
                <w:sz w:val="19"/>
                <w:szCs w:val="19"/>
              </w:rPr>
              <w:t>казания</w:t>
            </w:r>
          </w:p>
        </w:tc>
        <w:tc>
          <w:tcPr>
            <w:tcW w:w="15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Ростов н</w:t>
            </w:r>
            <w:proofErr w:type="gramStart"/>
            <w:r w:rsidRPr="006B7A6E">
              <w:rPr>
                <w:rFonts w:ascii="Times New Roman" w:hAnsi="Times New Roman" w:cs="Times New Roman"/>
                <w:color w:val="000000"/>
                <w:sz w:val="19"/>
                <w:szCs w:val="19"/>
              </w:rPr>
              <w:t>/Д</w:t>
            </w:r>
            <w:proofErr w:type="gramEnd"/>
            <w:r w:rsidRPr="006B7A6E">
              <w:rPr>
                <w:rFonts w:ascii="Times New Roman" w:hAnsi="Times New Roman" w:cs="Times New Roman"/>
                <w:color w:val="000000"/>
                <w:sz w:val="19"/>
                <w:szCs w:val="19"/>
              </w:rPr>
              <w:t>: Изд-во РГЭУ (РИНХ), 2015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95</w:t>
            </w:r>
          </w:p>
        </w:tc>
      </w:tr>
      <w:tr w:rsidR="00152FC0" w:rsidRPr="008B759B" w:rsidTr="006B7A6E">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152FC0" w:rsidTr="006B7A6E">
        <w:trPr>
          <w:trHeight w:hRule="exact" w:val="277"/>
        </w:trPr>
        <w:tc>
          <w:tcPr>
            <w:tcW w:w="7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color w:val="000000"/>
                <w:sz w:val="19"/>
                <w:szCs w:val="19"/>
              </w:rPr>
              <w:t>Э1</w:t>
            </w:r>
          </w:p>
        </w:tc>
        <w:tc>
          <w:tcPr>
            <w:tcW w:w="9570"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r>
              <w:rPr>
                <w:rFonts w:ascii="Times New Roman" w:hAnsi="Times New Roman" w:cs="Times New Roman"/>
                <w:color w:val="000000"/>
                <w:sz w:val="19"/>
                <w:szCs w:val="19"/>
              </w:rPr>
              <w:t>British Council Learn English - www.britishcouncil.com</w:t>
            </w:r>
          </w:p>
        </w:tc>
      </w:tr>
      <w:tr w:rsidR="00152FC0" w:rsidTr="006B7A6E">
        <w:trPr>
          <w:trHeight w:hRule="exact" w:val="277"/>
        </w:trPr>
        <w:tc>
          <w:tcPr>
            <w:tcW w:w="10274" w:type="dxa"/>
            <w:gridSpan w:val="10"/>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6B7A6E" w:rsidTr="006B7A6E">
        <w:trPr>
          <w:trHeight w:hRule="exact" w:val="279"/>
        </w:trPr>
        <w:tc>
          <w:tcPr>
            <w:tcW w:w="10274" w:type="dxa"/>
            <w:gridSpan w:val="10"/>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tbl>
            <w:tblPr>
              <w:tblW w:w="0" w:type="auto"/>
              <w:tblCellMar>
                <w:left w:w="0" w:type="dxa"/>
                <w:right w:w="0" w:type="dxa"/>
              </w:tblCellMar>
              <w:tblLook w:val="04A0" w:firstRow="1" w:lastRow="0" w:firstColumn="1" w:lastColumn="0" w:noHBand="0" w:noVBand="1"/>
            </w:tblPr>
            <w:tblGrid>
              <w:gridCol w:w="4471"/>
              <w:gridCol w:w="4772"/>
              <w:gridCol w:w="963"/>
            </w:tblGrid>
            <w:tr w:rsidR="006B7A6E" w:rsidTr="003A596A">
              <w:trPr>
                <w:trHeight w:hRule="exact" w:val="416"/>
              </w:trPr>
              <w:tc>
                <w:tcPr>
                  <w:tcW w:w="4692" w:type="dxa"/>
                  <w:shd w:val="clear" w:color="C0C0C0" w:fill="FFFFFF"/>
                  <w:tcMar>
                    <w:left w:w="34" w:type="dxa"/>
                    <w:right w:w="34" w:type="dxa"/>
                  </w:tcMar>
                </w:tcPr>
                <w:p w:rsidR="006B7A6E" w:rsidRDefault="006B7A6E" w:rsidP="003A596A">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5104" w:type="dxa"/>
                </w:tcPr>
                <w:p w:rsidR="006B7A6E" w:rsidRDefault="006B7A6E" w:rsidP="003A596A"/>
              </w:tc>
              <w:tc>
                <w:tcPr>
                  <w:tcW w:w="1007" w:type="dxa"/>
                  <w:shd w:val="clear" w:color="C0C0C0" w:fill="FFFFFF"/>
                  <w:tcMar>
                    <w:left w:w="34" w:type="dxa"/>
                    <w:right w:w="34" w:type="dxa"/>
                  </w:tcMar>
                </w:tcPr>
                <w:p w:rsidR="006B7A6E" w:rsidRDefault="006B7A6E" w:rsidP="003A596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bl>
          <w:p w:rsidR="006B7A6E" w:rsidRDefault="006B7A6E">
            <w:pPr>
              <w:spacing w:after="0" w:line="240" w:lineRule="auto"/>
              <w:rPr>
                <w:rFonts w:ascii="Times New Roman" w:hAnsi="Times New Roman" w:cs="Times New Roman"/>
                <w:color w:val="000000"/>
                <w:sz w:val="19"/>
                <w:szCs w:val="19"/>
              </w:rPr>
            </w:pPr>
          </w:p>
        </w:tc>
      </w:tr>
      <w:tr w:rsidR="00152FC0" w:rsidTr="006B7A6E">
        <w:trPr>
          <w:trHeight w:hRule="exact" w:val="279"/>
        </w:trPr>
        <w:tc>
          <w:tcPr>
            <w:tcW w:w="762" w:type="dxa"/>
            <w:gridSpan w:val="3"/>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152FC0" w:rsidRDefault="006B7A6E">
            <w:pPr>
              <w:spacing w:after="0" w:line="240" w:lineRule="auto"/>
              <w:jc w:val="right"/>
              <w:rPr>
                <w:sz w:val="19"/>
                <w:szCs w:val="19"/>
              </w:rPr>
            </w:pPr>
            <w:r>
              <w:rPr>
                <w:rFonts w:ascii="Times New Roman" w:hAnsi="Times New Roman" w:cs="Times New Roman"/>
                <w:color w:val="000000"/>
                <w:sz w:val="19"/>
                <w:szCs w:val="19"/>
              </w:rPr>
              <w:t>6.3.1</w:t>
            </w:r>
          </w:p>
        </w:tc>
        <w:tc>
          <w:tcPr>
            <w:tcW w:w="9512" w:type="dxa"/>
            <w:gridSpan w:val="7"/>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r>
              <w:rPr>
                <w:rFonts w:ascii="Times New Roman" w:hAnsi="Times New Roman" w:cs="Times New Roman"/>
                <w:color w:val="000000"/>
                <w:sz w:val="19"/>
                <w:szCs w:val="19"/>
              </w:rPr>
              <w:t>Microsoft Office</w:t>
            </w:r>
          </w:p>
        </w:tc>
      </w:tr>
      <w:tr w:rsidR="00152FC0" w:rsidTr="006B7A6E">
        <w:trPr>
          <w:trHeight w:hRule="exact" w:val="277"/>
        </w:trPr>
        <w:tc>
          <w:tcPr>
            <w:tcW w:w="10274" w:type="dxa"/>
            <w:gridSpan w:val="10"/>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152FC0" w:rsidTr="006B7A6E">
        <w:trPr>
          <w:trHeight w:hRule="exact" w:val="279"/>
        </w:trPr>
        <w:tc>
          <w:tcPr>
            <w:tcW w:w="76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right"/>
              <w:rPr>
                <w:sz w:val="19"/>
                <w:szCs w:val="19"/>
              </w:rPr>
            </w:pPr>
            <w:r>
              <w:rPr>
                <w:rFonts w:ascii="Times New Roman" w:hAnsi="Times New Roman" w:cs="Times New Roman"/>
                <w:color w:val="000000"/>
                <w:sz w:val="19"/>
                <w:szCs w:val="19"/>
              </w:rPr>
              <w:t>6.4.1</w:t>
            </w:r>
          </w:p>
        </w:tc>
        <w:tc>
          <w:tcPr>
            <w:tcW w:w="951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152FC0" w:rsidTr="006B7A6E">
        <w:trPr>
          <w:trHeight w:hRule="exact" w:val="277"/>
        </w:trPr>
        <w:tc>
          <w:tcPr>
            <w:tcW w:w="704" w:type="dxa"/>
          </w:tcPr>
          <w:p w:rsidR="00152FC0" w:rsidRDefault="00152FC0"/>
        </w:tc>
        <w:tc>
          <w:tcPr>
            <w:tcW w:w="58" w:type="dxa"/>
            <w:gridSpan w:val="2"/>
          </w:tcPr>
          <w:p w:rsidR="00152FC0" w:rsidRDefault="00152FC0"/>
        </w:tc>
        <w:tc>
          <w:tcPr>
            <w:tcW w:w="1317" w:type="dxa"/>
          </w:tcPr>
          <w:p w:rsidR="00152FC0" w:rsidRDefault="00152FC0"/>
        </w:tc>
        <w:tc>
          <w:tcPr>
            <w:tcW w:w="1986" w:type="dxa"/>
          </w:tcPr>
          <w:p w:rsidR="00152FC0" w:rsidRDefault="00152FC0"/>
        </w:tc>
        <w:tc>
          <w:tcPr>
            <w:tcW w:w="2914" w:type="dxa"/>
            <w:gridSpan w:val="2"/>
          </w:tcPr>
          <w:p w:rsidR="00152FC0" w:rsidRPr="006B7A6E" w:rsidRDefault="00152FC0"/>
        </w:tc>
        <w:tc>
          <w:tcPr>
            <w:tcW w:w="1554" w:type="dxa"/>
          </w:tcPr>
          <w:p w:rsidR="00152FC0" w:rsidRDefault="00152FC0"/>
        </w:tc>
        <w:tc>
          <w:tcPr>
            <w:tcW w:w="1741" w:type="dxa"/>
            <w:gridSpan w:val="2"/>
          </w:tcPr>
          <w:p w:rsidR="00152FC0" w:rsidRDefault="00152FC0"/>
        </w:tc>
      </w:tr>
      <w:tr w:rsidR="00152FC0" w:rsidRPr="008B759B" w:rsidTr="006B7A6E">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b/>
                <w:color w:val="000000"/>
                <w:sz w:val="19"/>
                <w:szCs w:val="19"/>
              </w:rPr>
              <w:t>7. МАТЕРИАЛЬНО-ТЕХНИЧЕСКОЕ ОБЕСПЕЧЕНИЕ ДИСЦИПЛИНЫ (МОДУЛЯ)</w:t>
            </w:r>
          </w:p>
        </w:tc>
      </w:tr>
      <w:tr w:rsidR="00152FC0" w:rsidRPr="008B759B" w:rsidTr="006B7A6E">
        <w:trPr>
          <w:trHeight w:hRule="exact" w:val="507"/>
        </w:trPr>
        <w:tc>
          <w:tcPr>
            <w:tcW w:w="75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Default="006B7A6E">
            <w:pPr>
              <w:spacing w:after="0" w:line="240" w:lineRule="auto"/>
              <w:jc w:val="right"/>
              <w:rPr>
                <w:sz w:val="19"/>
                <w:szCs w:val="19"/>
              </w:rPr>
            </w:pPr>
            <w:r>
              <w:rPr>
                <w:rFonts w:ascii="Times New Roman" w:hAnsi="Times New Roman" w:cs="Times New Roman"/>
                <w:color w:val="000000"/>
                <w:sz w:val="19"/>
                <w:szCs w:val="19"/>
              </w:rPr>
              <w:t>7.1</w:t>
            </w:r>
          </w:p>
        </w:tc>
        <w:tc>
          <w:tcPr>
            <w:tcW w:w="9523"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152FC0" w:rsidRPr="008B759B" w:rsidTr="006B7A6E">
        <w:trPr>
          <w:trHeight w:hRule="exact" w:val="277"/>
        </w:trPr>
        <w:tc>
          <w:tcPr>
            <w:tcW w:w="751" w:type="dxa"/>
            <w:gridSpan w:val="2"/>
          </w:tcPr>
          <w:p w:rsidR="00152FC0" w:rsidRPr="006B7A6E" w:rsidRDefault="00152FC0"/>
        </w:tc>
        <w:tc>
          <w:tcPr>
            <w:tcW w:w="3725" w:type="dxa"/>
            <w:gridSpan w:val="4"/>
          </w:tcPr>
          <w:p w:rsidR="00152FC0" w:rsidRPr="006B7A6E" w:rsidRDefault="00152FC0"/>
        </w:tc>
        <w:tc>
          <w:tcPr>
            <w:tcW w:w="4835" w:type="dxa"/>
            <w:gridSpan w:val="3"/>
          </w:tcPr>
          <w:p w:rsidR="00152FC0" w:rsidRPr="006B7A6E" w:rsidRDefault="00152FC0"/>
        </w:tc>
        <w:tc>
          <w:tcPr>
            <w:tcW w:w="963" w:type="dxa"/>
          </w:tcPr>
          <w:p w:rsidR="00152FC0" w:rsidRPr="006B7A6E" w:rsidRDefault="00152FC0"/>
        </w:tc>
      </w:tr>
      <w:tr w:rsidR="00152FC0" w:rsidRPr="008B759B" w:rsidTr="006B7A6E">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52FC0" w:rsidRPr="006B7A6E" w:rsidRDefault="006B7A6E">
            <w:pPr>
              <w:spacing w:after="0" w:line="240" w:lineRule="auto"/>
              <w:jc w:val="center"/>
              <w:rPr>
                <w:sz w:val="19"/>
                <w:szCs w:val="19"/>
              </w:rPr>
            </w:pPr>
            <w:r w:rsidRPr="006B7A6E">
              <w:rPr>
                <w:rFonts w:ascii="Times New Roman" w:hAnsi="Times New Roman" w:cs="Times New Roman"/>
                <w:b/>
                <w:color w:val="000000"/>
                <w:sz w:val="19"/>
                <w:szCs w:val="19"/>
              </w:rPr>
              <w:t xml:space="preserve">8. МЕТОДИЧЕСТКИЕ УКАЗАНИЯ ДЛЯ </w:t>
            </w:r>
            <w:proofErr w:type="gramStart"/>
            <w:r w:rsidRPr="006B7A6E">
              <w:rPr>
                <w:rFonts w:ascii="Times New Roman" w:hAnsi="Times New Roman" w:cs="Times New Roman"/>
                <w:b/>
                <w:color w:val="000000"/>
                <w:sz w:val="19"/>
                <w:szCs w:val="19"/>
              </w:rPr>
              <w:t>ОБУЧАЮЩИХСЯ</w:t>
            </w:r>
            <w:proofErr w:type="gramEnd"/>
            <w:r w:rsidRPr="006B7A6E">
              <w:rPr>
                <w:rFonts w:ascii="Times New Roman" w:hAnsi="Times New Roman" w:cs="Times New Roman"/>
                <w:b/>
                <w:color w:val="000000"/>
                <w:sz w:val="19"/>
                <w:szCs w:val="19"/>
              </w:rPr>
              <w:t xml:space="preserve"> ПО ОСВОЕНИЮ ДИСЦИПЛИНЫ (МОДУЛЯ)</w:t>
            </w:r>
          </w:p>
        </w:tc>
      </w:tr>
      <w:tr w:rsidR="00152FC0" w:rsidRPr="008B759B" w:rsidTr="006B7A6E">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52FC0" w:rsidRPr="006B7A6E" w:rsidRDefault="006B7A6E">
            <w:pPr>
              <w:spacing w:after="0" w:line="240" w:lineRule="auto"/>
              <w:rPr>
                <w:sz w:val="19"/>
                <w:szCs w:val="19"/>
              </w:rPr>
            </w:pPr>
            <w:r w:rsidRPr="006B7A6E">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152FC0" w:rsidRDefault="008B759B">
      <w:r>
        <w:rPr>
          <w:noProof/>
        </w:rPr>
        <w:lastRenderedPageBreak/>
        <w:drawing>
          <wp:inline distT="0" distB="0" distL="0" distR="0">
            <wp:extent cx="6480810" cy="8895229"/>
            <wp:effectExtent l="0" t="0" r="0" b="0"/>
            <wp:docPr id="3" name="Рисунок 3" descr="C:\Users\semenina.RSEU.000\Desktop\РП 2018\СКАНЫ 2018\Устный перевод 1 ин.яз\ф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Устный перевод 1 ин.яз\фос.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8B759B" w:rsidRDefault="008B759B"/>
    <w:p w:rsidR="008B759B" w:rsidRDefault="008B759B"/>
    <w:p w:rsidR="008B759B" w:rsidRDefault="008B759B"/>
    <w:p w:rsidR="008B759B" w:rsidRDefault="008B759B"/>
    <w:sdt>
      <w:sdtPr>
        <w:rPr>
          <w:rFonts w:ascii="Times New Roman" w:eastAsia="Times New Roman" w:hAnsi="Times New Roman" w:cs="Times New Roman"/>
          <w:sz w:val="24"/>
          <w:szCs w:val="24"/>
        </w:rPr>
        <w:id w:val="471810"/>
        <w:docPartObj>
          <w:docPartGallery w:val="Table of Contents"/>
          <w:docPartUnique/>
        </w:docPartObj>
      </w:sdtPr>
      <w:sdtContent>
        <w:p w:rsidR="008B759B" w:rsidRPr="00817693" w:rsidRDefault="008B759B" w:rsidP="008B759B">
          <w:pPr>
            <w:keepNext/>
            <w:keepLines/>
            <w:spacing w:before="480" w:after="0" w:line="360" w:lineRule="auto"/>
            <w:jc w:val="center"/>
            <w:rPr>
              <w:rFonts w:ascii="Times New Roman" w:eastAsiaTheme="majorEastAsia" w:hAnsi="Times New Roman" w:cs="Times New Roman"/>
              <w:b/>
              <w:bCs/>
              <w:color w:val="000000" w:themeColor="text1"/>
              <w:sz w:val="28"/>
              <w:szCs w:val="28"/>
            </w:rPr>
          </w:pPr>
          <w:r w:rsidRPr="00817693">
            <w:rPr>
              <w:rFonts w:ascii="Times New Roman" w:eastAsiaTheme="majorEastAsia" w:hAnsi="Times New Roman" w:cs="Times New Roman"/>
              <w:b/>
              <w:bCs/>
              <w:color w:val="000000" w:themeColor="text1"/>
              <w:sz w:val="28"/>
              <w:szCs w:val="28"/>
            </w:rPr>
            <w:t>Оглавление</w:t>
          </w:r>
        </w:p>
        <w:p w:rsidR="008B759B" w:rsidRPr="00817693" w:rsidRDefault="008B759B" w:rsidP="008B759B">
          <w:pPr>
            <w:tabs>
              <w:tab w:val="right" w:leader="dot" w:pos="9345"/>
            </w:tabs>
            <w:spacing w:after="100" w:line="240" w:lineRule="auto"/>
            <w:rPr>
              <w:noProof/>
            </w:rPr>
          </w:pPr>
          <w:r w:rsidRPr="00817693">
            <w:rPr>
              <w:rFonts w:ascii="Times New Roman" w:eastAsia="Times New Roman" w:hAnsi="Times New Roman" w:cs="Times New Roman"/>
              <w:sz w:val="28"/>
              <w:szCs w:val="28"/>
            </w:rPr>
            <w:fldChar w:fldCharType="begin"/>
          </w:r>
          <w:r w:rsidRPr="00817693">
            <w:rPr>
              <w:rFonts w:ascii="Times New Roman" w:eastAsia="Times New Roman" w:hAnsi="Times New Roman" w:cs="Times New Roman"/>
              <w:sz w:val="28"/>
              <w:szCs w:val="28"/>
            </w:rPr>
            <w:instrText xml:space="preserve"> TOC \o "1-3" \h \z \u </w:instrText>
          </w:r>
          <w:r w:rsidRPr="00817693">
            <w:rPr>
              <w:rFonts w:ascii="Times New Roman" w:eastAsia="Times New Roman" w:hAnsi="Times New Roman" w:cs="Times New Roman"/>
              <w:sz w:val="28"/>
              <w:szCs w:val="28"/>
            </w:rPr>
            <w:fldChar w:fldCharType="separate"/>
          </w:r>
          <w:hyperlink w:anchor="_Toc480487761" w:history="1">
            <w:r w:rsidRPr="00817693">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817693">
              <w:rPr>
                <w:rFonts w:ascii="Times New Roman" w:eastAsia="Times New Roman" w:hAnsi="Times New Roman" w:cs="Times New Roman"/>
                <w:noProof/>
                <w:webHidden/>
                <w:sz w:val="24"/>
                <w:szCs w:val="24"/>
              </w:rPr>
              <w:tab/>
            </w:r>
          </w:hyperlink>
          <w:r w:rsidRPr="00817693">
            <w:rPr>
              <w:rFonts w:ascii="Times New Roman" w:eastAsia="Times New Roman" w:hAnsi="Times New Roman" w:cs="Times New Roman"/>
              <w:noProof/>
              <w:sz w:val="24"/>
              <w:szCs w:val="24"/>
            </w:rPr>
            <w:t>3</w:t>
          </w:r>
        </w:p>
        <w:p w:rsidR="008B759B" w:rsidRPr="00817693" w:rsidRDefault="008B759B" w:rsidP="008B759B">
          <w:pPr>
            <w:tabs>
              <w:tab w:val="right" w:leader="dot" w:pos="9345"/>
            </w:tabs>
            <w:spacing w:after="100" w:line="240" w:lineRule="auto"/>
            <w:rPr>
              <w:noProof/>
            </w:rPr>
          </w:pPr>
          <w:hyperlink w:anchor="_Toc480487762" w:history="1">
            <w:r w:rsidRPr="00817693">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817693">
              <w:rPr>
                <w:rFonts w:ascii="Times New Roman" w:eastAsia="Times New Roman" w:hAnsi="Times New Roman" w:cs="Times New Roman"/>
                <w:noProof/>
                <w:webHidden/>
                <w:sz w:val="24"/>
                <w:szCs w:val="24"/>
              </w:rPr>
              <w:tab/>
            </w:r>
            <w:r w:rsidRPr="00817693">
              <w:rPr>
                <w:rFonts w:ascii="Times New Roman" w:eastAsia="Times New Roman" w:hAnsi="Times New Roman" w:cs="Times New Roman"/>
                <w:noProof/>
                <w:webHidden/>
                <w:sz w:val="24"/>
                <w:szCs w:val="24"/>
              </w:rPr>
              <w:fldChar w:fldCharType="begin"/>
            </w:r>
            <w:r w:rsidRPr="00817693">
              <w:rPr>
                <w:rFonts w:ascii="Times New Roman" w:eastAsia="Times New Roman" w:hAnsi="Times New Roman" w:cs="Times New Roman"/>
                <w:noProof/>
                <w:webHidden/>
                <w:sz w:val="24"/>
                <w:szCs w:val="24"/>
              </w:rPr>
              <w:instrText xml:space="preserve"> PAGEREF _Toc480487762 \h </w:instrText>
            </w:r>
            <w:r w:rsidRPr="00817693">
              <w:rPr>
                <w:rFonts w:ascii="Times New Roman" w:eastAsia="Times New Roman" w:hAnsi="Times New Roman" w:cs="Times New Roman"/>
                <w:noProof/>
                <w:webHidden/>
                <w:sz w:val="24"/>
                <w:szCs w:val="24"/>
              </w:rPr>
            </w:r>
            <w:r w:rsidRPr="00817693">
              <w:rPr>
                <w:rFonts w:ascii="Times New Roman" w:eastAsia="Times New Roman" w:hAnsi="Times New Roman" w:cs="Times New Roman"/>
                <w:noProof/>
                <w:webHidden/>
                <w:sz w:val="24"/>
                <w:szCs w:val="24"/>
              </w:rPr>
              <w:fldChar w:fldCharType="separate"/>
            </w:r>
            <w:r>
              <w:rPr>
                <w:rFonts w:ascii="Times New Roman" w:eastAsia="Times New Roman" w:hAnsi="Times New Roman" w:cs="Times New Roman"/>
                <w:noProof/>
                <w:webHidden/>
                <w:sz w:val="24"/>
                <w:szCs w:val="24"/>
              </w:rPr>
              <w:t>3</w:t>
            </w:r>
            <w:r w:rsidRPr="00817693">
              <w:rPr>
                <w:rFonts w:ascii="Times New Roman" w:eastAsia="Times New Roman" w:hAnsi="Times New Roman" w:cs="Times New Roman"/>
                <w:noProof/>
                <w:webHidden/>
                <w:sz w:val="24"/>
                <w:szCs w:val="24"/>
              </w:rPr>
              <w:fldChar w:fldCharType="end"/>
            </w:r>
          </w:hyperlink>
        </w:p>
        <w:p w:rsidR="008B759B" w:rsidRPr="00817693" w:rsidRDefault="008B759B" w:rsidP="008B759B">
          <w:pPr>
            <w:tabs>
              <w:tab w:val="right" w:leader="dot" w:pos="9345"/>
            </w:tabs>
            <w:spacing w:after="100" w:line="240" w:lineRule="auto"/>
            <w:rPr>
              <w:rFonts w:ascii="Times New Roman" w:eastAsia="Times New Roman" w:hAnsi="Times New Roman" w:cs="Times New Roman"/>
              <w:noProof/>
              <w:sz w:val="24"/>
              <w:szCs w:val="24"/>
            </w:rPr>
          </w:pPr>
          <w:hyperlink w:anchor="_Toc480487763" w:history="1">
            <w:r w:rsidRPr="00817693">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817693">
              <w:rPr>
                <w:rFonts w:ascii="Times New Roman" w:eastAsia="Times New Roman" w:hAnsi="Times New Roman" w:cs="Times New Roman"/>
                <w:noProof/>
                <w:webHidden/>
                <w:sz w:val="24"/>
                <w:szCs w:val="24"/>
              </w:rPr>
              <w:tab/>
            </w:r>
          </w:hyperlink>
          <w:r w:rsidRPr="00817693">
            <w:rPr>
              <w:rFonts w:ascii="Times New Roman" w:eastAsia="Times New Roman" w:hAnsi="Times New Roman" w:cs="Times New Roman"/>
              <w:noProof/>
              <w:sz w:val="24"/>
              <w:szCs w:val="24"/>
            </w:rPr>
            <w:t>6</w:t>
          </w:r>
        </w:p>
        <w:p w:rsidR="008B759B" w:rsidRPr="00817693" w:rsidRDefault="008B759B" w:rsidP="008B759B">
          <w:pPr>
            <w:tabs>
              <w:tab w:val="right" w:leader="dot" w:pos="9345"/>
            </w:tabs>
            <w:spacing w:after="100" w:line="240" w:lineRule="auto"/>
            <w:rPr>
              <w:noProof/>
            </w:rPr>
          </w:pPr>
          <w:hyperlink w:anchor="_Toc480487764" w:history="1">
            <w:r w:rsidRPr="00817693">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817693">
              <w:rPr>
                <w:rFonts w:ascii="Times New Roman" w:eastAsia="Times New Roman" w:hAnsi="Times New Roman" w:cs="Times New Roman"/>
                <w:noProof/>
                <w:webHidden/>
                <w:sz w:val="24"/>
                <w:szCs w:val="24"/>
              </w:rPr>
              <w:tab/>
            </w:r>
            <w:r w:rsidRPr="00817693">
              <w:rPr>
                <w:rFonts w:ascii="Times New Roman" w:eastAsia="Times New Roman" w:hAnsi="Times New Roman" w:cs="Times New Roman"/>
                <w:noProof/>
                <w:webHidden/>
                <w:sz w:val="24"/>
                <w:szCs w:val="24"/>
              </w:rPr>
              <w:fldChar w:fldCharType="begin"/>
            </w:r>
            <w:r w:rsidRPr="00817693">
              <w:rPr>
                <w:rFonts w:ascii="Times New Roman" w:eastAsia="Times New Roman" w:hAnsi="Times New Roman" w:cs="Times New Roman"/>
                <w:noProof/>
                <w:webHidden/>
                <w:sz w:val="24"/>
                <w:szCs w:val="24"/>
              </w:rPr>
              <w:instrText xml:space="preserve"> PAGEREF _Toc480487764 \h </w:instrText>
            </w:r>
            <w:r w:rsidRPr="00817693">
              <w:rPr>
                <w:rFonts w:ascii="Times New Roman" w:eastAsia="Times New Roman" w:hAnsi="Times New Roman" w:cs="Times New Roman"/>
                <w:noProof/>
                <w:webHidden/>
                <w:sz w:val="24"/>
                <w:szCs w:val="24"/>
              </w:rPr>
            </w:r>
            <w:r w:rsidRPr="00817693">
              <w:rPr>
                <w:rFonts w:ascii="Times New Roman" w:eastAsia="Times New Roman" w:hAnsi="Times New Roman" w:cs="Times New Roman"/>
                <w:noProof/>
                <w:webHidden/>
                <w:sz w:val="24"/>
                <w:szCs w:val="24"/>
              </w:rPr>
              <w:fldChar w:fldCharType="separate"/>
            </w:r>
            <w:r>
              <w:rPr>
                <w:rFonts w:ascii="Times New Roman" w:eastAsia="Times New Roman" w:hAnsi="Times New Roman" w:cs="Times New Roman"/>
                <w:noProof/>
                <w:webHidden/>
                <w:sz w:val="24"/>
                <w:szCs w:val="24"/>
              </w:rPr>
              <w:t>14</w:t>
            </w:r>
            <w:r w:rsidRPr="00817693">
              <w:rPr>
                <w:rFonts w:ascii="Times New Roman" w:eastAsia="Times New Roman" w:hAnsi="Times New Roman" w:cs="Times New Roman"/>
                <w:noProof/>
                <w:webHidden/>
                <w:sz w:val="24"/>
                <w:szCs w:val="24"/>
              </w:rPr>
              <w:fldChar w:fldCharType="end"/>
            </w:r>
          </w:hyperlink>
        </w:p>
        <w:p w:rsidR="008B759B" w:rsidRPr="00817693" w:rsidRDefault="008B759B" w:rsidP="008B759B">
          <w:pPr>
            <w:spacing w:after="0" w:line="360" w:lineRule="auto"/>
            <w:rPr>
              <w:rFonts w:ascii="Times New Roman" w:eastAsia="Times New Roman" w:hAnsi="Times New Roman" w:cs="Times New Roman"/>
              <w:sz w:val="24"/>
              <w:szCs w:val="24"/>
            </w:rPr>
          </w:pPr>
          <w:r w:rsidRPr="00817693">
            <w:rPr>
              <w:rFonts w:ascii="Times New Roman" w:eastAsia="Times New Roman" w:hAnsi="Times New Roman" w:cs="Times New Roman"/>
              <w:b/>
              <w:bCs/>
              <w:sz w:val="28"/>
              <w:szCs w:val="28"/>
            </w:rPr>
            <w:fldChar w:fldCharType="end"/>
          </w:r>
        </w:p>
      </w:sdtContent>
    </w:sdt>
    <w:p w:rsidR="008B759B" w:rsidRPr="00817693" w:rsidRDefault="008B759B" w:rsidP="008B759B">
      <w:pPr>
        <w:spacing w:after="0" w:line="360" w:lineRule="auto"/>
        <w:rPr>
          <w:rFonts w:ascii="Times New Roman" w:eastAsia="Times New Roman" w:hAnsi="Times New Roman" w:cs="Times New Roman"/>
          <w:sz w:val="24"/>
          <w:szCs w:val="24"/>
        </w:rPr>
      </w:pPr>
    </w:p>
    <w:p w:rsidR="008B759B" w:rsidRPr="00817693" w:rsidRDefault="008B759B" w:rsidP="008B759B">
      <w:pPr>
        <w:widowControl w:val="0"/>
        <w:spacing w:after="360" w:line="240" w:lineRule="auto"/>
        <w:ind w:left="283"/>
        <w:jc w:val="center"/>
        <w:rPr>
          <w:rFonts w:ascii="Times New Roman" w:eastAsia="Times New Roman" w:hAnsi="Times New Roman" w:cs="Times New Roman"/>
          <w:bCs/>
          <w:sz w:val="24"/>
          <w:szCs w:val="24"/>
        </w:rPr>
      </w:pPr>
    </w:p>
    <w:p w:rsidR="008B759B" w:rsidRPr="00817693" w:rsidRDefault="008B759B" w:rsidP="008B759B">
      <w:pPr>
        <w:widowControl w:val="0"/>
        <w:spacing w:after="360" w:line="240" w:lineRule="auto"/>
        <w:ind w:left="283"/>
        <w:jc w:val="center"/>
        <w:rPr>
          <w:rFonts w:ascii="Times New Roman" w:eastAsia="Times New Roman" w:hAnsi="Times New Roman" w:cs="Times New Roman"/>
          <w:bCs/>
          <w:sz w:val="24"/>
          <w:szCs w:val="24"/>
        </w:rPr>
      </w:pPr>
    </w:p>
    <w:p w:rsidR="008B759B" w:rsidRPr="00817693" w:rsidRDefault="008B759B" w:rsidP="008B759B">
      <w:pPr>
        <w:widowControl w:val="0"/>
        <w:spacing w:after="360" w:line="240" w:lineRule="auto"/>
        <w:ind w:left="283"/>
        <w:jc w:val="center"/>
        <w:rPr>
          <w:rFonts w:ascii="Times New Roman" w:eastAsia="Times New Roman" w:hAnsi="Times New Roman" w:cs="Times New Roman"/>
          <w:bCs/>
          <w:sz w:val="24"/>
          <w:szCs w:val="24"/>
        </w:rPr>
      </w:pPr>
    </w:p>
    <w:p w:rsidR="008B759B" w:rsidRPr="00817693" w:rsidRDefault="008B759B" w:rsidP="008B759B">
      <w:pPr>
        <w:widowControl w:val="0"/>
        <w:spacing w:after="360" w:line="240" w:lineRule="auto"/>
        <w:ind w:left="283"/>
        <w:jc w:val="center"/>
        <w:rPr>
          <w:rFonts w:ascii="Times New Roman" w:eastAsia="Times New Roman" w:hAnsi="Times New Roman" w:cs="Times New Roman"/>
          <w:bCs/>
          <w:sz w:val="24"/>
          <w:szCs w:val="24"/>
        </w:rPr>
      </w:pPr>
    </w:p>
    <w:p w:rsidR="008B759B" w:rsidRPr="00817693" w:rsidRDefault="008B759B" w:rsidP="008B759B">
      <w:pPr>
        <w:widowControl w:val="0"/>
        <w:spacing w:after="360" w:line="240" w:lineRule="auto"/>
        <w:ind w:left="283"/>
        <w:jc w:val="center"/>
        <w:rPr>
          <w:rFonts w:ascii="Times New Roman" w:eastAsia="Times New Roman" w:hAnsi="Times New Roman" w:cs="Times New Roman"/>
          <w:bCs/>
          <w:sz w:val="24"/>
          <w:szCs w:val="24"/>
        </w:rPr>
      </w:pPr>
    </w:p>
    <w:p w:rsidR="008B759B" w:rsidRPr="00817693" w:rsidRDefault="008B759B" w:rsidP="008B759B">
      <w:pPr>
        <w:widowControl w:val="0"/>
        <w:spacing w:after="360" w:line="240" w:lineRule="auto"/>
        <w:ind w:left="283"/>
        <w:jc w:val="center"/>
        <w:rPr>
          <w:rFonts w:ascii="Times New Roman" w:eastAsia="Times New Roman" w:hAnsi="Times New Roman" w:cs="Times New Roman"/>
          <w:bCs/>
          <w:sz w:val="24"/>
          <w:szCs w:val="24"/>
        </w:rPr>
      </w:pPr>
    </w:p>
    <w:p w:rsidR="008B759B" w:rsidRPr="00817693" w:rsidRDefault="008B759B" w:rsidP="008B759B">
      <w:pPr>
        <w:widowControl w:val="0"/>
        <w:spacing w:after="360" w:line="240" w:lineRule="auto"/>
        <w:ind w:left="283"/>
        <w:jc w:val="center"/>
        <w:rPr>
          <w:rFonts w:ascii="Times New Roman" w:eastAsia="Times New Roman" w:hAnsi="Times New Roman" w:cs="Times New Roman"/>
          <w:bCs/>
          <w:sz w:val="24"/>
          <w:szCs w:val="24"/>
        </w:rPr>
      </w:pPr>
    </w:p>
    <w:p w:rsidR="008B759B" w:rsidRPr="00817693" w:rsidRDefault="008B759B" w:rsidP="008B759B">
      <w:pPr>
        <w:widowControl w:val="0"/>
        <w:spacing w:after="360" w:line="240" w:lineRule="auto"/>
        <w:ind w:left="283"/>
        <w:jc w:val="center"/>
        <w:rPr>
          <w:rFonts w:ascii="Times New Roman" w:eastAsia="Times New Roman" w:hAnsi="Times New Roman" w:cs="Times New Roman"/>
          <w:bCs/>
          <w:sz w:val="24"/>
          <w:szCs w:val="24"/>
        </w:rPr>
      </w:pPr>
    </w:p>
    <w:p w:rsidR="008B759B" w:rsidRPr="00817693" w:rsidRDefault="008B759B" w:rsidP="008B759B">
      <w:pPr>
        <w:widowControl w:val="0"/>
        <w:spacing w:after="360" w:line="240" w:lineRule="auto"/>
        <w:ind w:left="283"/>
        <w:jc w:val="center"/>
        <w:rPr>
          <w:rFonts w:ascii="Times New Roman" w:eastAsia="Times New Roman" w:hAnsi="Times New Roman" w:cs="Times New Roman"/>
          <w:bCs/>
          <w:sz w:val="24"/>
          <w:szCs w:val="24"/>
        </w:rPr>
      </w:pPr>
    </w:p>
    <w:p w:rsidR="008B759B" w:rsidRPr="00817693" w:rsidRDefault="008B759B" w:rsidP="008B759B">
      <w:pPr>
        <w:widowControl w:val="0"/>
        <w:spacing w:after="360" w:line="240" w:lineRule="auto"/>
        <w:ind w:left="283"/>
        <w:jc w:val="center"/>
        <w:rPr>
          <w:rFonts w:ascii="Times New Roman" w:eastAsia="Times New Roman" w:hAnsi="Times New Roman" w:cs="Times New Roman"/>
          <w:bCs/>
          <w:sz w:val="24"/>
          <w:szCs w:val="24"/>
        </w:rPr>
      </w:pPr>
    </w:p>
    <w:p w:rsidR="008B759B" w:rsidRPr="00817693" w:rsidRDefault="008B759B" w:rsidP="008B759B">
      <w:pPr>
        <w:widowControl w:val="0"/>
        <w:spacing w:after="360" w:line="240" w:lineRule="auto"/>
        <w:ind w:left="283"/>
        <w:jc w:val="center"/>
        <w:rPr>
          <w:rFonts w:ascii="Times New Roman" w:eastAsia="Times New Roman" w:hAnsi="Times New Roman" w:cs="Times New Roman"/>
          <w:bCs/>
          <w:sz w:val="24"/>
          <w:szCs w:val="24"/>
        </w:rPr>
      </w:pPr>
    </w:p>
    <w:p w:rsidR="008B759B" w:rsidRPr="00817693" w:rsidRDefault="008B759B" w:rsidP="008B759B">
      <w:pPr>
        <w:widowControl w:val="0"/>
        <w:spacing w:after="360" w:line="240" w:lineRule="auto"/>
        <w:ind w:left="283"/>
        <w:jc w:val="center"/>
        <w:rPr>
          <w:rFonts w:ascii="Times New Roman" w:eastAsia="Times New Roman" w:hAnsi="Times New Roman" w:cs="Times New Roman"/>
          <w:bCs/>
          <w:sz w:val="24"/>
          <w:szCs w:val="24"/>
        </w:rPr>
      </w:pPr>
    </w:p>
    <w:p w:rsidR="008B759B" w:rsidRPr="00817693" w:rsidRDefault="008B759B" w:rsidP="008B759B">
      <w:pPr>
        <w:widowControl w:val="0"/>
        <w:spacing w:after="360" w:line="240" w:lineRule="auto"/>
        <w:ind w:left="283"/>
        <w:jc w:val="center"/>
        <w:rPr>
          <w:rFonts w:ascii="Times New Roman" w:eastAsia="Times New Roman" w:hAnsi="Times New Roman" w:cs="Times New Roman"/>
          <w:bCs/>
          <w:sz w:val="24"/>
          <w:szCs w:val="24"/>
        </w:rPr>
      </w:pPr>
    </w:p>
    <w:p w:rsidR="008B759B" w:rsidRPr="00817693" w:rsidRDefault="008B759B" w:rsidP="008B759B">
      <w:pPr>
        <w:widowControl w:val="0"/>
        <w:spacing w:after="360" w:line="240" w:lineRule="auto"/>
        <w:ind w:left="283"/>
        <w:jc w:val="center"/>
        <w:rPr>
          <w:rFonts w:ascii="Times New Roman" w:eastAsia="Times New Roman" w:hAnsi="Times New Roman" w:cs="Times New Roman"/>
          <w:bCs/>
          <w:sz w:val="24"/>
          <w:szCs w:val="24"/>
        </w:rPr>
      </w:pPr>
    </w:p>
    <w:p w:rsidR="008B759B" w:rsidRDefault="008B759B" w:rsidP="008B759B">
      <w:pPr>
        <w:widowControl w:val="0"/>
        <w:spacing w:after="360" w:line="240" w:lineRule="auto"/>
        <w:ind w:left="283"/>
        <w:jc w:val="center"/>
        <w:rPr>
          <w:rFonts w:ascii="Times New Roman" w:eastAsia="Times New Roman" w:hAnsi="Times New Roman" w:cs="Times New Roman"/>
          <w:bCs/>
          <w:sz w:val="24"/>
          <w:szCs w:val="24"/>
        </w:rPr>
      </w:pPr>
    </w:p>
    <w:p w:rsidR="008B759B" w:rsidRDefault="008B759B" w:rsidP="008B759B">
      <w:pPr>
        <w:widowControl w:val="0"/>
        <w:spacing w:after="360" w:line="240" w:lineRule="auto"/>
        <w:ind w:left="283"/>
        <w:jc w:val="center"/>
        <w:rPr>
          <w:rFonts w:ascii="Times New Roman" w:eastAsia="Times New Roman" w:hAnsi="Times New Roman" w:cs="Times New Roman"/>
          <w:bCs/>
          <w:sz w:val="24"/>
          <w:szCs w:val="24"/>
        </w:rPr>
      </w:pPr>
    </w:p>
    <w:p w:rsidR="008B759B" w:rsidRPr="00817693" w:rsidRDefault="008B759B" w:rsidP="008B759B">
      <w:pPr>
        <w:widowControl w:val="0"/>
        <w:spacing w:after="360" w:line="240" w:lineRule="auto"/>
        <w:ind w:left="283"/>
        <w:jc w:val="center"/>
        <w:rPr>
          <w:rFonts w:ascii="Times New Roman" w:eastAsia="Times New Roman" w:hAnsi="Times New Roman" w:cs="Times New Roman"/>
          <w:bCs/>
          <w:sz w:val="24"/>
          <w:szCs w:val="24"/>
        </w:rPr>
      </w:pPr>
    </w:p>
    <w:p w:rsidR="008B759B" w:rsidRPr="00771BF8" w:rsidRDefault="008B759B" w:rsidP="008B759B">
      <w:pPr>
        <w:keepNext/>
        <w:keepLines/>
        <w:spacing w:before="480" w:after="0" w:line="240" w:lineRule="auto"/>
        <w:outlineLvl w:val="0"/>
        <w:rPr>
          <w:rFonts w:ascii="Times New Roman" w:eastAsiaTheme="majorEastAsia" w:hAnsi="Times New Roman" w:cs="Times New Roman"/>
          <w:b/>
          <w:bCs/>
          <w:sz w:val="24"/>
          <w:szCs w:val="24"/>
        </w:rPr>
      </w:pPr>
      <w:bookmarkStart w:id="0" w:name="_Toc420739500"/>
      <w:r w:rsidRPr="00771BF8">
        <w:rPr>
          <w:rFonts w:ascii="Times New Roman" w:eastAsiaTheme="majorEastAsia" w:hAnsi="Times New Roman" w:cs="Times New Roman"/>
          <w:b/>
          <w:bCs/>
          <w:sz w:val="24"/>
          <w:szCs w:val="24"/>
        </w:rPr>
        <w:lastRenderedPageBreak/>
        <w:t>1 Перечень компетенций с указанием этапов их формирования в процессе освоения образовательной программы</w:t>
      </w:r>
      <w:bookmarkEnd w:id="0"/>
    </w:p>
    <w:p w:rsidR="008B759B" w:rsidRPr="00771BF8" w:rsidRDefault="008B759B" w:rsidP="008B759B">
      <w:pPr>
        <w:tabs>
          <w:tab w:val="left" w:pos="2295"/>
        </w:tabs>
        <w:spacing w:after="0" w:line="240" w:lineRule="auto"/>
        <w:rPr>
          <w:rFonts w:ascii="Times New Roman" w:eastAsia="Times New Roman" w:hAnsi="Times New Roman" w:cs="Times New Roman"/>
          <w:b/>
          <w:sz w:val="24"/>
          <w:szCs w:val="24"/>
        </w:rPr>
      </w:pPr>
    </w:p>
    <w:p w:rsidR="008B759B" w:rsidRPr="00771BF8" w:rsidRDefault="008B759B" w:rsidP="008B759B">
      <w:pPr>
        <w:tabs>
          <w:tab w:val="left" w:pos="360"/>
        </w:tabs>
        <w:spacing w:after="0" w:line="240" w:lineRule="auto"/>
        <w:ind w:firstLine="709"/>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1.1 Перечень компетенций указан в п. 3. «Требования к результатам освоения дисциплины» рабочей программы дисциплины.</w:t>
      </w:r>
    </w:p>
    <w:p w:rsidR="008B759B" w:rsidRPr="00771BF8" w:rsidRDefault="008B759B" w:rsidP="008B759B">
      <w:pPr>
        <w:tabs>
          <w:tab w:val="left" w:pos="360"/>
        </w:tabs>
        <w:spacing w:after="0" w:line="240" w:lineRule="auto"/>
        <w:ind w:firstLine="709"/>
        <w:rPr>
          <w:rFonts w:ascii="Times New Roman" w:eastAsia="Times New Roman" w:hAnsi="Times New Roman" w:cs="Times New Roman"/>
          <w:sz w:val="24"/>
          <w:szCs w:val="24"/>
        </w:rPr>
      </w:pPr>
    </w:p>
    <w:p w:rsidR="008B759B" w:rsidRPr="00771BF8" w:rsidRDefault="008B759B" w:rsidP="008B759B">
      <w:pPr>
        <w:keepNext/>
        <w:keepLines/>
        <w:spacing w:after="0" w:line="240" w:lineRule="auto"/>
        <w:outlineLvl w:val="0"/>
        <w:rPr>
          <w:rFonts w:ascii="Times New Roman" w:eastAsiaTheme="majorEastAsia" w:hAnsi="Times New Roman" w:cs="Times New Roman"/>
          <w:b/>
          <w:bCs/>
          <w:color w:val="365F91" w:themeColor="accent1" w:themeShade="BF"/>
          <w:sz w:val="24"/>
          <w:szCs w:val="24"/>
        </w:rPr>
      </w:pPr>
      <w:bookmarkStart w:id="1" w:name="_Toc480487762"/>
      <w:r w:rsidRPr="00771BF8">
        <w:rPr>
          <w:rFonts w:ascii="Times New Roman" w:eastAsiaTheme="majorEastAsia" w:hAnsi="Times New Roman" w:cs="Times New Roman"/>
          <w:b/>
          <w:bCs/>
          <w:sz w:val="24"/>
          <w:szCs w:val="24"/>
        </w:rPr>
        <w:t>2 Описание показателей и критериев оценивания компетенций на различных этапах их формирования, описание шкал оценивания</w:t>
      </w:r>
      <w:bookmarkEnd w:id="1"/>
    </w:p>
    <w:p w:rsidR="008B759B" w:rsidRPr="00771BF8" w:rsidRDefault="008B759B" w:rsidP="008B759B">
      <w:pPr>
        <w:spacing w:after="0" w:line="240" w:lineRule="auto"/>
        <w:ind w:firstLine="708"/>
        <w:rPr>
          <w:rFonts w:ascii="Times New Roman" w:eastAsia="Times New Roman" w:hAnsi="Times New Roman" w:cs="Times New Roman"/>
          <w:sz w:val="24"/>
          <w:szCs w:val="24"/>
        </w:rPr>
      </w:pPr>
    </w:p>
    <w:p w:rsidR="008B759B" w:rsidRPr="00771BF8" w:rsidRDefault="008B759B" w:rsidP="008B759B">
      <w:pPr>
        <w:spacing w:after="0" w:line="240" w:lineRule="auto"/>
        <w:ind w:firstLine="708"/>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2.1 Показатели и критерии оценивания компетенций:</w:t>
      </w:r>
    </w:p>
    <w:tbl>
      <w:tblPr>
        <w:tblStyle w:val="a6"/>
        <w:tblW w:w="9322" w:type="dxa"/>
        <w:tblLayout w:type="fixed"/>
        <w:tblLook w:val="04A0" w:firstRow="1" w:lastRow="0" w:firstColumn="1" w:lastColumn="0" w:noHBand="0" w:noVBand="1"/>
      </w:tblPr>
      <w:tblGrid>
        <w:gridCol w:w="2376"/>
        <w:gridCol w:w="118"/>
        <w:gridCol w:w="166"/>
        <w:gridCol w:w="1843"/>
        <w:gridCol w:w="64"/>
        <w:gridCol w:w="77"/>
        <w:gridCol w:w="142"/>
        <w:gridCol w:w="2126"/>
        <w:gridCol w:w="239"/>
        <w:gridCol w:w="45"/>
        <w:gridCol w:w="2126"/>
      </w:tblGrid>
      <w:tr w:rsidR="008B759B" w:rsidRPr="00817693" w:rsidTr="00CA7BA5">
        <w:trPr>
          <w:trHeight w:val="752"/>
        </w:trPr>
        <w:tc>
          <w:tcPr>
            <w:tcW w:w="2494" w:type="dxa"/>
            <w:gridSpan w:val="2"/>
            <w:hideMark/>
          </w:tcPr>
          <w:p w:rsidR="008B759B" w:rsidRPr="00817693" w:rsidRDefault="008B759B" w:rsidP="00CA7BA5">
            <w:pPr>
              <w:rPr>
                <w:rFonts w:ascii="Times New Roman" w:eastAsia="Times New Roman" w:hAnsi="Times New Roman" w:cs="Times New Roman"/>
                <w:sz w:val="24"/>
                <w:szCs w:val="24"/>
              </w:rPr>
            </w:pPr>
            <w:r w:rsidRPr="00817693">
              <w:rPr>
                <w:rFonts w:ascii="Times New Roman" w:eastAsia="Times New Roman" w:hAnsi="Times New Roman" w:cs="Times New Roman"/>
                <w:color w:val="000000" w:themeColor="text1"/>
                <w:sz w:val="24"/>
                <w:szCs w:val="24"/>
              </w:rPr>
              <w:t>ЗУН, составляющие компетенцию</w:t>
            </w:r>
          </w:p>
        </w:tc>
        <w:tc>
          <w:tcPr>
            <w:tcW w:w="2073" w:type="dxa"/>
            <w:gridSpan w:val="3"/>
            <w:hideMark/>
          </w:tcPr>
          <w:p w:rsidR="008B759B" w:rsidRPr="00817693" w:rsidRDefault="008B759B" w:rsidP="00CA7BA5">
            <w:pPr>
              <w:rPr>
                <w:rFonts w:ascii="Times New Roman" w:eastAsia="Times New Roman" w:hAnsi="Times New Roman" w:cs="Times New Roman"/>
                <w:sz w:val="24"/>
                <w:szCs w:val="24"/>
              </w:rPr>
            </w:pPr>
            <w:r w:rsidRPr="00817693">
              <w:rPr>
                <w:rFonts w:ascii="Times New Roman" w:eastAsia="Times New Roman" w:hAnsi="Times New Roman" w:cs="Times New Roman"/>
                <w:color w:val="000000" w:themeColor="text1"/>
                <w:sz w:val="24"/>
                <w:szCs w:val="24"/>
              </w:rPr>
              <w:t>Показатели оценивания</w:t>
            </w:r>
          </w:p>
        </w:tc>
        <w:tc>
          <w:tcPr>
            <w:tcW w:w="2584" w:type="dxa"/>
            <w:gridSpan w:val="4"/>
            <w:hideMark/>
          </w:tcPr>
          <w:p w:rsidR="008B759B" w:rsidRPr="00817693" w:rsidRDefault="008B759B" w:rsidP="00CA7BA5">
            <w:pPr>
              <w:rPr>
                <w:rFonts w:ascii="Times New Roman" w:eastAsia="Times New Roman" w:hAnsi="Times New Roman" w:cs="Times New Roman"/>
                <w:sz w:val="24"/>
                <w:szCs w:val="24"/>
              </w:rPr>
            </w:pPr>
            <w:r w:rsidRPr="00817693">
              <w:rPr>
                <w:rFonts w:ascii="Times New Roman" w:eastAsia="Times New Roman" w:hAnsi="Times New Roman" w:cs="Times New Roman"/>
                <w:color w:val="000000" w:themeColor="text1"/>
                <w:sz w:val="24"/>
                <w:szCs w:val="24"/>
              </w:rPr>
              <w:t>Критерии оценивания</w:t>
            </w:r>
          </w:p>
        </w:tc>
        <w:tc>
          <w:tcPr>
            <w:tcW w:w="2171" w:type="dxa"/>
            <w:gridSpan w:val="2"/>
            <w:hideMark/>
          </w:tcPr>
          <w:p w:rsidR="008B759B" w:rsidRPr="00817693" w:rsidRDefault="008B759B" w:rsidP="00CA7BA5">
            <w:pPr>
              <w:rPr>
                <w:rFonts w:ascii="Times New Roman" w:eastAsia="Times New Roman" w:hAnsi="Times New Roman" w:cs="Times New Roman"/>
                <w:sz w:val="24"/>
                <w:szCs w:val="24"/>
              </w:rPr>
            </w:pPr>
            <w:r w:rsidRPr="00817693">
              <w:rPr>
                <w:rFonts w:ascii="Times New Roman" w:eastAsia="Times New Roman" w:hAnsi="Times New Roman" w:cs="Times New Roman"/>
                <w:color w:val="000000" w:themeColor="text1"/>
                <w:sz w:val="24"/>
                <w:szCs w:val="24"/>
              </w:rPr>
              <w:t>Средства оценивания</w:t>
            </w:r>
          </w:p>
        </w:tc>
      </w:tr>
      <w:tr w:rsidR="008B759B" w:rsidRPr="00771BF8" w:rsidTr="00CA7BA5">
        <w:trPr>
          <w:trHeight w:val="686"/>
        </w:trPr>
        <w:tc>
          <w:tcPr>
            <w:tcW w:w="9322" w:type="dxa"/>
            <w:gridSpan w:val="11"/>
            <w:hideMark/>
          </w:tcPr>
          <w:p w:rsidR="008B759B" w:rsidRPr="00817693" w:rsidRDefault="008B759B" w:rsidP="00CA7BA5">
            <w:pPr>
              <w:rPr>
                <w:rFonts w:ascii="Times New Roman" w:eastAsia="Times New Roman" w:hAnsi="Times New Roman" w:cs="Times New Roman"/>
                <w:i/>
                <w:iCs/>
                <w:color w:val="808080" w:themeColor="background1" w:themeShade="80"/>
                <w:sz w:val="24"/>
                <w:szCs w:val="24"/>
              </w:rPr>
            </w:pPr>
            <w:r>
              <w:rPr>
                <w:rFonts w:ascii="Times New Roman" w:eastAsia="Times New Roman" w:hAnsi="Times New Roman" w:cs="Times New Roman"/>
                <w:sz w:val="24"/>
                <w:szCs w:val="24"/>
              </w:rPr>
              <w:t>ОПК-10</w:t>
            </w:r>
            <w:r w:rsidRPr="008176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w:t>
            </w:r>
            <w:r w:rsidRPr="008A4AF9">
              <w:rPr>
                <w:rFonts w:ascii="Times New Roman" w:eastAsia="Times New Roman" w:hAnsi="Times New Roman" w:cs="Times New Roman"/>
                <w:sz w:val="24"/>
                <w:szCs w:val="24"/>
              </w:rPr>
              <w:t>пособностью использовать этикетные формулы в устной и письменной коммуникации</w:t>
            </w:r>
          </w:p>
        </w:tc>
      </w:tr>
      <w:tr w:rsidR="008B759B" w:rsidRPr="00817693" w:rsidTr="00CA7BA5">
        <w:trPr>
          <w:trHeight w:val="3132"/>
        </w:trPr>
        <w:tc>
          <w:tcPr>
            <w:tcW w:w="2494" w:type="dxa"/>
            <w:gridSpan w:val="2"/>
            <w:hideMark/>
          </w:tcPr>
          <w:p w:rsidR="008B759B" w:rsidRPr="00817693" w:rsidRDefault="008B759B" w:rsidP="00CA7BA5">
            <w:pPr>
              <w:autoSpaceDE w:val="0"/>
              <w:autoSpaceDN w:val="0"/>
              <w:adjustRightInd w:val="0"/>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t xml:space="preserve">Знание: </w:t>
            </w:r>
            <w:r>
              <w:rPr>
                <w:rFonts w:ascii="Times New Roman" w:eastAsia="Times New Roman" w:hAnsi="Times New Roman" w:cs="Times New Roman"/>
                <w:sz w:val="24"/>
                <w:szCs w:val="24"/>
              </w:rPr>
              <w:t>коммуникативных средств</w:t>
            </w:r>
            <w:r w:rsidRPr="008A4AF9">
              <w:rPr>
                <w:rFonts w:ascii="Times New Roman" w:eastAsia="Times New Roman" w:hAnsi="Times New Roman" w:cs="Times New Roman"/>
                <w:sz w:val="24"/>
                <w:szCs w:val="24"/>
              </w:rPr>
              <w:t xml:space="preserve"> речевого общения.</w:t>
            </w:r>
          </w:p>
        </w:tc>
        <w:tc>
          <w:tcPr>
            <w:tcW w:w="2150" w:type="dxa"/>
            <w:gridSpan w:val="4"/>
            <w:hideMark/>
          </w:tcPr>
          <w:p w:rsidR="008B759B" w:rsidRPr="00817693" w:rsidRDefault="008B759B" w:rsidP="00CA7BA5">
            <w:pPr>
              <w:keepLines/>
              <w:rPr>
                <w:rFonts w:ascii="Times New Roman" w:eastAsia="Times New Roman" w:hAnsi="Times New Roman" w:cs="Times New Roman"/>
                <w:i/>
                <w:color w:val="808080" w:themeColor="background1" w:themeShade="80"/>
                <w:sz w:val="24"/>
                <w:szCs w:val="24"/>
              </w:rPr>
            </w:pPr>
            <w:r w:rsidRPr="00817693">
              <w:rPr>
                <w:rFonts w:ascii="Times New Roman" w:eastAsia="Times New Roman" w:hAnsi="Times New Roman" w:cs="Times New Roman"/>
                <w:sz w:val="24"/>
                <w:szCs w:val="24"/>
              </w:rPr>
              <w:t>Перевод с анализом и систематизацией пройденного материала, использование дополнительного материала.</w:t>
            </w:r>
          </w:p>
        </w:tc>
        <w:tc>
          <w:tcPr>
            <w:tcW w:w="2552" w:type="dxa"/>
            <w:gridSpan w:val="4"/>
            <w:hideMark/>
          </w:tcPr>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Отлично – от 80% до 100% верных ответов</w:t>
            </w:r>
          </w:p>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Хорошо – от 60% до 80%</w:t>
            </w:r>
          </w:p>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Уд</w:t>
            </w:r>
            <w:proofErr w:type="gramStart"/>
            <w:r w:rsidRPr="00817693">
              <w:rPr>
                <w:rFonts w:ascii="Times New Roman" w:eastAsia="Times New Roman" w:hAnsi="Times New Roman" w:cs="Times New Roman"/>
                <w:iCs/>
                <w:sz w:val="24"/>
                <w:szCs w:val="24"/>
              </w:rPr>
              <w:t>.</w:t>
            </w:r>
            <w:proofErr w:type="gramEnd"/>
            <w:r w:rsidRPr="00817693">
              <w:rPr>
                <w:rFonts w:ascii="Times New Roman" w:eastAsia="Times New Roman" w:hAnsi="Times New Roman" w:cs="Times New Roman"/>
                <w:iCs/>
                <w:sz w:val="24"/>
                <w:szCs w:val="24"/>
              </w:rPr>
              <w:t xml:space="preserve"> – </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т 40% и т.д.</w:t>
            </w:r>
          </w:p>
          <w:p w:rsidR="008B759B" w:rsidRPr="00817693" w:rsidRDefault="008B759B" w:rsidP="00CA7BA5">
            <w:pPr>
              <w:rPr>
                <w:rFonts w:ascii="Times New Roman" w:eastAsia="Times New Roman" w:hAnsi="Times New Roman" w:cs="Times New Roman"/>
                <w:sz w:val="24"/>
                <w:szCs w:val="24"/>
              </w:rPr>
            </w:pPr>
          </w:p>
        </w:tc>
        <w:tc>
          <w:tcPr>
            <w:tcW w:w="2126" w:type="dxa"/>
            <w:hideMark/>
          </w:tcPr>
          <w:p w:rsidR="008B759B" w:rsidRPr="00817693" w:rsidRDefault="008B759B" w:rsidP="00CA7BA5">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КЗ</w:t>
            </w:r>
            <w:proofErr w:type="gramEnd"/>
            <w:r>
              <w:rPr>
                <w:rFonts w:ascii="Times New Roman" w:eastAsia="Times New Roman" w:hAnsi="Times New Roman" w:cs="Times New Roman"/>
                <w:sz w:val="24"/>
                <w:szCs w:val="24"/>
              </w:rPr>
              <w:t xml:space="preserve"> – контрольное задание №1</w:t>
            </w:r>
            <w:r w:rsidRPr="00817693">
              <w:rPr>
                <w:rFonts w:ascii="Times New Roman" w:eastAsia="Times New Roman" w:hAnsi="Times New Roman" w:cs="Times New Roman"/>
                <w:sz w:val="24"/>
                <w:szCs w:val="24"/>
              </w:rPr>
              <w:t xml:space="preserve"> </w:t>
            </w:r>
          </w:p>
        </w:tc>
      </w:tr>
      <w:tr w:rsidR="008B759B" w:rsidRPr="00817693" w:rsidTr="00CA7BA5">
        <w:trPr>
          <w:trHeight w:val="2005"/>
        </w:trPr>
        <w:tc>
          <w:tcPr>
            <w:tcW w:w="2494" w:type="dxa"/>
            <w:gridSpan w:val="2"/>
            <w:hideMark/>
          </w:tcPr>
          <w:p w:rsidR="008B759B" w:rsidRPr="00817693" w:rsidRDefault="008B759B" w:rsidP="00CA7BA5">
            <w:pPr>
              <w:rPr>
                <w:rFonts w:ascii="Times New Roman" w:eastAsia="Times New Roman" w:hAnsi="Times New Roman" w:cs="Times New Roman"/>
                <w:color w:val="808080" w:themeColor="background1" w:themeShade="80"/>
                <w:sz w:val="24"/>
                <w:szCs w:val="24"/>
              </w:rPr>
            </w:pPr>
            <w:r w:rsidRPr="00817693">
              <w:rPr>
                <w:rFonts w:ascii="Times New Roman" w:eastAsia="Times New Roman" w:hAnsi="Times New Roman" w:cs="Times New Roman"/>
                <w:sz w:val="24"/>
                <w:szCs w:val="24"/>
              </w:rPr>
              <w:t xml:space="preserve">Умение: </w:t>
            </w:r>
            <w:r w:rsidRPr="008A4AF9">
              <w:rPr>
                <w:rFonts w:ascii="Times New Roman" w:eastAsia="Times New Roman" w:hAnsi="Times New Roman" w:cs="Times New Roman"/>
                <w:sz w:val="24"/>
                <w:szCs w:val="24"/>
              </w:rPr>
              <w:t>применять этикетные средства общения в ситуации перевода; строить свою речь в соответствии с языковыми и коммуникативными нормами языка.</w:t>
            </w:r>
          </w:p>
        </w:tc>
        <w:tc>
          <w:tcPr>
            <w:tcW w:w="2150" w:type="dxa"/>
            <w:gridSpan w:val="4"/>
            <w:hideMark/>
          </w:tcPr>
          <w:p w:rsidR="008B759B" w:rsidRPr="00817693" w:rsidRDefault="008B759B" w:rsidP="00CA7BA5">
            <w:pPr>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552" w:type="dxa"/>
            <w:gridSpan w:val="4"/>
            <w:hideMark/>
          </w:tcPr>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Отлично – от 80% до 100% верных ответов</w:t>
            </w:r>
          </w:p>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Хорошо – от 60% до 80%</w:t>
            </w:r>
          </w:p>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Уд</w:t>
            </w:r>
            <w:proofErr w:type="gramStart"/>
            <w:r w:rsidRPr="00817693">
              <w:rPr>
                <w:rFonts w:ascii="Times New Roman" w:eastAsia="Times New Roman" w:hAnsi="Times New Roman" w:cs="Times New Roman"/>
                <w:iCs/>
                <w:sz w:val="24"/>
                <w:szCs w:val="24"/>
              </w:rPr>
              <w:t>.</w:t>
            </w:r>
            <w:proofErr w:type="gramEnd"/>
            <w:r w:rsidRPr="00817693">
              <w:rPr>
                <w:rFonts w:ascii="Times New Roman" w:eastAsia="Times New Roman" w:hAnsi="Times New Roman" w:cs="Times New Roman"/>
                <w:iCs/>
                <w:sz w:val="24"/>
                <w:szCs w:val="24"/>
              </w:rPr>
              <w:t xml:space="preserve"> – </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т 40% и т.д.</w:t>
            </w:r>
          </w:p>
          <w:p w:rsidR="008B759B" w:rsidRPr="00817693" w:rsidRDefault="008B759B" w:rsidP="00CA7BA5">
            <w:pPr>
              <w:rPr>
                <w:rFonts w:ascii="Times New Roman" w:eastAsia="Times New Roman" w:hAnsi="Times New Roman" w:cs="Times New Roman"/>
                <w:i/>
                <w:iCs/>
                <w:color w:val="808080" w:themeColor="background1" w:themeShade="80"/>
                <w:sz w:val="24"/>
                <w:szCs w:val="24"/>
              </w:rPr>
            </w:pPr>
          </w:p>
        </w:tc>
        <w:tc>
          <w:tcPr>
            <w:tcW w:w="2126" w:type="dxa"/>
            <w:hideMark/>
          </w:tcPr>
          <w:p w:rsidR="008B759B" w:rsidRDefault="008B759B" w:rsidP="00CA7BA5">
            <w:pPr>
              <w:rPr>
                <w:rFonts w:ascii="Times New Roman" w:eastAsia="Times New Roman" w:hAnsi="Times New Roman" w:cs="Times New Roman"/>
                <w:sz w:val="24"/>
                <w:szCs w:val="24"/>
              </w:rPr>
            </w:pPr>
            <w:r>
              <w:rPr>
                <w:rFonts w:ascii="Times New Roman" w:eastAsia="Times New Roman" w:hAnsi="Times New Roman" w:cs="Times New Roman"/>
                <w:sz w:val="24"/>
                <w:szCs w:val="24"/>
              </w:rPr>
              <w:t>О –</w:t>
            </w:r>
            <w:r w:rsidRPr="008176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опрос</w:t>
            </w:r>
          </w:p>
          <w:p w:rsidR="008B759B" w:rsidRPr="00817693" w:rsidRDefault="008B759B" w:rsidP="00CA7BA5">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(темы 1-10)</w:t>
            </w:r>
            <w:r w:rsidRPr="00817693">
              <w:rPr>
                <w:rFonts w:ascii="Times New Roman" w:eastAsia="Times New Roman" w:hAnsi="Times New Roman" w:cs="Times New Roman"/>
                <w:sz w:val="24"/>
                <w:szCs w:val="24"/>
              </w:rPr>
              <w:t xml:space="preserve"> </w:t>
            </w:r>
          </w:p>
        </w:tc>
      </w:tr>
      <w:tr w:rsidR="008B759B" w:rsidRPr="00817693" w:rsidTr="00CA7BA5">
        <w:trPr>
          <w:trHeight w:val="2005"/>
        </w:trPr>
        <w:tc>
          <w:tcPr>
            <w:tcW w:w="2494" w:type="dxa"/>
            <w:gridSpan w:val="2"/>
            <w:hideMark/>
          </w:tcPr>
          <w:p w:rsidR="008B759B" w:rsidRPr="00817693" w:rsidRDefault="008B759B" w:rsidP="00CA7BA5">
            <w:pPr>
              <w:rPr>
                <w:rFonts w:ascii="Times New Roman" w:eastAsia="Times New Roman" w:hAnsi="Times New Roman" w:cs="Times New Roman"/>
                <w:i/>
                <w:color w:val="808080" w:themeColor="background1" w:themeShade="80"/>
                <w:sz w:val="24"/>
                <w:szCs w:val="24"/>
              </w:rPr>
            </w:pPr>
            <w:r>
              <w:rPr>
                <w:rFonts w:ascii="Times New Roman" w:eastAsia="Times New Roman" w:hAnsi="Times New Roman" w:cs="Times New Roman"/>
                <w:sz w:val="24"/>
                <w:szCs w:val="24"/>
              </w:rPr>
              <w:t>Владение</w:t>
            </w:r>
            <w:r w:rsidRPr="00817693">
              <w:rPr>
                <w:rFonts w:ascii="Times New Roman" w:eastAsia="Times New Roman" w:hAnsi="Times New Roman" w:cs="Times New Roman"/>
                <w:sz w:val="24"/>
                <w:szCs w:val="24"/>
              </w:rPr>
              <w:t xml:space="preserve">: </w:t>
            </w:r>
            <w:r w:rsidRPr="008A4AF9">
              <w:rPr>
                <w:rFonts w:ascii="Times New Roman" w:eastAsia="Times New Roman" w:hAnsi="Times New Roman" w:cs="Times New Roman"/>
                <w:sz w:val="24"/>
                <w:szCs w:val="24"/>
              </w:rPr>
              <w:t xml:space="preserve">навыками использования этикетных средств </w:t>
            </w:r>
            <w:proofErr w:type="gramStart"/>
            <w:r w:rsidRPr="008A4AF9">
              <w:rPr>
                <w:rFonts w:ascii="Times New Roman" w:eastAsia="Times New Roman" w:hAnsi="Times New Roman" w:cs="Times New Roman"/>
                <w:sz w:val="24"/>
                <w:szCs w:val="24"/>
              </w:rPr>
              <w:t>речи</w:t>
            </w:r>
            <w:proofErr w:type="gramEnd"/>
            <w:r w:rsidRPr="008A4AF9">
              <w:rPr>
                <w:rFonts w:ascii="Times New Roman" w:eastAsia="Times New Roman" w:hAnsi="Times New Roman" w:cs="Times New Roman"/>
                <w:sz w:val="24"/>
                <w:szCs w:val="24"/>
              </w:rPr>
              <w:t xml:space="preserve"> с учетом жанровых особенностей переводимых текстов</w:t>
            </w:r>
          </w:p>
        </w:tc>
        <w:tc>
          <w:tcPr>
            <w:tcW w:w="2150" w:type="dxa"/>
            <w:gridSpan w:val="4"/>
            <w:hideMark/>
          </w:tcPr>
          <w:p w:rsidR="008B759B" w:rsidRPr="00817693" w:rsidRDefault="008B759B" w:rsidP="00CA7BA5">
            <w:pPr>
              <w:rPr>
                <w:rFonts w:ascii="Times New Roman" w:eastAsia="Times New Roman" w:hAnsi="Times New Roman" w:cs="Times New Roman"/>
                <w:i/>
                <w:color w:val="808080" w:themeColor="background1" w:themeShade="80"/>
                <w:sz w:val="24"/>
                <w:szCs w:val="24"/>
              </w:rPr>
            </w:pPr>
            <w:r w:rsidRPr="00817693">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552" w:type="dxa"/>
            <w:gridSpan w:val="4"/>
            <w:hideMark/>
          </w:tcPr>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Отлично – от 80% до 100% верных ответов</w:t>
            </w:r>
          </w:p>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Хорошо – от 60% до 80%</w:t>
            </w:r>
          </w:p>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Уд</w:t>
            </w:r>
            <w:proofErr w:type="gramStart"/>
            <w:r w:rsidRPr="00817693">
              <w:rPr>
                <w:rFonts w:ascii="Times New Roman" w:eastAsia="Times New Roman" w:hAnsi="Times New Roman" w:cs="Times New Roman"/>
                <w:iCs/>
                <w:sz w:val="24"/>
                <w:szCs w:val="24"/>
              </w:rPr>
              <w:t>.</w:t>
            </w:r>
            <w:proofErr w:type="gramEnd"/>
            <w:r w:rsidRPr="00817693">
              <w:rPr>
                <w:rFonts w:ascii="Times New Roman" w:eastAsia="Times New Roman" w:hAnsi="Times New Roman" w:cs="Times New Roman"/>
                <w:iCs/>
                <w:sz w:val="24"/>
                <w:szCs w:val="24"/>
              </w:rPr>
              <w:t xml:space="preserve"> – </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т 40% и т.д.</w:t>
            </w:r>
          </w:p>
          <w:p w:rsidR="008B759B" w:rsidRPr="00817693" w:rsidRDefault="008B759B" w:rsidP="00CA7BA5">
            <w:pPr>
              <w:rPr>
                <w:rFonts w:ascii="Times New Roman" w:eastAsia="Times New Roman" w:hAnsi="Times New Roman" w:cs="Times New Roman"/>
                <w:i/>
                <w:iCs/>
                <w:color w:val="808080" w:themeColor="background1" w:themeShade="80"/>
                <w:sz w:val="24"/>
                <w:szCs w:val="24"/>
              </w:rPr>
            </w:pPr>
          </w:p>
        </w:tc>
        <w:tc>
          <w:tcPr>
            <w:tcW w:w="2126" w:type="dxa"/>
            <w:hideMark/>
          </w:tcPr>
          <w:p w:rsidR="008B759B" w:rsidRPr="00817693" w:rsidRDefault="008B759B" w:rsidP="00CA7BA5">
            <w:pPr>
              <w:rPr>
                <w:rFonts w:ascii="Times New Roman" w:eastAsia="Times New Roman" w:hAnsi="Times New Roman" w:cs="Times New Roman"/>
                <w:sz w:val="24"/>
                <w:szCs w:val="24"/>
              </w:rPr>
            </w:pPr>
            <w:proofErr w:type="gramStart"/>
            <w:r w:rsidRPr="005C0AFB">
              <w:rPr>
                <w:rFonts w:ascii="Times New Roman" w:eastAsia="Times New Roman" w:hAnsi="Times New Roman" w:cs="Times New Roman"/>
                <w:sz w:val="24"/>
                <w:szCs w:val="24"/>
              </w:rPr>
              <w:t>К</w:t>
            </w:r>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контрольное</w:t>
            </w:r>
            <w:r w:rsidRPr="005C0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задание</w:t>
            </w:r>
            <w:r w:rsidRPr="005C0AFB">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,2</w:t>
            </w:r>
          </w:p>
        </w:tc>
      </w:tr>
      <w:tr w:rsidR="008B759B" w:rsidRPr="00771BF8" w:rsidTr="00CA7BA5">
        <w:trPr>
          <w:trHeight w:val="430"/>
        </w:trPr>
        <w:tc>
          <w:tcPr>
            <w:tcW w:w="9322" w:type="dxa"/>
            <w:gridSpan w:val="11"/>
            <w:hideMark/>
          </w:tcPr>
          <w:p w:rsidR="008B759B" w:rsidRPr="00817693" w:rsidRDefault="008B759B" w:rsidP="00CA7BA5">
            <w:pPr>
              <w:rPr>
                <w:rFonts w:ascii="Times New Roman" w:eastAsia="Times New Roman" w:hAnsi="Times New Roman" w:cs="Times New Roman"/>
                <w:sz w:val="28"/>
                <w:szCs w:val="28"/>
              </w:rPr>
            </w:pPr>
            <w:r w:rsidRPr="00817693">
              <w:rPr>
                <w:rFonts w:ascii="Times New Roman" w:eastAsia="Times New Roman" w:hAnsi="Times New Roman" w:cs="Times New Roman"/>
                <w:sz w:val="24"/>
                <w:szCs w:val="24"/>
              </w:rPr>
              <w:t xml:space="preserve">ПК-12: умеет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817693">
              <w:rPr>
                <w:rFonts w:ascii="Times New Roman" w:eastAsia="Times New Roman" w:hAnsi="Times New Roman" w:cs="Times New Roman"/>
                <w:sz w:val="24"/>
                <w:szCs w:val="24"/>
              </w:rPr>
              <w:t>темпоральных</w:t>
            </w:r>
            <w:proofErr w:type="spellEnd"/>
            <w:r w:rsidRPr="00817693">
              <w:rPr>
                <w:rFonts w:ascii="Times New Roman" w:eastAsia="Times New Roman" w:hAnsi="Times New Roman" w:cs="Times New Roman"/>
                <w:sz w:val="24"/>
                <w:szCs w:val="24"/>
              </w:rPr>
              <w:t xml:space="preserve"> характеристик исходного текста</w:t>
            </w:r>
          </w:p>
          <w:p w:rsidR="008B759B" w:rsidRPr="00817693" w:rsidRDefault="008B759B" w:rsidP="00CA7BA5">
            <w:pPr>
              <w:rPr>
                <w:rFonts w:ascii="Times New Roman" w:eastAsia="Times New Roman" w:hAnsi="Times New Roman" w:cs="Times New Roman"/>
                <w:i/>
                <w:iCs/>
                <w:color w:val="808080" w:themeColor="background1" w:themeShade="80"/>
                <w:sz w:val="24"/>
                <w:szCs w:val="24"/>
              </w:rPr>
            </w:pPr>
          </w:p>
        </w:tc>
      </w:tr>
      <w:tr w:rsidR="008B759B" w:rsidRPr="00817693" w:rsidTr="00CA7BA5">
        <w:trPr>
          <w:trHeight w:val="2005"/>
        </w:trPr>
        <w:tc>
          <w:tcPr>
            <w:tcW w:w="2376" w:type="dxa"/>
            <w:hideMark/>
          </w:tcPr>
          <w:p w:rsidR="008B759B" w:rsidRPr="00817693" w:rsidRDefault="008B759B" w:rsidP="00CA7BA5">
            <w:pPr>
              <w:autoSpaceDE w:val="0"/>
              <w:autoSpaceDN w:val="0"/>
              <w:adjustRightInd w:val="0"/>
              <w:rPr>
                <w:rFonts w:ascii="Times New Roman" w:eastAsia="Batang" w:hAnsi="Times New Roman" w:cs="Times New Roman"/>
                <w:sz w:val="24"/>
                <w:szCs w:val="24"/>
              </w:rPr>
            </w:pPr>
            <w:r w:rsidRPr="00817693">
              <w:rPr>
                <w:rFonts w:ascii="Times New Roman" w:eastAsia="Times New Roman" w:hAnsi="Times New Roman" w:cs="Times New Roman"/>
                <w:sz w:val="24"/>
                <w:szCs w:val="24"/>
              </w:rPr>
              <w:t>Знание:</w:t>
            </w:r>
            <w:r w:rsidRPr="00817693">
              <w:rPr>
                <w:rFonts w:ascii="Times New Roman" w:eastAsia="Batang" w:hAnsi="Times New Roman" w:cs="Times New Roman"/>
                <w:color w:val="000000"/>
                <w:sz w:val="24"/>
                <w:szCs w:val="24"/>
              </w:rPr>
              <w:t xml:space="preserve"> </w:t>
            </w:r>
            <w:r w:rsidRPr="00817693">
              <w:rPr>
                <w:rFonts w:ascii="Times New Roman" w:eastAsia="Batang" w:hAnsi="Times New Roman" w:cs="Times New Roman"/>
                <w:sz w:val="24"/>
                <w:szCs w:val="24"/>
              </w:rPr>
              <w:t xml:space="preserve">технологии перевода </w:t>
            </w:r>
            <w:proofErr w:type="spellStart"/>
            <w:r w:rsidRPr="00817693">
              <w:rPr>
                <w:rFonts w:ascii="Times New Roman" w:eastAsia="Batang" w:hAnsi="Times New Roman" w:cs="Times New Roman"/>
                <w:sz w:val="24"/>
                <w:szCs w:val="24"/>
              </w:rPr>
              <w:t>разностилевых</w:t>
            </w:r>
            <w:proofErr w:type="spellEnd"/>
            <w:r w:rsidRPr="00817693">
              <w:rPr>
                <w:rFonts w:ascii="Times New Roman" w:eastAsia="Batang" w:hAnsi="Times New Roman" w:cs="Times New Roman"/>
                <w:sz w:val="24"/>
                <w:szCs w:val="24"/>
              </w:rPr>
              <w:t xml:space="preserve"> текстов, теорию уровней эквивалентности.</w:t>
            </w:r>
          </w:p>
          <w:p w:rsidR="008B759B" w:rsidRPr="00817693" w:rsidRDefault="008B759B" w:rsidP="00CA7BA5">
            <w:pPr>
              <w:rPr>
                <w:rFonts w:ascii="Times New Roman" w:eastAsia="Times New Roman" w:hAnsi="Times New Roman" w:cs="Times New Roman"/>
                <w:sz w:val="24"/>
                <w:szCs w:val="24"/>
              </w:rPr>
            </w:pPr>
          </w:p>
        </w:tc>
        <w:tc>
          <w:tcPr>
            <w:tcW w:w="2127" w:type="dxa"/>
            <w:gridSpan w:val="3"/>
            <w:hideMark/>
          </w:tcPr>
          <w:p w:rsidR="008B759B" w:rsidRPr="00817693" w:rsidRDefault="008B759B" w:rsidP="00CA7BA5">
            <w:pPr>
              <w:rPr>
                <w:rFonts w:ascii="Times New Roman" w:eastAsia="Times New Roman" w:hAnsi="Times New Roman" w:cs="Times New Roman"/>
                <w:i/>
                <w:color w:val="808080" w:themeColor="background1" w:themeShade="80"/>
                <w:sz w:val="24"/>
                <w:szCs w:val="24"/>
              </w:rPr>
            </w:pPr>
            <w:r w:rsidRPr="00817693">
              <w:rPr>
                <w:rFonts w:ascii="Times New Roman" w:eastAsia="Times New Roman" w:hAnsi="Times New Roman" w:cs="Times New Roman"/>
                <w:sz w:val="24"/>
                <w:szCs w:val="24"/>
              </w:rPr>
              <w:t>Умение анализировать текст и последовательно устно переводить тексты разных стилей.</w:t>
            </w:r>
          </w:p>
        </w:tc>
        <w:tc>
          <w:tcPr>
            <w:tcW w:w="2648" w:type="dxa"/>
            <w:gridSpan w:val="5"/>
            <w:hideMark/>
          </w:tcPr>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Отлично – от 80% до 100% верных ответов</w:t>
            </w:r>
          </w:p>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Хорошо – от 60% до 80%</w:t>
            </w:r>
          </w:p>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Уд</w:t>
            </w:r>
            <w:proofErr w:type="gramStart"/>
            <w:r w:rsidRPr="00817693">
              <w:rPr>
                <w:rFonts w:ascii="Times New Roman" w:eastAsia="Times New Roman" w:hAnsi="Times New Roman" w:cs="Times New Roman"/>
                <w:iCs/>
                <w:sz w:val="24"/>
                <w:szCs w:val="24"/>
              </w:rPr>
              <w:t>.</w:t>
            </w:r>
            <w:proofErr w:type="gramEnd"/>
            <w:r w:rsidRPr="00817693">
              <w:rPr>
                <w:rFonts w:ascii="Times New Roman" w:eastAsia="Times New Roman" w:hAnsi="Times New Roman" w:cs="Times New Roman"/>
                <w:iCs/>
                <w:sz w:val="24"/>
                <w:szCs w:val="24"/>
              </w:rPr>
              <w:t xml:space="preserve"> – </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т 40% и т.д.</w:t>
            </w:r>
          </w:p>
          <w:p w:rsidR="008B759B" w:rsidRPr="00817693" w:rsidRDefault="008B759B" w:rsidP="00CA7BA5">
            <w:pPr>
              <w:rPr>
                <w:rFonts w:ascii="Times New Roman" w:eastAsia="Times New Roman" w:hAnsi="Times New Roman" w:cs="Times New Roman"/>
                <w:i/>
                <w:iCs/>
                <w:color w:val="808080" w:themeColor="background1" w:themeShade="80"/>
                <w:sz w:val="24"/>
                <w:szCs w:val="24"/>
              </w:rPr>
            </w:pPr>
          </w:p>
        </w:tc>
        <w:tc>
          <w:tcPr>
            <w:tcW w:w="2171" w:type="dxa"/>
            <w:gridSpan w:val="2"/>
            <w:hideMark/>
          </w:tcPr>
          <w:p w:rsidR="008B759B" w:rsidRPr="00817693" w:rsidRDefault="008B759B" w:rsidP="00CA7BA5">
            <w:pPr>
              <w:rPr>
                <w:rFonts w:ascii="Times New Roman" w:eastAsia="Times New Roman" w:hAnsi="Times New Roman" w:cs="Times New Roman"/>
                <w:sz w:val="24"/>
                <w:szCs w:val="24"/>
              </w:rPr>
            </w:pPr>
            <w:proofErr w:type="gramStart"/>
            <w:r w:rsidRPr="005C0AFB">
              <w:rPr>
                <w:rFonts w:ascii="Times New Roman" w:eastAsia="Times New Roman" w:hAnsi="Times New Roman" w:cs="Times New Roman"/>
                <w:sz w:val="24"/>
                <w:szCs w:val="24"/>
              </w:rPr>
              <w:t>К</w:t>
            </w:r>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контрольное</w:t>
            </w:r>
            <w:r w:rsidRPr="005C0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задание</w:t>
            </w:r>
            <w:r w:rsidRPr="005C0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3</w:t>
            </w:r>
          </w:p>
        </w:tc>
      </w:tr>
      <w:tr w:rsidR="008B759B" w:rsidRPr="00817693" w:rsidTr="00CA7BA5">
        <w:trPr>
          <w:trHeight w:val="2005"/>
        </w:trPr>
        <w:tc>
          <w:tcPr>
            <w:tcW w:w="2376" w:type="dxa"/>
            <w:hideMark/>
          </w:tcPr>
          <w:p w:rsidR="008B759B" w:rsidRPr="00817693" w:rsidRDefault="008B759B" w:rsidP="00CA7BA5">
            <w:pPr>
              <w:shd w:val="clear" w:color="auto" w:fill="FFFFFF"/>
              <w:tabs>
                <w:tab w:val="left" w:pos="226"/>
              </w:tabs>
              <w:rPr>
                <w:rFonts w:ascii="Times New Roman" w:eastAsia="Batang" w:hAnsi="Times New Roman" w:cs="Times New Roman"/>
                <w:color w:val="000000"/>
                <w:sz w:val="24"/>
                <w:szCs w:val="24"/>
              </w:rPr>
            </w:pPr>
            <w:r w:rsidRPr="00817693">
              <w:rPr>
                <w:rFonts w:ascii="Times New Roman" w:eastAsia="Times New Roman" w:hAnsi="Times New Roman" w:cs="Times New Roman"/>
                <w:sz w:val="24"/>
                <w:szCs w:val="24"/>
              </w:rPr>
              <w:lastRenderedPageBreak/>
              <w:t>Умение:</w:t>
            </w:r>
            <w:r w:rsidRPr="00817693">
              <w:rPr>
                <w:rFonts w:ascii="Times New Roman" w:eastAsia="Batang" w:hAnsi="Times New Roman" w:cs="Times New Roman"/>
                <w:sz w:val="24"/>
                <w:szCs w:val="24"/>
              </w:rPr>
              <w:t xml:space="preserve"> определять стратегии перевода и п</w:t>
            </w:r>
            <w:r w:rsidRPr="00817693">
              <w:rPr>
                <w:rFonts w:ascii="Times New Roman" w:eastAsia="Batang" w:hAnsi="Times New Roman" w:cs="Times New Roman"/>
                <w:color w:val="000000"/>
                <w:sz w:val="24"/>
                <w:szCs w:val="24"/>
              </w:rPr>
              <w:t>рименять стандартные способы решения переводческих задач для достижения эквивалентности при переводе.</w:t>
            </w:r>
          </w:p>
          <w:p w:rsidR="008B759B" w:rsidRPr="00817693" w:rsidRDefault="008B759B" w:rsidP="00CA7BA5">
            <w:pPr>
              <w:rPr>
                <w:rFonts w:ascii="Times New Roman" w:eastAsia="Times New Roman" w:hAnsi="Times New Roman" w:cs="Times New Roman"/>
                <w:sz w:val="24"/>
                <w:szCs w:val="24"/>
              </w:rPr>
            </w:pPr>
          </w:p>
        </w:tc>
        <w:tc>
          <w:tcPr>
            <w:tcW w:w="2127" w:type="dxa"/>
            <w:gridSpan w:val="3"/>
            <w:hideMark/>
          </w:tcPr>
          <w:p w:rsidR="008B759B" w:rsidRPr="00817693" w:rsidRDefault="008B759B" w:rsidP="00CA7BA5">
            <w:pPr>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t xml:space="preserve">Умение перевести отрывок из текста, поиск и сбор необходимой литературы, </w:t>
            </w:r>
            <w:r w:rsidRPr="00817693">
              <w:rPr>
                <w:rFonts w:ascii="Times New Roman" w:eastAsia="Times New Roman" w:hAnsi="Times New Roman" w:cs="Times New Roman"/>
                <w:iCs/>
                <w:sz w:val="24"/>
                <w:szCs w:val="24"/>
              </w:rPr>
              <w:t>использование современных информационн</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 xml:space="preserve"> коммуникационных технологий.</w:t>
            </w:r>
          </w:p>
        </w:tc>
        <w:tc>
          <w:tcPr>
            <w:tcW w:w="2648" w:type="dxa"/>
            <w:gridSpan w:val="5"/>
            <w:hideMark/>
          </w:tcPr>
          <w:p w:rsidR="008B759B" w:rsidRPr="00817693" w:rsidRDefault="008B759B" w:rsidP="00CA7BA5">
            <w:pPr>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t>Оценка «отлично» – выполнены все требования к переводу, выдержан объём, соблюдены требования к внешнему оформлению, Оценка «хорошо» – основные требования к переводу выполнены, но при этом допущены недочеты. Оценка «удовлетворительно» – имеются существенные отступления от требований к переводу текста.</w:t>
            </w:r>
          </w:p>
        </w:tc>
        <w:tc>
          <w:tcPr>
            <w:tcW w:w="2171" w:type="dxa"/>
            <w:gridSpan w:val="2"/>
            <w:hideMark/>
          </w:tcPr>
          <w:p w:rsidR="008B759B" w:rsidRPr="00817693" w:rsidRDefault="008B759B" w:rsidP="00CA7BA5">
            <w:pPr>
              <w:rPr>
                <w:rFonts w:ascii="Times New Roman" w:eastAsia="Times New Roman" w:hAnsi="Times New Roman" w:cs="Times New Roman"/>
                <w:sz w:val="24"/>
                <w:szCs w:val="24"/>
              </w:rPr>
            </w:pPr>
            <w:proofErr w:type="gramStart"/>
            <w:r w:rsidRPr="005C0AFB">
              <w:rPr>
                <w:rFonts w:ascii="Times New Roman" w:eastAsia="Times New Roman" w:hAnsi="Times New Roman" w:cs="Times New Roman"/>
                <w:sz w:val="24"/>
                <w:szCs w:val="24"/>
              </w:rPr>
              <w:t>К</w:t>
            </w:r>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контрольное</w:t>
            </w:r>
            <w:r w:rsidRPr="005C0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задание № 3,4</w:t>
            </w:r>
          </w:p>
        </w:tc>
      </w:tr>
      <w:tr w:rsidR="008B759B" w:rsidRPr="00817693" w:rsidTr="00CA7BA5">
        <w:trPr>
          <w:trHeight w:val="2005"/>
        </w:trPr>
        <w:tc>
          <w:tcPr>
            <w:tcW w:w="2376" w:type="dxa"/>
            <w:hideMark/>
          </w:tcPr>
          <w:p w:rsidR="008B759B" w:rsidRPr="00817693" w:rsidRDefault="008B759B" w:rsidP="00CA7BA5">
            <w:pPr>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t xml:space="preserve">Владение: </w:t>
            </w:r>
            <w:r w:rsidRPr="00817693">
              <w:rPr>
                <w:rFonts w:ascii="Times New Roman" w:eastAsia="Batang" w:hAnsi="Times New Roman" w:cs="Times New Roman"/>
                <w:color w:val="000000"/>
                <w:sz w:val="24"/>
                <w:szCs w:val="24"/>
              </w:rPr>
              <w:t>методикой преобразования текста оригинала в текст перевода на необходимом уровне эквивалентности.</w:t>
            </w:r>
          </w:p>
        </w:tc>
        <w:tc>
          <w:tcPr>
            <w:tcW w:w="2127" w:type="dxa"/>
            <w:gridSpan w:val="3"/>
            <w:hideMark/>
          </w:tcPr>
          <w:p w:rsidR="008B759B" w:rsidRPr="00817693" w:rsidRDefault="008B759B" w:rsidP="00CA7BA5">
            <w:pPr>
              <w:rPr>
                <w:rFonts w:ascii="Times New Roman" w:eastAsia="Times New Roman" w:hAnsi="Times New Roman" w:cs="Times New Roman"/>
                <w:i/>
                <w:color w:val="808080" w:themeColor="background1" w:themeShade="80"/>
                <w:sz w:val="24"/>
                <w:szCs w:val="24"/>
              </w:rPr>
            </w:pPr>
            <w:r w:rsidRPr="00817693">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648" w:type="dxa"/>
            <w:gridSpan w:val="5"/>
            <w:hideMark/>
          </w:tcPr>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Отлично – от 80% до 100% верных ответов</w:t>
            </w:r>
          </w:p>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Хорошо – от 60% до 80%</w:t>
            </w:r>
          </w:p>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Уд</w:t>
            </w:r>
            <w:proofErr w:type="gramStart"/>
            <w:r w:rsidRPr="00817693">
              <w:rPr>
                <w:rFonts w:ascii="Times New Roman" w:eastAsia="Times New Roman" w:hAnsi="Times New Roman" w:cs="Times New Roman"/>
                <w:iCs/>
                <w:sz w:val="24"/>
                <w:szCs w:val="24"/>
              </w:rPr>
              <w:t>.</w:t>
            </w:r>
            <w:proofErr w:type="gramEnd"/>
            <w:r w:rsidRPr="00817693">
              <w:rPr>
                <w:rFonts w:ascii="Times New Roman" w:eastAsia="Times New Roman" w:hAnsi="Times New Roman" w:cs="Times New Roman"/>
                <w:iCs/>
                <w:sz w:val="24"/>
                <w:szCs w:val="24"/>
              </w:rPr>
              <w:t xml:space="preserve"> – </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т 40% и т.д.</w:t>
            </w:r>
          </w:p>
          <w:p w:rsidR="008B759B" w:rsidRPr="00817693" w:rsidRDefault="008B759B" w:rsidP="00CA7BA5">
            <w:pPr>
              <w:rPr>
                <w:rFonts w:ascii="Times New Roman" w:eastAsia="Times New Roman" w:hAnsi="Times New Roman" w:cs="Times New Roman"/>
                <w:i/>
                <w:iCs/>
                <w:color w:val="808080" w:themeColor="background1" w:themeShade="80"/>
                <w:sz w:val="24"/>
                <w:szCs w:val="24"/>
              </w:rPr>
            </w:pPr>
          </w:p>
        </w:tc>
        <w:tc>
          <w:tcPr>
            <w:tcW w:w="2171" w:type="dxa"/>
            <w:gridSpan w:val="2"/>
            <w:hideMark/>
          </w:tcPr>
          <w:p w:rsidR="008B759B" w:rsidRPr="005C0AFB" w:rsidRDefault="008B759B" w:rsidP="00CA7BA5">
            <w:pP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5C0AF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опрос</w:t>
            </w:r>
          </w:p>
          <w:p w:rsidR="008B759B" w:rsidRPr="00817693" w:rsidRDefault="008B759B" w:rsidP="00CA7BA5">
            <w:pPr>
              <w:rPr>
                <w:rFonts w:ascii="Times New Roman" w:eastAsia="Times New Roman" w:hAnsi="Times New Roman" w:cs="Times New Roman"/>
                <w:sz w:val="24"/>
                <w:szCs w:val="24"/>
              </w:rPr>
            </w:pPr>
            <w:r w:rsidRPr="005C0AFB">
              <w:rPr>
                <w:rFonts w:ascii="Times New Roman" w:eastAsia="Times New Roman" w:hAnsi="Times New Roman" w:cs="Times New Roman"/>
                <w:sz w:val="24"/>
                <w:szCs w:val="24"/>
              </w:rPr>
              <w:t>(темы 1</w:t>
            </w:r>
            <w:r>
              <w:rPr>
                <w:rFonts w:ascii="Times New Roman" w:eastAsia="Times New Roman" w:hAnsi="Times New Roman" w:cs="Times New Roman"/>
                <w:sz w:val="24"/>
                <w:szCs w:val="24"/>
              </w:rPr>
              <w:t>1</w:t>
            </w:r>
            <w:r w:rsidRPr="005C0AFB">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Pr="005C0AFB">
              <w:rPr>
                <w:rFonts w:ascii="Times New Roman" w:eastAsia="Times New Roman" w:hAnsi="Times New Roman" w:cs="Times New Roman"/>
                <w:sz w:val="24"/>
                <w:szCs w:val="24"/>
              </w:rPr>
              <w:t>0)</w:t>
            </w:r>
          </w:p>
        </w:tc>
      </w:tr>
      <w:tr w:rsidR="008B759B" w:rsidRPr="00771BF8" w:rsidTr="00CA7BA5">
        <w:trPr>
          <w:trHeight w:val="686"/>
        </w:trPr>
        <w:tc>
          <w:tcPr>
            <w:tcW w:w="9322" w:type="dxa"/>
            <w:gridSpan w:val="11"/>
            <w:hideMark/>
          </w:tcPr>
          <w:p w:rsidR="008B759B" w:rsidRPr="00817693" w:rsidRDefault="008B759B" w:rsidP="00CA7BA5">
            <w:pPr>
              <w:rPr>
                <w:rFonts w:ascii="Times New Roman" w:eastAsia="Times New Roman" w:hAnsi="Times New Roman" w:cs="Times New Roman"/>
                <w:i/>
                <w:iCs/>
                <w:color w:val="808080" w:themeColor="background1" w:themeShade="80"/>
                <w:sz w:val="24"/>
                <w:szCs w:val="24"/>
              </w:rPr>
            </w:pPr>
            <w:r w:rsidRPr="00817693">
              <w:rPr>
                <w:rFonts w:ascii="Times New Roman" w:eastAsia="Times New Roman" w:hAnsi="Times New Roman" w:cs="Times New Roman"/>
                <w:sz w:val="24"/>
                <w:szCs w:val="24"/>
              </w:rPr>
              <w:t>ПК-13: владеет основами системы сокращенной переводческой записи при выполнении устного последовательного перевода.</w:t>
            </w:r>
          </w:p>
        </w:tc>
      </w:tr>
      <w:tr w:rsidR="008B759B" w:rsidRPr="00817693" w:rsidTr="00CA7BA5">
        <w:trPr>
          <w:trHeight w:val="3132"/>
        </w:trPr>
        <w:tc>
          <w:tcPr>
            <w:tcW w:w="2494" w:type="dxa"/>
            <w:gridSpan w:val="2"/>
            <w:hideMark/>
          </w:tcPr>
          <w:p w:rsidR="008B759B" w:rsidRPr="00817693" w:rsidRDefault="008B759B" w:rsidP="00CA7BA5">
            <w:pPr>
              <w:autoSpaceDE w:val="0"/>
              <w:autoSpaceDN w:val="0"/>
              <w:adjustRightInd w:val="0"/>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t xml:space="preserve">Знание: </w:t>
            </w:r>
            <w:r w:rsidRPr="00817693">
              <w:rPr>
                <w:rFonts w:ascii="Times New Roman" w:eastAsia="Batang" w:hAnsi="Times New Roman" w:cs="Times New Roman"/>
                <w:sz w:val="24"/>
                <w:szCs w:val="24"/>
              </w:rPr>
              <w:t>норм вербального и невербального общения, принятые носителями иностранного языка для осуществления устного последовательного перевода и устного перевода с листа.</w:t>
            </w:r>
            <w:r w:rsidRPr="00817693">
              <w:rPr>
                <w:rFonts w:ascii="Times New Roman" w:eastAsia="Batang" w:hAnsi="Times New Roman" w:cs="Times New Roman"/>
                <w:spacing w:val="-1"/>
                <w:sz w:val="24"/>
                <w:szCs w:val="24"/>
              </w:rPr>
              <w:t xml:space="preserve"> </w:t>
            </w:r>
          </w:p>
        </w:tc>
        <w:tc>
          <w:tcPr>
            <w:tcW w:w="2150" w:type="dxa"/>
            <w:gridSpan w:val="4"/>
            <w:hideMark/>
          </w:tcPr>
          <w:p w:rsidR="008B759B" w:rsidRPr="00817693" w:rsidRDefault="008B759B" w:rsidP="00CA7BA5">
            <w:pPr>
              <w:keepLines/>
              <w:rPr>
                <w:rFonts w:ascii="Times New Roman" w:eastAsia="Times New Roman" w:hAnsi="Times New Roman" w:cs="Times New Roman"/>
                <w:i/>
                <w:color w:val="808080" w:themeColor="background1" w:themeShade="80"/>
                <w:sz w:val="24"/>
                <w:szCs w:val="24"/>
              </w:rPr>
            </w:pPr>
            <w:r w:rsidRPr="00817693">
              <w:rPr>
                <w:rFonts w:ascii="Times New Roman" w:eastAsia="Times New Roman" w:hAnsi="Times New Roman" w:cs="Times New Roman"/>
                <w:sz w:val="24"/>
                <w:szCs w:val="24"/>
              </w:rPr>
              <w:t xml:space="preserve"> Перевод с анализом и систематизацией пройденного материала, использование дополнительного материала.</w:t>
            </w:r>
          </w:p>
        </w:tc>
        <w:tc>
          <w:tcPr>
            <w:tcW w:w="2268" w:type="dxa"/>
            <w:gridSpan w:val="2"/>
            <w:hideMark/>
          </w:tcPr>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Отлично – от 80% до 100% верных ответов</w:t>
            </w:r>
          </w:p>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Хорошо – от 60% до 80%</w:t>
            </w:r>
          </w:p>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Уд</w:t>
            </w:r>
            <w:proofErr w:type="gramStart"/>
            <w:r w:rsidRPr="00817693">
              <w:rPr>
                <w:rFonts w:ascii="Times New Roman" w:eastAsia="Times New Roman" w:hAnsi="Times New Roman" w:cs="Times New Roman"/>
                <w:iCs/>
                <w:sz w:val="24"/>
                <w:szCs w:val="24"/>
              </w:rPr>
              <w:t>.</w:t>
            </w:r>
            <w:proofErr w:type="gramEnd"/>
            <w:r w:rsidRPr="00817693">
              <w:rPr>
                <w:rFonts w:ascii="Times New Roman" w:eastAsia="Times New Roman" w:hAnsi="Times New Roman" w:cs="Times New Roman"/>
                <w:iCs/>
                <w:sz w:val="24"/>
                <w:szCs w:val="24"/>
              </w:rPr>
              <w:t xml:space="preserve"> – </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т 40% и т.д.</w:t>
            </w:r>
          </w:p>
          <w:p w:rsidR="008B759B" w:rsidRPr="00817693" w:rsidRDefault="008B759B" w:rsidP="00CA7BA5">
            <w:pPr>
              <w:rPr>
                <w:rFonts w:ascii="Times New Roman" w:eastAsia="Times New Roman" w:hAnsi="Times New Roman" w:cs="Times New Roman"/>
                <w:sz w:val="24"/>
                <w:szCs w:val="24"/>
              </w:rPr>
            </w:pPr>
          </w:p>
        </w:tc>
        <w:tc>
          <w:tcPr>
            <w:tcW w:w="2410" w:type="dxa"/>
            <w:gridSpan w:val="3"/>
            <w:hideMark/>
          </w:tcPr>
          <w:p w:rsidR="008B759B" w:rsidRPr="00817693" w:rsidRDefault="008B759B" w:rsidP="00CA7BA5">
            <w:pPr>
              <w:rPr>
                <w:rFonts w:ascii="Times New Roman" w:eastAsia="Times New Roman" w:hAnsi="Times New Roman" w:cs="Times New Roman"/>
                <w:sz w:val="24"/>
                <w:szCs w:val="24"/>
              </w:rPr>
            </w:pPr>
            <w:proofErr w:type="gramStart"/>
            <w:r w:rsidRPr="005C0AFB">
              <w:rPr>
                <w:rFonts w:ascii="Times New Roman" w:eastAsia="Times New Roman" w:hAnsi="Times New Roman" w:cs="Times New Roman"/>
                <w:sz w:val="24"/>
                <w:szCs w:val="24"/>
              </w:rPr>
              <w:t>К</w:t>
            </w:r>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контрольное</w:t>
            </w:r>
            <w:r w:rsidRPr="005C0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задание № 3,4</w:t>
            </w:r>
          </w:p>
        </w:tc>
      </w:tr>
      <w:tr w:rsidR="008B759B" w:rsidRPr="00817693" w:rsidTr="00CA7BA5">
        <w:trPr>
          <w:trHeight w:val="2005"/>
        </w:trPr>
        <w:tc>
          <w:tcPr>
            <w:tcW w:w="2494" w:type="dxa"/>
            <w:gridSpan w:val="2"/>
            <w:hideMark/>
          </w:tcPr>
          <w:p w:rsidR="008B759B" w:rsidRPr="00817693" w:rsidRDefault="008B759B" w:rsidP="00CA7BA5">
            <w:pPr>
              <w:rPr>
                <w:rFonts w:ascii="Times New Roman" w:eastAsia="Times New Roman" w:hAnsi="Times New Roman" w:cs="Times New Roman"/>
                <w:color w:val="808080" w:themeColor="background1" w:themeShade="80"/>
                <w:sz w:val="24"/>
                <w:szCs w:val="24"/>
              </w:rPr>
            </w:pPr>
            <w:r w:rsidRPr="00817693">
              <w:rPr>
                <w:rFonts w:ascii="Times New Roman" w:eastAsia="Times New Roman" w:hAnsi="Times New Roman" w:cs="Times New Roman"/>
                <w:sz w:val="24"/>
                <w:szCs w:val="24"/>
              </w:rPr>
              <w:t xml:space="preserve">Умение: </w:t>
            </w:r>
            <w:r w:rsidRPr="00817693">
              <w:rPr>
                <w:rFonts w:ascii="Times New Roman" w:eastAsia="Batang" w:hAnsi="Times New Roman" w:cs="Times New Roman"/>
                <w:spacing w:val="-1"/>
                <w:sz w:val="24"/>
                <w:szCs w:val="24"/>
              </w:rPr>
              <w:t xml:space="preserve">корректно строить высказывание в ситуации </w:t>
            </w:r>
            <w:r w:rsidRPr="00817693">
              <w:rPr>
                <w:rFonts w:ascii="Times New Roman" w:eastAsia="Batang" w:hAnsi="Times New Roman" w:cs="Times New Roman"/>
                <w:sz w:val="24"/>
                <w:szCs w:val="24"/>
              </w:rPr>
              <w:t>общения,</w:t>
            </w:r>
            <w:r w:rsidRPr="00817693">
              <w:rPr>
                <w:rFonts w:ascii="Times New Roman" w:eastAsia="SimSun" w:hAnsi="Times New Roman" w:cs="Times New Roman"/>
                <w:sz w:val="24"/>
                <w:szCs w:val="24"/>
                <w:lang w:eastAsia="zh-CN"/>
              </w:rPr>
              <w:t xml:space="preserve"> </w:t>
            </w:r>
            <w:r w:rsidRPr="00817693">
              <w:rPr>
                <w:rFonts w:ascii="Times New Roman" w:eastAsia="Batang" w:hAnsi="Times New Roman" w:cs="Times New Roman"/>
                <w:sz w:val="24"/>
                <w:szCs w:val="24"/>
              </w:rPr>
              <w:t xml:space="preserve">в соответствии с грамматическими, лексическими и фонетическими нормами для осуществления устного последовательного перевода и устного перевода с листа. </w:t>
            </w:r>
          </w:p>
        </w:tc>
        <w:tc>
          <w:tcPr>
            <w:tcW w:w="2150" w:type="dxa"/>
            <w:gridSpan w:val="4"/>
            <w:hideMark/>
          </w:tcPr>
          <w:p w:rsidR="008B759B" w:rsidRPr="00817693" w:rsidRDefault="008B759B" w:rsidP="00CA7BA5">
            <w:pPr>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268" w:type="dxa"/>
            <w:gridSpan w:val="2"/>
            <w:hideMark/>
          </w:tcPr>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Отлично – от 80% до 100% верных ответов</w:t>
            </w:r>
          </w:p>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Хорошо – от 60% до 80%</w:t>
            </w:r>
          </w:p>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Уд</w:t>
            </w:r>
            <w:proofErr w:type="gramStart"/>
            <w:r w:rsidRPr="00817693">
              <w:rPr>
                <w:rFonts w:ascii="Times New Roman" w:eastAsia="Times New Roman" w:hAnsi="Times New Roman" w:cs="Times New Roman"/>
                <w:iCs/>
                <w:sz w:val="24"/>
                <w:szCs w:val="24"/>
              </w:rPr>
              <w:t>.</w:t>
            </w:r>
            <w:proofErr w:type="gramEnd"/>
            <w:r w:rsidRPr="00817693">
              <w:rPr>
                <w:rFonts w:ascii="Times New Roman" w:eastAsia="Times New Roman" w:hAnsi="Times New Roman" w:cs="Times New Roman"/>
                <w:iCs/>
                <w:sz w:val="24"/>
                <w:szCs w:val="24"/>
              </w:rPr>
              <w:t xml:space="preserve"> – </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т 40% и т.д.</w:t>
            </w:r>
          </w:p>
          <w:p w:rsidR="008B759B" w:rsidRPr="00817693" w:rsidRDefault="008B759B" w:rsidP="00CA7BA5">
            <w:pPr>
              <w:rPr>
                <w:rFonts w:ascii="Times New Roman" w:eastAsia="Times New Roman" w:hAnsi="Times New Roman" w:cs="Times New Roman"/>
                <w:i/>
                <w:iCs/>
                <w:color w:val="808080" w:themeColor="background1" w:themeShade="80"/>
                <w:sz w:val="24"/>
                <w:szCs w:val="24"/>
              </w:rPr>
            </w:pPr>
          </w:p>
        </w:tc>
        <w:tc>
          <w:tcPr>
            <w:tcW w:w="2410" w:type="dxa"/>
            <w:gridSpan w:val="3"/>
            <w:hideMark/>
          </w:tcPr>
          <w:p w:rsidR="008B759B" w:rsidRPr="00817693" w:rsidRDefault="008B759B" w:rsidP="00CA7BA5">
            <w:pPr>
              <w:rPr>
                <w:rFonts w:ascii="Times New Roman" w:eastAsia="Times New Roman" w:hAnsi="Times New Roman" w:cs="Times New Roman"/>
                <w:sz w:val="24"/>
                <w:szCs w:val="24"/>
              </w:rPr>
            </w:pPr>
            <w:proofErr w:type="gramStart"/>
            <w:r w:rsidRPr="005C0AFB">
              <w:rPr>
                <w:rFonts w:ascii="Times New Roman" w:eastAsia="Times New Roman" w:hAnsi="Times New Roman" w:cs="Times New Roman"/>
                <w:sz w:val="24"/>
                <w:szCs w:val="24"/>
              </w:rPr>
              <w:t>К</w:t>
            </w:r>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контрольное</w:t>
            </w:r>
            <w:r w:rsidRPr="005C0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задание № 3,4,5</w:t>
            </w:r>
          </w:p>
        </w:tc>
      </w:tr>
      <w:tr w:rsidR="008B759B" w:rsidRPr="00817693" w:rsidTr="00CA7BA5">
        <w:trPr>
          <w:trHeight w:val="2005"/>
        </w:trPr>
        <w:tc>
          <w:tcPr>
            <w:tcW w:w="2494" w:type="dxa"/>
            <w:gridSpan w:val="2"/>
            <w:hideMark/>
          </w:tcPr>
          <w:p w:rsidR="008B759B" w:rsidRPr="00817693" w:rsidRDefault="008B759B" w:rsidP="00CA7BA5">
            <w:pPr>
              <w:rPr>
                <w:rFonts w:ascii="Times New Roman" w:eastAsia="Times New Roman" w:hAnsi="Times New Roman" w:cs="Times New Roman"/>
                <w:i/>
                <w:color w:val="808080" w:themeColor="background1" w:themeShade="80"/>
                <w:sz w:val="24"/>
                <w:szCs w:val="24"/>
              </w:rPr>
            </w:pPr>
            <w:r w:rsidRPr="00817693">
              <w:rPr>
                <w:rFonts w:ascii="Times New Roman" w:eastAsia="Times New Roman" w:hAnsi="Times New Roman" w:cs="Times New Roman"/>
                <w:sz w:val="24"/>
                <w:szCs w:val="24"/>
              </w:rPr>
              <w:lastRenderedPageBreak/>
              <w:t xml:space="preserve">Владеть: </w:t>
            </w:r>
            <w:r w:rsidRPr="00817693">
              <w:rPr>
                <w:rFonts w:ascii="Times New Roman" w:eastAsia="Batang" w:hAnsi="Times New Roman" w:cs="Times New Roman"/>
                <w:sz w:val="24"/>
                <w:szCs w:val="24"/>
              </w:rPr>
              <w:t>нормами вербального и невербального общения и н</w:t>
            </w:r>
            <w:r w:rsidRPr="00817693">
              <w:rPr>
                <w:rFonts w:ascii="Times New Roman" w:eastAsia="Batang" w:hAnsi="Times New Roman" w:cs="Times New Roman"/>
                <w:spacing w:val="-1"/>
                <w:sz w:val="24"/>
                <w:szCs w:val="24"/>
              </w:rPr>
              <w:t xml:space="preserve">авыками коммуникации на </w:t>
            </w:r>
            <w:r w:rsidRPr="00817693">
              <w:rPr>
                <w:rFonts w:ascii="Times New Roman" w:eastAsia="Batang" w:hAnsi="Times New Roman" w:cs="Times New Roman"/>
                <w:sz w:val="24"/>
                <w:szCs w:val="24"/>
              </w:rPr>
              <w:t>иностранном языке для осуществления устного последовательного перевода и устного перевода с листа.</w:t>
            </w:r>
          </w:p>
        </w:tc>
        <w:tc>
          <w:tcPr>
            <w:tcW w:w="2150" w:type="dxa"/>
            <w:gridSpan w:val="4"/>
            <w:hideMark/>
          </w:tcPr>
          <w:p w:rsidR="008B759B" w:rsidRPr="00817693" w:rsidRDefault="008B759B" w:rsidP="00CA7BA5">
            <w:pPr>
              <w:rPr>
                <w:rFonts w:ascii="Times New Roman" w:eastAsia="Times New Roman" w:hAnsi="Times New Roman" w:cs="Times New Roman"/>
                <w:i/>
                <w:color w:val="808080" w:themeColor="background1" w:themeShade="80"/>
                <w:sz w:val="24"/>
                <w:szCs w:val="24"/>
              </w:rPr>
            </w:pPr>
            <w:r w:rsidRPr="00817693">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268" w:type="dxa"/>
            <w:gridSpan w:val="2"/>
            <w:hideMark/>
          </w:tcPr>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Отлично – от 80% до 100% верных ответов</w:t>
            </w:r>
          </w:p>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Хорошо – от 60% до 80%</w:t>
            </w:r>
          </w:p>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Уд</w:t>
            </w:r>
            <w:proofErr w:type="gramStart"/>
            <w:r w:rsidRPr="00817693">
              <w:rPr>
                <w:rFonts w:ascii="Times New Roman" w:eastAsia="Times New Roman" w:hAnsi="Times New Roman" w:cs="Times New Roman"/>
                <w:iCs/>
                <w:sz w:val="24"/>
                <w:szCs w:val="24"/>
              </w:rPr>
              <w:t>.</w:t>
            </w:r>
            <w:proofErr w:type="gramEnd"/>
            <w:r w:rsidRPr="00817693">
              <w:rPr>
                <w:rFonts w:ascii="Times New Roman" w:eastAsia="Times New Roman" w:hAnsi="Times New Roman" w:cs="Times New Roman"/>
                <w:iCs/>
                <w:sz w:val="24"/>
                <w:szCs w:val="24"/>
              </w:rPr>
              <w:t xml:space="preserve"> – </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т 40% и т.д.</w:t>
            </w:r>
          </w:p>
          <w:p w:rsidR="008B759B" w:rsidRPr="00817693" w:rsidRDefault="008B759B" w:rsidP="00CA7BA5">
            <w:pPr>
              <w:rPr>
                <w:rFonts w:ascii="Times New Roman" w:eastAsia="Times New Roman" w:hAnsi="Times New Roman" w:cs="Times New Roman"/>
                <w:i/>
                <w:iCs/>
                <w:color w:val="808080" w:themeColor="background1" w:themeShade="80"/>
                <w:sz w:val="24"/>
                <w:szCs w:val="24"/>
              </w:rPr>
            </w:pPr>
          </w:p>
        </w:tc>
        <w:tc>
          <w:tcPr>
            <w:tcW w:w="2410" w:type="dxa"/>
            <w:gridSpan w:val="3"/>
            <w:hideMark/>
          </w:tcPr>
          <w:p w:rsidR="008B759B" w:rsidRPr="005C0AFB" w:rsidRDefault="008B759B" w:rsidP="00CA7BA5">
            <w:pP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5C0AF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опрос</w:t>
            </w:r>
          </w:p>
          <w:p w:rsidR="008B759B" w:rsidRPr="00817693" w:rsidRDefault="008B759B" w:rsidP="00CA7BA5">
            <w:pPr>
              <w:rPr>
                <w:rFonts w:ascii="Times New Roman" w:eastAsia="Times New Roman" w:hAnsi="Times New Roman" w:cs="Times New Roman"/>
                <w:sz w:val="24"/>
                <w:szCs w:val="24"/>
              </w:rPr>
            </w:pPr>
            <w:r w:rsidRPr="005C0AFB">
              <w:rPr>
                <w:rFonts w:ascii="Times New Roman" w:eastAsia="Times New Roman" w:hAnsi="Times New Roman" w:cs="Times New Roman"/>
                <w:sz w:val="24"/>
                <w:szCs w:val="24"/>
              </w:rPr>
              <w:t>(темы 1-20)</w:t>
            </w:r>
          </w:p>
        </w:tc>
      </w:tr>
      <w:tr w:rsidR="008B759B" w:rsidRPr="00771BF8" w:rsidTr="00CA7BA5">
        <w:trPr>
          <w:trHeight w:val="430"/>
        </w:trPr>
        <w:tc>
          <w:tcPr>
            <w:tcW w:w="9322" w:type="dxa"/>
            <w:gridSpan w:val="11"/>
            <w:hideMark/>
          </w:tcPr>
          <w:p w:rsidR="008B759B" w:rsidRPr="008A4AF9" w:rsidRDefault="008B759B" w:rsidP="00CA7BA5">
            <w:pPr>
              <w:rPr>
                <w:rFonts w:ascii="Times New Roman" w:eastAsia="Times New Roman" w:hAnsi="Times New Roman" w:cs="Times New Roman"/>
                <w:sz w:val="28"/>
                <w:szCs w:val="28"/>
              </w:rPr>
            </w:pPr>
            <w:r>
              <w:rPr>
                <w:rFonts w:ascii="Times New Roman" w:eastAsia="Times New Roman" w:hAnsi="Times New Roman" w:cs="Times New Roman"/>
                <w:sz w:val="24"/>
                <w:szCs w:val="24"/>
              </w:rPr>
              <w:t>ПК-14</w:t>
            </w:r>
            <w:r w:rsidRPr="00817693">
              <w:rPr>
                <w:rFonts w:ascii="Times New Roman" w:eastAsia="Times New Roman" w:hAnsi="Times New Roman" w:cs="Times New Roman"/>
                <w:sz w:val="24"/>
                <w:szCs w:val="24"/>
              </w:rPr>
              <w:t xml:space="preserve">: </w:t>
            </w:r>
            <w:r w:rsidRPr="008A4AF9">
              <w:rPr>
                <w:rFonts w:ascii="Times New Roman" w:eastAsia="Times New Roman" w:hAnsi="Times New Roman" w:cs="Times New Roman"/>
                <w:sz w:val="24"/>
                <w:szCs w:val="24"/>
              </w:rPr>
              <w:t>владением основами современной информационной и библиографической культуры</w:t>
            </w:r>
          </w:p>
        </w:tc>
      </w:tr>
      <w:tr w:rsidR="008B759B" w:rsidRPr="00817693" w:rsidTr="00CA7BA5">
        <w:trPr>
          <w:trHeight w:val="2005"/>
        </w:trPr>
        <w:tc>
          <w:tcPr>
            <w:tcW w:w="2376" w:type="dxa"/>
            <w:hideMark/>
          </w:tcPr>
          <w:p w:rsidR="008B759B" w:rsidRPr="008A4AF9" w:rsidRDefault="008B759B" w:rsidP="00CA7BA5">
            <w:pPr>
              <w:autoSpaceDE w:val="0"/>
              <w:autoSpaceDN w:val="0"/>
              <w:adjustRightInd w:val="0"/>
              <w:rPr>
                <w:rFonts w:ascii="Times New Roman" w:eastAsia="Batang" w:hAnsi="Times New Roman" w:cs="Times New Roman"/>
                <w:color w:val="000000"/>
                <w:sz w:val="24"/>
                <w:szCs w:val="24"/>
              </w:rPr>
            </w:pPr>
            <w:r w:rsidRPr="00817693">
              <w:rPr>
                <w:rFonts w:ascii="Times New Roman" w:eastAsia="Times New Roman" w:hAnsi="Times New Roman" w:cs="Times New Roman"/>
                <w:sz w:val="24"/>
                <w:szCs w:val="24"/>
              </w:rPr>
              <w:t>Знание:</w:t>
            </w:r>
            <w:r w:rsidRPr="00817693">
              <w:rPr>
                <w:rFonts w:ascii="Times New Roman" w:eastAsia="Batang" w:hAnsi="Times New Roman" w:cs="Times New Roman"/>
                <w:color w:val="000000"/>
                <w:sz w:val="24"/>
                <w:szCs w:val="24"/>
              </w:rPr>
              <w:t xml:space="preserve"> </w:t>
            </w:r>
            <w:r w:rsidRPr="008A4AF9">
              <w:rPr>
                <w:rFonts w:ascii="Times New Roman" w:eastAsia="Batang" w:hAnsi="Times New Roman" w:cs="Times New Roman"/>
                <w:color w:val="000000"/>
                <w:sz w:val="24"/>
                <w:szCs w:val="24"/>
              </w:rPr>
              <w:t>методику подготовки к выполнению перевода, включая поиск информации в справочной, специальной литературе и компьютерных сетях.</w:t>
            </w:r>
          </w:p>
        </w:tc>
        <w:tc>
          <w:tcPr>
            <w:tcW w:w="2127" w:type="dxa"/>
            <w:gridSpan w:val="3"/>
            <w:hideMark/>
          </w:tcPr>
          <w:p w:rsidR="008B759B" w:rsidRPr="00817693" w:rsidRDefault="008B759B" w:rsidP="00CA7BA5">
            <w:pPr>
              <w:rPr>
                <w:rFonts w:ascii="Times New Roman" w:eastAsia="Times New Roman" w:hAnsi="Times New Roman" w:cs="Times New Roman"/>
                <w:i/>
                <w:color w:val="808080" w:themeColor="background1" w:themeShade="80"/>
                <w:sz w:val="24"/>
                <w:szCs w:val="24"/>
              </w:rPr>
            </w:pPr>
            <w:r w:rsidRPr="00817693">
              <w:rPr>
                <w:rFonts w:ascii="Times New Roman" w:eastAsia="Times New Roman" w:hAnsi="Times New Roman" w:cs="Times New Roman"/>
                <w:sz w:val="24"/>
                <w:szCs w:val="24"/>
              </w:rPr>
              <w:t>Умение анализировать текст и последовательно устно переводить тексты разных стилей.</w:t>
            </w:r>
          </w:p>
        </w:tc>
        <w:tc>
          <w:tcPr>
            <w:tcW w:w="2648" w:type="dxa"/>
            <w:gridSpan w:val="5"/>
            <w:hideMark/>
          </w:tcPr>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Отлично – от 80% до 100% верных ответов</w:t>
            </w:r>
          </w:p>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Хорошо – от 60% до 80%</w:t>
            </w:r>
          </w:p>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Уд</w:t>
            </w:r>
            <w:proofErr w:type="gramStart"/>
            <w:r w:rsidRPr="00817693">
              <w:rPr>
                <w:rFonts w:ascii="Times New Roman" w:eastAsia="Times New Roman" w:hAnsi="Times New Roman" w:cs="Times New Roman"/>
                <w:iCs/>
                <w:sz w:val="24"/>
                <w:szCs w:val="24"/>
              </w:rPr>
              <w:t>.</w:t>
            </w:r>
            <w:proofErr w:type="gramEnd"/>
            <w:r w:rsidRPr="00817693">
              <w:rPr>
                <w:rFonts w:ascii="Times New Roman" w:eastAsia="Times New Roman" w:hAnsi="Times New Roman" w:cs="Times New Roman"/>
                <w:iCs/>
                <w:sz w:val="24"/>
                <w:szCs w:val="24"/>
              </w:rPr>
              <w:t xml:space="preserve"> – </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т 40% и т.д.</w:t>
            </w:r>
          </w:p>
          <w:p w:rsidR="008B759B" w:rsidRPr="00817693" w:rsidRDefault="008B759B" w:rsidP="00CA7BA5">
            <w:pPr>
              <w:rPr>
                <w:rFonts w:ascii="Times New Roman" w:eastAsia="Times New Roman" w:hAnsi="Times New Roman" w:cs="Times New Roman"/>
                <w:i/>
                <w:iCs/>
                <w:color w:val="808080" w:themeColor="background1" w:themeShade="80"/>
                <w:sz w:val="24"/>
                <w:szCs w:val="24"/>
              </w:rPr>
            </w:pPr>
          </w:p>
        </w:tc>
        <w:tc>
          <w:tcPr>
            <w:tcW w:w="2171" w:type="dxa"/>
            <w:gridSpan w:val="2"/>
            <w:hideMark/>
          </w:tcPr>
          <w:p w:rsidR="008B759B" w:rsidRPr="00817693" w:rsidRDefault="008B759B" w:rsidP="00CA7BA5">
            <w:pPr>
              <w:rPr>
                <w:rFonts w:ascii="Times New Roman" w:eastAsia="Times New Roman" w:hAnsi="Times New Roman" w:cs="Times New Roman"/>
                <w:sz w:val="24"/>
                <w:szCs w:val="24"/>
              </w:rPr>
            </w:pPr>
            <w:proofErr w:type="gramStart"/>
            <w:r w:rsidRPr="005C0AFB">
              <w:rPr>
                <w:rFonts w:ascii="Times New Roman" w:eastAsia="Times New Roman" w:hAnsi="Times New Roman" w:cs="Times New Roman"/>
                <w:sz w:val="24"/>
                <w:szCs w:val="24"/>
              </w:rPr>
              <w:t>К</w:t>
            </w:r>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контрольное</w:t>
            </w:r>
            <w:r w:rsidRPr="005C0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задание № 1-5</w:t>
            </w:r>
          </w:p>
        </w:tc>
      </w:tr>
      <w:tr w:rsidR="008B759B" w:rsidRPr="00817693" w:rsidTr="00CA7BA5">
        <w:trPr>
          <w:trHeight w:val="2005"/>
        </w:trPr>
        <w:tc>
          <w:tcPr>
            <w:tcW w:w="2376" w:type="dxa"/>
            <w:hideMark/>
          </w:tcPr>
          <w:p w:rsidR="008B759B" w:rsidRPr="008A4AF9" w:rsidRDefault="008B759B" w:rsidP="00CA7BA5">
            <w:pPr>
              <w:shd w:val="clear" w:color="auto" w:fill="FFFFFF"/>
              <w:tabs>
                <w:tab w:val="left" w:pos="226"/>
              </w:tabs>
              <w:rPr>
                <w:rFonts w:ascii="Times New Roman" w:eastAsia="Batang" w:hAnsi="Times New Roman" w:cs="Times New Roman"/>
                <w:bCs/>
                <w:sz w:val="24"/>
                <w:szCs w:val="24"/>
              </w:rPr>
            </w:pPr>
            <w:r w:rsidRPr="00817693">
              <w:rPr>
                <w:rFonts w:ascii="Times New Roman" w:eastAsia="Times New Roman" w:hAnsi="Times New Roman" w:cs="Times New Roman"/>
                <w:sz w:val="24"/>
                <w:szCs w:val="24"/>
              </w:rPr>
              <w:t>Умение:</w:t>
            </w:r>
            <w:r w:rsidRPr="00817693">
              <w:rPr>
                <w:rFonts w:ascii="Times New Roman" w:eastAsia="Batang" w:hAnsi="Times New Roman" w:cs="Times New Roman"/>
                <w:sz w:val="24"/>
                <w:szCs w:val="24"/>
              </w:rPr>
              <w:t xml:space="preserve"> </w:t>
            </w:r>
            <w:r w:rsidRPr="008A4AF9">
              <w:rPr>
                <w:rFonts w:ascii="Times New Roman" w:eastAsia="Batang" w:hAnsi="Times New Roman" w:cs="Times New Roman"/>
                <w:sz w:val="24"/>
                <w:szCs w:val="24"/>
              </w:rPr>
              <w:t>работать с традиционными носителями информации и с базами данных в электронных сетях.</w:t>
            </w:r>
          </w:p>
          <w:p w:rsidR="008B759B" w:rsidRPr="00817693" w:rsidRDefault="008B759B" w:rsidP="00CA7BA5">
            <w:pPr>
              <w:shd w:val="clear" w:color="auto" w:fill="FFFFFF"/>
              <w:tabs>
                <w:tab w:val="left" w:pos="226"/>
              </w:tabs>
              <w:rPr>
                <w:rFonts w:ascii="Times New Roman" w:eastAsia="Batang" w:hAnsi="Times New Roman" w:cs="Times New Roman"/>
                <w:color w:val="000000"/>
                <w:sz w:val="24"/>
                <w:szCs w:val="24"/>
              </w:rPr>
            </w:pPr>
          </w:p>
          <w:p w:rsidR="008B759B" w:rsidRPr="00817693" w:rsidRDefault="008B759B" w:rsidP="00CA7BA5">
            <w:pPr>
              <w:rPr>
                <w:rFonts w:ascii="Times New Roman" w:eastAsia="Times New Roman" w:hAnsi="Times New Roman" w:cs="Times New Roman"/>
                <w:sz w:val="24"/>
                <w:szCs w:val="24"/>
              </w:rPr>
            </w:pPr>
          </w:p>
        </w:tc>
        <w:tc>
          <w:tcPr>
            <w:tcW w:w="2127" w:type="dxa"/>
            <w:gridSpan w:val="3"/>
            <w:hideMark/>
          </w:tcPr>
          <w:p w:rsidR="008B759B" w:rsidRPr="00817693" w:rsidRDefault="008B759B" w:rsidP="00CA7BA5">
            <w:pPr>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t xml:space="preserve">Умение перевести отрывок из текста, поиск и сбор необходимой литературы, </w:t>
            </w:r>
            <w:r w:rsidRPr="00817693">
              <w:rPr>
                <w:rFonts w:ascii="Times New Roman" w:eastAsia="Times New Roman" w:hAnsi="Times New Roman" w:cs="Times New Roman"/>
                <w:iCs/>
                <w:sz w:val="24"/>
                <w:szCs w:val="24"/>
              </w:rPr>
              <w:t>использование современных информационн</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 xml:space="preserve"> коммуникационных технологий.</w:t>
            </w:r>
          </w:p>
        </w:tc>
        <w:tc>
          <w:tcPr>
            <w:tcW w:w="2648" w:type="dxa"/>
            <w:gridSpan w:val="5"/>
            <w:hideMark/>
          </w:tcPr>
          <w:p w:rsidR="008B759B" w:rsidRPr="00817693" w:rsidRDefault="008B759B" w:rsidP="00CA7BA5">
            <w:pPr>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t>Оценка «отлично» – выполнены все требования к переводу, выдержан объём, соблюдены требования к внешнему оформлению, Оценка «хорошо» – основные требования к переводу выполнены, но при этом допущены недочеты. Оценка «удовлетворительно» – имеются существенные отступления от требований к переводу текста.</w:t>
            </w:r>
          </w:p>
        </w:tc>
        <w:tc>
          <w:tcPr>
            <w:tcW w:w="2171" w:type="dxa"/>
            <w:gridSpan w:val="2"/>
            <w:hideMark/>
          </w:tcPr>
          <w:p w:rsidR="008B759B" w:rsidRPr="005C0AFB" w:rsidRDefault="008B759B" w:rsidP="00CA7BA5">
            <w:pP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5C0AF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опрос</w:t>
            </w:r>
          </w:p>
          <w:p w:rsidR="008B759B" w:rsidRPr="00817693" w:rsidRDefault="008B759B" w:rsidP="00CA7BA5">
            <w:pPr>
              <w:rPr>
                <w:rFonts w:ascii="Times New Roman" w:eastAsia="Times New Roman" w:hAnsi="Times New Roman" w:cs="Times New Roman"/>
                <w:sz w:val="24"/>
                <w:szCs w:val="24"/>
              </w:rPr>
            </w:pPr>
            <w:r w:rsidRPr="005C0AFB">
              <w:rPr>
                <w:rFonts w:ascii="Times New Roman" w:eastAsia="Times New Roman" w:hAnsi="Times New Roman" w:cs="Times New Roman"/>
                <w:sz w:val="24"/>
                <w:szCs w:val="24"/>
              </w:rPr>
              <w:t>(темы 1</w:t>
            </w:r>
            <w:r>
              <w:rPr>
                <w:rFonts w:ascii="Times New Roman" w:eastAsia="Times New Roman" w:hAnsi="Times New Roman" w:cs="Times New Roman"/>
                <w:sz w:val="24"/>
                <w:szCs w:val="24"/>
              </w:rPr>
              <w:t>1</w:t>
            </w:r>
            <w:r w:rsidRPr="005C0AFB">
              <w:rPr>
                <w:rFonts w:ascii="Times New Roman" w:eastAsia="Times New Roman" w:hAnsi="Times New Roman" w:cs="Times New Roman"/>
                <w:sz w:val="24"/>
                <w:szCs w:val="24"/>
              </w:rPr>
              <w:t>-20)</w:t>
            </w:r>
          </w:p>
        </w:tc>
      </w:tr>
      <w:tr w:rsidR="008B759B" w:rsidRPr="00817693" w:rsidTr="00CA7BA5">
        <w:trPr>
          <w:trHeight w:val="2005"/>
        </w:trPr>
        <w:tc>
          <w:tcPr>
            <w:tcW w:w="2376" w:type="dxa"/>
            <w:hideMark/>
          </w:tcPr>
          <w:p w:rsidR="008B759B" w:rsidRPr="00817693" w:rsidRDefault="008B759B" w:rsidP="00CA7BA5">
            <w:pPr>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t xml:space="preserve">Владение: </w:t>
            </w:r>
            <w:r w:rsidRPr="008A4AF9">
              <w:rPr>
                <w:rFonts w:ascii="Times New Roman" w:eastAsia="Times New Roman" w:hAnsi="Times New Roman" w:cs="Times New Roman"/>
                <w:sz w:val="24"/>
                <w:szCs w:val="24"/>
              </w:rPr>
              <w:t>навыками работы с различными источниками информации для решения профессиональных задач перевода.</w:t>
            </w:r>
          </w:p>
        </w:tc>
        <w:tc>
          <w:tcPr>
            <w:tcW w:w="2127" w:type="dxa"/>
            <w:gridSpan w:val="3"/>
            <w:hideMark/>
          </w:tcPr>
          <w:p w:rsidR="008B759B" w:rsidRPr="00817693" w:rsidRDefault="008B759B" w:rsidP="00CA7BA5">
            <w:pPr>
              <w:rPr>
                <w:rFonts w:ascii="Times New Roman" w:eastAsia="Times New Roman" w:hAnsi="Times New Roman" w:cs="Times New Roman"/>
                <w:i/>
                <w:color w:val="808080" w:themeColor="background1" w:themeShade="80"/>
                <w:sz w:val="24"/>
                <w:szCs w:val="24"/>
              </w:rPr>
            </w:pPr>
            <w:r w:rsidRPr="00817693">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648" w:type="dxa"/>
            <w:gridSpan w:val="5"/>
            <w:hideMark/>
          </w:tcPr>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Отлично – от 80% до 100% верных ответов</w:t>
            </w:r>
          </w:p>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Хорошо – от 60% до 80%</w:t>
            </w:r>
          </w:p>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Уд</w:t>
            </w:r>
            <w:proofErr w:type="gramStart"/>
            <w:r w:rsidRPr="00817693">
              <w:rPr>
                <w:rFonts w:ascii="Times New Roman" w:eastAsia="Times New Roman" w:hAnsi="Times New Roman" w:cs="Times New Roman"/>
                <w:iCs/>
                <w:sz w:val="24"/>
                <w:szCs w:val="24"/>
              </w:rPr>
              <w:t>.</w:t>
            </w:r>
            <w:proofErr w:type="gramEnd"/>
            <w:r w:rsidRPr="00817693">
              <w:rPr>
                <w:rFonts w:ascii="Times New Roman" w:eastAsia="Times New Roman" w:hAnsi="Times New Roman" w:cs="Times New Roman"/>
                <w:iCs/>
                <w:sz w:val="24"/>
                <w:szCs w:val="24"/>
              </w:rPr>
              <w:t xml:space="preserve"> – </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т 40% и т.д.</w:t>
            </w:r>
          </w:p>
          <w:p w:rsidR="008B759B" w:rsidRPr="00817693" w:rsidRDefault="008B759B" w:rsidP="00CA7BA5">
            <w:pPr>
              <w:rPr>
                <w:rFonts w:ascii="Times New Roman" w:eastAsia="Times New Roman" w:hAnsi="Times New Roman" w:cs="Times New Roman"/>
                <w:i/>
                <w:iCs/>
                <w:color w:val="808080" w:themeColor="background1" w:themeShade="80"/>
                <w:sz w:val="24"/>
                <w:szCs w:val="24"/>
              </w:rPr>
            </w:pPr>
          </w:p>
        </w:tc>
        <w:tc>
          <w:tcPr>
            <w:tcW w:w="2171" w:type="dxa"/>
            <w:gridSpan w:val="2"/>
            <w:hideMark/>
          </w:tcPr>
          <w:p w:rsidR="008B759B" w:rsidRPr="00817693" w:rsidRDefault="008B759B" w:rsidP="00CA7BA5">
            <w:pPr>
              <w:rPr>
                <w:rFonts w:ascii="Times New Roman" w:eastAsia="Times New Roman" w:hAnsi="Times New Roman" w:cs="Times New Roman"/>
                <w:sz w:val="24"/>
                <w:szCs w:val="24"/>
              </w:rPr>
            </w:pPr>
            <w:proofErr w:type="gramStart"/>
            <w:r w:rsidRPr="005C0AFB">
              <w:rPr>
                <w:rFonts w:ascii="Times New Roman" w:eastAsia="Times New Roman" w:hAnsi="Times New Roman" w:cs="Times New Roman"/>
                <w:sz w:val="24"/>
                <w:szCs w:val="24"/>
              </w:rPr>
              <w:t>К</w:t>
            </w:r>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контрольное</w:t>
            </w:r>
            <w:r w:rsidRPr="005C0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задание</w:t>
            </w:r>
            <w:r w:rsidRPr="005C0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5C0AFB">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p>
        </w:tc>
      </w:tr>
      <w:tr w:rsidR="008B759B" w:rsidRPr="00771BF8" w:rsidTr="00CA7BA5">
        <w:trPr>
          <w:trHeight w:val="430"/>
        </w:trPr>
        <w:tc>
          <w:tcPr>
            <w:tcW w:w="9322" w:type="dxa"/>
            <w:gridSpan w:val="11"/>
            <w:hideMark/>
          </w:tcPr>
          <w:p w:rsidR="008B759B" w:rsidRPr="00817693" w:rsidRDefault="008B759B" w:rsidP="00CA7BA5">
            <w:pPr>
              <w:rPr>
                <w:rFonts w:ascii="Times New Roman" w:eastAsia="Times New Roman" w:hAnsi="Times New Roman" w:cs="Times New Roman"/>
                <w:i/>
                <w:iCs/>
                <w:color w:val="808080" w:themeColor="background1" w:themeShade="80"/>
                <w:sz w:val="24"/>
                <w:szCs w:val="24"/>
              </w:rPr>
            </w:pPr>
            <w:r w:rsidRPr="00817693">
              <w:rPr>
                <w:rFonts w:ascii="Times New Roman" w:eastAsia="Times New Roman" w:hAnsi="Times New Roman" w:cs="Times New Roman"/>
                <w:sz w:val="24"/>
                <w:szCs w:val="24"/>
              </w:rPr>
              <w:t>ПК-15: владеет международным этикетом и правилами поведения переводчика в различных ситуациях устного перевода (сопровождение туристической группы, обеспечение деловых переговоров, обеспечение переговоров официальных делегаций)</w:t>
            </w:r>
          </w:p>
        </w:tc>
      </w:tr>
      <w:tr w:rsidR="008B759B" w:rsidRPr="00817693" w:rsidTr="00CA7BA5">
        <w:trPr>
          <w:trHeight w:val="286"/>
        </w:trPr>
        <w:tc>
          <w:tcPr>
            <w:tcW w:w="2660" w:type="dxa"/>
            <w:gridSpan w:val="3"/>
            <w:hideMark/>
          </w:tcPr>
          <w:p w:rsidR="008B759B" w:rsidRPr="00817693" w:rsidRDefault="008B759B" w:rsidP="00CA7BA5">
            <w:pPr>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t xml:space="preserve">Знание: </w:t>
            </w:r>
            <w:r w:rsidRPr="00817693">
              <w:rPr>
                <w:rFonts w:ascii="Times New Roman" w:eastAsia="Batang" w:hAnsi="Times New Roman" w:cs="Times New Roman"/>
                <w:sz w:val="24"/>
                <w:szCs w:val="24"/>
              </w:rPr>
              <w:t xml:space="preserve">правила ведения </w:t>
            </w:r>
            <w:r w:rsidRPr="00817693">
              <w:rPr>
                <w:rFonts w:ascii="Times New Roman" w:eastAsia="Batang" w:hAnsi="Times New Roman" w:cs="Times New Roman"/>
                <w:color w:val="000000"/>
                <w:sz w:val="24"/>
                <w:szCs w:val="24"/>
              </w:rPr>
              <w:t xml:space="preserve">сокращенной переводческой записи при выполнении устного </w:t>
            </w:r>
            <w:r w:rsidRPr="00817693">
              <w:rPr>
                <w:rFonts w:ascii="Times New Roman" w:eastAsia="Batang" w:hAnsi="Times New Roman" w:cs="Times New Roman"/>
                <w:color w:val="000000"/>
                <w:sz w:val="24"/>
                <w:szCs w:val="24"/>
              </w:rPr>
              <w:lastRenderedPageBreak/>
              <w:t>последовательного перевода.</w:t>
            </w:r>
          </w:p>
        </w:tc>
        <w:tc>
          <w:tcPr>
            <w:tcW w:w="2126" w:type="dxa"/>
            <w:gridSpan w:val="4"/>
            <w:hideMark/>
          </w:tcPr>
          <w:p w:rsidR="008B759B" w:rsidRPr="00817693" w:rsidRDefault="008B759B" w:rsidP="00CA7BA5">
            <w:pPr>
              <w:rPr>
                <w:rFonts w:ascii="Times New Roman" w:eastAsia="Times New Roman" w:hAnsi="Times New Roman" w:cs="Times New Roman"/>
                <w:i/>
                <w:color w:val="808080" w:themeColor="background1" w:themeShade="80"/>
                <w:sz w:val="24"/>
                <w:szCs w:val="24"/>
              </w:rPr>
            </w:pPr>
            <w:r w:rsidRPr="00817693">
              <w:rPr>
                <w:rFonts w:ascii="Times New Roman" w:eastAsia="Times New Roman" w:hAnsi="Times New Roman" w:cs="Times New Roman"/>
                <w:sz w:val="24"/>
                <w:szCs w:val="24"/>
              </w:rPr>
              <w:lastRenderedPageBreak/>
              <w:t xml:space="preserve">Умение переводить предложения и тексты на заданную тему, </w:t>
            </w:r>
            <w:r w:rsidRPr="00817693">
              <w:rPr>
                <w:rFonts w:ascii="Times New Roman" w:eastAsia="Times New Roman" w:hAnsi="Times New Roman" w:cs="Times New Roman"/>
                <w:sz w:val="24"/>
                <w:szCs w:val="24"/>
              </w:rPr>
              <w:lastRenderedPageBreak/>
              <w:t>используя необходимые конструкции, правильно подбирать грамматические формы.</w:t>
            </w:r>
          </w:p>
        </w:tc>
        <w:tc>
          <w:tcPr>
            <w:tcW w:w="2365" w:type="dxa"/>
            <w:gridSpan w:val="2"/>
            <w:hideMark/>
          </w:tcPr>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lastRenderedPageBreak/>
              <w:t>Отлично – от 80% до 100% верных ответов</w:t>
            </w:r>
          </w:p>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Хорошо – от 60% до 80%</w:t>
            </w:r>
          </w:p>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lastRenderedPageBreak/>
              <w:t>Уд</w:t>
            </w:r>
            <w:proofErr w:type="gramStart"/>
            <w:r w:rsidRPr="00817693">
              <w:rPr>
                <w:rFonts w:ascii="Times New Roman" w:eastAsia="Times New Roman" w:hAnsi="Times New Roman" w:cs="Times New Roman"/>
                <w:iCs/>
                <w:sz w:val="24"/>
                <w:szCs w:val="24"/>
              </w:rPr>
              <w:t>.</w:t>
            </w:r>
            <w:proofErr w:type="gramEnd"/>
            <w:r w:rsidRPr="00817693">
              <w:rPr>
                <w:rFonts w:ascii="Times New Roman" w:eastAsia="Times New Roman" w:hAnsi="Times New Roman" w:cs="Times New Roman"/>
                <w:iCs/>
                <w:sz w:val="24"/>
                <w:szCs w:val="24"/>
              </w:rPr>
              <w:t xml:space="preserve"> – </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т 40% и т.д.</w:t>
            </w:r>
          </w:p>
          <w:p w:rsidR="008B759B" w:rsidRPr="00817693" w:rsidRDefault="008B759B" w:rsidP="00CA7BA5">
            <w:pPr>
              <w:rPr>
                <w:rFonts w:ascii="Times New Roman" w:eastAsia="Times New Roman" w:hAnsi="Times New Roman" w:cs="Times New Roman"/>
                <w:i/>
                <w:iCs/>
                <w:color w:val="808080" w:themeColor="background1" w:themeShade="80"/>
                <w:sz w:val="24"/>
                <w:szCs w:val="24"/>
              </w:rPr>
            </w:pPr>
          </w:p>
        </w:tc>
        <w:tc>
          <w:tcPr>
            <w:tcW w:w="2171" w:type="dxa"/>
            <w:gridSpan w:val="2"/>
            <w:hideMark/>
          </w:tcPr>
          <w:p w:rsidR="008B759B" w:rsidRPr="00817693" w:rsidRDefault="008B759B" w:rsidP="00CA7BA5">
            <w:pPr>
              <w:rPr>
                <w:rFonts w:ascii="Times New Roman" w:eastAsia="Times New Roman" w:hAnsi="Times New Roman" w:cs="Times New Roman"/>
                <w:sz w:val="24"/>
                <w:szCs w:val="24"/>
              </w:rPr>
            </w:pPr>
            <w:proofErr w:type="gramStart"/>
            <w:r w:rsidRPr="005C0AFB">
              <w:rPr>
                <w:rFonts w:ascii="Times New Roman" w:eastAsia="Times New Roman" w:hAnsi="Times New Roman" w:cs="Times New Roman"/>
                <w:sz w:val="24"/>
                <w:szCs w:val="24"/>
              </w:rPr>
              <w:lastRenderedPageBreak/>
              <w:t>К</w:t>
            </w:r>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контрольное</w:t>
            </w:r>
            <w:r w:rsidRPr="005C0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задание</w:t>
            </w:r>
            <w:r w:rsidRPr="005C0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5C0AFB">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p>
        </w:tc>
      </w:tr>
      <w:tr w:rsidR="008B759B" w:rsidRPr="00817693" w:rsidTr="00CA7BA5">
        <w:trPr>
          <w:trHeight w:val="2005"/>
        </w:trPr>
        <w:tc>
          <w:tcPr>
            <w:tcW w:w="2660" w:type="dxa"/>
            <w:gridSpan w:val="3"/>
            <w:hideMark/>
          </w:tcPr>
          <w:p w:rsidR="008B759B" w:rsidRPr="00817693" w:rsidRDefault="008B759B" w:rsidP="00CA7BA5">
            <w:pPr>
              <w:autoSpaceDE w:val="0"/>
              <w:autoSpaceDN w:val="0"/>
              <w:adjustRightInd w:val="0"/>
              <w:rPr>
                <w:rFonts w:ascii="Times New Roman" w:eastAsia="Batang" w:hAnsi="Times New Roman" w:cs="Times New Roman"/>
                <w:color w:val="000000"/>
                <w:sz w:val="24"/>
                <w:szCs w:val="24"/>
              </w:rPr>
            </w:pPr>
            <w:r w:rsidRPr="00817693">
              <w:rPr>
                <w:rFonts w:ascii="Times New Roman" w:eastAsia="Times New Roman" w:hAnsi="Times New Roman" w:cs="Times New Roman"/>
                <w:sz w:val="24"/>
                <w:szCs w:val="24"/>
              </w:rPr>
              <w:lastRenderedPageBreak/>
              <w:t xml:space="preserve">Умение: </w:t>
            </w:r>
            <w:r w:rsidRPr="00817693">
              <w:rPr>
                <w:rFonts w:ascii="Times New Roman" w:eastAsia="Batang" w:hAnsi="Times New Roman" w:cs="Times New Roman"/>
                <w:color w:val="000000"/>
                <w:sz w:val="24"/>
                <w:szCs w:val="24"/>
              </w:rPr>
              <w:t>применять систему сокращенной переводческой записи при выполнении устного последовательного перевода.</w:t>
            </w:r>
          </w:p>
          <w:p w:rsidR="008B759B" w:rsidRPr="00817693" w:rsidRDefault="008B759B" w:rsidP="00CA7BA5">
            <w:pPr>
              <w:rPr>
                <w:rFonts w:ascii="Times New Roman" w:eastAsia="Times New Roman" w:hAnsi="Times New Roman" w:cs="Times New Roman"/>
                <w:sz w:val="24"/>
                <w:szCs w:val="24"/>
              </w:rPr>
            </w:pPr>
          </w:p>
        </w:tc>
        <w:tc>
          <w:tcPr>
            <w:tcW w:w="2126" w:type="dxa"/>
            <w:gridSpan w:val="4"/>
            <w:hideMark/>
          </w:tcPr>
          <w:p w:rsidR="008B759B" w:rsidRPr="00817693" w:rsidRDefault="008B759B" w:rsidP="00CA7BA5">
            <w:pPr>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365" w:type="dxa"/>
            <w:gridSpan w:val="2"/>
            <w:hideMark/>
          </w:tcPr>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Отлично – от 80% до 100% верных ответов</w:t>
            </w:r>
          </w:p>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Хорошо – от 60% до 80%</w:t>
            </w:r>
          </w:p>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Уд</w:t>
            </w:r>
            <w:proofErr w:type="gramStart"/>
            <w:r w:rsidRPr="00817693">
              <w:rPr>
                <w:rFonts w:ascii="Times New Roman" w:eastAsia="Times New Roman" w:hAnsi="Times New Roman" w:cs="Times New Roman"/>
                <w:iCs/>
                <w:sz w:val="24"/>
                <w:szCs w:val="24"/>
              </w:rPr>
              <w:t>.</w:t>
            </w:r>
            <w:proofErr w:type="gramEnd"/>
            <w:r w:rsidRPr="00817693">
              <w:rPr>
                <w:rFonts w:ascii="Times New Roman" w:eastAsia="Times New Roman" w:hAnsi="Times New Roman" w:cs="Times New Roman"/>
                <w:iCs/>
                <w:sz w:val="24"/>
                <w:szCs w:val="24"/>
              </w:rPr>
              <w:t xml:space="preserve"> – </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т 40% и т.д.</w:t>
            </w:r>
          </w:p>
          <w:p w:rsidR="008B759B" w:rsidRPr="00817693" w:rsidRDefault="008B759B" w:rsidP="00CA7BA5">
            <w:pPr>
              <w:rPr>
                <w:rFonts w:ascii="Times New Roman" w:eastAsia="Times New Roman" w:hAnsi="Times New Roman" w:cs="Times New Roman"/>
                <w:sz w:val="24"/>
                <w:szCs w:val="24"/>
              </w:rPr>
            </w:pPr>
          </w:p>
        </w:tc>
        <w:tc>
          <w:tcPr>
            <w:tcW w:w="2171" w:type="dxa"/>
            <w:gridSpan w:val="2"/>
            <w:hideMark/>
          </w:tcPr>
          <w:p w:rsidR="008B759B" w:rsidRPr="00817693" w:rsidRDefault="008B759B" w:rsidP="00CA7BA5">
            <w:pPr>
              <w:tabs>
                <w:tab w:val="left" w:pos="617"/>
              </w:tabs>
              <w:autoSpaceDE w:val="0"/>
              <w:autoSpaceDN w:val="0"/>
              <w:adjustRightInd w:val="0"/>
              <w:rPr>
                <w:rFonts w:ascii="Times New Roman" w:eastAsia="Times New Roman" w:hAnsi="Times New Roman" w:cs="Times New Roman"/>
                <w:sz w:val="24"/>
                <w:szCs w:val="24"/>
              </w:rPr>
            </w:pPr>
            <w:proofErr w:type="gramStart"/>
            <w:r w:rsidRPr="005C0AFB">
              <w:rPr>
                <w:rFonts w:ascii="Times New Roman" w:eastAsia="Times New Roman" w:hAnsi="Times New Roman" w:cs="Times New Roman"/>
                <w:sz w:val="24"/>
                <w:szCs w:val="24"/>
              </w:rPr>
              <w:t>К</w:t>
            </w:r>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контрольное</w:t>
            </w:r>
            <w:r w:rsidRPr="005C0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задание</w:t>
            </w:r>
            <w:r w:rsidRPr="005C0A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5C0AFB">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p>
        </w:tc>
      </w:tr>
      <w:tr w:rsidR="008B759B" w:rsidRPr="00817693" w:rsidTr="00CA7BA5">
        <w:trPr>
          <w:trHeight w:val="2005"/>
        </w:trPr>
        <w:tc>
          <w:tcPr>
            <w:tcW w:w="2660" w:type="dxa"/>
            <w:gridSpan w:val="3"/>
            <w:hideMark/>
          </w:tcPr>
          <w:p w:rsidR="008B759B" w:rsidRPr="00817693" w:rsidRDefault="008B759B" w:rsidP="00CA7BA5">
            <w:pPr>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t xml:space="preserve">Владение: </w:t>
            </w:r>
            <w:r w:rsidRPr="00817693">
              <w:rPr>
                <w:rFonts w:ascii="Times New Roman" w:eastAsia="Batang" w:hAnsi="Times New Roman" w:cs="Times New Roman"/>
                <w:color w:val="000000"/>
                <w:sz w:val="24"/>
                <w:szCs w:val="24"/>
              </w:rPr>
              <w:t>системой сокращенной переводческой записи при выполнении устного последовательного перевода.</w:t>
            </w:r>
          </w:p>
        </w:tc>
        <w:tc>
          <w:tcPr>
            <w:tcW w:w="2126" w:type="dxa"/>
            <w:gridSpan w:val="4"/>
            <w:hideMark/>
          </w:tcPr>
          <w:p w:rsidR="008B759B" w:rsidRPr="00817693" w:rsidRDefault="008B759B" w:rsidP="00CA7BA5">
            <w:pPr>
              <w:rPr>
                <w:rFonts w:ascii="Times New Roman" w:eastAsia="Times New Roman" w:hAnsi="Times New Roman" w:cs="Times New Roman"/>
                <w:i/>
                <w:color w:val="808080" w:themeColor="background1" w:themeShade="80"/>
                <w:sz w:val="24"/>
                <w:szCs w:val="24"/>
              </w:rPr>
            </w:pPr>
            <w:r w:rsidRPr="00817693">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365" w:type="dxa"/>
            <w:gridSpan w:val="2"/>
            <w:hideMark/>
          </w:tcPr>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Отлично – от 80% до 100% верных ответов</w:t>
            </w:r>
          </w:p>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Хорошо – от 60% до 80%</w:t>
            </w:r>
          </w:p>
          <w:p w:rsidR="008B759B" w:rsidRPr="00817693" w:rsidRDefault="008B759B" w:rsidP="00CA7BA5">
            <w:pPr>
              <w:rPr>
                <w:rFonts w:ascii="Times New Roman" w:eastAsia="Times New Roman" w:hAnsi="Times New Roman" w:cs="Times New Roman"/>
                <w:iCs/>
                <w:sz w:val="24"/>
                <w:szCs w:val="24"/>
              </w:rPr>
            </w:pPr>
            <w:r w:rsidRPr="00817693">
              <w:rPr>
                <w:rFonts w:ascii="Times New Roman" w:eastAsia="Times New Roman" w:hAnsi="Times New Roman" w:cs="Times New Roman"/>
                <w:iCs/>
                <w:sz w:val="24"/>
                <w:szCs w:val="24"/>
              </w:rPr>
              <w:t>Уд</w:t>
            </w:r>
            <w:proofErr w:type="gramStart"/>
            <w:r w:rsidRPr="00817693">
              <w:rPr>
                <w:rFonts w:ascii="Times New Roman" w:eastAsia="Times New Roman" w:hAnsi="Times New Roman" w:cs="Times New Roman"/>
                <w:iCs/>
                <w:sz w:val="24"/>
                <w:szCs w:val="24"/>
              </w:rPr>
              <w:t>.</w:t>
            </w:r>
            <w:proofErr w:type="gramEnd"/>
            <w:r w:rsidRPr="00817693">
              <w:rPr>
                <w:rFonts w:ascii="Times New Roman" w:eastAsia="Times New Roman" w:hAnsi="Times New Roman" w:cs="Times New Roman"/>
                <w:iCs/>
                <w:sz w:val="24"/>
                <w:szCs w:val="24"/>
              </w:rPr>
              <w:t xml:space="preserve"> – </w:t>
            </w:r>
            <w:proofErr w:type="gramStart"/>
            <w:r w:rsidRPr="00817693">
              <w:rPr>
                <w:rFonts w:ascii="Times New Roman" w:eastAsia="Times New Roman" w:hAnsi="Times New Roman" w:cs="Times New Roman"/>
                <w:iCs/>
                <w:sz w:val="24"/>
                <w:szCs w:val="24"/>
              </w:rPr>
              <w:t>о</w:t>
            </w:r>
            <w:proofErr w:type="gramEnd"/>
            <w:r w:rsidRPr="00817693">
              <w:rPr>
                <w:rFonts w:ascii="Times New Roman" w:eastAsia="Times New Roman" w:hAnsi="Times New Roman" w:cs="Times New Roman"/>
                <w:iCs/>
                <w:sz w:val="24"/>
                <w:szCs w:val="24"/>
              </w:rPr>
              <w:t>т 40% и т.д.</w:t>
            </w:r>
          </w:p>
          <w:p w:rsidR="008B759B" w:rsidRPr="00817693" w:rsidRDefault="008B759B" w:rsidP="00CA7BA5">
            <w:pPr>
              <w:rPr>
                <w:rFonts w:ascii="Times New Roman" w:eastAsia="Times New Roman" w:hAnsi="Times New Roman" w:cs="Times New Roman"/>
                <w:i/>
                <w:iCs/>
                <w:color w:val="808080" w:themeColor="background1" w:themeShade="80"/>
                <w:sz w:val="24"/>
                <w:szCs w:val="24"/>
              </w:rPr>
            </w:pPr>
          </w:p>
        </w:tc>
        <w:tc>
          <w:tcPr>
            <w:tcW w:w="2171" w:type="dxa"/>
            <w:gridSpan w:val="2"/>
            <w:hideMark/>
          </w:tcPr>
          <w:p w:rsidR="008B759B" w:rsidRPr="005C0AFB" w:rsidRDefault="008B759B" w:rsidP="00CA7BA5">
            <w:pPr>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Pr="005C0AFB">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опрос</w:t>
            </w:r>
          </w:p>
          <w:p w:rsidR="008B759B" w:rsidRPr="00DE00AD" w:rsidRDefault="008B759B" w:rsidP="00CA7BA5">
            <w:pPr>
              <w:rPr>
                <w:rFonts w:ascii="Times New Roman" w:eastAsia="Times New Roman" w:hAnsi="Times New Roman" w:cs="Times New Roman"/>
                <w:sz w:val="24"/>
                <w:szCs w:val="24"/>
              </w:rPr>
            </w:pPr>
            <w:r w:rsidRPr="005C0AFB">
              <w:rPr>
                <w:rFonts w:ascii="Times New Roman" w:eastAsia="Times New Roman" w:hAnsi="Times New Roman" w:cs="Times New Roman"/>
                <w:sz w:val="24"/>
                <w:szCs w:val="24"/>
              </w:rPr>
              <w:t>(темы 11-20)</w:t>
            </w:r>
          </w:p>
        </w:tc>
      </w:tr>
    </w:tbl>
    <w:p w:rsidR="008B759B" w:rsidRPr="00817693" w:rsidRDefault="008B759B" w:rsidP="008B759B">
      <w:pPr>
        <w:spacing w:after="0" w:line="240" w:lineRule="auto"/>
        <w:rPr>
          <w:rFonts w:ascii="Times New Roman" w:eastAsia="Times New Roman" w:hAnsi="Times New Roman" w:cs="Times New Roman"/>
          <w:sz w:val="24"/>
          <w:szCs w:val="24"/>
        </w:rPr>
      </w:pPr>
    </w:p>
    <w:p w:rsidR="008B759B" w:rsidRPr="00817693" w:rsidRDefault="008B759B" w:rsidP="008B759B">
      <w:pPr>
        <w:spacing w:after="0" w:line="240" w:lineRule="auto"/>
        <w:ind w:firstLine="708"/>
        <w:jc w:val="both"/>
        <w:rPr>
          <w:rFonts w:ascii="Times New Roman" w:eastAsia="Times New Roman" w:hAnsi="Times New Roman" w:cs="Times New Roman"/>
          <w:sz w:val="24"/>
          <w:szCs w:val="24"/>
        </w:rPr>
      </w:pPr>
      <w:r w:rsidRPr="00817693">
        <w:rPr>
          <w:rFonts w:ascii="Times New Roman" w:eastAsia="Times New Roman" w:hAnsi="Times New Roman" w:cs="Times New Roman"/>
          <w:sz w:val="24"/>
          <w:szCs w:val="24"/>
        </w:rPr>
        <w:t xml:space="preserve">2.2 </w:t>
      </w:r>
      <w:proofErr w:type="spellStart"/>
      <w:r w:rsidRPr="00817693">
        <w:rPr>
          <w:rFonts w:ascii="Times New Roman" w:eastAsia="Times New Roman" w:hAnsi="Times New Roman" w:cs="Times New Roman"/>
          <w:sz w:val="24"/>
          <w:szCs w:val="24"/>
        </w:rPr>
        <w:t>Шкалы</w:t>
      </w:r>
      <w:proofErr w:type="spellEnd"/>
      <w:r w:rsidRPr="00817693">
        <w:rPr>
          <w:rFonts w:ascii="Times New Roman" w:eastAsia="Times New Roman" w:hAnsi="Times New Roman" w:cs="Times New Roman"/>
          <w:sz w:val="24"/>
          <w:szCs w:val="24"/>
        </w:rPr>
        <w:t xml:space="preserve"> </w:t>
      </w:r>
      <w:proofErr w:type="spellStart"/>
      <w:r w:rsidRPr="00817693">
        <w:rPr>
          <w:rFonts w:ascii="Times New Roman" w:eastAsia="Times New Roman" w:hAnsi="Times New Roman" w:cs="Times New Roman"/>
          <w:sz w:val="24"/>
          <w:szCs w:val="24"/>
        </w:rPr>
        <w:t>оценивания</w:t>
      </w:r>
      <w:proofErr w:type="spellEnd"/>
      <w:r w:rsidRPr="00817693">
        <w:rPr>
          <w:rFonts w:ascii="Times New Roman" w:eastAsia="Times New Roman" w:hAnsi="Times New Roman" w:cs="Times New Roman"/>
          <w:sz w:val="24"/>
          <w:szCs w:val="24"/>
        </w:rPr>
        <w:t>:</w:t>
      </w:r>
    </w:p>
    <w:p w:rsidR="008B759B" w:rsidRPr="00771BF8" w:rsidRDefault="008B759B" w:rsidP="008B759B">
      <w:pPr>
        <w:spacing w:after="0" w:line="240" w:lineRule="auto"/>
        <w:ind w:firstLine="708"/>
        <w:jc w:val="both"/>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 xml:space="preserve">Текущий контроль успеваемости и промежуточная аттестация осуществляется в рамках накопительной </w:t>
      </w:r>
      <w:proofErr w:type="spellStart"/>
      <w:r w:rsidRPr="00771BF8">
        <w:rPr>
          <w:rFonts w:ascii="Times New Roman" w:eastAsia="Times New Roman" w:hAnsi="Times New Roman" w:cs="Times New Roman"/>
          <w:sz w:val="24"/>
          <w:szCs w:val="24"/>
        </w:rPr>
        <w:t>балльно</w:t>
      </w:r>
      <w:proofErr w:type="spellEnd"/>
      <w:r w:rsidRPr="00771BF8">
        <w:rPr>
          <w:rFonts w:ascii="Times New Roman" w:eastAsia="Times New Roman" w:hAnsi="Times New Roman" w:cs="Times New Roman"/>
          <w:sz w:val="24"/>
          <w:szCs w:val="24"/>
        </w:rPr>
        <w:t>-рейтинговой системы в 100-балльной шкале:</w:t>
      </w:r>
    </w:p>
    <w:p w:rsidR="008B759B" w:rsidRPr="00771BF8" w:rsidRDefault="008B759B" w:rsidP="008B759B">
      <w:pPr>
        <w:widowControl w:val="0"/>
        <w:spacing w:after="0" w:line="240" w:lineRule="auto"/>
        <w:ind w:left="1440" w:hanging="360"/>
        <w:jc w:val="both"/>
        <w:rPr>
          <w:rFonts w:ascii="Times New Roman" w:eastAsia="Times New Roman" w:hAnsi="Times New Roman" w:cs="Times New Roman"/>
          <w:sz w:val="24"/>
          <w:szCs w:val="24"/>
        </w:rPr>
      </w:pPr>
    </w:p>
    <w:p w:rsidR="008B759B" w:rsidRPr="00771BF8" w:rsidRDefault="008B759B" w:rsidP="008B759B">
      <w:pPr>
        <w:widowControl w:val="0"/>
        <w:spacing w:after="0" w:line="240" w:lineRule="auto"/>
        <w:ind w:firstLine="709"/>
        <w:jc w:val="both"/>
        <w:rPr>
          <w:rFonts w:ascii="Times New Roman" w:eastAsia="Times New Roman" w:hAnsi="Times New Roman" w:cs="Times New Roman"/>
          <w:sz w:val="24"/>
          <w:szCs w:val="24"/>
        </w:rPr>
      </w:pPr>
      <w:proofErr w:type="gramStart"/>
      <w:r w:rsidRPr="00771BF8">
        <w:rPr>
          <w:rFonts w:ascii="Times New Roman" w:eastAsia="Times New Roman" w:hAnsi="Times New Roman" w:cs="Times New Roman"/>
          <w:sz w:val="24"/>
          <w:szCs w:val="24"/>
        </w:rPr>
        <w:t>84-100 баллов (оценка «отлично»)</w:t>
      </w:r>
      <w:r w:rsidRPr="00771BF8">
        <w:rPr>
          <w:rFonts w:ascii="Times New Roman" w:eastAsia="Times New Roman" w:hAnsi="Times New Roman" w:cs="Times New Roman"/>
          <w:iCs/>
          <w:spacing w:val="-1"/>
          <w:sz w:val="24"/>
          <w:szCs w:val="24"/>
        </w:rPr>
        <w:t xml:space="preserve"> - изложенный материал фактически верен, </w:t>
      </w:r>
      <w:r w:rsidRPr="00771BF8">
        <w:rPr>
          <w:rFonts w:ascii="Times New Roman" w:eastAsia="Times New Roman" w:hAnsi="Times New Roman" w:cs="Times New Roman"/>
          <w:spacing w:val="-1"/>
          <w:sz w:val="24"/>
          <w:szCs w:val="24"/>
        </w:rPr>
        <w:t xml:space="preserve">наличие глубоких исчерпывающих знаний в объеме пройденной </w:t>
      </w:r>
      <w:r w:rsidRPr="00771BF8">
        <w:rPr>
          <w:rFonts w:ascii="Times New Roman" w:eastAsia="Times New Roman" w:hAnsi="Times New Roman" w:cs="Times New Roman"/>
          <w:sz w:val="24"/>
          <w:szCs w:val="24"/>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771BF8">
        <w:rPr>
          <w:rFonts w:ascii="Times New Roman" w:eastAsia="Times New Roman" w:hAnsi="Times New Roman" w:cs="Times New Roman"/>
          <w:spacing w:val="-1"/>
          <w:sz w:val="24"/>
          <w:szCs w:val="24"/>
        </w:rPr>
        <w:t xml:space="preserve">ных знаний на практике, грамотное и логически стройное изложение материала </w:t>
      </w:r>
      <w:r w:rsidRPr="00771BF8">
        <w:rPr>
          <w:rFonts w:ascii="Times New Roman" w:eastAsia="Times New Roman" w:hAnsi="Times New Roman" w:cs="Times New Roman"/>
          <w:sz w:val="24"/>
          <w:szCs w:val="24"/>
        </w:rPr>
        <w:t>при ответе, усвоение основной и знакомство с дополнительной литературой;</w:t>
      </w:r>
      <w:proofErr w:type="gramEnd"/>
    </w:p>
    <w:p w:rsidR="008B759B" w:rsidRPr="00771BF8" w:rsidRDefault="008B759B" w:rsidP="008B759B">
      <w:pPr>
        <w:widowControl w:val="0"/>
        <w:spacing w:after="0" w:line="240" w:lineRule="auto"/>
        <w:ind w:firstLine="709"/>
        <w:jc w:val="both"/>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67-83 баллов (оценка «хорошо»)</w:t>
      </w:r>
      <w:r w:rsidRPr="00771BF8">
        <w:rPr>
          <w:rFonts w:ascii="Times New Roman" w:eastAsia="Times New Roman" w:hAnsi="Times New Roman" w:cs="Times New Roman"/>
          <w:iCs/>
          <w:spacing w:val="-1"/>
          <w:sz w:val="24"/>
          <w:szCs w:val="24"/>
        </w:rPr>
        <w:t xml:space="preserve"> - </w:t>
      </w:r>
      <w:r w:rsidRPr="00771BF8">
        <w:rPr>
          <w:rFonts w:ascii="Times New Roman" w:eastAsia="Times New Roman" w:hAnsi="Times New Roman" w:cs="Times New Roman"/>
          <w:spacing w:val="-1"/>
          <w:sz w:val="24"/>
          <w:szCs w:val="24"/>
        </w:rPr>
        <w:t>наличие твердых и достаточно полных знаний в объеме пройден</w:t>
      </w:r>
      <w:r w:rsidRPr="00771BF8">
        <w:rPr>
          <w:rFonts w:ascii="Times New Roman" w:eastAsia="Times New Roman" w:hAnsi="Times New Roman" w:cs="Times New Roman"/>
          <w:sz w:val="24"/>
          <w:szCs w:val="24"/>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771BF8">
        <w:rPr>
          <w:rFonts w:ascii="Times New Roman" w:eastAsia="Times New Roman" w:hAnsi="Times New Roman" w:cs="Times New Roman"/>
          <w:sz w:val="24"/>
          <w:szCs w:val="24"/>
        </w:rPr>
        <w:t>обучающийся</w:t>
      </w:r>
      <w:proofErr w:type="gramEnd"/>
      <w:r w:rsidRPr="00771BF8">
        <w:rPr>
          <w:rFonts w:ascii="Times New Roman" w:eastAsia="Times New Roman" w:hAnsi="Times New Roman" w:cs="Times New Roman"/>
          <w:sz w:val="24"/>
          <w:szCs w:val="24"/>
        </w:rPr>
        <w:t xml:space="preserve">  усвоил основную литературу, рекомендованную в рабочей программе дисциплины;</w:t>
      </w:r>
    </w:p>
    <w:p w:rsidR="008B759B" w:rsidRPr="00771BF8" w:rsidRDefault="008B759B" w:rsidP="008B759B">
      <w:pPr>
        <w:widowControl w:val="0"/>
        <w:spacing w:after="0" w:line="240" w:lineRule="auto"/>
        <w:ind w:firstLine="709"/>
        <w:jc w:val="both"/>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 xml:space="preserve">50-66 баллов (оценка «удовлетворительно») - наличие твердых знаний в объеме пройденного курса </w:t>
      </w:r>
      <w:r w:rsidRPr="00771BF8">
        <w:rPr>
          <w:rFonts w:ascii="Times New Roman" w:eastAsia="Times New Roman" w:hAnsi="Times New Roman" w:cs="Times New Roman"/>
          <w:spacing w:val="-1"/>
          <w:sz w:val="24"/>
          <w:szCs w:val="24"/>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771BF8">
        <w:rPr>
          <w:rFonts w:ascii="Times New Roman" w:eastAsia="Times New Roman" w:hAnsi="Times New Roman" w:cs="Times New Roman"/>
          <w:sz w:val="24"/>
          <w:szCs w:val="24"/>
        </w:rPr>
        <w:t>действия по применению знаний на практике;</w:t>
      </w:r>
    </w:p>
    <w:p w:rsidR="008B759B" w:rsidRPr="00771BF8" w:rsidRDefault="008B759B" w:rsidP="008B759B">
      <w:pPr>
        <w:widowControl w:val="0"/>
        <w:spacing w:after="0" w:line="240" w:lineRule="auto"/>
        <w:ind w:firstLine="709"/>
        <w:jc w:val="both"/>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0-49 баллов (оценка «неудовлетворительно»)</w:t>
      </w:r>
      <w:r w:rsidRPr="00771BF8">
        <w:rPr>
          <w:rFonts w:ascii="Times New Roman" w:eastAsia="Times New Roman" w:hAnsi="Times New Roman" w:cs="Times New Roman"/>
          <w:iCs/>
          <w:sz w:val="24"/>
          <w:szCs w:val="24"/>
        </w:rPr>
        <w:t xml:space="preserve"> - ответы не связаны с вопросами, </w:t>
      </w:r>
      <w:r w:rsidRPr="00771BF8">
        <w:rPr>
          <w:rFonts w:ascii="Times New Roman" w:eastAsia="Times New Roman" w:hAnsi="Times New Roman" w:cs="Times New Roman"/>
          <w:sz w:val="24"/>
          <w:szCs w:val="24"/>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8B759B" w:rsidRPr="00771BF8" w:rsidRDefault="008B759B" w:rsidP="008B759B">
      <w:pPr>
        <w:widowControl w:val="0"/>
        <w:spacing w:after="0" w:line="240" w:lineRule="auto"/>
        <w:ind w:firstLine="709"/>
        <w:jc w:val="both"/>
        <w:rPr>
          <w:rFonts w:ascii="Times New Roman" w:eastAsia="Times New Roman" w:hAnsi="Times New Roman" w:cs="Times New Roman"/>
          <w:b/>
          <w:color w:val="000000"/>
          <w:sz w:val="24"/>
          <w:szCs w:val="24"/>
        </w:rPr>
      </w:pPr>
    </w:p>
    <w:p w:rsidR="008B759B" w:rsidRPr="00771BF8" w:rsidRDefault="008B759B" w:rsidP="008B759B">
      <w:pPr>
        <w:rPr>
          <w:rFonts w:ascii="Times New Roman" w:eastAsia="Times New Roman" w:hAnsi="Times New Roman" w:cs="Times New Roman"/>
          <w:b/>
          <w:color w:val="000000"/>
          <w:sz w:val="24"/>
          <w:szCs w:val="24"/>
        </w:rPr>
      </w:pPr>
      <w:r w:rsidRPr="00771BF8">
        <w:rPr>
          <w:rFonts w:ascii="Times New Roman" w:eastAsia="Times New Roman" w:hAnsi="Times New Roman" w:cs="Times New Roman"/>
          <w:b/>
          <w:sz w:val="24"/>
          <w:szCs w:val="24"/>
        </w:rPr>
        <w:br w:type="page"/>
      </w:r>
    </w:p>
    <w:p w:rsidR="008B759B" w:rsidRPr="00771BF8" w:rsidRDefault="008B759B" w:rsidP="008B759B">
      <w:pPr>
        <w:widowControl w:val="0"/>
        <w:spacing w:after="0" w:line="240" w:lineRule="auto"/>
        <w:ind w:firstLine="709"/>
        <w:jc w:val="both"/>
        <w:rPr>
          <w:rFonts w:ascii="Times New Roman" w:eastAsia="Times New Roman" w:hAnsi="Times New Roman" w:cs="Times New Roman"/>
          <w:b/>
          <w:color w:val="000000"/>
          <w:sz w:val="24"/>
          <w:szCs w:val="24"/>
        </w:rPr>
      </w:pPr>
      <w:r w:rsidRPr="00771BF8">
        <w:rPr>
          <w:rFonts w:ascii="Times New Roman" w:eastAsia="Times New Roman" w:hAnsi="Times New Roman" w:cs="Times New Roman"/>
          <w:b/>
          <w:color w:val="000000"/>
          <w:sz w:val="24"/>
          <w:szCs w:val="24"/>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8B759B" w:rsidRPr="00771BF8" w:rsidRDefault="008B759B" w:rsidP="008B759B">
      <w:pPr>
        <w:spacing w:after="0" w:line="240" w:lineRule="auto"/>
        <w:jc w:val="both"/>
        <w:rPr>
          <w:rFonts w:ascii="Times New Roman" w:eastAsia="Times New Roman" w:hAnsi="Times New Roman" w:cs="Times New Roman"/>
          <w:i/>
          <w:sz w:val="24"/>
          <w:szCs w:val="24"/>
        </w:rPr>
      </w:pPr>
    </w:p>
    <w:p w:rsidR="008B759B" w:rsidRPr="00771BF8" w:rsidRDefault="008B759B" w:rsidP="008B759B">
      <w:pPr>
        <w:shd w:val="clear" w:color="auto" w:fill="FFFFFF"/>
        <w:spacing w:after="0" w:line="240" w:lineRule="auto"/>
        <w:jc w:val="center"/>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Министерство образования и науки Российской Федерации</w:t>
      </w:r>
    </w:p>
    <w:p w:rsidR="008B759B" w:rsidRPr="00771BF8" w:rsidRDefault="008B759B" w:rsidP="008B759B">
      <w:pPr>
        <w:shd w:val="clear" w:color="auto" w:fill="FFFFFF"/>
        <w:spacing w:after="0" w:line="240" w:lineRule="auto"/>
        <w:ind w:firstLine="709"/>
        <w:jc w:val="center"/>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8B759B" w:rsidRPr="00771BF8" w:rsidRDefault="008B759B" w:rsidP="008B759B">
      <w:pPr>
        <w:shd w:val="clear" w:color="auto" w:fill="FFFFFF"/>
        <w:spacing w:after="0" w:line="240" w:lineRule="auto"/>
        <w:jc w:val="center"/>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«Ростовский государственный экономический университет (РИНХ)»</w:t>
      </w:r>
    </w:p>
    <w:p w:rsidR="008B759B" w:rsidRPr="00771BF8" w:rsidRDefault="008B759B" w:rsidP="008B759B">
      <w:pPr>
        <w:shd w:val="clear" w:color="auto" w:fill="FFFFFF"/>
        <w:spacing w:after="0" w:line="240" w:lineRule="auto"/>
        <w:jc w:val="center"/>
        <w:rPr>
          <w:rFonts w:ascii="Times New Roman" w:eastAsia="Times New Roman" w:hAnsi="Times New Roman" w:cs="Times New Roman"/>
          <w:sz w:val="24"/>
          <w:szCs w:val="24"/>
        </w:rPr>
      </w:pPr>
    </w:p>
    <w:p w:rsidR="008B759B" w:rsidRPr="00771BF8" w:rsidRDefault="008B759B" w:rsidP="008B759B">
      <w:pPr>
        <w:shd w:val="clear" w:color="auto" w:fill="FFFFFF"/>
        <w:spacing w:after="0" w:line="240" w:lineRule="auto"/>
        <w:jc w:val="center"/>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 xml:space="preserve">Кафедра лингвистики и межкультурной коммуникации </w:t>
      </w:r>
    </w:p>
    <w:p w:rsidR="008B759B" w:rsidRPr="00771BF8" w:rsidRDefault="008B759B" w:rsidP="008B759B">
      <w:pPr>
        <w:shd w:val="clear" w:color="auto" w:fill="FFFFFF"/>
        <w:spacing w:after="0" w:line="240" w:lineRule="auto"/>
        <w:jc w:val="center"/>
        <w:rPr>
          <w:rFonts w:ascii="Times New Roman" w:eastAsia="Times New Roman" w:hAnsi="Times New Roman" w:cs="Times New Roman"/>
          <w:b/>
          <w:sz w:val="24"/>
          <w:szCs w:val="24"/>
        </w:rPr>
      </w:pPr>
      <w:r w:rsidRPr="00771BF8">
        <w:rPr>
          <w:rFonts w:ascii="Times New Roman" w:eastAsia="Times New Roman" w:hAnsi="Times New Roman" w:cs="Times New Roman"/>
          <w:b/>
          <w:sz w:val="24"/>
          <w:szCs w:val="24"/>
        </w:rPr>
        <w:t>Вопросы к экзамену</w:t>
      </w:r>
    </w:p>
    <w:p w:rsidR="008B759B" w:rsidRPr="00771BF8" w:rsidRDefault="008B759B" w:rsidP="008B759B">
      <w:pPr>
        <w:shd w:val="clear" w:color="auto" w:fill="FFFFFF"/>
        <w:spacing w:after="0" w:line="240" w:lineRule="auto"/>
        <w:jc w:val="center"/>
        <w:rPr>
          <w:rFonts w:ascii="Times New Roman" w:eastAsia="Times New Roman" w:hAnsi="Times New Roman" w:cs="Times New Roman"/>
          <w:i/>
          <w:sz w:val="24"/>
          <w:szCs w:val="24"/>
          <w:vertAlign w:val="superscript"/>
        </w:rPr>
      </w:pPr>
      <w:r w:rsidRPr="00771BF8">
        <w:rPr>
          <w:rFonts w:ascii="Times New Roman" w:eastAsia="Times New Roman" w:hAnsi="Times New Roman" w:cs="Times New Roman"/>
          <w:sz w:val="24"/>
          <w:szCs w:val="24"/>
        </w:rPr>
        <w:t>по дисциплине</w:t>
      </w:r>
      <w:r w:rsidRPr="00771BF8">
        <w:rPr>
          <w:rFonts w:ascii="Times New Roman" w:eastAsia="Times New Roman" w:hAnsi="Times New Roman" w:cs="Times New Roman"/>
          <w:b/>
          <w:i/>
          <w:sz w:val="24"/>
          <w:szCs w:val="24"/>
        </w:rPr>
        <w:t xml:space="preserve"> </w:t>
      </w:r>
      <w:r w:rsidRPr="00771BF8">
        <w:rPr>
          <w:rFonts w:ascii="Times New Roman" w:eastAsia="Times New Roman" w:hAnsi="Times New Roman" w:cs="Times New Roman"/>
          <w:sz w:val="24"/>
          <w:szCs w:val="24"/>
          <w:vertAlign w:val="superscript"/>
        </w:rPr>
        <w:t xml:space="preserve"> </w:t>
      </w:r>
      <w:r w:rsidRPr="00771BF8">
        <w:rPr>
          <w:rFonts w:ascii="Times New Roman" w:eastAsia="Times New Roman" w:hAnsi="Times New Roman" w:cs="Times New Roman"/>
          <w:i/>
          <w:sz w:val="24"/>
          <w:szCs w:val="24"/>
        </w:rPr>
        <w:t>Устный перевод первого иностранного языка</w:t>
      </w:r>
    </w:p>
    <w:p w:rsidR="008B759B" w:rsidRPr="00771BF8" w:rsidRDefault="008B759B" w:rsidP="008B759B">
      <w:pPr>
        <w:spacing w:after="0" w:line="240" w:lineRule="auto"/>
        <w:jc w:val="both"/>
        <w:rPr>
          <w:rFonts w:ascii="Times New Roman" w:eastAsia="Times New Roman" w:hAnsi="Times New Roman" w:cs="Times New Roman"/>
          <w:i/>
          <w:sz w:val="24"/>
          <w:szCs w:val="24"/>
        </w:rPr>
      </w:pPr>
    </w:p>
    <w:p w:rsidR="008B759B" w:rsidRPr="00771BF8" w:rsidRDefault="008B759B" w:rsidP="008B759B">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1. Аналог. Антонимический перевод.</w:t>
      </w:r>
    </w:p>
    <w:p w:rsidR="008B759B" w:rsidRPr="00771BF8" w:rsidRDefault="008B759B" w:rsidP="008B759B">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 xml:space="preserve">2. </w:t>
      </w:r>
      <w:proofErr w:type="spellStart"/>
      <w:r w:rsidRPr="00771BF8">
        <w:rPr>
          <w:rFonts w:ascii="Times New Roman" w:eastAsia="Times New Roman" w:hAnsi="Times New Roman" w:cs="Times New Roman"/>
          <w:sz w:val="24"/>
          <w:szCs w:val="24"/>
        </w:rPr>
        <w:t>Безыквивалентная</w:t>
      </w:r>
      <w:proofErr w:type="spellEnd"/>
      <w:r w:rsidRPr="00771BF8">
        <w:rPr>
          <w:rFonts w:ascii="Times New Roman" w:eastAsia="Times New Roman" w:hAnsi="Times New Roman" w:cs="Times New Roman"/>
          <w:sz w:val="24"/>
          <w:szCs w:val="24"/>
        </w:rPr>
        <w:t xml:space="preserve"> лексика.</w:t>
      </w:r>
    </w:p>
    <w:p w:rsidR="008B759B" w:rsidRPr="00771BF8" w:rsidRDefault="008B759B" w:rsidP="008B759B">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3. Буквальный перевод.</w:t>
      </w:r>
    </w:p>
    <w:p w:rsidR="008B759B" w:rsidRPr="00771BF8" w:rsidRDefault="008B759B" w:rsidP="008B759B">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4. Вариантное соответствие.</w:t>
      </w:r>
    </w:p>
    <w:p w:rsidR="008B759B" w:rsidRPr="00771BF8" w:rsidRDefault="008B759B" w:rsidP="008B759B">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5. Вероятностное прогнозирование.</w:t>
      </w:r>
    </w:p>
    <w:p w:rsidR="008B759B" w:rsidRPr="00771BF8" w:rsidRDefault="008B759B" w:rsidP="008B759B">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6. Вольный перевод.</w:t>
      </w:r>
    </w:p>
    <w:p w:rsidR="008B759B" w:rsidRPr="00771BF8" w:rsidRDefault="008B759B" w:rsidP="008B759B">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7. Временные семасиологические связи.</w:t>
      </w:r>
    </w:p>
    <w:p w:rsidR="008B759B" w:rsidRPr="00771BF8" w:rsidRDefault="008B759B" w:rsidP="008B759B">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8. Выраженные семасиологические связи.</w:t>
      </w:r>
    </w:p>
    <w:p w:rsidR="008B759B" w:rsidRPr="00771BF8" w:rsidRDefault="008B759B" w:rsidP="008B759B">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9. Генерализация понятия.</w:t>
      </w:r>
    </w:p>
    <w:p w:rsidR="008B759B" w:rsidRPr="00771BF8" w:rsidRDefault="008B759B" w:rsidP="008B759B">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10. Грамматическая трансформация.</w:t>
      </w:r>
    </w:p>
    <w:p w:rsidR="008B759B" w:rsidRPr="00771BF8" w:rsidRDefault="008B759B" w:rsidP="008B759B">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11. Денотат.</w:t>
      </w:r>
    </w:p>
    <w:p w:rsidR="008B759B" w:rsidRPr="00771BF8" w:rsidRDefault="008B759B" w:rsidP="008B759B">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12. Доминирующая информация.</w:t>
      </w:r>
    </w:p>
    <w:p w:rsidR="008B759B" w:rsidRPr="00771BF8" w:rsidRDefault="008B759B" w:rsidP="008B759B">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13. Единица перевода.</w:t>
      </w:r>
    </w:p>
    <w:p w:rsidR="008B759B" w:rsidRPr="00771BF8" w:rsidRDefault="008B759B" w:rsidP="008B759B">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14. Инвариант в переводе.</w:t>
      </w:r>
    </w:p>
    <w:p w:rsidR="008B759B" w:rsidRPr="00771BF8" w:rsidRDefault="008B759B" w:rsidP="008B759B">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15. Информационный запас.</w:t>
      </w:r>
    </w:p>
    <w:p w:rsidR="008B759B" w:rsidRPr="00771BF8" w:rsidRDefault="008B759B" w:rsidP="008B759B">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16. Квант информации.</w:t>
      </w:r>
    </w:p>
    <w:p w:rsidR="008B759B" w:rsidRPr="00771BF8" w:rsidRDefault="008B759B" w:rsidP="008B759B">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17. Конкретизация понятий.</w:t>
      </w:r>
    </w:p>
    <w:p w:rsidR="008B759B" w:rsidRPr="00771BF8" w:rsidRDefault="008B759B" w:rsidP="008B759B">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18. Константные семасиологические связи.</w:t>
      </w:r>
    </w:p>
    <w:p w:rsidR="008B759B" w:rsidRPr="00771BF8" w:rsidRDefault="008B759B" w:rsidP="008B759B">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19. Лексическая трансформация.</w:t>
      </w:r>
    </w:p>
    <w:p w:rsidR="008B759B" w:rsidRPr="00771BF8" w:rsidRDefault="008B759B" w:rsidP="008B759B">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20. Логическое развитие понятий.</w:t>
      </w:r>
    </w:p>
    <w:p w:rsidR="008B759B" w:rsidRPr="00771BF8" w:rsidRDefault="008B759B" w:rsidP="008B759B">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21. Метод записи.</w:t>
      </w:r>
    </w:p>
    <w:p w:rsidR="008B759B" w:rsidRPr="00771BF8" w:rsidRDefault="008B759B" w:rsidP="008B759B">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22. Метод сегментации текста.</w:t>
      </w:r>
    </w:p>
    <w:p w:rsidR="008B759B" w:rsidRPr="00771BF8" w:rsidRDefault="008B759B" w:rsidP="008B759B">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23. Метод смыслового анализа.</w:t>
      </w:r>
    </w:p>
    <w:p w:rsidR="008B759B" w:rsidRPr="00771BF8" w:rsidRDefault="008B759B" w:rsidP="008B759B">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24.  Метод трансформации исходного текста.</w:t>
      </w:r>
    </w:p>
    <w:p w:rsidR="008B759B" w:rsidRPr="00771BF8" w:rsidRDefault="008B759B" w:rsidP="008B759B">
      <w:pPr>
        <w:widowControl w:val="0"/>
        <w:spacing w:after="0" w:line="240" w:lineRule="auto"/>
        <w:jc w:val="both"/>
        <w:outlineLvl w:val="1"/>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25. Навык переключения.</w:t>
      </w:r>
    </w:p>
    <w:p w:rsidR="008B759B" w:rsidRPr="00771BF8" w:rsidRDefault="008B759B" w:rsidP="008B759B">
      <w:pPr>
        <w:spacing w:after="0" w:line="240" w:lineRule="auto"/>
        <w:textAlignment w:val="baseline"/>
        <w:rPr>
          <w:rFonts w:ascii="Times New Roman" w:eastAsia="Times New Roman" w:hAnsi="Times New Roman" w:cs="Times New Roman"/>
          <w:sz w:val="24"/>
          <w:szCs w:val="24"/>
        </w:rPr>
      </w:pPr>
    </w:p>
    <w:p w:rsidR="008B759B" w:rsidRPr="00771BF8" w:rsidRDefault="008B759B" w:rsidP="008B759B">
      <w:pPr>
        <w:spacing w:after="0" w:line="240" w:lineRule="auto"/>
        <w:textAlignment w:val="baseline"/>
        <w:rPr>
          <w:rFonts w:ascii="Calibri" w:eastAsia="Times New Roman" w:hAnsi="Calibri" w:cs="Times New Roman"/>
          <w:sz w:val="24"/>
          <w:szCs w:val="24"/>
        </w:rPr>
      </w:pPr>
      <w:r w:rsidRPr="00771BF8">
        <w:rPr>
          <w:rFonts w:ascii="Times New Roman" w:eastAsia="Times New Roman" w:hAnsi="Times New Roman" w:cs="Times New Roman"/>
          <w:sz w:val="24"/>
          <w:szCs w:val="24"/>
        </w:rPr>
        <w:t xml:space="preserve">Составитель ________________________ </w:t>
      </w:r>
      <w:proofErr w:type="spellStart"/>
      <w:r w:rsidRPr="00771BF8">
        <w:rPr>
          <w:rFonts w:ascii="Times New Roman" w:eastAsia="Times New Roman" w:hAnsi="Times New Roman" w:cs="Times New Roman"/>
          <w:sz w:val="24"/>
          <w:szCs w:val="24"/>
        </w:rPr>
        <w:t>Е.С.Николаева</w:t>
      </w:r>
      <w:proofErr w:type="spellEnd"/>
      <w:r w:rsidRPr="005C0AFB">
        <w:rPr>
          <w:rFonts w:ascii="Times New Roman" w:eastAsia="Times New Roman" w:hAnsi="Times New Roman" w:cs="Times New Roman"/>
          <w:sz w:val="24"/>
          <w:szCs w:val="24"/>
        </w:rPr>
        <w:t> </w:t>
      </w:r>
    </w:p>
    <w:p w:rsidR="008B759B" w:rsidRPr="00771BF8" w:rsidRDefault="008B759B" w:rsidP="008B759B">
      <w:pPr>
        <w:spacing w:after="0" w:line="240" w:lineRule="auto"/>
        <w:textAlignment w:val="baseline"/>
        <w:rPr>
          <w:rFonts w:ascii="Calibri" w:eastAsia="Times New Roman" w:hAnsi="Calibri" w:cs="Times New Roman"/>
          <w:sz w:val="24"/>
          <w:szCs w:val="24"/>
        </w:rPr>
      </w:pPr>
      <w:r w:rsidRPr="005C0AFB">
        <w:rPr>
          <w:rFonts w:ascii="Times New Roman" w:eastAsia="Times New Roman" w:hAnsi="Times New Roman" w:cs="Times New Roman"/>
          <w:sz w:val="24"/>
          <w:szCs w:val="24"/>
          <w:vertAlign w:val="superscript"/>
        </w:rPr>
        <w:t>                                                                      </w:t>
      </w:r>
      <w:r w:rsidRPr="00771BF8">
        <w:rPr>
          <w:rFonts w:ascii="Times New Roman" w:eastAsia="Times New Roman" w:hAnsi="Times New Roman" w:cs="Times New Roman"/>
          <w:sz w:val="24"/>
          <w:szCs w:val="24"/>
          <w:vertAlign w:val="superscript"/>
        </w:rPr>
        <w:t xml:space="preserve"> (подпись)</w:t>
      </w:r>
      <w:r w:rsidRPr="005C0AFB">
        <w:rPr>
          <w:rFonts w:ascii="Times New Roman" w:eastAsia="Times New Roman" w:hAnsi="Times New Roman" w:cs="Times New Roman"/>
          <w:sz w:val="24"/>
          <w:szCs w:val="24"/>
          <w:vertAlign w:val="superscript"/>
        </w:rPr>
        <w:t>   </w:t>
      </w:r>
      <w:r w:rsidRPr="005C0AFB">
        <w:rPr>
          <w:rFonts w:ascii="Times New Roman" w:eastAsia="Times New Roman" w:hAnsi="Times New Roman" w:cs="Times New Roman"/>
          <w:sz w:val="24"/>
          <w:szCs w:val="24"/>
        </w:rPr>
        <w:t>              </w:t>
      </w:r>
    </w:p>
    <w:p w:rsidR="008B759B" w:rsidRPr="00771BF8" w:rsidRDefault="008B759B" w:rsidP="008B759B">
      <w:pPr>
        <w:spacing w:after="0" w:line="240" w:lineRule="auto"/>
        <w:textAlignment w:val="baseline"/>
        <w:rPr>
          <w:rFonts w:ascii="Calibri" w:eastAsia="Times New Roman" w:hAnsi="Calibri" w:cs="Times New Roman"/>
          <w:sz w:val="24"/>
          <w:szCs w:val="24"/>
        </w:rPr>
      </w:pPr>
      <w:r w:rsidRPr="00771BF8">
        <w:rPr>
          <w:rFonts w:ascii="Times New Roman" w:eastAsia="Times New Roman" w:hAnsi="Times New Roman" w:cs="Times New Roman"/>
          <w:sz w:val="24"/>
          <w:szCs w:val="24"/>
        </w:rPr>
        <w:t>«____»__________________20</w:t>
      </w:r>
      <w:r w:rsidRPr="005C0AFB">
        <w:rPr>
          <w:rFonts w:ascii="Times New Roman" w:eastAsia="Times New Roman" w:hAnsi="Times New Roman" w:cs="Times New Roman"/>
          <w:sz w:val="24"/>
          <w:szCs w:val="24"/>
        </w:rPr>
        <w:t>     </w:t>
      </w:r>
      <w:r w:rsidRPr="00771BF8">
        <w:rPr>
          <w:rFonts w:ascii="Times New Roman" w:eastAsia="Times New Roman" w:hAnsi="Times New Roman" w:cs="Times New Roman"/>
          <w:sz w:val="24"/>
          <w:szCs w:val="24"/>
        </w:rPr>
        <w:t>г.</w:t>
      </w:r>
      <w:r w:rsidRPr="005C0AFB">
        <w:rPr>
          <w:rFonts w:ascii="Times New Roman" w:eastAsia="Times New Roman" w:hAnsi="Times New Roman" w:cs="Times New Roman"/>
          <w:sz w:val="24"/>
          <w:szCs w:val="24"/>
        </w:rPr>
        <w:t> </w:t>
      </w:r>
    </w:p>
    <w:p w:rsidR="008B759B" w:rsidRPr="00771BF8" w:rsidRDefault="008B759B" w:rsidP="008B759B">
      <w:pPr>
        <w:widowControl w:val="0"/>
        <w:spacing w:after="0" w:line="240" w:lineRule="auto"/>
        <w:jc w:val="both"/>
        <w:outlineLvl w:val="1"/>
        <w:rPr>
          <w:rFonts w:ascii="Times New Roman" w:eastAsia="Times New Roman" w:hAnsi="Times New Roman" w:cs="Times New Roman"/>
          <w:sz w:val="24"/>
          <w:szCs w:val="24"/>
        </w:rPr>
      </w:pPr>
    </w:p>
    <w:p w:rsidR="008B759B" w:rsidRPr="00771BF8" w:rsidRDefault="008B759B" w:rsidP="008B759B">
      <w:pPr>
        <w:spacing w:after="0" w:line="240" w:lineRule="auto"/>
        <w:jc w:val="both"/>
        <w:textAlignment w:val="baseline"/>
        <w:rPr>
          <w:rFonts w:ascii="Times New Roman" w:eastAsia="Times New Roman" w:hAnsi="Times New Roman" w:cs="Times New Roman"/>
          <w:b/>
          <w:sz w:val="24"/>
          <w:szCs w:val="24"/>
        </w:rPr>
      </w:pPr>
      <w:r w:rsidRPr="00771BF8">
        <w:rPr>
          <w:rFonts w:ascii="Times New Roman" w:eastAsia="Times New Roman" w:hAnsi="Times New Roman" w:cs="Times New Roman"/>
          <w:b/>
          <w:bCs/>
          <w:sz w:val="24"/>
          <w:szCs w:val="24"/>
        </w:rPr>
        <w:t>Критерии оценки:</w:t>
      </w:r>
    </w:p>
    <w:p w:rsidR="008B759B" w:rsidRPr="00771BF8" w:rsidRDefault="008B759B" w:rsidP="008B759B">
      <w:pPr>
        <w:shd w:val="clear" w:color="auto" w:fill="FFFFFF"/>
        <w:spacing w:after="0" w:line="240" w:lineRule="auto"/>
        <w:ind w:firstLine="708"/>
        <w:jc w:val="both"/>
        <w:rPr>
          <w:rFonts w:ascii="Times New Roman" w:eastAsia="Times New Roman" w:hAnsi="Times New Roman" w:cs="Times New Roman"/>
          <w:sz w:val="24"/>
          <w:szCs w:val="24"/>
        </w:rPr>
      </w:pPr>
      <w:r w:rsidRPr="00771BF8">
        <w:rPr>
          <w:rFonts w:ascii="Times New Roman" w:eastAsia="Times New Roman" w:hAnsi="Times New Roman" w:cs="Times New Roman"/>
          <w:bCs/>
          <w:spacing w:val="-2"/>
          <w:sz w:val="24"/>
          <w:szCs w:val="24"/>
        </w:rPr>
        <w:t xml:space="preserve">– </w:t>
      </w:r>
      <w:r w:rsidRPr="00771BF8">
        <w:rPr>
          <w:rFonts w:ascii="Times New Roman" w:eastAsia="Times New Roman" w:hAnsi="Times New Roman" w:cs="Times New Roman"/>
          <w:b/>
          <w:bCs/>
          <w:spacing w:val="-2"/>
          <w:sz w:val="24"/>
          <w:szCs w:val="24"/>
        </w:rPr>
        <w:t xml:space="preserve">оценка «отлично» </w:t>
      </w:r>
      <w:r w:rsidRPr="00771BF8">
        <w:rPr>
          <w:rFonts w:ascii="Times New Roman" w:eastAsia="Times New Roman" w:hAnsi="Times New Roman" w:cs="Times New Roman"/>
          <w:bCs/>
          <w:spacing w:val="-2"/>
          <w:sz w:val="24"/>
          <w:szCs w:val="24"/>
        </w:rPr>
        <w:t>–</w:t>
      </w:r>
      <w:r w:rsidRPr="00771BF8">
        <w:rPr>
          <w:rFonts w:ascii="Times New Roman" w:eastAsia="Times New Roman" w:hAnsi="Times New Roman" w:cs="Times New Roman"/>
          <w:b/>
          <w:bCs/>
          <w:spacing w:val="-2"/>
          <w:sz w:val="24"/>
          <w:szCs w:val="24"/>
        </w:rPr>
        <w:t xml:space="preserve"> </w:t>
      </w:r>
      <w:r w:rsidRPr="00771BF8">
        <w:rPr>
          <w:rFonts w:ascii="Times New Roman" w:eastAsia="Times New Roman" w:hAnsi="Times New Roman" w:cs="Times New Roman"/>
          <w:bCs/>
          <w:spacing w:val="-2"/>
          <w:sz w:val="24"/>
          <w:szCs w:val="24"/>
        </w:rPr>
        <w:t>отсутствуют орфографические ошибки, грамматические ошибки, соблюден объем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8B759B" w:rsidRPr="00771BF8" w:rsidRDefault="008B759B" w:rsidP="008B759B">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771BF8">
        <w:rPr>
          <w:rFonts w:ascii="Times New Roman" w:eastAsia="Times New Roman" w:hAnsi="Times New Roman" w:cs="Times New Roman"/>
          <w:bCs/>
          <w:spacing w:val="-2"/>
          <w:sz w:val="24"/>
          <w:szCs w:val="24"/>
        </w:rPr>
        <w:t xml:space="preserve">–  </w:t>
      </w:r>
      <w:r w:rsidRPr="00771BF8">
        <w:rPr>
          <w:rFonts w:ascii="Times New Roman" w:eastAsia="Times New Roman" w:hAnsi="Times New Roman" w:cs="Times New Roman"/>
          <w:b/>
          <w:bCs/>
          <w:spacing w:val="-2"/>
          <w:sz w:val="24"/>
          <w:szCs w:val="24"/>
        </w:rPr>
        <w:t>оценка «хорошо»</w:t>
      </w:r>
      <w:r w:rsidRPr="00771BF8">
        <w:rPr>
          <w:rFonts w:ascii="Times New Roman" w:eastAsia="Times New Roman" w:hAnsi="Times New Roman" w:cs="Times New Roman"/>
          <w:bCs/>
          <w:spacing w:val="-2"/>
          <w:sz w:val="24"/>
          <w:szCs w:val="24"/>
        </w:rPr>
        <w:t xml:space="preserve"> – допускаются орфографические и  отдельные грамматические, логические и стилистические погрешности.  Содержание (соблюдение объема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8B759B" w:rsidRPr="00771BF8" w:rsidRDefault="008B759B" w:rsidP="008B759B">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771BF8">
        <w:rPr>
          <w:rFonts w:ascii="Times New Roman" w:eastAsia="Times New Roman" w:hAnsi="Times New Roman" w:cs="Times New Roman"/>
          <w:bCs/>
          <w:spacing w:val="-2"/>
          <w:sz w:val="24"/>
          <w:szCs w:val="24"/>
        </w:rPr>
        <w:t xml:space="preserve">–  </w:t>
      </w:r>
      <w:proofErr w:type="gramStart"/>
      <w:r w:rsidRPr="00771BF8">
        <w:rPr>
          <w:rFonts w:ascii="Times New Roman" w:eastAsia="Times New Roman" w:hAnsi="Times New Roman" w:cs="Times New Roman"/>
          <w:b/>
          <w:bCs/>
          <w:spacing w:val="-2"/>
          <w:sz w:val="24"/>
          <w:szCs w:val="24"/>
        </w:rPr>
        <w:t>о</w:t>
      </w:r>
      <w:proofErr w:type="gramEnd"/>
      <w:r w:rsidRPr="00771BF8">
        <w:rPr>
          <w:rFonts w:ascii="Times New Roman" w:eastAsia="Times New Roman" w:hAnsi="Times New Roman" w:cs="Times New Roman"/>
          <w:b/>
          <w:bCs/>
          <w:spacing w:val="-2"/>
          <w:sz w:val="24"/>
          <w:szCs w:val="24"/>
        </w:rPr>
        <w:t>ценка «удовлетворительно»</w:t>
      </w:r>
      <w:r w:rsidRPr="00771BF8">
        <w:rPr>
          <w:rFonts w:ascii="Times New Roman" w:eastAsia="Times New Roman" w:hAnsi="Times New Roman" w:cs="Times New Roman"/>
          <w:bCs/>
          <w:spacing w:val="-2"/>
          <w:sz w:val="24"/>
          <w:szCs w:val="24"/>
        </w:rPr>
        <w:t xml:space="preserve"> – наличие твердых знаний в объеме пройденного курса в соответствии с целями обучения, изложение ответов с отдельными ошибками.</w:t>
      </w:r>
    </w:p>
    <w:p w:rsidR="008B759B" w:rsidRPr="00771BF8" w:rsidRDefault="008B759B" w:rsidP="008B759B">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771BF8">
        <w:rPr>
          <w:rFonts w:ascii="Times New Roman" w:eastAsia="Times New Roman" w:hAnsi="Times New Roman" w:cs="Times New Roman"/>
          <w:bCs/>
          <w:spacing w:val="-2"/>
          <w:sz w:val="24"/>
          <w:szCs w:val="24"/>
        </w:rPr>
        <w:t xml:space="preserve">– </w:t>
      </w:r>
      <w:proofErr w:type="gramStart"/>
      <w:r w:rsidRPr="00771BF8">
        <w:rPr>
          <w:rFonts w:ascii="Times New Roman" w:eastAsia="Times New Roman" w:hAnsi="Times New Roman" w:cs="Times New Roman"/>
          <w:b/>
          <w:bCs/>
          <w:spacing w:val="-2"/>
          <w:sz w:val="24"/>
          <w:szCs w:val="24"/>
        </w:rPr>
        <w:t>о</w:t>
      </w:r>
      <w:proofErr w:type="gramEnd"/>
      <w:r w:rsidRPr="00771BF8">
        <w:rPr>
          <w:rFonts w:ascii="Times New Roman" w:eastAsia="Times New Roman" w:hAnsi="Times New Roman" w:cs="Times New Roman"/>
          <w:b/>
          <w:bCs/>
          <w:spacing w:val="-2"/>
          <w:sz w:val="24"/>
          <w:szCs w:val="24"/>
        </w:rPr>
        <w:t>ценка «неудовлетворительно»</w:t>
      </w:r>
      <w:r w:rsidRPr="00771BF8">
        <w:rPr>
          <w:rFonts w:ascii="Times New Roman" w:eastAsia="Times New Roman" w:hAnsi="Times New Roman" w:cs="Times New Roman"/>
          <w:bCs/>
          <w:spacing w:val="-2"/>
          <w:sz w:val="24"/>
          <w:szCs w:val="24"/>
        </w:rPr>
        <w:t xml:space="preserve">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8B759B" w:rsidRPr="00771BF8" w:rsidRDefault="008B759B" w:rsidP="008B759B">
      <w:pPr>
        <w:shd w:val="clear" w:color="auto" w:fill="FFFFFF"/>
        <w:spacing w:after="0" w:line="240" w:lineRule="auto"/>
        <w:jc w:val="center"/>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lastRenderedPageBreak/>
        <w:t>Министерство образования и науки Российской Федерации</w:t>
      </w:r>
    </w:p>
    <w:p w:rsidR="008B759B" w:rsidRPr="00771BF8" w:rsidRDefault="008B759B" w:rsidP="008B759B">
      <w:pPr>
        <w:shd w:val="clear" w:color="auto" w:fill="FFFFFF"/>
        <w:spacing w:after="0" w:line="240" w:lineRule="auto"/>
        <w:ind w:firstLine="709"/>
        <w:jc w:val="center"/>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8B759B" w:rsidRPr="00771BF8" w:rsidRDefault="008B759B" w:rsidP="008B759B">
      <w:pPr>
        <w:shd w:val="clear" w:color="auto" w:fill="FFFFFF"/>
        <w:spacing w:after="0" w:line="240" w:lineRule="auto"/>
        <w:jc w:val="center"/>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«Ростовский государственный экономический университет (РИНХ)»</w:t>
      </w:r>
    </w:p>
    <w:p w:rsidR="008B759B" w:rsidRPr="00771BF8" w:rsidRDefault="008B759B" w:rsidP="008B759B">
      <w:pPr>
        <w:shd w:val="clear" w:color="auto" w:fill="FFFFFF"/>
        <w:spacing w:after="0" w:line="240" w:lineRule="auto"/>
        <w:jc w:val="center"/>
        <w:rPr>
          <w:rFonts w:ascii="Times New Roman" w:eastAsia="Times New Roman" w:hAnsi="Times New Roman" w:cs="Times New Roman"/>
          <w:sz w:val="24"/>
          <w:szCs w:val="24"/>
        </w:rPr>
      </w:pPr>
    </w:p>
    <w:p w:rsidR="008B759B" w:rsidRPr="00771BF8" w:rsidRDefault="008B759B" w:rsidP="008B759B">
      <w:pPr>
        <w:shd w:val="clear" w:color="auto" w:fill="FFFFFF"/>
        <w:spacing w:after="0" w:line="240" w:lineRule="auto"/>
        <w:jc w:val="center"/>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 xml:space="preserve">Кафедра лингвистики и межкультурной коммуникации </w:t>
      </w:r>
    </w:p>
    <w:p w:rsidR="008B759B" w:rsidRPr="00771BF8" w:rsidRDefault="008B759B" w:rsidP="008B759B">
      <w:pPr>
        <w:shd w:val="clear" w:color="auto" w:fill="FFFFFF"/>
        <w:spacing w:after="0" w:line="240" w:lineRule="auto"/>
        <w:jc w:val="center"/>
        <w:rPr>
          <w:rFonts w:ascii="Times New Roman" w:eastAsia="Times New Roman" w:hAnsi="Times New Roman" w:cs="Times New Roman"/>
          <w:b/>
          <w:bCs/>
          <w:sz w:val="24"/>
          <w:szCs w:val="24"/>
        </w:rPr>
      </w:pPr>
      <w:r w:rsidRPr="00771BF8">
        <w:rPr>
          <w:rFonts w:ascii="Times New Roman" w:eastAsia="Times New Roman" w:hAnsi="Times New Roman" w:cs="Times New Roman"/>
          <w:b/>
          <w:bCs/>
          <w:sz w:val="24"/>
          <w:szCs w:val="24"/>
        </w:rPr>
        <w:t xml:space="preserve">Комплект </w:t>
      </w:r>
      <w:r>
        <w:rPr>
          <w:rFonts w:ascii="Times New Roman" w:eastAsia="Times New Roman" w:hAnsi="Times New Roman" w:cs="Times New Roman"/>
          <w:b/>
          <w:bCs/>
          <w:sz w:val="24"/>
          <w:szCs w:val="24"/>
        </w:rPr>
        <w:t>для выполнения контрольного задания</w:t>
      </w:r>
    </w:p>
    <w:p w:rsidR="008B759B" w:rsidRPr="00771BF8" w:rsidRDefault="008B759B" w:rsidP="008B759B">
      <w:pPr>
        <w:shd w:val="clear" w:color="auto" w:fill="FFFFFF"/>
        <w:spacing w:after="0" w:line="240" w:lineRule="auto"/>
        <w:jc w:val="center"/>
        <w:rPr>
          <w:rFonts w:ascii="Times New Roman" w:eastAsia="Times New Roman" w:hAnsi="Times New Roman" w:cs="Times New Roman"/>
          <w:i/>
          <w:sz w:val="24"/>
          <w:szCs w:val="24"/>
          <w:vertAlign w:val="superscript"/>
        </w:rPr>
      </w:pPr>
      <w:r w:rsidRPr="00771BF8">
        <w:rPr>
          <w:rFonts w:ascii="Times New Roman" w:eastAsia="Times New Roman" w:hAnsi="Times New Roman" w:cs="Times New Roman"/>
          <w:sz w:val="24"/>
          <w:szCs w:val="24"/>
        </w:rPr>
        <w:t>по дисциплине</w:t>
      </w:r>
      <w:r w:rsidRPr="00771BF8">
        <w:rPr>
          <w:rFonts w:ascii="Times New Roman" w:eastAsia="Times New Roman" w:hAnsi="Times New Roman" w:cs="Times New Roman"/>
          <w:b/>
          <w:i/>
          <w:sz w:val="24"/>
          <w:szCs w:val="24"/>
        </w:rPr>
        <w:t xml:space="preserve"> </w:t>
      </w:r>
      <w:r w:rsidRPr="00771BF8">
        <w:rPr>
          <w:rFonts w:ascii="Times New Roman" w:eastAsia="Times New Roman" w:hAnsi="Times New Roman" w:cs="Times New Roman"/>
          <w:sz w:val="24"/>
          <w:szCs w:val="24"/>
          <w:vertAlign w:val="superscript"/>
        </w:rPr>
        <w:t xml:space="preserve"> </w:t>
      </w:r>
      <w:r w:rsidRPr="00771BF8">
        <w:rPr>
          <w:rFonts w:ascii="Times New Roman" w:eastAsia="Times New Roman" w:hAnsi="Times New Roman" w:cs="Times New Roman"/>
          <w:i/>
          <w:sz w:val="24"/>
          <w:szCs w:val="24"/>
        </w:rPr>
        <w:t>Устный перевод первого иностранного языка</w:t>
      </w:r>
    </w:p>
    <w:p w:rsidR="008B759B" w:rsidRPr="00771BF8" w:rsidRDefault="008B759B" w:rsidP="008B759B">
      <w:pPr>
        <w:widowControl w:val="0"/>
        <w:spacing w:after="0" w:line="240" w:lineRule="auto"/>
        <w:jc w:val="both"/>
        <w:outlineLvl w:val="1"/>
        <w:rPr>
          <w:rFonts w:ascii="Times New Roman" w:eastAsia="Times New Roman" w:hAnsi="Times New Roman" w:cs="Times New Roman"/>
          <w:sz w:val="24"/>
          <w:szCs w:val="24"/>
        </w:rPr>
      </w:pPr>
    </w:p>
    <w:p w:rsidR="008B759B" w:rsidRPr="00771BF8" w:rsidRDefault="008B759B" w:rsidP="008B759B">
      <w:pPr>
        <w:widowControl w:val="0"/>
        <w:spacing w:after="0" w:line="240" w:lineRule="auto"/>
        <w:jc w:val="both"/>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Вариант</w:t>
      </w:r>
      <w:r w:rsidRPr="00771BF8">
        <w:rPr>
          <w:rFonts w:ascii="Times New Roman" w:eastAsia="Times New Roman" w:hAnsi="Times New Roman" w:cs="Times New Roman"/>
          <w:b/>
          <w:sz w:val="24"/>
          <w:szCs w:val="24"/>
        </w:rPr>
        <w:t xml:space="preserve"> № 1.</w:t>
      </w:r>
    </w:p>
    <w:p w:rsidR="008B759B" w:rsidRPr="00771BF8" w:rsidRDefault="008B759B" w:rsidP="008B759B">
      <w:pPr>
        <w:widowControl w:val="0"/>
        <w:spacing w:after="0" w:line="240" w:lineRule="auto"/>
        <w:jc w:val="both"/>
        <w:outlineLvl w:val="1"/>
        <w:rPr>
          <w:rFonts w:ascii="Times New Roman" w:eastAsia="Times New Roman" w:hAnsi="Times New Roman" w:cs="Times New Roman"/>
          <w:b/>
          <w:bCs/>
          <w:sz w:val="24"/>
          <w:szCs w:val="24"/>
        </w:rPr>
      </w:pPr>
      <w:r w:rsidRPr="00771BF8">
        <w:rPr>
          <w:rFonts w:ascii="Times New Roman" w:eastAsia="Times New Roman" w:hAnsi="Times New Roman" w:cs="Times New Roman"/>
          <w:sz w:val="24"/>
          <w:szCs w:val="24"/>
        </w:rPr>
        <w:t>Прочитайте и переведите текст.</w:t>
      </w:r>
      <w:r w:rsidRPr="00771BF8">
        <w:rPr>
          <w:rFonts w:ascii="Times New Roman" w:eastAsia="Times New Roman" w:hAnsi="Times New Roman" w:cs="Times New Roman"/>
          <w:b/>
          <w:bCs/>
          <w:sz w:val="24"/>
          <w:szCs w:val="24"/>
        </w:rPr>
        <w:t xml:space="preserve"> </w:t>
      </w:r>
    </w:p>
    <w:p w:rsidR="008B759B" w:rsidRPr="00817693" w:rsidRDefault="008B759B" w:rsidP="008B759B">
      <w:pPr>
        <w:widowControl w:val="0"/>
        <w:spacing w:after="0" w:line="240" w:lineRule="auto"/>
        <w:jc w:val="both"/>
        <w:outlineLvl w:val="1"/>
        <w:rPr>
          <w:rFonts w:ascii="Times New Roman" w:eastAsia="Times New Roman" w:hAnsi="Times New Roman" w:cs="Times New Roman"/>
          <w:b/>
          <w:bCs/>
          <w:sz w:val="24"/>
          <w:szCs w:val="24"/>
          <w:lang w:val="en-US"/>
        </w:rPr>
      </w:pPr>
      <w:r w:rsidRPr="00817693">
        <w:rPr>
          <w:rFonts w:ascii="Times New Roman" w:eastAsia="Times New Roman" w:hAnsi="Times New Roman" w:cs="Times New Roman"/>
          <w:b/>
          <w:bCs/>
          <w:sz w:val="24"/>
          <w:szCs w:val="24"/>
          <w:lang w:val="en-US"/>
        </w:rPr>
        <w:t>What Makes a Global Language?</w:t>
      </w:r>
    </w:p>
    <w:p w:rsidR="008B759B" w:rsidRPr="00817693" w:rsidRDefault="008B759B" w:rsidP="008B759B">
      <w:pPr>
        <w:widowControl w:val="0"/>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Why a language becomes a global language has little to do with the number of people who speak it. It is much more to do with who those speakers are. Latin became an international language throughout the Roman Empire, but this was not because the Romans were more numerous than the peoples they subjugated. They were simply more powerful. And later, when Roman military power declined, Latin remained for a millennium as the international language of education, thanks to a different sort of power – the ecclesiastical power of Roman Catholicism.</w:t>
      </w:r>
    </w:p>
    <w:p w:rsidR="008B759B" w:rsidRPr="00817693" w:rsidRDefault="008B759B" w:rsidP="008B759B">
      <w:pPr>
        <w:widowControl w:val="0"/>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There is the closest of links between language dominance and economic, technological, and cultural power, too, and this relationship will become increasingly clear as the history of English is told. Without a strong power-base, of whatever kind, no language can make progress as an international medium of communication. Language has no independent existence, living in some sort of mystical space apart from the people who speak it. Language exists only in the brains and mouths and ears and hands and eyes of its users. When they succeed on the international stage their language succeeds. When they fail, their language fails.</w:t>
      </w:r>
    </w:p>
    <w:p w:rsidR="008B759B" w:rsidRPr="00817693" w:rsidRDefault="008B759B" w:rsidP="008B759B">
      <w:pPr>
        <w:widowControl w:val="0"/>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 xml:space="preserve">This point may seem obvious, but it needs to be made at the outset, because over the years many popular and misleading beliefs have grown up about why a language should become internationally successful. It is quite common to hear people claim that a language is a paragon, on account of its perceived aesthetic qualities, clarity of expression, literary power, or religious standing. Hebrew, Greek, Latin, Arabic and French are among those which at various times have been lauded in such terms, and English is no exception. It is often suggested, for example, that there must be something inherently beautiful or logical about the structure of English, in order to explain why it is now so widely used. ‘It has less grammar than other languages’, some have suggested. ‘English doesn’t have a lot of endings on its words, nor do we have to remember the difference between masculine, feminine, and neuter gender, so it must be easier to learn’. </w:t>
      </w:r>
    </w:p>
    <w:p w:rsidR="008B759B" w:rsidRPr="00817693" w:rsidRDefault="008B759B" w:rsidP="008B759B">
      <w:pPr>
        <w:widowControl w:val="0"/>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 xml:space="preserve">A language does not become a global language because of its intrinsic structural properties, or because of the size of its vocabulary, or because it has been a vehicle of a great literature of the </w:t>
      </w:r>
      <w:proofErr w:type="gramStart"/>
      <w:r w:rsidRPr="00817693">
        <w:rPr>
          <w:rFonts w:ascii="Times New Roman" w:eastAsia="Times New Roman" w:hAnsi="Times New Roman" w:cs="Times New Roman"/>
          <w:sz w:val="24"/>
          <w:szCs w:val="24"/>
          <w:lang w:val="en-US"/>
        </w:rPr>
        <w:t>past,</w:t>
      </w:r>
      <w:proofErr w:type="gramEnd"/>
      <w:r w:rsidRPr="00817693">
        <w:rPr>
          <w:rFonts w:ascii="Times New Roman" w:eastAsia="Times New Roman" w:hAnsi="Times New Roman" w:cs="Times New Roman"/>
          <w:sz w:val="24"/>
          <w:szCs w:val="24"/>
          <w:lang w:val="en-US"/>
        </w:rPr>
        <w:t xml:space="preserve"> or because it was once associated with a great culture or religion. These are all factors, which can motivate someone to learn a language, of course, but none of them alone, or in combination, can ensure a language’s world spread. Indeed, such factors cannot even guarantee survival as a living language – as is clear from the case of Latin, learned today as a classical language by only a scholarly and religious few. Correspondingly, inconvenient structural properties (such as awkward spelling) do not stop a language achieving international status either.</w:t>
      </w:r>
    </w:p>
    <w:p w:rsidR="008B759B" w:rsidRPr="00817693" w:rsidRDefault="008B759B" w:rsidP="008B759B">
      <w:pPr>
        <w:widowControl w:val="0"/>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A language has traditionally become an international language for one chief reason: the power of its people – especially their political and military power.</w:t>
      </w:r>
    </w:p>
    <w:p w:rsidR="008B759B" w:rsidRPr="00817693" w:rsidRDefault="008B759B" w:rsidP="008B759B">
      <w:pPr>
        <w:widowControl w:val="0"/>
        <w:spacing w:after="0" w:line="240" w:lineRule="auto"/>
        <w:ind w:firstLine="709"/>
        <w:jc w:val="both"/>
        <w:rPr>
          <w:rFonts w:ascii="Times New Roman" w:eastAsia="Times New Roman" w:hAnsi="Times New Roman" w:cs="Times New Roman"/>
          <w:b/>
          <w:bCs/>
          <w:i/>
          <w:iCs/>
          <w:sz w:val="24"/>
          <w:szCs w:val="24"/>
          <w:u w:val="single"/>
          <w:lang w:val="en-US"/>
        </w:rPr>
      </w:pPr>
      <w:proofErr w:type="spellStart"/>
      <w:r w:rsidRPr="00817693">
        <w:rPr>
          <w:rFonts w:ascii="Times New Roman" w:eastAsia="Times New Roman" w:hAnsi="Times New Roman" w:cs="Times New Roman"/>
          <w:b/>
          <w:bCs/>
          <w:i/>
          <w:iCs/>
          <w:sz w:val="24"/>
          <w:szCs w:val="24"/>
          <w:u w:val="single"/>
        </w:rPr>
        <w:t>Задания</w:t>
      </w:r>
      <w:proofErr w:type="spellEnd"/>
      <w:r w:rsidRPr="00817693">
        <w:rPr>
          <w:rFonts w:ascii="Times New Roman" w:eastAsia="Times New Roman" w:hAnsi="Times New Roman" w:cs="Times New Roman"/>
          <w:b/>
          <w:bCs/>
          <w:i/>
          <w:iCs/>
          <w:sz w:val="24"/>
          <w:szCs w:val="24"/>
          <w:u w:val="single"/>
          <w:lang w:val="en-US"/>
        </w:rPr>
        <w:t xml:space="preserve"> </w:t>
      </w:r>
      <w:r w:rsidRPr="00817693">
        <w:rPr>
          <w:rFonts w:ascii="Times New Roman" w:eastAsia="Times New Roman" w:hAnsi="Times New Roman" w:cs="Times New Roman"/>
          <w:b/>
          <w:bCs/>
          <w:i/>
          <w:iCs/>
          <w:sz w:val="24"/>
          <w:szCs w:val="24"/>
          <w:u w:val="single"/>
        </w:rPr>
        <w:t>и</w:t>
      </w:r>
      <w:r w:rsidRPr="00817693">
        <w:rPr>
          <w:rFonts w:ascii="Times New Roman" w:eastAsia="Times New Roman" w:hAnsi="Times New Roman" w:cs="Times New Roman"/>
          <w:b/>
          <w:bCs/>
          <w:i/>
          <w:iCs/>
          <w:sz w:val="24"/>
          <w:szCs w:val="24"/>
          <w:u w:val="single"/>
          <w:lang w:val="en-US"/>
        </w:rPr>
        <w:t xml:space="preserve"> </w:t>
      </w:r>
      <w:proofErr w:type="spellStart"/>
      <w:r w:rsidRPr="00817693">
        <w:rPr>
          <w:rFonts w:ascii="Times New Roman" w:eastAsia="Times New Roman" w:hAnsi="Times New Roman" w:cs="Times New Roman"/>
          <w:b/>
          <w:bCs/>
          <w:i/>
          <w:iCs/>
          <w:sz w:val="24"/>
          <w:szCs w:val="24"/>
          <w:u w:val="single"/>
        </w:rPr>
        <w:t>упражнения</w:t>
      </w:r>
      <w:proofErr w:type="spellEnd"/>
    </w:p>
    <w:p w:rsidR="008B759B" w:rsidRPr="00771BF8" w:rsidRDefault="008B759B" w:rsidP="008B759B">
      <w:pPr>
        <w:widowControl w:val="0"/>
        <w:numPr>
          <w:ilvl w:val="0"/>
          <w:numId w:val="1"/>
        </w:numPr>
        <w:tabs>
          <w:tab w:val="num" w:pos="-1080"/>
        </w:tabs>
        <w:spacing w:after="0" w:line="240" w:lineRule="auto"/>
        <w:ind w:firstLine="709"/>
        <w:jc w:val="both"/>
        <w:rPr>
          <w:rFonts w:ascii="Times New Roman" w:eastAsia="Times New Roman" w:hAnsi="Times New Roman" w:cs="Times New Roman"/>
          <w:sz w:val="24"/>
          <w:szCs w:val="24"/>
        </w:rPr>
      </w:pPr>
      <w:proofErr w:type="gramStart"/>
      <w:r w:rsidRPr="00771BF8">
        <w:rPr>
          <w:rFonts w:ascii="Times New Roman" w:eastAsia="Times New Roman" w:hAnsi="Times New Roman" w:cs="Times New Roman"/>
          <w:sz w:val="24"/>
          <w:szCs w:val="24"/>
        </w:rPr>
        <w:t xml:space="preserve">Найдите соответствия следующим вариантам перевода на языке оригинала: </w:t>
      </w:r>
      <w:r w:rsidRPr="00771BF8">
        <w:rPr>
          <w:rFonts w:ascii="Times New Roman" w:eastAsia="Times New Roman" w:hAnsi="Times New Roman" w:cs="Times New Roman"/>
          <w:i/>
          <w:sz w:val="24"/>
          <w:szCs w:val="24"/>
        </w:rPr>
        <w:t>причины, по которым тот или иной язык превращается во всемирный; духовная власть римско-католической церкви; критерий простоты изучения языка; привлекательный для международного общения; обращают на себя внимание; наличие большого количества исключений; на примере классической латыни; сложные правила орфографии.</w:t>
      </w:r>
      <w:proofErr w:type="gramEnd"/>
    </w:p>
    <w:p w:rsidR="008B759B" w:rsidRPr="00771BF8" w:rsidRDefault="008B759B" w:rsidP="008B759B">
      <w:pPr>
        <w:widowControl w:val="0"/>
        <w:numPr>
          <w:ilvl w:val="0"/>
          <w:numId w:val="1"/>
        </w:numPr>
        <w:tabs>
          <w:tab w:val="num" w:pos="-1080"/>
        </w:tabs>
        <w:spacing w:after="0" w:line="240" w:lineRule="auto"/>
        <w:ind w:firstLine="709"/>
        <w:jc w:val="both"/>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 xml:space="preserve">Выпишите из англо-русского словаря значения следующих английских слов и объясните, в чем может состоять трудность их перевода: </w:t>
      </w:r>
      <w:r w:rsidRPr="00817693">
        <w:rPr>
          <w:rFonts w:ascii="Times New Roman" w:eastAsia="Times New Roman" w:hAnsi="Times New Roman" w:cs="Times New Roman"/>
          <w:i/>
          <w:iCs/>
          <w:sz w:val="24"/>
          <w:szCs w:val="24"/>
        </w:rPr>
        <w:t>global</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international</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mystical</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popular</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aesthetic</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religious</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argument</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contrast</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cosmopolitan</w:t>
      </w:r>
      <w:r w:rsidRPr="00771BF8">
        <w:rPr>
          <w:rFonts w:ascii="Times New Roman" w:eastAsia="Times New Roman" w:hAnsi="Times New Roman" w:cs="Times New Roman"/>
          <w:i/>
          <w:iCs/>
          <w:sz w:val="24"/>
          <w:szCs w:val="24"/>
        </w:rPr>
        <w:t>.</w:t>
      </w:r>
    </w:p>
    <w:p w:rsidR="008B759B" w:rsidRPr="00771BF8" w:rsidRDefault="008B759B" w:rsidP="008B759B">
      <w:pPr>
        <w:widowControl w:val="0"/>
        <w:numPr>
          <w:ilvl w:val="0"/>
          <w:numId w:val="1"/>
        </w:numPr>
        <w:tabs>
          <w:tab w:val="num" w:pos="-1080"/>
        </w:tabs>
        <w:spacing w:after="0" w:line="240" w:lineRule="auto"/>
        <w:ind w:firstLine="709"/>
        <w:jc w:val="both"/>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Переведите на русский язык следующие предложения:</w:t>
      </w:r>
    </w:p>
    <w:p w:rsidR="008B759B" w:rsidRPr="00817693" w:rsidRDefault="008B759B" w:rsidP="008B759B">
      <w:pPr>
        <w:widowControl w:val="0"/>
        <w:numPr>
          <w:ilvl w:val="0"/>
          <w:numId w:val="2"/>
        </w:numPr>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The report takes a global view of the company’s problems.</w:t>
      </w:r>
    </w:p>
    <w:p w:rsidR="008B759B" w:rsidRPr="00817693" w:rsidRDefault="008B759B" w:rsidP="008B759B">
      <w:pPr>
        <w:widowControl w:val="0"/>
        <w:numPr>
          <w:ilvl w:val="0"/>
          <w:numId w:val="2"/>
        </w:numPr>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Last week saw a number of events of global importance.</w:t>
      </w:r>
    </w:p>
    <w:p w:rsidR="008B759B" w:rsidRPr="00817693" w:rsidRDefault="008B759B" w:rsidP="008B759B">
      <w:pPr>
        <w:widowControl w:val="0"/>
        <w:numPr>
          <w:ilvl w:val="0"/>
          <w:numId w:val="2"/>
        </w:numPr>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The crew of the ship was international.</w:t>
      </w:r>
    </w:p>
    <w:p w:rsidR="008B759B" w:rsidRPr="00817693" w:rsidRDefault="008B759B" w:rsidP="008B759B">
      <w:pPr>
        <w:widowControl w:val="0"/>
        <w:numPr>
          <w:ilvl w:val="0"/>
          <w:numId w:val="2"/>
        </w:numPr>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lastRenderedPageBreak/>
        <w:t>In no time she became an international star.</w:t>
      </w:r>
    </w:p>
    <w:p w:rsidR="008B759B" w:rsidRPr="00817693" w:rsidRDefault="008B759B" w:rsidP="008B759B">
      <w:pPr>
        <w:widowControl w:val="0"/>
        <w:numPr>
          <w:ilvl w:val="0"/>
          <w:numId w:val="2"/>
        </w:numPr>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Her sudden disappearance is a complete mystery.</w:t>
      </w:r>
    </w:p>
    <w:p w:rsidR="008B759B" w:rsidRPr="00817693" w:rsidRDefault="008B759B" w:rsidP="008B759B">
      <w:pPr>
        <w:widowControl w:val="0"/>
        <w:numPr>
          <w:ilvl w:val="0"/>
          <w:numId w:val="2"/>
        </w:numPr>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It’s a popular misconception that nearly all snakes are poisonous.</w:t>
      </w:r>
    </w:p>
    <w:p w:rsidR="008B759B" w:rsidRPr="00817693" w:rsidRDefault="008B759B" w:rsidP="008B759B">
      <w:pPr>
        <w:widowControl w:val="0"/>
        <w:numPr>
          <w:ilvl w:val="0"/>
          <w:numId w:val="2"/>
        </w:numPr>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The building is aesthetic but not very practical.</w:t>
      </w:r>
    </w:p>
    <w:p w:rsidR="008B759B" w:rsidRPr="00817693" w:rsidRDefault="008B759B" w:rsidP="008B759B">
      <w:pPr>
        <w:widowControl w:val="0"/>
        <w:numPr>
          <w:ilvl w:val="0"/>
          <w:numId w:val="2"/>
        </w:numPr>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She washes the floor with religious care every day.</w:t>
      </w:r>
    </w:p>
    <w:p w:rsidR="008B759B" w:rsidRPr="00817693" w:rsidRDefault="008B759B" w:rsidP="008B759B">
      <w:pPr>
        <w:widowControl w:val="0"/>
        <w:numPr>
          <w:ilvl w:val="0"/>
          <w:numId w:val="2"/>
        </w:numPr>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They followed the instructions quite religiously.</w:t>
      </w:r>
    </w:p>
    <w:p w:rsidR="008B759B" w:rsidRPr="00817693" w:rsidRDefault="008B759B" w:rsidP="008B759B">
      <w:pPr>
        <w:widowControl w:val="0"/>
        <w:numPr>
          <w:ilvl w:val="0"/>
          <w:numId w:val="2"/>
        </w:numPr>
        <w:spacing w:after="0" w:line="240" w:lineRule="auto"/>
        <w:ind w:firstLine="709"/>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They got into an argument about politics.</w:t>
      </w:r>
    </w:p>
    <w:p w:rsidR="008B759B" w:rsidRPr="00817693" w:rsidRDefault="008B759B" w:rsidP="008B759B">
      <w:pPr>
        <w:shd w:val="clear" w:color="auto" w:fill="FFFFFF"/>
        <w:spacing w:after="0" w:line="240" w:lineRule="auto"/>
        <w:jc w:val="both"/>
        <w:rPr>
          <w:rFonts w:ascii="Times New Roman" w:eastAsia="Times New Roman" w:hAnsi="Times New Roman" w:cs="Times New Roman"/>
          <w:b/>
          <w:bCs/>
          <w:spacing w:val="-6"/>
          <w:sz w:val="24"/>
          <w:szCs w:val="24"/>
          <w:lang w:val="en-US"/>
        </w:rPr>
      </w:pPr>
    </w:p>
    <w:p w:rsidR="008B759B" w:rsidRPr="00771BF8" w:rsidRDefault="008B759B" w:rsidP="008B759B">
      <w:pPr>
        <w:widowControl w:val="0"/>
        <w:spacing w:after="0" w:line="240" w:lineRule="auto"/>
        <w:jc w:val="both"/>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Вариант</w:t>
      </w:r>
      <w:r w:rsidRPr="00771BF8">
        <w:rPr>
          <w:rFonts w:ascii="Times New Roman" w:eastAsia="Times New Roman" w:hAnsi="Times New Roman" w:cs="Times New Roman"/>
          <w:b/>
          <w:sz w:val="24"/>
          <w:szCs w:val="24"/>
        </w:rPr>
        <w:t xml:space="preserve"> № 2.</w:t>
      </w:r>
    </w:p>
    <w:p w:rsidR="008B759B" w:rsidRPr="00771BF8" w:rsidRDefault="008B759B" w:rsidP="008B759B">
      <w:pPr>
        <w:widowControl w:val="0"/>
        <w:shd w:val="clear" w:color="auto" w:fill="FFFFFF"/>
        <w:tabs>
          <w:tab w:val="left" w:pos="8885"/>
          <w:tab w:val="left" w:pos="9869"/>
        </w:tabs>
        <w:autoSpaceDE w:val="0"/>
        <w:autoSpaceDN w:val="0"/>
        <w:adjustRightInd w:val="0"/>
        <w:spacing w:after="0" w:line="240" w:lineRule="auto"/>
        <w:jc w:val="both"/>
        <w:rPr>
          <w:rFonts w:ascii="Times New Roman" w:eastAsia="Times New Roman" w:hAnsi="Times New Roman" w:cs="Times New Roman"/>
          <w:i/>
          <w:sz w:val="24"/>
          <w:szCs w:val="24"/>
        </w:rPr>
      </w:pPr>
      <w:r w:rsidRPr="00771BF8">
        <w:rPr>
          <w:rFonts w:ascii="Times New Roman" w:eastAsia="Times New Roman" w:hAnsi="Times New Roman" w:cs="Times New Roman"/>
          <w:i/>
          <w:sz w:val="24"/>
          <w:szCs w:val="24"/>
        </w:rPr>
        <w:t>Переведите на русский язык, сохраняя стиль данного обращения.</w:t>
      </w:r>
    </w:p>
    <w:p w:rsidR="008B759B" w:rsidRPr="00817693" w:rsidRDefault="008B759B" w:rsidP="008B759B">
      <w:pPr>
        <w:shd w:val="clear" w:color="auto" w:fill="FFFFFF"/>
        <w:spacing w:after="0" w:line="240" w:lineRule="auto"/>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b/>
          <w:bCs/>
          <w:sz w:val="24"/>
          <w:szCs w:val="24"/>
          <w:lang w:val="en-US"/>
        </w:rPr>
        <w:t>On Non-self-governing Territories</w:t>
      </w:r>
    </w:p>
    <w:p w:rsidR="008B759B" w:rsidRPr="00817693" w:rsidRDefault="008B759B" w:rsidP="008B759B">
      <w:pPr>
        <w:shd w:val="clear" w:color="auto" w:fill="FFFFFF"/>
        <w:spacing w:after="0" w:line="240" w:lineRule="auto"/>
        <w:jc w:val="both"/>
        <w:rPr>
          <w:rFonts w:ascii="Times New Roman" w:eastAsia="Times New Roman" w:hAnsi="Times New Roman" w:cs="Times New Roman"/>
          <w:sz w:val="24"/>
          <w:szCs w:val="24"/>
          <w:lang w:val="en-GB"/>
        </w:rPr>
      </w:pPr>
      <w:r w:rsidRPr="00817693">
        <w:rPr>
          <w:rFonts w:ascii="Times New Roman" w:eastAsia="Times New Roman" w:hAnsi="Times New Roman" w:cs="Times New Roman"/>
          <w:sz w:val="24"/>
          <w:szCs w:val="24"/>
          <w:lang w:val="en-US"/>
        </w:rPr>
        <w:t>Mr. President,</w:t>
      </w:r>
    </w:p>
    <w:p w:rsidR="008B759B" w:rsidRPr="00817693" w:rsidRDefault="008B759B" w:rsidP="008B759B">
      <w:pPr>
        <w:shd w:val="clear" w:color="auto" w:fill="FFFFFF"/>
        <w:spacing w:after="0" w:line="240" w:lineRule="auto"/>
        <w:ind w:right="91" w:firstLine="235"/>
        <w:jc w:val="both"/>
        <w:rPr>
          <w:rFonts w:ascii="Times New Roman" w:eastAsia="Times New Roman" w:hAnsi="Times New Roman" w:cs="Times New Roman"/>
          <w:sz w:val="24"/>
          <w:szCs w:val="24"/>
          <w:lang w:val="en-GB"/>
        </w:rPr>
      </w:pPr>
      <w:r w:rsidRPr="00817693">
        <w:rPr>
          <w:rFonts w:ascii="Times New Roman" w:eastAsia="Times New Roman" w:hAnsi="Times New Roman" w:cs="Times New Roman"/>
          <w:spacing w:val="-1"/>
          <w:sz w:val="24"/>
          <w:szCs w:val="24"/>
          <w:lang w:val="en-US"/>
        </w:rPr>
        <w:t xml:space="preserve">First of all I would like once again to thank the organizers of the </w:t>
      </w:r>
      <w:r w:rsidRPr="00817693">
        <w:rPr>
          <w:rFonts w:ascii="Times New Roman" w:eastAsia="Times New Roman" w:hAnsi="Times New Roman" w:cs="Times New Roman"/>
          <w:iCs/>
          <w:spacing w:val="-1"/>
          <w:sz w:val="24"/>
          <w:szCs w:val="24"/>
          <w:lang w:val="en-US"/>
        </w:rPr>
        <w:t>se</w:t>
      </w:r>
      <w:r w:rsidRPr="00817693">
        <w:rPr>
          <w:rFonts w:ascii="Times New Roman" w:eastAsia="Times New Roman" w:hAnsi="Times New Roman" w:cs="Times New Roman"/>
          <w:sz w:val="24"/>
          <w:szCs w:val="24"/>
          <w:lang w:val="en-US"/>
        </w:rPr>
        <w:t xml:space="preserve">minar, namely the permanent representative of St. Lucia, for </w:t>
      </w:r>
      <w:proofErr w:type="gramStart"/>
      <w:r w:rsidRPr="00817693">
        <w:rPr>
          <w:rFonts w:ascii="Times New Roman" w:eastAsia="Times New Roman" w:hAnsi="Times New Roman" w:cs="Times New Roman"/>
          <w:sz w:val="24"/>
          <w:szCs w:val="24"/>
          <w:lang w:val="en-US"/>
        </w:rPr>
        <w:t>the  h</w:t>
      </w:r>
      <w:r w:rsidRPr="00817693">
        <w:rPr>
          <w:rFonts w:ascii="Times New Roman" w:eastAsia="Times New Roman" w:hAnsi="Times New Roman" w:cs="Times New Roman"/>
          <w:spacing w:val="-1"/>
          <w:sz w:val="24"/>
          <w:szCs w:val="24"/>
          <w:lang w:val="en-US"/>
        </w:rPr>
        <w:t>ospitality</w:t>
      </w:r>
      <w:proofErr w:type="gramEnd"/>
      <w:r w:rsidRPr="00817693">
        <w:rPr>
          <w:rFonts w:ascii="Times New Roman" w:eastAsia="Times New Roman" w:hAnsi="Times New Roman" w:cs="Times New Roman"/>
          <w:spacing w:val="-1"/>
          <w:sz w:val="24"/>
          <w:szCs w:val="24"/>
          <w:lang w:val="en-US"/>
        </w:rPr>
        <w:t xml:space="preserve"> and superb organization shown us at this important meeting.</w:t>
      </w:r>
      <w:r w:rsidRPr="00817693">
        <w:rPr>
          <w:rFonts w:ascii="Times New Roman" w:eastAsia="Times New Roman" w:hAnsi="Times New Roman" w:cs="Times New Roman"/>
          <w:sz w:val="24"/>
          <w:szCs w:val="24"/>
          <w:lang w:val="en-GB"/>
        </w:rPr>
        <w:t xml:space="preserve"> </w:t>
      </w:r>
      <w:r w:rsidRPr="00817693">
        <w:rPr>
          <w:rFonts w:ascii="Times New Roman" w:eastAsia="Times New Roman" w:hAnsi="Times New Roman" w:cs="Times New Roman"/>
          <w:spacing w:val="-3"/>
          <w:sz w:val="24"/>
          <w:szCs w:val="24"/>
          <w:lang w:val="en-US"/>
        </w:rPr>
        <w:t>As regards our view of the seminar, it obviously has served a useful goal</w:t>
      </w:r>
      <w:r w:rsidRPr="00817693">
        <w:rPr>
          <w:rFonts w:ascii="Times New Roman" w:eastAsia="Times New Roman" w:hAnsi="Times New Roman" w:cs="Times New Roman"/>
          <w:sz w:val="24"/>
          <w:szCs w:val="24"/>
          <w:lang w:val="en-GB"/>
        </w:rPr>
        <w:t xml:space="preserve">, </w:t>
      </w:r>
      <w:r w:rsidRPr="00817693">
        <w:rPr>
          <w:rFonts w:ascii="Times New Roman" w:eastAsia="Times New Roman" w:hAnsi="Times New Roman" w:cs="Times New Roman"/>
          <w:sz w:val="24"/>
          <w:szCs w:val="24"/>
          <w:lang w:val="en-US"/>
        </w:rPr>
        <w:t xml:space="preserve">of providing for a substantive exchange of views with representatives of the non-self-governing territories. Here I would like </w:t>
      </w:r>
      <w:r w:rsidRPr="00817693">
        <w:rPr>
          <w:rFonts w:ascii="Times New Roman" w:eastAsia="Times New Roman" w:hAnsi="Times New Roman" w:cs="Times New Roman"/>
          <w:sz w:val="24"/>
          <w:szCs w:val="24"/>
          <w:lang w:val="en-GB"/>
        </w:rPr>
        <w:t xml:space="preserve">to </w:t>
      </w:r>
      <w:r w:rsidRPr="00817693">
        <w:rPr>
          <w:rFonts w:ascii="Times New Roman" w:eastAsia="Times New Roman" w:hAnsi="Times New Roman" w:cs="Times New Roman"/>
          <w:sz w:val="24"/>
          <w:szCs w:val="24"/>
          <w:lang w:val="en-US"/>
        </w:rPr>
        <w:t>take note of the highly informative statements by the representatives of Guam and East Timor.</w:t>
      </w:r>
    </w:p>
    <w:p w:rsidR="008B759B" w:rsidRPr="00817693" w:rsidRDefault="008B759B" w:rsidP="008B759B">
      <w:pPr>
        <w:shd w:val="clear" w:color="auto" w:fill="FFFFFF"/>
        <w:spacing w:after="0" w:line="240" w:lineRule="auto"/>
        <w:ind w:right="254" w:firstLine="211"/>
        <w:jc w:val="both"/>
        <w:rPr>
          <w:rFonts w:ascii="Times New Roman" w:eastAsia="Times New Roman" w:hAnsi="Times New Roman" w:cs="Times New Roman"/>
          <w:sz w:val="24"/>
          <w:szCs w:val="24"/>
          <w:lang w:val="en-GB"/>
        </w:rPr>
      </w:pPr>
      <w:r w:rsidRPr="00817693">
        <w:rPr>
          <w:rFonts w:ascii="Times New Roman" w:eastAsia="Times New Roman" w:hAnsi="Times New Roman" w:cs="Times New Roman"/>
          <w:sz w:val="24"/>
          <w:szCs w:val="24"/>
          <w:lang w:val="en-US"/>
        </w:rPr>
        <w:t xml:space="preserve">At the same time we should point out that some of the most </w:t>
      </w:r>
      <w:r w:rsidRPr="00817693">
        <w:rPr>
          <w:rFonts w:ascii="Times New Roman" w:eastAsia="Times New Roman" w:hAnsi="Times New Roman" w:cs="Times New Roman"/>
          <w:spacing w:val="-6"/>
          <w:sz w:val="24"/>
          <w:szCs w:val="24"/>
          <w:lang w:val="en-US"/>
        </w:rPr>
        <w:t xml:space="preserve">important experts were clearly not prepared for substantive discussion, and </w:t>
      </w:r>
      <w:r w:rsidRPr="00817693">
        <w:rPr>
          <w:rFonts w:ascii="Times New Roman" w:eastAsia="Times New Roman" w:hAnsi="Times New Roman" w:cs="Times New Roman"/>
          <w:spacing w:val="-3"/>
          <w:sz w:val="24"/>
          <w:szCs w:val="24"/>
          <w:lang w:val="en-US"/>
        </w:rPr>
        <w:t>le statements of others resembled lectures, filled with obvious truisms.</w:t>
      </w:r>
    </w:p>
    <w:p w:rsidR="008B759B" w:rsidRPr="00817693" w:rsidRDefault="008B759B" w:rsidP="008B759B">
      <w:pPr>
        <w:shd w:val="clear" w:color="auto" w:fill="FFFFFF"/>
        <w:spacing w:after="0" w:line="240" w:lineRule="auto"/>
        <w:ind w:right="240" w:firstLine="21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pacing w:val="-4"/>
          <w:sz w:val="24"/>
          <w:szCs w:val="24"/>
          <w:lang w:val="en-US"/>
        </w:rPr>
        <w:t xml:space="preserve">As we see </w:t>
      </w:r>
      <w:r w:rsidRPr="00817693">
        <w:rPr>
          <w:rFonts w:ascii="Times New Roman" w:eastAsia="Times New Roman" w:hAnsi="Times New Roman" w:cs="Times New Roman"/>
          <w:sz w:val="24"/>
          <w:szCs w:val="24"/>
          <w:lang w:val="en-US"/>
        </w:rPr>
        <w:t>it,</w:t>
      </w:r>
      <w:r w:rsidRPr="00817693">
        <w:rPr>
          <w:rFonts w:ascii="Times New Roman" w:eastAsia="Times New Roman" w:hAnsi="Times New Roman" w:cs="Times New Roman"/>
          <w:spacing w:val="-4"/>
          <w:sz w:val="24"/>
          <w:szCs w:val="24"/>
          <w:lang w:val="en-US"/>
        </w:rPr>
        <w:t xml:space="preserve"> it would have been worth making the seminars more su</w:t>
      </w:r>
      <w:r w:rsidRPr="00817693">
        <w:rPr>
          <w:rFonts w:ascii="Times New Roman" w:eastAsia="Times New Roman" w:hAnsi="Times New Roman" w:cs="Times New Roman"/>
          <w:sz w:val="24"/>
          <w:szCs w:val="24"/>
          <w:lang w:val="en-US"/>
        </w:rPr>
        <w:t xml:space="preserve">bstantive. As an example, may I suggest that it would have been much more interesting for the seminar participants to learn about the details of the settlement process in the Western Sahara and in East </w:t>
      </w:r>
      <w:proofErr w:type="gramStart"/>
      <w:r w:rsidRPr="00817693">
        <w:rPr>
          <w:rFonts w:ascii="Times New Roman" w:eastAsia="Times New Roman" w:hAnsi="Times New Roman" w:cs="Times New Roman"/>
          <w:sz w:val="24"/>
          <w:szCs w:val="24"/>
          <w:lang w:val="en-US"/>
        </w:rPr>
        <w:t>Timor.</w:t>
      </w:r>
      <w:proofErr w:type="gramEnd"/>
      <w:r w:rsidRPr="00817693">
        <w:rPr>
          <w:rFonts w:ascii="Times New Roman" w:eastAsia="Times New Roman" w:hAnsi="Times New Roman" w:cs="Times New Roman"/>
          <w:sz w:val="24"/>
          <w:szCs w:val="24"/>
          <w:lang w:val="en-US"/>
        </w:rPr>
        <w:t xml:space="preserve"> I have no doubt that had we requested the draft on autonomy for East Timor or the documents on the referendum in the Western</w:t>
      </w:r>
    </w:p>
    <w:p w:rsidR="008B759B" w:rsidRPr="00817693" w:rsidRDefault="008B759B" w:rsidP="008B759B">
      <w:pPr>
        <w:shd w:val="clear" w:color="auto" w:fill="FFFFFF"/>
        <w:spacing w:after="0" w:line="240" w:lineRule="auto"/>
        <w:ind w:right="96"/>
        <w:jc w:val="both"/>
        <w:rPr>
          <w:rFonts w:ascii="Times New Roman" w:eastAsia="Times New Roman" w:hAnsi="Times New Roman" w:cs="Times New Roman"/>
          <w:sz w:val="24"/>
          <w:szCs w:val="24"/>
          <w:lang w:val="en-GB"/>
        </w:rPr>
      </w:pPr>
      <w:r w:rsidRPr="00817693">
        <w:rPr>
          <w:rFonts w:ascii="Times New Roman" w:eastAsia="Times New Roman" w:hAnsi="Times New Roman" w:cs="Times New Roman"/>
          <w:spacing w:val="-2"/>
          <w:sz w:val="24"/>
          <w:szCs w:val="24"/>
          <w:lang w:val="en-US"/>
        </w:rPr>
        <w:t xml:space="preserve">Sahara prepared by the Secretariat, the seminar discussion would have </w:t>
      </w:r>
      <w:r w:rsidRPr="00817693">
        <w:rPr>
          <w:rFonts w:ascii="Times New Roman" w:eastAsia="Times New Roman" w:hAnsi="Times New Roman" w:cs="Times New Roman"/>
          <w:sz w:val="24"/>
          <w:szCs w:val="24"/>
          <w:lang w:val="en-US"/>
        </w:rPr>
        <w:t>been much more relevant to contemporary events.</w:t>
      </w:r>
    </w:p>
    <w:p w:rsidR="008B759B" w:rsidRPr="00817693" w:rsidRDefault="008B759B" w:rsidP="008B759B">
      <w:pPr>
        <w:shd w:val="clear" w:color="auto" w:fill="FFFFFF"/>
        <w:spacing w:after="0" w:line="240" w:lineRule="auto"/>
        <w:ind w:right="101" w:firstLine="336"/>
        <w:jc w:val="both"/>
        <w:rPr>
          <w:rFonts w:ascii="Times New Roman" w:eastAsia="Times New Roman" w:hAnsi="Times New Roman" w:cs="Times New Roman"/>
          <w:sz w:val="24"/>
          <w:szCs w:val="24"/>
          <w:lang w:val="en-GB"/>
        </w:rPr>
      </w:pPr>
      <w:r w:rsidRPr="00817693">
        <w:rPr>
          <w:rFonts w:ascii="Times New Roman" w:eastAsia="Times New Roman" w:hAnsi="Times New Roman" w:cs="Times New Roman"/>
          <w:sz w:val="24"/>
          <w:szCs w:val="24"/>
          <w:lang w:val="en-US"/>
        </w:rPr>
        <w:t>We are convinced that in preparing the regional seminars we need to take a more creative approach.</w:t>
      </w:r>
    </w:p>
    <w:p w:rsidR="008B759B" w:rsidRPr="00817693" w:rsidRDefault="008B759B" w:rsidP="008B759B">
      <w:pPr>
        <w:shd w:val="clear" w:color="auto" w:fill="FFFFFF"/>
        <w:spacing w:after="0" w:line="240" w:lineRule="auto"/>
        <w:ind w:firstLine="346"/>
        <w:jc w:val="both"/>
        <w:rPr>
          <w:rFonts w:ascii="Times New Roman" w:eastAsia="Times New Roman" w:hAnsi="Times New Roman" w:cs="Times New Roman"/>
          <w:sz w:val="24"/>
          <w:szCs w:val="24"/>
          <w:lang w:val="en-GB"/>
        </w:rPr>
      </w:pPr>
      <w:r w:rsidRPr="00817693">
        <w:rPr>
          <w:rFonts w:ascii="Times New Roman" w:eastAsia="Times New Roman" w:hAnsi="Times New Roman" w:cs="Times New Roman"/>
          <w:sz w:val="24"/>
          <w:szCs w:val="24"/>
          <w:lang w:val="en-US"/>
        </w:rPr>
        <w:t xml:space="preserve">In conclusion I would </w:t>
      </w:r>
      <w:r w:rsidRPr="00817693">
        <w:rPr>
          <w:rFonts w:ascii="Times New Roman" w:eastAsia="Times New Roman" w:hAnsi="Times New Roman" w:cs="Times New Roman"/>
          <w:spacing w:val="15"/>
          <w:sz w:val="24"/>
          <w:szCs w:val="24"/>
          <w:lang w:val="en-US"/>
        </w:rPr>
        <w:t>like</w:t>
      </w:r>
      <w:r w:rsidRPr="00817693">
        <w:rPr>
          <w:rFonts w:ascii="Times New Roman" w:eastAsia="Times New Roman" w:hAnsi="Times New Roman" w:cs="Times New Roman"/>
          <w:sz w:val="24"/>
          <w:szCs w:val="24"/>
          <w:lang w:val="en-US"/>
        </w:rPr>
        <w:t xml:space="preserve"> to state our position regarding the proposal for approval of the seminar report. We believe it advisable to keep to the practice of previous years and to take note of the materials used at the seminar. The reason for this is clear: we would not like </w:t>
      </w:r>
      <w:proofErr w:type="gramStart"/>
      <w:r w:rsidRPr="00817693">
        <w:rPr>
          <w:rFonts w:ascii="Times New Roman" w:eastAsia="Times New Roman" w:hAnsi="Times New Roman" w:cs="Times New Roman"/>
          <w:sz w:val="24"/>
          <w:szCs w:val="24"/>
          <w:lang w:val="en-US"/>
        </w:rPr>
        <w:t>the  conclusions</w:t>
      </w:r>
      <w:proofErr w:type="gramEnd"/>
      <w:r w:rsidRPr="00817693">
        <w:rPr>
          <w:rFonts w:ascii="Times New Roman" w:eastAsia="Times New Roman" w:hAnsi="Times New Roman" w:cs="Times New Roman"/>
          <w:sz w:val="24"/>
          <w:szCs w:val="24"/>
          <w:lang w:val="en-US"/>
        </w:rPr>
        <w:t xml:space="preserve"> and recommendations of this kind of project,</w:t>
      </w:r>
      <w:r w:rsidRPr="00817693">
        <w:rPr>
          <w:rFonts w:ascii="Times New Roman" w:eastAsia="Times New Roman" w:hAnsi="Times New Roman" w:cs="Times New Roman"/>
          <w:sz w:val="24"/>
          <w:szCs w:val="24"/>
          <w:vertAlign w:val="superscript"/>
          <w:lang w:val="en-US"/>
        </w:rPr>
        <w:t xml:space="preserve">: </w:t>
      </w:r>
      <w:r w:rsidRPr="00817693">
        <w:rPr>
          <w:rFonts w:ascii="Times New Roman" w:eastAsia="Times New Roman" w:hAnsi="Times New Roman" w:cs="Times New Roman"/>
          <w:sz w:val="24"/>
          <w:szCs w:val="24"/>
          <w:lang w:val="en-US"/>
        </w:rPr>
        <w:t>including the ideas voiced by experts and representatives of NGOs, to</w:t>
      </w:r>
      <w:r w:rsidRPr="00817693">
        <w:rPr>
          <w:rFonts w:ascii="Times New Roman" w:eastAsia="Times New Roman" w:hAnsi="Times New Roman" w:cs="Times New Roman"/>
          <w:sz w:val="24"/>
          <w:szCs w:val="24"/>
          <w:lang w:val="en-GB"/>
        </w:rPr>
        <w:t xml:space="preserve"> </w:t>
      </w:r>
      <w:r w:rsidRPr="00817693">
        <w:rPr>
          <w:rFonts w:ascii="Times New Roman" w:eastAsia="Times New Roman" w:hAnsi="Times New Roman" w:cs="Times New Roman"/>
          <w:sz w:val="24"/>
          <w:szCs w:val="24"/>
          <w:lang w:val="en-US"/>
        </w:rPr>
        <w:t>be given the status of full-fledged recommendations following the</w:t>
      </w:r>
      <w:r w:rsidRPr="00817693">
        <w:rPr>
          <w:rFonts w:ascii="Times New Roman" w:eastAsia="Times New Roman" w:hAnsi="Times New Roman" w:cs="Times New Roman"/>
          <w:sz w:val="24"/>
          <w:szCs w:val="24"/>
          <w:lang w:val="en-GB"/>
        </w:rPr>
        <w:t xml:space="preserve">' </w:t>
      </w:r>
      <w:r w:rsidRPr="00817693">
        <w:rPr>
          <w:rFonts w:ascii="Times New Roman" w:eastAsia="Times New Roman" w:hAnsi="Times New Roman" w:cs="Times New Roman"/>
          <w:sz w:val="24"/>
          <w:szCs w:val="24"/>
          <w:lang w:val="en-US"/>
        </w:rPr>
        <w:t>adoption of the report of our special committee by the General Assembly. We should act with great restraint regarding the issue of-changing the qualitative status of any documents.</w:t>
      </w:r>
    </w:p>
    <w:p w:rsidR="008B759B" w:rsidRPr="00817693" w:rsidRDefault="008B759B" w:rsidP="008B759B">
      <w:pPr>
        <w:tabs>
          <w:tab w:val="left" w:pos="468"/>
        </w:tabs>
        <w:spacing w:after="0" w:line="240" w:lineRule="auto"/>
        <w:jc w:val="both"/>
        <w:rPr>
          <w:rFonts w:ascii="Times New Roman" w:eastAsia="Times New Roman" w:hAnsi="Times New Roman" w:cs="Times New Roman"/>
          <w:i/>
          <w:sz w:val="24"/>
          <w:szCs w:val="24"/>
          <w:lang w:val="en-US"/>
        </w:rPr>
      </w:pPr>
      <w:r w:rsidRPr="00817693">
        <w:rPr>
          <w:rFonts w:ascii="Times New Roman" w:eastAsia="Times New Roman" w:hAnsi="Times New Roman" w:cs="Times New Roman"/>
          <w:sz w:val="24"/>
          <w:szCs w:val="24"/>
          <w:lang w:val="en-US"/>
        </w:rPr>
        <w:t xml:space="preserve">At the same time, we are ready to accommodate those members of the committee who wish to provide for the broadest possible distribution of the materials from the St. Lucia seminar. For this reason we would be ready to take note of the seminar report and to </w:t>
      </w:r>
      <w:r w:rsidRPr="00817693">
        <w:rPr>
          <w:rFonts w:ascii="Times New Roman" w:eastAsia="Times New Roman" w:hAnsi="Times New Roman" w:cs="Times New Roman"/>
          <w:spacing w:val="-1"/>
          <w:sz w:val="24"/>
          <w:szCs w:val="24"/>
          <w:lang w:val="en-US"/>
        </w:rPr>
        <w:t xml:space="preserve">publish it as an annex to the report of the committee. This will resolve both issues: maintaining the official status of the seminar report and </w:t>
      </w:r>
      <w:r w:rsidRPr="00817693">
        <w:rPr>
          <w:rFonts w:ascii="Times New Roman" w:eastAsia="Times New Roman" w:hAnsi="Times New Roman" w:cs="Times New Roman"/>
          <w:sz w:val="24"/>
          <w:szCs w:val="24"/>
          <w:lang w:val="en-US"/>
        </w:rPr>
        <w:t>providing an opportunity to spread the ideas discussed at this meeting.</w:t>
      </w:r>
    </w:p>
    <w:p w:rsidR="008B759B" w:rsidRPr="00817693" w:rsidRDefault="008B759B" w:rsidP="008B759B">
      <w:pPr>
        <w:widowControl w:val="0"/>
        <w:shd w:val="clear" w:color="auto" w:fill="FFFFFF"/>
        <w:tabs>
          <w:tab w:val="left" w:pos="8885"/>
          <w:tab w:val="left" w:pos="9869"/>
        </w:tabs>
        <w:autoSpaceDE w:val="0"/>
        <w:autoSpaceDN w:val="0"/>
        <w:adjustRightInd w:val="0"/>
        <w:spacing w:after="0" w:line="240" w:lineRule="auto"/>
        <w:jc w:val="both"/>
        <w:rPr>
          <w:rFonts w:ascii="Times New Roman" w:eastAsia="Times New Roman" w:hAnsi="Times New Roman" w:cs="Times New Roman"/>
          <w:sz w:val="24"/>
          <w:szCs w:val="24"/>
          <w:lang w:val="en-US"/>
        </w:rPr>
      </w:pPr>
    </w:p>
    <w:p w:rsidR="008B759B" w:rsidRPr="00771BF8" w:rsidRDefault="008B759B" w:rsidP="008B759B">
      <w:pPr>
        <w:widowControl w:val="0"/>
        <w:spacing w:after="0" w:line="240" w:lineRule="auto"/>
        <w:jc w:val="both"/>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Вариант</w:t>
      </w:r>
      <w:r w:rsidRPr="00771BF8">
        <w:rPr>
          <w:rFonts w:ascii="Times New Roman" w:eastAsia="Times New Roman" w:hAnsi="Times New Roman" w:cs="Times New Roman"/>
          <w:b/>
          <w:sz w:val="24"/>
          <w:szCs w:val="24"/>
        </w:rPr>
        <w:t xml:space="preserve"> № 3.</w:t>
      </w:r>
    </w:p>
    <w:p w:rsidR="008B759B" w:rsidRPr="00771BF8" w:rsidRDefault="008B759B" w:rsidP="008B759B">
      <w:pPr>
        <w:widowControl w:val="0"/>
        <w:shd w:val="clear" w:color="auto" w:fill="FFFFFF"/>
        <w:autoSpaceDE w:val="0"/>
        <w:autoSpaceDN w:val="0"/>
        <w:adjustRightInd w:val="0"/>
        <w:spacing w:after="0" w:line="240" w:lineRule="auto"/>
        <w:jc w:val="both"/>
        <w:rPr>
          <w:rFonts w:ascii="Times New Roman" w:eastAsia="MS Mincho" w:hAnsi="Times New Roman" w:cs="Times New Roman"/>
          <w:i/>
          <w:sz w:val="24"/>
          <w:szCs w:val="24"/>
          <w:lang w:eastAsia="ja-JP"/>
        </w:rPr>
      </w:pPr>
      <w:r w:rsidRPr="00771BF8">
        <w:rPr>
          <w:rFonts w:ascii="Times New Roman" w:eastAsia="MS Mincho" w:hAnsi="Times New Roman" w:cs="Times New Roman"/>
          <w:i/>
          <w:sz w:val="24"/>
          <w:szCs w:val="24"/>
          <w:lang w:eastAsia="ja-JP"/>
        </w:rPr>
        <w:t>Переведите на русский язык.</w:t>
      </w:r>
    </w:p>
    <w:p w:rsidR="008B759B" w:rsidRPr="00817693" w:rsidRDefault="008B759B" w:rsidP="008B759B">
      <w:pPr>
        <w:shd w:val="clear" w:color="auto" w:fill="FFFFFF"/>
        <w:spacing w:after="0" w:line="240" w:lineRule="auto"/>
        <w:ind w:right="883" w:firstLine="274"/>
        <w:jc w:val="both"/>
        <w:rPr>
          <w:rFonts w:ascii="Times New Roman" w:eastAsia="Times New Roman" w:hAnsi="Times New Roman" w:cs="Times New Roman"/>
          <w:sz w:val="24"/>
          <w:szCs w:val="24"/>
          <w:lang w:val="en-US"/>
        </w:rPr>
      </w:pPr>
      <w:bookmarkStart w:id="2" w:name="_Toc90195820"/>
      <w:r w:rsidRPr="00817693">
        <w:rPr>
          <w:rFonts w:ascii="Times New Roman" w:eastAsia="Times New Roman" w:hAnsi="Times New Roman" w:cs="Times New Roman"/>
          <w:b/>
          <w:bCs/>
          <w:sz w:val="24"/>
          <w:szCs w:val="24"/>
          <w:lang w:val="en-US"/>
        </w:rPr>
        <w:t>Why do We Need a Global Language?</w:t>
      </w:r>
      <w:bookmarkEnd w:id="2"/>
    </w:p>
    <w:p w:rsidR="008B759B" w:rsidRPr="00817693" w:rsidRDefault="008B759B" w:rsidP="008B759B">
      <w:pPr>
        <w:shd w:val="clear" w:color="auto" w:fill="FFFFFF"/>
        <w:spacing w:after="0" w:line="240" w:lineRule="auto"/>
        <w:ind w:right="256" w:firstLine="274"/>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 xml:space="preserve">Translation has played a central (though often unrecognized) role in human interaction for thousands of years. When monarchs or ambassadors met on the international stage, there would invariably be interpreters present. But there are limits to what can be done in this way. The more a community is linguistically mixed, the less it can rely on individuals to ensure communication between different groups. In communities where only two or three languages are in contact, bilingualism (or </w:t>
      </w:r>
      <w:proofErr w:type="spellStart"/>
      <w:r w:rsidRPr="00817693">
        <w:rPr>
          <w:rFonts w:ascii="Times New Roman" w:eastAsia="Times New Roman" w:hAnsi="Times New Roman" w:cs="Times New Roman"/>
          <w:sz w:val="24"/>
          <w:szCs w:val="24"/>
          <w:lang w:val="en-US"/>
        </w:rPr>
        <w:t>trilingualism</w:t>
      </w:r>
      <w:proofErr w:type="spellEnd"/>
      <w:r w:rsidRPr="00817693">
        <w:rPr>
          <w:rFonts w:ascii="Times New Roman" w:eastAsia="Times New Roman" w:hAnsi="Times New Roman" w:cs="Times New Roman"/>
          <w:sz w:val="24"/>
          <w:szCs w:val="24"/>
          <w:lang w:val="en-US"/>
        </w:rPr>
        <w:t>) is a possible solution, for most young children can acquire more than one language with unselfconscious ease. But in communities where there are many languages in contact, as in much of Africa and South-East Asia, such a natural solution does not readily apply.</w:t>
      </w:r>
    </w:p>
    <w:p w:rsidR="008B759B" w:rsidRPr="00817693" w:rsidRDefault="008B759B" w:rsidP="008B759B">
      <w:pPr>
        <w:shd w:val="clear" w:color="auto" w:fill="FFFFFF"/>
        <w:spacing w:after="0" w:line="240" w:lineRule="auto"/>
        <w:ind w:right="256" w:firstLine="274"/>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 xml:space="preserve">The problem has traditionally been solved by finding a language to act as a </w:t>
      </w:r>
      <w:r w:rsidRPr="00817693">
        <w:rPr>
          <w:rFonts w:ascii="Times New Roman" w:eastAsia="Times New Roman" w:hAnsi="Times New Roman" w:cs="Times New Roman"/>
          <w:i/>
          <w:iCs/>
          <w:sz w:val="24"/>
          <w:szCs w:val="24"/>
          <w:lang w:val="en-US"/>
        </w:rPr>
        <w:t>lingua franca,</w:t>
      </w:r>
      <w:r w:rsidRPr="00817693">
        <w:rPr>
          <w:rFonts w:ascii="Times New Roman" w:eastAsia="Times New Roman" w:hAnsi="Times New Roman" w:cs="Times New Roman"/>
          <w:sz w:val="24"/>
          <w:szCs w:val="24"/>
          <w:lang w:val="en-US"/>
        </w:rPr>
        <w:t xml:space="preserve"> or ‘common language’. Sometimes, when communities begin to trade with each other, they communicate by adopting a simplified language, known as a </w:t>
      </w:r>
      <w:r w:rsidRPr="00817693">
        <w:rPr>
          <w:rFonts w:ascii="Times New Roman" w:eastAsia="Times New Roman" w:hAnsi="Times New Roman" w:cs="Times New Roman"/>
          <w:i/>
          <w:iCs/>
          <w:sz w:val="24"/>
          <w:szCs w:val="24"/>
          <w:lang w:val="en-US"/>
        </w:rPr>
        <w:t>pidgin,</w:t>
      </w:r>
      <w:r w:rsidRPr="00817693">
        <w:rPr>
          <w:rFonts w:ascii="Times New Roman" w:eastAsia="Times New Roman" w:hAnsi="Times New Roman" w:cs="Times New Roman"/>
          <w:sz w:val="24"/>
          <w:szCs w:val="24"/>
          <w:lang w:val="en-US"/>
        </w:rPr>
        <w:t xml:space="preserve"> which combines elements of their different languages. Many such pidgin languages survive today in territories which formerly belonged to the European colonial nations, and act as lingua </w:t>
      </w:r>
      <w:proofErr w:type="spellStart"/>
      <w:r w:rsidRPr="00817693">
        <w:rPr>
          <w:rFonts w:ascii="Times New Roman" w:eastAsia="Times New Roman" w:hAnsi="Times New Roman" w:cs="Times New Roman"/>
          <w:sz w:val="24"/>
          <w:szCs w:val="24"/>
          <w:lang w:val="en-US"/>
        </w:rPr>
        <w:t>francas</w:t>
      </w:r>
      <w:proofErr w:type="spellEnd"/>
      <w:r w:rsidRPr="00817693">
        <w:rPr>
          <w:rFonts w:ascii="Times New Roman" w:eastAsia="Times New Roman" w:hAnsi="Times New Roman" w:cs="Times New Roman"/>
          <w:sz w:val="24"/>
          <w:szCs w:val="24"/>
          <w:lang w:val="en-US"/>
        </w:rPr>
        <w:t xml:space="preserve">; for example, West African Pidgin English is used extensively between several ethnic groups along the West African coast. Sometimes an indigenous language emerges as a lingua franca – usually the language of the most powerful ethnic group in the area, as in the case of </w:t>
      </w:r>
      <w:r w:rsidRPr="00817693">
        <w:rPr>
          <w:rFonts w:ascii="Times New Roman" w:eastAsia="Times New Roman" w:hAnsi="Times New Roman" w:cs="Times New Roman"/>
          <w:sz w:val="24"/>
          <w:szCs w:val="24"/>
          <w:lang w:val="en-US"/>
        </w:rPr>
        <w:lastRenderedPageBreak/>
        <w:t>Mandarin Chinese. The other groups then learn this language with varying success, and thus become to some degree bilingual. But most often, a language is accepted from outside the community, such as English or French, because of the political, economic, or religious influence of a foreign power.</w:t>
      </w:r>
    </w:p>
    <w:p w:rsidR="008B759B" w:rsidRPr="00817693" w:rsidRDefault="008B759B" w:rsidP="008B759B">
      <w:pPr>
        <w:shd w:val="clear" w:color="auto" w:fill="FFFFFF"/>
        <w:spacing w:after="0" w:line="240" w:lineRule="auto"/>
        <w:ind w:right="256" w:firstLine="274"/>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 xml:space="preserve">The prospect that a lingua franca might be needed for the </w:t>
      </w:r>
      <w:r w:rsidRPr="00817693">
        <w:rPr>
          <w:rFonts w:ascii="Times New Roman" w:eastAsia="Times New Roman" w:hAnsi="Times New Roman" w:cs="Times New Roman"/>
          <w:b/>
          <w:bCs/>
          <w:sz w:val="24"/>
          <w:szCs w:val="24"/>
          <w:lang w:val="en-US"/>
        </w:rPr>
        <w:t>whole</w:t>
      </w:r>
      <w:r w:rsidRPr="00817693">
        <w:rPr>
          <w:rFonts w:ascii="Times New Roman" w:eastAsia="Times New Roman" w:hAnsi="Times New Roman" w:cs="Times New Roman"/>
          <w:sz w:val="24"/>
          <w:szCs w:val="24"/>
          <w:lang w:val="en-US"/>
        </w:rPr>
        <w:t xml:space="preserve"> world is something which has emerged strongly only in the twentieth century, and since the 1950s in particular. The chief international forum for political communication – the United Nations – dates only from 1945. Since then, many international bodies have come into being. Never before have so many countries (around 190, in the case of some UN bodies) been represented in single meeting places. At a more restricted level, multinational regional or political groupings have come into being, such as the Commonwealth and the European Union. The pressure to adopt a single lingua franca, to facilitate communication in such contexts, is considerable, the alternative being expensive and impracticable multi-way translation facilities.</w:t>
      </w:r>
    </w:p>
    <w:p w:rsidR="008B759B" w:rsidRPr="00817693" w:rsidRDefault="008B759B" w:rsidP="008B759B">
      <w:pPr>
        <w:shd w:val="clear" w:color="auto" w:fill="FFFFFF"/>
        <w:spacing w:after="0" w:line="240" w:lineRule="auto"/>
        <w:ind w:right="256" w:firstLine="274"/>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The need for a global language is particularly appreciated by the international academic and business communities, and it is here that the adoption of a single lingua franca is most in evidence, both in lecture-rooms and board-rooms, as well as in thousands of individual contacts being made daily all over the globe.</w:t>
      </w:r>
    </w:p>
    <w:p w:rsidR="008B759B" w:rsidRPr="00817693" w:rsidRDefault="008B759B" w:rsidP="008B759B">
      <w:pPr>
        <w:shd w:val="clear" w:color="auto" w:fill="FFFFFF"/>
        <w:spacing w:after="0" w:line="240" w:lineRule="auto"/>
        <w:ind w:right="256" w:firstLine="274"/>
        <w:jc w:val="both"/>
        <w:rPr>
          <w:rFonts w:ascii="Times New Roman" w:eastAsia="Times New Roman" w:hAnsi="Times New Roman" w:cs="Times New Roman"/>
          <w:b/>
          <w:bCs/>
          <w:i/>
          <w:iCs/>
          <w:sz w:val="24"/>
          <w:szCs w:val="24"/>
          <w:u w:val="single"/>
        </w:rPr>
      </w:pPr>
      <w:proofErr w:type="spellStart"/>
      <w:r w:rsidRPr="00817693">
        <w:rPr>
          <w:rFonts w:ascii="Times New Roman" w:eastAsia="Times New Roman" w:hAnsi="Times New Roman" w:cs="Times New Roman"/>
          <w:b/>
          <w:bCs/>
          <w:i/>
          <w:iCs/>
          <w:sz w:val="24"/>
          <w:szCs w:val="24"/>
          <w:u w:val="single"/>
        </w:rPr>
        <w:t>Задания</w:t>
      </w:r>
      <w:proofErr w:type="spellEnd"/>
      <w:r w:rsidRPr="00817693">
        <w:rPr>
          <w:rFonts w:ascii="Times New Roman" w:eastAsia="Times New Roman" w:hAnsi="Times New Roman" w:cs="Times New Roman"/>
          <w:b/>
          <w:bCs/>
          <w:i/>
          <w:iCs/>
          <w:sz w:val="24"/>
          <w:szCs w:val="24"/>
          <w:u w:val="single"/>
          <w:lang w:val="en-US"/>
        </w:rPr>
        <w:t xml:space="preserve"> </w:t>
      </w:r>
      <w:r w:rsidRPr="00817693">
        <w:rPr>
          <w:rFonts w:ascii="Times New Roman" w:eastAsia="Times New Roman" w:hAnsi="Times New Roman" w:cs="Times New Roman"/>
          <w:b/>
          <w:bCs/>
          <w:i/>
          <w:iCs/>
          <w:sz w:val="24"/>
          <w:szCs w:val="24"/>
          <w:u w:val="single"/>
        </w:rPr>
        <w:t>и</w:t>
      </w:r>
      <w:r w:rsidRPr="00817693">
        <w:rPr>
          <w:rFonts w:ascii="Times New Roman" w:eastAsia="Times New Roman" w:hAnsi="Times New Roman" w:cs="Times New Roman"/>
          <w:b/>
          <w:bCs/>
          <w:i/>
          <w:iCs/>
          <w:sz w:val="24"/>
          <w:szCs w:val="24"/>
          <w:u w:val="single"/>
          <w:lang w:val="en-US"/>
        </w:rPr>
        <w:t xml:space="preserve"> </w:t>
      </w:r>
      <w:proofErr w:type="spellStart"/>
      <w:r w:rsidRPr="00817693">
        <w:rPr>
          <w:rFonts w:ascii="Times New Roman" w:eastAsia="Times New Roman" w:hAnsi="Times New Roman" w:cs="Times New Roman"/>
          <w:b/>
          <w:bCs/>
          <w:i/>
          <w:iCs/>
          <w:sz w:val="24"/>
          <w:szCs w:val="24"/>
          <w:u w:val="single"/>
        </w:rPr>
        <w:t>упражнения</w:t>
      </w:r>
      <w:proofErr w:type="spellEnd"/>
    </w:p>
    <w:p w:rsidR="008B759B" w:rsidRPr="00817693" w:rsidRDefault="008B759B" w:rsidP="008B759B">
      <w:pPr>
        <w:numPr>
          <w:ilvl w:val="0"/>
          <w:numId w:val="3"/>
        </w:numPr>
        <w:shd w:val="clear" w:color="auto" w:fill="FFFFFF"/>
        <w:spacing w:after="0" w:line="240" w:lineRule="auto"/>
        <w:ind w:right="256"/>
        <w:jc w:val="both"/>
        <w:rPr>
          <w:rFonts w:ascii="Times New Roman" w:eastAsia="Times New Roman" w:hAnsi="Times New Roman" w:cs="Times New Roman"/>
          <w:sz w:val="24"/>
          <w:szCs w:val="24"/>
          <w:lang w:val="en-US"/>
        </w:rPr>
      </w:pPr>
      <w:proofErr w:type="spellStart"/>
      <w:r w:rsidRPr="00817693">
        <w:rPr>
          <w:rFonts w:ascii="Times New Roman" w:eastAsia="Times New Roman" w:hAnsi="Times New Roman" w:cs="Times New Roman"/>
          <w:sz w:val="24"/>
          <w:szCs w:val="24"/>
        </w:rPr>
        <w:t>Определите</w:t>
      </w:r>
      <w:proofErr w:type="spellEnd"/>
      <w:r w:rsidRPr="00817693">
        <w:rPr>
          <w:rFonts w:ascii="Times New Roman" w:eastAsia="Times New Roman" w:hAnsi="Times New Roman" w:cs="Times New Roman"/>
          <w:sz w:val="24"/>
          <w:szCs w:val="24"/>
          <w:lang w:val="en-US"/>
        </w:rPr>
        <w:t xml:space="preserve"> </w:t>
      </w:r>
      <w:proofErr w:type="spellStart"/>
      <w:r w:rsidRPr="00817693">
        <w:rPr>
          <w:rFonts w:ascii="Times New Roman" w:eastAsia="Times New Roman" w:hAnsi="Times New Roman" w:cs="Times New Roman"/>
          <w:sz w:val="24"/>
          <w:szCs w:val="24"/>
        </w:rPr>
        <w:t>значения</w:t>
      </w:r>
      <w:proofErr w:type="spellEnd"/>
      <w:r w:rsidRPr="00817693">
        <w:rPr>
          <w:rFonts w:ascii="Times New Roman" w:eastAsia="Times New Roman" w:hAnsi="Times New Roman" w:cs="Times New Roman"/>
          <w:sz w:val="24"/>
          <w:szCs w:val="24"/>
          <w:lang w:val="en-US"/>
        </w:rPr>
        <w:t xml:space="preserve"> </w:t>
      </w:r>
      <w:proofErr w:type="spellStart"/>
      <w:r w:rsidRPr="00817693">
        <w:rPr>
          <w:rFonts w:ascii="Times New Roman" w:eastAsia="Times New Roman" w:hAnsi="Times New Roman" w:cs="Times New Roman"/>
          <w:sz w:val="24"/>
          <w:szCs w:val="24"/>
        </w:rPr>
        <w:t>следующих</w:t>
      </w:r>
      <w:proofErr w:type="spellEnd"/>
      <w:r w:rsidRPr="00817693">
        <w:rPr>
          <w:rFonts w:ascii="Times New Roman" w:eastAsia="Times New Roman" w:hAnsi="Times New Roman" w:cs="Times New Roman"/>
          <w:sz w:val="24"/>
          <w:szCs w:val="24"/>
          <w:lang w:val="en-US"/>
        </w:rPr>
        <w:t xml:space="preserve"> </w:t>
      </w:r>
      <w:proofErr w:type="spellStart"/>
      <w:r w:rsidRPr="00817693">
        <w:rPr>
          <w:rFonts w:ascii="Times New Roman" w:eastAsia="Times New Roman" w:hAnsi="Times New Roman" w:cs="Times New Roman"/>
          <w:sz w:val="24"/>
          <w:szCs w:val="24"/>
        </w:rPr>
        <w:t>слов</w:t>
      </w:r>
      <w:proofErr w:type="spellEnd"/>
      <w:r w:rsidRPr="00817693">
        <w:rPr>
          <w:rFonts w:ascii="Times New Roman" w:eastAsia="Times New Roman" w:hAnsi="Times New Roman" w:cs="Times New Roman"/>
          <w:sz w:val="24"/>
          <w:szCs w:val="24"/>
          <w:lang w:val="en-US"/>
        </w:rPr>
        <w:t xml:space="preserve"> </w:t>
      </w:r>
      <w:r w:rsidRPr="00817693">
        <w:rPr>
          <w:rFonts w:ascii="Times New Roman" w:eastAsia="Times New Roman" w:hAnsi="Times New Roman" w:cs="Times New Roman"/>
          <w:sz w:val="24"/>
          <w:szCs w:val="24"/>
        </w:rPr>
        <w:t>и</w:t>
      </w:r>
      <w:r w:rsidRPr="00817693">
        <w:rPr>
          <w:rFonts w:ascii="Times New Roman" w:eastAsia="Times New Roman" w:hAnsi="Times New Roman" w:cs="Times New Roman"/>
          <w:sz w:val="24"/>
          <w:szCs w:val="24"/>
          <w:lang w:val="en-US"/>
        </w:rPr>
        <w:t xml:space="preserve"> </w:t>
      </w:r>
      <w:proofErr w:type="spellStart"/>
      <w:r w:rsidRPr="00817693">
        <w:rPr>
          <w:rFonts w:ascii="Times New Roman" w:eastAsia="Times New Roman" w:hAnsi="Times New Roman" w:cs="Times New Roman"/>
          <w:sz w:val="24"/>
          <w:szCs w:val="24"/>
        </w:rPr>
        <w:t>словосочетаний</w:t>
      </w:r>
      <w:proofErr w:type="spellEnd"/>
      <w:r w:rsidRPr="00817693">
        <w:rPr>
          <w:rFonts w:ascii="Times New Roman" w:eastAsia="Times New Roman" w:hAnsi="Times New Roman" w:cs="Times New Roman"/>
          <w:sz w:val="24"/>
          <w:szCs w:val="24"/>
          <w:lang w:val="en-US"/>
        </w:rPr>
        <w:t xml:space="preserve">: </w:t>
      </w:r>
      <w:r w:rsidRPr="00817693">
        <w:rPr>
          <w:rFonts w:ascii="Times New Roman" w:eastAsia="Times New Roman" w:hAnsi="Times New Roman" w:cs="Times New Roman"/>
          <w:i/>
          <w:iCs/>
          <w:sz w:val="24"/>
          <w:szCs w:val="24"/>
          <w:lang w:val="en-US"/>
        </w:rPr>
        <w:t>bilingualism, lingua franca, European colonial nations, Mandarin Chinese, the Commonwealth, the European Union, translation facilities.</w:t>
      </w:r>
    </w:p>
    <w:p w:rsidR="008B759B" w:rsidRPr="00771BF8" w:rsidRDefault="008B759B" w:rsidP="008B759B">
      <w:pPr>
        <w:numPr>
          <w:ilvl w:val="0"/>
          <w:numId w:val="3"/>
        </w:numPr>
        <w:shd w:val="clear" w:color="auto" w:fill="FFFFFF"/>
        <w:spacing w:after="0" w:line="240" w:lineRule="auto"/>
        <w:ind w:right="256"/>
        <w:jc w:val="both"/>
        <w:rPr>
          <w:rFonts w:ascii="Times New Roman" w:eastAsia="Times New Roman" w:hAnsi="Times New Roman" w:cs="Times New Roman"/>
          <w:i/>
          <w:sz w:val="24"/>
          <w:szCs w:val="24"/>
        </w:rPr>
      </w:pPr>
      <w:r w:rsidRPr="00771BF8">
        <w:rPr>
          <w:rFonts w:ascii="Times New Roman" w:eastAsia="Times New Roman" w:hAnsi="Times New Roman" w:cs="Times New Roman"/>
          <w:sz w:val="24"/>
          <w:szCs w:val="24"/>
        </w:rPr>
        <w:t xml:space="preserve">Найдите соответствия следующим вариантам перевода на языке оригинала: </w:t>
      </w:r>
      <w:r w:rsidRPr="00771BF8">
        <w:rPr>
          <w:rFonts w:ascii="Times New Roman" w:eastAsia="Times New Roman" w:hAnsi="Times New Roman" w:cs="Times New Roman"/>
          <w:i/>
          <w:sz w:val="24"/>
          <w:szCs w:val="24"/>
        </w:rPr>
        <w:t>в общении людей; вели международные переговоры; одно из решений проблемы; незаметно для себя; один из местных языков; языки ‘со стороны’; размер территории; обеспечить взаимопонимание; на ограниченных территориях; на более низком уровне; многосторонний перевод; более низкий международный статус; особенно ощущается.</w:t>
      </w:r>
    </w:p>
    <w:p w:rsidR="008B759B" w:rsidRPr="00771BF8" w:rsidRDefault="008B759B" w:rsidP="008B759B">
      <w:pPr>
        <w:numPr>
          <w:ilvl w:val="0"/>
          <w:numId w:val="3"/>
        </w:numPr>
        <w:shd w:val="clear" w:color="auto" w:fill="FFFFFF"/>
        <w:spacing w:after="0" w:line="240" w:lineRule="auto"/>
        <w:ind w:right="256"/>
        <w:jc w:val="both"/>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 xml:space="preserve">Выпишите из англо-русского словаря значения следующих английских слов и объясните, в чем может состоять трудность их перевода: </w:t>
      </w:r>
      <w:r w:rsidRPr="00817693">
        <w:rPr>
          <w:rFonts w:ascii="Times New Roman" w:eastAsia="Times New Roman" w:hAnsi="Times New Roman" w:cs="Times New Roman"/>
          <w:i/>
          <w:iCs/>
          <w:sz w:val="24"/>
          <w:szCs w:val="24"/>
        </w:rPr>
        <w:t>individual</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community</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apply</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prospect</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survive</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body</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pressure</w:t>
      </w:r>
      <w:r w:rsidRPr="00771BF8">
        <w:rPr>
          <w:rFonts w:ascii="Times New Roman" w:eastAsia="Times New Roman" w:hAnsi="Times New Roman" w:cs="Times New Roman"/>
          <w:i/>
          <w:iCs/>
          <w:sz w:val="24"/>
          <w:szCs w:val="24"/>
        </w:rPr>
        <w:t xml:space="preserve">, </w:t>
      </w:r>
      <w:r w:rsidRPr="00817693">
        <w:rPr>
          <w:rFonts w:ascii="Times New Roman" w:eastAsia="Times New Roman" w:hAnsi="Times New Roman" w:cs="Times New Roman"/>
          <w:i/>
          <w:iCs/>
          <w:sz w:val="24"/>
          <w:szCs w:val="24"/>
        </w:rPr>
        <w:t>anecdotal</w:t>
      </w:r>
      <w:r w:rsidRPr="00771BF8">
        <w:rPr>
          <w:rFonts w:ascii="Times New Roman" w:eastAsia="Times New Roman" w:hAnsi="Times New Roman" w:cs="Times New Roman"/>
          <w:i/>
          <w:iCs/>
          <w:sz w:val="24"/>
          <w:szCs w:val="24"/>
        </w:rPr>
        <w:t>.</w:t>
      </w:r>
    </w:p>
    <w:p w:rsidR="008B759B" w:rsidRPr="00771BF8" w:rsidRDefault="008B759B" w:rsidP="008B759B">
      <w:pPr>
        <w:numPr>
          <w:ilvl w:val="0"/>
          <w:numId w:val="3"/>
        </w:numPr>
        <w:shd w:val="clear" w:color="auto" w:fill="FFFFFF"/>
        <w:spacing w:after="0" w:line="240" w:lineRule="auto"/>
        <w:ind w:right="256"/>
        <w:jc w:val="both"/>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Переведите на русский язык следующие предложения:</w:t>
      </w:r>
    </w:p>
    <w:p w:rsidR="008B759B" w:rsidRPr="00817693" w:rsidRDefault="008B759B" w:rsidP="008B759B">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The rights of an individual are perhaps the most important rights in a free society.</w:t>
      </w:r>
    </w:p>
    <w:p w:rsidR="008B759B" w:rsidRPr="00817693" w:rsidRDefault="008B759B" w:rsidP="008B759B">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Do social pressures make it hard for us to become individuals?</w:t>
      </w:r>
    </w:p>
    <w:p w:rsidR="008B759B" w:rsidRPr="00817693" w:rsidRDefault="008B759B" w:rsidP="008B759B">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 xml:space="preserve">The President met leaders of black community during his visit to Chicago. </w:t>
      </w:r>
    </w:p>
    <w:p w:rsidR="008B759B" w:rsidRPr="00817693" w:rsidRDefault="008B759B" w:rsidP="008B759B">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Keep streets clean for the good of the community.</w:t>
      </w:r>
    </w:p>
    <w:p w:rsidR="008B759B" w:rsidRPr="00817693" w:rsidRDefault="008B759B" w:rsidP="008B759B">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The job of a politician is to serve the whole community.</w:t>
      </w:r>
    </w:p>
    <w:p w:rsidR="008B759B" w:rsidRPr="00817693" w:rsidRDefault="008B759B" w:rsidP="008B759B">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The rule does not apply in your particular case.</w:t>
      </w:r>
    </w:p>
    <w:p w:rsidR="008B759B" w:rsidRPr="00817693" w:rsidRDefault="008B759B" w:rsidP="008B759B">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I am afraid there is not much prospect of the work being finished before the weekend.</w:t>
      </w:r>
    </w:p>
    <w:p w:rsidR="008B759B" w:rsidRPr="00817693" w:rsidRDefault="008B759B" w:rsidP="008B759B">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Few buildings survived the fire.</w:t>
      </w:r>
    </w:p>
    <w:p w:rsidR="008B759B" w:rsidRPr="00817693" w:rsidRDefault="008B759B" w:rsidP="008B759B">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The government is unlikely to survive the next election.</w:t>
      </w:r>
    </w:p>
    <w:p w:rsidR="008B759B" w:rsidRPr="00817693" w:rsidRDefault="008B759B" w:rsidP="008B759B">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Should this information go in the main body of the text, or in the notes at the end?</w:t>
      </w:r>
    </w:p>
    <w:p w:rsidR="008B759B" w:rsidRPr="00817693" w:rsidRDefault="008B759B" w:rsidP="008B759B">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The House of Representatives is an elected body.</w:t>
      </w:r>
    </w:p>
    <w:p w:rsidR="008B759B" w:rsidRPr="00817693" w:rsidRDefault="008B759B" w:rsidP="008B759B">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We are trying to put pressure on the government to change the law.</w:t>
      </w:r>
    </w:p>
    <w:p w:rsidR="008B759B" w:rsidRPr="00817693" w:rsidRDefault="008B759B" w:rsidP="008B759B">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He only agreed to cut down on the Budget under pressure.</w:t>
      </w:r>
    </w:p>
    <w:p w:rsidR="008B759B" w:rsidRPr="00817693" w:rsidRDefault="008B759B" w:rsidP="008B759B">
      <w:pPr>
        <w:numPr>
          <w:ilvl w:val="1"/>
          <w:numId w:val="4"/>
        </w:numPr>
        <w:shd w:val="clear" w:color="auto" w:fill="FFFFFF"/>
        <w:spacing w:after="0" w:line="240" w:lineRule="auto"/>
        <w:ind w:left="950" w:right="256"/>
        <w:jc w:val="both"/>
        <w:rPr>
          <w:rFonts w:ascii="Times New Roman" w:eastAsia="Times New Roman" w:hAnsi="Times New Roman" w:cs="Times New Roman"/>
          <w:sz w:val="24"/>
          <w:szCs w:val="24"/>
          <w:lang w:val="en-US"/>
        </w:rPr>
      </w:pPr>
      <w:r w:rsidRPr="00817693">
        <w:rPr>
          <w:rFonts w:ascii="Times New Roman" w:eastAsia="Times New Roman" w:hAnsi="Times New Roman" w:cs="Times New Roman"/>
          <w:sz w:val="24"/>
          <w:szCs w:val="24"/>
          <w:lang w:val="en-US"/>
        </w:rPr>
        <w:t>There are no comprehensive statistics on the extent of the air pollution problem, but anecdotal evidence suggests that Hong Kong’s children have been hit the hardest.</w:t>
      </w:r>
    </w:p>
    <w:p w:rsidR="008B759B" w:rsidRPr="00817693" w:rsidRDefault="008B759B" w:rsidP="008B759B">
      <w:pPr>
        <w:shd w:val="clear" w:color="auto" w:fill="FFFFFF"/>
        <w:spacing w:after="0" w:line="240" w:lineRule="auto"/>
        <w:ind w:left="950" w:right="256"/>
        <w:jc w:val="both"/>
        <w:rPr>
          <w:rFonts w:ascii="Times New Roman" w:eastAsia="Times New Roman" w:hAnsi="Times New Roman" w:cs="Times New Roman"/>
          <w:sz w:val="24"/>
          <w:szCs w:val="24"/>
          <w:lang w:val="en-US"/>
        </w:rPr>
      </w:pPr>
    </w:p>
    <w:p w:rsidR="008B759B" w:rsidRPr="00771BF8" w:rsidRDefault="008B759B" w:rsidP="008B759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pacing w:val="-9"/>
          <w:sz w:val="24"/>
          <w:szCs w:val="24"/>
        </w:rPr>
      </w:pPr>
      <w:r>
        <w:rPr>
          <w:rFonts w:ascii="Times New Roman" w:eastAsia="Times New Roman" w:hAnsi="Times New Roman" w:cs="Times New Roman"/>
          <w:b/>
          <w:i/>
          <w:spacing w:val="-9"/>
          <w:sz w:val="24"/>
          <w:szCs w:val="24"/>
        </w:rPr>
        <w:t>Вариант</w:t>
      </w:r>
      <w:r w:rsidRPr="00771BF8">
        <w:rPr>
          <w:rFonts w:ascii="Times New Roman" w:eastAsia="Times New Roman" w:hAnsi="Times New Roman" w:cs="Times New Roman"/>
          <w:b/>
          <w:i/>
          <w:spacing w:val="-9"/>
          <w:sz w:val="24"/>
          <w:szCs w:val="24"/>
        </w:rPr>
        <w:t xml:space="preserve"> № 4.</w:t>
      </w:r>
    </w:p>
    <w:p w:rsidR="008B759B" w:rsidRPr="00771BF8" w:rsidRDefault="008B759B" w:rsidP="008B759B">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i/>
          <w:spacing w:val="-7"/>
          <w:sz w:val="24"/>
          <w:szCs w:val="24"/>
          <w:lang w:eastAsia="ja-JP"/>
        </w:rPr>
      </w:pPr>
      <w:r w:rsidRPr="00771BF8">
        <w:rPr>
          <w:rFonts w:ascii="Times New Roman" w:eastAsia="Times New Roman" w:hAnsi="Times New Roman" w:cs="Times New Roman"/>
          <w:bCs/>
          <w:i/>
          <w:spacing w:val="-7"/>
          <w:sz w:val="24"/>
          <w:szCs w:val="24"/>
          <w:lang w:eastAsia="ja-JP"/>
        </w:rPr>
        <w:t xml:space="preserve"> Переведите на английский язык следующее выступление, обращая особое внимание на выделенные фразы.</w:t>
      </w:r>
    </w:p>
    <w:p w:rsidR="008B759B" w:rsidRPr="00771BF8" w:rsidRDefault="008B759B" w:rsidP="008B759B">
      <w:pPr>
        <w:widowControl w:val="0"/>
        <w:shd w:val="clear" w:color="auto" w:fill="FFFFFF"/>
        <w:autoSpaceDE w:val="0"/>
        <w:autoSpaceDN w:val="0"/>
        <w:adjustRightInd w:val="0"/>
        <w:spacing w:after="0" w:line="240" w:lineRule="auto"/>
        <w:jc w:val="both"/>
        <w:rPr>
          <w:rFonts w:ascii="Times New Roman" w:eastAsia="MS Mincho" w:hAnsi="Times New Roman" w:cs="Times New Roman"/>
          <w:sz w:val="24"/>
          <w:szCs w:val="24"/>
          <w:lang w:eastAsia="ja-JP"/>
        </w:rPr>
      </w:pPr>
      <w:r w:rsidRPr="00771BF8">
        <w:rPr>
          <w:rFonts w:ascii="Times New Roman" w:eastAsia="Times New Roman" w:hAnsi="Times New Roman" w:cs="Times New Roman"/>
          <w:b/>
          <w:bCs/>
          <w:spacing w:val="-7"/>
          <w:sz w:val="24"/>
          <w:szCs w:val="24"/>
          <w:lang w:eastAsia="ja-JP"/>
        </w:rPr>
        <w:t xml:space="preserve">О несамоуправляющихся территориях </w:t>
      </w:r>
    </w:p>
    <w:p w:rsidR="008B759B" w:rsidRPr="00771BF8" w:rsidRDefault="008B759B" w:rsidP="008B759B">
      <w:pPr>
        <w:widowControl w:val="0"/>
        <w:shd w:val="clear" w:color="auto" w:fill="FFFFFF"/>
        <w:tabs>
          <w:tab w:val="left" w:pos="6240"/>
        </w:tabs>
        <w:autoSpaceDE w:val="0"/>
        <w:autoSpaceDN w:val="0"/>
        <w:adjustRightInd w:val="0"/>
        <w:spacing w:after="0" w:line="240" w:lineRule="auto"/>
        <w:jc w:val="both"/>
        <w:rPr>
          <w:rFonts w:ascii="Times New Roman" w:eastAsia="MS Mincho" w:hAnsi="Times New Roman" w:cs="Times New Roman"/>
          <w:sz w:val="24"/>
          <w:szCs w:val="24"/>
          <w:lang w:eastAsia="ja-JP"/>
        </w:rPr>
      </w:pPr>
      <w:r w:rsidRPr="00771BF8">
        <w:rPr>
          <w:rFonts w:ascii="Times New Roman" w:eastAsia="Times New Roman" w:hAnsi="Times New Roman" w:cs="Times New Roman"/>
          <w:sz w:val="24"/>
          <w:szCs w:val="24"/>
          <w:lang w:eastAsia="ja-JP"/>
        </w:rPr>
        <w:t>Господин Председатель,</w:t>
      </w:r>
    </w:p>
    <w:p w:rsidR="008B759B" w:rsidRPr="00771BF8" w:rsidRDefault="008B759B" w:rsidP="008B759B">
      <w:pPr>
        <w:widowControl w:val="0"/>
        <w:shd w:val="clear" w:color="auto" w:fill="FFFFFF"/>
        <w:autoSpaceDE w:val="0"/>
        <w:autoSpaceDN w:val="0"/>
        <w:adjustRightInd w:val="0"/>
        <w:spacing w:after="0" w:line="240" w:lineRule="auto"/>
        <w:ind w:right="96" w:firstLine="341"/>
        <w:jc w:val="both"/>
        <w:rPr>
          <w:rFonts w:ascii="Times New Roman" w:eastAsia="MS Mincho" w:hAnsi="Times New Roman" w:cs="Times New Roman"/>
          <w:sz w:val="24"/>
          <w:szCs w:val="24"/>
          <w:lang w:eastAsia="ja-JP"/>
        </w:rPr>
      </w:pPr>
      <w:r w:rsidRPr="00771BF8">
        <w:rPr>
          <w:rFonts w:ascii="Times New Roman" w:eastAsia="Times New Roman" w:hAnsi="Times New Roman" w:cs="Times New Roman"/>
          <w:b/>
          <w:bCs/>
          <w:spacing w:val="-2"/>
          <w:sz w:val="24"/>
          <w:szCs w:val="24"/>
          <w:lang w:eastAsia="ja-JP"/>
        </w:rPr>
        <w:t xml:space="preserve">Прежде всего, </w:t>
      </w:r>
      <w:r w:rsidRPr="00771BF8">
        <w:rPr>
          <w:rFonts w:ascii="Times New Roman" w:eastAsia="Times New Roman" w:hAnsi="Times New Roman" w:cs="Times New Roman"/>
          <w:spacing w:val="-2"/>
          <w:sz w:val="24"/>
          <w:szCs w:val="24"/>
          <w:lang w:eastAsia="ja-JP"/>
        </w:rPr>
        <w:t>мне хотелось бы вновь поблагодарить органи</w:t>
      </w:r>
      <w:r w:rsidRPr="00771BF8">
        <w:rPr>
          <w:rFonts w:ascii="Times New Roman" w:eastAsia="Times New Roman" w:hAnsi="Times New Roman" w:cs="Times New Roman"/>
          <w:sz w:val="24"/>
          <w:szCs w:val="24"/>
          <w:lang w:eastAsia="ja-JP"/>
        </w:rPr>
        <w:t xml:space="preserve">заторов семинара </w:t>
      </w:r>
      <w:r w:rsidRPr="00771BF8">
        <w:rPr>
          <w:rFonts w:ascii="Times New Roman" w:eastAsia="Times New Roman" w:hAnsi="Times New Roman" w:cs="Times New Roman"/>
          <w:b/>
          <w:bCs/>
          <w:sz w:val="24"/>
          <w:szCs w:val="24"/>
          <w:lang w:eastAsia="ja-JP"/>
        </w:rPr>
        <w:t xml:space="preserve">в лице </w:t>
      </w:r>
      <w:r w:rsidRPr="00771BF8">
        <w:rPr>
          <w:rFonts w:ascii="Times New Roman" w:eastAsia="Times New Roman" w:hAnsi="Times New Roman" w:cs="Times New Roman"/>
          <w:sz w:val="24"/>
          <w:szCs w:val="24"/>
          <w:lang w:eastAsia="ja-JP"/>
        </w:rPr>
        <w:t>постоянного представителя Сент-Лю</w:t>
      </w:r>
      <w:r w:rsidRPr="00771BF8">
        <w:rPr>
          <w:rFonts w:ascii="Times New Roman" w:eastAsia="Times New Roman" w:hAnsi="Times New Roman" w:cs="Times New Roman"/>
          <w:spacing w:val="-1"/>
          <w:sz w:val="24"/>
          <w:szCs w:val="24"/>
          <w:lang w:eastAsia="ja-JP"/>
        </w:rPr>
        <w:t xml:space="preserve">сии за гостеприимство и </w:t>
      </w:r>
      <w:r w:rsidRPr="00771BF8">
        <w:rPr>
          <w:rFonts w:ascii="Times New Roman" w:eastAsia="Times New Roman" w:hAnsi="Times New Roman" w:cs="Times New Roman"/>
          <w:b/>
          <w:bCs/>
          <w:spacing w:val="-1"/>
          <w:sz w:val="24"/>
          <w:szCs w:val="24"/>
          <w:lang w:eastAsia="ja-JP"/>
        </w:rPr>
        <w:t xml:space="preserve">четкость </w:t>
      </w:r>
      <w:r w:rsidRPr="00771BF8">
        <w:rPr>
          <w:rFonts w:ascii="Times New Roman" w:eastAsia="Times New Roman" w:hAnsi="Times New Roman" w:cs="Times New Roman"/>
          <w:spacing w:val="-1"/>
          <w:sz w:val="24"/>
          <w:szCs w:val="24"/>
          <w:lang w:eastAsia="ja-JP"/>
        </w:rPr>
        <w:t xml:space="preserve">в проведении этого важного </w:t>
      </w:r>
      <w:r w:rsidRPr="00771BF8">
        <w:rPr>
          <w:rFonts w:ascii="Times New Roman" w:eastAsia="Times New Roman" w:hAnsi="Times New Roman" w:cs="Times New Roman"/>
          <w:sz w:val="24"/>
          <w:szCs w:val="24"/>
          <w:lang w:eastAsia="ja-JP"/>
        </w:rPr>
        <w:t>мероприятия.</w:t>
      </w:r>
    </w:p>
    <w:p w:rsidR="008B759B" w:rsidRPr="00771BF8" w:rsidRDefault="008B759B" w:rsidP="008B759B">
      <w:pPr>
        <w:widowControl w:val="0"/>
        <w:shd w:val="clear" w:color="auto" w:fill="FFFFFF"/>
        <w:autoSpaceDE w:val="0"/>
        <w:autoSpaceDN w:val="0"/>
        <w:adjustRightInd w:val="0"/>
        <w:spacing w:after="0" w:line="240" w:lineRule="auto"/>
        <w:ind w:right="96" w:firstLine="350"/>
        <w:jc w:val="both"/>
        <w:rPr>
          <w:rFonts w:ascii="Times New Roman" w:eastAsia="MS Mincho" w:hAnsi="Times New Roman" w:cs="Times New Roman"/>
          <w:sz w:val="24"/>
          <w:szCs w:val="24"/>
          <w:lang w:eastAsia="ja-JP"/>
        </w:rPr>
      </w:pPr>
      <w:r w:rsidRPr="00771BF8">
        <w:rPr>
          <w:rFonts w:ascii="Times New Roman" w:eastAsia="Times New Roman" w:hAnsi="Times New Roman" w:cs="Times New Roman"/>
          <w:sz w:val="24"/>
          <w:szCs w:val="24"/>
          <w:lang w:eastAsia="ja-JP"/>
        </w:rPr>
        <w:t xml:space="preserve">Что касается оценки семинара как такового, то он, </w:t>
      </w:r>
      <w:r w:rsidRPr="00771BF8">
        <w:rPr>
          <w:rFonts w:ascii="Times New Roman" w:eastAsia="Times New Roman" w:hAnsi="Times New Roman" w:cs="Times New Roman"/>
          <w:b/>
          <w:bCs/>
          <w:sz w:val="24"/>
          <w:szCs w:val="24"/>
          <w:lang w:eastAsia="ja-JP"/>
        </w:rPr>
        <w:t xml:space="preserve">безусловно, </w:t>
      </w:r>
      <w:r w:rsidRPr="00771BF8">
        <w:rPr>
          <w:rFonts w:ascii="Times New Roman" w:eastAsia="Times New Roman" w:hAnsi="Times New Roman" w:cs="Times New Roman"/>
          <w:sz w:val="24"/>
          <w:szCs w:val="24"/>
          <w:lang w:eastAsia="ja-JP"/>
        </w:rPr>
        <w:t>служит полезной цели, которая состоит в проведении обстоятельного обмена мнениями с представителями несамоуправля</w:t>
      </w:r>
      <w:r w:rsidRPr="00771BF8">
        <w:rPr>
          <w:rFonts w:ascii="Times New Roman" w:eastAsia="Times New Roman" w:hAnsi="Times New Roman" w:cs="Times New Roman"/>
          <w:spacing w:val="-2"/>
          <w:sz w:val="24"/>
          <w:szCs w:val="24"/>
          <w:lang w:eastAsia="ja-JP"/>
        </w:rPr>
        <w:t xml:space="preserve">ющихся территорий. </w:t>
      </w:r>
      <w:r w:rsidRPr="00771BF8">
        <w:rPr>
          <w:rFonts w:ascii="Times New Roman" w:eastAsia="Times New Roman" w:hAnsi="Times New Roman" w:cs="Times New Roman"/>
          <w:b/>
          <w:bCs/>
          <w:spacing w:val="-2"/>
          <w:sz w:val="24"/>
          <w:szCs w:val="24"/>
          <w:lang w:eastAsia="ja-JP"/>
        </w:rPr>
        <w:t xml:space="preserve">В этой связи </w:t>
      </w:r>
      <w:r w:rsidRPr="00771BF8">
        <w:rPr>
          <w:rFonts w:ascii="Times New Roman" w:eastAsia="Times New Roman" w:hAnsi="Times New Roman" w:cs="Times New Roman"/>
          <w:spacing w:val="-2"/>
          <w:sz w:val="24"/>
          <w:szCs w:val="24"/>
          <w:lang w:eastAsia="ja-JP"/>
        </w:rPr>
        <w:t xml:space="preserve">хотелось бы отметить весьма </w:t>
      </w:r>
      <w:r w:rsidRPr="00771BF8">
        <w:rPr>
          <w:rFonts w:ascii="Times New Roman" w:eastAsia="Times New Roman" w:hAnsi="Times New Roman" w:cs="Times New Roman"/>
          <w:sz w:val="24"/>
          <w:szCs w:val="24"/>
          <w:lang w:eastAsia="ja-JP"/>
        </w:rPr>
        <w:t>ценные с информативной точки зрения выступления представителей Гуама и Восточного Тимора.</w:t>
      </w:r>
    </w:p>
    <w:p w:rsidR="008B759B" w:rsidRDefault="008B759B" w:rsidP="008B759B">
      <w:pPr>
        <w:widowControl w:val="0"/>
        <w:shd w:val="clear" w:color="auto" w:fill="FFFFFF"/>
        <w:tabs>
          <w:tab w:val="left" w:pos="6346"/>
        </w:tabs>
        <w:autoSpaceDE w:val="0"/>
        <w:autoSpaceDN w:val="0"/>
        <w:adjustRightInd w:val="0"/>
        <w:spacing w:after="0" w:line="240" w:lineRule="auto"/>
        <w:ind w:firstLine="350"/>
        <w:jc w:val="both"/>
        <w:rPr>
          <w:rFonts w:ascii="Times New Roman" w:eastAsia="Times New Roman" w:hAnsi="Times New Roman" w:cs="Times New Roman"/>
          <w:sz w:val="24"/>
          <w:szCs w:val="24"/>
          <w:lang w:eastAsia="ja-JP"/>
        </w:rPr>
      </w:pPr>
    </w:p>
    <w:p w:rsidR="008B759B" w:rsidRDefault="008B759B" w:rsidP="008B759B">
      <w:pPr>
        <w:widowControl w:val="0"/>
        <w:shd w:val="clear" w:color="auto" w:fill="FFFFFF"/>
        <w:tabs>
          <w:tab w:val="left" w:pos="6346"/>
        </w:tabs>
        <w:autoSpaceDE w:val="0"/>
        <w:autoSpaceDN w:val="0"/>
        <w:adjustRightInd w:val="0"/>
        <w:spacing w:after="0" w:line="240" w:lineRule="auto"/>
        <w:ind w:firstLine="350"/>
        <w:jc w:val="both"/>
        <w:rPr>
          <w:rFonts w:ascii="Times New Roman" w:eastAsia="Times New Roman" w:hAnsi="Times New Roman" w:cs="Times New Roman"/>
          <w:sz w:val="24"/>
          <w:szCs w:val="24"/>
          <w:lang w:eastAsia="ja-JP"/>
        </w:rPr>
      </w:pPr>
    </w:p>
    <w:p w:rsidR="008B759B" w:rsidRPr="00771BF8" w:rsidRDefault="008B759B" w:rsidP="008B759B">
      <w:pPr>
        <w:widowControl w:val="0"/>
        <w:shd w:val="clear" w:color="auto" w:fill="FFFFFF"/>
        <w:tabs>
          <w:tab w:val="left" w:pos="6346"/>
        </w:tabs>
        <w:autoSpaceDE w:val="0"/>
        <w:autoSpaceDN w:val="0"/>
        <w:adjustRightInd w:val="0"/>
        <w:spacing w:after="0" w:line="240" w:lineRule="auto"/>
        <w:ind w:firstLine="350"/>
        <w:jc w:val="both"/>
        <w:rPr>
          <w:rFonts w:ascii="Times New Roman" w:eastAsia="MS Mincho" w:hAnsi="Times New Roman" w:cs="Times New Roman"/>
          <w:sz w:val="24"/>
          <w:szCs w:val="24"/>
          <w:lang w:eastAsia="ja-JP"/>
        </w:rPr>
      </w:pPr>
      <w:r w:rsidRPr="00771BF8">
        <w:rPr>
          <w:rFonts w:ascii="Times New Roman" w:eastAsia="Times New Roman" w:hAnsi="Times New Roman" w:cs="Times New Roman"/>
          <w:sz w:val="24"/>
          <w:szCs w:val="24"/>
          <w:lang w:eastAsia="ja-JP"/>
        </w:rPr>
        <w:lastRenderedPageBreak/>
        <w:t xml:space="preserve">Наряду с этим вынуждены отметить, что некоторые из ведущих экспертов были явно не готовы к разговору по существу, а </w:t>
      </w:r>
      <w:r w:rsidRPr="00771BF8">
        <w:rPr>
          <w:rFonts w:ascii="Times New Roman" w:eastAsia="Times New Roman" w:hAnsi="Times New Roman" w:cs="Times New Roman"/>
          <w:spacing w:val="-1"/>
          <w:sz w:val="24"/>
          <w:szCs w:val="24"/>
          <w:lang w:eastAsia="ja-JP"/>
        </w:rPr>
        <w:t xml:space="preserve">выступления других скорее походили на чтение лекций, </w:t>
      </w:r>
      <w:r w:rsidRPr="00771BF8">
        <w:rPr>
          <w:rFonts w:ascii="Times New Roman" w:eastAsia="Times New Roman" w:hAnsi="Times New Roman" w:cs="Times New Roman"/>
          <w:b/>
          <w:bCs/>
          <w:spacing w:val="-1"/>
          <w:sz w:val="24"/>
          <w:szCs w:val="24"/>
          <w:lang w:eastAsia="ja-JP"/>
        </w:rPr>
        <w:t>в кото</w:t>
      </w:r>
      <w:r w:rsidRPr="00771BF8">
        <w:rPr>
          <w:rFonts w:ascii="Times New Roman" w:eastAsia="Times New Roman" w:hAnsi="Times New Roman" w:cs="Times New Roman"/>
          <w:b/>
          <w:bCs/>
          <w:spacing w:val="-11"/>
          <w:sz w:val="24"/>
          <w:szCs w:val="24"/>
          <w:lang w:eastAsia="ja-JP"/>
        </w:rPr>
        <w:t xml:space="preserve">рых звучали откровенно азбучные истины. </w:t>
      </w:r>
      <w:r w:rsidRPr="00771BF8">
        <w:rPr>
          <w:rFonts w:ascii="Times New Roman" w:eastAsia="Times New Roman" w:hAnsi="Times New Roman" w:cs="Times New Roman"/>
          <w:sz w:val="24"/>
          <w:szCs w:val="24"/>
          <w:lang w:eastAsia="ja-JP"/>
        </w:rPr>
        <w:t>Вместо этого, как нам представляется, следовало бы поду</w:t>
      </w:r>
      <w:r w:rsidRPr="00771BF8">
        <w:rPr>
          <w:rFonts w:ascii="Times New Roman" w:eastAsia="Times New Roman" w:hAnsi="Times New Roman" w:cs="Times New Roman"/>
          <w:spacing w:val="-6"/>
          <w:sz w:val="24"/>
          <w:szCs w:val="24"/>
          <w:lang w:eastAsia="ja-JP"/>
        </w:rPr>
        <w:t xml:space="preserve">мать о насыщении семинаров более </w:t>
      </w:r>
      <w:r w:rsidRPr="00771BF8">
        <w:rPr>
          <w:rFonts w:ascii="Times New Roman" w:eastAsia="Times New Roman" w:hAnsi="Times New Roman" w:cs="Times New Roman"/>
          <w:b/>
          <w:bCs/>
          <w:spacing w:val="-6"/>
          <w:sz w:val="24"/>
          <w:szCs w:val="24"/>
          <w:lang w:eastAsia="ja-JP"/>
        </w:rPr>
        <w:t xml:space="preserve">содержательными идеями. В </w:t>
      </w:r>
      <w:r w:rsidRPr="00771BF8">
        <w:rPr>
          <w:rFonts w:ascii="Times New Roman" w:eastAsia="Times New Roman" w:hAnsi="Times New Roman" w:cs="Times New Roman"/>
          <w:spacing w:val="-2"/>
          <w:sz w:val="24"/>
          <w:szCs w:val="24"/>
          <w:lang w:eastAsia="ja-JP"/>
        </w:rPr>
        <w:t xml:space="preserve">качестве иллюстрации этого вывода хочу высказать предложение, </w:t>
      </w:r>
      <w:r w:rsidRPr="00771BF8">
        <w:rPr>
          <w:rFonts w:ascii="Times New Roman" w:eastAsia="Times New Roman" w:hAnsi="Times New Roman" w:cs="Times New Roman"/>
          <w:sz w:val="24"/>
          <w:szCs w:val="24"/>
          <w:lang w:eastAsia="ja-JP"/>
        </w:rPr>
        <w:t xml:space="preserve">что для участников семинара было бы куда интереснее </w:t>
      </w:r>
      <w:r w:rsidRPr="00771BF8">
        <w:rPr>
          <w:rFonts w:ascii="Times New Roman" w:eastAsia="Times New Roman" w:hAnsi="Times New Roman" w:cs="Times New Roman"/>
          <w:b/>
          <w:bCs/>
          <w:spacing w:val="-8"/>
          <w:sz w:val="24"/>
          <w:szCs w:val="24"/>
          <w:lang w:eastAsia="ja-JP"/>
        </w:rPr>
        <w:t xml:space="preserve">ознакомиться </w:t>
      </w:r>
      <w:r w:rsidRPr="00771BF8">
        <w:rPr>
          <w:rFonts w:ascii="Times New Roman" w:eastAsia="Times New Roman" w:hAnsi="Times New Roman" w:cs="Times New Roman"/>
          <w:spacing w:val="-8"/>
          <w:sz w:val="24"/>
          <w:szCs w:val="24"/>
          <w:lang w:eastAsia="ja-JP"/>
        </w:rPr>
        <w:t xml:space="preserve">с деталями </w:t>
      </w:r>
      <w:r w:rsidRPr="00771BF8">
        <w:rPr>
          <w:rFonts w:ascii="Times New Roman" w:eastAsia="Times New Roman" w:hAnsi="Times New Roman" w:cs="Times New Roman"/>
          <w:b/>
          <w:bCs/>
          <w:spacing w:val="-8"/>
          <w:sz w:val="24"/>
          <w:szCs w:val="24"/>
          <w:lang w:eastAsia="ja-JP"/>
        </w:rPr>
        <w:t xml:space="preserve">хода урегулирования </w:t>
      </w:r>
      <w:r w:rsidRPr="00771BF8">
        <w:rPr>
          <w:rFonts w:ascii="Times New Roman" w:eastAsia="Times New Roman" w:hAnsi="Times New Roman" w:cs="Times New Roman"/>
          <w:spacing w:val="-8"/>
          <w:sz w:val="24"/>
          <w:szCs w:val="24"/>
          <w:lang w:eastAsia="ja-JP"/>
        </w:rPr>
        <w:t xml:space="preserve">в Западной Сахаре и </w:t>
      </w:r>
      <w:r w:rsidRPr="00771BF8">
        <w:rPr>
          <w:rFonts w:ascii="Times New Roman" w:eastAsia="Times New Roman" w:hAnsi="Times New Roman" w:cs="Times New Roman"/>
          <w:sz w:val="24"/>
          <w:szCs w:val="24"/>
          <w:lang w:eastAsia="ja-JP"/>
        </w:rPr>
        <w:t>Восточном Тиморе. Не сомневаюсь, что если бы мы запросили подготовленные Секретариатом проект автономии для Восточного  Тимора или документы по подготовке референдума в Западной Сахаре, то дискуссия на семинаре оказалась бы значи</w:t>
      </w:r>
      <w:r w:rsidRPr="00771BF8">
        <w:rPr>
          <w:rFonts w:ascii="Times New Roman" w:eastAsia="Times New Roman" w:hAnsi="Times New Roman" w:cs="Times New Roman"/>
          <w:spacing w:val="-6"/>
          <w:sz w:val="24"/>
          <w:szCs w:val="24"/>
          <w:lang w:eastAsia="ja-JP"/>
        </w:rPr>
        <w:t xml:space="preserve">тельно </w:t>
      </w:r>
      <w:proofErr w:type="gramStart"/>
      <w:r w:rsidRPr="00771BF8">
        <w:rPr>
          <w:rFonts w:ascii="Times New Roman" w:eastAsia="Times New Roman" w:hAnsi="Times New Roman" w:cs="Times New Roman"/>
          <w:b/>
          <w:bCs/>
          <w:spacing w:val="-6"/>
          <w:sz w:val="24"/>
          <w:szCs w:val="24"/>
          <w:lang w:eastAsia="ja-JP"/>
        </w:rPr>
        <w:t>более приближенной</w:t>
      </w:r>
      <w:proofErr w:type="gramEnd"/>
      <w:r w:rsidRPr="00771BF8">
        <w:rPr>
          <w:rFonts w:ascii="Times New Roman" w:eastAsia="Times New Roman" w:hAnsi="Times New Roman" w:cs="Times New Roman"/>
          <w:b/>
          <w:bCs/>
          <w:spacing w:val="-6"/>
          <w:sz w:val="24"/>
          <w:szCs w:val="24"/>
          <w:lang w:eastAsia="ja-JP"/>
        </w:rPr>
        <w:t xml:space="preserve"> к реалиям сегодняшнего дня.</w:t>
      </w:r>
    </w:p>
    <w:p w:rsidR="008B759B" w:rsidRPr="00771BF8" w:rsidRDefault="008B759B" w:rsidP="008B759B">
      <w:pPr>
        <w:widowControl w:val="0"/>
        <w:shd w:val="clear" w:color="auto" w:fill="FFFFFF"/>
        <w:autoSpaceDE w:val="0"/>
        <w:autoSpaceDN w:val="0"/>
        <w:adjustRightInd w:val="0"/>
        <w:spacing w:after="0" w:line="240" w:lineRule="auto"/>
        <w:ind w:right="5" w:firstLine="336"/>
        <w:jc w:val="both"/>
        <w:rPr>
          <w:rFonts w:ascii="Times New Roman" w:eastAsia="MS Mincho" w:hAnsi="Times New Roman" w:cs="Times New Roman"/>
          <w:sz w:val="24"/>
          <w:szCs w:val="24"/>
          <w:lang w:eastAsia="ja-JP"/>
        </w:rPr>
      </w:pPr>
      <w:r w:rsidRPr="00771BF8">
        <w:rPr>
          <w:rFonts w:ascii="Times New Roman" w:eastAsia="Times New Roman" w:hAnsi="Times New Roman" w:cs="Times New Roman"/>
          <w:sz w:val="24"/>
          <w:szCs w:val="24"/>
          <w:lang w:eastAsia="ja-JP"/>
        </w:rPr>
        <w:t xml:space="preserve">Убеждены, что при подготовке региональных семинаров мы </w:t>
      </w:r>
      <w:r w:rsidRPr="00771BF8">
        <w:rPr>
          <w:rFonts w:ascii="Times New Roman" w:eastAsia="Times New Roman" w:hAnsi="Times New Roman" w:cs="Times New Roman"/>
          <w:spacing w:val="-7"/>
          <w:sz w:val="24"/>
          <w:szCs w:val="24"/>
          <w:lang w:eastAsia="ja-JP"/>
        </w:rPr>
        <w:t xml:space="preserve">должны </w:t>
      </w:r>
      <w:r w:rsidRPr="00771BF8">
        <w:rPr>
          <w:rFonts w:ascii="Times New Roman" w:eastAsia="Times New Roman" w:hAnsi="Times New Roman" w:cs="Times New Roman"/>
          <w:b/>
          <w:bCs/>
          <w:spacing w:val="-7"/>
          <w:sz w:val="24"/>
          <w:szCs w:val="24"/>
          <w:lang w:eastAsia="ja-JP"/>
        </w:rPr>
        <w:t>проявлять больше творческих подходов.</w:t>
      </w:r>
      <w:r w:rsidRPr="00771BF8">
        <w:rPr>
          <w:rFonts w:ascii="Times New Roman" w:eastAsia="MS Mincho" w:hAnsi="Times New Roman" w:cs="Times New Roman"/>
          <w:sz w:val="24"/>
          <w:szCs w:val="24"/>
          <w:lang w:eastAsia="ja-JP"/>
        </w:rPr>
        <w:t xml:space="preserve"> </w:t>
      </w:r>
      <w:r w:rsidRPr="00771BF8">
        <w:rPr>
          <w:rFonts w:ascii="Times New Roman" w:eastAsia="Times New Roman" w:hAnsi="Times New Roman" w:cs="Times New Roman"/>
          <w:b/>
          <w:bCs/>
          <w:sz w:val="24"/>
          <w:szCs w:val="24"/>
          <w:lang w:eastAsia="ja-JP"/>
        </w:rPr>
        <w:t xml:space="preserve">В </w:t>
      </w:r>
      <w:r w:rsidRPr="00771BF8">
        <w:rPr>
          <w:rFonts w:ascii="Times New Roman" w:eastAsia="Times New Roman" w:hAnsi="Times New Roman" w:cs="Times New Roman"/>
          <w:b/>
          <w:sz w:val="24"/>
          <w:szCs w:val="24"/>
          <w:lang w:eastAsia="ja-JP"/>
        </w:rPr>
        <w:t>заключение</w:t>
      </w:r>
      <w:r w:rsidRPr="00771BF8">
        <w:rPr>
          <w:rFonts w:ascii="Times New Roman" w:eastAsia="Times New Roman" w:hAnsi="Times New Roman" w:cs="Times New Roman"/>
          <w:sz w:val="24"/>
          <w:szCs w:val="24"/>
          <w:lang w:eastAsia="ja-JP"/>
        </w:rPr>
        <w:t xml:space="preserve"> хотелось бы изложить нашу позицию относи</w:t>
      </w:r>
      <w:r w:rsidRPr="00771BF8">
        <w:rPr>
          <w:rFonts w:ascii="Times New Roman" w:eastAsia="Times New Roman" w:hAnsi="Times New Roman" w:cs="Times New Roman"/>
          <w:sz w:val="24"/>
          <w:szCs w:val="24"/>
          <w:lang w:eastAsia="ja-JP"/>
        </w:rPr>
        <w:softHyphen/>
      </w:r>
      <w:r w:rsidRPr="00771BF8">
        <w:rPr>
          <w:rFonts w:ascii="Times New Roman" w:eastAsia="Times New Roman" w:hAnsi="Times New Roman" w:cs="Times New Roman"/>
          <w:spacing w:val="-1"/>
          <w:sz w:val="24"/>
          <w:szCs w:val="24"/>
          <w:lang w:eastAsia="ja-JP"/>
        </w:rPr>
        <w:t xml:space="preserve">тельно предложения об одобрении доклада семинара. Мы </w:t>
      </w:r>
      <w:r w:rsidRPr="00771BF8">
        <w:rPr>
          <w:rFonts w:ascii="Times New Roman" w:eastAsia="Times New Roman" w:hAnsi="Times New Roman" w:cs="Times New Roman"/>
          <w:b/>
          <w:bCs/>
          <w:spacing w:val="-1"/>
          <w:sz w:val="24"/>
          <w:szCs w:val="24"/>
          <w:lang w:eastAsia="ja-JP"/>
        </w:rPr>
        <w:t>счита</w:t>
      </w:r>
      <w:r w:rsidRPr="00771BF8">
        <w:rPr>
          <w:rFonts w:ascii="Times New Roman" w:eastAsia="Times New Roman" w:hAnsi="Times New Roman" w:cs="Times New Roman"/>
          <w:b/>
          <w:bCs/>
          <w:spacing w:val="-7"/>
          <w:sz w:val="24"/>
          <w:szCs w:val="24"/>
          <w:lang w:eastAsia="ja-JP"/>
        </w:rPr>
        <w:t xml:space="preserve">ем целесообразным придерживаться </w:t>
      </w:r>
      <w:r w:rsidRPr="00771BF8">
        <w:rPr>
          <w:rFonts w:ascii="Times New Roman" w:eastAsia="Times New Roman" w:hAnsi="Times New Roman" w:cs="Times New Roman"/>
          <w:spacing w:val="-7"/>
          <w:sz w:val="24"/>
          <w:szCs w:val="24"/>
          <w:lang w:eastAsia="ja-JP"/>
        </w:rPr>
        <w:t xml:space="preserve">практики последних лет и </w:t>
      </w:r>
      <w:r w:rsidRPr="00771BF8">
        <w:rPr>
          <w:rFonts w:ascii="Times New Roman" w:eastAsia="Times New Roman" w:hAnsi="Times New Roman" w:cs="Times New Roman"/>
          <w:sz w:val="24"/>
          <w:szCs w:val="24"/>
          <w:lang w:eastAsia="ja-JP"/>
        </w:rPr>
        <w:t xml:space="preserve">принять к сведению материалы этого мероприятия. </w:t>
      </w:r>
      <w:r w:rsidRPr="00771BF8">
        <w:rPr>
          <w:rFonts w:ascii="Times New Roman" w:eastAsia="Times New Roman" w:hAnsi="Times New Roman" w:cs="Times New Roman"/>
          <w:b/>
          <w:bCs/>
          <w:sz w:val="24"/>
          <w:szCs w:val="24"/>
          <w:lang w:eastAsia="ja-JP"/>
        </w:rPr>
        <w:t>Такой под</w:t>
      </w:r>
      <w:r w:rsidRPr="00771BF8">
        <w:rPr>
          <w:rFonts w:ascii="Times New Roman" w:eastAsia="Times New Roman" w:hAnsi="Times New Roman" w:cs="Times New Roman"/>
          <w:b/>
          <w:bCs/>
          <w:spacing w:val="-1"/>
          <w:sz w:val="24"/>
          <w:szCs w:val="24"/>
          <w:lang w:eastAsia="ja-JP"/>
        </w:rPr>
        <w:t xml:space="preserve">ход объясняется очень просто: </w:t>
      </w:r>
      <w:r w:rsidRPr="00771BF8">
        <w:rPr>
          <w:rFonts w:ascii="Times New Roman" w:eastAsia="Times New Roman" w:hAnsi="Times New Roman" w:cs="Times New Roman"/>
          <w:spacing w:val="-1"/>
          <w:sz w:val="24"/>
          <w:szCs w:val="24"/>
          <w:lang w:eastAsia="ja-JP"/>
        </w:rPr>
        <w:t>нам не хотелось бы, чтобы выво</w:t>
      </w:r>
      <w:r w:rsidRPr="00771BF8">
        <w:rPr>
          <w:rFonts w:ascii="Times New Roman" w:eastAsia="Times New Roman" w:hAnsi="Times New Roman" w:cs="Times New Roman"/>
          <w:spacing w:val="-6"/>
          <w:sz w:val="24"/>
          <w:szCs w:val="24"/>
          <w:lang w:eastAsia="ja-JP"/>
        </w:rPr>
        <w:t xml:space="preserve">ды и рекомендации </w:t>
      </w:r>
      <w:r w:rsidRPr="00771BF8">
        <w:rPr>
          <w:rFonts w:ascii="Times New Roman" w:eastAsia="Times New Roman" w:hAnsi="Times New Roman" w:cs="Times New Roman"/>
          <w:b/>
          <w:bCs/>
          <w:spacing w:val="-6"/>
          <w:sz w:val="24"/>
          <w:szCs w:val="24"/>
          <w:lang w:eastAsia="ja-JP"/>
        </w:rPr>
        <w:t xml:space="preserve">такого рода мероприятий, </w:t>
      </w:r>
      <w:r w:rsidRPr="00771BF8">
        <w:rPr>
          <w:rFonts w:ascii="Times New Roman" w:eastAsia="Times New Roman" w:hAnsi="Times New Roman" w:cs="Times New Roman"/>
          <w:spacing w:val="-6"/>
          <w:sz w:val="24"/>
          <w:szCs w:val="24"/>
          <w:lang w:eastAsia="ja-JP"/>
        </w:rPr>
        <w:t xml:space="preserve">в том числе идеи, </w:t>
      </w:r>
      <w:r w:rsidRPr="00771BF8">
        <w:rPr>
          <w:rFonts w:ascii="Times New Roman" w:eastAsia="Times New Roman" w:hAnsi="Times New Roman" w:cs="Times New Roman"/>
          <w:sz w:val="24"/>
          <w:szCs w:val="24"/>
          <w:lang w:eastAsia="ja-JP"/>
        </w:rPr>
        <w:t xml:space="preserve">высказанные экспертами и представителями неправительственных организаций, получали статус полновесных рекомендаций после того, как соответствующий доклад нашего </w:t>
      </w:r>
      <w:proofErr w:type="spellStart"/>
      <w:r w:rsidRPr="00771BF8">
        <w:rPr>
          <w:rFonts w:ascii="Times New Roman" w:eastAsia="Times New Roman" w:hAnsi="Times New Roman" w:cs="Times New Roman"/>
          <w:sz w:val="24"/>
          <w:szCs w:val="24"/>
          <w:lang w:eastAsia="ja-JP"/>
        </w:rPr>
        <w:t>спецкомитета</w:t>
      </w:r>
      <w:proofErr w:type="spellEnd"/>
      <w:r w:rsidRPr="00771BF8">
        <w:rPr>
          <w:rFonts w:ascii="Times New Roman" w:eastAsia="Times New Roman" w:hAnsi="Times New Roman" w:cs="Times New Roman"/>
          <w:sz w:val="24"/>
          <w:szCs w:val="24"/>
          <w:lang w:eastAsia="ja-JP"/>
        </w:rPr>
        <w:t xml:space="preserve"> </w:t>
      </w:r>
      <w:r w:rsidRPr="00771BF8">
        <w:rPr>
          <w:rFonts w:ascii="Times New Roman" w:eastAsia="Times New Roman" w:hAnsi="Times New Roman" w:cs="Times New Roman"/>
          <w:spacing w:val="-1"/>
          <w:sz w:val="24"/>
          <w:szCs w:val="24"/>
          <w:lang w:eastAsia="ja-JP"/>
        </w:rPr>
        <w:t>будет одобрен Генеральной Ассамблеей. Нам следует весьма ос</w:t>
      </w:r>
      <w:r w:rsidRPr="00771BF8">
        <w:rPr>
          <w:rFonts w:ascii="Times New Roman" w:eastAsia="Times New Roman" w:hAnsi="Times New Roman" w:cs="Times New Roman"/>
          <w:spacing w:val="-1"/>
          <w:sz w:val="24"/>
          <w:szCs w:val="24"/>
          <w:lang w:eastAsia="ja-JP"/>
        </w:rPr>
        <w:softHyphen/>
      </w:r>
      <w:r w:rsidRPr="00771BF8">
        <w:rPr>
          <w:rFonts w:ascii="Times New Roman" w:eastAsia="Times New Roman" w:hAnsi="Times New Roman" w:cs="Times New Roman"/>
          <w:sz w:val="24"/>
          <w:szCs w:val="24"/>
          <w:lang w:eastAsia="ja-JP"/>
        </w:rPr>
        <w:t>торожно относиться к вопросу о переводе тех или иных документов из одного статуса в качественно другое положение.</w:t>
      </w:r>
    </w:p>
    <w:p w:rsidR="008B759B" w:rsidRPr="00771BF8" w:rsidRDefault="008B759B" w:rsidP="008B759B">
      <w:pPr>
        <w:widowControl w:val="0"/>
        <w:shd w:val="clear" w:color="auto" w:fill="FFFFFF"/>
        <w:tabs>
          <w:tab w:val="left" w:pos="8885"/>
          <w:tab w:val="left" w:pos="9869"/>
        </w:tabs>
        <w:autoSpaceDE w:val="0"/>
        <w:autoSpaceDN w:val="0"/>
        <w:adjustRightInd w:val="0"/>
        <w:spacing w:after="0" w:line="240" w:lineRule="auto"/>
        <w:jc w:val="both"/>
        <w:rPr>
          <w:rFonts w:ascii="Times New Roman" w:eastAsia="Times New Roman" w:hAnsi="Times New Roman" w:cs="Times New Roman"/>
          <w:b/>
          <w:bCs/>
          <w:sz w:val="24"/>
          <w:szCs w:val="24"/>
          <w:lang w:eastAsia="ja-JP"/>
        </w:rPr>
      </w:pPr>
      <w:r w:rsidRPr="00771BF8">
        <w:rPr>
          <w:rFonts w:ascii="Times New Roman" w:eastAsia="Times New Roman" w:hAnsi="Times New Roman" w:cs="Times New Roman"/>
          <w:spacing w:val="-4"/>
          <w:sz w:val="24"/>
          <w:szCs w:val="24"/>
          <w:lang w:eastAsia="ja-JP"/>
        </w:rPr>
        <w:t xml:space="preserve">Вместе с тем мы готовы </w:t>
      </w:r>
      <w:r w:rsidRPr="00771BF8">
        <w:rPr>
          <w:rFonts w:ascii="Times New Roman" w:eastAsia="Times New Roman" w:hAnsi="Times New Roman" w:cs="Times New Roman"/>
          <w:b/>
          <w:bCs/>
          <w:spacing w:val="-4"/>
          <w:sz w:val="24"/>
          <w:szCs w:val="24"/>
          <w:lang w:eastAsia="ja-JP"/>
        </w:rPr>
        <w:t xml:space="preserve">пойти навстречу </w:t>
      </w:r>
      <w:r w:rsidRPr="00771BF8">
        <w:rPr>
          <w:rFonts w:ascii="Times New Roman" w:eastAsia="Times New Roman" w:hAnsi="Times New Roman" w:cs="Times New Roman"/>
          <w:spacing w:val="-4"/>
          <w:sz w:val="24"/>
          <w:szCs w:val="24"/>
          <w:lang w:eastAsia="ja-JP"/>
        </w:rPr>
        <w:t>пожеланиям тех чле</w:t>
      </w:r>
      <w:r w:rsidRPr="00771BF8">
        <w:rPr>
          <w:rFonts w:ascii="Times New Roman" w:eastAsia="Times New Roman" w:hAnsi="Times New Roman" w:cs="Times New Roman"/>
          <w:sz w:val="24"/>
          <w:szCs w:val="24"/>
          <w:lang w:eastAsia="ja-JP"/>
        </w:rPr>
        <w:t xml:space="preserve">нов комитета, которые хотели бы обеспечить максимально широкое распространение материалов семинара в Сент-Люсии. </w:t>
      </w:r>
      <w:r w:rsidRPr="00771BF8">
        <w:rPr>
          <w:rFonts w:ascii="Times New Roman" w:eastAsia="Times New Roman" w:hAnsi="Times New Roman" w:cs="Times New Roman"/>
          <w:b/>
          <w:bCs/>
          <w:sz w:val="24"/>
          <w:szCs w:val="24"/>
          <w:lang w:eastAsia="ja-JP"/>
        </w:rPr>
        <w:t xml:space="preserve">В этой связи </w:t>
      </w:r>
      <w:r w:rsidRPr="00771BF8">
        <w:rPr>
          <w:rFonts w:ascii="Times New Roman" w:eastAsia="Times New Roman" w:hAnsi="Times New Roman" w:cs="Times New Roman"/>
          <w:sz w:val="24"/>
          <w:szCs w:val="24"/>
          <w:lang w:eastAsia="ja-JP"/>
        </w:rPr>
        <w:t>мы были бы готовы принять к сведению доклад се</w:t>
      </w:r>
      <w:r w:rsidRPr="00771BF8">
        <w:rPr>
          <w:rFonts w:ascii="Times New Roman" w:eastAsia="Times New Roman" w:hAnsi="Times New Roman" w:cs="Times New Roman"/>
          <w:spacing w:val="-3"/>
          <w:sz w:val="24"/>
          <w:szCs w:val="24"/>
          <w:lang w:eastAsia="ja-JP"/>
        </w:rPr>
        <w:t xml:space="preserve">минара и издать его в качестве </w:t>
      </w:r>
      <w:r w:rsidRPr="00771BF8">
        <w:rPr>
          <w:rFonts w:ascii="Times New Roman" w:eastAsia="Times New Roman" w:hAnsi="Times New Roman" w:cs="Times New Roman"/>
          <w:b/>
          <w:bCs/>
          <w:spacing w:val="-3"/>
          <w:sz w:val="24"/>
          <w:szCs w:val="24"/>
          <w:lang w:eastAsia="ja-JP"/>
        </w:rPr>
        <w:t xml:space="preserve">приложения </w:t>
      </w:r>
      <w:r w:rsidRPr="00771BF8">
        <w:rPr>
          <w:rFonts w:ascii="Times New Roman" w:eastAsia="Times New Roman" w:hAnsi="Times New Roman" w:cs="Times New Roman"/>
          <w:spacing w:val="-3"/>
          <w:sz w:val="24"/>
          <w:szCs w:val="24"/>
          <w:lang w:eastAsia="ja-JP"/>
        </w:rPr>
        <w:t xml:space="preserve">к докладу комитета. </w:t>
      </w:r>
      <w:r w:rsidRPr="00771BF8">
        <w:rPr>
          <w:rFonts w:ascii="Times New Roman" w:eastAsia="Times New Roman" w:hAnsi="Times New Roman" w:cs="Times New Roman"/>
          <w:spacing w:val="-4"/>
          <w:sz w:val="24"/>
          <w:szCs w:val="24"/>
          <w:lang w:eastAsia="ja-JP"/>
        </w:rPr>
        <w:t xml:space="preserve">Таким образом, </w:t>
      </w:r>
      <w:r w:rsidRPr="00771BF8">
        <w:rPr>
          <w:rFonts w:ascii="Times New Roman" w:eastAsia="Times New Roman" w:hAnsi="Times New Roman" w:cs="Times New Roman"/>
          <w:b/>
          <w:bCs/>
          <w:spacing w:val="-4"/>
          <w:sz w:val="24"/>
          <w:szCs w:val="24"/>
          <w:lang w:eastAsia="ja-JP"/>
        </w:rPr>
        <w:t xml:space="preserve">будут решены обе задачи, </w:t>
      </w:r>
      <w:r w:rsidRPr="00771BF8">
        <w:rPr>
          <w:rFonts w:ascii="Times New Roman" w:eastAsia="Times New Roman" w:hAnsi="Times New Roman" w:cs="Times New Roman"/>
          <w:spacing w:val="-4"/>
          <w:sz w:val="24"/>
          <w:szCs w:val="24"/>
          <w:lang w:eastAsia="ja-JP"/>
        </w:rPr>
        <w:t xml:space="preserve">а именно: сохранен </w:t>
      </w:r>
      <w:r w:rsidRPr="00771BF8">
        <w:rPr>
          <w:rFonts w:ascii="Times New Roman" w:eastAsia="Times New Roman" w:hAnsi="Times New Roman" w:cs="Times New Roman"/>
          <w:sz w:val="24"/>
          <w:szCs w:val="24"/>
          <w:lang w:eastAsia="ja-JP"/>
        </w:rPr>
        <w:t xml:space="preserve">официальный статус доклада семинара, и создана возможность для ознакомления с идеями, звучавшими </w:t>
      </w:r>
      <w:r w:rsidRPr="00771BF8">
        <w:rPr>
          <w:rFonts w:ascii="Times New Roman" w:eastAsia="Times New Roman" w:hAnsi="Times New Roman" w:cs="Times New Roman"/>
          <w:b/>
          <w:bCs/>
          <w:sz w:val="24"/>
          <w:szCs w:val="24"/>
          <w:lang w:eastAsia="ja-JP"/>
        </w:rPr>
        <w:t>на этом мероприятии.</w:t>
      </w:r>
    </w:p>
    <w:p w:rsidR="008B759B" w:rsidRPr="00771BF8" w:rsidRDefault="008B759B" w:rsidP="008B759B">
      <w:pPr>
        <w:widowControl w:val="0"/>
        <w:shd w:val="clear" w:color="auto" w:fill="FFFFFF"/>
        <w:tabs>
          <w:tab w:val="left" w:pos="8885"/>
          <w:tab w:val="left" w:pos="9869"/>
        </w:tabs>
        <w:autoSpaceDE w:val="0"/>
        <w:autoSpaceDN w:val="0"/>
        <w:adjustRightInd w:val="0"/>
        <w:spacing w:after="0" w:line="240" w:lineRule="auto"/>
        <w:jc w:val="both"/>
        <w:rPr>
          <w:rFonts w:ascii="Times New Roman" w:eastAsia="Times New Roman" w:hAnsi="Times New Roman" w:cs="Times New Roman"/>
          <w:b/>
          <w:bCs/>
          <w:sz w:val="24"/>
          <w:szCs w:val="24"/>
          <w:lang w:eastAsia="ja-JP"/>
        </w:rPr>
      </w:pPr>
    </w:p>
    <w:p w:rsidR="008B759B" w:rsidRPr="00720C65" w:rsidRDefault="008B759B" w:rsidP="008B759B">
      <w:pPr>
        <w:widowControl w:val="0"/>
        <w:autoSpaceDE w:val="0"/>
        <w:autoSpaceDN w:val="0"/>
        <w:adjustRightInd w:val="0"/>
        <w:spacing w:after="0" w:line="240" w:lineRule="auto"/>
        <w:contextualSpacing/>
        <w:jc w:val="both"/>
        <w:rPr>
          <w:rFonts w:ascii="Times New Roman" w:eastAsia="Times New Roman" w:hAnsi="Times New Roman" w:cs="Times New Roman"/>
          <w:b/>
          <w:i/>
          <w:spacing w:val="-9"/>
          <w:sz w:val="24"/>
          <w:szCs w:val="24"/>
          <w:lang w:val="en-US"/>
        </w:rPr>
      </w:pPr>
      <w:r>
        <w:rPr>
          <w:rFonts w:ascii="Times New Roman" w:eastAsia="Times New Roman" w:hAnsi="Times New Roman" w:cs="Times New Roman"/>
          <w:b/>
          <w:i/>
          <w:spacing w:val="-9"/>
          <w:sz w:val="24"/>
          <w:szCs w:val="24"/>
        </w:rPr>
        <w:t>Вариант</w:t>
      </w:r>
      <w:r w:rsidRPr="00720C65">
        <w:rPr>
          <w:rFonts w:ascii="Times New Roman" w:eastAsia="Times New Roman" w:hAnsi="Times New Roman" w:cs="Times New Roman"/>
          <w:b/>
          <w:i/>
          <w:spacing w:val="-9"/>
          <w:sz w:val="24"/>
          <w:szCs w:val="24"/>
          <w:lang w:val="en-US"/>
        </w:rPr>
        <w:t xml:space="preserve"> № </w:t>
      </w:r>
      <w:r>
        <w:rPr>
          <w:rFonts w:ascii="Times New Roman" w:eastAsia="Times New Roman" w:hAnsi="Times New Roman" w:cs="Times New Roman"/>
          <w:b/>
          <w:i/>
          <w:spacing w:val="-9"/>
          <w:sz w:val="24"/>
          <w:szCs w:val="24"/>
        </w:rPr>
        <w:t>5</w:t>
      </w:r>
      <w:r w:rsidRPr="00720C65">
        <w:rPr>
          <w:rFonts w:ascii="Times New Roman" w:eastAsia="Times New Roman" w:hAnsi="Times New Roman" w:cs="Times New Roman"/>
          <w:b/>
          <w:i/>
          <w:spacing w:val="-9"/>
          <w:sz w:val="24"/>
          <w:szCs w:val="24"/>
          <w:lang w:val="en-US"/>
        </w:rPr>
        <w:t>.</w:t>
      </w:r>
    </w:p>
    <w:p w:rsidR="008B759B" w:rsidRPr="00817693" w:rsidRDefault="008B759B" w:rsidP="008B759B">
      <w:pPr>
        <w:widowControl w:val="0"/>
        <w:autoSpaceDE w:val="0"/>
        <w:autoSpaceDN w:val="0"/>
        <w:adjustRightInd w:val="0"/>
        <w:spacing w:after="0" w:line="240" w:lineRule="auto"/>
        <w:contextualSpacing/>
        <w:jc w:val="both"/>
        <w:rPr>
          <w:rFonts w:ascii="Times New Roman" w:eastAsia="Calibri" w:hAnsi="Times New Roman" w:cs="Times New Roman"/>
          <w:b/>
          <w:color w:val="000000"/>
          <w:sz w:val="24"/>
          <w:szCs w:val="24"/>
          <w:lang w:val="en-US" w:eastAsia="en-US"/>
        </w:rPr>
      </w:pPr>
      <w:r w:rsidRPr="00817693">
        <w:rPr>
          <w:rFonts w:ascii="Times New Roman" w:eastAsia="Calibri" w:hAnsi="Times New Roman" w:cs="Times New Roman"/>
          <w:b/>
          <w:color w:val="000000"/>
          <w:sz w:val="24"/>
          <w:szCs w:val="24"/>
          <w:lang w:val="en-US" w:eastAsia="en-US"/>
        </w:rPr>
        <w:t>Bacteria</w:t>
      </w:r>
    </w:p>
    <w:p w:rsidR="008B759B" w:rsidRPr="00817693" w:rsidRDefault="008B759B" w:rsidP="008B759B">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lang w:val="en-US" w:eastAsia="en-US"/>
        </w:rPr>
      </w:pPr>
      <w:r w:rsidRPr="00817693">
        <w:rPr>
          <w:rFonts w:ascii="Times New Roman" w:eastAsia="Calibri" w:hAnsi="Times New Roman" w:cs="Times New Roman"/>
          <w:i/>
          <w:iCs/>
          <w:color w:val="000000"/>
          <w:sz w:val="24"/>
          <w:szCs w:val="24"/>
          <w:lang w:val="en-US" w:eastAsia="en-US"/>
        </w:rPr>
        <w:t xml:space="preserve">Vibrio </w:t>
      </w:r>
      <w:proofErr w:type="spellStart"/>
      <w:r w:rsidRPr="00817693">
        <w:rPr>
          <w:rFonts w:ascii="Times New Roman" w:eastAsia="Calibri" w:hAnsi="Times New Roman" w:cs="Times New Roman"/>
          <w:i/>
          <w:iCs/>
          <w:color w:val="000000"/>
          <w:sz w:val="24"/>
          <w:szCs w:val="24"/>
          <w:lang w:val="en-US" w:eastAsia="en-US"/>
        </w:rPr>
        <w:t>parahaemolyticus</w:t>
      </w:r>
      <w:proofErr w:type="spellEnd"/>
      <w:r w:rsidRPr="00817693">
        <w:rPr>
          <w:rFonts w:ascii="Times New Roman" w:eastAsia="Calibri" w:hAnsi="Times New Roman" w:cs="Times New Roman"/>
          <w:color w:val="000000"/>
          <w:sz w:val="24"/>
          <w:szCs w:val="24"/>
          <w:lang w:val="en-US" w:eastAsia="en-US"/>
        </w:rPr>
        <w:t xml:space="preserve"> is a </w:t>
      </w:r>
      <w:proofErr w:type="gramStart"/>
      <w:r w:rsidRPr="00817693">
        <w:rPr>
          <w:rFonts w:ascii="Times New Roman" w:eastAsia="Calibri" w:hAnsi="Times New Roman" w:cs="Times New Roman"/>
          <w:color w:val="000000"/>
          <w:sz w:val="24"/>
          <w:szCs w:val="24"/>
          <w:lang w:val="en-US" w:eastAsia="en-US"/>
        </w:rPr>
        <w:t>bacteria</w:t>
      </w:r>
      <w:proofErr w:type="gramEnd"/>
      <w:r w:rsidRPr="00817693">
        <w:rPr>
          <w:rFonts w:ascii="Times New Roman" w:eastAsia="Calibri" w:hAnsi="Times New Roman" w:cs="Times New Roman"/>
          <w:color w:val="000000"/>
          <w:sz w:val="24"/>
          <w:szCs w:val="24"/>
          <w:lang w:val="en-US" w:eastAsia="en-US"/>
        </w:rPr>
        <w:t xml:space="preserve"> that has been isolated from sea water, shell fish, finfish, plankton and salt springs. It has been a major cause of food poisoning in Japan and the Japanese have done several studies on it. They have confirmed the presence of </w:t>
      </w:r>
      <w:r w:rsidRPr="00817693">
        <w:rPr>
          <w:rFonts w:ascii="Times New Roman" w:eastAsia="Calibri" w:hAnsi="Times New Roman" w:cs="Times New Roman"/>
          <w:i/>
          <w:iCs/>
          <w:color w:val="000000"/>
          <w:sz w:val="24"/>
          <w:szCs w:val="24"/>
          <w:lang w:val="en-US" w:eastAsia="en-US"/>
        </w:rPr>
        <w:t xml:space="preserve">V. </w:t>
      </w:r>
      <w:proofErr w:type="spellStart"/>
      <w:r w:rsidRPr="00817693">
        <w:rPr>
          <w:rFonts w:ascii="Times New Roman" w:eastAsia="Calibri" w:hAnsi="Times New Roman" w:cs="Times New Roman"/>
          <w:i/>
          <w:iCs/>
          <w:color w:val="000000"/>
          <w:sz w:val="24"/>
          <w:szCs w:val="24"/>
          <w:lang w:val="en-US" w:eastAsia="en-US"/>
        </w:rPr>
        <w:t>parahaemolyticus</w:t>
      </w:r>
      <w:proofErr w:type="spellEnd"/>
      <w:r w:rsidRPr="00817693">
        <w:rPr>
          <w:rFonts w:ascii="Times New Roman" w:eastAsia="Calibri" w:hAnsi="Times New Roman" w:cs="Times New Roman"/>
          <w:color w:val="000000"/>
          <w:sz w:val="24"/>
          <w:szCs w:val="24"/>
          <w:lang w:val="en-US" w:eastAsia="en-US"/>
        </w:rPr>
        <w:t xml:space="preserve"> in the north and central Pacific with the highest abundances in inshore waters, particularly in or near large harbors.</w:t>
      </w:r>
    </w:p>
    <w:p w:rsidR="008B759B" w:rsidRPr="00817693" w:rsidRDefault="008B759B" w:rsidP="008B759B">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lang w:val="en-US" w:eastAsia="en-US"/>
        </w:rPr>
      </w:pPr>
      <w:r w:rsidRPr="00817693">
        <w:rPr>
          <w:rFonts w:ascii="Times New Roman" w:eastAsia="Calibri" w:hAnsi="Times New Roman" w:cs="Times New Roman"/>
          <w:color w:val="000000"/>
          <w:sz w:val="24"/>
          <w:szCs w:val="24"/>
          <w:lang w:val="en-US" w:eastAsia="en-US"/>
        </w:rPr>
        <w:t xml:space="preserve">A man named </w:t>
      </w:r>
      <w:proofErr w:type="spellStart"/>
      <w:r w:rsidRPr="00817693">
        <w:rPr>
          <w:rFonts w:ascii="Times New Roman" w:eastAsia="Calibri" w:hAnsi="Times New Roman" w:cs="Times New Roman"/>
          <w:color w:val="000000"/>
          <w:sz w:val="24"/>
          <w:szCs w:val="24"/>
          <w:lang w:val="en-US" w:eastAsia="en-US"/>
        </w:rPr>
        <w:t>Nishio</w:t>
      </w:r>
      <w:proofErr w:type="spellEnd"/>
      <w:r w:rsidRPr="00817693">
        <w:rPr>
          <w:rFonts w:ascii="Times New Roman" w:eastAsia="Calibri" w:hAnsi="Times New Roman" w:cs="Times New Roman"/>
          <w:color w:val="000000"/>
          <w:sz w:val="24"/>
          <w:szCs w:val="24"/>
          <w:lang w:val="en-US" w:eastAsia="en-US"/>
        </w:rPr>
        <w:t xml:space="preserve"> studied the relationship between the chloride content of sea water and the seasonal distribution of </w:t>
      </w:r>
      <w:r w:rsidRPr="00817693">
        <w:rPr>
          <w:rFonts w:ascii="Times New Roman" w:eastAsia="Calibri" w:hAnsi="Times New Roman" w:cs="Times New Roman"/>
          <w:i/>
          <w:iCs/>
          <w:color w:val="000000"/>
          <w:sz w:val="24"/>
          <w:szCs w:val="24"/>
          <w:lang w:val="en-US" w:eastAsia="en-US"/>
        </w:rPr>
        <w:t xml:space="preserve">V. </w:t>
      </w:r>
      <w:proofErr w:type="spellStart"/>
      <w:r w:rsidRPr="00817693">
        <w:rPr>
          <w:rFonts w:ascii="Times New Roman" w:eastAsia="Calibri" w:hAnsi="Times New Roman" w:cs="Times New Roman"/>
          <w:i/>
          <w:iCs/>
          <w:color w:val="000000"/>
          <w:sz w:val="24"/>
          <w:szCs w:val="24"/>
          <w:lang w:val="en-US" w:eastAsia="en-US"/>
        </w:rPr>
        <w:t>parahaemolyticus</w:t>
      </w:r>
      <w:proofErr w:type="spellEnd"/>
      <w:r w:rsidRPr="00817693">
        <w:rPr>
          <w:rFonts w:ascii="Times New Roman" w:eastAsia="Calibri" w:hAnsi="Times New Roman" w:cs="Times New Roman"/>
          <w:color w:val="000000"/>
          <w:sz w:val="24"/>
          <w:szCs w:val="24"/>
          <w:lang w:val="en-US" w:eastAsia="en-US"/>
        </w:rPr>
        <w:t xml:space="preserve"> and concluded that while the isolation of </w:t>
      </w:r>
      <w:r w:rsidRPr="00817693">
        <w:rPr>
          <w:rFonts w:ascii="Times New Roman" w:eastAsia="Calibri" w:hAnsi="Times New Roman" w:cs="Times New Roman"/>
          <w:i/>
          <w:iCs/>
          <w:color w:val="000000"/>
          <w:sz w:val="24"/>
          <w:szCs w:val="24"/>
          <w:lang w:val="en-US" w:eastAsia="en-US"/>
        </w:rPr>
        <w:t xml:space="preserve">V. </w:t>
      </w:r>
      <w:proofErr w:type="spellStart"/>
      <w:r w:rsidRPr="00817693">
        <w:rPr>
          <w:rFonts w:ascii="Times New Roman" w:eastAsia="Calibri" w:hAnsi="Times New Roman" w:cs="Times New Roman"/>
          <w:i/>
          <w:iCs/>
          <w:color w:val="000000"/>
          <w:sz w:val="24"/>
          <w:szCs w:val="24"/>
          <w:lang w:val="en-US" w:eastAsia="en-US"/>
        </w:rPr>
        <w:t>parahaemolyticus</w:t>
      </w:r>
      <w:proofErr w:type="spellEnd"/>
      <w:r w:rsidRPr="00817693">
        <w:rPr>
          <w:rFonts w:ascii="Times New Roman" w:eastAsia="Calibri" w:hAnsi="Times New Roman" w:cs="Times New Roman"/>
          <w:color w:val="000000"/>
          <w:sz w:val="24"/>
          <w:szCs w:val="24"/>
          <w:lang w:val="en-US" w:eastAsia="en-US"/>
        </w:rPr>
        <w:t xml:space="preserve"> was independent of the sodium chloride content, the distribution of </w:t>
      </w:r>
      <w:r w:rsidRPr="00817693">
        <w:rPr>
          <w:rFonts w:ascii="Times New Roman" w:eastAsia="Calibri" w:hAnsi="Times New Roman" w:cs="Times New Roman"/>
          <w:i/>
          <w:iCs/>
          <w:color w:val="000000"/>
          <w:sz w:val="24"/>
          <w:szCs w:val="24"/>
          <w:lang w:val="en-US" w:eastAsia="en-US"/>
        </w:rPr>
        <w:t xml:space="preserve">V. </w:t>
      </w:r>
      <w:proofErr w:type="spellStart"/>
      <w:r w:rsidRPr="00817693">
        <w:rPr>
          <w:rFonts w:ascii="Times New Roman" w:eastAsia="Calibri" w:hAnsi="Times New Roman" w:cs="Times New Roman"/>
          <w:i/>
          <w:iCs/>
          <w:color w:val="000000"/>
          <w:sz w:val="24"/>
          <w:szCs w:val="24"/>
          <w:lang w:val="en-US" w:eastAsia="en-US"/>
        </w:rPr>
        <w:t>Parahaemolyticus</w:t>
      </w:r>
      <w:proofErr w:type="spellEnd"/>
      <w:r w:rsidRPr="00817693">
        <w:rPr>
          <w:rFonts w:ascii="Times New Roman" w:eastAsia="Calibri" w:hAnsi="Times New Roman" w:cs="Times New Roman"/>
          <w:color w:val="000000"/>
          <w:sz w:val="24"/>
          <w:szCs w:val="24"/>
          <w:lang w:val="en-US" w:eastAsia="en-US"/>
        </w:rPr>
        <w:t xml:space="preserve"> in sea water was dependent on the water temperature. In fact it has been isolated in high frequencies during summer, from June to September, but was not isolated with the same frequency in winter.</w:t>
      </w:r>
    </w:p>
    <w:p w:rsidR="008B759B" w:rsidRPr="00817693" w:rsidRDefault="008B759B" w:rsidP="008B759B">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lang w:val="en-US" w:eastAsia="en-US"/>
        </w:rPr>
      </w:pPr>
      <w:r w:rsidRPr="00817693">
        <w:rPr>
          <w:rFonts w:ascii="Times New Roman" w:eastAsia="Calibri" w:hAnsi="Times New Roman" w:cs="Times New Roman"/>
          <w:color w:val="000000"/>
          <w:sz w:val="24"/>
          <w:szCs w:val="24"/>
          <w:lang w:val="en-US" w:eastAsia="en-US"/>
        </w:rPr>
        <w:t xml:space="preserve">Within four or five days after eating contaminated foods, a person will begin to experience diarrhea, the most common symptom; this will very often be accompanied by stomach cramps, nausea, and vomiting. Headache and fever, with or without chills, may be also experienced. </w:t>
      </w:r>
    </w:p>
    <w:p w:rsidR="008B759B" w:rsidRPr="00817693" w:rsidRDefault="008B759B" w:rsidP="008B759B">
      <w:pPr>
        <w:widowControl w:val="0"/>
        <w:spacing w:after="0" w:line="240" w:lineRule="auto"/>
        <w:ind w:firstLine="709"/>
        <w:jc w:val="both"/>
        <w:rPr>
          <w:rFonts w:ascii="Times New Roman" w:eastAsia="Times New Roman" w:hAnsi="Times New Roman" w:cs="Times New Roman"/>
          <w:b/>
          <w:bCs/>
          <w:i/>
          <w:iCs/>
          <w:sz w:val="24"/>
          <w:szCs w:val="24"/>
          <w:u w:val="single"/>
          <w:lang w:val="en-US"/>
        </w:rPr>
      </w:pPr>
      <w:proofErr w:type="spellStart"/>
      <w:r w:rsidRPr="00817693">
        <w:rPr>
          <w:rFonts w:ascii="Times New Roman" w:eastAsia="Times New Roman" w:hAnsi="Times New Roman" w:cs="Times New Roman"/>
          <w:b/>
          <w:bCs/>
          <w:i/>
          <w:iCs/>
          <w:sz w:val="24"/>
          <w:szCs w:val="24"/>
          <w:u w:val="single"/>
        </w:rPr>
        <w:t>Задания</w:t>
      </w:r>
      <w:proofErr w:type="spellEnd"/>
      <w:r w:rsidRPr="00817693">
        <w:rPr>
          <w:rFonts w:ascii="Times New Roman" w:eastAsia="Times New Roman" w:hAnsi="Times New Roman" w:cs="Times New Roman"/>
          <w:b/>
          <w:bCs/>
          <w:i/>
          <w:iCs/>
          <w:sz w:val="24"/>
          <w:szCs w:val="24"/>
          <w:u w:val="single"/>
          <w:lang w:val="en-US"/>
        </w:rPr>
        <w:t xml:space="preserve"> </w:t>
      </w:r>
      <w:r w:rsidRPr="00817693">
        <w:rPr>
          <w:rFonts w:ascii="Times New Roman" w:eastAsia="Times New Roman" w:hAnsi="Times New Roman" w:cs="Times New Roman"/>
          <w:b/>
          <w:bCs/>
          <w:i/>
          <w:iCs/>
          <w:sz w:val="24"/>
          <w:szCs w:val="24"/>
          <w:u w:val="single"/>
        </w:rPr>
        <w:t>и</w:t>
      </w:r>
      <w:r w:rsidRPr="00817693">
        <w:rPr>
          <w:rFonts w:ascii="Times New Roman" w:eastAsia="Times New Roman" w:hAnsi="Times New Roman" w:cs="Times New Roman"/>
          <w:b/>
          <w:bCs/>
          <w:i/>
          <w:iCs/>
          <w:sz w:val="24"/>
          <w:szCs w:val="24"/>
          <w:u w:val="single"/>
          <w:lang w:val="en-US"/>
        </w:rPr>
        <w:t xml:space="preserve"> </w:t>
      </w:r>
      <w:proofErr w:type="spellStart"/>
      <w:r w:rsidRPr="00817693">
        <w:rPr>
          <w:rFonts w:ascii="Times New Roman" w:eastAsia="Times New Roman" w:hAnsi="Times New Roman" w:cs="Times New Roman"/>
          <w:b/>
          <w:bCs/>
          <w:i/>
          <w:iCs/>
          <w:sz w:val="24"/>
          <w:szCs w:val="24"/>
          <w:u w:val="single"/>
        </w:rPr>
        <w:t>упражнения</w:t>
      </w:r>
      <w:proofErr w:type="spellEnd"/>
    </w:p>
    <w:p w:rsidR="008B759B" w:rsidRPr="00817693" w:rsidRDefault="008B759B" w:rsidP="008B759B">
      <w:pPr>
        <w:widowControl w:val="0"/>
        <w:numPr>
          <w:ilvl w:val="3"/>
          <w:numId w:val="3"/>
        </w:numPr>
        <w:tabs>
          <w:tab w:val="num" w:pos="1092"/>
        </w:tabs>
        <w:spacing w:after="0" w:line="240" w:lineRule="auto"/>
        <w:ind w:firstLine="709"/>
        <w:jc w:val="both"/>
        <w:rPr>
          <w:rFonts w:ascii="Times New Roman" w:eastAsia="Times New Roman" w:hAnsi="Times New Roman" w:cs="Times New Roman"/>
          <w:sz w:val="24"/>
          <w:szCs w:val="24"/>
        </w:rPr>
      </w:pPr>
      <w:proofErr w:type="spellStart"/>
      <w:r w:rsidRPr="00817693">
        <w:rPr>
          <w:rFonts w:ascii="Times New Roman" w:eastAsia="Times New Roman" w:hAnsi="Times New Roman" w:cs="Times New Roman"/>
          <w:sz w:val="24"/>
          <w:szCs w:val="24"/>
        </w:rPr>
        <w:t>Прочитайте</w:t>
      </w:r>
      <w:proofErr w:type="spellEnd"/>
      <w:r w:rsidRPr="00817693">
        <w:rPr>
          <w:rFonts w:ascii="Times New Roman" w:eastAsia="Times New Roman" w:hAnsi="Times New Roman" w:cs="Times New Roman"/>
          <w:sz w:val="24"/>
          <w:szCs w:val="24"/>
        </w:rPr>
        <w:t xml:space="preserve"> и </w:t>
      </w:r>
      <w:proofErr w:type="spellStart"/>
      <w:r w:rsidRPr="00817693">
        <w:rPr>
          <w:rFonts w:ascii="Times New Roman" w:eastAsia="Times New Roman" w:hAnsi="Times New Roman" w:cs="Times New Roman"/>
          <w:sz w:val="24"/>
          <w:szCs w:val="24"/>
        </w:rPr>
        <w:t>переведите</w:t>
      </w:r>
      <w:proofErr w:type="spellEnd"/>
      <w:r w:rsidRPr="00817693">
        <w:rPr>
          <w:rFonts w:ascii="Times New Roman" w:eastAsia="Times New Roman" w:hAnsi="Times New Roman" w:cs="Times New Roman"/>
          <w:sz w:val="24"/>
          <w:szCs w:val="24"/>
        </w:rPr>
        <w:t xml:space="preserve"> </w:t>
      </w:r>
      <w:proofErr w:type="spellStart"/>
      <w:r w:rsidRPr="00817693">
        <w:rPr>
          <w:rFonts w:ascii="Times New Roman" w:eastAsia="Times New Roman" w:hAnsi="Times New Roman" w:cs="Times New Roman"/>
          <w:sz w:val="24"/>
          <w:szCs w:val="24"/>
        </w:rPr>
        <w:t>текст</w:t>
      </w:r>
      <w:proofErr w:type="spellEnd"/>
      <w:r w:rsidRPr="00817693">
        <w:rPr>
          <w:rFonts w:ascii="Times New Roman" w:eastAsia="Times New Roman" w:hAnsi="Times New Roman" w:cs="Times New Roman"/>
          <w:sz w:val="24"/>
          <w:szCs w:val="24"/>
        </w:rPr>
        <w:t>.</w:t>
      </w:r>
    </w:p>
    <w:p w:rsidR="008B759B" w:rsidRPr="00817693" w:rsidRDefault="008B759B" w:rsidP="008B759B">
      <w:pPr>
        <w:widowControl w:val="0"/>
        <w:numPr>
          <w:ilvl w:val="3"/>
          <w:numId w:val="3"/>
        </w:numPr>
        <w:tabs>
          <w:tab w:val="num" w:pos="1092"/>
        </w:tabs>
        <w:spacing w:after="0" w:line="240" w:lineRule="auto"/>
        <w:ind w:firstLine="709"/>
        <w:jc w:val="both"/>
        <w:rPr>
          <w:rFonts w:ascii="Times New Roman" w:eastAsia="Times New Roman" w:hAnsi="Times New Roman" w:cs="Times New Roman"/>
          <w:i/>
          <w:sz w:val="24"/>
          <w:szCs w:val="24"/>
          <w:lang w:val="en-US"/>
        </w:rPr>
      </w:pPr>
      <w:proofErr w:type="spellStart"/>
      <w:r w:rsidRPr="00817693">
        <w:rPr>
          <w:rFonts w:ascii="Times New Roman" w:eastAsia="Times New Roman" w:hAnsi="Times New Roman" w:cs="Times New Roman"/>
          <w:sz w:val="24"/>
          <w:szCs w:val="24"/>
        </w:rPr>
        <w:t>Определите</w:t>
      </w:r>
      <w:proofErr w:type="spellEnd"/>
      <w:r w:rsidRPr="00817693">
        <w:rPr>
          <w:rFonts w:ascii="Times New Roman" w:eastAsia="Times New Roman" w:hAnsi="Times New Roman" w:cs="Times New Roman"/>
          <w:sz w:val="24"/>
          <w:szCs w:val="24"/>
          <w:lang w:val="en-US"/>
        </w:rPr>
        <w:t xml:space="preserve"> </w:t>
      </w:r>
      <w:proofErr w:type="spellStart"/>
      <w:r w:rsidRPr="00817693">
        <w:rPr>
          <w:rFonts w:ascii="Times New Roman" w:eastAsia="Times New Roman" w:hAnsi="Times New Roman" w:cs="Times New Roman"/>
          <w:sz w:val="24"/>
          <w:szCs w:val="24"/>
        </w:rPr>
        <w:t>значения</w:t>
      </w:r>
      <w:proofErr w:type="spellEnd"/>
      <w:r w:rsidRPr="00817693">
        <w:rPr>
          <w:rFonts w:ascii="Times New Roman" w:eastAsia="Times New Roman" w:hAnsi="Times New Roman" w:cs="Times New Roman"/>
          <w:sz w:val="24"/>
          <w:szCs w:val="24"/>
          <w:lang w:val="en-US"/>
        </w:rPr>
        <w:t xml:space="preserve"> </w:t>
      </w:r>
      <w:proofErr w:type="spellStart"/>
      <w:r w:rsidRPr="00817693">
        <w:rPr>
          <w:rFonts w:ascii="Times New Roman" w:eastAsia="Times New Roman" w:hAnsi="Times New Roman" w:cs="Times New Roman"/>
          <w:sz w:val="24"/>
          <w:szCs w:val="24"/>
        </w:rPr>
        <w:t>следующих</w:t>
      </w:r>
      <w:proofErr w:type="spellEnd"/>
      <w:r w:rsidRPr="00817693">
        <w:rPr>
          <w:rFonts w:ascii="Times New Roman" w:eastAsia="Times New Roman" w:hAnsi="Times New Roman" w:cs="Times New Roman"/>
          <w:sz w:val="24"/>
          <w:szCs w:val="24"/>
          <w:lang w:val="en-US"/>
        </w:rPr>
        <w:t xml:space="preserve"> </w:t>
      </w:r>
      <w:proofErr w:type="spellStart"/>
      <w:r w:rsidRPr="00817693">
        <w:rPr>
          <w:rFonts w:ascii="Times New Roman" w:eastAsia="Times New Roman" w:hAnsi="Times New Roman" w:cs="Times New Roman"/>
          <w:sz w:val="24"/>
          <w:szCs w:val="24"/>
        </w:rPr>
        <w:t>слов</w:t>
      </w:r>
      <w:proofErr w:type="spellEnd"/>
      <w:r w:rsidRPr="00817693">
        <w:rPr>
          <w:rFonts w:ascii="Times New Roman" w:eastAsia="Times New Roman" w:hAnsi="Times New Roman" w:cs="Times New Roman"/>
          <w:sz w:val="24"/>
          <w:szCs w:val="24"/>
          <w:lang w:val="en-US"/>
        </w:rPr>
        <w:t xml:space="preserve"> </w:t>
      </w:r>
      <w:r w:rsidRPr="00817693">
        <w:rPr>
          <w:rFonts w:ascii="Times New Roman" w:eastAsia="Times New Roman" w:hAnsi="Times New Roman" w:cs="Times New Roman"/>
          <w:sz w:val="24"/>
          <w:szCs w:val="24"/>
        </w:rPr>
        <w:t>и</w:t>
      </w:r>
      <w:r w:rsidRPr="00817693">
        <w:rPr>
          <w:rFonts w:ascii="Times New Roman" w:eastAsia="Times New Roman" w:hAnsi="Times New Roman" w:cs="Times New Roman"/>
          <w:sz w:val="24"/>
          <w:szCs w:val="24"/>
          <w:lang w:val="en-US"/>
        </w:rPr>
        <w:t xml:space="preserve"> </w:t>
      </w:r>
      <w:proofErr w:type="spellStart"/>
      <w:r w:rsidRPr="00817693">
        <w:rPr>
          <w:rFonts w:ascii="Times New Roman" w:eastAsia="Times New Roman" w:hAnsi="Times New Roman" w:cs="Times New Roman"/>
          <w:sz w:val="24"/>
          <w:szCs w:val="24"/>
        </w:rPr>
        <w:t>словосочетаний</w:t>
      </w:r>
      <w:proofErr w:type="spellEnd"/>
      <w:r w:rsidRPr="00817693">
        <w:rPr>
          <w:rFonts w:ascii="Times New Roman" w:eastAsia="Times New Roman" w:hAnsi="Times New Roman" w:cs="Times New Roman"/>
          <w:sz w:val="24"/>
          <w:szCs w:val="24"/>
          <w:lang w:val="en-US"/>
        </w:rPr>
        <w:t xml:space="preserve">: </w:t>
      </w:r>
      <w:r w:rsidRPr="00817693">
        <w:rPr>
          <w:rFonts w:ascii="Times New Roman" w:eastAsia="Calibri" w:hAnsi="Times New Roman" w:cs="Times New Roman"/>
          <w:i/>
          <w:iCs/>
          <w:color w:val="000000"/>
          <w:sz w:val="24"/>
          <w:szCs w:val="24"/>
          <w:lang w:val="en-US" w:eastAsia="en-US"/>
        </w:rPr>
        <w:t xml:space="preserve">Vibrio </w:t>
      </w:r>
      <w:proofErr w:type="spellStart"/>
      <w:r w:rsidRPr="00817693">
        <w:rPr>
          <w:rFonts w:ascii="Times New Roman" w:eastAsia="Calibri" w:hAnsi="Times New Roman" w:cs="Times New Roman"/>
          <w:i/>
          <w:iCs/>
          <w:color w:val="000000"/>
          <w:sz w:val="24"/>
          <w:szCs w:val="24"/>
          <w:lang w:val="en-US" w:eastAsia="en-US"/>
        </w:rPr>
        <w:t>parahaemolyticus</w:t>
      </w:r>
      <w:proofErr w:type="spellEnd"/>
      <w:r w:rsidRPr="00817693">
        <w:rPr>
          <w:rFonts w:ascii="Times New Roman" w:eastAsia="Calibri" w:hAnsi="Times New Roman" w:cs="Times New Roman"/>
          <w:i/>
          <w:iCs/>
          <w:color w:val="000000"/>
          <w:sz w:val="24"/>
          <w:szCs w:val="24"/>
          <w:lang w:val="en-US" w:eastAsia="en-US"/>
        </w:rPr>
        <w:t>,</w:t>
      </w:r>
      <w:r w:rsidRPr="00817693">
        <w:rPr>
          <w:rFonts w:ascii="Times New Roman" w:eastAsia="Calibri" w:hAnsi="Times New Roman" w:cs="Times New Roman"/>
          <w:i/>
          <w:color w:val="000000"/>
          <w:sz w:val="24"/>
          <w:szCs w:val="24"/>
          <w:lang w:val="en-US" w:eastAsia="en-US"/>
        </w:rPr>
        <w:t xml:space="preserve"> bacteria, shell fish, finfish, plankton, a major cause, chloride content of sea water, to be independent of, to be dependent on, high frequencies, to experience diarrhea, common symptom, nausea, vomiting, to experience fever with or without chills.</w:t>
      </w:r>
    </w:p>
    <w:p w:rsidR="008B759B" w:rsidRPr="00771BF8" w:rsidRDefault="008B759B" w:rsidP="008B759B">
      <w:pPr>
        <w:widowControl w:val="0"/>
        <w:numPr>
          <w:ilvl w:val="3"/>
          <w:numId w:val="3"/>
        </w:numPr>
        <w:tabs>
          <w:tab w:val="num" w:pos="1092"/>
        </w:tabs>
        <w:spacing w:after="0" w:line="240" w:lineRule="auto"/>
        <w:ind w:firstLine="709"/>
        <w:jc w:val="both"/>
        <w:rPr>
          <w:rFonts w:ascii="Times New Roman" w:eastAsia="Times New Roman" w:hAnsi="Times New Roman" w:cs="Times New Roman"/>
          <w:i/>
          <w:sz w:val="24"/>
          <w:szCs w:val="24"/>
        </w:rPr>
      </w:pPr>
      <w:r w:rsidRPr="00771BF8">
        <w:rPr>
          <w:rFonts w:ascii="Times New Roman" w:eastAsia="Times New Roman" w:hAnsi="Times New Roman" w:cs="Times New Roman"/>
          <w:sz w:val="24"/>
          <w:szCs w:val="24"/>
        </w:rPr>
        <w:t>Найдите соответствия следующим вариантам перевода на языке оригинала:</w:t>
      </w:r>
      <w:r w:rsidRPr="00771BF8">
        <w:rPr>
          <w:rFonts w:ascii="Times New Roman" w:eastAsia="Calibri" w:hAnsi="Times New Roman" w:cs="Times New Roman"/>
          <w:color w:val="000000"/>
          <w:sz w:val="24"/>
          <w:szCs w:val="24"/>
          <w:lang w:eastAsia="en-US"/>
        </w:rPr>
        <w:t xml:space="preserve"> </w:t>
      </w:r>
      <w:r w:rsidRPr="00771BF8">
        <w:rPr>
          <w:rFonts w:ascii="Times New Roman" w:eastAsia="Calibri" w:hAnsi="Times New Roman" w:cs="Times New Roman"/>
          <w:i/>
          <w:color w:val="000000"/>
          <w:sz w:val="24"/>
          <w:szCs w:val="24"/>
          <w:lang w:eastAsia="en-US"/>
        </w:rPr>
        <w:t>выделять из морской воды; источники соленой воды; пищевое отравление; огромное изобилие; прибрежные воды; сезонное распространение; зараженная пища; спазмы в желудке</w:t>
      </w:r>
    </w:p>
    <w:p w:rsidR="008B759B" w:rsidRPr="00771BF8" w:rsidRDefault="008B759B" w:rsidP="008B759B">
      <w:pPr>
        <w:widowControl w:val="0"/>
        <w:numPr>
          <w:ilvl w:val="3"/>
          <w:numId w:val="3"/>
        </w:numPr>
        <w:tabs>
          <w:tab w:val="num" w:pos="1092"/>
        </w:tabs>
        <w:spacing w:after="0" w:line="240" w:lineRule="auto"/>
        <w:ind w:firstLine="709"/>
        <w:jc w:val="both"/>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 xml:space="preserve">Переведите на русский язык следующий текст: </w:t>
      </w:r>
    </w:p>
    <w:p w:rsidR="008B759B" w:rsidRPr="00771BF8" w:rsidRDefault="008B759B" w:rsidP="008B759B">
      <w:pPr>
        <w:widowControl w:val="0"/>
        <w:autoSpaceDE w:val="0"/>
        <w:autoSpaceDN w:val="0"/>
        <w:adjustRightInd w:val="0"/>
        <w:spacing w:after="0" w:line="240" w:lineRule="auto"/>
        <w:ind w:left="709"/>
        <w:contextualSpacing/>
        <w:jc w:val="both"/>
        <w:rPr>
          <w:rFonts w:ascii="Times New Roman" w:eastAsia="Calibri" w:hAnsi="Times New Roman" w:cs="Times New Roman"/>
          <w:color w:val="000000"/>
          <w:sz w:val="24"/>
          <w:szCs w:val="24"/>
          <w:lang w:eastAsia="en-US"/>
        </w:rPr>
      </w:pPr>
      <w:r w:rsidRPr="00771BF8">
        <w:rPr>
          <w:rFonts w:ascii="Times New Roman" w:eastAsia="Calibri" w:hAnsi="Times New Roman" w:cs="Times New Roman"/>
          <w:color w:val="000000"/>
          <w:sz w:val="24"/>
          <w:szCs w:val="24"/>
          <w:lang w:eastAsia="en-US"/>
        </w:rPr>
        <w:t>Мертвая вода</w:t>
      </w:r>
    </w:p>
    <w:p w:rsidR="008B759B" w:rsidRDefault="008B759B" w:rsidP="008B759B">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r w:rsidRPr="00771BF8">
        <w:rPr>
          <w:rFonts w:ascii="Times New Roman" w:eastAsia="Calibri" w:hAnsi="Times New Roman" w:cs="Times New Roman"/>
          <w:color w:val="000000"/>
          <w:sz w:val="24"/>
          <w:szCs w:val="24"/>
          <w:lang w:eastAsia="en-US"/>
        </w:rPr>
        <w:t xml:space="preserve">Как известно, молекула воды состоит из двух атомов водорода и одного атома кислорода. Когда в ее состав входят атомы тяжелого водорода, образуется тяжелая вода. </w:t>
      </w:r>
    </w:p>
    <w:p w:rsidR="008B759B" w:rsidRDefault="008B759B" w:rsidP="008B759B">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rPr>
      </w:pPr>
    </w:p>
    <w:p w:rsidR="008B759B" w:rsidRPr="00771BF8" w:rsidRDefault="008B759B" w:rsidP="008B759B">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lang w:eastAsia="en-US"/>
        </w:rPr>
      </w:pPr>
      <w:r w:rsidRPr="00771BF8">
        <w:rPr>
          <w:rFonts w:ascii="Times New Roman" w:eastAsia="Calibri" w:hAnsi="Times New Roman" w:cs="Times New Roman"/>
          <w:color w:val="000000"/>
          <w:sz w:val="24"/>
          <w:szCs w:val="24"/>
          <w:lang w:eastAsia="en-US"/>
        </w:rPr>
        <w:lastRenderedPageBreak/>
        <w:t>Позже выяснили, что существует еще более тяжелый водород, названный тритием, и открыли два вида тяжелого кислорода. Из разных комбинаций атомов этих веществ и строятся молекулы воды. Поэтому любая вода представляет собой смесь 18 различных соединений, и 17 из них – разновидности тяжелой воды.</w:t>
      </w:r>
    </w:p>
    <w:p w:rsidR="008B759B" w:rsidRPr="00771BF8" w:rsidRDefault="008B759B" w:rsidP="008B759B">
      <w:pPr>
        <w:widowControl w:val="0"/>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lang w:eastAsia="en-US"/>
        </w:rPr>
      </w:pPr>
      <w:r w:rsidRPr="00771BF8">
        <w:rPr>
          <w:rFonts w:ascii="Times New Roman" w:eastAsia="Calibri" w:hAnsi="Times New Roman" w:cs="Times New Roman"/>
          <w:color w:val="000000"/>
          <w:sz w:val="24"/>
          <w:szCs w:val="24"/>
          <w:lang w:eastAsia="en-US"/>
        </w:rPr>
        <w:t>В нормальной воде примесь тяжелой воды ничтожно мала. Молекулы с самым тяжелым кислородом встречаются 1000 на миллион, а с дейтерием 200 на миллион. Тяжелая вода, которую только перед войной научились получать в чистом виде, была необходима для создания атомной бомбы.</w:t>
      </w:r>
    </w:p>
    <w:p w:rsidR="008B759B" w:rsidRPr="00771BF8" w:rsidRDefault="008B759B" w:rsidP="008B759B">
      <w:pPr>
        <w:shd w:val="clear" w:color="auto" w:fill="FFFFFF"/>
        <w:tabs>
          <w:tab w:val="left" w:leader="dot" w:pos="9600"/>
        </w:tabs>
        <w:spacing w:after="0" w:line="240" w:lineRule="auto"/>
        <w:jc w:val="both"/>
        <w:rPr>
          <w:rFonts w:ascii="Times New Roman" w:eastAsia="Times New Roman" w:hAnsi="Times New Roman" w:cs="Times New Roman"/>
          <w:b/>
          <w:bCs/>
          <w:spacing w:val="-3"/>
          <w:sz w:val="24"/>
          <w:szCs w:val="24"/>
        </w:rPr>
      </w:pPr>
      <w:r w:rsidRPr="00771BF8">
        <w:rPr>
          <w:rFonts w:ascii="Times New Roman" w:eastAsia="Times New Roman" w:hAnsi="Times New Roman" w:cs="Times New Roman"/>
          <w:sz w:val="24"/>
          <w:szCs w:val="24"/>
          <w:lang w:eastAsia="en-US"/>
        </w:rPr>
        <w:t xml:space="preserve">Что же представляет собой тяжелая вода? По цвету, запаху, вкусу, она ничем не отличается от обычной воды, но совершенно непригодна для живых организмов. Вот так неожиданно воскресли народные предания о живой и мертвой воде. Тяжелая вода в самом прямом смысле этого слова оказалась мертвой. Она не способна поддерживать жизнь. Семена растений, помещенные в тяжелую воду, не прорастали. Рыбы, одноклеточные организмы и даже микробы очень быстро погибали. </w:t>
      </w:r>
    </w:p>
    <w:p w:rsidR="008B759B" w:rsidRPr="00771BF8" w:rsidRDefault="008B759B" w:rsidP="008B759B">
      <w:pPr>
        <w:shd w:val="clear" w:color="auto" w:fill="FFFFFF"/>
        <w:tabs>
          <w:tab w:val="left" w:leader="dot" w:pos="9600"/>
        </w:tabs>
        <w:spacing w:after="0" w:line="240" w:lineRule="auto"/>
        <w:jc w:val="both"/>
        <w:rPr>
          <w:rFonts w:ascii="Times New Roman" w:eastAsia="Times New Roman" w:hAnsi="Times New Roman" w:cs="Times New Roman"/>
          <w:b/>
          <w:bCs/>
          <w:spacing w:val="-3"/>
          <w:sz w:val="24"/>
          <w:szCs w:val="24"/>
        </w:rPr>
      </w:pPr>
    </w:p>
    <w:p w:rsidR="008B759B" w:rsidRPr="00771BF8" w:rsidRDefault="008B759B" w:rsidP="008B759B">
      <w:pPr>
        <w:shd w:val="clear" w:color="auto" w:fill="FFFFFF"/>
        <w:spacing w:after="0" w:line="240" w:lineRule="auto"/>
        <w:jc w:val="both"/>
        <w:rPr>
          <w:rFonts w:ascii="Times New Roman" w:eastAsia="Times New Roman" w:hAnsi="Times New Roman" w:cs="Times New Roman"/>
          <w:bCs/>
          <w:spacing w:val="-6"/>
          <w:sz w:val="24"/>
          <w:szCs w:val="24"/>
        </w:rPr>
      </w:pPr>
      <w:r w:rsidRPr="00771BF8">
        <w:rPr>
          <w:rFonts w:ascii="Times New Roman" w:eastAsia="Times New Roman" w:hAnsi="Times New Roman" w:cs="Times New Roman"/>
          <w:bCs/>
          <w:spacing w:val="-2"/>
          <w:sz w:val="24"/>
          <w:szCs w:val="24"/>
        </w:rPr>
        <w:t>Регламент проведения  мероприятия оценивания: индивидуально,</w:t>
      </w:r>
      <w:r w:rsidRPr="00771BF8">
        <w:rPr>
          <w:rFonts w:ascii="Times New Roman" w:eastAsia="Times New Roman" w:hAnsi="Times New Roman" w:cs="Times New Roman"/>
          <w:sz w:val="24"/>
          <w:szCs w:val="24"/>
        </w:rPr>
        <w:t xml:space="preserve"> предел длительности всего контроля - 20-25 мин.</w:t>
      </w:r>
    </w:p>
    <w:p w:rsidR="008B759B" w:rsidRPr="00771BF8" w:rsidRDefault="008B759B" w:rsidP="008B759B">
      <w:pPr>
        <w:shd w:val="clear" w:color="auto" w:fill="FFFFFF"/>
        <w:spacing w:after="0" w:line="240" w:lineRule="auto"/>
        <w:jc w:val="both"/>
        <w:rPr>
          <w:rFonts w:ascii="Times New Roman" w:eastAsia="Times New Roman" w:hAnsi="Times New Roman" w:cs="Times New Roman"/>
          <w:bCs/>
          <w:spacing w:val="-6"/>
          <w:sz w:val="24"/>
          <w:szCs w:val="24"/>
        </w:rPr>
      </w:pPr>
    </w:p>
    <w:p w:rsidR="008B759B" w:rsidRPr="00771BF8" w:rsidRDefault="008B759B" w:rsidP="008B759B">
      <w:pPr>
        <w:spacing w:after="0" w:line="240" w:lineRule="auto"/>
        <w:jc w:val="both"/>
        <w:textAlignment w:val="baseline"/>
        <w:rPr>
          <w:rFonts w:ascii="Times New Roman" w:eastAsia="Times New Roman" w:hAnsi="Times New Roman" w:cs="Times New Roman"/>
          <w:b/>
          <w:sz w:val="24"/>
          <w:szCs w:val="24"/>
        </w:rPr>
      </w:pPr>
      <w:r w:rsidRPr="00771BF8">
        <w:rPr>
          <w:rFonts w:ascii="Times New Roman" w:eastAsia="Times New Roman" w:hAnsi="Times New Roman" w:cs="Times New Roman"/>
          <w:b/>
          <w:bCs/>
          <w:sz w:val="24"/>
          <w:szCs w:val="24"/>
        </w:rPr>
        <w:t>Критерии оценки:</w:t>
      </w:r>
    </w:p>
    <w:p w:rsidR="008B759B" w:rsidRPr="00771BF8" w:rsidRDefault="008B759B" w:rsidP="008B759B">
      <w:pPr>
        <w:shd w:val="clear" w:color="auto" w:fill="FFFFFF"/>
        <w:spacing w:after="0" w:line="240" w:lineRule="auto"/>
        <w:ind w:firstLine="708"/>
        <w:jc w:val="both"/>
        <w:rPr>
          <w:rFonts w:ascii="Times New Roman" w:eastAsia="Times New Roman" w:hAnsi="Times New Roman" w:cs="Times New Roman"/>
          <w:sz w:val="24"/>
          <w:szCs w:val="24"/>
        </w:rPr>
      </w:pPr>
      <w:r w:rsidRPr="00771BF8">
        <w:rPr>
          <w:rFonts w:ascii="Times New Roman" w:eastAsia="Times New Roman" w:hAnsi="Times New Roman" w:cs="Times New Roman"/>
          <w:bCs/>
          <w:spacing w:val="-2"/>
          <w:sz w:val="24"/>
          <w:szCs w:val="24"/>
        </w:rPr>
        <w:t xml:space="preserve">– </w:t>
      </w:r>
      <w:r w:rsidRPr="00771BF8">
        <w:rPr>
          <w:rFonts w:ascii="Times New Roman" w:eastAsia="Times New Roman" w:hAnsi="Times New Roman" w:cs="Times New Roman"/>
          <w:b/>
          <w:bCs/>
          <w:spacing w:val="-2"/>
          <w:sz w:val="24"/>
          <w:szCs w:val="24"/>
        </w:rPr>
        <w:t>оценка «отлично»:</w:t>
      </w:r>
      <w:r w:rsidRPr="00771BF8">
        <w:rPr>
          <w:rFonts w:ascii="Times New Roman" w:eastAsia="Times New Roman" w:hAnsi="Times New Roman" w:cs="Times New Roman"/>
          <w:bCs/>
          <w:spacing w:val="-2"/>
          <w:sz w:val="24"/>
          <w:szCs w:val="24"/>
        </w:rPr>
        <w:t xml:space="preserve"> отсутствуют орфографические ошибки, грамматические ошибки, соблюден объем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8B759B" w:rsidRPr="00771BF8" w:rsidRDefault="008B759B" w:rsidP="008B759B">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771BF8">
        <w:rPr>
          <w:rFonts w:ascii="Times New Roman" w:eastAsia="Times New Roman" w:hAnsi="Times New Roman" w:cs="Times New Roman"/>
          <w:bCs/>
          <w:spacing w:val="-2"/>
          <w:sz w:val="24"/>
          <w:szCs w:val="24"/>
        </w:rPr>
        <w:t xml:space="preserve">–   </w:t>
      </w:r>
      <w:r w:rsidRPr="00771BF8">
        <w:rPr>
          <w:rFonts w:ascii="Times New Roman" w:eastAsia="Times New Roman" w:hAnsi="Times New Roman" w:cs="Times New Roman"/>
          <w:b/>
          <w:bCs/>
          <w:spacing w:val="-2"/>
          <w:sz w:val="24"/>
          <w:szCs w:val="24"/>
        </w:rPr>
        <w:t>оценка «хорошо»</w:t>
      </w:r>
      <w:r w:rsidRPr="00771BF8">
        <w:rPr>
          <w:rFonts w:ascii="Times New Roman" w:eastAsia="Times New Roman" w:hAnsi="Times New Roman" w:cs="Times New Roman"/>
          <w:bCs/>
          <w:spacing w:val="-2"/>
          <w:sz w:val="24"/>
          <w:szCs w:val="24"/>
        </w:rPr>
        <w:t xml:space="preserve"> – допускаются орфографические и  отдельные грамматические, логические и стилистические погрешности.  Содержание (соблюдение объема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8B759B" w:rsidRPr="00771BF8" w:rsidRDefault="008B759B" w:rsidP="008B759B">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771BF8">
        <w:rPr>
          <w:rFonts w:ascii="Times New Roman" w:eastAsia="Times New Roman" w:hAnsi="Times New Roman" w:cs="Times New Roman"/>
          <w:bCs/>
          <w:spacing w:val="-2"/>
          <w:sz w:val="24"/>
          <w:szCs w:val="24"/>
        </w:rPr>
        <w:t xml:space="preserve">–   </w:t>
      </w:r>
      <w:r w:rsidRPr="00771BF8">
        <w:rPr>
          <w:rFonts w:ascii="Times New Roman" w:eastAsia="Times New Roman" w:hAnsi="Times New Roman" w:cs="Times New Roman"/>
          <w:b/>
          <w:bCs/>
          <w:spacing w:val="-2"/>
          <w:sz w:val="24"/>
          <w:szCs w:val="24"/>
        </w:rPr>
        <w:t>оценка «удовлетворительно»</w:t>
      </w:r>
      <w:r w:rsidRPr="00771BF8">
        <w:rPr>
          <w:rFonts w:ascii="Times New Roman" w:eastAsia="Times New Roman" w:hAnsi="Times New Roman" w:cs="Times New Roman"/>
          <w:bCs/>
          <w:spacing w:val="-2"/>
          <w:sz w:val="24"/>
          <w:szCs w:val="24"/>
        </w:rPr>
        <w:t xml:space="preserve"> – наличие твердых знаний в объеме пройденного курса в соответствии с целями обучения, изложение ответов с отдельными ошибками.</w:t>
      </w:r>
    </w:p>
    <w:p w:rsidR="008B759B" w:rsidRPr="00771BF8" w:rsidRDefault="008B759B" w:rsidP="008B759B">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771BF8">
        <w:rPr>
          <w:rFonts w:ascii="Times New Roman" w:eastAsia="Times New Roman" w:hAnsi="Times New Roman" w:cs="Times New Roman"/>
          <w:bCs/>
          <w:spacing w:val="-2"/>
          <w:sz w:val="24"/>
          <w:szCs w:val="24"/>
        </w:rPr>
        <w:t xml:space="preserve">– </w:t>
      </w:r>
      <w:r w:rsidRPr="00771BF8">
        <w:rPr>
          <w:rFonts w:ascii="Times New Roman" w:eastAsia="Times New Roman" w:hAnsi="Times New Roman" w:cs="Times New Roman"/>
          <w:b/>
          <w:bCs/>
          <w:spacing w:val="-2"/>
          <w:sz w:val="24"/>
          <w:szCs w:val="24"/>
        </w:rPr>
        <w:t>оценка «неудовлетворительно»</w:t>
      </w:r>
      <w:r w:rsidRPr="00771BF8">
        <w:rPr>
          <w:rFonts w:ascii="Times New Roman" w:eastAsia="Times New Roman" w:hAnsi="Times New Roman" w:cs="Times New Roman"/>
          <w:bCs/>
          <w:spacing w:val="-2"/>
          <w:sz w:val="24"/>
          <w:szCs w:val="24"/>
        </w:rPr>
        <w:t xml:space="preserve">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8B759B" w:rsidRPr="00771BF8" w:rsidRDefault="008B759B" w:rsidP="008B759B">
      <w:pPr>
        <w:shd w:val="clear" w:color="auto" w:fill="FFFFFF"/>
        <w:spacing w:after="0" w:line="240" w:lineRule="auto"/>
        <w:ind w:firstLine="708"/>
        <w:jc w:val="both"/>
        <w:rPr>
          <w:rFonts w:ascii="Times New Roman" w:eastAsia="Times New Roman" w:hAnsi="Times New Roman" w:cs="Times New Roman"/>
          <w:bCs/>
          <w:spacing w:val="-2"/>
          <w:sz w:val="24"/>
          <w:szCs w:val="24"/>
        </w:rPr>
      </w:pPr>
    </w:p>
    <w:p w:rsidR="008B759B" w:rsidRPr="00771BF8" w:rsidRDefault="008B759B" w:rsidP="008B759B">
      <w:pPr>
        <w:tabs>
          <w:tab w:val="left" w:pos="360"/>
        </w:tabs>
        <w:spacing w:after="0" w:line="240" w:lineRule="auto"/>
        <w:ind w:left="283"/>
        <w:jc w:val="both"/>
        <w:rPr>
          <w:rFonts w:ascii="Times New Roman" w:eastAsia="Times New Roman" w:hAnsi="Times New Roman" w:cs="Times New Roman"/>
          <w:b/>
          <w:bCs/>
          <w:sz w:val="24"/>
          <w:szCs w:val="24"/>
        </w:rPr>
      </w:pPr>
    </w:p>
    <w:p w:rsidR="008B759B" w:rsidRPr="00771BF8" w:rsidRDefault="008B759B" w:rsidP="008B759B">
      <w:pPr>
        <w:tabs>
          <w:tab w:val="left" w:pos="360"/>
        </w:tabs>
        <w:spacing w:after="0" w:line="240" w:lineRule="auto"/>
        <w:ind w:left="283"/>
        <w:jc w:val="both"/>
        <w:rPr>
          <w:rFonts w:ascii="Times New Roman" w:eastAsia="Times New Roman" w:hAnsi="Times New Roman" w:cs="Times New Roman"/>
          <w:b/>
          <w:bCs/>
          <w:sz w:val="24"/>
          <w:szCs w:val="24"/>
        </w:rPr>
      </w:pPr>
    </w:p>
    <w:p w:rsidR="008B759B" w:rsidRPr="00771BF8" w:rsidRDefault="008B759B" w:rsidP="008B759B">
      <w:pPr>
        <w:tabs>
          <w:tab w:val="left" w:pos="360"/>
        </w:tabs>
        <w:spacing w:after="0" w:line="240" w:lineRule="auto"/>
        <w:ind w:left="283"/>
        <w:jc w:val="both"/>
        <w:rPr>
          <w:rFonts w:ascii="Times New Roman" w:eastAsia="Times New Roman" w:hAnsi="Times New Roman" w:cs="Times New Roman"/>
          <w:b/>
          <w:bCs/>
          <w:sz w:val="24"/>
          <w:szCs w:val="24"/>
        </w:rPr>
      </w:pPr>
    </w:p>
    <w:p w:rsidR="008B759B" w:rsidRPr="00771BF8" w:rsidRDefault="008B759B" w:rsidP="008B759B">
      <w:pPr>
        <w:tabs>
          <w:tab w:val="left" w:pos="360"/>
        </w:tabs>
        <w:spacing w:after="0" w:line="240" w:lineRule="auto"/>
        <w:ind w:left="283"/>
        <w:jc w:val="both"/>
        <w:rPr>
          <w:rFonts w:ascii="Times New Roman" w:eastAsia="Times New Roman" w:hAnsi="Times New Roman" w:cs="Times New Roman"/>
          <w:b/>
          <w:bCs/>
          <w:sz w:val="24"/>
          <w:szCs w:val="24"/>
        </w:rPr>
      </w:pPr>
    </w:p>
    <w:p w:rsidR="008B759B" w:rsidRPr="00771BF8" w:rsidRDefault="008B759B" w:rsidP="008B759B">
      <w:pPr>
        <w:tabs>
          <w:tab w:val="left" w:pos="360"/>
        </w:tabs>
        <w:spacing w:after="0" w:line="240" w:lineRule="auto"/>
        <w:ind w:left="283"/>
        <w:jc w:val="both"/>
        <w:rPr>
          <w:rFonts w:ascii="Times New Roman" w:eastAsia="Times New Roman" w:hAnsi="Times New Roman" w:cs="Times New Roman"/>
          <w:b/>
          <w:bCs/>
          <w:sz w:val="24"/>
          <w:szCs w:val="24"/>
        </w:rPr>
      </w:pPr>
    </w:p>
    <w:p w:rsidR="008B759B" w:rsidRPr="00771BF8" w:rsidRDefault="008B759B" w:rsidP="008B759B">
      <w:pPr>
        <w:tabs>
          <w:tab w:val="left" w:pos="360"/>
        </w:tabs>
        <w:spacing w:after="0" w:line="240" w:lineRule="auto"/>
        <w:ind w:left="283"/>
        <w:jc w:val="both"/>
        <w:rPr>
          <w:rFonts w:ascii="Times New Roman" w:eastAsia="Times New Roman" w:hAnsi="Times New Roman" w:cs="Times New Roman"/>
          <w:b/>
          <w:bCs/>
          <w:sz w:val="24"/>
          <w:szCs w:val="24"/>
        </w:rPr>
      </w:pPr>
    </w:p>
    <w:p w:rsidR="008B759B" w:rsidRPr="00771BF8" w:rsidRDefault="008B759B" w:rsidP="008B759B">
      <w:pPr>
        <w:tabs>
          <w:tab w:val="left" w:pos="360"/>
        </w:tabs>
        <w:spacing w:after="0" w:line="240" w:lineRule="auto"/>
        <w:ind w:left="283"/>
        <w:jc w:val="both"/>
        <w:rPr>
          <w:rFonts w:ascii="Times New Roman" w:eastAsia="Times New Roman" w:hAnsi="Times New Roman" w:cs="Times New Roman"/>
          <w:b/>
          <w:bCs/>
          <w:sz w:val="24"/>
          <w:szCs w:val="24"/>
        </w:rPr>
      </w:pPr>
    </w:p>
    <w:p w:rsidR="008B759B" w:rsidRPr="00771BF8" w:rsidRDefault="008B759B" w:rsidP="008B759B">
      <w:pPr>
        <w:tabs>
          <w:tab w:val="left" w:pos="360"/>
        </w:tabs>
        <w:spacing w:after="0" w:line="240" w:lineRule="auto"/>
        <w:ind w:left="283"/>
        <w:jc w:val="both"/>
        <w:rPr>
          <w:rFonts w:ascii="Times New Roman" w:eastAsia="Times New Roman" w:hAnsi="Times New Roman" w:cs="Times New Roman"/>
          <w:b/>
          <w:bCs/>
          <w:sz w:val="24"/>
          <w:szCs w:val="24"/>
        </w:rPr>
      </w:pPr>
    </w:p>
    <w:p w:rsidR="008B759B" w:rsidRPr="00771BF8" w:rsidRDefault="008B759B" w:rsidP="008B759B">
      <w:pPr>
        <w:tabs>
          <w:tab w:val="left" w:pos="360"/>
        </w:tabs>
        <w:spacing w:after="0" w:line="240" w:lineRule="auto"/>
        <w:ind w:left="283"/>
        <w:jc w:val="both"/>
        <w:rPr>
          <w:rFonts w:ascii="Times New Roman" w:eastAsia="Times New Roman" w:hAnsi="Times New Roman" w:cs="Times New Roman"/>
          <w:b/>
          <w:bCs/>
          <w:sz w:val="24"/>
          <w:szCs w:val="24"/>
        </w:rPr>
      </w:pPr>
    </w:p>
    <w:p w:rsidR="008B759B" w:rsidRPr="00771BF8" w:rsidRDefault="008B759B" w:rsidP="008B759B">
      <w:pPr>
        <w:tabs>
          <w:tab w:val="left" w:pos="360"/>
        </w:tabs>
        <w:spacing w:after="0" w:line="240" w:lineRule="auto"/>
        <w:ind w:left="283"/>
        <w:jc w:val="both"/>
        <w:rPr>
          <w:rFonts w:ascii="Times New Roman" w:eastAsia="Times New Roman" w:hAnsi="Times New Roman" w:cs="Times New Roman"/>
          <w:b/>
          <w:bCs/>
          <w:sz w:val="24"/>
          <w:szCs w:val="24"/>
        </w:rPr>
      </w:pPr>
    </w:p>
    <w:p w:rsidR="008B759B" w:rsidRPr="00771BF8" w:rsidRDefault="008B759B" w:rsidP="008B759B">
      <w:pPr>
        <w:tabs>
          <w:tab w:val="left" w:pos="360"/>
        </w:tabs>
        <w:spacing w:after="0" w:line="240" w:lineRule="auto"/>
        <w:ind w:left="283"/>
        <w:jc w:val="both"/>
        <w:rPr>
          <w:rFonts w:ascii="Times New Roman" w:eastAsia="Times New Roman" w:hAnsi="Times New Roman" w:cs="Times New Roman"/>
          <w:b/>
          <w:bCs/>
          <w:sz w:val="24"/>
          <w:szCs w:val="24"/>
        </w:rPr>
      </w:pPr>
    </w:p>
    <w:p w:rsidR="008B759B" w:rsidRPr="00771BF8" w:rsidRDefault="008B759B" w:rsidP="008B759B">
      <w:pPr>
        <w:tabs>
          <w:tab w:val="left" w:pos="360"/>
        </w:tabs>
        <w:spacing w:after="0" w:line="240" w:lineRule="auto"/>
        <w:ind w:left="283"/>
        <w:jc w:val="both"/>
        <w:rPr>
          <w:rFonts w:ascii="Times New Roman" w:eastAsia="Times New Roman" w:hAnsi="Times New Roman" w:cs="Times New Roman"/>
          <w:b/>
          <w:bCs/>
          <w:sz w:val="24"/>
          <w:szCs w:val="24"/>
        </w:rPr>
      </w:pPr>
    </w:p>
    <w:p w:rsidR="008B759B" w:rsidRPr="00771BF8" w:rsidRDefault="008B759B" w:rsidP="008B759B">
      <w:pPr>
        <w:tabs>
          <w:tab w:val="left" w:pos="360"/>
        </w:tabs>
        <w:spacing w:after="0" w:line="240" w:lineRule="auto"/>
        <w:ind w:left="283"/>
        <w:jc w:val="both"/>
        <w:rPr>
          <w:rFonts w:ascii="Times New Roman" w:eastAsia="Times New Roman" w:hAnsi="Times New Roman" w:cs="Times New Roman"/>
          <w:b/>
          <w:bCs/>
          <w:sz w:val="24"/>
          <w:szCs w:val="24"/>
        </w:rPr>
      </w:pPr>
    </w:p>
    <w:p w:rsidR="008B759B" w:rsidRPr="00771BF8" w:rsidRDefault="008B759B" w:rsidP="008B759B">
      <w:pPr>
        <w:tabs>
          <w:tab w:val="left" w:pos="360"/>
        </w:tabs>
        <w:spacing w:after="0" w:line="240" w:lineRule="auto"/>
        <w:ind w:left="283"/>
        <w:jc w:val="both"/>
        <w:rPr>
          <w:rFonts w:ascii="Times New Roman" w:eastAsia="Times New Roman" w:hAnsi="Times New Roman" w:cs="Times New Roman"/>
          <w:b/>
          <w:bCs/>
          <w:sz w:val="24"/>
          <w:szCs w:val="24"/>
        </w:rPr>
      </w:pPr>
    </w:p>
    <w:p w:rsidR="008B759B" w:rsidRPr="00771BF8" w:rsidRDefault="008B759B" w:rsidP="008B759B">
      <w:pPr>
        <w:tabs>
          <w:tab w:val="left" w:pos="360"/>
        </w:tabs>
        <w:spacing w:after="0" w:line="240" w:lineRule="auto"/>
        <w:ind w:left="283"/>
        <w:jc w:val="both"/>
        <w:rPr>
          <w:rFonts w:ascii="Times New Roman" w:eastAsia="Times New Roman" w:hAnsi="Times New Roman" w:cs="Times New Roman"/>
          <w:b/>
          <w:bCs/>
          <w:sz w:val="24"/>
          <w:szCs w:val="24"/>
        </w:rPr>
      </w:pPr>
    </w:p>
    <w:p w:rsidR="008B759B" w:rsidRPr="00771BF8" w:rsidRDefault="008B759B" w:rsidP="008B759B">
      <w:pPr>
        <w:tabs>
          <w:tab w:val="left" w:pos="360"/>
        </w:tabs>
        <w:spacing w:after="0" w:line="240" w:lineRule="auto"/>
        <w:ind w:left="283"/>
        <w:jc w:val="both"/>
        <w:rPr>
          <w:rFonts w:ascii="Times New Roman" w:eastAsia="Times New Roman" w:hAnsi="Times New Roman" w:cs="Times New Roman"/>
          <w:b/>
          <w:bCs/>
          <w:sz w:val="24"/>
          <w:szCs w:val="24"/>
        </w:rPr>
      </w:pPr>
    </w:p>
    <w:p w:rsidR="008B759B" w:rsidRPr="00771BF8" w:rsidRDefault="008B759B" w:rsidP="008B759B">
      <w:pPr>
        <w:tabs>
          <w:tab w:val="left" w:pos="360"/>
        </w:tabs>
        <w:spacing w:after="0" w:line="240" w:lineRule="auto"/>
        <w:ind w:left="283"/>
        <w:jc w:val="both"/>
        <w:rPr>
          <w:rFonts w:ascii="Times New Roman" w:eastAsia="Times New Roman" w:hAnsi="Times New Roman" w:cs="Times New Roman"/>
          <w:b/>
          <w:bCs/>
          <w:sz w:val="24"/>
          <w:szCs w:val="24"/>
        </w:rPr>
      </w:pPr>
    </w:p>
    <w:p w:rsidR="008B759B" w:rsidRPr="00771BF8" w:rsidRDefault="008B759B" w:rsidP="008B759B">
      <w:pPr>
        <w:tabs>
          <w:tab w:val="left" w:pos="360"/>
        </w:tabs>
        <w:spacing w:after="0" w:line="240" w:lineRule="auto"/>
        <w:ind w:left="283"/>
        <w:jc w:val="both"/>
        <w:rPr>
          <w:rFonts w:ascii="Times New Roman" w:eastAsia="Times New Roman" w:hAnsi="Times New Roman" w:cs="Times New Roman"/>
          <w:b/>
          <w:bCs/>
          <w:sz w:val="24"/>
          <w:szCs w:val="24"/>
        </w:rPr>
      </w:pPr>
    </w:p>
    <w:p w:rsidR="008B759B" w:rsidRPr="00771BF8" w:rsidRDefault="008B759B" w:rsidP="008B759B">
      <w:pPr>
        <w:tabs>
          <w:tab w:val="left" w:pos="360"/>
        </w:tabs>
        <w:spacing w:after="0" w:line="240" w:lineRule="auto"/>
        <w:ind w:left="283"/>
        <w:jc w:val="both"/>
        <w:rPr>
          <w:rFonts w:ascii="Times New Roman" w:eastAsia="Times New Roman" w:hAnsi="Times New Roman" w:cs="Times New Roman"/>
          <w:b/>
          <w:bCs/>
          <w:sz w:val="24"/>
          <w:szCs w:val="24"/>
        </w:rPr>
      </w:pPr>
    </w:p>
    <w:p w:rsidR="008B759B" w:rsidRPr="00771BF8" w:rsidRDefault="008B759B" w:rsidP="008B759B">
      <w:pPr>
        <w:tabs>
          <w:tab w:val="left" w:pos="360"/>
        </w:tabs>
        <w:spacing w:after="0" w:line="240" w:lineRule="auto"/>
        <w:ind w:left="283"/>
        <w:jc w:val="both"/>
        <w:rPr>
          <w:rFonts w:ascii="Times New Roman" w:eastAsia="Times New Roman" w:hAnsi="Times New Roman" w:cs="Times New Roman"/>
          <w:b/>
          <w:bCs/>
          <w:sz w:val="24"/>
          <w:szCs w:val="24"/>
        </w:rPr>
      </w:pPr>
    </w:p>
    <w:p w:rsidR="008B759B" w:rsidRPr="00771BF8" w:rsidRDefault="008B759B" w:rsidP="008B759B">
      <w:pPr>
        <w:tabs>
          <w:tab w:val="left" w:pos="360"/>
        </w:tabs>
        <w:spacing w:after="0" w:line="240" w:lineRule="auto"/>
        <w:ind w:left="283"/>
        <w:jc w:val="both"/>
        <w:rPr>
          <w:rFonts w:ascii="Times New Roman" w:eastAsia="Times New Roman" w:hAnsi="Times New Roman" w:cs="Times New Roman"/>
          <w:b/>
          <w:bCs/>
          <w:sz w:val="24"/>
          <w:szCs w:val="24"/>
        </w:rPr>
      </w:pPr>
    </w:p>
    <w:p w:rsidR="008B759B" w:rsidRPr="00771BF8" w:rsidRDefault="008B759B" w:rsidP="008B759B">
      <w:pPr>
        <w:tabs>
          <w:tab w:val="left" w:pos="360"/>
        </w:tabs>
        <w:spacing w:after="0" w:line="240" w:lineRule="auto"/>
        <w:ind w:left="283"/>
        <w:jc w:val="both"/>
        <w:rPr>
          <w:rFonts w:ascii="Times New Roman" w:eastAsia="Times New Roman" w:hAnsi="Times New Roman" w:cs="Times New Roman"/>
          <w:b/>
          <w:bCs/>
          <w:sz w:val="24"/>
          <w:szCs w:val="24"/>
        </w:rPr>
      </w:pPr>
    </w:p>
    <w:p w:rsidR="008B759B" w:rsidRPr="00771BF8" w:rsidRDefault="008B759B" w:rsidP="008B759B">
      <w:pPr>
        <w:tabs>
          <w:tab w:val="left" w:pos="360"/>
        </w:tabs>
        <w:spacing w:after="0" w:line="240" w:lineRule="auto"/>
        <w:ind w:left="283"/>
        <w:jc w:val="both"/>
        <w:rPr>
          <w:rFonts w:ascii="Times New Roman" w:eastAsia="Times New Roman" w:hAnsi="Times New Roman" w:cs="Times New Roman"/>
          <w:b/>
          <w:bCs/>
          <w:sz w:val="24"/>
          <w:szCs w:val="24"/>
        </w:rPr>
      </w:pPr>
    </w:p>
    <w:p w:rsidR="008B759B" w:rsidRPr="00771BF8" w:rsidRDefault="008B759B" w:rsidP="008B759B">
      <w:pPr>
        <w:tabs>
          <w:tab w:val="left" w:pos="360"/>
        </w:tabs>
        <w:spacing w:after="0" w:line="240" w:lineRule="auto"/>
        <w:ind w:left="283"/>
        <w:jc w:val="both"/>
        <w:rPr>
          <w:rFonts w:ascii="Times New Roman" w:eastAsia="Times New Roman" w:hAnsi="Times New Roman" w:cs="Times New Roman"/>
          <w:b/>
          <w:bCs/>
          <w:sz w:val="24"/>
          <w:szCs w:val="24"/>
        </w:rPr>
      </w:pPr>
    </w:p>
    <w:p w:rsidR="008B759B" w:rsidRPr="00771BF8" w:rsidRDefault="008B759B" w:rsidP="008B759B">
      <w:pPr>
        <w:tabs>
          <w:tab w:val="left" w:pos="360"/>
        </w:tabs>
        <w:spacing w:after="0" w:line="240" w:lineRule="auto"/>
        <w:ind w:left="283"/>
        <w:jc w:val="both"/>
        <w:rPr>
          <w:rFonts w:ascii="Times New Roman" w:eastAsia="Times New Roman" w:hAnsi="Times New Roman" w:cs="Times New Roman"/>
          <w:b/>
          <w:bCs/>
          <w:sz w:val="24"/>
          <w:szCs w:val="24"/>
        </w:rPr>
      </w:pPr>
      <w:bookmarkStart w:id="3" w:name="_GoBack"/>
      <w:bookmarkEnd w:id="3"/>
    </w:p>
    <w:p w:rsidR="008B759B" w:rsidRPr="00771BF8" w:rsidRDefault="008B759B" w:rsidP="008B759B">
      <w:pPr>
        <w:tabs>
          <w:tab w:val="left" w:pos="360"/>
        </w:tabs>
        <w:spacing w:after="0" w:line="240" w:lineRule="auto"/>
        <w:jc w:val="both"/>
        <w:rPr>
          <w:rFonts w:ascii="Times New Roman" w:eastAsia="Times New Roman" w:hAnsi="Times New Roman" w:cs="Times New Roman"/>
          <w:b/>
          <w:bCs/>
          <w:sz w:val="24"/>
          <w:szCs w:val="24"/>
        </w:rPr>
      </w:pPr>
    </w:p>
    <w:p w:rsidR="008B759B" w:rsidRPr="00771BF8" w:rsidRDefault="008B759B" w:rsidP="008B759B">
      <w:pPr>
        <w:shd w:val="clear" w:color="auto" w:fill="FFFFFF"/>
        <w:spacing w:after="0" w:line="240" w:lineRule="auto"/>
        <w:jc w:val="center"/>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Министерство образования и науки Российской Федерации</w:t>
      </w:r>
    </w:p>
    <w:p w:rsidR="008B759B" w:rsidRPr="00771BF8" w:rsidRDefault="008B759B" w:rsidP="008B759B">
      <w:pPr>
        <w:shd w:val="clear" w:color="auto" w:fill="FFFFFF"/>
        <w:spacing w:after="0" w:line="240" w:lineRule="auto"/>
        <w:ind w:firstLine="709"/>
        <w:jc w:val="center"/>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8B759B" w:rsidRPr="00771BF8" w:rsidRDefault="008B759B" w:rsidP="008B759B">
      <w:pPr>
        <w:shd w:val="clear" w:color="auto" w:fill="FFFFFF"/>
        <w:spacing w:after="0" w:line="240" w:lineRule="auto"/>
        <w:jc w:val="center"/>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«Ростовский государственный экономический университет (РИНХ)»</w:t>
      </w:r>
    </w:p>
    <w:p w:rsidR="008B759B" w:rsidRPr="00771BF8" w:rsidRDefault="008B759B" w:rsidP="008B759B">
      <w:pPr>
        <w:shd w:val="clear" w:color="auto" w:fill="FFFFFF"/>
        <w:spacing w:after="0" w:line="240" w:lineRule="auto"/>
        <w:jc w:val="center"/>
        <w:rPr>
          <w:rFonts w:ascii="Times New Roman" w:eastAsia="Times New Roman" w:hAnsi="Times New Roman" w:cs="Times New Roman"/>
          <w:sz w:val="24"/>
          <w:szCs w:val="24"/>
        </w:rPr>
      </w:pPr>
    </w:p>
    <w:p w:rsidR="008B759B" w:rsidRPr="00771BF8" w:rsidRDefault="008B759B" w:rsidP="008B759B">
      <w:pPr>
        <w:shd w:val="clear" w:color="auto" w:fill="FFFFFF"/>
        <w:spacing w:after="0" w:line="240" w:lineRule="auto"/>
        <w:jc w:val="center"/>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 xml:space="preserve">Кафедра лингвистики и межкультурной коммуникации </w:t>
      </w:r>
    </w:p>
    <w:p w:rsidR="008B759B" w:rsidRPr="00771BF8" w:rsidRDefault="008B759B" w:rsidP="008B759B">
      <w:pPr>
        <w:shd w:val="clear" w:color="auto" w:fill="FFFFFF"/>
        <w:spacing w:after="0" w:line="240" w:lineRule="auto"/>
        <w:jc w:val="center"/>
        <w:rPr>
          <w:rFonts w:ascii="Times New Roman" w:eastAsia="Times New Roman" w:hAnsi="Times New Roman" w:cs="Times New Roman"/>
          <w:b/>
          <w:bCs/>
          <w:sz w:val="24"/>
          <w:szCs w:val="24"/>
        </w:rPr>
      </w:pPr>
      <w:r w:rsidRPr="00771BF8">
        <w:rPr>
          <w:rFonts w:ascii="Times New Roman" w:eastAsia="Times New Roman" w:hAnsi="Times New Roman" w:cs="Times New Roman"/>
          <w:b/>
          <w:bCs/>
          <w:sz w:val="24"/>
          <w:szCs w:val="24"/>
        </w:rPr>
        <w:t>Перечень тем для устного опроса</w:t>
      </w:r>
    </w:p>
    <w:p w:rsidR="008B759B" w:rsidRPr="00771BF8" w:rsidRDefault="008B759B" w:rsidP="008B759B">
      <w:pPr>
        <w:shd w:val="clear" w:color="auto" w:fill="FFFFFF"/>
        <w:spacing w:after="0" w:line="240" w:lineRule="auto"/>
        <w:jc w:val="center"/>
        <w:rPr>
          <w:rFonts w:ascii="Times New Roman" w:eastAsia="Times New Roman" w:hAnsi="Times New Roman" w:cs="Times New Roman"/>
          <w:i/>
          <w:sz w:val="24"/>
          <w:szCs w:val="24"/>
          <w:vertAlign w:val="superscript"/>
        </w:rPr>
      </w:pPr>
      <w:r w:rsidRPr="00771BF8">
        <w:rPr>
          <w:rFonts w:ascii="Times New Roman" w:eastAsia="Times New Roman" w:hAnsi="Times New Roman" w:cs="Times New Roman"/>
          <w:sz w:val="24"/>
          <w:szCs w:val="24"/>
        </w:rPr>
        <w:t>по дисциплине</w:t>
      </w:r>
      <w:r w:rsidRPr="00771BF8">
        <w:rPr>
          <w:rFonts w:ascii="Times New Roman" w:eastAsia="Times New Roman" w:hAnsi="Times New Roman" w:cs="Times New Roman"/>
          <w:b/>
          <w:i/>
          <w:sz w:val="24"/>
          <w:szCs w:val="24"/>
        </w:rPr>
        <w:t xml:space="preserve"> </w:t>
      </w:r>
      <w:r w:rsidRPr="00771BF8">
        <w:rPr>
          <w:rFonts w:ascii="Times New Roman" w:eastAsia="Times New Roman" w:hAnsi="Times New Roman" w:cs="Times New Roman"/>
          <w:sz w:val="24"/>
          <w:szCs w:val="24"/>
          <w:vertAlign w:val="superscript"/>
        </w:rPr>
        <w:t xml:space="preserve"> </w:t>
      </w:r>
      <w:r w:rsidRPr="00771BF8">
        <w:rPr>
          <w:rFonts w:ascii="Times New Roman" w:eastAsia="Times New Roman" w:hAnsi="Times New Roman" w:cs="Times New Roman"/>
          <w:i/>
          <w:sz w:val="24"/>
          <w:szCs w:val="24"/>
        </w:rPr>
        <w:t>Устный перевод первого иностранного языка</w:t>
      </w:r>
    </w:p>
    <w:p w:rsidR="008B759B" w:rsidRPr="00771BF8" w:rsidRDefault="008B759B" w:rsidP="008B759B">
      <w:pPr>
        <w:spacing w:after="0" w:line="240" w:lineRule="auto"/>
        <w:textAlignment w:val="baseline"/>
        <w:rPr>
          <w:rFonts w:ascii="Times New Roman" w:eastAsia="Times New Roman" w:hAnsi="Times New Roman" w:cs="Times New Roman"/>
          <w:sz w:val="24"/>
          <w:szCs w:val="24"/>
        </w:rPr>
      </w:pPr>
    </w:p>
    <w:p w:rsidR="008B759B" w:rsidRPr="00720C65" w:rsidRDefault="008B759B" w:rsidP="008B759B">
      <w:pPr>
        <w:spacing w:after="0" w:line="240" w:lineRule="auto"/>
        <w:textAlignment w:val="baseline"/>
        <w:rPr>
          <w:rFonts w:ascii="Times New Roman" w:eastAsia="Times New Roman" w:hAnsi="Times New Roman" w:cs="Times New Roman"/>
          <w:sz w:val="24"/>
          <w:szCs w:val="24"/>
          <w:lang w:val="en-US"/>
        </w:rPr>
      </w:pPr>
      <w:proofErr w:type="gramStart"/>
      <w:r w:rsidRPr="00720C65">
        <w:rPr>
          <w:rFonts w:ascii="Times New Roman" w:eastAsia="Times New Roman" w:hAnsi="Times New Roman" w:cs="Times New Roman"/>
          <w:sz w:val="24"/>
          <w:szCs w:val="24"/>
          <w:lang w:val="en-US"/>
        </w:rPr>
        <w:t>1.Places</w:t>
      </w:r>
      <w:proofErr w:type="gramEnd"/>
      <w:r w:rsidRPr="00720C65">
        <w:rPr>
          <w:rFonts w:ascii="Times New Roman" w:eastAsia="Times New Roman" w:hAnsi="Times New Roman" w:cs="Times New Roman"/>
          <w:sz w:val="24"/>
          <w:szCs w:val="24"/>
          <w:lang w:val="en-US"/>
        </w:rPr>
        <w:t xml:space="preserve"> to eat.</w:t>
      </w:r>
    </w:p>
    <w:p w:rsidR="008B759B" w:rsidRPr="00720C65" w:rsidRDefault="008B759B" w:rsidP="008B759B">
      <w:pPr>
        <w:spacing w:after="0" w:line="240" w:lineRule="auto"/>
        <w:textAlignment w:val="baseline"/>
        <w:rPr>
          <w:rFonts w:ascii="Times New Roman" w:eastAsia="Times New Roman" w:hAnsi="Times New Roman" w:cs="Times New Roman"/>
          <w:sz w:val="24"/>
          <w:szCs w:val="24"/>
          <w:lang w:val="en-US"/>
        </w:rPr>
      </w:pPr>
      <w:proofErr w:type="gramStart"/>
      <w:r w:rsidRPr="00720C65">
        <w:rPr>
          <w:rFonts w:ascii="Times New Roman" w:eastAsia="Times New Roman" w:hAnsi="Times New Roman" w:cs="Times New Roman"/>
          <w:sz w:val="24"/>
          <w:szCs w:val="24"/>
          <w:lang w:val="en-US"/>
        </w:rPr>
        <w:t xml:space="preserve">2 </w:t>
      </w:r>
      <w:proofErr w:type="spellStart"/>
      <w:r w:rsidRPr="00720C65">
        <w:rPr>
          <w:rFonts w:ascii="Times New Roman" w:eastAsia="Times New Roman" w:hAnsi="Times New Roman" w:cs="Times New Roman"/>
          <w:sz w:val="24"/>
          <w:szCs w:val="24"/>
          <w:lang w:val="en-US"/>
        </w:rPr>
        <w:t>Food&amp;drinks</w:t>
      </w:r>
      <w:proofErr w:type="spellEnd"/>
      <w:r w:rsidRPr="00720C65">
        <w:rPr>
          <w:rFonts w:ascii="Times New Roman" w:eastAsia="Times New Roman" w:hAnsi="Times New Roman" w:cs="Times New Roman"/>
          <w:sz w:val="24"/>
          <w:szCs w:val="24"/>
          <w:lang w:val="en-US"/>
        </w:rPr>
        <w:t>.</w:t>
      </w:r>
      <w:proofErr w:type="gramEnd"/>
    </w:p>
    <w:p w:rsidR="008B759B" w:rsidRPr="00720C65" w:rsidRDefault="008B759B" w:rsidP="008B759B">
      <w:pPr>
        <w:spacing w:after="0" w:line="240" w:lineRule="auto"/>
        <w:textAlignment w:val="baseline"/>
        <w:rPr>
          <w:rFonts w:ascii="Times New Roman" w:eastAsia="Times New Roman" w:hAnsi="Times New Roman" w:cs="Times New Roman"/>
          <w:sz w:val="24"/>
          <w:szCs w:val="24"/>
          <w:lang w:val="en-US"/>
        </w:rPr>
      </w:pPr>
      <w:proofErr w:type="gramStart"/>
      <w:r w:rsidRPr="00720C65">
        <w:rPr>
          <w:rFonts w:ascii="Times New Roman" w:eastAsia="Times New Roman" w:hAnsi="Times New Roman" w:cs="Times New Roman"/>
          <w:sz w:val="24"/>
          <w:szCs w:val="24"/>
          <w:lang w:val="en-US"/>
        </w:rPr>
        <w:t>3 Going out.</w:t>
      </w:r>
      <w:proofErr w:type="gramEnd"/>
    </w:p>
    <w:p w:rsidR="008B759B" w:rsidRPr="00720C65" w:rsidRDefault="008B759B" w:rsidP="008B759B">
      <w:pPr>
        <w:spacing w:after="0" w:line="240" w:lineRule="auto"/>
        <w:textAlignment w:val="baseline"/>
        <w:rPr>
          <w:rFonts w:ascii="Times New Roman" w:eastAsia="Times New Roman" w:hAnsi="Times New Roman" w:cs="Times New Roman"/>
          <w:sz w:val="24"/>
          <w:szCs w:val="24"/>
          <w:lang w:val="en-US"/>
        </w:rPr>
      </w:pPr>
      <w:proofErr w:type="gramStart"/>
      <w:r w:rsidRPr="00720C65">
        <w:rPr>
          <w:rFonts w:ascii="Times New Roman" w:eastAsia="Times New Roman" w:hAnsi="Times New Roman" w:cs="Times New Roman"/>
          <w:sz w:val="24"/>
          <w:szCs w:val="24"/>
          <w:lang w:val="en-US"/>
        </w:rPr>
        <w:t>4 Sports.</w:t>
      </w:r>
      <w:proofErr w:type="gramEnd"/>
    </w:p>
    <w:p w:rsidR="008B759B" w:rsidRPr="00720C65" w:rsidRDefault="008B759B" w:rsidP="008B759B">
      <w:pPr>
        <w:spacing w:after="0" w:line="240" w:lineRule="auto"/>
        <w:textAlignment w:val="baseline"/>
        <w:rPr>
          <w:rFonts w:ascii="Times New Roman" w:eastAsia="Times New Roman" w:hAnsi="Times New Roman" w:cs="Times New Roman"/>
          <w:sz w:val="24"/>
          <w:szCs w:val="24"/>
          <w:lang w:val="en-US"/>
        </w:rPr>
      </w:pPr>
      <w:proofErr w:type="gramStart"/>
      <w:r w:rsidRPr="00720C65">
        <w:rPr>
          <w:rFonts w:ascii="Times New Roman" w:eastAsia="Times New Roman" w:hAnsi="Times New Roman" w:cs="Times New Roman"/>
          <w:sz w:val="24"/>
          <w:szCs w:val="24"/>
          <w:lang w:val="en-US"/>
        </w:rPr>
        <w:t xml:space="preserve">5 </w:t>
      </w:r>
      <w:proofErr w:type="spellStart"/>
      <w:r w:rsidRPr="00720C65">
        <w:rPr>
          <w:rFonts w:ascii="Times New Roman" w:eastAsia="Times New Roman" w:hAnsi="Times New Roman" w:cs="Times New Roman"/>
          <w:sz w:val="24"/>
          <w:szCs w:val="24"/>
          <w:lang w:val="en-US"/>
        </w:rPr>
        <w:t>Accidents&amp;injuries</w:t>
      </w:r>
      <w:proofErr w:type="spellEnd"/>
      <w:r w:rsidRPr="00720C65">
        <w:rPr>
          <w:rFonts w:ascii="Times New Roman" w:eastAsia="Times New Roman" w:hAnsi="Times New Roman" w:cs="Times New Roman"/>
          <w:sz w:val="24"/>
          <w:szCs w:val="24"/>
          <w:lang w:val="en-US"/>
        </w:rPr>
        <w:t>.</w:t>
      </w:r>
      <w:proofErr w:type="gramEnd"/>
    </w:p>
    <w:p w:rsidR="008B759B" w:rsidRPr="00720C65" w:rsidRDefault="008B759B" w:rsidP="008B759B">
      <w:pPr>
        <w:spacing w:after="0" w:line="240" w:lineRule="auto"/>
        <w:textAlignment w:val="baseline"/>
        <w:rPr>
          <w:rFonts w:ascii="Times New Roman" w:eastAsia="Times New Roman" w:hAnsi="Times New Roman" w:cs="Times New Roman"/>
          <w:sz w:val="24"/>
          <w:szCs w:val="24"/>
          <w:lang w:val="en-US"/>
        </w:rPr>
      </w:pPr>
      <w:proofErr w:type="gramStart"/>
      <w:r w:rsidRPr="00720C65">
        <w:rPr>
          <w:rFonts w:ascii="Times New Roman" w:eastAsia="Times New Roman" w:hAnsi="Times New Roman" w:cs="Times New Roman"/>
          <w:sz w:val="24"/>
          <w:szCs w:val="24"/>
          <w:lang w:val="en-US"/>
        </w:rPr>
        <w:t>6 Science issues.</w:t>
      </w:r>
      <w:proofErr w:type="gramEnd"/>
    </w:p>
    <w:p w:rsidR="008B759B" w:rsidRPr="00720C65" w:rsidRDefault="008B759B" w:rsidP="008B759B">
      <w:pPr>
        <w:spacing w:after="0" w:line="240" w:lineRule="auto"/>
        <w:textAlignment w:val="baseline"/>
        <w:rPr>
          <w:rFonts w:ascii="Times New Roman" w:eastAsia="Times New Roman" w:hAnsi="Times New Roman" w:cs="Times New Roman"/>
          <w:sz w:val="24"/>
          <w:szCs w:val="24"/>
          <w:lang w:val="en-US"/>
        </w:rPr>
      </w:pPr>
      <w:r w:rsidRPr="00720C65">
        <w:rPr>
          <w:rFonts w:ascii="Times New Roman" w:eastAsia="Times New Roman" w:hAnsi="Times New Roman" w:cs="Times New Roman"/>
          <w:sz w:val="24"/>
          <w:szCs w:val="24"/>
          <w:lang w:val="en-US"/>
        </w:rPr>
        <w:t>7 A Balanced Diet.</w:t>
      </w:r>
    </w:p>
    <w:p w:rsidR="008B759B" w:rsidRPr="00720C65" w:rsidRDefault="008B759B" w:rsidP="008B759B">
      <w:pPr>
        <w:spacing w:after="0" w:line="240" w:lineRule="auto"/>
        <w:textAlignment w:val="baseline"/>
        <w:rPr>
          <w:rFonts w:ascii="Times New Roman" w:eastAsia="Times New Roman" w:hAnsi="Times New Roman" w:cs="Times New Roman"/>
          <w:sz w:val="24"/>
          <w:szCs w:val="24"/>
          <w:lang w:val="en-US"/>
        </w:rPr>
      </w:pPr>
      <w:r w:rsidRPr="00720C65">
        <w:rPr>
          <w:rFonts w:ascii="Times New Roman" w:eastAsia="Times New Roman" w:hAnsi="Times New Roman" w:cs="Times New Roman"/>
          <w:sz w:val="24"/>
          <w:szCs w:val="24"/>
          <w:lang w:val="en-US"/>
        </w:rPr>
        <w:t>8 The arts.</w:t>
      </w:r>
    </w:p>
    <w:p w:rsidR="008B759B" w:rsidRPr="00720C65" w:rsidRDefault="008B759B" w:rsidP="008B759B">
      <w:pPr>
        <w:spacing w:after="0" w:line="240" w:lineRule="auto"/>
        <w:textAlignment w:val="baseline"/>
        <w:rPr>
          <w:rFonts w:ascii="Times New Roman" w:eastAsia="Times New Roman" w:hAnsi="Times New Roman" w:cs="Times New Roman"/>
          <w:sz w:val="24"/>
          <w:szCs w:val="24"/>
          <w:lang w:val="en-US"/>
        </w:rPr>
      </w:pPr>
      <w:r w:rsidRPr="00720C65">
        <w:rPr>
          <w:rFonts w:ascii="Times New Roman" w:eastAsia="Times New Roman" w:hAnsi="Times New Roman" w:cs="Times New Roman"/>
          <w:sz w:val="24"/>
          <w:szCs w:val="24"/>
          <w:lang w:val="en-US"/>
        </w:rPr>
        <w:t>9 Types of entertainment; cinema and films; reviews; books and newspapers; TV jobs/</w:t>
      </w:r>
      <w:proofErr w:type="spellStart"/>
      <w:r w:rsidRPr="00720C65">
        <w:rPr>
          <w:rFonts w:ascii="Times New Roman" w:eastAsia="Times New Roman" w:hAnsi="Times New Roman" w:cs="Times New Roman"/>
          <w:sz w:val="24"/>
          <w:szCs w:val="24"/>
          <w:lang w:val="en-US"/>
        </w:rPr>
        <w:t>programs</w:t>
      </w:r>
      <w:proofErr w:type="gramStart"/>
      <w:r w:rsidRPr="00720C65">
        <w:rPr>
          <w:rFonts w:ascii="Times New Roman" w:eastAsia="Times New Roman" w:hAnsi="Times New Roman" w:cs="Times New Roman"/>
          <w:sz w:val="24"/>
          <w:szCs w:val="24"/>
          <w:lang w:val="en-US"/>
        </w:rPr>
        <w:t>;theatre</w:t>
      </w:r>
      <w:proofErr w:type="spellEnd"/>
      <w:proofErr w:type="gramEnd"/>
      <w:r w:rsidRPr="00720C65">
        <w:rPr>
          <w:rFonts w:ascii="Times New Roman" w:eastAsia="Times New Roman" w:hAnsi="Times New Roman" w:cs="Times New Roman"/>
          <w:sz w:val="24"/>
          <w:szCs w:val="24"/>
          <w:lang w:val="en-US"/>
        </w:rPr>
        <w:t>.</w:t>
      </w:r>
    </w:p>
    <w:p w:rsidR="008B759B" w:rsidRPr="00720C65" w:rsidRDefault="008B759B" w:rsidP="008B759B">
      <w:pPr>
        <w:spacing w:after="0" w:line="240" w:lineRule="auto"/>
        <w:textAlignment w:val="baseline"/>
        <w:rPr>
          <w:rFonts w:ascii="Times New Roman" w:eastAsia="Times New Roman" w:hAnsi="Times New Roman" w:cs="Times New Roman"/>
          <w:sz w:val="24"/>
          <w:szCs w:val="24"/>
          <w:lang w:val="en-US"/>
        </w:rPr>
      </w:pPr>
      <w:proofErr w:type="gramStart"/>
      <w:r w:rsidRPr="00720C65">
        <w:rPr>
          <w:rFonts w:ascii="Times New Roman" w:eastAsia="Times New Roman" w:hAnsi="Times New Roman" w:cs="Times New Roman"/>
          <w:sz w:val="24"/>
          <w:szCs w:val="24"/>
          <w:lang w:val="en-US"/>
        </w:rPr>
        <w:t>10 Charity issues.</w:t>
      </w:r>
      <w:proofErr w:type="gramEnd"/>
    </w:p>
    <w:p w:rsidR="008B759B" w:rsidRPr="00720C65" w:rsidRDefault="008B759B" w:rsidP="008B759B">
      <w:pPr>
        <w:spacing w:after="0" w:line="240" w:lineRule="auto"/>
        <w:textAlignment w:val="baseline"/>
        <w:rPr>
          <w:rFonts w:ascii="Times New Roman" w:eastAsia="Times New Roman" w:hAnsi="Times New Roman" w:cs="Times New Roman"/>
          <w:sz w:val="24"/>
          <w:szCs w:val="24"/>
          <w:lang w:val="en-US"/>
        </w:rPr>
      </w:pPr>
      <w:r w:rsidRPr="00720C65">
        <w:rPr>
          <w:rFonts w:ascii="Times New Roman" w:eastAsia="Times New Roman" w:hAnsi="Times New Roman" w:cs="Times New Roman"/>
          <w:sz w:val="24"/>
          <w:szCs w:val="24"/>
          <w:lang w:val="en-US"/>
        </w:rPr>
        <w:t xml:space="preserve">11 </w:t>
      </w:r>
      <w:proofErr w:type="gramStart"/>
      <w:r w:rsidRPr="00720C65">
        <w:rPr>
          <w:rFonts w:ascii="Times New Roman" w:eastAsia="Times New Roman" w:hAnsi="Times New Roman" w:cs="Times New Roman"/>
          <w:sz w:val="24"/>
          <w:szCs w:val="24"/>
          <w:lang w:val="en-US"/>
        </w:rPr>
        <w:t>Technology</w:t>
      </w:r>
      <w:proofErr w:type="gramEnd"/>
      <w:r w:rsidRPr="00720C65">
        <w:rPr>
          <w:rFonts w:ascii="Times New Roman" w:eastAsia="Times New Roman" w:hAnsi="Times New Roman" w:cs="Times New Roman"/>
          <w:sz w:val="24"/>
          <w:szCs w:val="24"/>
          <w:lang w:val="en-US"/>
        </w:rPr>
        <w:t>.</w:t>
      </w:r>
    </w:p>
    <w:p w:rsidR="008B759B" w:rsidRPr="00720C65" w:rsidRDefault="008B759B" w:rsidP="008B759B">
      <w:pPr>
        <w:spacing w:after="0" w:line="240" w:lineRule="auto"/>
        <w:textAlignment w:val="baseline"/>
        <w:rPr>
          <w:rFonts w:ascii="Times New Roman" w:eastAsia="Times New Roman" w:hAnsi="Times New Roman" w:cs="Times New Roman"/>
          <w:sz w:val="24"/>
          <w:szCs w:val="24"/>
          <w:lang w:val="en-US"/>
        </w:rPr>
      </w:pPr>
      <w:r w:rsidRPr="00720C65">
        <w:rPr>
          <w:rFonts w:ascii="Times New Roman" w:eastAsia="Times New Roman" w:hAnsi="Times New Roman" w:cs="Times New Roman"/>
          <w:sz w:val="24"/>
          <w:szCs w:val="24"/>
          <w:lang w:val="en-US"/>
        </w:rPr>
        <w:t xml:space="preserve">12 </w:t>
      </w:r>
      <w:proofErr w:type="gramStart"/>
      <w:r w:rsidRPr="00720C65">
        <w:rPr>
          <w:rFonts w:ascii="Times New Roman" w:eastAsia="Times New Roman" w:hAnsi="Times New Roman" w:cs="Times New Roman"/>
          <w:sz w:val="24"/>
          <w:szCs w:val="24"/>
          <w:lang w:val="en-US"/>
        </w:rPr>
        <w:t>Education</w:t>
      </w:r>
      <w:proofErr w:type="gramEnd"/>
      <w:r w:rsidRPr="00720C65">
        <w:rPr>
          <w:rFonts w:ascii="Times New Roman" w:eastAsia="Times New Roman" w:hAnsi="Times New Roman" w:cs="Times New Roman"/>
          <w:sz w:val="24"/>
          <w:szCs w:val="24"/>
          <w:lang w:val="en-US"/>
        </w:rPr>
        <w:t>.</w:t>
      </w:r>
    </w:p>
    <w:p w:rsidR="008B759B" w:rsidRPr="00720C65" w:rsidRDefault="008B759B" w:rsidP="008B759B">
      <w:pPr>
        <w:spacing w:after="0" w:line="240" w:lineRule="auto"/>
        <w:textAlignment w:val="baseline"/>
        <w:rPr>
          <w:rFonts w:ascii="Times New Roman" w:eastAsia="Times New Roman" w:hAnsi="Times New Roman" w:cs="Times New Roman"/>
          <w:sz w:val="24"/>
          <w:szCs w:val="24"/>
          <w:lang w:val="en-US"/>
        </w:rPr>
      </w:pPr>
      <w:r w:rsidRPr="00720C65">
        <w:rPr>
          <w:rFonts w:ascii="Times New Roman" w:eastAsia="Times New Roman" w:hAnsi="Times New Roman" w:cs="Times New Roman"/>
          <w:sz w:val="24"/>
          <w:szCs w:val="24"/>
          <w:lang w:val="en-US"/>
        </w:rPr>
        <w:t>13 The education System of Britain and the USA.</w:t>
      </w:r>
    </w:p>
    <w:p w:rsidR="008B759B" w:rsidRPr="00720C65" w:rsidRDefault="008B759B" w:rsidP="008B759B">
      <w:pPr>
        <w:spacing w:after="0" w:line="240" w:lineRule="auto"/>
        <w:textAlignment w:val="baseline"/>
        <w:rPr>
          <w:rFonts w:ascii="Times New Roman" w:eastAsia="Times New Roman" w:hAnsi="Times New Roman" w:cs="Times New Roman"/>
          <w:sz w:val="24"/>
          <w:szCs w:val="24"/>
          <w:lang w:val="en-US"/>
        </w:rPr>
      </w:pPr>
      <w:proofErr w:type="gramStart"/>
      <w:r w:rsidRPr="00720C65">
        <w:rPr>
          <w:rFonts w:ascii="Times New Roman" w:eastAsia="Times New Roman" w:hAnsi="Times New Roman" w:cs="Times New Roman"/>
          <w:sz w:val="24"/>
          <w:szCs w:val="24"/>
          <w:lang w:val="en-US"/>
        </w:rPr>
        <w:t>14 Art and Design.</w:t>
      </w:r>
      <w:proofErr w:type="gramEnd"/>
    </w:p>
    <w:p w:rsidR="008B759B" w:rsidRPr="00720C65" w:rsidRDefault="008B759B" w:rsidP="008B759B">
      <w:pPr>
        <w:spacing w:after="0" w:line="240" w:lineRule="auto"/>
        <w:textAlignment w:val="baseline"/>
        <w:rPr>
          <w:rFonts w:ascii="Times New Roman" w:eastAsia="Times New Roman" w:hAnsi="Times New Roman" w:cs="Times New Roman"/>
          <w:sz w:val="24"/>
          <w:szCs w:val="24"/>
          <w:lang w:val="en-US"/>
        </w:rPr>
      </w:pPr>
      <w:proofErr w:type="gramStart"/>
      <w:r w:rsidRPr="00720C65">
        <w:rPr>
          <w:rFonts w:ascii="Times New Roman" w:eastAsia="Times New Roman" w:hAnsi="Times New Roman" w:cs="Times New Roman"/>
          <w:sz w:val="24"/>
          <w:szCs w:val="24"/>
          <w:lang w:val="en-US"/>
        </w:rPr>
        <w:t>15 Styles of Painting.</w:t>
      </w:r>
      <w:proofErr w:type="gramEnd"/>
    </w:p>
    <w:p w:rsidR="008B759B" w:rsidRPr="00720C65" w:rsidRDefault="008B759B" w:rsidP="008B759B">
      <w:pPr>
        <w:spacing w:after="0" w:line="240" w:lineRule="auto"/>
        <w:textAlignment w:val="baseline"/>
        <w:rPr>
          <w:rFonts w:ascii="Times New Roman" w:eastAsia="Times New Roman" w:hAnsi="Times New Roman" w:cs="Times New Roman"/>
          <w:sz w:val="24"/>
          <w:szCs w:val="24"/>
          <w:lang w:val="en-US"/>
        </w:rPr>
      </w:pPr>
      <w:proofErr w:type="gramStart"/>
      <w:r w:rsidRPr="00720C65">
        <w:rPr>
          <w:rFonts w:ascii="Times New Roman" w:eastAsia="Times New Roman" w:hAnsi="Times New Roman" w:cs="Times New Roman"/>
          <w:sz w:val="24"/>
          <w:szCs w:val="24"/>
          <w:lang w:val="en-US"/>
        </w:rPr>
        <w:t>16 Talking about work.</w:t>
      </w:r>
      <w:proofErr w:type="gramEnd"/>
    </w:p>
    <w:p w:rsidR="008B759B" w:rsidRPr="00720C65" w:rsidRDefault="008B759B" w:rsidP="008B759B">
      <w:pPr>
        <w:spacing w:after="0" w:line="240" w:lineRule="auto"/>
        <w:textAlignment w:val="baseline"/>
        <w:rPr>
          <w:rFonts w:ascii="Times New Roman" w:eastAsia="Times New Roman" w:hAnsi="Times New Roman" w:cs="Times New Roman"/>
          <w:sz w:val="24"/>
          <w:szCs w:val="24"/>
          <w:lang w:val="en-US"/>
        </w:rPr>
      </w:pPr>
      <w:proofErr w:type="gramStart"/>
      <w:r w:rsidRPr="00720C65">
        <w:rPr>
          <w:rFonts w:ascii="Times New Roman" w:eastAsia="Times New Roman" w:hAnsi="Times New Roman" w:cs="Times New Roman"/>
          <w:sz w:val="24"/>
          <w:szCs w:val="24"/>
          <w:lang w:val="en-US"/>
        </w:rPr>
        <w:t>17 Talking about priorities.</w:t>
      </w:r>
      <w:proofErr w:type="gramEnd"/>
    </w:p>
    <w:p w:rsidR="008B759B" w:rsidRDefault="008B759B" w:rsidP="008B759B">
      <w:pPr>
        <w:spacing w:after="0" w:line="240" w:lineRule="auto"/>
        <w:textAlignment w:val="baseline"/>
        <w:rPr>
          <w:rFonts w:ascii="Times New Roman" w:eastAsia="Times New Roman" w:hAnsi="Times New Roman" w:cs="Times New Roman"/>
          <w:sz w:val="24"/>
          <w:szCs w:val="24"/>
        </w:rPr>
      </w:pPr>
      <w:proofErr w:type="gramStart"/>
      <w:r w:rsidRPr="00720C65">
        <w:rPr>
          <w:rFonts w:ascii="Times New Roman" w:eastAsia="Times New Roman" w:hAnsi="Times New Roman" w:cs="Times New Roman"/>
          <w:sz w:val="24"/>
          <w:szCs w:val="24"/>
        </w:rPr>
        <w:t>18 Music issues.</w:t>
      </w:r>
      <w:proofErr w:type="gramEnd"/>
    </w:p>
    <w:p w:rsidR="008B759B" w:rsidRPr="00720C65" w:rsidRDefault="008B759B" w:rsidP="008B759B">
      <w:pPr>
        <w:spacing w:after="0" w:line="240" w:lineRule="auto"/>
        <w:textAlignment w:val="baseline"/>
        <w:rPr>
          <w:rFonts w:ascii="Times New Roman" w:eastAsia="Times New Roman" w:hAnsi="Times New Roman" w:cs="Times New Roman"/>
          <w:sz w:val="24"/>
          <w:szCs w:val="24"/>
          <w:lang w:val="en-US"/>
        </w:rPr>
      </w:pPr>
      <w:proofErr w:type="gramStart"/>
      <w:r w:rsidRPr="00720C65">
        <w:rPr>
          <w:rFonts w:ascii="Times New Roman" w:eastAsia="Times New Roman" w:hAnsi="Times New Roman" w:cs="Times New Roman"/>
          <w:sz w:val="24"/>
          <w:szCs w:val="24"/>
          <w:lang w:val="en-US"/>
        </w:rPr>
        <w:t>19 Clothes and dressing.</w:t>
      </w:r>
      <w:proofErr w:type="gramEnd"/>
    </w:p>
    <w:p w:rsidR="008B759B" w:rsidRPr="00720C65" w:rsidRDefault="008B759B" w:rsidP="008B759B">
      <w:pPr>
        <w:spacing w:after="0" w:line="240" w:lineRule="auto"/>
        <w:textAlignment w:val="baseline"/>
        <w:rPr>
          <w:rFonts w:ascii="Times New Roman" w:eastAsia="Times New Roman" w:hAnsi="Times New Roman" w:cs="Times New Roman"/>
          <w:sz w:val="24"/>
          <w:szCs w:val="24"/>
          <w:lang w:val="en-US"/>
        </w:rPr>
      </w:pPr>
      <w:proofErr w:type="gramStart"/>
      <w:r w:rsidRPr="00720C65">
        <w:rPr>
          <w:rFonts w:ascii="Times New Roman" w:eastAsia="Times New Roman" w:hAnsi="Times New Roman" w:cs="Times New Roman"/>
          <w:sz w:val="24"/>
          <w:szCs w:val="24"/>
          <w:lang w:val="en-US"/>
        </w:rPr>
        <w:t>20 Jobs in a company.</w:t>
      </w:r>
      <w:proofErr w:type="gramEnd"/>
    </w:p>
    <w:p w:rsidR="008B759B" w:rsidRPr="00BB5D0B" w:rsidRDefault="008B759B" w:rsidP="008B759B">
      <w:pPr>
        <w:spacing w:after="0" w:line="240" w:lineRule="auto"/>
        <w:textAlignment w:val="baseline"/>
        <w:rPr>
          <w:rFonts w:ascii="Times New Roman" w:eastAsia="Times New Roman" w:hAnsi="Times New Roman" w:cs="Times New Roman"/>
          <w:sz w:val="24"/>
          <w:szCs w:val="24"/>
          <w:lang w:val="en-US"/>
        </w:rPr>
      </w:pPr>
    </w:p>
    <w:p w:rsidR="008B759B" w:rsidRPr="00817693" w:rsidRDefault="008B759B" w:rsidP="008B759B">
      <w:pPr>
        <w:spacing w:after="0" w:line="240" w:lineRule="auto"/>
        <w:jc w:val="both"/>
        <w:textAlignment w:val="baseline"/>
        <w:rPr>
          <w:rFonts w:ascii="Times New Roman" w:eastAsia="Times New Roman" w:hAnsi="Times New Roman" w:cs="Times New Roman"/>
          <w:b/>
          <w:sz w:val="24"/>
          <w:szCs w:val="24"/>
        </w:rPr>
      </w:pPr>
      <w:proofErr w:type="spellStart"/>
      <w:r w:rsidRPr="00817693">
        <w:rPr>
          <w:rFonts w:ascii="Times New Roman" w:eastAsia="Times New Roman" w:hAnsi="Times New Roman" w:cs="Times New Roman"/>
          <w:b/>
          <w:bCs/>
          <w:sz w:val="24"/>
          <w:szCs w:val="24"/>
        </w:rPr>
        <w:t>Критерии</w:t>
      </w:r>
      <w:proofErr w:type="spellEnd"/>
      <w:r w:rsidRPr="00817693">
        <w:rPr>
          <w:rFonts w:ascii="Times New Roman" w:eastAsia="Times New Roman" w:hAnsi="Times New Roman" w:cs="Times New Roman"/>
          <w:b/>
          <w:bCs/>
          <w:sz w:val="24"/>
          <w:szCs w:val="24"/>
        </w:rPr>
        <w:t xml:space="preserve"> </w:t>
      </w:r>
      <w:proofErr w:type="spellStart"/>
      <w:r w:rsidRPr="00817693">
        <w:rPr>
          <w:rFonts w:ascii="Times New Roman" w:eastAsia="Times New Roman" w:hAnsi="Times New Roman" w:cs="Times New Roman"/>
          <w:b/>
          <w:bCs/>
          <w:sz w:val="24"/>
          <w:szCs w:val="24"/>
        </w:rPr>
        <w:t>оценки</w:t>
      </w:r>
      <w:proofErr w:type="spellEnd"/>
      <w:r w:rsidRPr="00817693">
        <w:rPr>
          <w:rFonts w:ascii="Times New Roman" w:eastAsia="Times New Roman" w:hAnsi="Times New Roman" w:cs="Times New Roman"/>
          <w:b/>
          <w:bCs/>
          <w:sz w:val="24"/>
          <w:szCs w:val="24"/>
        </w:rPr>
        <w:t>:</w:t>
      </w:r>
    </w:p>
    <w:p w:rsidR="008B759B" w:rsidRPr="00771BF8" w:rsidRDefault="008B759B" w:rsidP="008B759B">
      <w:pPr>
        <w:shd w:val="clear" w:color="auto" w:fill="FFFFFF"/>
        <w:spacing w:after="0" w:line="240" w:lineRule="auto"/>
        <w:ind w:firstLine="708"/>
        <w:jc w:val="both"/>
        <w:rPr>
          <w:rFonts w:ascii="Times New Roman" w:eastAsia="Times New Roman" w:hAnsi="Times New Roman" w:cs="Times New Roman"/>
          <w:sz w:val="24"/>
          <w:szCs w:val="24"/>
        </w:rPr>
      </w:pPr>
      <w:r w:rsidRPr="00771BF8">
        <w:rPr>
          <w:rFonts w:ascii="Times New Roman" w:eastAsia="Times New Roman" w:hAnsi="Times New Roman" w:cs="Times New Roman"/>
          <w:bCs/>
          <w:spacing w:val="-2"/>
          <w:sz w:val="24"/>
          <w:szCs w:val="24"/>
        </w:rPr>
        <w:t xml:space="preserve">– </w:t>
      </w:r>
      <w:r w:rsidRPr="00771BF8">
        <w:rPr>
          <w:rFonts w:ascii="Times New Roman" w:eastAsia="Times New Roman" w:hAnsi="Times New Roman" w:cs="Times New Roman"/>
          <w:b/>
          <w:bCs/>
          <w:spacing w:val="-2"/>
          <w:sz w:val="24"/>
          <w:szCs w:val="24"/>
        </w:rPr>
        <w:t>оценка «отлично»:</w:t>
      </w:r>
      <w:r w:rsidRPr="00771BF8">
        <w:rPr>
          <w:rFonts w:ascii="Times New Roman" w:eastAsia="Times New Roman" w:hAnsi="Times New Roman" w:cs="Times New Roman"/>
          <w:bCs/>
          <w:spacing w:val="-2"/>
          <w:sz w:val="24"/>
          <w:szCs w:val="24"/>
        </w:rPr>
        <w:t xml:space="preserve"> отсутствуют орфографические ошибки, грамматические ошибки, соблюден объем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8B759B" w:rsidRPr="00771BF8" w:rsidRDefault="008B759B" w:rsidP="008B759B">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771BF8">
        <w:rPr>
          <w:rFonts w:ascii="Times New Roman" w:eastAsia="Times New Roman" w:hAnsi="Times New Roman" w:cs="Times New Roman"/>
          <w:bCs/>
          <w:spacing w:val="-2"/>
          <w:sz w:val="24"/>
          <w:szCs w:val="24"/>
        </w:rPr>
        <w:t xml:space="preserve">–   </w:t>
      </w:r>
      <w:r w:rsidRPr="00771BF8">
        <w:rPr>
          <w:rFonts w:ascii="Times New Roman" w:eastAsia="Times New Roman" w:hAnsi="Times New Roman" w:cs="Times New Roman"/>
          <w:b/>
          <w:bCs/>
          <w:spacing w:val="-2"/>
          <w:sz w:val="24"/>
          <w:szCs w:val="24"/>
        </w:rPr>
        <w:t>оценка «хорошо»</w:t>
      </w:r>
      <w:r w:rsidRPr="00771BF8">
        <w:rPr>
          <w:rFonts w:ascii="Times New Roman" w:eastAsia="Times New Roman" w:hAnsi="Times New Roman" w:cs="Times New Roman"/>
          <w:bCs/>
          <w:spacing w:val="-2"/>
          <w:sz w:val="24"/>
          <w:szCs w:val="24"/>
        </w:rPr>
        <w:t xml:space="preserve"> – допускаются орфографические и  отдельные грамматические, логические и стилистические погрешности.  Содержание (соблюдение объема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8B759B" w:rsidRPr="00771BF8" w:rsidRDefault="008B759B" w:rsidP="008B759B">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771BF8">
        <w:rPr>
          <w:rFonts w:ascii="Times New Roman" w:eastAsia="Times New Roman" w:hAnsi="Times New Roman" w:cs="Times New Roman"/>
          <w:bCs/>
          <w:spacing w:val="-2"/>
          <w:sz w:val="24"/>
          <w:szCs w:val="24"/>
        </w:rPr>
        <w:t xml:space="preserve">–   </w:t>
      </w:r>
      <w:r w:rsidRPr="00771BF8">
        <w:rPr>
          <w:rFonts w:ascii="Times New Roman" w:eastAsia="Times New Roman" w:hAnsi="Times New Roman" w:cs="Times New Roman"/>
          <w:b/>
          <w:bCs/>
          <w:spacing w:val="-2"/>
          <w:sz w:val="24"/>
          <w:szCs w:val="24"/>
        </w:rPr>
        <w:t>оценка «удовлетворительно»</w:t>
      </w:r>
      <w:r w:rsidRPr="00771BF8">
        <w:rPr>
          <w:rFonts w:ascii="Times New Roman" w:eastAsia="Times New Roman" w:hAnsi="Times New Roman" w:cs="Times New Roman"/>
          <w:bCs/>
          <w:spacing w:val="-2"/>
          <w:sz w:val="24"/>
          <w:szCs w:val="24"/>
        </w:rPr>
        <w:t xml:space="preserve"> – наличие твердых знаний в объеме пройденного курса в соответствии с целями обучения, изложение ответов с отдельными ошибками.</w:t>
      </w:r>
    </w:p>
    <w:p w:rsidR="008B759B" w:rsidRPr="00771BF8" w:rsidRDefault="008B759B" w:rsidP="008B759B">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771BF8">
        <w:rPr>
          <w:rFonts w:ascii="Times New Roman" w:eastAsia="Times New Roman" w:hAnsi="Times New Roman" w:cs="Times New Roman"/>
          <w:bCs/>
          <w:spacing w:val="-2"/>
          <w:sz w:val="24"/>
          <w:szCs w:val="24"/>
        </w:rPr>
        <w:t xml:space="preserve">– </w:t>
      </w:r>
      <w:r w:rsidRPr="00771BF8">
        <w:rPr>
          <w:rFonts w:ascii="Times New Roman" w:eastAsia="Times New Roman" w:hAnsi="Times New Roman" w:cs="Times New Roman"/>
          <w:b/>
          <w:bCs/>
          <w:spacing w:val="-2"/>
          <w:sz w:val="24"/>
          <w:szCs w:val="24"/>
        </w:rPr>
        <w:t>оценка «неудовлетворительно»</w:t>
      </w:r>
      <w:r w:rsidRPr="00771BF8">
        <w:rPr>
          <w:rFonts w:ascii="Times New Roman" w:eastAsia="Times New Roman" w:hAnsi="Times New Roman" w:cs="Times New Roman"/>
          <w:bCs/>
          <w:spacing w:val="-2"/>
          <w:sz w:val="24"/>
          <w:szCs w:val="24"/>
        </w:rPr>
        <w:t xml:space="preserve">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8B759B" w:rsidRPr="00771BF8" w:rsidRDefault="008B759B" w:rsidP="008B759B">
      <w:pPr>
        <w:spacing w:after="0" w:line="240" w:lineRule="auto"/>
        <w:textAlignment w:val="baseline"/>
        <w:rPr>
          <w:rFonts w:ascii="Times New Roman" w:eastAsia="Times New Roman" w:hAnsi="Times New Roman" w:cs="Times New Roman"/>
          <w:sz w:val="24"/>
          <w:szCs w:val="24"/>
        </w:rPr>
      </w:pPr>
    </w:p>
    <w:p w:rsidR="008B759B" w:rsidRPr="00771BF8" w:rsidRDefault="008B759B" w:rsidP="008B759B">
      <w:pPr>
        <w:spacing w:after="0" w:line="240" w:lineRule="auto"/>
        <w:textAlignment w:val="baseline"/>
        <w:rPr>
          <w:rFonts w:ascii="Times New Roman" w:eastAsia="Times New Roman" w:hAnsi="Times New Roman" w:cs="Times New Roman"/>
          <w:sz w:val="24"/>
          <w:szCs w:val="24"/>
        </w:rPr>
      </w:pPr>
    </w:p>
    <w:p w:rsidR="008B759B" w:rsidRPr="00771BF8" w:rsidRDefault="008B759B" w:rsidP="008B759B">
      <w:pPr>
        <w:spacing w:after="0" w:line="240" w:lineRule="auto"/>
        <w:textAlignment w:val="baseline"/>
        <w:rPr>
          <w:rFonts w:ascii="Times New Roman" w:eastAsia="Times New Roman" w:hAnsi="Times New Roman" w:cs="Times New Roman"/>
          <w:sz w:val="24"/>
          <w:szCs w:val="24"/>
        </w:rPr>
      </w:pPr>
    </w:p>
    <w:p w:rsidR="008B759B" w:rsidRPr="00771BF8" w:rsidRDefault="008B759B" w:rsidP="008B759B">
      <w:pPr>
        <w:spacing w:after="0" w:line="240" w:lineRule="auto"/>
        <w:textAlignment w:val="baseline"/>
        <w:rPr>
          <w:rFonts w:ascii="Times New Roman" w:eastAsia="Times New Roman" w:hAnsi="Times New Roman" w:cs="Times New Roman"/>
          <w:sz w:val="24"/>
          <w:szCs w:val="24"/>
        </w:rPr>
      </w:pPr>
    </w:p>
    <w:p w:rsidR="008B759B" w:rsidRPr="00771BF8" w:rsidRDefault="008B759B" w:rsidP="008B759B">
      <w:pPr>
        <w:spacing w:after="0" w:line="240" w:lineRule="auto"/>
        <w:textAlignment w:val="baseline"/>
        <w:rPr>
          <w:rFonts w:ascii="Times New Roman" w:eastAsia="Times New Roman" w:hAnsi="Times New Roman" w:cs="Times New Roman"/>
          <w:sz w:val="24"/>
          <w:szCs w:val="24"/>
        </w:rPr>
      </w:pPr>
    </w:p>
    <w:p w:rsidR="008B759B" w:rsidRPr="00771BF8" w:rsidRDefault="008B759B" w:rsidP="008B759B">
      <w:pPr>
        <w:spacing w:after="0" w:line="240" w:lineRule="auto"/>
        <w:textAlignment w:val="baseline"/>
        <w:rPr>
          <w:rFonts w:ascii="Times New Roman" w:eastAsia="Times New Roman" w:hAnsi="Times New Roman" w:cs="Times New Roman"/>
          <w:sz w:val="24"/>
          <w:szCs w:val="24"/>
        </w:rPr>
      </w:pPr>
    </w:p>
    <w:p w:rsidR="008B759B" w:rsidRPr="00771BF8" w:rsidRDefault="008B759B" w:rsidP="008B759B">
      <w:pPr>
        <w:spacing w:after="0" w:line="240" w:lineRule="auto"/>
        <w:textAlignment w:val="baseline"/>
        <w:rPr>
          <w:rFonts w:ascii="Times New Roman" w:eastAsia="Times New Roman" w:hAnsi="Times New Roman" w:cs="Times New Roman"/>
          <w:sz w:val="24"/>
          <w:szCs w:val="24"/>
        </w:rPr>
      </w:pPr>
    </w:p>
    <w:p w:rsidR="008B759B" w:rsidRPr="00771BF8" w:rsidRDefault="008B759B" w:rsidP="008B759B">
      <w:pPr>
        <w:spacing w:after="0" w:line="240" w:lineRule="auto"/>
        <w:textAlignment w:val="baseline"/>
        <w:rPr>
          <w:rFonts w:ascii="Times New Roman" w:eastAsia="Times New Roman" w:hAnsi="Times New Roman" w:cs="Times New Roman"/>
          <w:sz w:val="24"/>
          <w:szCs w:val="24"/>
        </w:rPr>
      </w:pPr>
    </w:p>
    <w:p w:rsidR="008B759B" w:rsidRPr="00771BF8" w:rsidRDefault="008B759B" w:rsidP="008B759B">
      <w:pPr>
        <w:keepNext/>
        <w:keepLines/>
        <w:spacing w:before="480" w:after="0" w:line="240" w:lineRule="auto"/>
        <w:jc w:val="both"/>
        <w:outlineLvl w:val="0"/>
        <w:rPr>
          <w:rFonts w:ascii="Times New Roman" w:eastAsiaTheme="majorEastAsia" w:hAnsi="Times New Roman" w:cs="Times New Roman"/>
          <w:b/>
          <w:bCs/>
          <w:sz w:val="24"/>
          <w:szCs w:val="24"/>
        </w:rPr>
      </w:pPr>
      <w:bookmarkStart w:id="4" w:name="_Toc480487764"/>
      <w:r w:rsidRPr="00771BF8">
        <w:rPr>
          <w:rFonts w:ascii="Times New Roman" w:eastAsiaTheme="majorEastAsia" w:hAnsi="Times New Roman" w:cs="Times New Roman"/>
          <w:b/>
          <w:bCs/>
          <w:sz w:val="24"/>
          <w:szCs w:val="24"/>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8B759B" w:rsidRPr="00771BF8" w:rsidRDefault="008B759B" w:rsidP="008B759B">
      <w:pPr>
        <w:spacing w:after="0" w:line="240" w:lineRule="auto"/>
        <w:jc w:val="both"/>
        <w:rPr>
          <w:rFonts w:ascii="Times New Roman" w:eastAsia="Times New Roman" w:hAnsi="Times New Roman" w:cs="Times New Roman"/>
          <w:sz w:val="24"/>
          <w:szCs w:val="24"/>
        </w:rPr>
      </w:pPr>
    </w:p>
    <w:p w:rsidR="008B759B" w:rsidRPr="00771BF8" w:rsidRDefault="008B759B" w:rsidP="008B759B">
      <w:pPr>
        <w:spacing w:after="0" w:line="240" w:lineRule="auto"/>
        <w:ind w:firstLine="708"/>
        <w:jc w:val="both"/>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8B759B" w:rsidRPr="00771BF8" w:rsidRDefault="008B759B" w:rsidP="008B759B">
      <w:pPr>
        <w:spacing w:after="0" w:line="240" w:lineRule="auto"/>
        <w:ind w:firstLine="708"/>
        <w:jc w:val="both"/>
        <w:rPr>
          <w:rFonts w:ascii="Times New Roman" w:eastAsia="Times New Roman" w:hAnsi="Times New Roman" w:cs="Times New Roman"/>
          <w:sz w:val="24"/>
          <w:szCs w:val="24"/>
        </w:rPr>
      </w:pPr>
      <w:r w:rsidRPr="00771BF8">
        <w:rPr>
          <w:rFonts w:ascii="Times New Roman" w:eastAsia="Times New Roman" w:hAnsi="Times New Roman" w:cs="Times New Roman"/>
          <w:b/>
          <w:sz w:val="24"/>
          <w:szCs w:val="24"/>
        </w:rPr>
        <w:t xml:space="preserve">Текущий контроль </w:t>
      </w:r>
      <w:r w:rsidRPr="00771BF8">
        <w:rPr>
          <w:rFonts w:ascii="Times New Roman" w:eastAsia="Times New Roman" w:hAnsi="Times New Roman" w:cs="Times New Roman"/>
          <w:sz w:val="24"/>
          <w:szCs w:val="24"/>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8B759B" w:rsidRPr="00771BF8" w:rsidRDefault="008B759B" w:rsidP="008B759B">
      <w:pPr>
        <w:spacing w:after="0" w:line="240" w:lineRule="auto"/>
        <w:jc w:val="both"/>
        <w:rPr>
          <w:rFonts w:ascii="Times New Roman" w:eastAsia="Times New Roman" w:hAnsi="Times New Roman" w:cs="Times New Roman"/>
          <w:sz w:val="24"/>
          <w:szCs w:val="24"/>
        </w:rPr>
      </w:pPr>
      <w:r w:rsidRPr="00771BF8">
        <w:rPr>
          <w:rFonts w:ascii="Times New Roman" w:eastAsia="Times New Roman" w:hAnsi="Times New Roman" w:cs="Times New Roman"/>
          <w:b/>
          <w:sz w:val="24"/>
          <w:szCs w:val="24"/>
        </w:rPr>
        <w:t>Промежуточная аттестация</w:t>
      </w:r>
      <w:r w:rsidRPr="00771BF8">
        <w:rPr>
          <w:rFonts w:ascii="Times New Roman" w:eastAsia="Times New Roman" w:hAnsi="Times New Roman" w:cs="Times New Roman"/>
          <w:sz w:val="24"/>
          <w:szCs w:val="24"/>
        </w:rPr>
        <w:t xml:space="preserve"> проводится в форме экзамена</w:t>
      </w:r>
      <w:r>
        <w:rPr>
          <w:rFonts w:ascii="Times New Roman" w:eastAsia="Times New Roman" w:hAnsi="Times New Roman" w:cs="Times New Roman"/>
          <w:sz w:val="24"/>
          <w:szCs w:val="24"/>
        </w:rPr>
        <w:t>.</w:t>
      </w:r>
    </w:p>
    <w:p w:rsidR="008B759B" w:rsidRPr="00771BF8" w:rsidRDefault="008B759B" w:rsidP="008B759B">
      <w:pPr>
        <w:spacing w:after="0" w:line="240" w:lineRule="auto"/>
        <w:ind w:firstLine="708"/>
        <w:jc w:val="both"/>
        <w:rPr>
          <w:rFonts w:ascii="Times New Roman" w:eastAsia="Times New Roman" w:hAnsi="Times New Roman" w:cs="Times New Roman"/>
          <w:sz w:val="24"/>
          <w:szCs w:val="24"/>
        </w:rPr>
      </w:pPr>
      <w:r w:rsidRPr="00771BF8">
        <w:rPr>
          <w:rFonts w:ascii="Times New Roman" w:eastAsia="Times New Roman" w:hAnsi="Times New Roman" w:cs="Times New Roman"/>
          <w:sz w:val="24"/>
          <w:szCs w:val="24"/>
        </w:rPr>
        <w:t>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8B759B" w:rsidRDefault="008B759B" w:rsidP="008B759B"/>
    <w:p w:rsidR="008B759B" w:rsidRDefault="008B759B" w:rsidP="008B759B"/>
    <w:p w:rsidR="008B759B" w:rsidRDefault="008B759B" w:rsidP="008B759B"/>
    <w:p w:rsidR="008B759B" w:rsidRDefault="008B759B" w:rsidP="008B759B"/>
    <w:p w:rsidR="008B759B" w:rsidRDefault="008B759B" w:rsidP="008B759B"/>
    <w:p w:rsidR="008B759B" w:rsidRDefault="008B759B" w:rsidP="008B759B"/>
    <w:p w:rsidR="008B759B" w:rsidRDefault="008B759B" w:rsidP="008B759B"/>
    <w:p w:rsidR="008B759B" w:rsidRDefault="008B759B" w:rsidP="008B759B"/>
    <w:p w:rsidR="008B759B" w:rsidRDefault="008B759B" w:rsidP="008B759B"/>
    <w:p w:rsidR="008B759B" w:rsidRDefault="008B759B" w:rsidP="008B759B"/>
    <w:p w:rsidR="008B759B" w:rsidRDefault="008B759B" w:rsidP="008B759B"/>
    <w:p w:rsidR="008B759B" w:rsidRDefault="008B759B" w:rsidP="008B759B"/>
    <w:p w:rsidR="008B759B" w:rsidRDefault="008B759B" w:rsidP="008B759B"/>
    <w:p w:rsidR="008B759B" w:rsidRDefault="008B759B" w:rsidP="008B759B"/>
    <w:p w:rsidR="008B759B" w:rsidRDefault="008B759B" w:rsidP="008B759B"/>
    <w:p w:rsidR="008B759B" w:rsidRDefault="008B759B" w:rsidP="008B759B"/>
    <w:p w:rsidR="008B759B" w:rsidRDefault="008B759B" w:rsidP="008B759B"/>
    <w:p w:rsidR="008B759B" w:rsidRDefault="008B759B" w:rsidP="008B759B"/>
    <w:p w:rsidR="008B759B" w:rsidRDefault="008B759B" w:rsidP="008B759B"/>
    <w:p w:rsidR="008B759B" w:rsidRDefault="008B759B" w:rsidP="008B759B"/>
    <w:p w:rsidR="008B759B" w:rsidRDefault="008B759B" w:rsidP="008B759B"/>
    <w:p w:rsidR="008B759B" w:rsidRDefault="008B759B" w:rsidP="008B759B"/>
    <w:p w:rsidR="008B759B" w:rsidRDefault="008B759B" w:rsidP="008B759B"/>
    <w:p w:rsidR="008B759B" w:rsidRDefault="008B759B" w:rsidP="008B759B"/>
    <w:p w:rsidR="008B759B" w:rsidRDefault="008B759B" w:rsidP="008B759B"/>
    <w:p w:rsidR="008B759B" w:rsidRDefault="008B759B" w:rsidP="008B759B">
      <w:r>
        <w:rPr>
          <w:noProof/>
        </w:rPr>
        <w:drawing>
          <wp:inline distT="0" distB="0" distL="0" distR="0" wp14:anchorId="23BEDB3C" wp14:editId="6BED5CAB">
            <wp:extent cx="6480810" cy="8895229"/>
            <wp:effectExtent l="0" t="0" r="0" b="0"/>
            <wp:docPr id="4" name="Рисунок 4" descr="C:\Users\semenina.RSEU.000\Desktop\РП 2018\СКАНЫ 2018\Устный перевод 1 ин.яз\м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Устный перевод 1 ин.яз\му.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8B759B" w:rsidRDefault="008B759B" w:rsidP="008B759B"/>
    <w:p w:rsidR="008B759B" w:rsidRDefault="008B759B" w:rsidP="008B759B"/>
    <w:p w:rsidR="008B759B" w:rsidRDefault="008B759B" w:rsidP="008B759B"/>
    <w:p w:rsidR="008B759B" w:rsidRPr="00771BF8" w:rsidRDefault="008B759B" w:rsidP="008B759B">
      <w:pPr>
        <w:spacing w:after="0" w:line="240" w:lineRule="auto"/>
        <w:ind w:firstLine="709"/>
        <w:jc w:val="both"/>
        <w:rPr>
          <w:rFonts w:ascii="Times New Roman" w:eastAsia="Times New Roman" w:hAnsi="Times New Roman" w:cs="Times New Roman"/>
          <w:sz w:val="28"/>
          <w:szCs w:val="28"/>
        </w:rPr>
      </w:pPr>
      <w:r w:rsidRPr="00771BF8">
        <w:rPr>
          <w:rFonts w:ascii="Times New Roman" w:eastAsia="Times New Roman" w:hAnsi="Times New Roman" w:cs="Times New Roman"/>
          <w:sz w:val="28"/>
          <w:szCs w:val="28"/>
        </w:rPr>
        <w:t xml:space="preserve">Методические указания по освоению дисциплины </w:t>
      </w:r>
      <w:r w:rsidRPr="00771BF8">
        <w:rPr>
          <w:rFonts w:ascii="Times New Roman" w:eastAsia="Times New Roman" w:hAnsi="Times New Roman" w:cs="Times New Roman"/>
          <w:bCs/>
          <w:sz w:val="28"/>
          <w:szCs w:val="28"/>
        </w:rPr>
        <w:t>«</w:t>
      </w:r>
      <w:r w:rsidRPr="00771BF8">
        <w:rPr>
          <w:rFonts w:ascii="Times New Roman" w:eastAsia="Times New Roman" w:hAnsi="Times New Roman" w:cs="Times New Roman"/>
          <w:sz w:val="28"/>
          <w:szCs w:val="28"/>
        </w:rPr>
        <w:t xml:space="preserve">Устный перевод первого иностранного языка» адресованы студентам всех форм обучения. </w:t>
      </w:r>
    </w:p>
    <w:p w:rsidR="008B759B" w:rsidRPr="00771BF8" w:rsidRDefault="008B759B" w:rsidP="008B759B">
      <w:pPr>
        <w:spacing w:after="0" w:line="240" w:lineRule="auto"/>
        <w:ind w:firstLine="709"/>
        <w:jc w:val="both"/>
        <w:rPr>
          <w:rFonts w:ascii="Times New Roman" w:eastAsia="Times New Roman" w:hAnsi="Times New Roman" w:cs="Times New Roman"/>
          <w:sz w:val="28"/>
          <w:szCs w:val="28"/>
        </w:rPr>
      </w:pPr>
      <w:r w:rsidRPr="00771BF8">
        <w:rPr>
          <w:rFonts w:ascii="Times New Roman" w:eastAsia="Times New Roman" w:hAnsi="Times New Roman" w:cs="Times New Roman"/>
          <w:sz w:val="28"/>
          <w:szCs w:val="28"/>
        </w:rPr>
        <w:t>Учебным планом по направлению подготовки «45.03.02 Лингвистика» предусмотрены следующие виды занятий:</w:t>
      </w:r>
    </w:p>
    <w:p w:rsidR="008B759B" w:rsidRPr="00771BF8" w:rsidRDefault="008B759B" w:rsidP="008B759B">
      <w:pPr>
        <w:spacing w:after="0" w:line="240" w:lineRule="auto"/>
        <w:ind w:firstLine="709"/>
        <w:jc w:val="both"/>
        <w:rPr>
          <w:rFonts w:ascii="Times New Roman" w:eastAsia="Times New Roman" w:hAnsi="Times New Roman" w:cs="Times New Roman"/>
          <w:sz w:val="28"/>
          <w:szCs w:val="28"/>
        </w:rPr>
      </w:pPr>
      <w:r w:rsidRPr="00771BF8">
        <w:rPr>
          <w:rFonts w:ascii="Times New Roman" w:eastAsia="Times New Roman" w:hAnsi="Times New Roman" w:cs="Times New Roman"/>
          <w:sz w:val="28"/>
          <w:szCs w:val="28"/>
        </w:rPr>
        <w:t>- практические занятия.</w:t>
      </w:r>
    </w:p>
    <w:p w:rsidR="008B759B" w:rsidRPr="00771BF8" w:rsidRDefault="008B759B" w:rsidP="008B759B">
      <w:pPr>
        <w:spacing w:after="0" w:line="240" w:lineRule="auto"/>
        <w:ind w:firstLine="567"/>
        <w:jc w:val="both"/>
        <w:rPr>
          <w:rFonts w:ascii="Times New Roman" w:eastAsia="Times New Roman" w:hAnsi="Times New Roman" w:cs="Times New Roman"/>
          <w:bCs/>
          <w:sz w:val="28"/>
          <w:szCs w:val="28"/>
        </w:rPr>
      </w:pPr>
      <w:r w:rsidRPr="00771BF8">
        <w:rPr>
          <w:rFonts w:ascii="Times New Roman" w:eastAsia="Times New Roman" w:hAnsi="Times New Roman" w:cs="Times New Roman"/>
          <w:bCs/>
          <w:sz w:val="28"/>
          <w:szCs w:val="28"/>
        </w:rPr>
        <w:t xml:space="preserve">В ходе практических занятий углубляются и закрепляются знания студентов  по  ряду  рассмотренных  вопросов,  развиваются навыки:  </w:t>
      </w:r>
    </w:p>
    <w:p w:rsidR="008B759B" w:rsidRPr="00771BF8" w:rsidRDefault="008B759B" w:rsidP="008B759B">
      <w:pPr>
        <w:spacing w:after="0" w:line="240" w:lineRule="auto"/>
        <w:ind w:firstLine="567"/>
        <w:jc w:val="both"/>
        <w:rPr>
          <w:rFonts w:ascii="Times New Roman" w:eastAsia="Times New Roman" w:hAnsi="Times New Roman" w:cs="Times New Roman"/>
          <w:sz w:val="28"/>
          <w:szCs w:val="28"/>
        </w:rPr>
      </w:pPr>
      <w:r w:rsidRPr="00771BF8">
        <w:rPr>
          <w:rFonts w:ascii="Times New Roman" w:eastAsia="Times New Roman" w:hAnsi="Times New Roman" w:cs="Times New Roman"/>
          <w:sz w:val="28"/>
          <w:szCs w:val="28"/>
        </w:rPr>
        <w:t xml:space="preserve">-  владения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 </w:t>
      </w:r>
    </w:p>
    <w:p w:rsidR="008B759B" w:rsidRPr="00771BF8" w:rsidRDefault="008B759B" w:rsidP="008B759B">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71BF8">
        <w:rPr>
          <w:rFonts w:ascii="Times New Roman" w:eastAsia="Times New Roman" w:hAnsi="Times New Roman" w:cs="Times New Roman"/>
          <w:sz w:val="28"/>
          <w:szCs w:val="28"/>
        </w:rPr>
        <w:t xml:space="preserve">- владения основными особенностями официального, нейтрального и неофициального регистров общения, умение использовать этикетные формулы в устной и письменной коммуникации (приветствие, прощание, поздравление, извинение, просьба). </w:t>
      </w:r>
    </w:p>
    <w:p w:rsidR="008B759B" w:rsidRPr="00771BF8" w:rsidRDefault="008B759B" w:rsidP="008B759B">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71BF8">
        <w:rPr>
          <w:rFonts w:ascii="Times New Roman" w:eastAsia="Times New Roman" w:hAnsi="Times New Roman" w:cs="Times New Roman"/>
          <w:sz w:val="28"/>
          <w:szCs w:val="28"/>
        </w:rPr>
        <w:t>У студентов формируются представления об этических и нравственных нормах поведения, принятых на культурном социуме, о моделях социальных ситуаций типичных сценариях взаимодействия.</w:t>
      </w:r>
    </w:p>
    <w:p w:rsidR="008B759B" w:rsidRPr="00771BF8" w:rsidRDefault="008B759B" w:rsidP="008B759B">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71BF8">
        <w:rPr>
          <w:rFonts w:ascii="Times New Roman" w:eastAsia="Times New Roman" w:hAnsi="Times New Roman" w:cs="Times New Roman"/>
          <w:sz w:val="28"/>
          <w:szCs w:val="28"/>
        </w:rPr>
        <w:t xml:space="preserve">Обучающиеся овладевают основными способами выражения семантической, коммуникативной и структурной преемственности между частями высказывания – композиционными элементами текста (введение, основная часть, заключение), сверхфразовыми единствами, предложениями, свободно выражают свои мысли, адекватно используя разнообразные языковые средства с целью выделения релевантной информации. </w:t>
      </w:r>
    </w:p>
    <w:p w:rsidR="008B759B" w:rsidRPr="00771BF8" w:rsidRDefault="008B759B" w:rsidP="008B759B">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71BF8">
        <w:rPr>
          <w:rFonts w:ascii="Times New Roman" w:eastAsia="Times New Roman" w:hAnsi="Times New Roman" w:cs="Times New Roman"/>
          <w:bCs/>
          <w:color w:val="000000" w:themeColor="text1"/>
          <w:sz w:val="28"/>
          <w:szCs w:val="28"/>
        </w:rPr>
        <w:t xml:space="preserve">При подготовке к практическим занятиям каждый студент должен:  </w:t>
      </w:r>
    </w:p>
    <w:p w:rsidR="008B759B" w:rsidRPr="00771BF8" w:rsidRDefault="008B759B" w:rsidP="008B759B">
      <w:pPr>
        <w:widowControl w:val="0"/>
        <w:spacing w:after="0" w:line="240" w:lineRule="auto"/>
        <w:ind w:firstLine="567"/>
        <w:jc w:val="both"/>
        <w:rPr>
          <w:rFonts w:ascii="Times New Roman" w:eastAsia="Times New Roman" w:hAnsi="Times New Roman" w:cs="Times New Roman"/>
          <w:bCs/>
          <w:color w:val="000000" w:themeColor="text1"/>
          <w:sz w:val="28"/>
          <w:szCs w:val="28"/>
        </w:rPr>
      </w:pPr>
      <w:r w:rsidRPr="00771BF8">
        <w:rPr>
          <w:rFonts w:ascii="Times New Roman" w:eastAsia="Times New Roman" w:hAnsi="Times New Roman" w:cs="Times New Roman"/>
          <w:bCs/>
          <w:color w:val="000000" w:themeColor="text1"/>
          <w:sz w:val="28"/>
          <w:szCs w:val="28"/>
        </w:rPr>
        <w:t xml:space="preserve">– изучить рекомендованную учебную литературу;  </w:t>
      </w:r>
    </w:p>
    <w:p w:rsidR="008B759B" w:rsidRPr="00771BF8" w:rsidRDefault="008B759B" w:rsidP="008B759B">
      <w:pPr>
        <w:widowControl w:val="0"/>
        <w:spacing w:after="0" w:line="240" w:lineRule="auto"/>
        <w:ind w:firstLine="567"/>
        <w:jc w:val="both"/>
        <w:rPr>
          <w:rFonts w:ascii="Times New Roman" w:eastAsia="Times New Roman" w:hAnsi="Times New Roman" w:cs="Times New Roman"/>
          <w:bCs/>
          <w:color w:val="000000" w:themeColor="text1"/>
          <w:sz w:val="28"/>
          <w:szCs w:val="28"/>
        </w:rPr>
      </w:pPr>
      <w:r w:rsidRPr="00771BF8">
        <w:rPr>
          <w:rFonts w:ascii="Times New Roman" w:eastAsia="Times New Roman" w:hAnsi="Times New Roman" w:cs="Times New Roman"/>
          <w:bCs/>
          <w:color w:val="000000" w:themeColor="text1"/>
          <w:sz w:val="28"/>
          <w:szCs w:val="28"/>
        </w:rPr>
        <w:t xml:space="preserve">– подготовить ответы на все вопросы по изучаемой теме;  </w:t>
      </w:r>
    </w:p>
    <w:p w:rsidR="008B759B" w:rsidRPr="00771BF8" w:rsidRDefault="008B759B" w:rsidP="008B759B">
      <w:pPr>
        <w:widowControl w:val="0"/>
        <w:spacing w:after="0" w:line="240" w:lineRule="auto"/>
        <w:ind w:firstLine="567"/>
        <w:jc w:val="both"/>
        <w:rPr>
          <w:rFonts w:ascii="Times New Roman" w:eastAsia="Times New Roman" w:hAnsi="Times New Roman" w:cs="Times New Roman"/>
          <w:bCs/>
          <w:color w:val="000000" w:themeColor="text1"/>
          <w:sz w:val="28"/>
          <w:szCs w:val="28"/>
        </w:rPr>
      </w:pPr>
      <w:r w:rsidRPr="00771BF8">
        <w:rPr>
          <w:rFonts w:ascii="Times New Roman" w:eastAsia="Times New Roman" w:hAnsi="Times New Roman" w:cs="Times New Roman"/>
          <w:bCs/>
          <w:color w:val="000000" w:themeColor="text1"/>
          <w:sz w:val="28"/>
          <w:szCs w:val="28"/>
        </w:rPr>
        <w:t xml:space="preserve">–письменно выполнить домашние задания, рекомендованные преподавателем при изучении каждой темы (перевод и транскрипции незнакомых слов, грамматические упражнения);   </w:t>
      </w:r>
    </w:p>
    <w:p w:rsidR="008B759B" w:rsidRPr="00771BF8" w:rsidRDefault="008B759B" w:rsidP="008B759B">
      <w:pPr>
        <w:widowControl w:val="0"/>
        <w:spacing w:after="0" w:line="240" w:lineRule="auto"/>
        <w:ind w:firstLine="567"/>
        <w:jc w:val="both"/>
        <w:rPr>
          <w:rFonts w:ascii="Times New Roman" w:eastAsia="Times New Roman" w:hAnsi="Times New Roman" w:cs="Times New Roman"/>
          <w:bCs/>
          <w:color w:val="000000" w:themeColor="text1"/>
          <w:sz w:val="28"/>
          <w:szCs w:val="28"/>
        </w:rPr>
      </w:pPr>
      <w:r w:rsidRPr="00771BF8">
        <w:rPr>
          <w:rFonts w:ascii="Times New Roman" w:eastAsia="Times New Roman" w:hAnsi="Times New Roman" w:cs="Times New Roman"/>
          <w:bCs/>
          <w:color w:val="000000" w:themeColor="text1"/>
          <w:sz w:val="28"/>
          <w:szCs w:val="28"/>
        </w:rPr>
        <w:t xml:space="preserve">– выучить ряд слов определенной тематики. </w:t>
      </w:r>
    </w:p>
    <w:p w:rsidR="008B759B" w:rsidRPr="00771BF8" w:rsidRDefault="008B759B" w:rsidP="008B759B">
      <w:pPr>
        <w:widowControl w:val="0"/>
        <w:spacing w:after="0" w:line="240" w:lineRule="auto"/>
        <w:ind w:firstLine="567"/>
        <w:jc w:val="both"/>
        <w:rPr>
          <w:rFonts w:ascii="Times New Roman" w:eastAsia="Times New Roman" w:hAnsi="Times New Roman" w:cs="Times New Roman"/>
          <w:bCs/>
          <w:color w:val="000000" w:themeColor="text1"/>
          <w:sz w:val="28"/>
          <w:szCs w:val="28"/>
        </w:rPr>
      </w:pPr>
      <w:r w:rsidRPr="00771BF8">
        <w:rPr>
          <w:rFonts w:ascii="Times New Roman" w:eastAsia="Times New Roman" w:hAnsi="Times New Roman" w:cs="Times New Roman"/>
          <w:bCs/>
          <w:color w:val="000000" w:themeColor="text1"/>
          <w:sz w:val="28"/>
          <w:szCs w:val="28"/>
        </w:rPr>
        <w:t xml:space="preserve">По согласованию с  преподавателем  студент  может  подготовить реферат, доклад или сообщение (презентацию) по теме занятия. В процессе подготовки к практическим занятиям студенты  могут  воспользоваться  консультациями преподавателя.  </w:t>
      </w:r>
    </w:p>
    <w:p w:rsidR="008B759B" w:rsidRPr="00771BF8" w:rsidRDefault="008B759B" w:rsidP="008B759B">
      <w:pPr>
        <w:widowControl w:val="0"/>
        <w:spacing w:after="0" w:line="240" w:lineRule="auto"/>
        <w:ind w:firstLine="567"/>
        <w:jc w:val="both"/>
        <w:rPr>
          <w:rFonts w:ascii="Times New Roman" w:eastAsia="Times New Roman" w:hAnsi="Times New Roman" w:cs="Times New Roman"/>
          <w:bCs/>
          <w:color w:val="000000" w:themeColor="text1"/>
          <w:sz w:val="28"/>
          <w:szCs w:val="28"/>
        </w:rPr>
      </w:pPr>
      <w:r w:rsidRPr="00771BF8">
        <w:rPr>
          <w:rFonts w:ascii="Times New Roman" w:eastAsia="Times New Roman" w:hAnsi="Times New Roman" w:cs="Times New Roman"/>
          <w:bCs/>
          <w:sz w:val="28"/>
          <w:szCs w:val="28"/>
        </w:rPr>
        <w:t xml:space="preserve">Вопросы, не  рассмотренные  на  практических занятиях, должны  быть  изучены  студентами  в  ходе  самостоятельной  работы. Контроль </w:t>
      </w:r>
      <w:r w:rsidRPr="00771BF8">
        <w:rPr>
          <w:rFonts w:ascii="Times New Roman" w:eastAsia="Times New Roman" w:hAnsi="Times New Roman" w:cs="Times New Roman"/>
          <w:bCs/>
          <w:color w:val="808080" w:themeColor="background1" w:themeShade="80"/>
          <w:sz w:val="28"/>
          <w:szCs w:val="28"/>
        </w:rPr>
        <w:t xml:space="preserve"> </w:t>
      </w:r>
      <w:r w:rsidRPr="00771BF8">
        <w:rPr>
          <w:rFonts w:ascii="Times New Roman" w:eastAsia="Times New Roman" w:hAnsi="Times New Roman" w:cs="Times New Roman"/>
          <w:bCs/>
          <w:sz w:val="28"/>
          <w:szCs w:val="28"/>
        </w:rPr>
        <w:t>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овладеть определенной лексикой.</w:t>
      </w:r>
    </w:p>
    <w:p w:rsidR="008B759B" w:rsidRPr="00771BF8" w:rsidRDefault="008B759B" w:rsidP="008B759B">
      <w:pPr>
        <w:widowControl w:val="0"/>
        <w:spacing w:after="0" w:line="240" w:lineRule="auto"/>
        <w:ind w:firstLine="567"/>
        <w:jc w:val="both"/>
        <w:rPr>
          <w:rFonts w:ascii="Times New Roman" w:eastAsia="Times New Roman" w:hAnsi="Times New Roman" w:cs="Times New Roman"/>
          <w:bCs/>
          <w:color w:val="000000" w:themeColor="text1"/>
          <w:sz w:val="28"/>
          <w:szCs w:val="28"/>
        </w:rPr>
      </w:pPr>
      <w:r w:rsidRPr="00771BF8">
        <w:rPr>
          <w:rFonts w:ascii="Times New Roman" w:eastAsia="Times New Roman" w:hAnsi="Times New Roman" w:cs="Times New Roman"/>
          <w:bCs/>
          <w:sz w:val="28"/>
          <w:szCs w:val="28"/>
        </w:rPr>
        <w:t xml:space="preserve">При  реализации  различных  видов  учебной  работы  используются разнообразные (в </w:t>
      </w:r>
      <w:proofErr w:type="spellStart"/>
      <w:r w:rsidRPr="00771BF8">
        <w:rPr>
          <w:rFonts w:ascii="Times New Roman" w:eastAsia="Times New Roman" w:hAnsi="Times New Roman" w:cs="Times New Roman"/>
          <w:bCs/>
          <w:sz w:val="28"/>
          <w:szCs w:val="28"/>
        </w:rPr>
        <w:t>т.ч</w:t>
      </w:r>
      <w:proofErr w:type="spellEnd"/>
      <w:r w:rsidRPr="00771BF8">
        <w:rPr>
          <w:rFonts w:ascii="Times New Roman" w:eastAsia="Times New Roman" w:hAnsi="Times New Roman" w:cs="Times New Roman"/>
          <w:bCs/>
          <w:sz w:val="28"/>
          <w:szCs w:val="28"/>
        </w:rPr>
        <w:t>. интерактивные) методы обучения, в частности:</w:t>
      </w:r>
    </w:p>
    <w:p w:rsidR="008B759B" w:rsidRPr="00771BF8" w:rsidRDefault="008B759B" w:rsidP="008B759B">
      <w:pPr>
        <w:widowControl w:val="0"/>
        <w:spacing w:after="0" w:line="240" w:lineRule="auto"/>
        <w:ind w:firstLine="567"/>
        <w:jc w:val="both"/>
        <w:rPr>
          <w:rFonts w:ascii="Times New Roman" w:eastAsia="Times New Roman" w:hAnsi="Times New Roman" w:cs="Times New Roman"/>
          <w:bCs/>
          <w:sz w:val="28"/>
          <w:szCs w:val="28"/>
        </w:rPr>
      </w:pPr>
      <w:r w:rsidRPr="00771BF8">
        <w:rPr>
          <w:rFonts w:ascii="Times New Roman" w:eastAsia="Times New Roman" w:hAnsi="Times New Roman" w:cs="Times New Roman"/>
          <w:bCs/>
          <w:color w:val="000000" w:themeColor="text1"/>
          <w:sz w:val="28"/>
          <w:szCs w:val="28"/>
        </w:rPr>
        <w:t>–</w:t>
      </w:r>
      <w:r w:rsidRPr="00771BF8">
        <w:rPr>
          <w:rFonts w:ascii="Times New Roman" w:eastAsia="Times New Roman" w:hAnsi="Times New Roman" w:cs="Times New Roman"/>
          <w:bCs/>
          <w:sz w:val="28"/>
          <w:szCs w:val="28"/>
        </w:rPr>
        <w:t xml:space="preserve"> интерактивная доска для подготовки и проведения практических занятий.</w:t>
      </w:r>
    </w:p>
    <w:p w:rsidR="008B759B" w:rsidRDefault="008B759B" w:rsidP="008B759B">
      <w:pPr>
        <w:widowControl w:val="0"/>
        <w:spacing w:after="0" w:line="240" w:lineRule="auto"/>
        <w:ind w:firstLine="567"/>
        <w:jc w:val="both"/>
        <w:rPr>
          <w:rFonts w:ascii="Times New Roman" w:eastAsia="Times New Roman" w:hAnsi="Times New Roman" w:cs="Times New Roman"/>
          <w:bCs/>
          <w:sz w:val="28"/>
          <w:szCs w:val="28"/>
        </w:rPr>
      </w:pPr>
    </w:p>
    <w:p w:rsidR="008B759B" w:rsidRDefault="008B759B" w:rsidP="008B759B">
      <w:pPr>
        <w:widowControl w:val="0"/>
        <w:spacing w:after="0" w:line="240" w:lineRule="auto"/>
        <w:ind w:firstLine="567"/>
        <w:jc w:val="both"/>
        <w:rPr>
          <w:rFonts w:ascii="Times New Roman" w:eastAsia="Times New Roman" w:hAnsi="Times New Roman" w:cs="Times New Roman"/>
          <w:bCs/>
          <w:sz w:val="28"/>
          <w:szCs w:val="28"/>
        </w:rPr>
      </w:pPr>
    </w:p>
    <w:p w:rsidR="008B759B" w:rsidRDefault="008B759B" w:rsidP="008B759B">
      <w:pPr>
        <w:widowControl w:val="0"/>
        <w:spacing w:after="0" w:line="240" w:lineRule="auto"/>
        <w:ind w:firstLine="567"/>
        <w:jc w:val="both"/>
        <w:rPr>
          <w:rFonts w:ascii="Times New Roman" w:eastAsia="Times New Roman" w:hAnsi="Times New Roman" w:cs="Times New Roman"/>
          <w:bCs/>
          <w:sz w:val="28"/>
          <w:szCs w:val="28"/>
        </w:rPr>
      </w:pPr>
    </w:p>
    <w:p w:rsidR="008B759B" w:rsidRDefault="008B759B" w:rsidP="008B759B">
      <w:pPr>
        <w:widowControl w:val="0"/>
        <w:spacing w:after="0" w:line="240" w:lineRule="auto"/>
        <w:ind w:firstLine="567"/>
        <w:jc w:val="both"/>
        <w:rPr>
          <w:rFonts w:ascii="Times New Roman" w:eastAsia="Times New Roman" w:hAnsi="Times New Roman" w:cs="Times New Roman"/>
          <w:bCs/>
          <w:sz w:val="28"/>
          <w:szCs w:val="28"/>
        </w:rPr>
      </w:pPr>
    </w:p>
    <w:p w:rsidR="008B759B" w:rsidRDefault="008B759B" w:rsidP="008B759B">
      <w:pPr>
        <w:widowControl w:val="0"/>
        <w:spacing w:after="0" w:line="240" w:lineRule="auto"/>
        <w:ind w:firstLine="567"/>
        <w:jc w:val="both"/>
        <w:rPr>
          <w:rFonts w:ascii="Times New Roman" w:eastAsia="Times New Roman" w:hAnsi="Times New Roman" w:cs="Times New Roman"/>
          <w:bCs/>
          <w:sz w:val="28"/>
          <w:szCs w:val="28"/>
        </w:rPr>
      </w:pPr>
      <w:r w:rsidRPr="00771BF8">
        <w:rPr>
          <w:rFonts w:ascii="Times New Roman" w:eastAsia="Times New Roman" w:hAnsi="Times New Roman" w:cs="Times New Roman"/>
          <w:bCs/>
          <w:sz w:val="28"/>
          <w:szCs w:val="28"/>
        </w:rPr>
        <w:t>Для подготовки к занятиям, текущему контролю и промежуточной аттестации  студенты  могут  воспользоваться электронной библиотекой ВУЗа.</w:t>
      </w:r>
    </w:p>
    <w:p w:rsidR="008B759B" w:rsidRPr="00771BF8" w:rsidRDefault="008B759B" w:rsidP="008B759B">
      <w:pPr>
        <w:widowControl w:val="0"/>
        <w:spacing w:after="0" w:line="240" w:lineRule="auto"/>
        <w:ind w:firstLine="567"/>
        <w:jc w:val="both"/>
        <w:rPr>
          <w:rFonts w:ascii="Times New Roman" w:eastAsia="Times New Roman" w:hAnsi="Times New Roman" w:cs="Times New Roman"/>
          <w:bCs/>
          <w:sz w:val="28"/>
          <w:szCs w:val="28"/>
        </w:rPr>
      </w:pPr>
      <w:proofErr w:type="gramStart"/>
      <w:r w:rsidRPr="00771BF8">
        <w:rPr>
          <w:rFonts w:ascii="Times New Roman" w:eastAsia="Times New Roman" w:hAnsi="Times New Roman" w:cs="Times New Roman"/>
          <w:bCs/>
          <w:sz w:val="28"/>
          <w:szCs w:val="28"/>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8B759B" w:rsidRPr="00771BF8" w:rsidRDefault="008B759B" w:rsidP="008B759B">
      <w:pPr>
        <w:widowControl w:val="0"/>
        <w:spacing w:after="0" w:line="240" w:lineRule="auto"/>
        <w:ind w:firstLine="567"/>
        <w:jc w:val="both"/>
        <w:rPr>
          <w:rFonts w:ascii="Times New Roman" w:eastAsia="Times New Roman" w:hAnsi="Times New Roman" w:cs="Times New Roman"/>
          <w:sz w:val="28"/>
          <w:szCs w:val="28"/>
        </w:rPr>
      </w:pPr>
      <w:r w:rsidRPr="00771BF8">
        <w:rPr>
          <w:rFonts w:ascii="Times New Roman" w:eastAsia="Times New Roman" w:hAnsi="Times New Roman" w:cs="Times New Roman"/>
          <w:sz w:val="28"/>
          <w:szCs w:val="28"/>
        </w:rPr>
        <w:t xml:space="preserve">Упражнения по мнемотехнике для самостоятельной работы по развитию кратковременной памяти http://kpnemo.ru </w:t>
      </w:r>
    </w:p>
    <w:p w:rsidR="008B759B" w:rsidRPr="00771BF8" w:rsidRDefault="008B759B" w:rsidP="008B759B">
      <w:pPr>
        <w:widowControl w:val="0"/>
        <w:spacing w:after="0" w:line="240" w:lineRule="auto"/>
        <w:ind w:firstLine="567"/>
        <w:jc w:val="both"/>
        <w:rPr>
          <w:rFonts w:ascii="Times New Roman" w:eastAsia="Times New Roman" w:hAnsi="Times New Roman" w:cs="Times New Roman"/>
          <w:bCs/>
          <w:sz w:val="28"/>
          <w:szCs w:val="28"/>
        </w:rPr>
      </w:pPr>
      <w:r w:rsidRPr="00771BF8">
        <w:rPr>
          <w:rFonts w:ascii="Times New Roman" w:eastAsia="Times New Roman" w:hAnsi="Times New Roman" w:cs="Times New Roman"/>
          <w:sz w:val="28"/>
          <w:szCs w:val="28"/>
        </w:rPr>
        <w:t xml:space="preserve">Ресурсы для переводчиков и лингвистов http://linguists.narod.ru/downloads5.html; </w:t>
      </w:r>
    </w:p>
    <w:p w:rsidR="008B759B" w:rsidRPr="00771BF8" w:rsidRDefault="008B759B" w:rsidP="008B759B">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771BF8">
        <w:rPr>
          <w:rFonts w:ascii="Times New Roman" w:eastAsia="Calibri" w:hAnsi="Times New Roman" w:cs="Times New Roman"/>
          <w:color w:val="000000"/>
          <w:sz w:val="28"/>
          <w:szCs w:val="28"/>
        </w:rPr>
        <w:t>- примеры и образцы для перевода: http://primerperevoda.ru/ - обсуждение трудностей перевода: http://filolingvia.com - статьи для перевода, упражнения (</w:t>
      </w:r>
      <w:proofErr w:type="spellStart"/>
      <w:r w:rsidRPr="00771BF8">
        <w:rPr>
          <w:rFonts w:ascii="Times New Roman" w:eastAsia="Calibri" w:hAnsi="Times New Roman" w:cs="Times New Roman"/>
          <w:color w:val="000000"/>
          <w:sz w:val="28"/>
          <w:szCs w:val="28"/>
        </w:rPr>
        <w:t>on-line</w:t>
      </w:r>
      <w:proofErr w:type="spellEnd"/>
      <w:r w:rsidRPr="00771BF8">
        <w:rPr>
          <w:rFonts w:ascii="Times New Roman" w:eastAsia="Calibri" w:hAnsi="Times New Roman" w:cs="Times New Roman"/>
          <w:color w:val="000000"/>
          <w:sz w:val="28"/>
          <w:szCs w:val="28"/>
        </w:rPr>
        <w:t xml:space="preserve">) http://zhurnal.lib.ru. </w:t>
      </w:r>
    </w:p>
    <w:p w:rsidR="008B759B" w:rsidRPr="00771BF8" w:rsidRDefault="008B759B" w:rsidP="008B759B">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771BF8">
        <w:rPr>
          <w:rFonts w:ascii="Times New Roman" w:eastAsia="Calibri" w:hAnsi="Times New Roman" w:cs="Times New Roman"/>
          <w:color w:val="000000"/>
          <w:sz w:val="28"/>
          <w:szCs w:val="28"/>
        </w:rPr>
        <w:t xml:space="preserve"> Сайты, помогающие переводчику в работе: </w:t>
      </w:r>
    </w:p>
    <w:p w:rsidR="008B759B" w:rsidRPr="00771BF8" w:rsidRDefault="008B759B" w:rsidP="008B759B">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771BF8">
        <w:rPr>
          <w:rFonts w:ascii="Times New Roman" w:eastAsia="Calibri" w:hAnsi="Times New Roman" w:cs="Times New Roman"/>
          <w:color w:val="000000" w:themeColor="text1"/>
          <w:sz w:val="28"/>
          <w:szCs w:val="28"/>
        </w:rPr>
        <w:t xml:space="preserve">- </w:t>
      </w:r>
      <w:hyperlink r:id="rId15" w:history="1">
        <w:r w:rsidRPr="00771BF8">
          <w:rPr>
            <w:rFonts w:ascii="Times New Roman" w:eastAsia="Calibri" w:hAnsi="Times New Roman" w:cs="Times New Roman"/>
            <w:color w:val="000000" w:themeColor="text1"/>
            <w:sz w:val="28"/>
            <w:szCs w:val="28"/>
          </w:rPr>
          <w:t>http://dc.ru-board.com</w:t>
        </w:r>
      </w:hyperlink>
      <w:r w:rsidRPr="00771BF8">
        <w:rPr>
          <w:rFonts w:ascii="Times New Roman" w:eastAsia="Calibri" w:hAnsi="Times New Roman" w:cs="Times New Roman"/>
          <w:color w:val="000000"/>
          <w:sz w:val="28"/>
          <w:szCs w:val="28"/>
        </w:rPr>
        <w:t>;</w:t>
      </w:r>
    </w:p>
    <w:p w:rsidR="008B759B" w:rsidRPr="00771BF8" w:rsidRDefault="008B759B" w:rsidP="008B759B">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771BF8">
        <w:rPr>
          <w:rFonts w:ascii="Times New Roman" w:eastAsia="Calibri" w:hAnsi="Times New Roman" w:cs="Times New Roman"/>
          <w:color w:val="000000"/>
          <w:sz w:val="28"/>
          <w:szCs w:val="28"/>
        </w:rPr>
        <w:t>-http://englishtips.org/cms;</w:t>
      </w:r>
    </w:p>
    <w:p w:rsidR="008B759B" w:rsidRPr="00771BF8" w:rsidRDefault="008B759B" w:rsidP="008B759B">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771BF8">
        <w:rPr>
          <w:rFonts w:ascii="Times New Roman" w:eastAsia="Calibri" w:hAnsi="Times New Roman" w:cs="Times New Roman"/>
          <w:color w:val="000000"/>
          <w:sz w:val="28"/>
          <w:szCs w:val="28"/>
        </w:rPr>
        <w:t xml:space="preserve">-http://lib.englspace.com; </w:t>
      </w:r>
    </w:p>
    <w:p w:rsidR="008B759B" w:rsidRPr="00771BF8" w:rsidRDefault="008B759B" w:rsidP="008B759B">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771BF8">
        <w:rPr>
          <w:rFonts w:ascii="Times New Roman" w:eastAsia="Calibri" w:hAnsi="Times New Roman" w:cs="Times New Roman"/>
          <w:color w:val="000000"/>
          <w:sz w:val="28"/>
          <w:szCs w:val="28"/>
        </w:rPr>
        <w:t>-http://soft.js.chinavnet.com;</w:t>
      </w:r>
    </w:p>
    <w:p w:rsidR="008B759B" w:rsidRPr="00771BF8" w:rsidRDefault="008B759B" w:rsidP="008B759B">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771BF8">
        <w:rPr>
          <w:rFonts w:ascii="Times New Roman" w:eastAsia="Calibri" w:hAnsi="Times New Roman" w:cs="Times New Roman"/>
          <w:color w:val="000000"/>
          <w:sz w:val="28"/>
          <w:szCs w:val="28"/>
        </w:rPr>
        <w:t xml:space="preserve">-http://torrents.ru/forum/login.php?redirect=viewtopic.php&amp;t=71244; </w:t>
      </w:r>
    </w:p>
    <w:p w:rsidR="008B759B" w:rsidRPr="00771BF8" w:rsidRDefault="008B759B" w:rsidP="008B759B">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771BF8">
        <w:rPr>
          <w:rFonts w:ascii="Times New Roman" w:eastAsia="Calibri" w:hAnsi="Times New Roman" w:cs="Times New Roman"/>
          <w:color w:val="000000"/>
          <w:sz w:val="28"/>
          <w:szCs w:val="28"/>
        </w:rPr>
        <w:t xml:space="preserve">-http://uztranslations.net.ru; </w:t>
      </w:r>
    </w:p>
    <w:p w:rsidR="008B759B" w:rsidRPr="00771BF8" w:rsidRDefault="008B759B" w:rsidP="008B759B">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771BF8">
        <w:rPr>
          <w:rFonts w:ascii="Times New Roman" w:eastAsia="Calibri" w:hAnsi="Times New Roman" w:cs="Times New Roman"/>
          <w:color w:val="000000"/>
          <w:sz w:val="28"/>
          <w:szCs w:val="28"/>
        </w:rPr>
        <w:t>- http://www.avaxhome.ru.</w:t>
      </w:r>
    </w:p>
    <w:p w:rsidR="008B759B" w:rsidRPr="00771BF8" w:rsidRDefault="008B759B" w:rsidP="008B759B"/>
    <w:p w:rsidR="008B759B" w:rsidRPr="006B7A6E" w:rsidRDefault="008B759B"/>
    <w:sectPr w:rsidR="008B759B" w:rsidRPr="006B7A6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36C4A"/>
    <w:multiLevelType w:val="hybridMultilevel"/>
    <w:tmpl w:val="7DBADE14"/>
    <w:lvl w:ilvl="0" w:tplc="04190011">
      <w:start w:val="1"/>
      <w:numFmt w:val="decimal"/>
      <w:lvlText w:val="%1)"/>
      <w:lvlJc w:val="left"/>
      <w:pPr>
        <w:ind w:left="1429" w:hanging="360"/>
      </w:pPr>
    </w:lvl>
    <w:lvl w:ilvl="1" w:tplc="271EF750">
      <w:start w:val="1"/>
      <w:numFmt w:val="decimal"/>
      <w:lvlText w:val="%2)"/>
      <w:lvlJc w:val="left"/>
      <w:pPr>
        <w:ind w:left="2149" w:hanging="360"/>
      </w:pPr>
      <w:rPr>
        <w:rFonts w:ascii="Times New Roman" w:eastAsia="Times New Roman" w:hAnsi="Times New Roman" w:cs="Times New Roman"/>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70456E8"/>
    <w:multiLevelType w:val="hybridMultilevel"/>
    <w:tmpl w:val="9E4C50EC"/>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1684A08"/>
    <w:multiLevelType w:val="hybridMultilevel"/>
    <w:tmpl w:val="79B0F310"/>
    <w:lvl w:ilvl="0" w:tplc="A4BE8DD0">
      <w:start w:val="1"/>
      <w:numFmt w:val="decimal"/>
      <w:lvlText w:val="%1."/>
      <w:lvlJc w:val="left"/>
      <w:pPr>
        <w:tabs>
          <w:tab w:val="num" w:pos="360"/>
        </w:tabs>
        <w:ind w:left="340" w:hanging="340"/>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33B0504C">
      <w:start w:val="1"/>
      <w:numFmt w:val="decimal"/>
      <w:lvlText w:val="%4."/>
      <w:lvlJc w:val="left"/>
      <w:pPr>
        <w:tabs>
          <w:tab w:val="num" w:pos="2880"/>
        </w:tabs>
        <w:ind w:left="2880" w:hanging="360"/>
      </w:pPr>
      <w:rPr>
        <w:i w:val="0"/>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34A31A88"/>
    <w:multiLevelType w:val="multilevel"/>
    <w:tmpl w:val="368618A6"/>
    <w:lvl w:ilvl="0">
      <w:start w:val="1"/>
      <w:numFmt w:val="decimal"/>
      <w:lvlText w:val="%1."/>
      <w:lvlJc w:val="left"/>
      <w:pPr>
        <w:tabs>
          <w:tab w:val="num" w:pos="720"/>
        </w:tabs>
        <w:ind w:left="720" w:hanging="720"/>
      </w:pPr>
    </w:lvl>
    <w:lvl w:ilvl="1">
      <w:start w:val="1"/>
      <w:numFmt w:val="lowerLetter"/>
      <w:lvlText w:val="%2."/>
      <w:lvlJc w:val="left"/>
      <w:pPr>
        <w:tabs>
          <w:tab w:val="num" w:pos="907"/>
        </w:tabs>
        <w:ind w:left="907" w:hanging="680"/>
      </w:pPr>
    </w:lvl>
    <w:lvl w:ilvl="2">
      <w:start w:val="1"/>
      <w:numFmt w:val="lowerRoman"/>
      <w:lvlText w:val="%3."/>
      <w:lvlJc w:val="right"/>
      <w:pPr>
        <w:tabs>
          <w:tab w:val="num" w:pos="1381"/>
        </w:tabs>
        <w:ind w:left="737" w:firstLine="284"/>
      </w:pPr>
    </w:lvl>
    <w:lvl w:ilvl="3">
      <w:start w:val="1"/>
      <w:numFmt w:val="decimal"/>
      <w:lvlText w:val="%4."/>
      <w:lvlJc w:val="left"/>
      <w:pPr>
        <w:tabs>
          <w:tab w:val="num" w:pos="2880"/>
        </w:tabs>
        <w:ind w:left="288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52FC0"/>
    <w:rsid w:val="001F0BC7"/>
    <w:rsid w:val="006B7A6E"/>
    <w:rsid w:val="008B759B"/>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B7A6E"/>
    <w:rPr>
      <w:color w:val="0000FF" w:themeColor="hyperlink"/>
      <w:u w:val="single"/>
    </w:rPr>
  </w:style>
  <w:style w:type="paragraph" w:styleId="a4">
    <w:name w:val="Balloon Text"/>
    <w:basedOn w:val="a"/>
    <w:link w:val="a5"/>
    <w:uiPriority w:val="99"/>
    <w:semiHidden/>
    <w:unhideWhenUsed/>
    <w:rsid w:val="008B759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759B"/>
    <w:rPr>
      <w:rFonts w:ascii="Tahoma" w:hAnsi="Tahoma" w:cs="Tahoma"/>
      <w:sz w:val="16"/>
      <w:szCs w:val="16"/>
    </w:rPr>
  </w:style>
  <w:style w:type="table" w:styleId="a6">
    <w:name w:val="Table Grid"/>
    <w:basedOn w:val="a1"/>
    <w:uiPriority w:val="99"/>
    <w:rsid w:val="008B759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B7A6E"/>
    <w:rPr>
      <w:color w:val="0000FF" w:themeColor="hyperlink"/>
      <w:u w:val="single"/>
    </w:rPr>
  </w:style>
  <w:style w:type="paragraph" w:styleId="a4">
    <w:name w:val="Balloon Text"/>
    <w:basedOn w:val="a"/>
    <w:link w:val="a5"/>
    <w:uiPriority w:val="99"/>
    <w:semiHidden/>
    <w:unhideWhenUsed/>
    <w:rsid w:val="008B759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B759B"/>
    <w:rPr>
      <w:rFonts w:ascii="Tahoma" w:hAnsi="Tahoma" w:cs="Tahoma"/>
      <w:sz w:val="16"/>
      <w:szCs w:val="16"/>
    </w:rPr>
  </w:style>
  <w:style w:type="table" w:styleId="a6">
    <w:name w:val="Table Grid"/>
    <w:basedOn w:val="a1"/>
    <w:uiPriority w:val="99"/>
    <w:rsid w:val="008B759B"/>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biblioclub.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hyperlink" Target="http://dc.ru-board.com" TargetMode="External"/><Relationship Id="rId10" Type="http://schemas.openxmlformats.org/officeDocument/2006/relationships/hyperlink" Target="http://biblioclub.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7961</Words>
  <Characters>45383</Characters>
  <Application>Microsoft Office Word</Application>
  <DocSecurity>0</DocSecurity>
  <Lines>378</Lines>
  <Paragraphs>106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2018-2019_z45_03_02_02_1_plx_Устный перевод первого иностранного языка</vt:lpstr>
      <vt:lpstr>Лист1</vt:lpstr>
    </vt:vector>
  </TitlesOfParts>
  <Company/>
  <LinksUpToDate>false</LinksUpToDate>
  <CharactersWithSpaces>53238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2018-2019_z45_03_02_02_1_plx_Устный перевод первого иностранного языка</dc:title>
  <dc:creator>FastReport.NET</dc:creator>
  <cp:lastModifiedBy>Виктория Н. Семенина</cp:lastModifiedBy>
  <cp:revision>2</cp:revision>
  <cp:lastPrinted>2018-08-20T09:17:00Z</cp:lastPrinted>
  <dcterms:created xsi:type="dcterms:W3CDTF">2018-09-28T10:49:00Z</dcterms:created>
  <dcterms:modified xsi:type="dcterms:W3CDTF">2018-09-28T10:49:00Z</dcterms:modified>
</cp:coreProperties>
</file>