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658" w:rsidRPr="001A3C8A" w:rsidRDefault="00EB4F25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2970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86850"/>
            <wp:effectExtent l="19050" t="0" r="0" b="0"/>
            <wp:docPr id="2" name="Рисунок 2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3C8A" w:rsidRPr="001A3C8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2"/>
        <w:gridCol w:w="1762"/>
        <w:gridCol w:w="2593"/>
        <w:gridCol w:w="3347"/>
        <w:gridCol w:w="1464"/>
        <w:gridCol w:w="818"/>
        <w:gridCol w:w="148"/>
      </w:tblGrid>
      <w:tr w:rsidR="008C7658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z43.03.01_1.plx</w:t>
            </w:r>
          </w:p>
        </w:tc>
        <w:tc>
          <w:tcPr>
            <w:tcW w:w="3545" w:type="dxa"/>
          </w:tcPr>
          <w:p w:rsidR="008C7658" w:rsidRDefault="008C7658"/>
        </w:tc>
        <w:tc>
          <w:tcPr>
            <w:tcW w:w="1560" w:type="dxa"/>
          </w:tcPr>
          <w:p w:rsidR="008C7658" w:rsidRDefault="008C7658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8C7658">
        <w:trPr>
          <w:trHeight w:hRule="exact" w:val="138"/>
        </w:trPr>
        <w:tc>
          <w:tcPr>
            <w:tcW w:w="143" w:type="dxa"/>
          </w:tcPr>
          <w:p w:rsidR="008C7658" w:rsidRDefault="008C7658"/>
        </w:tc>
        <w:tc>
          <w:tcPr>
            <w:tcW w:w="1844" w:type="dxa"/>
          </w:tcPr>
          <w:p w:rsidR="008C7658" w:rsidRDefault="008C7658"/>
        </w:tc>
        <w:tc>
          <w:tcPr>
            <w:tcW w:w="2694" w:type="dxa"/>
          </w:tcPr>
          <w:p w:rsidR="008C7658" w:rsidRDefault="008C7658"/>
        </w:tc>
        <w:tc>
          <w:tcPr>
            <w:tcW w:w="3545" w:type="dxa"/>
          </w:tcPr>
          <w:p w:rsidR="008C7658" w:rsidRDefault="008C7658"/>
        </w:tc>
        <w:tc>
          <w:tcPr>
            <w:tcW w:w="1560" w:type="dxa"/>
          </w:tcPr>
          <w:p w:rsidR="008C7658" w:rsidRDefault="008C7658"/>
        </w:tc>
        <w:tc>
          <w:tcPr>
            <w:tcW w:w="852" w:type="dxa"/>
          </w:tcPr>
          <w:p w:rsidR="008C7658" w:rsidRDefault="008C7658"/>
        </w:tc>
        <w:tc>
          <w:tcPr>
            <w:tcW w:w="143" w:type="dxa"/>
          </w:tcPr>
          <w:p w:rsidR="008C7658" w:rsidRDefault="008C7658"/>
        </w:tc>
      </w:tr>
      <w:tr w:rsidR="008C765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C7658" w:rsidRDefault="008C7658"/>
        </w:tc>
      </w:tr>
      <w:tr w:rsidR="008C7658">
        <w:trPr>
          <w:trHeight w:hRule="exact" w:val="248"/>
        </w:trPr>
        <w:tc>
          <w:tcPr>
            <w:tcW w:w="143" w:type="dxa"/>
          </w:tcPr>
          <w:p w:rsidR="008C7658" w:rsidRDefault="008C7658"/>
        </w:tc>
        <w:tc>
          <w:tcPr>
            <w:tcW w:w="1844" w:type="dxa"/>
          </w:tcPr>
          <w:p w:rsidR="008C7658" w:rsidRDefault="008C7658"/>
        </w:tc>
        <w:tc>
          <w:tcPr>
            <w:tcW w:w="2694" w:type="dxa"/>
          </w:tcPr>
          <w:p w:rsidR="008C7658" w:rsidRDefault="008C7658"/>
        </w:tc>
        <w:tc>
          <w:tcPr>
            <w:tcW w:w="3545" w:type="dxa"/>
          </w:tcPr>
          <w:p w:rsidR="008C7658" w:rsidRDefault="008C7658"/>
        </w:tc>
        <w:tc>
          <w:tcPr>
            <w:tcW w:w="1560" w:type="dxa"/>
          </w:tcPr>
          <w:p w:rsidR="008C7658" w:rsidRDefault="008C7658"/>
        </w:tc>
        <w:tc>
          <w:tcPr>
            <w:tcW w:w="852" w:type="dxa"/>
          </w:tcPr>
          <w:p w:rsidR="008C7658" w:rsidRDefault="008C7658"/>
        </w:tc>
        <w:tc>
          <w:tcPr>
            <w:tcW w:w="143" w:type="dxa"/>
          </w:tcPr>
          <w:p w:rsidR="008C7658" w:rsidRDefault="008C7658"/>
        </w:tc>
      </w:tr>
      <w:tr w:rsidR="008C7658" w:rsidRPr="00EB4F25">
        <w:trPr>
          <w:trHeight w:hRule="exact" w:val="277"/>
        </w:trPr>
        <w:tc>
          <w:tcPr>
            <w:tcW w:w="143" w:type="dxa"/>
          </w:tcPr>
          <w:p w:rsidR="008C7658" w:rsidRDefault="008C7658"/>
        </w:tc>
        <w:tc>
          <w:tcPr>
            <w:tcW w:w="1844" w:type="dxa"/>
          </w:tcPr>
          <w:p w:rsidR="008C7658" w:rsidRDefault="008C7658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</w:tr>
      <w:tr w:rsidR="008C7658" w:rsidRPr="00EB4F25">
        <w:trPr>
          <w:trHeight w:hRule="exact" w:val="138"/>
        </w:trPr>
        <w:tc>
          <w:tcPr>
            <w:tcW w:w="143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</w:tr>
      <w:tr w:rsidR="008C7658" w:rsidRPr="00EB4F25">
        <w:trPr>
          <w:trHeight w:hRule="exact" w:val="2361"/>
        </w:trPr>
        <w:tc>
          <w:tcPr>
            <w:tcW w:w="143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rPr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C7658" w:rsidRPr="001A3C8A" w:rsidRDefault="008C7658">
            <w:pPr>
              <w:spacing w:after="0" w:line="240" w:lineRule="auto"/>
              <w:rPr>
                <w:lang w:val="ru-RU"/>
              </w:rPr>
            </w:pPr>
          </w:p>
          <w:p w:rsidR="008C7658" w:rsidRPr="001A3C8A" w:rsidRDefault="001A3C8A">
            <w:pPr>
              <w:spacing w:after="0" w:line="240" w:lineRule="auto"/>
              <w:rPr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8C7658" w:rsidRPr="001A3C8A" w:rsidRDefault="008C7658">
            <w:pPr>
              <w:spacing w:after="0" w:line="240" w:lineRule="auto"/>
              <w:rPr>
                <w:lang w:val="ru-RU"/>
              </w:rPr>
            </w:pPr>
          </w:p>
          <w:p w:rsidR="008C7658" w:rsidRPr="001A3C8A" w:rsidRDefault="001A3C8A">
            <w:pPr>
              <w:spacing w:after="0" w:line="240" w:lineRule="auto"/>
              <w:rPr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8C7658" w:rsidRPr="001A3C8A" w:rsidRDefault="008C7658">
            <w:pPr>
              <w:spacing w:after="0" w:line="240" w:lineRule="auto"/>
              <w:rPr>
                <w:lang w:val="ru-RU"/>
              </w:rPr>
            </w:pPr>
          </w:p>
          <w:p w:rsidR="008C7658" w:rsidRPr="001A3C8A" w:rsidRDefault="001A3C8A">
            <w:pPr>
              <w:spacing w:after="0" w:line="240" w:lineRule="auto"/>
              <w:rPr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1A3C8A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1A3C8A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</w:tr>
      <w:tr w:rsidR="008C7658" w:rsidRPr="00EB4F25">
        <w:trPr>
          <w:trHeight w:hRule="exact" w:val="138"/>
        </w:trPr>
        <w:tc>
          <w:tcPr>
            <w:tcW w:w="143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</w:tr>
      <w:tr w:rsidR="008C7658" w:rsidRPr="00EB4F2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C7658" w:rsidRPr="001A3C8A" w:rsidRDefault="008C7658">
            <w:pPr>
              <w:rPr>
                <w:lang w:val="ru-RU"/>
              </w:rPr>
            </w:pPr>
          </w:p>
        </w:tc>
      </w:tr>
      <w:tr w:rsidR="008C7658" w:rsidRPr="00EB4F25">
        <w:trPr>
          <w:trHeight w:hRule="exact" w:val="248"/>
        </w:trPr>
        <w:tc>
          <w:tcPr>
            <w:tcW w:w="143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</w:tr>
      <w:tr w:rsidR="008C7658" w:rsidRPr="00EB4F25">
        <w:trPr>
          <w:trHeight w:hRule="exact" w:val="277"/>
        </w:trPr>
        <w:tc>
          <w:tcPr>
            <w:tcW w:w="143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</w:tr>
      <w:tr w:rsidR="008C7658" w:rsidRPr="00EB4F25">
        <w:trPr>
          <w:trHeight w:hRule="exact" w:val="138"/>
        </w:trPr>
        <w:tc>
          <w:tcPr>
            <w:tcW w:w="143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</w:tr>
      <w:tr w:rsidR="008C7658" w:rsidRPr="00EB4F25">
        <w:trPr>
          <w:trHeight w:hRule="exact" w:val="2500"/>
        </w:trPr>
        <w:tc>
          <w:tcPr>
            <w:tcW w:w="143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rPr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C7658" w:rsidRPr="001A3C8A" w:rsidRDefault="008C7658">
            <w:pPr>
              <w:spacing w:after="0" w:line="240" w:lineRule="auto"/>
              <w:rPr>
                <w:lang w:val="ru-RU"/>
              </w:rPr>
            </w:pPr>
          </w:p>
          <w:p w:rsidR="008C7658" w:rsidRPr="001A3C8A" w:rsidRDefault="001A3C8A">
            <w:pPr>
              <w:spacing w:after="0" w:line="240" w:lineRule="auto"/>
              <w:rPr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8C7658" w:rsidRPr="001A3C8A" w:rsidRDefault="008C7658">
            <w:pPr>
              <w:spacing w:after="0" w:line="240" w:lineRule="auto"/>
              <w:rPr>
                <w:lang w:val="ru-RU"/>
              </w:rPr>
            </w:pPr>
          </w:p>
          <w:p w:rsidR="008C7658" w:rsidRPr="001A3C8A" w:rsidRDefault="001A3C8A">
            <w:pPr>
              <w:spacing w:after="0" w:line="240" w:lineRule="auto"/>
              <w:rPr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8C7658" w:rsidRPr="001A3C8A" w:rsidRDefault="008C7658">
            <w:pPr>
              <w:spacing w:after="0" w:line="240" w:lineRule="auto"/>
              <w:rPr>
                <w:lang w:val="ru-RU"/>
              </w:rPr>
            </w:pPr>
          </w:p>
          <w:p w:rsidR="008C7658" w:rsidRPr="001A3C8A" w:rsidRDefault="001A3C8A">
            <w:pPr>
              <w:spacing w:after="0" w:line="240" w:lineRule="auto"/>
              <w:rPr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1A3C8A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1A3C8A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</w:tr>
      <w:tr w:rsidR="008C7658" w:rsidRPr="00EB4F25">
        <w:trPr>
          <w:trHeight w:hRule="exact" w:val="138"/>
        </w:trPr>
        <w:tc>
          <w:tcPr>
            <w:tcW w:w="143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</w:tr>
      <w:tr w:rsidR="008C7658" w:rsidRPr="00EB4F2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C7658" w:rsidRPr="001A3C8A" w:rsidRDefault="008C7658">
            <w:pPr>
              <w:rPr>
                <w:lang w:val="ru-RU"/>
              </w:rPr>
            </w:pPr>
          </w:p>
        </w:tc>
      </w:tr>
      <w:tr w:rsidR="008C7658" w:rsidRPr="00EB4F25">
        <w:trPr>
          <w:trHeight w:hRule="exact" w:val="248"/>
        </w:trPr>
        <w:tc>
          <w:tcPr>
            <w:tcW w:w="143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</w:tr>
      <w:tr w:rsidR="008C7658" w:rsidRPr="00EB4F25">
        <w:trPr>
          <w:trHeight w:hRule="exact" w:val="277"/>
        </w:trPr>
        <w:tc>
          <w:tcPr>
            <w:tcW w:w="143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</w:tr>
      <w:tr w:rsidR="008C7658" w:rsidRPr="00EB4F25">
        <w:trPr>
          <w:trHeight w:hRule="exact" w:val="138"/>
        </w:trPr>
        <w:tc>
          <w:tcPr>
            <w:tcW w:w="143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</w:tr>
      <w:tr w:rsidR="008C7658" w:rsidRPr="00EB4F25">
        <w:trPr>
          <w:trHeight w:hRule="exact" w:val="2222"/>
        </w:trPr>
        <w:tc>
          <w:tcPr>
            <w:tcW w:w="143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rPr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C7658" w:rsidRPr="001A3C8A" w:rsidRDefault="008C7658">
            <w:pPr>
              <w:spacing w:after="0" w:line="240" w:lineRule="auto"/>
              <w:rPr>
                <w:lang w:val="ru-RU"/>
              </w:rPr>
            </w:pPr>
          </w:p>
          <w:p w:rsidR="008C7658" w:rsidRPr="001A3C8A" w:rsidRDefault="001A3C8A">
            <w:pPr>
              <w:spacing w:after="0" w:line="240" w:lineRule="auto"/>
              <w:rPr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8C7658" w:rsidRPr="001A3C8A" w:rsidRDefault="008C7658">
            <w:pPr>
              <w:spacing w:after="0" w:line="240" w:lineRule="auto"/>
              <w:rPr>
                <w:lang w:val="ru-RU"/>
              </w:rPr>
            </w:pPr>
          </w:p>
          <w:p w:rsidR="008C7658" w:rsidRPr="001A3C8A" w:rsidRDefault="001A3C8A">
            <w:pPr>
              <w:spacing w:after="0" w:line="240" w:lineRule="auto"/>
              <w:rPr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8C7658" w:rsidRPr="001A3C8A" w:rsidRDefault="008C7658">
            <w:pPr>
              <w:spacing w:after="0" w:line="240" w:lineRule="auto"/>
              <w:rPr>
                <w:lang w:val="ru-RU"/>
              </w:rPr>
            </w:pPr>
          </w:p>
          <w:p w:rsidR="008C7658" w:rsidRPr="001A3C8A" w:rsidRDefault="001A3C8A">
            <w:pPr>
              <w:spacing w:after="0" w:line="240" w:lineRule="auto"/>
              <w:rPr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1A3C8A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1A3C8A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</w:tr>
      <w:tr w:rsidR="008C7658" w:rsidRPr="00EB4F25">
        <w:trPr>
          <w:trHeight w:hRule="exact" w:val="138"/>
        </w:trPr>
        <w:tc>
          <w:tcPr>
            <w:tcW w:w="143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</w:tr>
      <w:tr w:rsidR="008C7658" w:rsidRPr="00EB4F2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C7658" w:rsidRPr="001A3C8A" w:rsidRDefault="008C7658">
            <w:pPr>
              <w:rPr>
                <w:lang w:val="ru-RU"/>
              </w:rPr>
            </w:pPr>
          </w:p>
        </w:tc>
      </w:tr>
      <w:tr w:rsidR="008C7658" w:rsidRPr="00EB4F25">
        <w:trPr>
          <w:trHeight w:hRule="exact" w:val="387"/>
        </w:trPr>
        <w:tc>
          <w:tcPr>
            <w:tcW w:w="143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</w:tr>
      <w:tr w:rsidR="008C7658" w:rsidRPr="00EB4F25">
        <w:trPr>
          <w:trHeight w:hRule="exact" w:val="277"/>
        </w:trPr>
        <w:tc>
          <w:tcPr>
            <w:tcW w:w="143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</w:tr>
      <w:tr w:rsidR="008C7658" w:rsidRPr="00EB4F25">
        <w:trPr>
          <w:trHeight w:hRule="exact" w:val="277"/>
        </w:trPr>
        <w:tc>
          <w:tcPr>
            <w:tcW w:w="143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</w:tr>
      <w:tr w:rsidR="008C7658" w:rsidRPr="00EB4F25">
        <w:trPr>
          <w:trHeight w:hRule="exact" w:val="2222"/>
        </w:trPr>
        <w:tc>
          <w:tcPr>
            <w:tcW w:w="143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rPr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C7658" w:rsidRPr="001A3C8A" w:rsidRDefault="008C7658">
            <w:pPr>
              <w:spacing w:after="0" w:line="240" w:lineRule="auto"/>
              <w:rPr>
                <w:lang w:val="ru-RU"/>
              </w:rPr>
            </w:pPr>
          </w:p>
          <w:p w:rsidR="008C7658" w:rsidRPr="001A3C8A" w:rsidRDefault="001A3C8A">
            <w:pPr>
              <w:spacing w:after="0" w:line="240" w:lineRule="auto"/>
              <w:rPr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8C7658" w:rsidRPr="001A3C8A" w:rsidRDefault="008C7658">
            <w:pPr>
              <w:spacing w:after="0" w:line="240" w:lineRule="auto"/>
              <w:rPr>
                <w:lang w:val="ru-RU"/>
              </w:rPr>
            </w:pPr>
          </w:p>
          <w:p w:rsidR="008C7658" w:rsidRPr="001A3C8A" w:rsidRDefault="001A3C8A">
            <w:pPr>
              <w:spacing w:after="0" w:line="240" w:lineRule="auto"/>
              <w:rPr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8C7658" w:rsidRPr="001A3C8A" w:rsidRDefault="008C7658">
            <w:pPr>
              <w:spacing w:after="0" w:line="240" w:lineRule="auto"/>
              <w:rPr>
                <w:lang w:val="ru-RU"/>
              </w:rPr>
            </w:pPr>
          </w:p>
          <w:p w:rsidR="008C7658" w:rsidRPr="001A3C8A" w:rsidRDefault="001A3C8A">
            <w:pPr>
              <w:spacing w:after="0" w:line="240" w:lineRule="auto"/>
              <w:rPr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1A3C8A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1A3C8A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</w:tr>
    </w:tbl>
    <w:p w:rsidR="008C7658" w:rsidRPr="001A3C8A" w:rsidRDefault="001A3C8A">
      <w:pPr>
        <w:rPr>
          <w:sz w:val="0"/>
          <w:szCs w:val="0"/>
          <w:lang w:val="ru-RU"/>
        </w:rPr>
      </w:pPr>
      <w:r w:rsidRPr="001A3C8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74"/>
        <w:gridCol w:w="1975"/>
        <w:gridCol w:w="1752"/>
        <w:gridCol w:w="4801"/>
        <w:gridCol w:w="972"/>
      </w:tblGrid>
      <w:tr w:rsidR="008C765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z43.03.01_1.plx</w:t>
            </w:r>
          </w:p>
        </w:tc>
        <w:tc>
          <w:tcPr>
            <w:tcW w:w="5104" w:type="dxa"/>
          </w:tcPr>
          <w:p w:rsidR="008C7658" w:rsidRDefault="008C765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8C765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8C7658" w:rsidRPr="00EB4F2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 расширение профессиональной компетенции студентов с целью подготовки их к решению производственных задач с учетом специфики профессиональной деятельности.</w:t>
            </w:r>
          </w:p>
        </w:tc>
      </w:tr>
      <w:tr w:rsidR="008C7658" w:rsidRPr="00EB4F25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 формирование трудового коллектива (групповые и межличностные взаимоотношения, моральн</w:t>
            </w:r>
            <w:proofErr w:type="gramStart"/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психологический климат);формировать целостное представление о дисциплине; освоить основную проблематику основных разделов общей психологии; получить представление о методах исследования в общей психологии; сформировать умения и навыки, необходимые для применения общепсихологических понятий, категорий и методов в прикладных исследованиях и практической деятельности</w:t>
            </w:r>
          </w:p>
        </w:tc>
      </w:tr>
      <w:tr w:rsidR="008C7658" w:rsidRPr="00EB4F25">
        <w:trPr>
          <w:trHeight w:hRule="exact" w:val="277"/>
        </w:trPr>
        <w:tc>
          <w:tcPr>
            <w:tcW w:w="766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</w:tr>
      <w:tr w:rsidR="008C7658" w:rsidRPr="00EB4F2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8C7658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Б1.В.ДВ.09</w:t>
            </w:r>
          </w:p>
        </w:tc>
      </w:tr>
      <w:tr w:rsidR="008C7658" w:rsidRPr="00EB4F25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8C7658" w:rsidRPr="00EB4F2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8C765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</w:p>
        </w:tc>
      </w:tr>
      <w:tr w:rsidR="008C765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продажами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сервисе</w:t>
            </w:r>
            <w:proofErr w:type="spellEnd"/>
          </w:p>
        </w:tc>
      </w:tr>
      <w:tr w:rsidR="008C765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сервисных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</w:t>
            </w:r>
            <w:proofErr w:type="spellEnd"/>
          </w:p>
        </w:tc>
      </w:tr>
      <w:tr w:rsidR="008C7658" w:rsidRPr="00EB4F2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8C7658" w:rsidRPr="00EB4F2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 фирмы, товаров и услуг</w:t>
            </w:r>
          </w:p>
        </w:tc>
      </w:tr>
      <w:tr w:rsidR="008C7658" w:rsidRPr="00EB4F25">
        <w:trPr>
          <w:trHeight w:hRule="exact" w:val="277"/>
        </w:trPr>
        <w:tc>
          <w:tcPr>
            <w:tcW w:w="766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</w:tr>
      <w:tr w:rsidR="008C7658" w:rsidRPr="00EB4F25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8C7658" w:rsidRPr="00EB4F2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ОК-4:      способностью работать в команде, толерантно воспринимать социальные, этнические, конфессиональные и культурные различия</w:t>
            </w:r>
          </w:p>
        </w:tc>
      </w:tr>
      <w:tr w:rsidR="008C765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C7658" w:rsidRPr="00EB4F2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формы и стратегии работы в команде</w:t>
            </w:r>
          </w:p>
        </w:tc>
      </w:tr>
      <w:tr w:rsidR="008C765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C7658" w:rsidRPr="00EB4F2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правильно и толерантно воспринимать социальные, этнические, конфессиональные и культурные различия</w:t>
            </w:r>
          </w:p>
        </w:tc>
      </w:tr>
      <w:tr w:rsidR="008C765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C7658" w:rsidRPr="00EB4F2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уважительно воспринимать социальные, этнические, конфессиональные и культурные различия.</w:t>
            </w:r>
          </w:p>
        </w:tc>
      </w:tr>
      <w:tr w:rsidR="008C7658" w:rsidRPr="00EB4F2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ОК-5:      способностью к самоорганизации и самообразованию</w:t>
            </w:r>
          </w:p>
        </w:tc>
      </w:tr>
      <w:tr w:rsidR="008C765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C7658" w:rsidRPr="00EB4F2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стратегии построения самоорганизации и самообразования</w:t>
            </w:r>
          </w:p>
        </w:tc>
      </w:tr>
      <w:tr w:rsidR="008C765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C7658" w:rsidRPr="00EB4F2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уметь выстраивать тактику самоорганизации и самообразования</w:t>
            </w:r>
          </w:p>
        </w:tc>
      </w:tr>
      <w:tr w:rsidR="008C765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C7658" w:rsidRPr="00EB4F2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способностью к самоорганизации и самообразованию</w:t>
            </w:r>
          </w:p>
        </w:tc>
      </w:tr>
      <w:tr w:rsidR="008C7658" w:rsidRPr="00EB4F2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способностью к диверсификации сервисной деятельности в соответствии с этнокультурными, историческими и религиозными традициями</w:t>
            </w:r>
          </w:p>
        </w:tc>
      </w:tr>
      <w:tr w:rsidR="008C765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C7658" w:rsidRPr="00EB4F2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диверсификации сервисной деятельности в соответствии с этнокультурными, историческими и религиозными традициями</w:t>
            </w:r>
          </w:p>
        </w:tc>
      </w:tr>
      <w:tr w:rsidR="008C765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C7658" w:rsidRPr="00EB4F2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диверсифицировать сервисную деятельность в соответствии с этнокультурными, историческими и религиозными традициями</w:t>
            </w:r>
          </w:p>
        </w:tc>
      </w:tr>
      <w:tr w:rsidR="008C765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C7658" w:rsidRPr="00EB4F2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к диверсификации сервисной деятельности в соответствии с этнокультурными, историческими и религиозными традициями</w:t>
            </w:r>
          </w:p>
        </w:tc>
      </w:tr>
      <w:tr w:rsidR="008C7658" w:rsidRPr="00EB4F2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способностью выделять и учитывать основные психологические особенности потребителя в процессе сервисной деятельности</w:t>
            </w:r>
          </w:p>
        </w:tc>
      </w:tr>
      <w:tr w:rsidR="008C765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C7658" w:rsidRPr="00EB4F2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выделения и учета основных психологических особенностей потребителя в процессе сервисной деятельности</w:t>
            </w:r>
          </w:p>
        </w:tc>
      </w:tr>
      <w:tr w:rsidR="008C765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C7658" w:rsidRPr="00EB4F2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выделять и учитывать основные психологические особенности потребителя в процессе сервисной деятельности</w:t>
            </w:r>
          </w:p>
        </w:tc>
      </w:tr>
      <w:tr w:rsidR="008C765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C7658" w:rsidRPr="00EB4F2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стандартами учета основных психологических особенностей потребителя в процессе сервисной деятельности</w:t>
            </w:r>
          </w:p>
        </w:tc>
      </w:tr>
    </w:tbl>
    <w:p w:rsidR="008C7658" w:rsidRPr="001A3C8A" w:rsidRDefault="001A3C8A">
      <w:pPr>
        <w:rPr>
          <w:sz w:val="0"/>
          <w:szCs w:val="0"/>
          <w:lang w:val="ru-RU"/>
        </w:rPr>
      </w:pPr>
      <w:r w:rsidRPr="001A3C8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281"/>
        <w:gridCol w:w="143"/>
        <w:gridCol w:w="810"/>
        <w:gridCol w:w="689"/>
        <w:gridCol w:w="1106"/>
        <w:gridCol w:w="1240"/>
        <w:gridCol w:w="695"/>
        <w:gridCol w:w="390"/>
        <w:gridCol w:w="974"/>
      </w:tblGrid>
      <w:tr w:rsidR="008C765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z43.03.01_1.plx</w:t>
            </w:r>
          </w:p>
        </w:tc>
        <w:tc>
          <w:tcPr>
            <w:tcW w:w="851" w:type="dxa"/>
          </w:tcPr>
          <w:p w:rsidR="008C7658" w:rsidRDefault="008C7658"/>
        </w:tc>
        <w:tc>
          <w:tcPr>
            <w:tcW w:w="710" w:type="dxa"/>
          </w:tcPr>
          <w:p w:rsidR="008C7658" w:rsidRDefault="008C7658"/>
        </w:tc>
        <w:tc>
          <w:tcPr>
            <w:tcW w:w="1135" w:type="dxa"/>
          </w:tcPr>
          <w:p w:rsidR="008C7658" w:rsidRDefault="008C7658"/>
        </w:tc>
        <w:tc>
          <w:tcPr>
            <w:tcW w:w="1277" w:type="dxa"/>
          </w:tcPr>
          <w:p w:rsidR="008C7658" w:rsidRDefault="008C7658"/>
        </w:tc>
        <w:tc>
          <w:tcPr>
            <w:tcW w:w="710" w:type="dxa"/>
          </w:tcPr>
          <w:p w:rsidR="008C7658" w:rsidRDefault="008C7658"/>
        </w:tc>
        <w:tc>
          <w:tcPr>
            <w:tcW w:w="426" w:type="dxa"/>
          </w:tcPr>
          <w:p w:rsidR="008C7658" w:rsidRDefault="008C765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8C7658" w:rsidRPr="00EB4F25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готовностью к работе в контактной зоне с потребителем, консультированию, согласованию вида, формы и объема процесса сервиса</w:t>
            </w:r>
          </w:p>
        </w:tc>
      </w:tr>
      <w:tr w:rsidR="008C765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C7658" w:rsidRPr="00EB4F25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стандарты работы в контактной зоне с потребителем, консультирования, согласования вида, формы и объема процесса сервиса</w:t>
            </w:r>
            <w:proofErr w:type="gramStart"/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</w:t>
            </w:r>
            <w:proofErr w:type="gramEnd"/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работать в контактной зоне с потребителем, консультировать, согласовывать виды, формы и объемы процесса сервисаы</w:t>
            </w:r>
          </w:p>
        </w:tc>
      </w:tr>
      <w:tr w:rsidR="008C765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C7658" w:rsidRPr="00EB4F2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работать в контактной зоне с потребителем, консультировать, согласовывать виды, формы и объемы процесса сервиса</w:t>
            </w:r>
          </w:p>
        </w:tc>
      </w:tr>
      <w:tr w:rsidR="008C765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C7658" w:rsidRPr="00EB4F25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работы в контактной зоне с потребителем, консультировать, согласовывать виды, формы и объемы процесса сервиса</w:t>
            </w:r>
          </w:p>
        </w:tc>
      </w:tr>
      <w:tr w:rsidR="008C7658" w:rsidRPr="00EB4F25">
        <w:trPr>
          <w:trHeight w:hRule="exact" w:val="277"/>
        </w:trPr>
        <w:tc>
          <w:tcPr>
            <w:tcW w:w="993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</w:tr>
      <w:tr w:rsidR="008C7658" w:rsidRPr="00EB4F2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8C7658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8C7658" w:rsidRPr="00EB4F2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8C765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«Научный обзор. Введение в систему психолого-педагогического знания»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8C7658">
            <w:pPr>
              <w:rPr>
                <w:lang w:val="ru-RU"/>
              </w:rPr>
            </w:pPr>
          </w:p>
        </w:tc>
      </w:tr>
      <w:tr w:rsidR="008C7658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задачи, методы психологии»</w:t>
            </w:r>
          </w:p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как наука. Методы психологии. Проблема достоверности получаемой психологогической информации.</w:t>
            </w:r>
          </w:p>
          <w:p w:rsidR="008C7658" w:rsidRDefault="001A3C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 ОК-5 ПК-8 ПК-9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8C7658"/>
        </w:tc>
      </w:tr>
      <w:tr w:rsidR="008C7658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задачи, методы психологии»</w:t>
            </w:r>
          </w:p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как наука. Методы психологии. Проблема достоверности получаемой психологогической информации.</w:t>
            </w:r>
          </w:p>
          <w:p w:rsidR="008C7658" w:rsidRDefault="001A3C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 ОК-5 ПК-8 ПК-9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8C7658"/>
        </w:tc>
      </w:tr>
      <w:tr w:rsidR="008C7658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«История становления современной психологии и ее место в системе других наук»</w:t>
            </w:r>
          </w:p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представлений о человеке и методах его воспитания в рамках философии. Формирование психологии как самостоятельной отрасли знаний. Психологические течения: бихевиоризм, гештальтпсихология, психоанализ, когнитивная психология, гуманистическая и экзистенциальная психология. Их значение для развития педагогической мысли. Структура современной психологии.</w:t>
            </w:r>
          </w:p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 ОК-5 ПК-8 ПК-9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8C7658"/>
        </w:tc>
      </w:tr>
      <w:tr w:rsidR="008C765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«Этапы формирование психологического знания» Основные этапы   развития представлений о предмете психологии.  Душа как предмет исследования.  Причины перехода к изучению явлений сознания. Современные представления о предмете психологии. Развитие отечественной психологической мысли.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 ОК-5 ПК-8 ПК-9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8C7658"/>
        </w:tc>
      </w:tr>
      <w:tr w:rsidR="008C7658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8C765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Психика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8C76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8C765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8C765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8C76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8C765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8C7658"/>
        </w:tc>
      </w:tr>
    </w:tbl>
    <w:p w:rsidR="008C7658" w:rsidRDefault="001A3C8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0"/>
        <w:gridCol w:w="3428"/>
        <w:gridCol w:w="118"/>
        <w:gridCol w:w="808"/>
        <w:gridCol w:w="679"/>
        <w:gridCol w:w="1095"/>
        <w:gridCol w:w="1208"/>
        <w:gridCol w:w="670"/>
        <w:gridCol w:w="386"/>
        <w:gridCol w:w="942"/>
      </w:tblGrid>
      <w:tr w:rsidR="008C765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z43.03.01_1.plx</w:t>
            </w:r>
          </w:p>
        </w:tc>
        <w:tc>
          <w:tcPr>
            <w:tcW w:w="851" w:type="dxa"/>
          </w:tcPr>
          <w:p w:rsidR="008C7658" w:rsidRDefault="008C7658"/>
        </w:tc>
        <w:tc>
          <w:tcPr>
            <w:tcW w:w="710" w:type="dxa"/>
          </w:tcPr>
          <w:p w:rsidR="008C7658" w:rsidRDefault="008C7658"/>
        </w:tc>
        <w:tc>
          <w:tcPr>
            <w:tcW w:w="1135" w:type="dxa"/>
          </w:tcPr>
          <w:p w:rsidR="008C7658" w:rsidRDefault="008C7658"/>
        </w:tc>
        <w:tc>
          <w:tcPr>
            <w:tcW w:w="1277" w:type="dxa"/>
          </w:tcPr>
          <w:p w:rsidR="008C7658" w:rsidRDefault="008C7658"/>
        </w:tc>
        <w:tc>
          <w:tcPr>
            <w:tcW w:w="710" w:type="dxa"/>
          </w:tcPr>
          <w:p w:rsidR="008C7658" w:rsidRDefault="008C7658"/>
        </w:tc>
        <w:tc>
          <w:tcPr>
            <w:tcW w:w="426" w:type="dxa"/>
          </w:tcPr>
          <w:p w:rsidR="008C7658" w:rsidRDefault="008C765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8C765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«Структура психики»</w:t>
            </w:r>
          </w:p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Мотивационная сфера человека.Когнитивные теории мотивации. Иерархия потребностей. Познавательные процессы. Психологические особенности восприятия, каналы получения и переработки информации. Эмоционально-волевая сфера. Мышление, память, общение. Сущность сознания.Бессознательное и надсознательное.</w:t>
            </w:r>
          </w:p>
          <w:p w:rsidR="008C7658" w:rsidRDefault="001A3C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 ОК-5 ПК-8 ПК-9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8C7658"/>
        </w:tc>
      </w:tr>
      <w:tr w:rsidR="008C765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познавательные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 ОК-5 ПК-8 ПК-9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8C7658"/>
        </w:tc>
      </w:tr>
      <w:tr w:rsidR="008C7658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rPr>
                <w:sz w:val="19"/>
                <w:szCs w:val="19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«Практическое применение психологических методов исследования личности» Использование научных психологических методов в практической деятельности специалиста.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Опросники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Наблюдение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 ОК-5 ПК-8 ПК-9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8C7658"/>
        </w:tc>
      </w:tr>
      <w:tr w:rsidR="008C765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IQ</w:t>
            </w: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когнитивный стиль и креативность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 ОК-5 ПК-8 ПК-9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8C7658"/>
        </w:tc>
      </w:tr>
      <w:tr w:rsidR="008C7658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8C765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Индивид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8C76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8C765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8C765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8C76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8C765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8C7658"/>
        </w:tc>
      </w:tr>
      <w:tr w:rsidR="008C765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«Целостное и парциальное описание психологии человека»</w:t>
            </w:r>
          </w:p>
          <w:p w:rsidR="008C7658" w:rsidRDefault="001A3C8A">
            <w:pPr>
              <w:spacing w:after="0" w:line="240" w:lineRule="auto"/>
              <w:rPr>
                <w:sz w:val="19"/>
                <w:szCs w:val="19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Уровни, правила, способы построения психологических характеристик.Понятие нормы в психологии. Отклонение от норм. Индивид как родовая форма индивидуального бытия. Личность как социокультурная реальность.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Уникальность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8C7658" w:rsidRDefault="001A3C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 ОК-5 ПК-8 ПК-9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8C7658"/>
        </w:tc>
      </w:tr>
      <w:tr w:rsidR="008C7658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«Соотношение индивидуального и социального в структуре личности»</w:t>
            </w:r>
          </w:p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 «индивид» и «личность». Процесс социализации и его влияние на развитие и формирование личности.</w:t>
            </w:r>
          </w:p>
          <w:p w:rsidR="008C7658" w:rsidRDefault="001A3C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 ОК-5 ПК-8 ПК-9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8C7658"/>
        </w:tc>
      </w:tr>
      <w:tr w:rsidR="008C765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«Принципы построения психологической реальности»</w:t>
            </w:r>
          </w:p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Соотношение возрастных новообразований и психического развития человека, наследственности и социальной среды. Взаимоотношение телесного и духовного в человеке. Зона ближайшего развития и ведущая деятельность. Сенситивные периоды. Исторический, системный, деятельностный подход в психологии и педагогике</w:t>
            </w:r>
          </w:p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 ОК-5 ПК-8 ПК-9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8C7658"/>
        </w:tc>
      </w:tr>
      <w:tr w:rsidR="008C765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«Определение индивидуальных особенностей» Акцентуации Характер Темперамент 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 ОК-5 ПК-8 ПК-9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8C7658"/>
        </w:tc>
      </w:tr>
    </w:tbl>
    <w:p w:rsidR="008C7658" w:rsidRDefault="001A3C8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1"/>
        <w:gridCol w:w="3486"/>
        <w:gridCol w:w="117"/>
        <w:gridCol w:w="800"/>
        <w:gridCol w:w="673"/>
        <w:gridCol w:w="1089"/>
        <w:gridCol w:w="1199"/>
        <w:gridCol w:w="663"/>
        <w:gridCol w:w="381"/>
        <w:gridCol w:w="935"/>
      </w:tblGrid>
      <w:tr w:rsidR="008C765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z43.03.01_1.plx</w:t>
            </w:r>
          </w:p>
        </w:tc>
        <w:tc>
          <w:tcPr>
            <w:tcW w:w="851" w:type="dxa"/>
          </w:tcPr>
          <w:p w:rsidR="008C7658" w:rsidRDefault="008C7658"/>
        </w:tc>
        <w:tc>
          <w:tcPr>
            <w:tcW w:w="710" w:type="dxa"/>
          </w:tcPr>
          <w:p w:rsidR="008C7658" w:rsidRDefault="008C7658"/>
        </w:tc>
        <w:tc>
          <w:tcPr>
            <w:tcW w:w="1135" w:type="dxa"/>
          </w:tcPr>
          <w:p w:rsidR="008C7658" w:rsidRDefault="008C7658"/>
        </w:tc>
        <w:tc>
          <w:tcPr>
            <w:tcW w:w="1277" w:type="dxa"/>
          </w:tcPr>
          <w:p w:rsidR="008C7658" w:rsidRDefault="008C7658"/>
        </w:tc>
        <w:tc>
          <w:tcPr>
            <w:tcW w:w="710" w:type="dxa"/>
          </w:tcPr>
          <w:p w:rsidR="008C7658" w:rsidRDefault="008C7658"/>
        </w:tc>
        <w:tc>
          <w:tcPr>
            <w:tcW w:w="426" w:type="dxa"/>
          </w:tcPr>
          <w:p w:rsidR="008C7658" w:rsidRDefault="008C765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8C765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rPr>
                <w:sz w:val="19"/>
                <w:szCs w:val="19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«Создание условий для развития и духовно-ценностной ориентации личности» Педагогика ненасилия (Рерих Н.К., Толстой Л.Н., Веттель К.Н.). Педагогика среды С.Т. Шацкого. Воспитание в Древней Греции и экзистенциально-гуманистическая философия (Камю, Сартр). Примечание: на основе анализа выше приведенных вопросов прийти к выводу о составляющих оптимальных условий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8C7658" w:rsidRDefault="001A3C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 ОК-5 ПК-8 ПК-9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8C7658"/>
        </w:tc>
      </w:tr>
      <w:tr w:rsidR="008C765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8C765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Межличностные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отношения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8C76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8C765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8C765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8C76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8C765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8C7658"/>
        </w:tc>
      </w:tr>
      <w:tr w:rsidR="008C765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«Ролевой уровень поведения и его отражение в психике»</w:t>
            </w:r>
          </w:p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«социальная роль». Психологический портрет в межличностных отношениях. Ведущий стиль в межличностных отношениях. Конгруэнтность стиля поведения, социальной роли, текущего момента и ожиданий партнера по общению. Понятие, причины, структура, этапы развития конфликта. Границы эффективности конфликтного поведения.</w:t>
            </w:r>
          </w:p>
          <w:p w:rsidR="008C7658" w:rsidRDefault="001A3C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 ОК-5 ПК-8 ПК-9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8C7658"/>
        </w:tc>
      </w:tr>
      <w:tr w:rsidR="008C7658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rPr>
                <w:sz w:val="19"/>
                <w:szCs w:val="19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«Профилактика и  возможности решения  конфликтных ситуаций» Определение стиля поведения в конфликтной ситуации. Способы профилактики возникновения конфликтных ситуаций в профессиональной деятельности. Способы решений конфликтных ситуаций в профессиональной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 ОК-5 ПК-8 ПК-9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8C7658"/>
        </w:tc>
      </w:tr>
      <w:tr w:rsidR="008C765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Группа: психологический климат группы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 ОК-5 ПК-8 ПК-9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8C7658"/>
        </w:tc>
      </w:tr>
    </w:tbl>
    <w:p w:rsidR="008C7658" w:rsidRDefault="001A3C8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1"/>
        <w:gridCol w:w="261"/>
        <w:gridCol w:w="1620"/>
        <w:gridCol w:w="1696"/>
        <w:gridCol w:w="136"/>
        <w:gridCol w:w="769"/>
        <w:gridCol w:w="667"/>
        <w:gridCol w:w="544"/>
        <w:gridCol w:w="556"/>
        <w:gridCol w:w="1211"/>
        <w:gridCol w:w="395"/>
        <w:gridCol w:w="297"/>
        <w:gridCol w:w="414"/>
        <w:gridCol w:w="997"/>
      </w:tblGrid>
      <w:tr w:rsidR="008C7658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z43.03.01_1.plx</w:t>
            </w:r>
          </w:p>
        </w:tc>
        <w:tc>
          <w:tcPr>
            <w:tcW w:w="851" w:type="dxa"/>
          </w:tcPr>
          <w:p w:rsidR="008C7658" w:rsidRDefault="008C7658"/>
        </w:tc>
        <w:tc>
          <w:tcPr>
            <w:tcW w:w="710" w:type="dxa"/>
          </w:tcPr>
          <w:p w:rsidR="008C7658" w:rsidRDefault="008C7658"/>
        </w:tc>
        <w:tc>
          <w:tcPr>
            <w:tcW w:w="568" w:type="dxa"/>
          </w:tcPr>
          <w:p w:rsidR="008C7658" w:rsidRDefault="008C7658"/>
        </w:tc>
        <w:tc>
          <w:tcPr>
            <w:tcW w:w="568" w:type="dxa"/>
          </w:tcPr>
          <w:p w:rsidR="008C7658" w:rsidRDefault="008C7658"/>
        </w:tc>
        <w:tc>
          <w:tcPr>
            <w:tcW w:w="1277" w:type="dxa"/>
          </w:tcPr>
          <w:p w:rsidR="008C7658" w:rsidRDefault="008C7658"/>
        </w:tc>
        <w:tc>
          <w:tcPr>
            <w:tcW w:w="426" w:type="dxa"/>
          </w:tcPr>
          <w:p w:rsidR="008C7658" w:rsidRDefault="008C7658"/>
        </w:tc>
        <w:tc>
          <w:tcPr>
            <w:tcW w:w="285" w:type="dxa"/>
          </w:tcPr>
          <w:p w:rsidR="008C7658" w:rsidRDefault="008C7658"/>
        </w:tc>
        <w:tc>
          <w:tcPr>
            <w:tcW w:w="426" w:type="dxa"/>
          </w:tcPr>
          <w:p w:rsidR="008C7658" w:rsidRDefault="008C765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8C7658">
        <w:trPr>
          <w:trHeight w:hRule="exact" w:val="6191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Тематика рефератов</w:t>
            </w:r>
          </w:p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Психология как наука.</w:t>
            </w:r>
          </w:p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Психические познавательные процессы.</w:t>
            </w:r>
          </w:p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Восприятие как познавательный процесс.</w:t>
            </w:r>
          </w:p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Внимание как познавательный процесс.</w:t>
            </w:r>
          </w:p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Память как познавательный процесс.</w:t>
            </w:r>
          </w:p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Мышление как познавательный процесс.</w:t>
            </w:r>
          </w:p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Воображение как познавательный процесс.</w:t>
            </w:r>
          </w:p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Речь и виды речи.</w:t>
            </w:r>
          </w:p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Общение: средства, виды общения.</w:t>
            </w:r>
          </w:p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Трансактный анализ общения.</w:t>
            </w:r>
          </w:p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Группа: психологический климат группы.</w:t>
            </w:r>
          </w:p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Социальные отношения в группе.</w:t>
            </w:r>
          </w:p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Основы теории стресса</w:t>
            </w:r>
          </w:p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Развитие представление о предмете психологии.</w:t>
            </w:r>
          </w:p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Эмоции и их значение в жизни человека.</w:t>
            </w:r>
          </w:p>
          <w:p w:rsidR="008C7658" w:rsidRDefault="001A3C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 ОК-5 ПК-8 ПК-9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8C7658"/>
        </w:tc>
      </w:tr>
      <w:tr w:rsidR="008C7658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 ОК-5 ПК-8 ПК-9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8C7658"/>
        </w:tc>
      </w:tr>
      <w:tr w:rsidR="008C7658">
        <w:trPr>
          <w:trHeight w:hRule="exact" w:val="277"/>
        </w:trPr>
        <w:tc>
          <w:tcPr>
            <w:tcW w:w="710" w:type="dxa"/>
          </w:tcPr>
          <w:p w:rsidR="008C7658" w:rsidRDefault="008C7658"/>
        </w:tc>
        <w:tc>
          <w:tcPr>
            <w:tcW w:w="285" w:type="dxa"/>
          </w:tcPr>
          <w:p w:rsidR="008C7658" w:rsidRDefault="008C7658"/>
        </w:tc>
        <w:tc>
          <w:tcPr>
            <w:tcW w:w="1702" w:type="dxa"/>
          </w:tcPr>
          <w:p w:rsidR="008C7658" w:rsidRDefault="008C7658"/>
        </w:tc>
        <w:tc>
          <w:tcPr>
            <w:tcW w:w="1844" w:type="dxa"/>
          </w:tcPr>
          <w:p w:rsidR="008C7658" w:rsidRDefault="008C7658"/>
        </w:tc>
        <w:tc>
          <w:tcPr>
            <w:tcW w:w="143" w:type="dxa"/>
          </w:tcPr>
          <w:p w:rsidR="008C7658" w:rsidRDefault="008C7658"/>
        </w:tc>
        <w:tc>
          <w:tcPr>
            <w:tcW w:w="851" w:type="dxa"/>
          </w:tcPr>
          <w:p w:rsidR="008C7658" w:rsidRDefault="008C7658"/>
        </w:tc>
        <w:tc>
          <w:tcPr>
            <w:tcW w:w="710" w:type="dxa"/>
          </w:tcPr>
          <w:p w:rsidR="008C7658" w:rsidRDefault="008C7658"/>
        </w:tc>
        <w:tc>
          <w:tcPr>
            <w:tcW w:w="568" w:type="dxa"/>
          </w:tcPr>
          <w:p w:rsidR="008C7658" w:rsidRDefault="008C7658"/>
        </w:tc>
        <w:tc>
          <w:tcPr>
            <w:tcW w:w="568" w:type="dxa"/>
          </w:tcPr>
          <w:p w:rsidR="008C7658" w:rsidRDefault="008C7658"/>
        </w:tc>
        <w:tc>
          <w:tcPr>
            <w:tcW w:w="1277" w:type="dxa"/>
          </w:tcPr>
          <w:p w:rsidR="008C7658" w:rsidRDefault="008C7658"/>
        </w:tc>
        <w:tc>
          <w:tcPr>
            <w:tcW w:w="426" w:type="dxa"/>
          </w:tcPr>
          <w:p w:rsidR="008C7658" w:rsidRDefault="008C7658"/>
        </w:tc>
        <w:tc>
          <w:tcPr>
            <w:tcW w:w="285" w:type="dxa"/>
          </w:tcPr>
          <w:p w:rsidR="008C7658" w:rsidRDefault="008C7658"/>
        </w:tc>
        <w:tc>
          <w:tcPr>
            <w:tcW w:w="426" w:type="dxa"/>
          </w:tcPr>
          <w:p w:rsidR="008C7658" w:rsidRDefault="008C7658"/>
        </w:tc>
        <w:tc>
          <w:tcPr>
            <w:tcW w:w="993" w:type="dxa"/>
          </w:tcPr>
          <w:p w:rsidR="008C7658" w:rsidRDefault="008C7658"/>
        </w:tc>
      </w:tr>
      <w:tr w:rsidR="008C7658">
        <w:trPr>
          <w:trHeight w:hRule="exact" w:val="416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8C7658" w:rsidRPr="00EB4F25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8C7658" w:rsidRPr="00EB4F25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8C7658">
            <w:pPr>
              <w:rPr>
                <w:lang w:val="ru-RU"/>
              </w:rPr>
            </w:pPr>
          </w:p>
        </w:tc>
      </w:tr>
      <w:tr w:rsidR="008C7658" w:rsidRPr="00EB4F25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8C7658" w:rsidRPr="00EB4F25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8C7658" w:rsidRPr="00EB4F25">
        <w:trPr>
          <w:trHeight w:hRule="exact" w:val="277"/>
        </w:trPr>
        <w:tc>
          <w:tcPr>
            <w:tcW w:w="710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C7658" w:rsidRPr="001A3C8A" w:rsidRDefault="008C7658">
            <w:pPr>
              <w:rPr>
                <w:lang w:val="ru-RU"/>
              </w:rPr>
            </w:pPr>
          </w:p>
        </w:tc>
      </w:tr>
      <w:tr w:rsidR="008C7658" w:rsidRPr="00EB4F25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8C7658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C7658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C765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8C765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C7658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и педагогика: учеб. для студентов вузов, обучающихся по гуманитар. и тех. спец. и рабочей программе по курсу "Психология и педагогика"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8C7658" w:rsidRPr="00EB4F2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Луковцева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К.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и педагогика: курс лекций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8C7658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C765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8C765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C765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8C765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8C7658"/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Педагогика и психология высшей школы: Учеб. пособие для студентов вузов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1998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</w:t>
            </w:r>
          </w:p>
        </w:tc>
      </w:tr>
      <w:tr w:rsidR="008C7658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И., Багадирова С. К.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: 100 экзаменационных ответов: экспресс-справ. для студентов вузов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</w:tr>
      <w:tr w:rsidR="008C7658" w:rsidRPr="00EB4F25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</w:tbl>
    <w:p w:rsidR="008C7658" w:rsidRPr="001A3C8A" w:rsidRDefault="001A3C8A">
      <w:pPr>
        <w:rPr>
          <w:sz w:val="0"/>
          <w:szCs w:val="0"/>
          <w:lang w:val="ru-RU"/>
        </w:rPr>
      </w:pPr>
      <w:r w:rsidRPr="001A3C8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3"/>
        <w:gridCol w:w="58"/>
        <w:gridCol w:w="3763"/>
        <w:gridCol w:w="4765"/>
        <w:gridCol w:w="985"/>
      </w:tblGrid>
      <w:tr w:rsidR="008C765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z43.03.01_1.plx</w:t>
            </w:r>
          </w:p>
        </w:tc>
        <w:tc>
          <w:tcPr>
            <w:tcW w:w="5104" w:type="dxa"/>
          </w:tcPr>
          <w:p w:rsidR="008C7658" w:rsidRDefault="008C765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8C7658" w:rsidRPr="00EB4F2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Научное мнение: педагогические, психологические и философские науки : научный журнал / Некоммерческое партнерство ученых, преподавателей и учреждений высшего профессионального образования «Санкт- Петербургский университетский консорциум» ; гл. ред. В.В. Лаптев - СПб. : Санкт-Петербургский университетский консорциум, 2017. - № 5. - 114 с.: схем., табл., ил.</w:t>
            </w:r>
            <w:proofErr w:type="gramEnd"/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2222-</w:t>
            </w:r>
            <w:proofErr w:type="gramStart"/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4378 ;</w:t>
            </w:r>
            <w:proofErr w:type="gramEnd"/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=464376</w:t>
            </w:r>
          </w:p>
        </w:tc>
      </w:tr>
      <w:tr w:rsidR="008C765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8C765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8C765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8C765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8C7658">
        <w:trPr>
          <w:trHeight w:hRule="exact" w:val="277"/>
        </w:trPr>
        <w:tc>
          <w:tcPr>
            <w:tcW w:w="710" w:type="dxa"/>
          </w:tcPr>
          <w:p w:rsidR="008C7658" w:rsidRDefault="008C7658"/>
        </w:tc>
        <w:tc>
          <w:tcPr>
            <w:tcW w:w="58" w:type="dxa"/>
          </w:tcPr>
          <w:p w:rsidR="008C7658" w:rsidRDefault="008C7658"/>
        </w:tc>
        <w:tc>
          <w:tcPr>
            <w:tcW w:w="3913" w:type="dxa"/>
          </w:tcPr>
          <w:p w:rsidR="008C7658" w:rsidRDefault="008C7658"/>
        </w:tc>
        <w:tc>
          <w:tcPr>
            <w:tcW w:w="5104" w:type="dxa"/>
          </w:tcPr>
          <w:p w:rsidR="008C7658" w:rsidRDefault="008C7658"/>
        </w:tc>
        <w:tc>
          <w:tcPr>
            <w:tcW w:w="993" w:type="dxa"/>
          </w:tcPr>
          <w:p w:rsidR="008C7658" w:rsidRDefault="008C7658"/>
        </w:tc>
      </w:tr>
      <w:tr w:rsidR="008C7658" w:rsidRPr="00EB4F2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8C7658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Default="001A3C8A">
            <w:pPr>
              <w:spacing w:after="0" w:line="240" w:lineRule="auto"/>
              <w:rPr>
                <w:sz w:val="19"/>
                <w:szCs w:val="19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8C7658">
        <w:trPr>
          <w:trHeight w:hRule="exact" w:val="277"/>
        </w:trPr>
        <w:tc>
          <w:tcPr>
            <w:tcW w:w="710" w:type="dxa"/>
          </w:tcPr>
          <w:p w:rsidR="008C7658" w:rsidRDefault="008C7658"/>
        </w:tc>
        <w:tc>
          <w:tcPr>
            <w:tcW w:w="58" w:type="dxa"/>
          </w:tcPr>
          <w:p w:rsidR="008C7658" w:rsidRDefault="008C7658"/>
        </w:tc>
        <w:tc>
          <w:tcPr>
            <w:tcW w:w="3913" w:type="dxa"/>
          </w:tcPr>
          <w:p w:rsidR="008C7658" w:rsidRDefault="008C7658"/>
        </w:tc>
        <w:tc>
          <w:tcPr>
            <w:tcW w:w="5104" w:type="dxa"/>
          </w:tcPr>
          <w:p w:rsidR="008C7658" w:rsidRDefault="008C7658"/>
        </w:tc>
        <w:tc>
          <w:tcPr>
            <w:tcW w:w="993" w:type="dxa"/>
          </w:tcPr>
          <w:p w:rsidR="008C7658" w:rsidRDefault="008C7658"/>
        </w:tc>
      </w:tr>
      <w:tr w:rsidR="008C7658" w:rsidRPr="00EB4F2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8C7658" w:rsidRPr="00EB4F2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658" w:rsidRPr="001A3C8A" w:rsidRDefault="001A3C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C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8C7658" w:rsidRDefault="008C7658">
      <w:pPr>
        <w:rPr>
          <w:lang w:val="ru-RU"/>
        </w:rPr>
      </w:pPr>
    </w:p>
    <w:p w:rsidR="00EB4F25" w:rsidRPr="00EB4F25" w:rsidRDefault="00EB4F25" w:rsidP="00EB4F2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 w:rsidRPr="00EB4F25">
        <w:rPr>
          <w:lang w:val="ru-RU"/>
        </w:rPr>
        <w:lastRenderedPageBreak/>
        <w:drawing>
          <wp:inline distT="0" distB="0" distL="0" distR="0">
            <wp:extent cx="6477000" cy="9010650"/>
            <wp:effectExtent l="19050" t="0" r="0" b="0"/>
            <wp:docPr id="4" name="Рисунок 4" descr="C:\Users\guest.RSEU\Desktop\скан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est.RSEU\Desktop\скан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4F25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  <w:t xml:space="preserve"> Оглавление</w:t>
      </w:r>
    </w:p>
    <w:p w:rsidR="00EB4F25" w:rsidRPr="00D46C97" w:rsidRDefault="00EB4F25" w:rsidP="00EB4F25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программы………………………………………………………………..3</w:t>
      </w:r>
    </w:p>
    <w:p w:rsidR="00EB4F25" w:rsidRPr="00D46C97" w:rsidRDefault="00EB4F25" w:rsidP="00EB4F25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2 Паспорт фонда оценочных средств по дисциплине…  …………………………………3</w:t>
      </w:r>
    </w:p>
    <w:p w:rsidR="00EB4F25" w:rsidRPr="00D46C97" w:rsidRDefault="00EB4F25" w:rsidP="00EB4F25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оценивания……………………………………………….5</w:t>
      </w:r>
    </w:p>
    <w:p w:rsidR="00EB4F25" w:rsidRPr="00D46C97" w:rsidRDefault="00EB4F25" w:rsidP="00EB4F25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программы…………………………7</w:t>
      </w:r>
    </w:p>
    <w:p w:rsidR="00EB4F25" w:rsidRPr="00D46C97" w:rsidRDefault="00EB4F25" w:rsidP="00EB4F2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B4F25" w:rsidRPr="00D46C97" w:rsidRDefault="00EB4F25" w:rsidP="00EB4F2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B4F25" w:rsidRPr="00D46C97" w:rsidRDefault="00EB4F25" w:rsidP="00EB4F2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B4F25" w:rsidRPr="00D46C97" w:rsidRDefault="00EB4F25" w:rsidP="00EB4F2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B4F25" w:rsidRPr="00D46C97" w:rsidRDefault="00EB4F25" w:rsidP="00EB4F2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B4F25" w:rsidRPr="00D46C97" w:rsidRDefault="00EB4F25" w:rsidP="00EB4F2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B4F25" w:rsidRPr="00D46C97" w:rsidRDefault="00EB4F25" w:rsidP="00EB4F2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B4F25" w:rsidRPr="00D46C97" w:rsidRDefault="00EB4F25" w:rsidP="00EB4F2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B4F25" w:rsidRPr="00D46C97" w:rsidRDefault="00EB4F25" w:rsidP="00EB4F2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B4F25" w:rsidRPr="00D46C97" w:rsidRDefault="00EB4F25" w:rsidP="00EB4F2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B4F25" w:rsidRPr="00D46C97" w:rsidRDefault="00EB4F25" w:rsidP="00EB4F2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B4F25" w:rsidRPr="00D46C97" w:rsidRDefault="00EB4F25" w:rsidP="00EB4F2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B4F25" w:rsidRPr="00D46C97" w:rsidRDefault="00EB4F25" w:rsidP="00EB4F2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B4F25" w:rsidRPr="00D46C97" w:rsidRDefault="00EB4F25" w:rsidP="00EB4F2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B4F25" w:rsidRPr="00D46C97" w:rsidRDefault="00EB4F25" w:rsidP="00EB4F2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B4F25" w:rsidRPr="00D46C97" w:rsidRDefault="00EB4F25" w:rsidP="00EB4F2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B4F25" w:rsidRPr="00D46C97" w:rsidRDefault="00EB4F25" w:rsidP="00EB4F25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 w:rsidRPr="00D46C9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EB4F25" w:rsidRPr="00D46C97" w:rsidRDefault="00EB4F25" w:rsidP="00EB4F25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B4F25" w:rsidRPr="00444FAB" w:rsidRDefault="00EB4F25" w:rsidP="00EB4F25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 w:rsidRPr="00444FAB"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EB4F25" w:rsidRPr="00D46C97" w:rsidRDefault="00EB4F25" w:rsidP="00EB4F25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4F25" w:rsidRPr="00D46C97" w:rsidRDefault="00EB4F25" w:rsidP="00EB4F25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 w:rsidRPr="00D46C9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D46C9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EB4F25" w:rsidRPr="00D46C97" w:rsidRDefault="00EB4F25" w:rsidP="00EB4F2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B4F25" w:rsidRPr="00D46C97" w:rsidRDefault="00EB4F25" w:rsidP="00EB4F2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46C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68" w:type="dxa"/>
        <w:tblLayout w:type="fixed"/>
        <w:tblCellMar>
          <w:left w:w="0" w:type="dxa"/>
          <w:right w:w="0" w:type="dxa"/>
        </w:tblCellMar>
        <w:tblLook w:val="01E0"/>
      </w:tblPr>
      <w:tblGrid>
        <w:gridCol w:w="2400"/>
        <w:gridCol w:w="2693"/>
        <w:gridCol w:w="2127"/>
        <w:gridCol w:w="1448"/>
      </w:tblGrid>
      <w:tr w:rsidR="00EB4F25" w:rsidRPr="00830EFC" w:rsidTr="00504F3E">
        <w:trPr>
          <w:trHeight w:val="752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B4F25" w:rsidRPr="00830EFC" w:rsidRDefault="00EB4F25" w:rsidP="00504F3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ЗУН,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составляющие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компетенцию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B4F25" w:rsidRPr="00830EFC" w:rsidRDefault="00EB4F25" w:rsidP="00504F3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Показатели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B4F25" w:rsidRPr="00830EFC" w:rsidRDefault="00EB4F25" w:rsidP="00504F3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Критерии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B4F25" w:rsidRPr="00830EFC" w:rsidRDefault="00EB4F25" w:rsidP="00504F3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Средства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EB4F25" w:rsidRPr="00EB4F25" w:rsidTr="00504F3E">
        <w:trPr>
          <w:trHeight w:val="510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B4F25" w:rsidRPr="00D46C97" w:rsidRDefault="00EB4F25" w:rsidP="00504F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ОК-4: способность работать в команде, толерантно воспринимать социальные, этнические, конфессиональные и культурные различия</w:t>
            </w:r>
          </w:p>
        </w:tc>
      </w:tr>
      <w:tr w:rsidR="00EB4F25" w:rsidRPr="00830EFC" w:rsidTr="00504F3E">
        <w:trPr>
          <w:trHeight w:val="957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B4F25" w:rsidRPr="00D46C97" w:rsidRDefault="00EB4F25" w:rsidP="00504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основные понятия и термины курса, стадии развития личности в процессе социализации; </w:t>
            </w:r>
          </w:p>
          <w:p w:rsidR="00EB4F25" w:rsidRPr="00D46C97" w:rsidRDefault="00EB4F25" w:rsidP="00504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оперировать </w:t>
            </w:r>
            <w:proofErr w:type="gramStart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полученными</w:t>
            </w:r>
            <w:proofErr w:type="gramEnd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знаниями общетеоретического уровня, устанавливая </w:t>
            </w:r>
            <w:proofErr w:type="spellStart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межпредметные</w:t>
            </w:r>
            <w:proofErr w:type="spellEnd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связи, учитывать психологические особенности личности  в процессе  взаимодействия;  </w:t>
            </w:r>
          </w:p>
          <w:p w:rsidR="00EB4F25" w:rsidRPr="00D46C97" w:rsidRDefault="00EB4F25" w:rsidP="00504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знаниями</w:t>
            </w:r>
            <w:proofErr w:type="gramEnd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становления психологии  и ее месте в системе других наук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B4F25" w:rsidRPr="00D46C97" w:rsidRDefault="00EB4F25" w:rsidP="00504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EB4F25" w:rsidRPr="00D46C97" w:rsidRDefault="00EB4F25" w:rsidP="00504F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B4F25" w:rsidRPr="00D46C97" w:rsidRDefault="00EB4F25" w:rsidP="00504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B4F25" w:rsidRPr="00E1458C" w:rsidRDefault="00EB4F25" w:rsidP="00504F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145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Т – </w:t>
            </w:r>
            <w:proofErr w:type="spellStart"/>
            <w:r w:rsidRPr="00E145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  <w:r w:rsidRPr="00E145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EB4F25" w:rsidRPr="00E1458C" w:rsidRDefault="00EB4F25" w:rsidP="00504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4F25" w:rsidRPr="00EB4F25" w:rsidTr="00504F3E">
        <w:trPr>
          <w:trHeight w:val="395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B4F25" w:rsidRPr="00D46C97" w:rsidRDefault="00EB4F25" w:rsidP="00504F3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D46C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ОК-5: способность к самоорганизации и самообразованию</w:t>
            </w:r>
            <w:r w:rsidRPr="00D46C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ab/>
            </w:r>
          </w:p>
        </w:tc>
      </w:tr>
      <w:tr w:rsidR="00EB4F25" w:rsidRPr="00830EFC" w:rsidTr="00504F3E">
        <w:trPr>
          <w:trHeight w:val="200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B4F25" w:rsidRPr="00D46C97" w:rsidRDefault="00EB4F25" w:rsidP="00504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46C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D46C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условия, необходимые для развития и духовно-ценностной ориентации личности,  </w:t>
            </w:r>
          </w:p>
          <w:p w:rsidR="00EB4F25" w:rsidRPr="00D46C97" w:rsidRDefault="00EB4F25" w:rsidP="00504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46C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gramEnd"/>
            <w:r w:rsidRPr="00D46C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определять наиболее </w:t>
            </w:r>
            <w:proofErr w:type="gramStart"/>
            <w:r w:rsidRPr="00D46C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успешные</w:t>
            </w:r>
            <w:proofErr w:type="gramEnd"/>
            <w:r w:rsidRPr="00D46C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методы воспитания, в </w:t>
            </w:r>
            <w:r w:rsidRPr="00D46C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зависимости от специфики ситуации и личностных особенностей; использовать приемы психологического воздействия для решения профессиональных задач;</w:t>
            </w:r>
          </w:p>
          <w:p w:rsidR="00EB4F25" w:rsidRPr="00D46C97" w:rsidRDefault="00EB4F25" w:rsidP="00504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46C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D46C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46C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способностью</w:t>
            </w:r>
            <w:proofErr w:type="gramEnd"/>
            <w:r w:rsidRPr="00D46C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распознания особенностей психики и ее деятельности; элементов структуры познавательной сферы личности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B4F25" w:rsidRPr="00D46C97" w:rsidRDefault="00EB4F25" w:rsidP="00504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коммуникационных технологий и глобальных информационных ресурсов, проведение моделирования</w:t>
            </w:r>
          </w:p>
          <w:p w:rsidR="00EB4F25" w:rsidRPr="00D46C97" w:rsidRDefault="00EB4F25" w:rsidP="00504F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B4F25" w:rsidRPr="00D46C97" w:rsidRDefault="00EB4F25" w:rsidP="00504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соответствие проблеме исследования; </w:t>
            </w:r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</w:t>
            </w:r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B4F25" w:rsidRPr="00035A4B" w:rsidRDefault="00EB4F25" w:rsidP="00504F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35A4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Р - </w:t>
            </w:r>
            <w:proofErr w:type="spellStart"/>
            <w:r w:rsidRPr="00035A4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реферат</w:t>
            </w:r>
            <w:proofErr w:type="spellEnd"/>
          </w:p>
          <w:p w:rsidR="00EB4F25" w:rsidRDefault="00EB4F25" w:rsidP="00504F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EB4F25" w:rsidRPr="00EB4F25" w:rsidTr="00504F3E">
        <w:trPr>
          <w:trHeight w:val="616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B4F25" w:rsidRPr="00D46C97" w:rsidRDefault="00EB4F25" w:rsidP="00504F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ПК-8: способность к диверсификации сервисной деятельности в соответствии с этнокультурными, историческими и религиозными традициями</w:t>
            </w:r>
          </w:p>
        </w:tc>
      </w:tr>
      <w:tr w:rsidR="00EB4F25" w:rsidRPr="00830EFC" w:rsidTr="00504F3E">
        <w:trPr>
          <w:trHeight w:val="4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B4F25" w:rsidRPr="00D46C97" w:rsidRDefault="00EB4F25" w:rsidP="00504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факторы, препятствующие полноценному развитию личности; методы взаимодействия с разными типами личности.</w:t>
            </w:r>
          </w:p>
          <w:p w:rsidR="00EB4F25" w:rsidRPr="00D46C97" w:rsidRDefault="00EB4F25" w:rsidP="00504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выстраивать </w:t>
            </w:r>
            <w:proofErr w:type="gramStart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эффективную</w:t>
            </w:r>
            <w:proofErr w:type="gramEnd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стратегию взаимодействия в процессе общения</w:t>
            </w:r>
          </w:p>
          <w:p w:rsidR="00EB4F25" w:rsidRPr="00D46C97" w:rsidRDefault="00EB4F25" w:rsidP="00504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индивидуальными</w:t>
            </w:r>
            <w:proofErr w:type="gramEnd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составляющими структуры личности; психологическими  методами воздействия на личность.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B4F25" w:rsidRPr="00D46C97" w:rsidRDefault="00EB4F25" w:rsidP="00504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EB4F25" w:rsidRPr="00D46C97" w:rsidRDefault="00EB4F25" w:rsidP="00504F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B4F25" w:rsidRPr="00D46C97" w:rsidRDefault="00EB4F25" w:rsidP="00504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обоснованность обращения к базам данных;</w:t>
            </w:r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B4F25" w:rsidRDefault="00EB4F25" w:rsidP="00504F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Т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</w:p>
        </w:tc>
      </w:tr>
      <w:tr w:rsidR="00EB4F25" w:rsidRPr="00EB4F25" w:rsidTr="00504F3E">
        <w:trPr>
          <w:trHeight w:val="45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B4F25" w:rsidRPr="00D46C97" w:rsidRDefault="00EB4F25" w:rsidP="00504F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ПК-11: готовность к работе в контактной зоне с потребителем, консультированию, согласованию вида, формы и объема процесса сервиса</w:t>
            </w:r>
          </w:p>
        </w:tc>
      </w:tr>
      <w:tr w:rsidR="00EB4F25" w:rsidRPr="00830EFC" w:rsidTr="00504F3E">
        <w:trPr>
          <w:trHeight w:val="4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B4F25" w:rsidRPr="00D46C97" w:rsidRDefault="00EB4F25" w:rsidP="00504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условия, необходимые для развития и духовно-ценностной ориентации личности,  </w:t>
            </w:r>
          </w:p>
          <w:p w:rsidR="00EB4F25" w:rsidRPr="00D46C97" w:rsidRDefault="00EB4F25" w:rsidP="00504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определять наиболее </w:t>
            </w:r>
            <w:proofErr w:type="gramStart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успешные</w:t>
            </w:r>
            <w:proofErr w:type="gramEnd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методы воспитания, в зависимости от специфики ситуации и личностных особенностей; использовать приемы психологического воздействия для решения профессиональных задач;</w:t>
            </w:r>
          </w:p>
          <w:p w:rsidR="00EB4F25" w:rsidRPr="00D46C97" w:rsidRDefault="00EB4F25" w:rsidP="00504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</w:t>
            </w:r>
            <w:proofErr w:type="gramEnd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распознания особенностей психики и ее деятельности; элементов структуры познавательной сферы личности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B4F25" w:rsidRPr="00D46C97" w:rsidRDefault="00EB4F25" w:rsidP="00504F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EB4F25" w:rsidRPr="00D46C97" w:rsidRDefault="00EB4F25" w:rsidP="00504F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B4F25" w:rsidRPr="00D46C97" w:rsidRDefault="00EB4F25" w:rsidP="00504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B4F25" w:rsidRPr="003A620B" w:rsidRDefault="00EB4F25" w:rsidP="00504F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A62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 - </w:t>
            </w:r>
            <w:proofErr w:type="spellStart"/>
            <w:r w:rsidRPr="003A62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реферат</w:t>
            </w:r>
            <w:proofErr w:type="spellEnd"/>
          </w:p>
          <w:p w:rsidR="00EB4F25" w:rsidRDefault="00EB4F25" w:rsidP="00504F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EB4F25" w:rsidRPr="00830EFC" w:rsidRDefault="00EB4F25" w:rsidP="00EB4F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</w:p>
    <w:p w:rsidR="00EB4F25" w:rsidRDefault="00EB4F25" w:rsidP="00EB4F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4F25" w:rsidRPr="00B500FE" w:rsidRDefault="00EB4F25" w:rsidP="00EB4F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 </w:t>
      </w:r>
      <w:proofErr w:type="spellStart"/>
      <w:r w:rsidRPr="00B500FE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Шкалы</w:t>
      </w:r>
      <w:proofErr w:type="spellEnd"/>
      <w:r w:rsidRPr="00B50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500FE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 w:rsidRPr="00B50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 </w:t>
      </w:r>
    </w:p>
    <w:p w:rsidR="00EB4F25" w:rsidRPr="00D46C97" w:rsidRDefault="00EB4F25" w:rsidP="00EB4F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балльно-рейтинговой</w:t>
      </w:r>
      <w:proofErr w:type="spellEnd"/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 в 100-балльной шкале:</w:t>
      </w:r>
    </w:p>
    <w:p w:rsidR="00EB4F25" w:rsidRPr="00D46C97" w:rsidRDefault="00EB4F25" w:rsidP="00EB4F2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(зачет)</w:t>
      </w:r>
    </w:p>
    <w:p w:rsidR="00EB4F25" w:rsidRPr="00D46C97" w:rsidRDefault="00EB4F25" w:rsidP="00EB4F2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(незачет)</w:t>
      </w:r>
    </w:p>
    <w:p w:rsidR="00EB4F25" w:rsidRPr="00D46C97" w:rsidRDefault="00EB4F25" w:rsidP="00EB4F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4F25" w:rsidRPr="00D46C97" w:rsidRDefault="00EB4F25" w:rsidP="00EB4F25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2" w:name="_Toc420864540"/>
      <w:r w:rsidRPr="00D46C9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EB4F25" w:rsidRPr="00D46C97" w:rsidRDefault="00EB4F25" w:rsidP="00EB4F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4F25" w:rsidRPr="00D46C97" w:rsidRDefault="00EB4F25" w:rsidP="00EB4F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4F25" w:rsidRPr="00D46C97" w:rsidRDefault="00EB4F25" w:rsidP="00EB4F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B4F25" w:rsidRPr="00D46C97" w:rsidRDefault="00EB4F25" w:rsidP="00EB4F2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B4F25" w:rsidRPr="00D46C97" w:rsidRDefault="00EB4F25" w:rsidP="00EB4F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B4F25" w:rsidRPr="00D46C97" w:rsidRDefault="00EB4F25" w:rsidP="00EB4F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Управления персоналом и социологии</w:t>
      </w:r>
    </w:p>
    <w:p w:rsidR="00EB4F25" w:rsidRPr="00D46C97" w:rsidRDefault="00EB4F25" w:rsidP="00EB4F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B4F25" w:rsidRPr="00D46C97" w:rsidRDefault="00EB4F25" w:rsidP="00EB4F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зачёту</w:t>
      </w:r>
    </w:p>
    <w:p w:rsidR="00EB4F25" w:rsidRPr="00D46C97" w:rsidRDefault="00EB4F25" w:rsidP="00EB4F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r w:rsidRPr="00D46C97">
        <w:rPr>
          <w:rFonts w:ascii="Times New Roman" w:hAnsi="Times New Roman" w:cs="Times New Roman"/>
          <w:sz w:val="24"/>
          <w:szCs w:val="24"/>
          <w:lang w:val="ru-RU"/>
        </w:rPr>
        <w:t>Управления персоналом и социологии</w:t>
      </w:r>
    </w:p>
    <w:p w:rsidR="00EB4F25" w:rsidRPr="00D46C97" w:rsidRDefault="00EB4F25" w:rsidP="00EB4F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«</w:t>
      </w:r>
      <w:r w:rsidRPr="00D46C97">
        <w:rPr>
          <w:rFonts w:ascii="Times New Roman" w:eastAsia="Times New Roman" w:hAnsi="Times New Roman" w:cs="Times New Roman"/>
          <w:bCs/>
          <w:sz w:val="24"/>
          <w:szCs w:val="24"/>
          <w:lang w:val="ru-RU" w:eastAsia="ko-KR"/>
        </w:rPr>
        <w:t>Психология и педагогика»</w:t>
      </w:r>
    </w:p>
    <w:p w:rsidR="00EB4F25" w:rsidRPr="00D46C97" w:rsidRDefault="00EB4F25" w:rsidP="00EB4F25">
      <w:pPr>
        <w:tabs>
          <w:tab w:val="left" w:pos="1418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</w:p>
    <w:p w:rsidR="00EB4F25" w:rsidRPr="00D46C97" w:rsidRDefault="00EB4F25" w:rsidP="00EB4F25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Основные исторические этапы развития психологической науки.</w:t>
      </w:r>
    </w:p>
    <w:p w:rsidR="00EB4F25" w:rsidRPr="008254E6" w:rsidRDefault="00EB4F25" w:rsidP="00EB4F25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Структура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по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Фрейду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EB4F25" w:rsidRPr="00D46C97" w:rsidRDefault="00EB4F25" w:rsidP="00EB4F25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Основные функции психики. Структура психики человека.</w:t>
      </w:r>
    </w:p>
    <w:p w:rsidR="00EB4F25" w:rsidRPr="00D46C97" w:rsidRDefault="00EB4F25" w:rsidP="00EB4F25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Виды общения. </w:t>
      </w:r>
      <w:proofErr w:type="spellStart"/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Трансактный</w:t>
      </w:r>
      <w:proofErr w:type="spellEnd"/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 анализ общения.</w:t>
      </w:r>
    </w:p>
    <w:p w:rsidR="00EB4F25" w:rsidRPr="00D46C97" w:rsidRDefault="00EB4F25" w:rsidP="00EB4F25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Психика и особенности строения мозга.</w:t>
      </w:r>
    </w:p>
    <w:p w:rsidR="00EB4F25" w:rsidRPr="008254E6" w:rsidRDefault="00EB4F25" w:rsidP="00EB4F25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Защитные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механизмы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по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Фрейду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EB4F25" w:rsidRPr="008254E6" w:rsidRDefault="00EB4F25" w:rsidP="00EB4F25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Содержание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понятия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«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дидактика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».</w:t>
      </w:r>
    </w:p>
    <w:p w:rsidR="00EB4F25" w:rsidRPr="00D46C97" w:rsidRDefault="00EB4F25" w:rsidP="00EB4F25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Физиологическая основа ощущений. Виды ощущений.</w:t>
      </w:r>
    </w:p>
    <w:p w:rsidR="00EB4F25" w:rsidRPr="008254E6" w:rsidRDefault="00EB4F25" w:rsidP="00EB4F25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Бихевиоризм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EB4F25" w:rsidRPr="008254E6" w:rsidRDefault="00EB4F25" w:rsidP="00EB4F25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Восприятия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Основные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свойства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восприятия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EB4F25" w:rsidRPr="00D46C97" w:rsidRDefault="00EB4F25" w:rsidP="00EB4F25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Виды эмоциональных процессов и состояний.</w:t>
      </w:r>
    </w:p>
    <w:p w:rsidR="00EB4F25" w:rsidRPr="008254E6" w:rsidRDefault="00EB4F25" w:rsidP="00EB4F25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Основные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дидактические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концепции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EB4F25" w:rsidRPr="00D46C97" w:rsidRDefault="00EB4F25" w:rsidP="00EB4F25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Внимание. Виды и свойства внимания.</w:t>
      </w:r>
    </w:p>
    <w:p w:rsidR="00EB4F25" w:rsidRPr="008254E6" w:rsidRDefault="00EB4F25" w:rsidP="00EB4F25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Поведенческая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концепция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Б.Скинера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EB4F25" w:rsidRPr="00D46C97" w:rsidRDefault="00EB4F25" w:rsidP="00EB4F25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Общие понятия о памяти. Виды памяти.</w:t>
      </w:r>
    </w:p>
    <w:p w:rsidR="00EB4F25" w:rsidRPr="008254E6" w:rsidRDefault="00EB4F25" w:rsidP="00EB4F25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Когнитивные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теории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EB4F25" w:rsidRPr="00D46C97" w:rsidRDefault="00EB4F25" w:rsidP="00EB4F25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Современные дидактические принципы высшей и средней школы.</w:t>
      </w:r>
    </w:p>
    <w:p w:rsidR="00EB4F25" w:rsidRPr="00D46C97" w:rsidRDefault="00EB4F25" w:rsidP="00EB4F25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Виды мышления. Операции мыслительной деятельности.</w:t>
      </w:r>
    </w:p>
    <w:p w:rsidR="00EB4F25" w:rsidRPr="008254E6" w:rsidRDefault="00EB4F25" w:rsidP="00EB4F25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Иерархия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потребностей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А.Маслоу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EB4F25" w:rsidRPr="00D46C97" w:rsidRDefault="00EB4F25" w:rsidP="00EB4F25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Оценка интеллекта. Способы активизации мышления.</w:t>
      </w:r>
    </w:p>
    <w:p w:rsidR="00EB4F25" w:rsidRPr="008254E6" w:rsidRDefault="00EB4F25" w:rsidP="00EB4F25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Трасперсональная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Взгляды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Юнга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EB4F25" w:rsidRPr="008254E6" w:rsidRDefault="00EB4F25" w:rsidP="00EB4F25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Воображение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Виды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воображения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EB4F25" w:rsidRPr="008254E6" w:rsidRDefault="00EB4F25" w:rsidP="00EB4F25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Генетический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подход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Чампиона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Тойча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EB4F25" w:rsidRPr="00D46C97" w:rsidRDefault="00EB4F25" w:rsidP="00EB4F25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Сознание. Взаимодействие сознания и подсознания.</w:t>
      </w:r>
    </w:p>
    <w:p w:rsidR="00EB4F25" w:rsidRPr="00D46C97" w:rsidRDefault="00EB4F25" w:rsidP="00EB4F25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proofErr w:type="spellStart"/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Трансперсональный</w:t>
      </w:r>
      <w:proofErr w:type="spellEnd"/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 подход к человеку Станислава </w:t>
      </w:r>
      <w:proofErr w:type="spellStart"/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Грофа</w:t>
      </w:r>
      <w:proofErr w:type="spellEnd"/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.</w:t>
      </w:r>
    </w:p>
    <w:p w:rsidR="00EB4F25" w:rsidRPr="008254E6" w:rsidRDefault="00EB4F25" w:rsidP="00EB4F25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Теории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эмоции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EB4F25" w:rsidRPr="008254E6" w:rsidRDefault="00EB4F25" w:rsidP="00EB4F25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Психологическая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структура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EB4F25" w:rsidRPr="008254E6" w:rsidRDefault="00EB4F25" w:rsidP="00EB4F25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Стресс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и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фрустрация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EB4F25" w:rsidRPr="008254E6" w:rsidRDefault="00EB4F25" w:rsidP="00EB4F25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Социализация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EB4F25" w:rsidRPr="00D46C97" w:rsidRDefault="00EB4F25" w:rsidP="00EB4F25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Воля как характеристика сознания. Структура волевого действия.</w:t>
      </w:r>
    </w:p>
    <w:p w:rsidR="00EB4F25" w:rsidRPr="00D46C97" w:rsidRDefault="00EB4F25" w:rsidP="00EB4F25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Типы темперамента и их  психологические характеристики.</w:t>
      </w:r>
    </w:p>
    <w:p w:rsidR="00EB4F25" w:rsidRPr="008254E6" w:rsidRDefault="00EB4F25" w:rsidP="00EB4F25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Периодизация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развития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EB4F25" w:rsidRPr="008254E6" w:rsidRDefault="00EB4F25" w:rsidP="00EB4F25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Характер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Акцентуации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характера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EB4F25" w:rsidRPr="008254E6" w:rsidRDefault="00EB4F25" w:rsidP="00EB4F25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Функции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и </w:t>
      </w:r>
      <w:proofErr w:type="spellStart"/>
      <w:proofErr w:type="gram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структура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общения</w:t>
      </w:r>
      <w:proofErr w:type="spellEnd"/>
      <w:proofErr w:type="gram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EB4F25" w:rsidRPr="008254E6" w:rsidRDefault="00EB4F25" w:rsidP="00EB4F25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Возникновение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как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науки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EB4F25" w:rsidRPr="008254E6" w:rsidRDefault="00EB4F25" w:rsidP="00EB4F25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Психосоциотипы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EB4F25" w:rsidRPr="008254E6" w:rsidRDefault="00EB4F25" w:rsidP="00EB4F25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Психогеометрическая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типология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EB4F25" w:rsidRPr="008254E6" w:rsidRDefault="00EB4F25" w:rsidP="00EB4F25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Различия между социализацией детей и взрослых.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Ресоциолизация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EB4F25" w:rsidRPr="00D46C97" w:rsidRDefault="00EB4F25" w:rsidP="00EB4F25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Теория сексуального развития З.Фрейда.</w:t>
      </w:r>
    </w:p>
    <w:p w:rsidR="00EB4F25" w:rsidRPr="008254E6" w:rsidRDefault="00EB4F25" w:rsidP="00EB4F25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Дидактическая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proofErr w:type="gram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система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Ушинского</w:t>
      </w:r>
      <w:proofErr w:type="spellEnd"/>
      <w:proofErr w:type="gram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EB4F25" w:rsidRPr="008254E6" w:rsidRDefault="00EB4F25" w:rsidP="00EB4F25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Ролевые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и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внутриличностные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конфликты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EB4F25" w:rsidRPr="008254E6" w:rsidRDefault="00EB4F25" w:rsidP="00EB4F25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lastRenderedPageBreak/>
        <w:t>Невроз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Виды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неврозов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EB4F25" w:rsidRPr="008254E6" w:rsidRDefault="00EB4F25" w:rsidP="00EB4F25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Задачи и место психологии в системе наук.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Методы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EB4F25" w:rsidRPr="008254E6" w:rsidRDefault="00EB4F25" w:rsidP="00EB4F25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Сенсорная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типология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EB4F25" w:rsidRPr="00D46C97" w:rsidRDefault="00EB4F25" w:rsidP="00EB4F25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Гуманистические педагогические идеи  В.А. Сухомлинского.</w:t>
      </w:r>
    </w:p>
    <w:p w:rsidR="00EB4F25" w:rsidRPr="00D46C97" w:rsidRDefault="00EB4F25" w:rsidP="00EB4F25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Жизненные кризисы. Жизненные сценарии в судьбе человека.</w:t>
      </w:r>
    </w:p>
    <w:p w:rsidR="00EB4F25" w:rsidRPr="00D46C97" w:rsidRDefault="00EB4F25" w:rsidP="00EB4F25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Типы людей и «локус контроля».</w:t>
      </w:r>
    </w:p>
    <w:p w:rsidR="00EB4F25" w:rsidRPr="008254E6" w:rsidRDefault="00EB4F25" w:rsidP="00EB4F25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Основные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этапы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развития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психики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EB4F25" w:rsidRPr="00D46C97" w:rsidRDefault="00EB4F25" w:rsidP="00EB4F25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Методы психологического исследования межличностных отношений. Социометрия</w:t>
      </w:r>
    </w:p>
    <w:p w:rsidR="00EB4F25" w:rsidRPr="00D46C97" w:rsidRDefault="00EB4F25" w:rsidP="00EB4F25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sz w:val="24"/>
          <w:szCs w:val="24"/>
          <w:lang w:val="ru-RU"/>
        </w:rPr>
        <w:t>Критерии оценивания: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EB4F25" w:rsidRPr="00D46C97" w:rsidRDefault="00EB4F25" w:rsidP="00EB4F25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B4F25" w:rsidRPr="00D46C97" w:rsidRDefault="00EB4F25" w:rsidP="00EB4F25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B4F25" w:rsidRPr="00D46C97" w:rsidRDefault="00EB4F25" w:rsidP="00EB4F25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sz w:val="24"/>
          <w:szCs w:val="24"/>
          <w:lang w:val="ru-RU"/>
        </w:rPr>
        <w:t>- оценка «зачтено» выставляется студенту, если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  <w:r w:rsidRPr="00D46C97">
        <w:rPr>
          <w:rFonts w:ascii="Times New Roman" w:eastAsia="Calibri" w:hAnsi="Times New Roman" w:cs="Times New Roman"/>
          <w:sz w:val="24"/>
          <w:szCs w:val="24"/>
          <w:lang w:val="ru-RU"/>
        </w:rPr>
        <w:t>ответ правильно на  50%;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EB4F25" w:rsidRPr="00D46C97" w:rsidRDefault="00EB4F25" w:rsidP="00EB4F25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sz w:val="24"/>
          <w:szCs w:val="24"/>
          <w:lang w:val="ru-RU"/>
        </w:rPr>
        <w:t>- оценка «не зачтено», если ответ не верный.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EB4F25" w:rsidRPr="00D46C97" w:rsidRDefault="00EB4F25" w:rsidP="00EB4F25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4F25" w:rsidRPr="00D46C97" w:rsidRDefault="00EB4F25" w:rsidP="00EB4F25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4F25" w:rsidRPr="00D46C97" w:rsidRDefault="00EB4F25" w:rsidP="00EB4F25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С.И. Самыгин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мая 2018 г.</w:t>
      </w:r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B4F25" w:rsidRPr="00D46C97" w:rsidRDefault="00EB4F25" w:rsidP="00EB4F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B4F25" w:rsidRPr="00D46C97" w:rsidRDefault="00EB4F25" w:rsidP="00EB4F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B4F25" w:rsidRPr="00D46C97" w:rsidRDefault="00EB4F25" w:rsidP="00EB4F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B4F25" w:rsidRPr="00D46C97" w:rsidRDefault="00EB4F25" w:rsidP="00EB4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4F25" w:rsidRPr="00D46C97" w:rsidRDefault="00EB4F25" w:rsidP="00EB4F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B4F25" w:rsidRPr="00D46C97" w:rsidRDefault="00EB4F25" w:rsidP="00EB4F2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B4F25" w:rsidRPr="00D46C97" w:rsidRDefault="00EB4F25" w:rsidP="00EB4F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B4F25" w:rsidRPr="00D46C97" w:rsidRDefault="00EB4F25" w:rsidP="00EB4F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4F25" w:rsidRPr="00D46C97" w:rsidRDefault="00EB4F25" w:rsidP="00EB4F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EB4F25" w:rsidRPr="00D46C97" w:rsidRDefault="00EB4F25" w:rsidP="00EB4F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EB4F25" w:rsidRPr="00D46C97" w:rsidRDefault="00EB4F25" w:rsidP="00EB4F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EB4F25" w:rsidRPr="00D46C97" w:rsidRDefault="00EB4F25" w:rsidP="00EB4F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EB4F25" w:rsidRPr="00D46C97" w:rsidRDefault="00EB4F25" w:rsidP="00EB4F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Психология и педагогика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1. На современном этапе психология – наука о ...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</w:r>
      <w:proofErr w:type="gramStart"/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сознании</w:t>
      </w:r>
      <w:proofErr w:type="gramEnd"/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;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</w:r>
      <w:proofErr w:type="gramStart"/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поведении</w:t>
      </w:r>
      <w:proofErr w:type="gramEnd"/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человека;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психике;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</w:r>
      <w:proofErr w:type="gramStart"/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взаимоотношениях</w:t>
      </w:r>
      <w:proofErr w:type="gramEnd"/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взаимодействии людей.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2. Согласно материалистическим представлениям, психика – это ...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неотъемлемое свойство материи;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свойство мозга, форма отражения объективной реальности;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образ души человека;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свойство сознания.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3. Любой человек с рождения является ...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индивидом;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личностью;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субъектом деятельности;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индивидуальностью.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4. Темперамент относится к </w:t>
      </w:r>
      <w:proofErr w:type="gramStart"/>
      <w:r w:rsidRPr="00D46C9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психическим</w:t>
      </w:r>
      <w:proofErr w:type="gramEnd"/>
      <w:r w:rsidRPr="00D46C9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...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процессам;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состояниям;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свойствам;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образованиям.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5. Обращенность на окружающий мир характерна для интровертов?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Да.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Нет.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Иногда для интровертов.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Чаще для интровертов.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ab/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6. Сильный, уравновешенный, подвижный тип нервной системы является основой ... темперамента.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сангвинического;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холерического;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флегматического;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меланхолического.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7.Сильное, стойкое, длительное   эмоциональное состояние, которое захватывает человека и владеет им, называется ...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аффектом;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настроением;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страстью;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чувством.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8. Ощущение, восприятие, память, внимание, воображение – это ...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психические состояния;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проявления бессознательного;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волевые процессы;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познавательные процессы.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9. Мгновенное нахождение решения проблемы, – это ...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одаренность;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интеллект;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br/>
        <w:t xml:space="preserve">в) </w:t>
      </w:r>
      <w:proofErr w:type="spellStart"/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инсайт</w:t>
      </w:r>
      <w:proofErr w:type="spellEnd"/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;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мышление.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10. Способность мышления охватить весь вопрос целиком, в то же </w:t>
      </w:r>
      <w:proofErr w:type="gramStart"/>
      <w:r w:rsidRPr="00D46C9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время</w:t>
      </w:r>
      <w:proofErr w:type="gramEnd"/>
      <w:r w:rsidRPr="00D46C9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не упуская из внимания необходимые детали, описы</w:t>
      </w:r>
      <w:r w:rsidRPr="00D46C9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softHyphen/>
        <w:t>вает такая характеристика мышления как ...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широта;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самостоятельность;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глубина;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гибкость.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11. Способность человека сосредоточивать внимание одновре</w:t>
      </w:r>
      <w:r w:rsidRPr="00D46C9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softHyphen/>
        <w:t>менно на нескольких объектах определяют как ... внимания.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концентрацию;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распределение;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устойчивость;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переключение.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Нет правильного ответа.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12.Определите, как называется  группа  средств невербального общения, которая характеризуется включением в речь пауз, плача, смеха, вздохов, кашля: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экстралингвистика;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просодика;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в) </w:t>
      </w:r>
      <w:proofErr w:type="spellStart"/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кинесика</w:t>
      </w:r>
      <w:proofErr w:type="spellEnd"/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;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г) </w:t>
      </w:r>
      <w:proofErr w:type="spellStart"/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такесика</w:t>
      </w:r>
      <w:proofErr w:type="spellEnd"/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13.Определите механизм познания другого человека, при котором индивид ставит себя на место партнёра по общению: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идентификация;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lastRenderedPageBreak/>
        <w:t>б) рефлексия;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в) </w:t>
      </w:r>
      <w:proofErr w:type="spellStart"/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эмпатия</w:t>
      </w:r>
      <w:proofErr w:type="spellEnd"/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;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механизм обратной связи.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14.Определите группу средств невербального общения, включающую прикосновения, пожатия, поцелуи: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экстралингвистика;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просодика;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в) </w:t>
      </w:r>
      <w:proofErr w:type="spellStart"/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кинесика</w:t>
      </w:r>
      <w:proofErr w:type="spellEnd"/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;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г) </w:t>
      </w:r>
      <w:proofErr w:type="spellStart"/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такесика</w:t>
      </w:r>
      <w:proofErr w:type="spellEnd"/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15.Назовите основной признак, отличающий коллектив от любой другой группы: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общие цели и задачи;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б) непосредственный контакт между членами; 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социальная и общественно полезная значимость целей и задач;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основа создания группы – штатное расписание или другие официальные документы.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16.Определите, при каком явлении люди склонны соглашаться с мнением группы, даже при наличии внутреннего несогласия: 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негативизм;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конформизм;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самоопределение;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г) </w:t>
      </w:r>
      <w:proofErr w:type="spellStart"/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фасилитация</w:t>
      </w:r>
      <w:proofErr w:type="spellEnd"/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17.Определите название стиля поведения в конфликте, при котором в первую очередь партнеры удовлетворяют собственные интересы в ущерб интересам другим.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конкуренция;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уклонение;</w:t>
      </w:r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ab/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приспособление;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сотрудничество.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2. Инструкция по выполнению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 предложенных вариантов выбрать один или несколько правильных.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EB4F25" w:rsidRPr="001879A9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</w:t>
      </w:r>
      <w:proofErr w:type="spellStart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Критерии</w:t>
      </w:r>
      <w:proofErr w:type="spellEnd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оценки</w:t>
      </w:r>
      <w:proofErr w:type="spellEnd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: </w:t>
      </w:r>
    </w:p>
    <w:p w:rsidR="00EB4F25" w:rsidRPr="00D46C97" w:rsidRDefault="00EB4F25" w:rsidP="00EB4F25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«отлично»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выставляется студенту, если правильно все ответы;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EB4F25" w:rsidRPr="00D46C97" w:rsidRDefault="00EB4F25" w:rsidP="00EB4F25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хорошо», если правильно на 70%</w:t>
      </w:r>
    </w:p>
    <w:p w:rsidR="00EB4F25" w:rsidRPr="00D46C97" w:rsidRDefault="00EB4F25" w:rsidP="00EB4F25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«удовлетворительно», если правильно на 50%.;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EB4F25" w:rsidRPr="00D46C97" w:rsidRDefault="00EB4F25" w:rsidP="00EB4F25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неудовлетворительно», если правильно менее 50%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Составитель ________________________ С.И. Самыгин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«28» мая 2018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B4F25" w:rsidRPr="00D46C97" w:rsidRDefault="00EB4F25" w:rsidP="00EB4F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B4F25" w:rsidRPr="00D46C97" w:rsidRDefault="00EB4F25" w:rsidP="00EB4F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B4F25" w:rsidRPr="00D46C97" w:rsidRDefault="00EB4F25" w:rsidP="00EB4F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B4F25" w:rsidRPr="00D46C97" w:rsidRDefault="00EB4F25" w:rsidP="00EB4F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B4F25" w:rsidRPr="00D46C97" w:rsidRDefault="00EB4F25" w:rsidP="00EB4F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B4F25" w:rsidRPr="00D46C97" w:rsidRDefault="00EB4F25" w:rsidP="00EB4F2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B4F25" w:rsidRPr="00D46C97" w:rsidRDefault="00EB4F25" w:rsidP="00EB4F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B4F25" w:rsidRPr="00D46C97" w:rsidRDefault="00EB4F25" w:rsidP="00EB4F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4F25" w:rsidRPr="00D46C97" w:rsidRDefault="00EB4F25" w:rsidP="00EB4F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</w:t>
      </w:r>
      <w:r w:rsidRPr="00E4006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46C9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Управления персоналом и социологии</w:t>
      </w:r>
    </w:p>
    <w:p w:rsidR="00EB4F25" w:rsidRPr="00D46C97" w:rsidRDefault="00EB4F25" w:rsidP="00EB4F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EB4F25" w:rsidRPr="00D46C97" w:rsidRDefault="00EB4F25" w:rsidP="00EB4F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B4F25" w:rsidRPr="00D46C97" w:rsidRDefault="00EB4F25" w:rsidP="00EB4F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EB4F25" w:rsidRPr="00D46C97" w:rsidRDefault="00EB4F25" w:rsidP="00EB4F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4F25" w:rsidRPr="00D46C97" w:rsidRDefault="00EB4F25" w:rsidP="00EB4F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</w:t>
      </w:r>
      <w:proofErr w:type="gramStart"/>
      <w:r w:rsidRPr="00D46C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</w:t>
      </w:r>
      <w:proofErr w:type="gramEnd"/>
      <w:r w:rsidRPr="00D46C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.В.ДВ.10.2 Психология и педагогика</w:t>
      </w:r>
    </w:p>
    <w:p w:rsidR="00EB4F25" w:rsidRPr="00D46C97" w:rsidRDefault="00EB4F25" w:rsidP="00EB4F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bookmarkStart w:id="3" w:name="_GoBack"/>
      <w:bookmarkEnd w:id="3"/>
      <w:r w:rsidRPr="00D46C9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</w:t>
      </w:r>
    </w:p>
    <w:p w:rsidR="00EB4F25" w:rsidRPr="004855A2" w:rsidRDefault="00EB4F25" w:rsidP="00EB4F25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Психология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наука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EB4F25" w:rsidRPr="004855A2" w:rsidRDefault="00EB4F25" w:rsidP="00EB4F25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Психические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процессы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EB4F25" w:rsidRPr="004855A2" w:rsidRDefault="00EB4F25" w:rsidP="00EB4F25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Восприятие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EB4F25" w:rsidRPr="004855A2" w:rsidRDefault="00EB4F25" w:rsidP="00EB4F25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Внимание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EB4F25" w:rsidRPr="004855A2" w:rsidRDefault="00EB4F25" w:rsidP="00EB4F25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Память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EB4F25" w:rsidRPr="004855A2" w:rsidRDefault="00EB4F25" w:rsidP="00EB4F25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Мышление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EB4F25" w:rsidRPr="004855A2" w:rsidRDefault="00EB4F25" w:rsidP="00EB4F25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Воображение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EB4F25" w:rsidRPr="004855A2" w:rsidRDefault="00EB4F25" w:rsidP="00EB4F25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Речь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и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виды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речи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EB4F25" w:rsidRPr="004855A2" w:rsidRDefault="00EB4F25" w:rsidP="00EB4F25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: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средства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,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виды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общения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EB4F25" w:rsidRPr="004855A2" w:rsidRDefault="00EB4F25" w:rsidP="00EB4F25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Трансактный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анализ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общения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EB4F25" w:rsidRPr="004855A2" w:rsidRDefault="00EB4F25" w:rsidP="00EB4F25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Группа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: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психологический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климат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группы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EB4F25" w:rsidRPr="004855A2" w:rsidRDefault="00EB4F25" w:rsidP="00EB4F25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Социальные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отношения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в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группе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EB4F25" w:rsidRPr="004855A2" w:rsidRDefault="00EB4F25" w:rsidP="00EB4F25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Основы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теории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стресса</w:t>
      </w:r>
      <w:proofErr w:type="spellEnd"/>
    </w:p>
    <w:p w:rsidR="00EB4F25" w:rsidRPr="00D46C97" w:rsidRDefault="00EB4F25" w:rsidP="00EB4F25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Развитие представление о предмете психологии.</w:t>
      </w:r>
    </w:p>
    <w:p w:rsidR="00EB4F25" w:rsidRPr="00D46C97" w:rsidRDefault="00EB4F25" w:rsidP="00EB4F25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Эмоции и их значение в жизни человека.</w:t>
      </w:r>
    </w:p>
    <w:p w:rsidR="00EB4F25" w:rsidRPr="00D46C97" w:rsidRDefault="00EB4F25" w:rsidP="00EB4F2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EB4F25" w:rsidRPr="00D46C97" w:rsidRDefault="00EB4F25" w:rsidP="00EB4F2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  <w:t xml:space="preserve">Методические рекомендации по написанию, требования к оформлению </w:t>
      </w:r>
    </w:p>
    <w:p w:rsidR="00EB4F25" w:rsidRPr="00D46C97" w:rsidRDefault="00EB4F25" w:rsidP="00EB4F2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EB4F25" w:rsidRPr="00D46C97" w:rsidRDefault="00EB4F25" w:rsidP="00EB4F2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Структура реферата: </w:t>
      </w:r>
    </w:p>
    <w:p w:rsidR="00EB4F25" w:rsidRPr="00D46C97" w:rsidRDefault="00EB4F25" w:rsidP="00EB4F2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1) титульный лист; </w:t>
      </w:r>
    </w:p>
    <w:p w:rsidR="00EB4F25" w:rsidRPr="00D46C97" w:rsidRDefault="00EB4F25" w:rsidP="00EB4F2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2) план работы с указанием страниц каждого вопроса, </w:t>
      </w:r>
      <w:proofErr w:type="spellStart"/>
      <w:r w:rsidRPr="00D46C9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подвопроса</w:t>
      </w:r>
      <w:proofErr w:type="spellEnd"/>
      <w:r w:rsidRPr="00D46C9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(пункта);</w:t>
      </w:r>
    </w:p>
    <w:p w:rsidR="00EB4F25" w:rsidRPr="00D46C97" w:rsidRDefault="00EB4F25" w:rsidP="00EB4F2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3) введение;</w:t>
      </w:r>
    </w:p>
    <w:p w:rsidR="00EB4F25" w:rsidRPr="00D46C97" w:rsidRDefault="00EB4F25" w:rsidP="00EB4F2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4) текстовое изложение материала, разбитое на вопросы и </w:t>
      </w:r>
      <w:proofErr w:type="spellStart"/>
      <w:r w:rsidRPr="00D46C9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подвопросы</w:t>
      </w:r>
      <w:proofErr w:type="spellEnd"/>
      <w:r w:rsidRPr="00D46C9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(пункты, подпункты) с необходимыми ссылками на источники, использованные автором;</w:t>
      </w:r>
    </w:p>
    <w:p w:rsidR="00EB4F25" w:rsidRPr="00D46C97" w:rsidRDefault="00EB4F25" w:rsidP="00EB4F2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5) заключение;</w:t>
      </w:r>
    </w:p>
    <w:p w:rsidR="00EB4F25" w:rsidRPr="00D46C97" w:rsidRDefault="00EB4F25" w:rsidP="00EB4F2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6) список использованной литературы;</w:t>
      </w:r>
    </w:p>
    <w:p w:rsidR="00EB4F25" w:rsidRPr="00D46C97" w:rsidRDefault="00EB4F25" w:rsidP="00EB4F2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7) приложения, которые состоят из таблиц, диаграмм, графиков, рисунков, схем (необязательная часть реферата).</w:t>
      </w:r>
    </w:p>
    <w:p w:rsidR="00EB4F25" w:rsidRPr="00D46C97" w:rsidRDefault="00EB4F25" w:rsidP="00EB4F2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iCs/>
          <w:w w:val="110"/>
          <w:sz w:val="24"/>
          <w:szCs w:val="24"/>
          <w:lang w:val="ru-RU" w:eastAsia="ru-RU"/>
        </w:rPr>
        <w:t xml:space="preserve">Приложения располагаются последовательно, согласно заголовкам, отражающим их содержание.  </w:t>
      </w:r>
      <w:r w:rsidRPr="00D46C9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EB4F25" w:rsidRPr="00D46C97" w:rsidRDefault="00EB4F25" w:rsidP="00EB4F2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EB4F25" w:rsidRPr="00D46C97" w:rsidRDefault="00EB4F25" w:rsidP="00EB4F2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EB4F25" w:rsidRPr="00D46C97" w:rsidRDefault="00EB4F25" w:rsidP="00EB4F2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EB4F25" w:rsidRPr="00D46C97" w:rsidRDefault="00EB4F25" w:rsidP="00EB4F2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Критерии оценки:</w:t>
      </w:r>
      <w:r w:rsidRPr="00EC4057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eastAsia="ru-RU"/>
        </w:rPr>
        <w:t> </w:t>
      </w:r>
      <w:r w:rsidRPr="00EC4057"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ru-RU"/>
        </w:rPr>
        <w:t> </w:t>
      </w:r>
    </w:p>
    <w:p w:rsidR="00EB4F25" w:rsidRPr="00D46C97" w:rsidRDefault="00EB4F25" w:rsidP="00EB4F2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 w:rsidRPr="00D46C97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EB4F25" w:rsidRPr="00EC4057" w:rsidTr="00504F3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F25" w:rsidRPr="00EC4057" w:rsidRDefault="00EB4F25" w:rsidP="00504F3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F25" w:rsidRPr="00EC4057" w:rsidRDefault="00EB4F25" w:rsidP="00504F3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</w:tr>
      <w:tr w:rsidR="00EB4F25" w:rsidRPr="00EB4F25" w:rsidTr="00504F3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F25" w:rsidRPr="00D46C97" w:rsidRDefault="00EB4F25" w:rsidP="00504F3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1.Новизна реферированного текста </w:t>
            </w:r>
          </w:p>
          <w:p w:rsidR="00EB4F25" w:rsidRPr="00D46C97" w:rsidRDefault="00EB4F25" w:rsidP="00504F3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F25" w:rsidRPr="00D46C97" w:rsidRDefault="00EB4F25" w:rsidP="00504F3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актуальность проблемы и темы;</w:t>
            </w: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наличие авторской позиции, самостоятельность суждений.</w:t>
            </w:r>
          </w:p>
        </w:tc>
      </w:tr>
      <w:tr w:rsidR="00EB4F25" w:rsidRPr="00EB4F25" w:rsidTr="00504F3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F25" w:rsidRPr="00D46C97" w:rsidRDefault="00EB4F25" w:rsidP="00504F3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2. Степень раскрытия сущности проблемы</w:t>
            </w: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F25" w:rsidRPr="00D46C97" w:rsidRDefault="00EB4F25" w:rsidP="00504F3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соответствие плана теме реферата;</w:t>
            </w: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соответствие содержания теме и плану реферата;</w:t>
            </w: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полнота и глубина раскрытия основных понятий проблемы;</w:t>
            </w: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обоснованность способов и методов работы с материалом;</w:t>
            </w: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</w: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- умение работать с литературой, систематизировать и структурировать материал;</w:t>
            </w: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EB4F25" w:rsidRPr="00EB4F25" w:rsidTr="00504F3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F25" w:rsidRPr="00D46C97" w:rsidRDefault="00EB4F25" w:rsidP="00504F3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3. Обоснованность выбора источников</w:t>
            </w: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F25" w:rsidRPr="00D46C97" w:rsidRDefault="00EB4F25" w:rsidP="00504F3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круг, полнота использования литературных источников по проблеме;</w:t>
            </w: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EB4F25" w:rsidRPr="00EB4F25" w:rsidTr="00504F3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F25" w:rsidRPr="00D46C97" w:rsidRDefault="00EB4F25" w:rsidP="00504F3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F25" w:rsidRPr="00D46C97" w:rsidRDefault="00EB4F25" w:rsidP="00504F3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правильное оформление ссылок на используемую литературу;</w:t>
            </w: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грамотность и культура изложения;</w:t>
            </w: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владение терминологией и понятийным аппаратом проблемы;</w:t>
            </w: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соблюдение требований к объему реферата;</w:t>
            </w: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культура оформления: выделение абзацев.</w:t>
            </w:r>
          </w:p>
        </w:tc>
      </w:tr>
      <w:tr w:rsidR="00EB4F25" w:rsidRPr="00E47DD5" w:rsidTr="00504F3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F25" w:rsidRPr="00EC4057" w:rsidRDefault="00EB4F25" w:rsidP="00504F3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5. </w:t>
            </w: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Грамотность</w:t>
            </w:r>
            <w:proofErr w:type="spellEnd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 </w:t>
            </w:r>
          </w:p>
          <w:p w:rsidR="00EB4F25" w:rsidRPr="00EC4057" w:rsidRDefault="00EB4F25" w:rsidP="00504F3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Макс</w:t>
            </w:r>
            <w:proofErr w:type="spellEnd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. - 15 </w:t>
            </w: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F25" w:rsidRPr="00D46C97" w:rsidRDefault="00EB4F25" w:rsidP="00504F3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отсутствие орфографических и синтаксических ошибок, стилистических погрешностей;</w:t>
            </w: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 xml:space="preserve">- отсутствие опечаток, сокращений слов, </w:t>
            </w:r>
            <w:proofErr w:type="gramStart"/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кроме</w:t>
            </w:r>
            <w:proofErr w:type="gramEnd"/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 общепринятых;</w:t>
            </w: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литературный стиль.</w:t>
            </w:r>
          </w:p>
        </w:tc>
      </w:tr>
    </w:tbl>
    <w:p w:rsidR="00EB4F25" w:rsidRPr="00D46C97" w:rsidRDefault="00EB4F25" w:rsidP="00EB4F2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EB4F25" w:rsidRPr="00D46C97" w:rsidRDefault="00EB4F25" w:rsidP="00EB4F2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EB4F25" w:rsidRPr="00D46C97" w:rsidRDefault="00EB4F25" w:rsidP="00EB4F2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Оценивание реферата</w:t>
      </w:r>
    </w:p>
    <w:p w:rsidR="00EB4F25" w:rsidRPr="00D46C97" w:rsidRDefault="00EB4F25" w:rsidP="00EB4F2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EB4F25" w:rsidRPr="00D46C97" w:rsidRDefault="00EB4F25" w:rsidP="00EB4F2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86 – 100 баллов – «отлично»; </w:t>
      </w:r>
    </w:p>
    <w:p w:rsidR="00EB4F25" w:rsidRPr="00D46C97" w:rsidRDefault="00EB4F25" w:rsidP="00EB4F2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70 – 75 баллов – «хорошо»; </w:t>
      </w:r>
    </w:p>
    <w:p w:rsidR="00EB4F25" w:rsidRPr="00D46C97" w:rsidRDefault="00EB4F25" w:rsidP="00EB4F2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51 – 69 баллов – «удовлетворительно;</w:t>
      </w:r>
    </w:p>
    <w:p w:rsidR="00EB4F25" w:rsidRPr="00D46C97" w:rsidRDefault="00EB4F25" w:rsidP="00EB4F2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мене 51 балла – «неудовлетворительно».</w:t>
      </w:r>
    </w:p>
    <w:p w:rsidR="00EB4F25" w:rsidRPr="00D46C97" w:rsidRDefault="00EB4F25" w:rsidP="00EB4F2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Баллы учитываются в процессе текущей оценки знаний программного материала.</w:t>
      </w:r>
    </w:p>
    <w:p w:rsidR="00EB4F25" w:rsidRPr="00D46C97" w:rsidRDefault="00EB4F25" w:rsidP="00EB4F2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EB4F25" w:rsidRPr="00D46C97" w:rsidRDefault="00EB4F25" w:rsidP="00EB4F2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EB4F25" w:rsidRPr="00D46C97" w:rsidRDefault="00EB4F25" w:rsidP="00EB4F2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EB4F25" w:rsidRPr="00D46C97" w:rsidRDefault="00EB4F25" w:rsidP="00EB4F2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Составитель ________________________ С.И. Самыгин </w:t>
      </w:r>
    </w:p>
    <w:p w:rsidR="00EB4F25" w:rsidRPr="00D46C97" w:rsidRDefault="00EB4F25" w:rsidP="00EB4F2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w w:val="110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EB4F25" w:rsidRPr="00D46C97" w:rsidRDefault="00EB4F25" w:rsidP="00EB4F2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«28» мая  2018</w:t>
      </w: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 w:rsidRPr="00D46C9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г.</w:t>
      </w: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EB4F25" w:rsidRPr="00D46C97" w:rsidRDefault="00EB4F25" w:rsidP="00EB4F2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4F25" w:rsidRPr="00D46C97" w:rsidRDefault="00EB4F25" w:rsidP="00EB4F25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B4F25" w:rsidRPr="00EB4F25" w:rsidRDefault="00EB4F25" w:rsidP="00EB4F25">
      <w:pPr>
        <w:widowControl w:val="0"/>
        <w:jc w:val="right"/>
        <w:rPr>
          <w:bCs/>
          <w:sz w:val="28"/>
          <w:szCs w:val="28"/>
          <w:lang w:val="ru-RU"/>
        </w:rPr>
      </w:pPr>
      <w:r w:rsidRPr="00326664">
        <w:rPr>
          <w:rFonts w:ascii="Calibri" w:eastAsia="Times New Roman" w:hAnsi="Calibri" w:cs="Times New Roman"/>
          <w:sz w:val="24"/>
          <w:szCs w:val="24"/>
          <w:lang w:eastAsia="ru-RU"/>
        </w:rPr>
        <w:t> </w:t>
      </w: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3" name="Рисунок 3" descr="C:\Users\guest.RSEU\Desktop\скан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.RSEU\Desktop\скан_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F25" w:rsidRDefault="00EB4F25" w:rsidP="00EB4F25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EB4F25" w:rsidRDefault="00EB4F25" w:rsidP="00EB4F25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EB4F25" w:rsidRPr="00DC5761" w:rsidRDefault="00EB4F25" w:rsidP="00EB4F25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bCs/>
          <w:i/>
          <w:sz w:val="28"/>
          <w:szCs w:val="28"/>
        </w:rPr>
        <w:t>Психология и педагогика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адресованы студентам всех форм обучения.  </w:t>
      </w:r>
    </w:p>
    <w:p w:rsidR="00EB4F25" w:rsidRPr="00762AA2" w:rsidRDefault="00EB4F25" w:rsidP="00EB4F25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Учебным планом по направлению </w:t>
      </w:r>
      <w:r w:rsidRPr="00103F58">
        <w:rPr>
          <w:rFonts w:eastAsiaTheme="minorHAnsi"/>
          <w:sz w:val="28"/>
          <w:szCs w:val="28"/>
          <w:lang w:eastAsia="en-US"/>
        </w:rPr>
        <w:t>43.03.01 «</w:t>
      </w:r>
      <w:r w:rsidRPr="00103F58">
        <w:rPr>
          <w:rFonts w:eastAsiaTheme="minorHAnsi"/>
          <w:i/>
          <w:sz w:val="28"/>
          <w:szCs w:val="28"/>
          <w:lang w:eastAsia="en-US"/>
        </w:rPr>
        <w:t>Сервис</w:t>
      </w:r>
      <w:r w:rsidRPr="00103F58">
        <w:rPr>
          <w:rFonts w:eastAsiaTheme="minorHAnsi"/>
          <w:sz w:val="28"/>
          <w:szCs w:val="28"/>
          <w:lang w:eastAsia="en-US"/>
        </w:rPr>
        <w:t>»</w:t>
      </w:r>
    </w:p>
    <w:p w:rsidR="00EB4F25" w:rsidRPr="00DC5761" w:rsidRDefault="00EB4F25" w:rsidP="00EB4F25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предусмотрены следующие виды занятий:</w:t>
      </w:r>
    </w:p>
    <w:p w:rsidR="00EB4F25" w:rsidRPr="00DC5761" w:rsidRDefault="00EB4F25" w:rsidP="00EB4F25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лекции;</w:t>
      </w:r>
    </w:p>
    <w:p w:rsidR="00EB4F25" w:rsidRPr="00DC5761" w:rsidRDefault="00EB4F25" w:rsidP="00EB4F25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практические занятия;</w:t>
      </w:r>
    </w:p>
    <w:p w:rsidR="00EB4F25" w:rsidRPr="00DC5761" w:rsidRDefault="00EB4F25" w:rsidP="00EB4F25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В ходе лекционных занятий рассматриваются следующие вопросы:</w:t>
      </w:r>
      <w:r>
        <w:rPr>
          <w:bCs/>
          <w:sz w:val="28"/>
          <w:szCs w:val="28"/>
        </w:rPr>
        <w:t xml:space="preserve"> </w:t>
      </w:r>
      <w:r w:rsidRPr="0068364F">
        <w:rPr>
          <w:bCs/>
          <w:sz w:val="28"/>
          <w:szCs w:val="28"/>
        </w:rPr>
        <w:t>практическое применение психологических методов исследования личности</w:t>
      </w:r>
      <w:r>
        <w:rPr>
          <w:bCs/>
          <w:sz w:val="28"/>
          <w:szCs w:val="28"/>
        </w:rPr>
        <w:t xml:space="preserve">; </w:t>
      </w:r>
      <w:r w:rsidRPr="00670E47">
        <w:rPr>
          <w:bCs/>
          <w:sz w:val="28"/>
          <w:szCs w:val="28"/>
        </w:rPr>
        <w:t>этапы формирование психолого-педагогического знания</w:t>
      </w:r>
      <w:r>
        <w:rPr>
          <w:bCs/>
          <w:sz w:val="28"/>
          <w:szCs w:val="28"/>
        </w:rPr>
        <w:t xml:space="preserve">; </w:t>
      </w:r>
      <w:r w:rsidRPr="00670E47">
        <w:rPr>
          <w:bCs/>
          <w:sz w:val="28"/>
          <w:szCs w:val="28"/>
        </w:rPr>
        <w:t>практическое применение психологических методов исследования личности</w:t>
      </w:r>
      <w:r>
        <w:rPr>
          <w:bCs/>
          <w:sz w:val="28"/>
          <w:szCs w:val="28"/>
        </w:rPr>
        <w:t xml:space="preserve">; </w:t>
      </w:r>
      <w:r w:rsidRPr="00670E47">
        <w:rPr>
          <w:bCs/>
          <w:sz w:val="28"/>
          <w:szCs w:val="28"/>
        </w:rPr>
        <w:t>соотношение индивидуального и социального в структуре личности</w:t>
      </w:r>
      <w:r>
        <w:rPr>
          <w:bCs/>
          <w:sz w:val="28"/>
          <w:szCs w:val="28"/>
        </w:rPr>
        <w:t xml:space="preserve">; </w:t>
      </w:r>
      <w:r w:rsidRPr="00670E47">
        <w:rPr>
          <w:bCs/>
          <w:sz w:val="28"/>
          <w:szCs w:val="28"/>
        </w:rPr>
        <w:t>определение индивидуальных особенностей</w:t>
      </w:r>
      <w:r>
        <w:rPr>
          <w:bCs/>
          <w:sz w:val="28"/>
          <w:szCs w:val="28"/>
        </w:rPr>
        <w:t xml:space="preserve">; </w:t>
      </w:r>
      <w:r w:rsidRPr="00670E47">
        <w:rPr>
          <w:bCs/>
          <w:sz w:val="28"/>
          <w:szCs w:val="28"/>
        </w:rPr>
        <w:t>создание условий для развития и духовно-ценностной ориентации личности</w:t>
      </w:r>
      <w:r>
        <w:rPr>
          <w:bCs/>
          <w:sz w:val="28"/>
          <w:szCs w:val="28"/>
        </w:rPr>
        <w:t>.</w:t>
      </w:r>
    </w:p>
    <w:p w:rsidR="00EB4F25" w:rsidRPr="00DC5761" w:rsidRDefault="00EB4F25" w:rsidP="00EB4F25">
      <w:pPr>
        <w:pStyle w:val="a3"/>
        <w:spacing w:line="276" w:lineRule="auto"/>
        <w:ind w:firstLine="708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EB4F25" w:rsidRPr="00DC5761" w:rsidRDefault="00EB4F25" w:rsidP="00EB4F25">
      <w:pPr>
        <w:pStyle w:val="a3"/>
        <w:widowControl w:val="0"/>
        <w:spacing w:line="276" w:lineRule="auto"/>
        <w:ind w:firstLine="708"/>
        <w:jc w:val="both"/>
        <w:rPr>
          <w:bCs/>
          <w:sz w:val="28"/>
          <w:szCs w:val="28"/>
        </w:rPr>
      </w:pPr>
      <w:proofErr w:type="gramStart"/>
      <w:r w:rsidRPr="00DC5761"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навыки:</w:t>
      </w:r>
      <w:r w:rsidRPr="000060C9">
        <w:t xml:space="preserve"> </w:t>
      </w:r>
      <w:r w:rsidRPr="000060C9">
        <w:rPr>
          <w:bCs/>
          <w:sz w:val="28"/>
          <w:szCs w:val="28"/>
        </w:rPr>
        <w:t xml:space="preserve">оперировать полученными знаниями общетеоретического уровня, устанавливая </w:t>
      </w:r>
      <w:proofErr w:type="spellStart"/>
      <w:r w:rsidRPr="000060C9">
        <w:rPr>
          <w:bCs/>
          <w:sz w:val="28"/>
          <w:szCs w:val="28"/>
        </w:rPr>
        <w:t>межпредметные</w:t>
      </w:r>
      <w:proofErr w:type="spellEnd"/>
      <w:r w:rsidRPr="000060C9">
        <w:rPr>
          <w:bCs/>
          <w:sz w:val="28"/>
          <w:szCs w:val="28"/>
        </w:rPr>
        <w:t xml:space="preserve"> связи, учитывать психологические особенности личности в процессе взаимодействия</w:t>
      </w:r>
      <w:r>
        <w:rPr>
          <w:bCs/>
          <w:sz w:val="28"/>
          <w:szCs w:val="28"/>
        </w:rPr>
        <w:t xml:space="preserve">; </w:t>
      </w:r>
      <w:r w:rsidRPr="000060C9">
        <w:rPr>
          <w:bCs/>
          <w:sz w:val="28"/>
          <w:szCs w:val="28"/>
        </w:rPr>
        <w:t>выстраивать эффективную стратегию взаимодействия в процессе общения</w:t>
      </w:r>
      <w:r>
        <w:rPr>
          <w:bCs/>
          <w:sz w:val="28"/>
          <w:szCs w:val="28"/>
        </w:rPr>
        <w:t xml:space="preserve">; </w:t>
      </w:r>
      <w:r w:rsidRPr="000060C9">
        <w:rPr>
          <w:bCs/>
          <w:sz w:val="28"/>
          <w:szCs w:val="28"/>
        </w:rPr>
        <w:t>определять наиболее успешные методы воспитания, в зависимости от специфики ситуации и личностных особенностей;</w:t>
      </w:r>
      <w:proofErr w:type="gramEnd"/>
      <w:r w:rsidRPr="000060C9">
        <w:rPr>
          <w:bCs/>
          <w:sz w:val="28"/>
          <w:szCs w:val="28"/>
        </w:rPr>
        <w:t xml:space="preserve"> использовать приемы психологического воздействия для решения профессиональных задач;</w:t>
      </w:r>
      <w:r>
        <w:rPr>
          <w:bCs/>
          <w:sz w:val="28"/>
          <w:szCs w:val="28"/>
        </w:rPr>
        <w:t xml:space="preserve"> </w:t>
      </w:r>
      <w:r w:rsidRPr="000060C9">
        <w:rPr>
          <w:bCs/>
          <w:sz w:val="28"/>
          <w:szCs w:val="28"/>
        </w:rPr>
        <w:t>определять наиболее успешные методы воспитания, в зависимости от специфики ситуации и личностных особенностей; использовать приемы психологического воздействия для</w:t>
      </w:r>
      <w:r>
        <w:rPr>
          <w:bCs/>
          <w:sz w:val="28"/>
          <w:szCs w:val="28"/>
        </w:rPr>
        <w:t xml:space="preserve"> решения профессиональных задач.</w:t>
      </w:r>
      <w:r w:rsidRPr="00F143BB">
        <w:rPr>
          <w:bCs/>
          <w:sz w:val="28"/>
          <w:szCs w:val="28"/>
        </w:rPr>
        <w:tab/>
      </w:r>
    </w:p>
    <w:p w:rsidR="00EB4F25" w:rsidRPr="00DC5761" w:rsidRDefault="00EB4F25" w:rsidP="00EB4F25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EB4F25" w:rsidRPr="00DC5761" w:rsidRDefault="00EB4F25" w:rsidP="00EB4F25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EB4F25" w:rsidRPr="00DC5761" w:rsidRDefault="00EB4F25" w:rsidP="00EB4F25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конспекты лекций;  </w:t>
      </w:r>
    </w:p>
    <w:p w:rsidR="00EB4F25" w:rsidRPr="00DC5761" w:rsidRDefault="00EB4F25" w:rsidP="00EB4F25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EB4F25" w:rsidRPr="00DC5761" w:rsidRDefault="00EB4F25" w:rsidP="00EB4F25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EB4F25" w:rsidRPr="00DC5761" w:rsidRDefault="00EB4F25" w:rsidP="00EB4F25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EB4F25" w:rsidRPr="00DC5761" w:rsidRDefault="00EB4F25" w:rsidP="00EB4F25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lastRenderedPageBreak/>
        <w:t xml:space="preserve">Вопросы, не рассмотренные на  лекциях  и  практических занятиях, должны  быть  изучены  студентами  в  ходе  самостоятельной  работы. Контроль самостоятельной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EB4F25" w:rsidRDefault="00EB4F25" w:rsidP="00EB4F25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</w:t>
      </w:r>
      <w:r>
        <w:rPr>
          <w:bCs/>
          <w:sz w:val="28"/>
          <w:szCs w:val="28"/>
        </w:rPr>
        <w:t>.</w:t>
      </w:r>
    </w:p>
    <w:p w:rsidR="00EB4F25" w:rsidRPr="00D46C97" w:rsidRDefault="00EB4F25" w:rsidP="00EB4F25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 w:rsidRPr="00D46C97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9" w:history="1">
        <w:r w:rsidRPr="006F2155">
          <w:rPr>
            <w:bCs/>
            <w:sz w:val="28"/>
            <w:szCs w:val="28"/>
            <w:u w:val="single"/>
          </w:rPr>
          <w:t>http</w:t>
        </w:r>
        <w:r w:rsidRPr="00D46C97">
          <w:rPr>
            <w:bCs/>
            <w:sz w:val="28"/>
            <w:szCs w:val="28"/>
            <w:u w:val="single"/>
            <w:lang w:val="ru-RU"/>
          </w:rPr>
          <w:t>://</w:t>
        </w:r>
        <w:r w:rsidRPr="006F2155">
          <w:rPr>
            <w:bCs/>
            <w:sz w:val="28"/>
            <w:szCs w:val="28"/>
            <w:u w:val="single"/>
          </w:rPr>
          <w:t>library</w:t>
        </w:r>
        <w:r w:rsidRPr="00D46C97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rsue</w:t>
        </w:r>
        <w:proofErr w:type="spellEnd"/>
        <w:r w:rsidRPr="00D46C97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ru</w:t>
        </w:r>
        <w:proofErr w:type="spellEnd"/>
        <w:r w:rsidRPr="00D46C97">
          <w:rPr>
            <w:bCs/>
            <w:sz w:val="28"/>
            <w:szCs w:val="28"/>
            <w:u w:val="single"/>
            <w:lang w:val="ru-RU"/>
          </w:rPr>
          <w:t>/</w:t>
        </w:r>
      </w:hyperlink>
      <w:r w:rsidRPr="00D46C97">
        <w:rPr>
          <w:bCs/>
          <w:sz w:val="28"/>
          <w:szCs w:val="28"/>
          <w:lang w:val="ru-RU"/>
        </w:rPr>
        <w:t xml:space="preserve"> . Также обучающиеся могут взять на дом необходимую литературу или воспользоваться читальными залами вуза.  </w:t>
      </w:r>
    </w:p>
    <w:p w:rsidR="00EB4F25" w:rsidRPr="00D46C97" w:rsidRDefault="00EB4F25" w:rsidP="00EB4F25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B4F25" w:rsidRPr="00D46C97" w:rsidRDefault="00EB4F25" w:rsidP="00EB4F25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B4F25" w:rsidRPr="00D46C97" w:rsidRDefault="00EB4F25" w:rsidP="00EB4F25">
      <w:pPr>
        <w:rPr>
          <w:lang w:val="ru-RU"/>
        </w:rPr>
      </w:pPr>
    </w:p>
    <w:p w:rsidR="00EB4F25" w:rsidRPr="001A3C8A" w:rsidRDefault="00EB4F25" w:rsidP="00EB4F25">
      <w:pPr>
        <w:rPr>
          <w:lang w:val="ru-RU"/>
        </w:rPr>
      </w:pPr>
      <w:r w:rsidRPr="00D46C97">
        <w:rPr>
          <w:sz w:val="28"/>
          <w:szCs w:val="28"/>
          <w:lang w:val="ru-RU"/>
        </w:rPr>
        <w:t xml:space="preserve">                                                                                                                 </w:t>
      </w:r>
    </w:p>
    <w:sectPr w:rsidR="00EB4F25" w:rsidRPr="001A3C8A" w:rsidSect="008C7658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779B9"/>
    <w:multiLevelType w:val="singleLevel"/>
    <w:tmpl w:val="24D8BA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C00B3E"/>
    <w:multiLevelType w:val="hybridMultilevel"/>
    <w:tmpl w:val="00C60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A3C8A"/>
    <w:rsid w:val="001F0BC7"/>
    <w:rsid w:val="008C7658"/>
    <w:rsid w:val="00CD07BC"/>
    <w:rsid w:val="00D31453"/>
    <w:rsid w:val="00E209E2"/>
    <w:rsid w:val="00EB4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6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EB4F2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EB4F25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5056</Words>
  <Characters>28821</Characters>
  <Application>Microsoft Office Word</Application>
  <DocSecurity>0</DocSecurity>
  <Lines>240</Lines>
  <Paragraphs>67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33810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2018-2019_z43_03_01_1_plx_Психология и педагогика</dc:title>
  <dc:creator>FastReport.NET</dc:creator>
  <cp:lastModifiedBy>guest</cp:lastModifiedBy>
  <cp:revision>3</cp:revision>
  <cp:lastPrinted>2018-12-26T14:12:00Z</cp:lastPrinted>
  <dcterms:created xsi:type="dcterms:W3CDTF">2018-12-26T14:12:00Z</dcterms:created>
  <dcterms:modified xsi:type="dcterms:W3CDTF">2018-12-28T10:29:00Z</dcterms:modified>
</cp:coreProperties>
</file>