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0637F1" w:rsidRDefault="00627D88" w:rsidP="001B0E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7F1">
        <w:rPr>
          <w:rFonts w:ascii="Times New Roman" w:hAnsi="Times New Roman"/>
          <w:b/>
          <w:sz w:val="24"/>
          <w:szCs w:val="24"/>
        </w:rPr>
        <w:t>АННОТАЦИЯ</w:t>
      </w:r>
    </w:p>
    <w:p w:rsidR="00627D88" w:rsidRPr="000637F1" w:rsidRDefault="00627D88" w:rsidP="001B0E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7F1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27D88" w:rsidRPr="000637F1" w:rsidRDefault="000637F1" w:rsidP="001B0E6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637F1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0637F1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637F1">
        <w:rPr>
          <w:rFonts w:ascii="Times New Roman" w:hAnsi="Times New Roman"/>
          <w:b/>
          <w:sz w:val="24"/>
          <w:szCs w:val="24"/>
        </w:rPr>
        <w:t>.В.02.01 (П) Производственная практика (Практика по получению профессиональных умений и опыта профессиональной деятельности)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759"/>
      </w:tblGrid>
      <w:tr w:rsidR="000E182A" w:rsidRPr="000637F1" w:rsidTr="000637F1">
        <w:trPr>
          <w:trHeight w:val="395"/>
        </w:trPr>
        <w:tc>
          <w:tcPr>
            <w:tcW w:w="4758" w:type="dxa"/>
          </w:tcPr>
          <w:p w:rsidR="000E182A" w:rsidRPr="000637F1" w:rsidRDefault="000E182A" w:rsidP="001B0E6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7F1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59" w:type="dxa"/>
          </w:tcPr>
          <w:p w:rsidR="000E182A" w:rsidRPr="000637F1" w:rsidRDefault="004C0F0A" w:rsidP="001B0E67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7F1">
              <w:rPr>
                <w:rFonts w:ascii="Times New Roman" w:hAnsi="Times New Roman"/>
                <w:i/>
                <w:sz w:val="24"/>
                <w:szCs w:val="24"/>
              </w:rPr>
              <w:t>42.03.02 Журналистика</w:t>
            </w:r>
          </w:p>
        </w:tc>
      </w:tr>
      <w:tr w:rsidR="000E182A" w:rsidRPr="000637F1" w:rsidTr="000637F1">
        <w:trPr>
          <w:trHeight w:val="383"/>
        </w:trPr>
        <w:tc>
          <w:tcPr>
            <w:tcW w:w="4758" w:type="dxa"/>
          </w:tcPr>
          <w:p w:rsidR="000E182A" w:rsidRPr="000637F1" w:rsidRDefault="000E182A" w:rsidP="001B0E6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7F1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59" w:type="dxa"/>
          </w:tcPr>
          <w:p w:rsidR="000E182A" w:rsidRPr="000637F1" w:rsidRDefault="004C0F0A" w:rsidP="001B0E6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7F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182A" w:rsidRPr="000637F1" w:rsidTr="000637F1">
        <w:trPr>
          <w:trHeight w:val="395"/>
        </w:trPr>
        <w:tc>
          <w:tcPr>
            <w:tcW w:w="4758" w:type="dxa"/>
          </w:tcPr>
          <w:p w:rsidR="000E182A" w:rsidRPr="000637F1" w:rsidRDefault="000E182A" w:rsidP="001B0E6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7F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59" w:type="dxa"/>
          </w:tcPr>
          <w:p w:rsidR="000E182A" w:rsidRPr="000637F1" w:rsidRDefault="004C0F0A" w:rsidP="001B0E67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7F1">
              <w:rPr>
                <w:rFonts w:ascii="Times New Roman" w:hAnsi="Times New Roman"/>
                <w:i/>
                <w:sz w:val="24"/>
                <w:szCs w:val="24"/>
              </w:rPr>
              <w:t>журналистики</w:t>
            </w:r>
          </w:p>
        </w:tc>
      </w:tr>
    </w:tbl>
    <w:p w:rsidR="00AF1C65" w:rsidRPr="000637F1" w:rsidRDefault="00627D88" w:rsidP="000637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637F1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="00CE3314" w:rsidRPr="000637F1">
        <w:rPr>
          <w:rFonts w:ascii="Times New Roman" w:hAnsi="Times New Roman"/>
          <w:b/>
          <w:sz w:val="24"/>
          <w:szCs w:val="24"/>
        </w:rPr>
        <w:t xml:space="preserve">: </w:t>
      </w:r>
      <w:r w:rsidR="000637F1" w:rsidRPr="000637F1">
        <w:rPr>
          <w:rFonts w:ascii="Times New Roman" w:hAnsi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AF1C65" w:rsidRPr="000637F1" w:rsidRDefault="00627D88" w:rsidP="001B0E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37F1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="00CE3314" w:rsidRPr="000637F1">
        <w:rPr>
          <w:rFonts w:ascii="Times New Roman" w:hAnsi="Times New Roman"/>
          <w:b/>
          <w:sz w:val="24"/>
          <w:szCs w:val="24"/>
        </w:rPr>
        <w:t>:</w:t>
      </w:r>
      <w:r w:rsidR="004C0F0A" w:rsidRPr="000637F1">
        <w:rPr>
          <w:rFonts w:ascii="Times New Roman" w:hAnsi="Times New Roman"/>
          <w:b/>
          <w:sz w:val="24"/>
          <w:szCs w:val="24"/>
        </w:rPr>
        <w:t xml:space="preserve"> </w:t>
      </w:r>
    </w:p>
    <w:p w:rsidR="000637F1" w:rsidRPr="000637F1" w:rsidRDefault="000637F1" w:rsidP="000637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7F1">
        <w:rPr>
          <w:rFonts w:ascii="Times New Roman" w:hAnsi="Times New Roman"/>
          <w:sz w:val="24"/>
          <w:szCs w:val="24"/>
        </w:rPr>
        <w:t>–</w:t>
      </w:r>
      <w:r w:rsidRPr="000637F1">
        <w:rPr>
          <w:rFonts w:ascii="Times New Roman" w:hAnsi="Times New Roman"/>
          <w:sz w:val="24"/>
          <w:szCs w:val="24"/>
        </w:rPr>
        <w:tab/>
        <w:t>углубленное знакомство с организацией работы СМИ, его структурой, планированием, подготовкой и выпуском ежедневных материалов;</w:t>
      </w:r>
    </w:p>
    <w:p w:rsidR="000637F1" w:rsidRPr="000637F1" w:rsidRDefault="000637F1" w:rsidP="000637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7F1">
        <w:rPr>
          <w:rFonts w:ascii="Times New Roman" w:hAnsi="Times New Roman"/>
          <w:sz w:val="24"/>
          <w:szCs w:val="24"/>
        </w:rPr>
        <w:t>–</w:t>
      </w:r>
      <w:r w:rsidRPr="000637F1">
        <w:rPr>
          <w:rFonts w:ascii="Times New Roman" w:hAnsi="Times New Roman"/>
          <w:sz w:val="24"/>
          <w:szCs w:val="24"/>
        </w:rPr>
        <w:tab/>
        <w:t>обучение выполнению своих профессиональных обязанностей в производственно-технологическом процессе выпуска печатного издания, Интернет-СМИ, тел</w:t>
      </w:r>
      <w:proofErr w:type="gramStart"/>
      <w:r w:rsidRPr="000637F1">
        <w:rPr>
          <w:rFonts w:ascii="Times New Roman" w:hAnsi="Times New Roman"/>
          <w:sz w:val="24"/>
          <w:szCs w:val="24"/>
        </w:rPr>
        <w:t>е-</w:t>
      </w:r>
      <w:proofErr w:type="gramEnd"/>
      <w:r w:rsidRPr="000637F1">
        <w:rPr>
          <w:rFonts w:ascii="Times New Roman" w:hAnsi="Times New Roman"/>
          <w:sz w:val="24"/>
          <w:szCs w:val="24"/>
        </w:rPr>
        <w:t xml:space="preserve"> радиопрограммы;</w:t>
      </w:r>
    </w:p>
    <w:p w:rsidR="000637F1" w:rsidRPr="000637F1" w:rsidRDefault="000637F1" w:rsidP="000637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7F1">
        <w:rPr>
          <w:rFonts w:ascii="Times New Roman" w:hAnsi="Times New Roman"/>
          <w:sz w:val="24"/>
          <w:szCs w:val="24"/>
        </w:rPr>
        <w:t>–</w:t>
      </w:r>
      <w:r w:rsidRPr="000637F1">
        <w:rPr>
          <w:rFonts w:ascii="Times New Roman" w:hAnsi="Times New Roman"/>
          <w:sz w:val="24"/>
          <w:szCs w:val="24"/>
        </w:rPr>
        <w:tab/>
        <w:t>обретение практических навыков работы с источниками информации, владение разнообразными методами её сбора, селекции и анализа. Освоение форм и методов интервьюирования, проведения опросов, обработки материалов служб, изучения общественного мнения, официальных материалов пресс-служб, информационных агентств. Работа с редакционной почтой, организация интерактивного общения с целевой аудиторией СМИ;</w:t>
      </w:r>
    </w:p>
    <w:p w:rsidR="000637F1" w:rsidRPr="000637F1" w:rsidRDefault="000637F1" w:rsidP="000637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37F1">
        <w:rPr>
          <w:rFonts w:ascii="Times New Roman" w:hAnsi="Times New Roman"/>
          <w:sz w:val="24"/>
          <w:szCs w:val="24"/>
        </w:rPr>
        <w:t>–</w:t>
      </w:r>
      <w:r w:rsidRPr="000637F1">
        <w:rPr>
          <w:rFonts w:ascii="Times New Roman" w:hAnsi="Times New Roman"/>
          <w:sz w:val="24"/>
          <w:szCs w:val="24"/>
        </w:rPr>
        <w:tab/>
        <w:t>формирование навыков подготовки информационных и аналитических материалов в разных жанрах, непосредственное создание материала для газеты, телевидения, радио в информационных, аналитических и художественно-публицистических жанрах, формирование навыков редактирования печатного текста, аудио- и видеоматериала, согласование правил с редактором, публикация авторских журналистских материалов;</w:t>
      </w:r>
      <w:proofErr w:type="gramEnd"/>
    </w:p>
    <w:p w:rsidR="000637F1" w:rsidRPr="000637F1" w:rsidRDefault="000637F1" w:rsidP="000637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7F1">
        <w:rPr>
          <w:rFonts w:ascii="Times New Roman" w:hAnsi="Times New Roman"/>
          <w:sz w:val="24"/>
          <w:szCs w:val="24"/>
        </w:rPr>
        <w:t>–</w:t>
      </w:r>
      <w:r w:rsidRPr="000637F1">
        <w:rPr>
          <w:rFonts w:ascii="Times New Roman" w:hAnsi="Times New Roman"/>
          <w:sz w:val="24"/>
          <w:szCs w:val="24"/>
        </w:rPr>
        <w:tab/>
        <w:t>участие в вёрстке и оформлении номера или программы, в монтаже аудио и видеоматериала;</w:t>
      </w:r>
    </w:p>
    <w:p w:rsidR="000637F1" w:rsidRPr="000637F1" w:rsidRDefault="000637F1" w:rsidP="000637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7F1">
        <w:rPr>
          <w:rFonts w:ascii="Times New Roman" w:hAnsi="Times New Roman"/>
          <w:sz w:val="24"/>
          <w:szCs w:val="24"/>
        </w:rPr>
        <w:t>–</w:t>
      </w:r>
      <w:r w:rsidRPr="000637F1">
        <w:rPr>
          <w:rFonts w:ascii="Times New Roman" w:hAnsi="Times New Roman"/>
          <w:sz w:val="24"/>
          <w:szCs w:val="24"/>
        </w:rPr>
        <w:tab/>
        <w:t>участие в перспективном и текущем планировании деятельности СМИ.</w:t>
      </w:r>
    </w:p>
    <w:p w:rsidR="00627D88" w:rsidRPr="000637F1" w:rsidRDefault="00627D88" w:rsidP="000637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37F1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0637F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CE3314" w:rsidRPr="000637F1">
        <w:rPr>
          <w:rFonts w:ascii="Times New Roman" w:hAnsi="Times New Roman"/>
          <w:b/>
          <w:sz w:val="24"/>
          <w:szCs w:val="24"/>
        </w:rPr>
        <w:t>.</w:t>
      </w:r>
      <w:r w:rsidRPr="000637F1">
        <w:rPr>
          <w:rFonts w:ascii="Times New Roman" w:hAnsi="Times New Roman"/>
          <w:b/>
          <w:sz w:val="24"/>
          <w:szCs w:val="24"/>
        </w:rPr>
        <w:t xml:space="preserve"> </w:t>
      </w:r>
    </w:p>
    <w:p w:rsidR="00627D88" w:rsidRPr="000637F1" w:rsidRDefault="00627D88" w:rsidP="001B0E67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7F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637F1" w:rsidRPr="000637F1" w:rsidRDefault="000637F1" w:rsidP="000637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37F1">
        <w:rPr>
          <w:rFonts w:ascii="Times New Roman" w:hAnsi="Times New Roman"/>
          <w:sz w:val="24"/>
          <w:szCs w:val="24"/>
        </w:rPr>
        <w:t>Знать: парадигматические отношения в русской лексике: синонимия как тип парадигматических отношений, антонимия как тип парадигматических отношений; лексику русского языка с точки зрения ее функционирования; лексику русского языка с точки зрения ее происхождения</w:t>
      </w:r>
      <w:r w:rsidRPr="000637F1">
        <w:rPr>
          <w:rFonts w:ascii="Times New Roman" w:hAnsi="Times New Roman"/>
          <w:sz w:val="24"/>
          <w:szCs w:val="24"/>
        </w:rPr>
        <w:t xml:space="preserve">; основные принципы формирования системы средств </w:t>
      </w:r>
      <w:r w:rsidRPr="000637F1">
        <w:rPr>
          <w:rFonts w:ascii="Times New Roman" w:hAnsi="Times New Roman"/>
          <w:sz w:val="24"/>
          <w:szCs w:val="24"/>
        </w:rPr>
        <w:lastRenderedPageBreak/>
        <w:t>массовой информации, иметь представление о современном состоянии системы СМИ России с точки зрения ее структуры, организационных форм;</w:t>
      </w:r>
      <w:proofErr w:type="gramEnd"/>
      <w:r w:rsidRPr="000637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7F1">
        <w:rPr>
          <w:rFonts w:ascii="Times New Roman" w:eastAsia="Times New Roman" w:hAnsi="Times New Roman"/>
          <w:sz w:val="24"/>
          <w:szCs w:val="24"/>
          <w:lang w:eastAsia="ru-RU"/>
        </w:rPr>
        <w:t>сущность и специфику журналистской профессии, знать важнейшие социальные роли журналиста, особенности необходимых личностных и профессиональных качеств;</w:t>
      </w:r>
      <w:r w:rsidRPr="000637F1">
        <w:rPr>
          <w:sz w:val="24"/>
          <w:szCs w:val="24"/>
        </w:rPr>
        <w:t xml:space="preserve"> </w:t>
      </w:r>
      <w:r w:rsidRPr="000637F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журналистской этики; </w:t>
      </w:r>
      <w:r w:rsidRPr="000637F1">
        <w:rPr>
          <w:rFonts w:ascii="Times New Roman" w:eastAsia="Times New Roman" w:hAnsi="Times New Roman"/>
          <w:sz w:val="24"/>
          <w:szCs w:val="24"/>
          <w:lang w:eastAsia="ru-RU"/>
        </w:rPr>
        <w:t>способы размещения заголовков и иллюстраций на полосе; реда</w:t>
      </w:r>
      <w:r w:rsidRPr="000637F1">
        <w:rPr>
          <w:rFonts w:ascii="Times New Roman" w:eastAsia="Times New Roman" w:hAnsi="Times New Roman"/>
          <w:sz w:val="24"/>
          <w:szCs w:val="24"/>
          <w:lang w:eastAsia="ru-RU"/>
        </w:rPr>
        <w:t>кционный процесс выпуска газеты.</w:t>
      </w:r>
    </w:p>
    <w:p w:rsidR="000637F1" w:rsidRPr="000637F1" w:rsidRDefault="000637F1" w:rsidP="000637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7F1">
        <w:rPr>
          <w:rFonts w:ascii="Times New Roman" w:hAnsi="Times New Roman"/>
          <w:sz w:val="24"/>
          <w:szCs w:val="24"/>
        </w:rPr>
        <w:t>Уметь: ясно излагать и аргументировать собственную точку зрения, использовать различные тропы и фигуры речи в публичном выступлении; владеть технологией нерефлексивного и эмпатического слушания</w:t>
      </w:r>
      <w:r w:rsidRPr="000637F1">
        <w:rPr>
          <w:rFonts w:ascii="Times New Roman" w:hAnsi="Times New Roman"/>
          <w:sz w:val="24"/>
          <w:szCs w:val="24"/>
        </w:rPr>
        <w:t xml:space="preserve">; </w:t>
      </w:r>
      <w:r w:rsidRPr="000637F1">
        <w:rPr>
          <w:rFonts w:ascii="Times New Roman" w:hAnsi="Times New Roman"/>
          <w:sz w:val="24"/>
          <w:szCs w:val="24"/>
        </w:rPr>
        <w:t>систематизировать СМ. Понимать целостность системы СМИ</w:t>
      </w:r>
      <w:proofErr w:type="gramStart"/>
      <w:r w:rsidRPr="000637F1">
        <w:rPr>
          <w:rFonts w:ascii="Times New Roman" w:hAnsi="Times New Roman"/>
          <w:sz w:val="24"/>
          <w:szCs w:val="24"/>
        </w:rPr>
        <w:t>.</w:t>
      </w:r>
      <w:proofErr w:type="gramEnd"/>
      <w:r w:rsidRPr="000637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37F1">
        <w:rPr>
          <w:rFonts w:ascii="Times New Roman" w:hAnsi="Times New Roman"/>
          <w:sz w:val="24"/>
          <w:szCs w:val="24"/>
        </w:rPr>
        <w:t>д</w:t>
      </w:r>
      <w:proofErr w:type="gramEnd"/>
      <w:r w:rsidRPr="000637F1">
        <w:rPr>
          <w:rFonts w:ascii="Times New Roman" w:hAnsi="Times New Roman"/>
          <w:sz w:val="24"/>
          <w:szCs w:val="24"/>
        </w:rPr>
        <w:t>ифференциация и интеграция СМИ и  системные факторы, воздействующие на эти процессы. основные подсистемы в СМИ: техническая, экономическая, редакционная, информационная, аудиторная; их характеристика</w:t>
      </w:r>
      <w:proofErr w:type="gramStart"/>
      <w:r w:rsidRPr="000637F1">
        <w:rPr>
          <w:rFonts w:ascii="Times New Roman" w:hAnsi="Times New Roman"/>
          <w:sz w:val="24"/>
          <w:szCs w:val="24"/>
        </w:rPr>
        <w:t>.</w:t>
      </w:r>
      <w:proofErr w:type="gramEnd"/>
      <w:r w:rsidRPr="000637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37F1">
        <w:rPr>
          <w:rFonts w:ascii="Times New Roman" w:hAnsi="Times New Roman"/>
          <w:sz w:val="24"/>
          <w:szCs w:val="24"/>
        </w:rPr>
        <w:t>ф</w:t>
      </w:r>
      <w:proofErr w:type="gramEnd"/>
      <w:r w:rsidRPr="000637F1">
        <w:rPr>
          <w:rFonts w:ascii="Times New Roman" w:hAnsi="Times New Roman"/>
          <w:sz w:val="24"/>
          <w:szCs w:val="24"/>
        </w:rPr>
        <w:t xml:space="preserve">ункции и структура системы СМИ и характер их взаимодействия. организация СМИ как   организованность системы и как  организационный </w:t>
      </w:r>
      <w:r w:rsidRPr="000637F1">
        <w:rPr>
          <w:rFonts w:ascii="Times New Roman" w:hAnsi="Times New Roman"/>
          <w:sz w:val="24"/>
          <w:szCs w:val="24"/>
        </w:rPr>
        <w:t>процесс;</w:t>
      </w:r>
      <w:r w:rsidRPr="000637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7F1">
        <w:rPr>
          <w:rFonts w:ascii="Times New Roman" w:eastAsia="Times New Roman" w:hAnsi="Times New Roman"/>
          <w:sz w:val="24"/>
          <w:szCs w:val="24"/>
          <w:lang w:eastAsia="ru-RU"/>
        </w:rPr>
        <w:t>базироваться на полученных общетеоретических знаниях концептуального характера в профессиональной деятельности;</w:t>
      </w:r>
      <w:r w:rsidRPr="000637F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0637F1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работать в творческом коллективе</w:t>
      </w:r>
      <w:r w:rsidRPr="000637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0637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7F1">
        <w:rPr>
          <w:rFonts w:ascii="Times New Roman" w:eastAsia="Times New Roman" w:hAnsi="Times New Roman"/>
          <w:sz w:val="24"/>
          <w:szCs w:val="24"/>
          <w:lang w:eastAsia="ru-RU"/>
        </w:rPr>
        <w:t>составлять оригиналы с испо</w:t>
      </w:r>
      <w:r w:rsidRPr="000637F1">
        <w:rPr>
          <w:rFonts w:ascii="Times New Roman" w:eastAsia="Times New Roman" w:hAnsi="Times New Roman"/>
          <w:sz w:val="24"/>
          <w:szCs w:val="24"/>
          <w:lang w:eastAsia="ru-RU"/>
        </w:rPr>
        <w:t>льзованием издательской техники.</w:t>
      </w:r>
    </w:p>
    <w:p w:rsidR="000637F1" w:rsidRPr="000637F1" w:rsidRDefault="000637F1" w:rsidP="000637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7F1">
        <w:rPr>
          <w:rFonts w:ascii="Times New Roman" w:hAnsi="Times New Roman"/>
          <w:sz w:val="24"/>
          <w:szCs w:val="24"/>
        </w:rPr>
        <w:t>Владеть: мотивированным использованием языковых средств, которые обеспечат наилучшее воздействие в соотве</w:t>
      </w:r>
      <w:r w:rsidRPr="000637F1">
        <w:rPr>
          <w:rFonts w:ascii="Times New Roman" w:hAnsi="Times New Roman"/>
          <w:sz w:val="24"/>
          <w:szCs w:val="24"/>
        </w:rPr>
        <w:t xml:space="preserve">тствии с поставленными задачами; представлением о производственном процессе выпуска печатного издания, </w:t>
      </w:r>
      <w:proofErr w:type="gramStart"/>
      <w:r w:rsidRPr="000637F1">
        <w:rPr>
          <w:rFonts w:ascii="Times New Roman" w:hAnsi="Times New Roman"/>
          <w:sz w:val="24"/>
          <w:szCs w:val="24"/>
        </w:rPr>
        <w:t>интернет-СМИ</w:t>
      </w:r>
      <w:proofErr w:type="gramEnd"/>
      <w:r w:rsidRPr="000637F1">
        <w:rPr>
          <w:rFonts w:ascii="Times New Roman" w:hAnsi="Times New Roman"/>
          <w:sz w:val="24"/>
          <w:szCs w:val="24"/>
        </w:rPr>
        <w:t xml:space="preserve">, теле- или радиопрограммы; </w:t>
      </w:r>
      <w:r w:rsidRPr="000637F1">
        <w:rPr>
          <w:rFonts w:ascii="Times New Roman" w:eastAsia="Times New Roman" w:hAnsi="Times New Roman"/>
          <w:sz w:val="24"/>
          <w:szCs w:val="24"/>
          <w:lang w:eastAsia="ru-RU"/>
        </w:rPr>
        <w:t>навыками  работы с источниками информации, владеть разнообразными методами ее сбора (технологией интервью, наблюдения, работы с документами), их проверки, селекции и анализа</w:t>
      </w:r>
      <w:r w:rsidRPr="000637F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навыками</w:t>
      </w:r>
      <w:r w:rsidRPr="000637F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  <w:r w:rsidRPr="000637F1">
        <w:rPr>
          <w:rFonts w:ascii="Times New Roman" w:eastAsia="Times New Roman" w:hAnsi="Times New Roman"/>
          <w:iCs/>
          <w:sz w:val="24"/>
          <w:szCs w:val="24"/>
          <w:lang w:eastAsia="ru-RU"/>
        </w:rPr>
        <w:t>навыками межличностной коммуникации</w:t>
      </w:r>
      <w:r w:rsidRPr="000637F1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  <w:r w:rsidRPr="000637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7F1">
        <w:rPr>
          <w:rFonts w:ascii="Times New Roman" w:eastAsia="Times New Roman" w:hAnsi="Times New Roman"/>
          <w:sz w:val="24"/>
          <w:szCs w:val="24"/>
          <w:lang w:eastAsia="ru-RU"/>
        </w:rPr>
        <w:t>навыками сканирования и обработки иллюстративных материалов на электронной издательской технике</w:t>
      </w:r>
      <w:r w:rsidRPr="000637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7D88" w:rsidRPr="000637F1" w:rsidRDefault="00627D88" w:rsidP="001B0E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37F1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B0E67" w:rsidRPr="000637F1" w:rsidRDefault="001B0E67" w:rsidP="001B0E67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7F1">
        <w:rPr>
          <w:rFonts w:ascii="Times New Roman" w:hAnsi="Times New Roman"/>
          <w:sz w:val="24"/>
          <w:szCs w:val="24"/>
        </w:rPr>
        <w:t xml:space="preserve">способностью анализировать, оценивать и редактировать </w:t>
      </w:r>
      <w:proofErr w:type="spellStart"/>
      <w:r w:rsidRPr="000637F1">
        <w:rPr>
          <w:rFonts w:ascii="Times New Roman" w:hAnsi="Times New Roman"/>
          <w:sz w:val="24"/>
          <w:szCs w:val="24"/>
        </w:rPr>
        <w:t>медиатексты</w:t>
      </w:r>
      <w:proofErr w:type="spellEnd"/>
      <w:r w:rsidRPr="000637F1">
        <w:rPr>
          <w:rFonts w:ascii="Times New Roman" w:hAnsi="Times New Roman"/>
          <w:sz w:val="24"/>
          <w:szCs w:val="24"/>
        </w:rPr>
        <w:t>, приводить их в соответствие с нормами, стандартами, форматами, стилями, технологическими требованиями, принятыми в СМИ разных типов (ПК-3);</w:t>
      </w:r>
    </w:p>
    <w:p w:rsidR="001B0E67" w:rsidRPr="000637F1" w:rsidRDefault="001B0E67" w:rsidP="001B0E67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7F1">
        <w:rPr>
          <w:rFonts w:ascii="Times New Roman" w:hAnsi="Times New Roman"/>
          <w:sz w:val="24"/>
          <w:szCs w:val="24"/>
        </w:rPr>
        <w:t>проектно-аналитическая деятельность:</w:t>
      </w:r>
    </w:p>
    <w:p w:rsidR="001B0E67" w:rsidRPr="000637F1" w:rsidRDefault="001B0E67" w:rsidP="001B0E67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7F1">
        <w:rPr>
          <w:rFonts w:ascii="Times New Roman" w:hAnsi="Times New Roman"/>
          <w:sz w:val="24"/>
          <w:szCs w:val="24"/>
        </w:rPr>
        <w:t xml:space="preserve">способностью разрабатывать локальный авторский </w:t>
      </w:r>
      <w:proofErr w:type="spellStart"/>
      <w:r w:rsidRPr="000637F1">
        <w:rPr>
          <w:rFonts w:ascii="Times New Roman" w:hAnsi="Times New Roman"/>
          <w:sz w:val="24"/>
          <w:szCs w:val="24"/>
        </w:rPr>
        <w:t>медиапроект</w:t>
      </w:r>
      <w:proofErr w:type="spellEnd"/>
      <w:r w:rsidRPr="000637F1">
        <w:rPr>
          <w:rFonts w:ascii="Times New Roman" w:hAnsi="Times New Roman"/>
          <w:sz w:val="24"/>
          <w:szCs w:val="24"/>
        </w:rPr>
        <w:t>, участвовать в разработке, анализе и коррекции концепции СМИ (ПК-4);</w:t>
      </w:r>
    </w:p>
    <w:p w:rsidR="001B0E67" w:rsidRPr="000637F1" w:rsidRDefault="001B0E67" w:rsidP="001B0E67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7F1">
        <w:rPr>
          <w:rFonts w:ascii="Times New Roman" w:hAnsi="Times New Roman"/>
          <w:sz w:val="24"/>
          <w:szCs w:val="24"/>
        </w:rPr>
        <w:t xml:space="preserve">способностью участвовать в реализации </w:t>
      </w:r>
      <w:proofErr w:type="spellStart"/>
      <w:r w:rsidRPr="000637F1">
        <w:rPr>
          <w:rFonts w:ascii="Times New Roman" w:hAnsi="Times New Roman"/>
          <w:sz w:val="24"/>
          <w:szCs w:val="24"/>
        </w:rPr>
        <w:t>медиапроекта</w:t>
      </w:r>
      <w:proofErr w:type="spellEnd"/>
      <w:r w:rsidRPr="000637F1">
        <w:rPr>
          <w:rFonts w:ascii="Times New Roman" w:hAnsi="Times New Roman"/>
          <w:sz w:val="24"/>
          <w:szCs w:val="24"/>
        </w:rPr>
        <w:t xml:space="preserve">, планировать работу, продвигать </w:t>
      </w:r>
      <w:proofErr w:type="spellStart"/>
      <w:r w:rsidRPr="000637F1">
        <w:rPr>
          <w:rFonts w:ascii="Times New Roman" w:hAnsi="Times New Roman"/>
          <w:sz w:val="24"/>
          <w:szCs w:val="24"/>
        </w:rPr>
        <w:t>медиапродукт</w:t>
      </w:r>
      <w:proofErr w:type="spellEnd"/>
      <w:r w:rsidRPr="000637F1">
        <w:rPr>
          <w:rFonts w:ascii="Times New Roman" w:hAnsi="Times New Roman"/>
          <w:sz w:val="24"/>
          <w:szCs w:val="24"/>
        </w:rPr>
        <w:t xml:space="preserve"> на информационный рынок, работать в команде, сотрудничать</w:t>
      </w:r>
      <w:r w:rsidR="0057095B" w:rsidRPr="000637F1">
        <w:rPr>
          <w:rFonts w:ascii="Times New Roman" w:hAnsi="Times New Roman"/>
          <w:sz w:val="24"/>
          <w:szCs w:val="24"/>
        </w:rPr>
        <w:t xml:space="preserve"> с техническими службами (ПК-5)</w:t>
      </w:r>
    </w:p>
    <w:p w:rsidR="0057095B" w:rsidRPr="000637F1" w:rsidRDefault="0057095B" w:rsidP="0057095B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7F1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способностью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</w:t>
      </w:r>
      <w:proofErr w:type="gramStart"/>
      <w:r w:rsidRPr="000637F1">
        <w:rPr>
          <w:rFonts w:ascii="Times New Roman" w:hAnsi="Times New Roman"/>
          <w:sz w:val="24"/>
          <w:szCs w:val="24"/>
          <w:lang w:eastAsia="ru-RU"/>
        </w:rPr>
        <w:t>другие</w:t>
      </w:r>
      <w:proofErr w:type="gramEnd"/>
      <w:r w:rsidRPr="000637F1">
        <w:rPr>
          <w:rFonts w:ascii="Times New Roman" w:hAnsi="Times New Roman"/>
          <w:sz w:val="24"/>
          <w:szCs w:val="24"/>
          <w:lang w:eastAsia="ru-RU"/>
        </w:rPr>
        <w:t xml:space="preserve"> современные </w:t>
      </w:r>
      <w:proofErr w:type="spellStart"/>
      <w:r w:rsidRPr="000637F1">
        <w:rPr>
          <w:rFonts w:ascii="Times New Roman" w:hAnsi="Times New Roman"/>
          <w:sz w:val="24"/>
          <w:szCs w:val="24"/>
          <w:lang w:eastAsia="ru-RU"/>
        </w:rPr>
        <w:t>медийные</w:t>
      </w:r>
      <w:proofErr w:type="spellEnd"/>
      <w:r w:rsidRPr="000637F1">
        <w:rPr>
          <w:rFonts w:ascii="Times New Roman" w:hAnsi="Times New Roman"/>
          <w:sz w:val="24"/>
          <w:szCs w:val="24"/>
          <w:lang w:eastAsia="ru-RU"/>
        </w:rPr>
        <w:t xml:space="preserve"> средства, готовность обеспечивать общественный резонанс публикаций, принимать участие в проведении на базе СМИ социально значимых акций (ПК-6);</w:t>
      </w:r>
    </w:p>
    <w:p w:rsidR="0057095B" w:rsidRPr="000637F1" w:rsidRDefault="0057095B" w:rsidP="0057095B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7F1">
        <w:rPr>
          <w:rFonts w:ascii="Times New Roman" w:hAnsi="Times New Roman"/>
          <w:sz w:val="24"/>
          <w:szCs w:val="24"/>
          <w:lang w:eastAsia="ru-RU"/>
        </w:rPr>
        <w:t>производственно-технологическая деятельность:</w:t>
      </w:r>
    </w:p>
    <w:p w:rsidR="0057095B" w:rsidRPr="000637F1" w:rsidRDefault="0057095B" w:rsidP="0057095B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7F1">
        <w:rPr>
          <w:rFonts w:ascii="Times New Roman" w:hAnsi="Times New Roman"/>
          <w:sz w:val="24"/>
          <w:szCs w:val="24"/>
          <w:lang w:eastAsia="ru-RU"/>
        </w:rPr>
        <w:t>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 (ПК-7).</w:t>
      </w:r>
    </w:p>
    <w:p w:rsidR="00627D88" w:rsidRPr="000637F1" w:rsidRDefault="00627D88" w:rsidP="001B0E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7F1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0637F1">
        <w:rPr>
          <w:rFonts w:ascii="Times New Roman" w:hAnsi="Times New Roman"/>
          <w:i/>
          <w:sz w:val="24"/>
          <w:szCs w:val="24"/>
        </w:rPr>
        <w:t>(в ЗЕТ)</w:t>
      </w:r>
      <w:r w:rsidR="00CE3314" w:rsidRPr="000637F1">
        <w:rPr>
          <w:rFonts w:ascii="Times New Roman" w:hAnsi="Times New Roman"/>
          <w:i/>
          <w:sz w:val="24"/>
          <w:szCs w:val="24"/>
        </w:rPr>
        <w:t xml:space="preserve">: </w:t>
      </w:r>
      <w:r w:rsidR="0057095B" w:rsidRPr="000637F1">
        <w:rPr>
          <w:rFonts w:ascii="Times New Roman" w:hAnsi="Times New Roman"/>
          <w:i/>
          <w:sz w:val="24"/>
          <w:szCs w:val="24"/>
        </w:rPr>
        <w:t>12</w:t>
      </w:r>
    </w:p>
    <w:p w:rsidR="00627D88" w:rsidRPr="000637F1" w:rsidRDefault="00627D88" w:rsidP="001B0E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637F1">
        <w:rPr>
          <w:rFonts w:ascii="Times New Roman" w:hAnsi="Times New Roman"/>
          <w:b/>
          <w:sz w:val="24"/>
          <w:szCs w:val="24"/>
        </w:rPr>
        <w:t>Форма контроля</w:t>
      </w:r>
      <w:r w:rsidR="00CE3314" w:rsidRPr="000637F1">
        <w:rPr>
          <w:rFonts w:ascii="Times New Roman" w:hAnsi="Times New Roman"/>
          <w:b/>
          <w:sz w:val="24"/>
          <w:szCs w:val="24"/>
        </w:rPr>
        <w:t>:</w:t>
      </w:r>
      <w:r w:rsidR="004C0F0A" w:rsidRPr="000637F1">
        <w:rPr>
          <w:rFonts w:ascii="Times New Roman" w:hAnsi="Times New Roman"/>
          <w:b/>
          <w:sz w:val="24"/>
          <w:szCs w:val="24"/>
        </w:rPr>
        <w:t xml:space="preserve"> </w:t>
      </w:r>
      <w:r w:rsidR="004C0F0A" w:rsidRPr="000637F1">
        <w:rPr>
          <w:rFonts w:ascii="Times New Roman" w:hAnsi="Times New Roman"/>
          <w:sz w:val="24"/>
          <w:szCs w:val="24"/>
        </w:rPr>
        <w:t>зачет</w:t>
      </w:r>
      <w:r w:rsidR="007E09F7" w:rsidRPr="000637F1">
        <w:rPr>
          <w:rFonts w:ascii="Times New Roman" w:hAnsi="Times New Roman"/>
          <w:sz w:val="24"/>
          <w:szCs w:val="24"/>
        </w:rPr>
        <w:t xml:space="preserve"> с оценкой</w:t>
      </w:r>
    </w:p>
    <w:p w:rsidR="00D516ED" w:rsidRPr="000637F1" w:rsidRDefault="00D516ED" w:rsidP="001B0E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37F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B0E67" w:rsidRPr="000637F1" w:rsidRDefault="001B0E67" w:rsidP="001B0E67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7A6E" w:rsidRPr="000637F1" w:rsidRDefault="000B63E3">
      <w:pPr>
        <w:rPr>
          <w:rFonts w:ascii="Times New Roman" w:hAnsi="Times New Roman"/>
          <w:sz w:val="24"/>
          <w:szCs w:val="24"/>
        </w:rPr>
      </w:pPr>
      <w:r w:rsidRPr="000637F1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0637F1">
        <w:rPr>
          <w:rFonts w:ascii="Times New Roman" w:hAnsi="Times New Roman"/>
          <w:sz w:val="24"/>
          <w:szCs w:val="24"/>
        </w:rPr>
        <w:t>Кихтан</w:t>
      </w:r>
      <w:proofErr w:type="spellEnd"/>
      <w:r w:rsidRPr="000637F1">
        <w:rPr>
          <w:rFonts w:ascii="Times New Roman" w:hAnsi="Times New Roman"/>
          <w:sz w:val="24"/>
          <w:szCs w:val="24"/>
        </w:rPr>
        <w:t xml:space="preserve"> Валентина Вениаминовна</w:t>
      </w:r>
    </w:p>
    <w:sectPr w:rsidR="00787A6E" w:rsidRPr="000637F1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0D" w:rsidRDefault="0094570D" w:rsidP="00D516ED">
      <w:pPr>
        <w:spacing w:after="0" w:line="240" w:lineRule="auto"/>
      </w:pPr>
      <w:r>
        <w:separator/>
      </w:r>
    </w:p>
  </w:endnote>
  <w:endnote w:type="continuationSeparator" w:id="0">
    <w:p w:rsidR="0094570D" w:rsidRDefault="0094570D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0D" w:rsidRDefault="0094570D" w:rsidP="00D516ED">
      <w:pPr>
        <w:spacing w:after="0" w:line="240" w:lineRule="auto"/>
      </w:pPr>
      <w:r>
        <w:separator/>
      </w:r>
    </w:p>
  </w:footnote>
  <w:footnote w:type="continuationSeparator" w:id="0">
    <w:p w:rsidR="0094570D" w:rsidRDefault="0094570D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044"/>
    <w:multiLevelType w:val="hybridMultilevel"/>
    <w:tmpl w:val="AC7A7AAC"/>
    <w:lvl w:ilvl="0" w:tplc="C660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31706"/>
    <w:multiLevelType w:val="hybridMultilevel"/>
    <w:tmpl w:val="F1CEFB10"/>
    <w:lvl w:ilvl="0" w:tplc="C660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E491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60755"/>
    <w:multiLevelType w:val="hybridMultilevel"/>
    <w:tmpl w:val="DBB2F6B2"/>
    <w:lvl w:ilvl="0" w:tplc="B91C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637F1"/>
    <w:rsid w:val="000B63E3"/>
    <w:rsid w:val="000E182A"/>
    <w:rsid w:val="001B0E67"/>
    <w:rsid w:val="001B75DE"/>
    <w:rsid w:val="001D1C1D"/>
    <w:rsid w:val="0023177B"/>
    <w:rsid w:val="002D3BFC"/>
    <w:rsid w:val="003C0BE4"/>
    <w:rsid w:val="00416E81"/>
    <w:rsid w:val="004C0F0A"/>
    <w:rsid w:val="0057095B"/>
    <w:rsid w:val="00593C2F"/>
    <w:rsid w:val="006004E9"/>
    <w:rsid w:val="00627D88"/>
    <w:rsid w:val="006334F6"/>
    <w:rsid w:val="006F02C5"/>
    <w:rsid w:val="00787A6E"/>
    <w:rsid w:val="007A4A77"/>
    <w:rsid w:val="007C7669"/>
    <w:rsid w:val="007E09F7"/>
    <w:rsid w:val="00863E16"/>
    <w:rsid w:val="008E5BEE"/>
    <w:rsid w:val="0094570D"/>
    <w:rsid w:val="009739D8"/>
    <w:rsid w:val="00975408"/>
    <w:rsid w:val="00976F90"/>
    <w:rsid w:val="00996395"/>
    <w:rsid w:val="009A5ED9"/>
    <w:rsid w:val="00AB3636"/>
    <w:rsid w:val="00AF1C65"/>
    <w:rsid w:val="00BD37DF"/>
    <w:rsid w:val="00C80045"/>
    <w:rsid w:val="00CE3314"/>
    <w:rsid w:val="00D516ED"/>
    <w:rsid w:val="00DD7CC1"/>
    <w:rsid w:val="00ED4B5E"/>
    <w:rsid w:val="00F527F8"/>
    <w:rsid w:val="00F7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styleId="a8">
    <w:name w:val="Body Text"/>
    <w:basedOn w:val="a"/>
    <w:link w:val="a9"/>
    <w:rsid w:val="00BD37DF"/>
    <w:pPr>
      <w:widowControl w:val="0"/>
      <w:autoSpaceDE w:val="0"/>
      <w:autoSpaceDN w:val="0"/>
      <w:adjustRightInd w:val="0"/>
      <w:spacing w:after="0" w:line="240" w:lineRule="auto"/>
      <w:ind w:left="22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D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rsid w:val="00BD37DF"/>
    <w:pPr>
      <w:keepNext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">
    <w:name w:val="Абзац списка3"/>
    <w:basedOn w:val="a"/>
    <w:rsid w:val="00BD37DF"/>
    <w:pPr>
      <w:ind w:left="720"/>
      <w:contextualSpacing/>
    </w:pPr>
    <w:rPr>
      <w:lang w:eastAsia="ru-RU"/>
    </w:rPr>
  </w:style>
  <w:style w:type="paragraph" w:customStyle="1" w:styleId="11">
    <w:name w:val="Без интервала1"/>
    <w:rsid w:val="00BD3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1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rsid w:val="001B0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styleId="a8">
    <w:name w:val="Body Text"/>
    <w:basedOn w:val="a"/>
    <w:link w:val="a9"/>
    <w:rsid w:val="00BD37DF"/>
    <w:pPr>
      <w:widowControl w:val="0"/>
      <w:autoSpaceDE w:val="0"/>
      <w:autoSpaceDN w:val="0"/>
      <w:adjustRightInd w:val="0"/>
      <w:spacing w:after="0" w:line="240" w:lineRule="auto"/>
      <w:ind w:left="22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D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rsid w:val="00BD37DF"/>
    <w:pPr>
      <w:keepNext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">
    <w:name w:val="Абзац списка3"/>
    <w:basedOn w:val="a"/>
    <w:rsid w:val="00BD37DF"/>
    <w:pPr>
      <w:ind w:left="720"/>
      <w:contextualSpacing/>
    </w:pPr>
    <w:rPr>
      <w:lang w:eastAsia="ru-RU"/>
    </w:rPr>
  </w:style>
  <w:style w:type="paragraph" w:customStyle="1" w:styleId="11">
    <w:name w:val="Без интервала1"/>
    <w:rsid w:val="00BD3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1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rsid w:val="001B0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DE21-7C49-41F2-80F1-C613BF2E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Екатерина С. Горбанёва</cp:lastModifiedBy>
  <cp:revision>20</cp:revision>
  <cp:lastPrinted>2015-05-06T13:31:00Z</cp:lastPrinted>
  <dcterms:created xsi:type="dcterms:W3CDTF">2015-05-03T16:02:00Z</dcterms:created>
  <dcterms:modified xsi:type="dcterms:W3CDTF">2018-11-06T11:40:00Z</dcterms:modified>
</cp:coreProperties>
</file>