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E7" w:rsidRPr="005E436F" w:rsidRDefault="00910BE7" w:rsidP="005E4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>АННОТАЦИЯ</w:t>
      </w:r>
    </w:p>
    <w:p w:rsidR="00910BE7" w:rsidRPr="005E436F" w:rsidRDefault="00910BE7" w:rsidP="005E4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0BE7" w:rsidRPr="005E436F" w:rsidRDefault="00910BE7" w:rsidP="005E4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 xml:space="preserve"> </w:t>
      </w:r>
      <w:r w:rsidR="006462C5" w:rsidRPr="005E436F">
        <w:rPr>
          <w:rFonts w:ascii="Times New Roman" w:hAnsi="Times New Roman"/>
          <w:b/>
          <w:sz w:val="24"/>
          <w:szCs w:val="24"/>
        </w:rPr>
        <w:t xml:space="preserve">Б3 </w:t>
      </w:r>
      <w:r w:rsidRPr="005E436F">
        <w:rPr>
          <w:rFonts w:ascii="Times New Roman" w:hAnsi="Times New Roman"/>
          <w:b/>
          <w:sz w:val="24"/>
          <w:szCs w:val="24"/>
        </w:rPr>
        <w:t>«Государственная итоговая аттестация»</w:t>
      </w:r>
    </w:p>
    <w:p w:rsidR="00910BE7" w:rsidRPr="005E436F" w:rsidRDefault="00910BE7" w:rsidP="005E4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BE7" w:rsidRPr="005E436F" w:rsidTr="002F2B56">
        <w:tc>
          <w:tcPr>
            <w:tcW w:w="4785" w:type="dxa"/>
          </w:tcPr>
          <w:p w:rsidR="00910BE7" w:rsidRPr="005E436F" w:rsidRDefault="00910BE7" w:rsidP="005E4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36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0BE7" w:rsidRPr="005E436F" w:rsidRDefault="00910BE7" w:rsidP="005E43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36F">
              <w:rPr>
                <w:rFonts w:ascii="Times New Roman" w:hAnsi="Times New Roman"/>
                <w:i/>
                <w:sz w:val="24"/>
                <w:szCs w:val="24"/>
              </w:rPr>
              <w:t>42.03.02 Ж</w:t>
            </w:r>
            <w:bookmarkStart w:id="0" w:name="_GoBack"/>
            <w:bookmarkEnd w:id="0"/>
            <w:r w:rsidRPr="005E436F">
              <w:rPr>
                <w:rFonts w:ascii="Times New Roman" w:hAnsi="Times New Roman"/>
                <w:i/>
                <w:sz w:val="24"/>
                <w:szCs w:val="24"/>
              </w:rPr>
              <w:t>урналистика</w:t>
            </w:r>
          </w:p>
        </w:tc>
      </w:tr>
      <w:tr w:rsidR="00910BE7" w:rsidRPr="005E436F" w:rsidTr="002F2B56">
        <w:tc>
          <w:tcPr>
            <w:tcW w:w="4785" w:type="dxa"/>
          </w:tcPr>
          <w:p w:rsidR="00910BE7" w:rsidRPr="005E436F" w:rsidRDefault="00910BE7" w:rsidP="005E4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36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10BE7" w:rsidRPr="005E436F" w:rsidRDefault="00910BE7" w:rsidP="005E43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3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10BE7" w:rsidRPr="005E436F" w:rsidTr="002F2B56">
        <w:tc>
          <w:tcPr>
            <w:tcW w:w="4785" w:type="dxa"/>
          </w:tcPr>
          <w:p w:rsidR="00910BE7" w:rsidRPr="005E436F" w:rsidRDefault="00910BE7" w:rsidP="005E4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36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10BE7" w:rsidRPr="005E436F" w:rsidRDefault="00B86655" w:rsidP="005E4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436F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="00910BE7" w:rsidRPr="005E436F">
              <w:rPr>
                <w:rFonts w:ascii="Times New Roman" w:hAnsi="Times New Roman"/>
                <w:i/>
                <w:sz w:val="24"/>
                <w:szCs w:val="24"/>
              </w:rPr>
              <w:t>урналистика</w:t>
            </w:r>
          </w:p>
          <w:p w:rsidR="00B86655" w:rsidRPr="005E436F" w:rsidRDefault="00B86655" w:rsidP="005E43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10BE7" w:rsidRPr="005E436F" w:rsidRDefault="00910BE7" w:rsidP="005E436F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 xml:space="preserve">Цель </w:t>
      </w:r>
      <w:r w:rsidR="00F10380" w:rsidRPr="005E436F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выпускников: установление уровня </w:t>
      </w:r>
      <w:proofErr w:type="spellStart"/>
      <w:r w:rsidR="00F10380" w:rsidRPr="005E436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10380" w:rsidRPr="005E436F">
        <w:rPr>
          <w:rFonts w:ascii="Times New Roman" w:hAnsi="Times New Roman"/>
          <w:sz w:val="24"/>
          <w:szCs w:val="24"/>
        </w:rPr>
        <w:t xml:space="preserve"> компетенций, определенных ФГОС ВО 3+ как необходимых для выпускника направления 42.03.02 «Журналистика»; оценка степени готовности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</w:t>
      </w:r>
    </w:p>
    <w:p w:rsidR="00910BE7" w:rsidRPr="005E436F" w:rsidRDefault="00910BE7" w:rsidP="005E436F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10380" w:rsidRPr="005E436F" w:rsidRDefault="00F10380" w:rsidP="005E436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36F">
        <w:rPr>
          <w:rFonts w:ascii="Times New Roman" w:hAnsi="Times New Roman"/>
          <w:sz w:val="24"/>
          <w:szCs w:val="24"/>
        </w:rPr>
        <w:t xml:space="preserve">- Оценить уровень практической и теоретической подготовки журналиста к выполнению профессиональных задач во всех областях профессиональной деятельности бакалавра по направлению подготовки 42.03.02 Журналистика, включающих СМИ (газеты, журналы, телевидение, радиовещание, информационные агентства, интернет-изданиях) и смежных информационно-коммуникационных сферах (издательствах, пресс-службах, рекламных агентствах и агентствах связи с общественностью), а также научные исследования и педагогическую деятельность в образовательных учреждениях данного профиля. </w:t>
      </w:r>
      <w:proofErr w:type="gramEnd"/>
    </w:p>
    <w:p w:rsidR="00F10380" w:rsidRPr="005E436F" w:rsidRDefault="00F10380" w:rsidP="005E436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36F">
        <w:rPr>
          <w:rFonts w:ascii="Times New Roman" w:hAnsi="Times New Roman"/>
          <w:sz w:val="24"/>
          <w:szCs w:val="24"/>
        </w:rPr>
        <w:t xml:space="preserve">- Определить готовность выпускника к следующим видам профессиональной деятельности: профессионально-творческая авторская журналистская деятельность; проектно-аналитическая деятельность; организационно-управленческая деятельность; профессионально-прикладная деятельность; научно-исследовательская и учебно-педагогическая деятельность. </w:t>
      </w:r>
    </w:p>
    <w:p w:rsidR="00F10380" w:rsidRPr="005E436F" w:rsidRDefault="00F10380" w:rsidP="005E436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sz w:val="24"/>
          <w:szCs w:val="24"/>
        </w:rPr>
        <w:t xml:space="preserve">- Выявить уровень подготовленности бакалавра по направлению подготовки 42.03.02 Журналистика к решению профессиональных задач в соответствии с профильной направленностью ОП и видами профессиональной деятельности (редакционной; научно-исследовательской и педагогической). - Выявить уровень подготовки выпускников в соответствии с требованиями Государственного образовательного стандарта высшего профессионального образования к результатам освоения основных образовательных программ </w:t>
      </w:r>
      <w:proofErr w:type="spellStart"/>
      <w:r w:rsidRPr="005E43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E436F">
        <w:rPr>
          <w:rFonts w:ascii="Times New Roman" w:hAnsi="Times New Roman"/>
          <w:sz w:val="24"/>
          <w:szCs w:val="24"/>
        </w:rPr>
        <w:t xml:space="preserve"> через набор определенных общекультурных и профессиональных, общепрофессиональных компетенций, которые должен показать выпускник в процессе государственной итоговой аттестации.</w:t>
      </w:r>
    </w:p>
    <w:p w:rsidR="00910BE7" w:rsidRPr="005E436F" w:rsidRDefault="00910BE7" w:rsidP="005E436F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E436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436F">
        <w:rPr>
          <w:rFonts w:ascii="Times New Roman" w:hAnsi="Times New Roman"/>
          <w:b/>
          <w:sz w:val="24"/>
          <w:szCs w:val="24"/>
        </w:rPr>
        <w:t xml:space="preserve">. </w:t>
      </w:r>
    </w:p>
    <w:p w:rsidR="00910BE7" w:rsidRPr="005E436F" w:rsidRDefault="00910BE7" w:rsidP="005E436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36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10BE7" w:rsidRPr="005E436F" w:rsidRDefault="00910BE7" w:rsidP="005E43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436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Знать: </w:t>
      </w:r>
      <w:r w:rsidR="00F10380" w:rsidRPr="005E436F">
        <w:rPr>
          <w:rFonts w:ascii="Times New Roman" w:hAnsi="Times New Roman"/>
          <w:sz w:val="24"/>
          <w:szCs w:val="24"/>
        </w:rPr>
        <w:t>провести самостоятельное исследование, умение выбрать актуальную тему, сформулировать цели, задачи, объект и предмет исследования, проанализировать имеющуюся литературу по теме, теоретический и эмпирический материал, непосредственно провести исследование, сформулировать выводы, важные с точки зрения теории и практики СМИ</w:t>
      </w:r>
    </w:p>
    <w:p w:rsidR="00910BE7" w:rsidRPr="005E436F" w:rsidRDefault="00910BE7" w:rsidP="005E43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436F">
        <w:rPr>
          <w:rFonts w:ascii="Times New Roman" w:hAnsi="Times New Roman"/>
          <w:i/>
          <w:sz w:val="24"/>
          <w:szCs w:val="24"/>
          <w:u w:val="single"/>
        </w:rPr>
        <w:t>Уметь:</w:t>
      </w:r>
      <w:r w:rsidR="00F10380" w:rsidRPr="005E436F">
        <w:rPr>
          <w:rFonts w:ascii="Times New Roman" w:hAnsi="Times New Roman"/>
          <w:sz w:val="24"/>
          <w:szCs w:val="24"/>
        </w:rPr>
        <w:t xml:space="preserve"> решать на профессиональном уровне, соответствующем данной квалификационной ступени, профессиональные задачи, заключающиеся в подготовке журналистских публикаций по актуальной тематике, представить грамотный теоретический анализ той сферы общественной практики или направления редакционной деятельности, с которой связана тема выпускной работы</w:t>
      </w:r>
    </w:p>
    <w:p w:rsidR="00910BE7" w:rsidRPr="005E436F" w:rsidRDefault="00910BE7" w:rsidP="005E43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436F">
        <w:rPr>
          <w:rFonts w:ascii="Times New Roman" w:hAnsi="Times New Roman"/>
          <w:i/>
          <w:sz w:val="24"/>
          <w:szCs w:val="24"/>
          <w:u w:val="single"/>
        </w:rPr>
        <w:t xml:space="preserve">Владеть: </w:t>
      </w:r>
      <w:r w:rsidR="00F10380" w:rsidRPr="005E436F">
        <w:rPr>
          <w:rFonts w:ascii="Times New Roman" w:hAnsi="Times New Roman"/>
          <w:sz w:val="24"/>
          <w:szCs w:val="24"/>
        </w:rPr>
        <w:t xml:space="preserve">совокупностью теоретических знаний и знаний прикладного характера, связанных с различными аспектами функционирования СМИ в целом, отдельных средств массовой информации (печати, телевидения, радиовещания, </w:t>
      </w:r>
      <w:proofErr w:type="gramStart"/>
      <w:r w:rsidR="00F10380" w:rsidRPr="005E436F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="00F10380" w:rsidRPr="005E436F">
        <w:rPr>
          <w:rFonts w:ascii="Times New Roman" w:hAnsi="Times New Roman"/>
          <w:sz w:val="24"/>
          <w:szCs w:val="24"/>
        </w:rPr>
        <w:t xml:space="preserve"> и мобильных медиа), направлениями редакционной деятельности и работы журналиста</w:t>
      </w:r>
    </w:p>
    <w:p w:rsidR="006462C5" w:rsidRPr="005E436F" w:rsidRDefault="006462C5" w:rsidP="005E43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10BE7" w:rsidRPr="005E436F" w:rsidRDefault="00910BE7" w:rsidP="005E43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государственной итоговой аттестации проверяется степень освоения выпускником следующих компетенций: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 (ОК-3);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жизнедеятельности (ОК-4);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основы правовых знаний в различных сферах жизнедеятельности (ОК-5);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(ОК-7);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 (ОК-8);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(ОК-9);</w:t>
      </w:r>
    </w:p>
    <w:p w:rsidR="005E436F" w:rsidRPr="005E436F" w:rsidRDefault="005E436F" w:rsidP="005E43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приемы первой помощи, методы защиты в условиях чрезвычайных ситуаций (ОК-10)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общественную миссию журналистики, эффективно </w:t>
      </w: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ориентироваться в мировых тенденциях развития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медиаотрасли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знать базовые принципы формирования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медиасистем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специфику различных видов СМИ, особенности национальных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медиамоделей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реалии функционирования российских СМИ, быть осведомленным в области важнейших инновационных практик в сфере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массмедиа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(ОПК-2);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руководствоваться в профессиональной деятельности правовыми нормами, регулирующими функционирование СМИ (ОПК-7);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следовать в профессиональной деятельности основным российским и международным документам по журналистской этике (ОПК-8);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</w:t>
      </w: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медиаменеджмента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(ОПК-11);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медиапроизводства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; индивидуальную и коллективную деятельность; текстовую 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внетекстовую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(проектную, продюсерскую, организаторскую), следовать базовым профессиональным стандартам журналистской работы (ОПК-12);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медиатекстов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(ОПК-14);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современной жанровой и стилевой специфике различного рода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медиатекстов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углубленно знать особенности новостной журналистики и представлять специфику других направлений (аналитическая,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расследовательская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, художественно-публицистическая журналистика) (ОПК-15);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быть способным использовать современные методы редакторской работы (ОПК-16);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эффективно использовать иностранный язык в связи с профессиональными задачами (ОПК-18);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понимать специфику работы в условиях мультимедийной среды, владеть методами и технологиями подготовки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медиапродукта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разных знаковых системах (вербальной, аудио-, виде</w:t>
      </w:r>
      <w:proofErr w:type="gram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, графика, анимация) (ОПК-19);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современную техническую базу и новейшие цифровые технологии, применяемые в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медиасфере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решения профессиональных задач, ориентироваться в современных тенденциях дизайна 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инфографики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СМИ (ОПК-20);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применять знание основ паблик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рилейшнз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рекламы в профессиональной деятельности (ОПК-21);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(ОПК-22).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журналистская авторская деятельность: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в рамках отведенного бюджета времени создавать материалы для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массмедиа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, графической) в зависимости от типа СМИ для размещения на различных мультимедийных платформах (ПК-2);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редакторская деятельность: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анализировать, оценивать и редактировать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медиатексты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проектно-аналитическая деятельность: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разрабатывать локальный авторский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медиапроект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, участвовать в разработке, анализе и коррекции концепции СМИ (ПК-4);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участвовать в реализации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медиапроекта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планировать работу, продвигать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медиапродукт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информационный рынок, работать в команде, сотрудничать с техническими службами (ПК-5);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социально-организаторская деятельность: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</w:r>
      <w:proofErr w:type="gram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proofErr w:type="gram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</w:t>
      </w:r>
      <w:proofErr w:type="spellStart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медийные</w:t>
      </w:r>
      <w:proofErr w:type="spellEnd"/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5E436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производственно-технологическая деятельность:</w:t>
      </w:r>
    </w:p>
    <w:p w:rsidR="00207D3F" w:rsidRPr="005E436F" w:rsidRDefault="005E436F" w:rsidP="005E43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6F">
        <w:rPr>
          <w:rFonts w:ascii="Times New Roman" w:eastAsia="Times New Roman" w:hAnsi="Times New Roman"/>
          <w:sz w:val="24"/>
          <w:szCs w:val="24"/>
          <w:lang w:eastAsia="ru-RU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910BE7" w:rsidRPr="005E436F" w:rsidRDefault="00910BE7" w:rsidP="005E436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36F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5E436F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2675AC" w:rsidRPr="005E436F">
        <w:rPr>
          <w:rFonts w:ascii="Times New Roman" w:hAnsi="Times New Roman" w:cs="Times New Roman"/>
          <w:sz w:val="24"/>
          <w:szCs w:val="24"/>
        </w:rPr>
        <w:t>9</w:t>
      </w:r>
    </w:p>
    <w:p w:rsidR="00910BE7" w:rsidRPr="005E436F" w:rsidRDefault="00910BE7" w:rsidP="005E436F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E436F">
        <w:rPr>
          <w:rFonts w:ascii="Times New Roman" w:hAnsi="Times New Roman"/>
          <w:sz w:val="24"/>
          <w:szCs w:val="24"/>
        </w:rPr>
        <w:t>экзамен</w:t>
      </w:r>
    </w:p>
    <w:p w:rsidR="00910BE7" w:rsidRPr="005E436F" w:rsidRDefault="00910BE7" w:rsidP="005E436F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36F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910BE7" w:rsidRPr="005E436F" w:rsidRDefault="00886F2C" w:rsidP="005E436F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E436F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5E436F">
        <w:rPr>
          <w:rFonts w:ascii="Times New Roman" w:hAnsi="Times New Roman"/>
          <w:sz w:val="24"/>
          <w:szCs w:val="24"/>
        </w:rPr>
        <w:t>Кихтан</w:t>
      </w:r>
      <w:proofErr w:type="spellEnd"/>
      <w:r w:rsidRPr="005E436F">
        <w:rPr>
          <w:rFonts w:ascii="Times New Roman" w:hAnsi="Times New Roman"/>
          <w:sz w:val="24"/>
          <w:szCs w:val="24"/>
        </w:rPr>
        <w:t xml:space="preserve"> Валентина Вениаминовна</w:t>
      </w:r>
    </w:p>
    <w:p w:rsidR="00910BE7" w:rsidRPr="005E436F" w:rsidRDefault="00910BE7" w:rsidP="005E436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10BE7" w:rsidRPr="005E436F" w:rsidRDefault="00910BE7" w:rsidP="005E436F">
      <w:pPr>
        <w:spacing w:after="0"/>
        <w:rPr>
          <w:rFonts w:ascii="Times New Roman" w:hAnsi="Times New Roman"/>
          <w:sz w:val="24"/>
          <w:szCs w:val="24"/>
        </w:rPr>
      </w:pPr>
    </w:p>
    <w:p w:rsidR="00910BE7" w:rsidRPr="005E436F" w:rsidRDefault="00910BE7" w:rsidP="005E436F">
      <w:pPr>
        <w:spacing w:after="0"/>
        <w:rPr>
          <w:rFonts w:ascii="Times New Roman" w:hAnsi="Times New Roman"/>
          <w:sz w:val="24"/>
          <w:szCs w:val="24"/>
        </w:rPr>
      </w:pPr>
    </w:p>
    <w:p w:rsidR="00AC420B" w:rsidRPr="005E436F" w:rsidRDefault="00AC420B" w:rsidP="005E436F">
      <w:pPr>
        <w:spacing w:after="0"/>
        <w:rPr>
          <w:rFonts w:ascii="Times New Roman" w:hAnsi="Times New Roman"/>
          <w:sz w:val="24"/>
          <w:szCs w:val="24"/>
        </w:rPr>
      </w:pPr>
    </w:p>
    <w:sectPr w:rsidR="00AC420B" w:rsidRPr="005E436F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58" w:rsidRDefault="00503458" w:rsidP="00910BE7">
      <w:pPr>
        <w:spacing w:after="0" w:line="240" w:lineRule="auto"/>
      </w:pPr>
      <w:r>
        <w:separator/>
      </w:r>
    </w:p>
  </w:endnote>
  <w:endnote w:type="continuationSeparator" w:id="0">
    <w:p w:rsidR="00503458" w:rsidRDefault="00503458" w:rsidP="0091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58" w:rsidRDefault="00503458" w:rsidP="00910BE7">
      <w:pPr>
        <w:spacing w:after="0" w:line="240" w:lineRule="auto"/>
      </w:pPr>
      <w:r>
        <w:separator/>
      </w:r>
    </w:p>
  </w:footnote>
  <w:footnote w:type="continuationSeparator" w:id="0">
    <w:p w:rsidR="00503458" w:rsidRDefault="00503458" w:rsidP="0091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C30"/>
    <w:multiLevelType w:val="hybridMultilevel"/>
    <w:tmpl w:val="F334AB78"/>
    <w:lvl w:ilvl="0" w:tplc="C660F1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2AA"/>
    <w:rsid w:val="000F7599"/>
    <w:rsid w:val="00207D3F"/>
    <w:rsid w:val="002675AC"/>
    <w:rsid w:val="002C52AA"/>
    <w:rsid w:val="00503458"/>
    <w:rsid w:val="005C1A33"/>
    <w:rsid w:val="005D53D3"/>
    <w:rsid w:val="005E436F"/>
    <w:rsid w:val="005E5EFF"/>
    <w:rsid w:val="006462C5"/>
    <w:rsid w:val="007C2C10"/>
    <w:rsid w:val="00886F2C"/>
    <w:rsid w:val="00910BE7"/>
    <w:rsid w:val="00930046"/>
    <w:rsid w:val="00AC420B"/>
    <w:rsid w:val="00B74E68"/>
    <w:rsid w:val="00B86655"/>
    <w:rsid w:val="00F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E7"/>
    <w:pPr>
      <w:ind w:left="720"/>
      <w:contextualSpacing/>
    </w:pPr>
  </w:style>
  <w:style w:type="table" w:styleId="a4">
    <w:name w:val="Table Grid"/>
    <w:basedOn w:val="a1"/>
    <w:uiPriority w:val="59"/>
    <w:rsid w:val="0091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0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10B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0BE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0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1BAF-80C5-4F9F-9EF4-1E9E113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С. Горбанёва</cp:lastModifiedBy>
  <cp:revision>10</cp:revision>
  <dcterms:created xsi:type="dcterms:W3CDTF">2015-05-29T16:17:00Z</dcterms:created>
  <dcterms:modified xsi:type="dcterms:W3CDTF">2018-11-06T11:43:00Z</dcterms:modified>
</cp:coreProperties>
</file>