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F6D" w:rsidRDefault="00D4554B">
      <w:pPr>
        <w:rPr>
          <w:sz w:val="0"/>
          <w:szCs w:val="0"/>
        </w:rPr>
      </w:pPr>
      <w:r>
        <w:rPr>
          <w:noProof/>
          <w:lang w:val="ru-RU" w:eastAsia="zh-CN"/>
        </w:rPr>
        <w:drawing>
          <wp:inline distT="0" distB="0" distL="0" distR="0">
            <wp:extent cx="6480810" cy="942872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42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zh-CN"/>
        </w:rPr>
        <w:lastRenderedPageBreak/>
        <w:drawing>
          <wp:inline distT="0" distB="0" distL="0" distR="0" wp14:anchorId="46A8EA86" wp14:editId="5939E6A1">
            <wp:extent cx="6480810" cy="9997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9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F6D" w:rsidRPr="00D4554B" w:rsidRDefault="00B85F6D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1626"/>
        <w:gridCol w:w="2414"/>
        <w:gridCol w:w="3031"/>
        <w:gridCol w:w="1312"/>
        <w:gridCol w:w="763"/>
        <w:gridCol w:w="136"/>
      </w:tblGrid>
      <w:tr w:rsidR="00B85F6D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41.03.01_1.plx</w:t>
            </w:r>
            <w:bookmarkStart w:id="0" w:name="_GoBack"/>
            <w:bookmarkEnd w:id="0"/>
          </w:p>
        </w:tc>
        <w:tc>
          <w:tcPr>
            <w:tcW w:w="3545" w:type="dxa"/>
          </w:tcPr>
          <w:p w:rsidR="00B85F6D" w:rsidRDefault="00B85F6D"/>
        </w:tc>
        <w:tc>
          <w:tcPr>
            <w:tcW w:w="1560" w:type="dxa"/>
          </w:tcPr>
          <w:p w:rsidR="00B85F6D" w:rsidRDefault="00B85F6D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B85F6D">
        <w:trPr>
          <w:trHeight w:hRule="exact" w:val="138"/>
        </w:trPr>
        <w:tc>
          <w:tcPr>
            <w:tcW w:w="143" w:type="dxa"/>
          </w:tcPr>
          <w:p w:rsidR="00B85F6D" w:rsidRDefault="00B85F6D"/>
        </w:tc>
        <w:tc>
          <w:tcPr>
            <w:tcW w:w="1844" w:type="dxa"/>
          </w:tcPr>
          <w:p w:rsidR="00B85F6D" w:rsidRDefault="00B85F6D"/>
        </w:tc>
        <w:tc>
          <w:tcPr>
            <w:tcW w:w="2694" w:type="dxa"/>
          </w:tcPr>
          <w:p w:rsidR="00B85F6D" w:rsidRDefault="00B85F6D"/>
        </w:tc>
        <w:tc>
          <w:tcPr>
            <w:tcW w:w="3545" w:type="dxa"/>
          </w:tcPr>
          <w:p w:rsidR="00B85F6D" w:rsidRDefault="00B85F6D"/>
        </w:tc>
        <w:tc>
          <w:tcPr>
            <w:tcW w:w="1560" w:type="dxa"/>
          </w:tcPr>
          <w:p w:rsidR="00B85F6D" w:rsidRDefault="00B85F6D"/>
        </w:tc>
        <w:tc>
          <w:tcPr>
            <w:tcW w:w="852" w:type="dxa"/>
          </w:tcPr>
          <w:p w:rsidR="00B85F6D" w:rsidRDefault="00B85F6D"/>
        </w:tc>
        <w:tc>
          <w:tcPr>
            <w:tcW w:w="143" w:type="dxa"/>
          </w:tcPr>
          <w:p w:rsidR="00B85F6D" w:rsidRDefault="00B85F6D"/>
        </w:tc>
      </w:tr>
      <w:tr w:rsidR="00B85F6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85F6D" w:rsidRDefault="00B85F6D"/>
        </w:tc>
      </w:tr>
      <w:tr w:rsidR="00B85F6D">
        <w:trPr>
          <w:trHeight w:hRule="exact" w:val="248"/>
        </w:trPr>
        <w:tc>
          <w:tcPr>
            <w:tcW w:w="143" w:type="dxa"/>
          </w:tcPr>
          <w:p w:rsidR="00B85F6D" w:rsidRDefault="00B85F6D"/>
        </w:tc>
        <w:tc>
          <w:tcPr>
            <w:tcW w:w="1844" w:type="dxa"/>
          </w:tcPr>
          <w:p w:rsidR="00B85F6D" w:rsidRDefault="00B85F6D"/>
        </w:tc>
        <w:tc>
          <w:tcPr>
            <w:tcW w:w="2694" w:type="dxa"/>
          </w:tcPr>
          <w:p w:rsidR="00B85F6D" w:rsidRDefault="00B85F6D"/>
        </w:tc>
        <w:tc>
          <w:tcPr>
            <w:tcW w:w="3545" w:type="dxa"/>
          </w:tcPr>
          <w:p w:rsidR="00B85F6D" w:rsidRDefault="00B85F6D"/>
        </w:tc>
        <w:tc>
          <w:tcPr>
            <w:tcW w:w="1560" w:type="dxa"/>
          </w:tcPr>
          <w:p w:rsidR="00B85F6D" w:rsidRDefault="00B85F6D"/>
        </w:tc>
        <w:tc>
          <w:tcPr>
            <w:tcW w:w="852" w:type="dxa"/>
          </w:tcPr>
          <w:p w:rsidR="00B85F6D" w:rsidRDefault="00B85F6D"/>
        </w:tc>
        <w:tc>
          <w:tcPr>
            <w:tcW w:w="143" w:type="dxa"/>
          </w:tcPr>
          <w:p w:rsidR="00B85F6D" w:rsidRDefault="00B85F6D"/>
        </w:tc>
      </w:tr>
      <w:tr w:rsidR="00B85F6D" w:rsidRPr="00D4554B">
        <w:trPr>
          <w:trHeight w:hRule="exact" w:val="277"/>
        </w:trPr>
        <w:tc>
          <w:tcPr>
            <w:tcW w:w="143" w:type="dxa"/>
          </w:tcPr>
          <w:p w:rsidR="00B85F6D" w:rsidRDefault="00B85F6D"/>
        </w:tc>
        <w:tc>
          <w:tcPr>
            <w:tcW w:w="1844" w:type="dxa"/>
          </w:tcPr>
          <w:p w:rsidR="00B85F6D" w:rsidRDefault="00B85F6D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</w:tr>
      <w:tr w:rsidR="00B85F6D" w:rsidRPr="00D4554B">
        <w:trPr>
          <w:trHeight w:hRule="exact" w:val="138"/>
        </w:trPr>
        <w:tc>
          <w:tcPr>
            <w:tcW w:w="143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</w:tr>
      <w:tr w:rsidR="00B85F6D" w:rsidRPr="00D4554B">
        <w:trPr>
          <w:trHeight w:hRule="exact" w:val="2361"/>
        </w:trPr>
        <w:tc>
          <w:tcPr>
            <w:tcW w:w="143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rPr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Т.В. </w:t>
            </w:r>
            <w:r w:rsidRPr="00D4554B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  <w:p w:rsidR="00B85F6D" w:rsidRPr="00D4554B" w:rsidRDefault="00B85F6D">
            <w:pPr>
              <w:spacing w:after="0" w:line="240" w:lineRule="auto"/>
              <w:rPr>
                <w:lang w:val="ru-RU"/>
              </w:rPr>
            </w:pPr>
          </w:p>
          <w:p w:rsidR="00B85F6D" w:rsidRPr="00D4554B" w:rsidRDefault="00D4554B">
            <w:pPr>
              <w:spacing w:after="0" w:line="240" w:lineRule="auto"/>
              <w:rPr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Иностранные языки для гуманитарных специальностей</w:t>
            </w:r>
          </w:p>
          <w:p w:rsidR="00B85F6D" w:rsidRPr="00D4554B" w:rsidRDefault="00B85F6D">
            <w:pPr>
              <w:spacing w:after="0" w:line="240" w:lineRule="auto"/>
              <w:rPr>
                <w:lang w:val="ru-RU"/>
              </w:rPr>
            </w:pPr>
          </w:p>
          <w:p w:rsidR="00B85F6D" w:rsidRPr="00D4554B" w:rsidRDefault="00D4554B">
            <w:pPr>
              <w:spacing w:after="0" w:line="240" w:lineRule="auto"/>
              <w:rPr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D4554B">
              <w:rPr>
                <w:rFonts w:ascii="Times New Roman" w:hAnsi="Times New Roman" w:cs="Times New Roman"/>
                <w:color w:val="000000"/>
                <w:lang w:val="ru-RU"/>
              </w:rPr>
              <w:t>к.п.н</w:t>
            </w:r>
            <w:proofErr w:type="spellEnd"/>
            <w:r w:rsidRPr="00D4554B">
              <w:rPr>
                <w:rFonts w:ascii="Times New Roman" w:hAnsi="Times New Roman" w:cs="Times New Roman"/>
                <w:color w:val="000000"/>
                <w:lang w:val="ru-RU"/>
              </w:rPr>
              <w:t>., доцент Евдокимова Н.В. _________________</w:t>
            </w:r>
          </w:p>
          <w:p w:rsidR="00B85F6D" w:rsidRPr="00D4554B" w:rsidRDefault="00B85F6D">
            <w:pPr>
              <w:spacing w:after="0" w:line="240" w:lineRule="auto"/>
              <w:rPr>
                <w:lang w:val="ru-RU"/>
              </w:rPr>
            </w:pPr>
          </w:p>
          <w:p w:rsidR="00B85F6D" w:rsidRPr="00D4554B" w:rsidRDefault="00D4554B">
            <w:pPr>
              <w:spacing w:after="0" w:line="240" w:lineRule="auto"/>
              <w:rPr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</w:t>
            </w:r>
            <w:r w:rsidRPr="00D4554B">
              <w:rPr>
                <w:rFonts w:ascii="Times New Roman" w:hAnsi="Times New Roman" w:cs="Times New Roman"/>
                <w:color w:val="000000"/>
                <w:lang w:val="ru-RU"/>
              </w:rPr>
              <w:t>ви</w:t>
            </w:r>
            <w:proofErr w:type="gramStart"/>
            <w:r w:rsidRPr="00D4554B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D4554B">
              <w:rPr>
                <w:rFonts w:ascii="Times New Roman" w:hAnsi="Times New Roman" w:cs="Times New Roman"/>
                <w:color w:val="000000"/>
                <w:lang w:val="ru-RU"/>
              </w:rPr>
              <w:t>и):  ст.преп., Мячина Я.В. _________________</w:t>
            </w:r>
          </w:p>
        </w:tc>
        <w:tc>
          <w:tcPr>
            <w:tcW w:w="143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</w:tr>
      <w:tr w:rsidR="00B85F6D" w:rsidRPr="00D4554B">
        <w:trPr>
          <w:trHeight w:hRule="exact" w:val="138"/>
        </w:trPr>
        <w:tc>
          <w:tcPr>
            <w:tcW w:w="143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</w:tr>
      <w:tr w:rsidR="00B85F6D" w:rsidRPr="00D4554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85F6D" w:rsidRPr="00D4554B" w:rsidRDefault="00B85F6D">
            <w:pPr>
              <w:rPr>
                <w:lang w:val="ru-RU"/>
              </w:rPr>
            </w:pPr>
          </w:p>
        </w:tc>
      </w:tr>
      <w:tr w:rsidR="00B85F6D" w:rsidRPr="00D4554B">
        <w:trPr>
          <w:trHeight w:hRule="exact" w:val="248"/>
        </w:trPr>
        <w:tc>
          <w:tcPr>
            <w:tcW w:w="143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</w:tr>
      <w:tr w:rsidR="00B85F6D" w:rsidRPr="00D4554B">
        <w:trPr>
          <w:trHeight w:hRule="exact" w:val="277"/>
        </w:trPr>
        <w:tc>
          <w:tcPr>
            <w:tcW w:w="143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</w:tr>
      <w:tr w:rsidR="00B85F6D" w:rsidRPr="00D4554B">
        <w:trPr>
          <w:trHeight w:hRule="exact" w:val="138"/>
        </w:trPr>
        <w:tc>
          <w:tcPr>
            <w:tcW w:w="143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</w:tr>
      <w:tr w:rsidR="00B85F6D" w:rsidRPr="00D4554B">
        <w:trPr>
          <w:trHeight w:hRule="exact" w:val="2500"/>
        </w:trPr>
        <w:tc>
          <w:tcPr>
            <w:tcW w:w="143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rPr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85F6D" w:rsidRPr="00D4554B" w:rsidRDefault="00B85F6D">
            <w:pPr>
              <w:spacing w:after="0" w:line="240" w:lineRule="auto"/>
              <w:rPr>
                <w:lang w:val="ru-RU"/>
              </w:rPr>
            </w:pPr>
          </w:p>
          <w:p w:rsidR="00B85F6D" w:rsidRPr="00D4554B" w:rsidRDefault="00D4554B">
            <w:pPr>
              <w:spacing w:after="0" w:line="240" w:lineRule="auto"/>
              <w:rPr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</w:t>
            </w:r>
            <w:r w:rsidRPr="00D4554B">
              <w:rPr>
                <w:rFonts w:ascii="Times New Roman" w:hAnsi="Times New Roman" w:cs="Times New Roman"/>
                <w:color w:val="000000"/>
                <w:lang w:val="ru-RU"/>
              </w:rPr>
              <w:t>пересмотрена, обсуждена и одобрена для исполнения в 2020-2021 учебном году на заседании кафедры Иностранные языки для гуманитарных специальностей</w:t>
            </w:r>
          </w:p>
          <w:p w:rsidR="00B85F6D" w:rsidRPr="00D4554B" w:rsidRDefault="00B85F6D">
            <w:pPr>
              <w:spacing w:after="0" w:line="240" w:lineRule="auto"/>
              <w:rPr>
                <w:lang w:val="ru-RU"/>
              </w:rPr>
            </w:pPr>
          </w:p>
          <w:p w:rsidR="00B85F6D" w:rsidRPr="00D4554B" w:rsidRDefault="00D4554B">
            <w:pPr>
              <w:spacing w:after="0" w:line="240" w:lineRule="auto"/>
              <w:rPr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D4554B">
              <w:rPr>
                <w:rFonts w:ascii="Times New Roman" w:hAnsi="Times New Roman" w:cs="Times New Roman"/>
                <w:color w:val="000000"/>
                <w:lang w:val="ru-RU"/>
              </w:rPr>
              <w:t>к.п.н</w:t>
            </w:r>
            <w:proofErr w:type="spellEnd"/>
            <w:r w:rsidRPr="00D4554B">
              <w:rPr>
                <w:rFonts w:ascii="Times New Roman" w:hAnsi="Times New Roman" w:cs="Times New Roman"/>
                <w:color w:val="000000"/>
                <w:lang w:val="ru-RU"/>
              </w:rPr>
              <w:t>., доцент Евдокимова Н.В. _________________</w:t>
            </w:r>
          </w:p>
          <w:p w:rsidR="00B85F6D" w:rsidRPr="00D4554B" w:rsidRDefault="00B85F6D">
            <w:pPr>
              <w:spacing w:after="0" w:line="240" w:lineRule="auto"/>
              <w:rPr>
                <w:lang w:val="ru-RU"/>
              </w:rPr>
            </w:pPr>
          </w:p>
          <w:p w:rsidR="00B85F6D" w:rsidRPr="00D4554B" w:rsidRDefault="00D4554B">
            <w:pPr>
              <w:spacing w:after="0" w:line="240" w:lineRule="auto"/>
              <w:rPr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D4554B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D4554B">
              <w:rPr>
                <w:rFonts w:ascii="Times New Roman" w:hAnsi="Times New Roman" w:cs="Times New Roman"/>
                <w:color w:val="000000"/>
                <w:lang w:val="ru-RU"/>
              </w:rPr>
              <w:t>и):  ст.преп., Мячина Я.В.</w:t>
            </w:r>
            <w:r w:rsidRPr="00D4554B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</w:tc>
        <w:tc>
          <w:tcPr>
            <w:tcW w:w="143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</w:tr>
      <w:tr w:rsidR="00B85F6D" w:rsidRPr="00D4554B">
        <w:trPr>
          <w:trHeight w:hRule="exact" w:val="138"/>
        </w:trPr>
        <w:tc>
          <w:tcPr>
            <w:tcW w:w="143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</w:tr>
      <w:tr w:rsidR="00B85F6D" w:rsidRPr="00D4554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85F6D" w:rsidRPr="00D4554B" w:rsidRDefault="00B85F6D">
            <w:pPr>
              <w:rPr>
                <w:lang w:val="ru-RU"/>
              </w:rPr>
            </w:pPr>
          </w:p>
        </w:tc>
      </w:tr>
      <w:tr w:rsidR="00B85F6D" w:rsidRPr="00D4554B">
        <w:trPr>
          <w:trHeight w:hRule="exact" w:val="248"/>
        </w:trPr>
        <w:tc>
          <w:tcPr>
            <w:tcW w:w="143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</w:tr>
      <w:tr w:rsidR="00B85F6D" w:rsidRPr="00D4554B">
        <w:trPr>
          <w:trHeight w:hRule="exact" w:val="277"/>
        </w:trPr>
        <w:tc>
          <w:tcPr>
            <w:tcW w:w="143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</w:tr>
      <w:tr w:rsidR="00B85F6D" w:rsidRPr="00D4554B">
        <w:trPr>
          <w:trHeight w:hRule="exact" w:val="138"/>
        </w:trPr>
        <w:tc>
          <w:tcPr>
            <w:tcW w:w="143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</w:tr>
      <w:tr w:rsidR="00B85F6D" w:rsidRPr="00D4554B">
        <w:trPr>
          <w:trHeight w:hRule="exact" w:val="2222"/>
        </w:trPr>
        <w:tc>
          <w:tcPr>
            <w:tcW w:w="143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rPr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85F6D" w:rsidRPr="00D4554B" w:rsidRDefault="00B85F6D">
            <w:pPr>
              <w:spacing w:after="0" w:line="240" w:lineRule="auto"/>
              <w:rPr>
                <w:lang w:val="ru-RU"/>
              </w:rPr>
            </w:pPr>
          </w:p>
          <w:p w:rsidR="00B85F6D" w:rsidRPr="00D4554B" w:rsidRDefault="00D4554B">
            <w:pPr>
              <w:spacing w:after="0" w:line="240" w:lineRule="auto"/>
              <w:rPr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</w:t>
            </w:r>
            <w:r w:rsidRPr="00D4554B">
              <w:rPr>
                <w:rFonts w:ascii="Times New Roman" w:hAnsi="Times New Roman" w:cs="Times New Roman"/>
                <w:color w:val="000000"/>
                <w:lang w:val="ru-RU"/>
              </w:rPr>
              <w:t xml:space="preserve"> исполнения в 2021-2022 учебном году на заседании кафедры Иностранные языки для гуманитарных специальностей</w:t>
            </w:r>
          </w:p>
          <w:p w:rsidR="00B85F6D" w:rsidRPr="00D4554B" w:rsidRDefault="00B85F6D">
            <w:pPr>
              <w:spacing w:after="0" w:line="240" w:lineRule="auto"/>
              <w:rPr>
                <w:lang w:val="ru-RU"/>
              </w:rPr>
            </w:pPr>
          </w:p>
          <w:p w:rsidR="00B85F6D" w:rsidRPr="00D4554B" w:rsidRDefault="00D4554B">
            <w:pPr>
              <w:spacing w:after="0" w:line="240" w:lineRule="auto"/>
              <w:rPr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D4554B">
              <w:rPr>
                <w:rFonts w:ascii="Times New Roman" w:hAnsi="Times New Roman" w:cs="Times New Roman"/>
                <w:color w:val="000000"/>
                <w:lang w:val="ru-RU"/>
              </w:rPr>
              <w:t>к.п.н</w:t>
            </w:r>
            <w:proofErr w:type="spellEnd"/>
            <w:r w:rsidRPr="00D4554B">
              <w:rPr>
                <w:rFonts w:ascii="Times New Roman" w:hAnsi="Times New Roman" w:cs="Times New Roman"/>
                <w:color w:val="000000"/>
                <w:lang w:val="ru-RU"/>
              </w:rPr>
              <w:t>., доцент Евдокимова Н.В. _________________</w:t>
            </w:r>
          </w:p>
          <w:p w:rsidR="00B85F6D" w:rsidRPr="00D4554B" w:rsidRDefault="00B85F6D">
            <w:pPr>
              <w:spacing w:after="0" w:line="240" w:lineRule="auto"/>
              <w:rPr>
                <w:lang w:val="ru-RU"/>
              </w:rPr>
            </w:pPr>
          </w:p>
          <w:p w:rsidR="00B85F6D" w:rsidRPr="00D4554B" w:rsidRDefault="00D4554B">
            <w:pPr>
              <w:spacing w:after="0" w:line="240" w:lineRule="auto"/>
              <w:rPr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D4554B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D4554B">
              <w:rPr>
                <w:rFonts w:ascii="Times New Roman" w:hAnsi="Times New Roman" w:cs="Times New Roman"/>
                <w:color w:val="000000"/>
                <w:lang w:val="ru-RU"/>
              </w:rPr>
              <w:t>и):  ст.преп., Мячина Я.В. _________________</w:t>
            </w:r>
          </w:p>
        </w:tc>
        <w:tc>
          <w:tcPr>
            <w:tcW w:w="143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</w:tr>
      <w:tr w:rsidR="00B85F6D" w:rsidRPr="00D4554B">
        <w:trPr>
          <w:trHeight w:hRule="exact" w:val="138"/>
        </w:trPr>
        <w:tc>
          <w:tcPr>
            <w:tcW w:w="143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</w:tr>
      <w:tr w:rsidR="00B85F6D" w:rsidRPr="00D4554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85F6D" w:rsidRPr="00D4554B" w:rsidRDefault="00B85F6D">
            <w:pPr>
              <w:rPr>
                <w:lang w:val="ru-RU"/>
              </w:rPr>
            </w:pPr>
          </w:p>
        </w:tc>
      </w:tr>
      <w:tr w:rsidR="00B85F6D" w:rsidRPr="00D4554B">
        <w:trPr>
          <w:trHeight w:hRule="exact" w:val="387"/>
        </w:trPr>
        <w:tc>
          <w:tcPr>
            <w:tcW w:w="143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</w:tr>
      <w:tr w:rsidR="00B85F6D" w:rsidRPr="00D4554B">
        <w:trPr>
          <w:trHeight w:hRule="exact" w:val="277"/>
        </w:trPr>
        <w:tc>
          <w:tcPr>
            <w:tcW w:w="143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</w:tr>
      <w:tr w:rsidR="00B85F6D" w:rsidRPr="00D4554B">
        <w:trPr>
          <w:trHeight w:hRule="exact" w:val="277"/>
        </w:trPr>
        <w:tc>
          <w:tcPr>
            <w:tcW w:w="143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</w:tr>
      <w:tr w:rsidR="00B85F6D" w:rsidRPr="00D4554B">
        <w:trPr>
          <w:trHeight w:hRule="exact" w:val="2222"/>
        </w:trPr>
        <w:tc>
          <w:tcPr>
            <w:tcW w:w="143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rPr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85F6D" w:rsidRPr="00D4554B" w:rsidRDefault="00B85F6D">
            <w:pPr>
              <w:spacing w:after="0" w:line="240" w:lineRule="auto"/>
              <w:rPr>
                <w:lang w:val="ru-RU"/>
              </w:rPr>
            </w:pPr>
          </w:p>
          <w:p w:rsidR="00B85F6D" w:rsidRPr="00D4554B" w:rsidRDefault="00D4554B">
            <w:pPr>
              <w:spacing w:after="0" w:line="240" w:lineRule="auto"/>
              <w:rPr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2022-2023 учебном году </w:t>
            </w:r>
            <w:r w:rsidRPr="00D4554B">
              <w:rPr>
                <w:rFonts w:ascii="Times New Roman" w:hAnsi="Times New Roman" w:cs="Times New Roman"/>
                <w:color w:val="000000"/>
                <w:lang w:val="ru-RU"/>
              </w:rPr>
              <w:t>на заседании кафедры Иностранные языки для гуманитарных специальностей</w:t>
            </w:r>
          </w:p>
          <w:p w:rsidR="00B85F6D" w:rsidRPr="00D4554B" w:rsidRDefault="00B85F6D">
            <w:pPr>
              <w:spacing w:after="0" w:line="240" w:lineRule="auto"/>
              <w:rPr>
                <w:lang w:val="ru-RU"/>
              </w:rPr>
            </w:pPr>
          </w:p>
          <w:p w:rsidR="00B85F6D" w:rsidRPr="00D4554B" w:rsidRDefault="00D4554B">
            <w:pPr>
              <w:spacing w:after="0" w:line="240" w:lineRule="auto"/>
              <w:rPr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D4554B">
              <w:rPr>
                <w:rFonts w:ascii="Times New Roman" w:hAnsi="Times New Roman" w:cs="Times New Roman"/>
                <w:color w:val="000000"/>
                <w:lang w:val="ru-RU"/>
              </w:rPr>
              <w:t>к.п.н</w:t>
            </w:r>
            <w:proofErr w:type="spellEnd"/>
            <w:r w:rsidRPr="00D4554B">
              <w:rPr>
                <w:rFonts w:ascii="Times New Roman" w:hAnsi="Times New Roman" w:cs="Times New Roman"/>
                <w:color w:val="000000"/>
                <w:lang w:val="ru-RU"/>
              </w:rPr>
              <w:t>., доцент Евдокимова Н.В. _________________</w:t>
            </w:r>
          </w:p>
          <w:p w:rsidR="00B85F6D" w:rsidRPr="00D4554B" w:rsidRDefault="00B85F6D">
            <w:pPr>
              <w:spacing w:after="0" w:line="240" w:lineRule="auto"/>
              <w:rPr>
                <w:lang w:val="ru-RU"/>
              </w:rPr>
            </w:pPr>
          </w:p>
          <w:p w:rsidR="00B85F6D" w:rsidRPr="00D4554B" w:rsidRDefault="00D4554B">
            <w:pPr>
              <w:spacing w:after="0" w:line="240" w:lineRule="auto"/>
              <w:rPr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D4554B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D4554B">
              <w:rPr>
                <w:rFonts w:ascii="Times New Roman" w:hAnsi="Times New Roman" w:cs="Times New Roman"/>
                <w:color w:val="000000"/>
                <w:lang w:val="ru-RU"/>
              </w:rPr>
              <w:t>и):  ст.преп., Мячина Я.В. _________________</w:t>
            </w:r>
          </w:p>
        </w:tc>
        <w:tc>
          <w:tcPr>
            <w:tcW w:w="143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</w:tr>
    </w:tbl>
    <w:p w:rsidR="00B85F6D" w:rsidRPr="00D4554B" w:rsidRDefault="00D4554B">
      <w:pPr>
        <w:rPr>
          <w:sz w:val="0"/>
          <w:szCs w:val="0"/>
          <w:lang w:val="ru-RU"/>
        </w:rPr>
      </w:pPr>
      <w:r w:rsidRPr="00D4554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"/>
        <w:gridCol w:w="49"/>
        <w:gridCol w:w="9"/>
        <w:gridCol w:w="117"/>
        <w:gridCol w:w="12"/>
        <w:gridCol w:w="21"/>
        <w:gridCol w:w="1480"/>
        <w:gridCol w:w="35"/>
        <w:gridCol w:w="1177"/>
        <w:gridCol w:w="143"/>
        <w:gridCol w:w="282"/>
        <w:gridCol w:w="82"/>
        <w:gridCol w:w="20"/>
        <w:gridCol w:w="99"/>
        <w:gridCol w:w="285"/>
        <w:gridCol w:w="342"/>
        <w:gridCol w:w="67"/>
        <w:gridCol w:w="254"/>
        <w:gridCol w:w="284"/>
        <w:gridCol w:w="56"/>
        <w:gridCol w:w="276"/>
        <w:gridCol w:w="457"/>
        <w:gridCol w:w="270"/>
        <w:gridCol w:w="48"/>
        <w:gridCol w:w="883"/>
        <w:gridCol w:w="178"/>
        <w:gridCol w:w="32"/>
        <w:gridCol w:w="105"/>
        <w:gridCol w:w="358"/>
        <w:gridCol w:w="110"/>
        <w:gridCol w:w="21"/>
        <w:gridCol w:w="199"/>
        <w:gridCol w:w="33"/>
        <w:gridCol w:w="97"/>
        <w:gridCol w:w="851"/>
      </w:tblGrid>
      <w:tr w:rsidR="00B85F6D" w:rsidTr="00D4554B">
        <w:trPr>
          <w:trHeight w:hRule="exact" w:val="416"/>
        </w:trPr>
        <w:tc>
          <w:tcPr>
            <w:tcW w:w="3734" w:type="dxa"/>
            <w:gridSpan w:val="10"/>
            <w:shd w:val="clear" w:color="C0C0C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768" w:type="dxa"/>
            <w:gridSpan w:val="5"/>
          </w:tcPr>
          <w:p w:rsidR="00B85F6D" w:rsidRDefault="00B85F6D"/>
        </w:tc>
        <w:tc>
          <w:tcPr>
            <w:tcW w:w="663" w:type="dxa"/>
            <w:gridSpan w:val="3"/>
          </w:tcPr>
          <w:p w:rsidR="00B85F6D" w:rsidRDefault="00B85F6D"/>
        </w:tc>
        <w:tc>
          <w:tcPr>
            <w:tcW w:w="1073" w:type="dxa"/>
            <w:gridSpan w:val="4"/>
          </w:tcPr>
          <w:p w:rsidR="00B85F6D" w:rsidRDefault="00B85F6D"/>
        </w:tc>
        <w:tc>
          <w:tcPr>
            <w:tcW w:w="1201" w:type="dxa"/>
            <w:gridSpan w:val="3"/>
          </w:tcPr>
          <w:p w:rsidR="00B85F6D" w:rsidRDefault="00B85F6D"/>
        </w:tc>
        <w:tc>
          <w:tcPr>
            <w:tcW w:w="673" w:type="dxa"/>
            <w:gridSpan w:val="4"/>
          </w:tcPr>
          <w:p w:rsidR="00B85F6D" w:rsidRDefault="00B85F6D"/>
        </w:tc>
        <w:tc>
          <w:tcPr>
            <w:tcW w:w="363" w:type="dxa"/>
            <w:gridSpan w:val="4"/>
          </w:tcPr>
          <w:p w:rsidR="00B85F6D" w:rsidRDefault="00B85F6D"/>
        </w:tc>
        <w:tc>
          <w:tcPr>
            <w:tcW w:w="948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85F6D" w:rsidTr="00D4554B">
        <w:trPr>
          <w:trHeight w:hRule="exact" w:val="277"/>
        </w:trPr>
        <w:tc>
          <w:tcPr>
            <w:tcW w:w="9423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1. ЦЕЛИ ОСВОЕНИЯ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</w:t>
            </w:r>
          </w:p>
        </w:tc>
      </w:tr>
      <w:tr w:rsidR="00B85F6D" w:rsidRPr="00D4554B" w:rsidTr="00D4554B">
        <w:trPr>
          <w:trHeight w:hRule="exact" w:val="507"/>
        </w:trPr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8683" w:type="dxa"/>
            <w:gridSpan w:val="3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изучения дисциплины: подготовка бакалавров данного профиля к практическому использованию языка региона в профессиональной деятельности в ситуации делового общения.</w:t>
            </w:r>
          </w:p>
        </w:tc>
      </w:tr>
      <w:tr w:rsidR="00B85F6D" w:rsidRPr="00D4554B" w:rsidTr="00D4554B">
        <w:trPr>
          <w:trHeight w:hRule="exact" w:val="2045"/>
        </w:trPr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8683" w:type="dxa"/>
            <w:gridSpan w:val="3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изучения дисциплины: сформировать у студентов навыки </w:t>
            </w: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ведения официальной и деловой документации на языке региона специализации; сформировать способность вести диалог, переписку, переговоры на языке региона специализации для реализации следующих видов профессиональной организационно-коммуникационной деятельно</w:t>
            </w: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сти: профессиональный письменный перевод официальной и деловой документации; протокольное сопровождение официальных лиц и устный перевод выступлений по вопросам, касающимся торгов</w:t>
            </w:r>
            <w:proofErr w:type="gramStart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экономической и общественно-политической проблематики; обеспечение диплома</w:t>
            </w: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тических, внешнеэкономических и иных контактов с зарубежными странами и регионами, а также контактов органов государственной власти, заинтересованных ведомств и общественных организаций на территории Российской Федерации с представителями соответствующих с</w:t>
            </w: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 и регионов мира.</w:t>
            </w:r>
          </w:p>
        </w:tc>
      </w:tr>
      <w:tr w:rsidR="00B85F6D" w:rsidRPr="00D4554B" w:rsidTr="00D4554B">
        <w:trPr>
          <w:trHeight w:hRule="exact" w:val="277"/>
        </w:trPr>
        <w:tc>
          <w:tcPr>
            <w:tcW w:w="740" w:type="dxa"/>
            <w:gridSpan w:val="2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59" w:type="dxa"/>
            <w:gridSpan w:val="4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480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212" w:type="dxa"/>
            <w:gridSpan w:val="2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768" w:type="dxa"/>
            <w:gridSpan w:val="5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663" w:type="dxa"/>
            <w:gridSpan w:val="3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073" w:type="dxa"/>
            <w:gridSpan w:val="4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201" w:type="dxa"/>
            <w:gridSpan w:val="3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673" w:type="dxa"/>
            <w:gridSpan w:val="4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363" w:type="dxa"/>
            <w:gridSpan w:val="4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948" w:type="dxa"/>
            <w:gridSpan w:val="2"/>
          </w:tcPr>
          <w:p w:rsidR="00B85F6D" w:rsidRPr="00D4554B" w:rsidRDefault="00B85F6D">
            <w:pPr>
              <w:rPr>
                <w:lang w:val="ru-RU"/>
              </w:rPr>
            </w:pPr>
          </w:p>
        </w:tc>
      </w:tr>
      <w:tr w:rsidR="00B85F6D" w:rsidRPr="00D4554B" w:rsidTr="00D4554B">
        <w:trPr>
          <w:trHeight w:hRule="exact" w:val="277"/>
        </w:trPr>
        <w:tc>
          <w:tcPr>
            <w:tcW w:w="9423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85F6D" w:rsidTr="00D4554B">
        <w:trPr>
          <w:trHeight w:hRule="exact" w:val="277"/>
        </w:trPr>
        <w:tc>
          <w:tcPr>
            <w:tcW w:w="23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044" w:type="dxa"/>
            <w:gridSpan w:val="2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Б1.В.ДВ.07</w:t>
            </w:r>
          </w:p>
        </w:tc>
      </w:tr>
      <w:tr w:rsidR="00B85F6D" w:rsidRPr="00D4554B" w:rsidTr="00D4554B">
        <w:trPr>
          <w:trHeight w:hRule="exact" w:val="277"/>
        </w:trPr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8683" w:type="dxa"/>
            <w:gridSpan w:val="3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85F6D" w:rsidRPr="00D4554B" w:rsidTr="00D4554B">
        <w:trPr>
          <w:trHeight w:hRule="exact" w:val="507"/>
        </w:trPr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8683" w:type="dxa"/>
            <w:gridSpan w:val="3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</w:t>
            </w: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навыки, знания и умения, полученные в результате изучения дисциплин:</w:t>
            </w:r>
          </w:p>
        </w:tc>
      </w:tr>
      <w:tr w:rsidR="00B85F6D" w:rsidTr="00D4554B">
        <w:trPr>
          <w:trHeight w:hRule="exact" w:val="287"/>
        </w:trPr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8683" w:type="dxa"/>
            <w:gridSpan w:val="3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Язык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</w:t>
            </w:r>
            <w:proofErr w:type="spellEnd"/>
          </w:p>
        </w:tc>
      </w:tr>
      <w:tr w:rsidR="00B85F6D" w:rsidTr="00D4554B">
        <w:trPr>
          <w:trHeight w:hRule="exact" w:val="287"/>
        </w:trPr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8683" w:type="dxa"/>
            <w:gridSpan w:val="3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Межкультурная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коммуникация</w:t>
            </w:r>
            <w:proofErr w:type="spellEnd"/>
          </w:p>
        </w:tc>
      </w:tr>
      <w:tr w:rsidR="00B85F6D" w:rsidRPr="00D4554B" w:rsidTr="00D4554B">
        <w:trPr>
          <w:trHeight w:hRule="exact" w:val="507"/>
        </w:trPr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8683" w:type="dxa"/>
            <w:gridSpan w:val="3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85F6D" w:rsidTr="00D4554B">
        <w:trPr>
          <w:trHeight w:hRule="exact" w:val="287"/>
        </w:trPr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8683" w:type="dxa"/>
            <w:gridSpan w:val="3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B85F6D" w:rsidRPr="00D4554B" w:rsidTr="00D4554B">
        <w:trPr>
          <w:trHeight w:hRule="exact" w:val="287"/>
        </w:trPr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8683" w:type="dxa"/>
            <w:gridSpan w:val="3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сдаче и сдача государственного экзамена</w:t>
            </w:r>
          </w:p>
        </w:tc>
      </w:tr>
      <w:tr w:rsidR="00B85F6D" w:rsidRPr="00D4554B" w:rsidTr="00D4554B">
        <w:trPr>
          <w:trHeight w:hRule="exact" w:val="279"/>
        </w:trPr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8683" w:type="dxa"/>
            <w:gridSpan w:val="3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B85F6D" w:rsidRPr="00D4554B" w:rsidTr="00D4554B">
        <w:trPr>
          <w:trHeight w:hRule="exact" w:val="277"/>
        </w:trPr>
        <w:tc>
          <w:tcPr>
            <w:tcW w:w="740" w:type="dxa"/>
            <w:gridSpan w:val="2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59" w:type="dxa"/>
            <w:gridSpan w:val="4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480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212" w:type="dxa"/>
            <w:gridSpan w:val="2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768" w:type="dxa"/>
            <w:gridSpan w:val="5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663" w:type="dxa"/>
            <w:gridSpan w:val="3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073" w:type="dxa"/>
            <w:gridSpan w:val="4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201" w:type="dxa"/>
            <w:gridSpan w:val="3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673" w:type="dxa"/>
            <w:gridSpan w:val="4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363" w:type="dxa"/>
            <w:gridSpan w:val="4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948" w:type="dxa"/>
            <w:gridSpan w:val="2"/>
          </w:tcPr>
          <w:p w:rsidR="00B85F6D" w:rsidRPr="00D4554B" w:rsidRDefault="00B85F6D">
            <w:pPr>
              <w:rPr>
                <w:lang w:val="ru-RU"/>
              </w:rPr>
            </w:pPr>
          </w:p>
        </w:tc>
      </w:tr>
      <w:tr w:rsidR="00B85F6D" w:rsidRPr="00D4554B" w:rsidTr="00D4554B">
        <w:trPr>
          <w:trHeight w:hRule="exact" w:val="416"/>
        </w:trPr>
        <w:tc>
          <w:tcPr>
            <w:tcW w:w="9423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85F6D" w:rsidRPr="00D4554B" w:rsidTr="00D4554B">
        <w:trPr>
          <w:trHeight w:hRule="exact" w:val="697"/>
        </w:trPr>
        <w:tc>
          <w:tcPr>
            <w:tcW w:w="9423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ОПК-15: способностью владеть</w:t>
            </w:r>
            <w:r w:rsidRPr="00D455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основами общепринятой системы русскоязычной транслитерации имен и географических названий на языке (языках) региона специализации, систематически применять ее в профессиональной деятельности</w:t>
            </w:r>
          </w:p>
        </w:tc>
      </w:tr>
      <w:tr w:rsidR="00B85F6D" w:rsidTr="00D4554B">
        <w:trPr>
          <w:trHeight w:hRule="exact" w:val="277"/>
        </w:trPr>
        <w:tc>
          <w:tcPr>
            <w:tcW w:w="9423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85F6D" w:rsidRPr="00D4554B" w:rsidTr="00D4554B">
        <w:trPr>
          <w:trHeight w:hRule="exact" w:val="277"/>
        </w:trPr>
        <w:tc>
          <w:tcPr>
            <w:tcW w:w="9423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общепринятой системы русскоязычной транслитераци</w:t>
            </w: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имен и географических названий на японском языке</w:t>
            </w:r>
          </w:p>
        </w:tc>
      </w:tr>
      <w:tr w:rsidR="00B85F6D" w:rsidTr="00D4554B">
        <w:trPr>
          <w:trHeight w:hRule="exact" w:val="277"/>
        </w:trPr>
        <w:tc>
          <w:tcPr>
            <w:tcW w:w="9423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85F6D" w:rsidRPr="00D4554B" w:rsidTr="00D4554B">
        <w:trPr>
          <w:trHeight w:hRule="exact" w:val="277"/>
        </w:trPr>
        <w:tc>
          <w:tcPr>
            <w:tcW w:w="9423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в письменном иноязычном тексте имена и географические названия</w:t>
            </w:r>
          </w:p>
        </w:tc>
      </w:tr>
      <w:tr w:rsidR="00B85F6D" w:rsidTr="00D4554B">
        <w:trPr>
          <w:trHeight w:hRule="exact" w:val="277"/>
        </w:trPr>
        <w:tc>
          <w:tcPr>
            <w:tcW w:w="9423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85F6D" w:rsidRPr="00D4554B" w:rsidTr="00D4554B">
        <w:trPr>
          <w:trHeight w:hRule="exact" w:val="277"/>
        </w:trPr>
        <w:tc>
          <w:tcPr>
            <w:tcW w:w="9423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использования двуязычных словарей для перевода имен и географических названий</w:t>
            </w:r>
          </w:p>
        </w:tc>
      </w:tr>
      <w:tr w:rsidR="00B85F6D" w:rsidRPr="00D4554B" w:rsidTr="00D4554B">
        <w:trPr>
          <w:trHeight w:hRule="exact" w:val="478"/>
        </w:trPr>
        <w:tc>
          <w:tcPr>
            <w:tcW w:w="9423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ПК-1: владением </w:t>
            </w:r>
            <w:r w:rsidRPr="00D455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базовыми навыками ведения официальной и деловой документации на языке (языках) региона специализации</w:t>
            </w:r>
          </w:p>
        </w:tc>
      </w:tr>
      <w:tr w:rsidR="00B85F6D" w:rsidTr="00D4554B">
        <w:trPr>
          <w:trHeight w:hRule="exact" w:val="277"/>
        </w:trPr>
        <w:tc>
          <w:tcPr>
            <w:tcW w:w="9423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85F6D" w:rsidRPr="00D4554B" w:rsidTr="00D4554B">
        <w:trPr>
          <w:trHeight w:hRule="exact" w:val="478"/>
        </w:trPr>
        <w:tc>
          <w:tcPr>
            <w:tcW w:w="9423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фонетические, лексические и грамматические явления японского языка, основную общепрофессиональную лексику японского языка</w:t>
            </w:r>
          </w:p>
        </w:tc>
      </w:tr>
      <w:tr w:rsidR="00B85F6D" w:rsidTr="00D4554B">
        <w:trPr>
          <w:trHeight w:hRule="exact" w:val="277"/>
        </w:trPr>
        <w:tc>
          <w:tcPr>
            <w:tcW w:w="9423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85F6D" w:rsidRPr="00D4554B" w:rsidTr="00D4554B">
        <w:trPr>
          <w:trHeight w:hRule="exact" w:val="277"/>
        </w:trPr>
        <w:tc>
          <w:tcPr>
            <w:tcW w:w="9423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переводить со словарем документы деловой тематики с  </w:t>
            </w:r>
            <w:proofErr w:type="gramStart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японского</w:t>
            </w:r>
            <w:proofErr w:type="gramEnd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русский язык и наоборот</w:t>
            </w:r>
          </w:p>
        </w:tc>
      </w:tr>
      <w:tr w:rsidR="00B85F6D" w:rsidTr="00D4554B">
        <w:trPr>
          <w:trHeight w:hRule="exact" w:val="277"/>
        </w:trPr>
        <w:tc>
          <w:tcPr>
            <w:tcW w:w="9423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85F6D" w:rsidRPr="00D4554B" w:rsidTr="00D4554B">
        <w:trPr>
          <w:trHeight w:hRule="exact" w:val="277"/>
        </w:trPr>
        <w:tc>
          <w:tcPr>
            <w:tcW w:w="9423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базовыми навыками составления предложений с учетом деловой стилистики речи</w:t>
            </w:r>
          </w:p>
        </w:tc>
      </w:tr>
      <w:tr w:rsidR="00B85F6D" w:rsidRPr="00D4554B" w:rsidTr="00D4554B">
        <w:trPr>
          <w:trHeight w:hRule="exact" w:val="277"/>
        </w:trPr>
        <w:tc>
          <w:tcPr>
            <w:tcW w:w="740" w:type="dxa"/>
            <w:gridSpan w:val="2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59" w:type="dxa"/>
            <w:gridSpan w:val="4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480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212" w:type="dxa"/>
            <w:gridSpan w:val="2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768" w:type="dxa"/>
            <w:gridSpan w:val="5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663" w:type="dxa"/>
            <w:gridSpan w:val="3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073" w:type="dxa"/>
            <w:gridSpan w:val="4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201" w:type="dxa"/>
            <w:gridSpan w:val="3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673" w:type="dxa"/>
            <w:gridSpan w:val="4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363" w:type="dxa"/>
            <w:gridSpan w:val="4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948" w:type="dxa"/>
            <w:gridSpan w:val="2"/>
          </w:tcPr>
          <w:p w:rsidR="00B85F6D" w:rsidRPr="00D4554B" w:rsidRDefault="00B85F6D">
            <w:pPr>
              <w:rPr>
                <w:lang w:val="ru-RU"/>
              </w:rPr>
            </w:pPr>
          </w:p>
        </w:tc>
      </w:tr>
      <w:tr w:rsidR="00B85F6D" w:rsidRPr="00D4554B" w:rsidTr="00D4554B">
        <w:trPr>
          <w:trHeight w:hRule="exact" w:val="277"/>
        </w:trPr>
        <w:tc>
          <w:tcPr>
            <w:tcW w:w="9423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B85F6D" w:rsidTr="00D4554B">
        <w:trPr>
          <w:trHeight w:hRule="exact" w:val="416"/>
        </w:trPr>
        <w:tc>
          <w:tcPr>
            <w:tcW w:w="8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26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91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6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0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6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31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B85F6D" w:rsidTr="00D4554B">
        <w:trPr>
          <w:trHeight w:hRule="exact" w:val="277"/>
        </w:trPr>
        <w:tc>
          <w:tcPr>
            <w:tcW w:w="8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  <w:tc>
          <w:tcPr>
            <w:tcW w:w="26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Деловая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документация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91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  <w:tc>
          <w:tcPr>
            <w:tcW w:w="6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  <w:tc>
          <w:tcPr>
            <w:tcW w:w="10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  <w:tc>
          <w:tcPr>
            <w:tcW w:w="12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  <w:tc>
          <w:tcPr>
            <w:tcW w:w="6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  <w:tc>
          <w:tcPr>
            <w:tcW w:w="131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</w:tr>
      <w:tr w:rsidR="00B85F6D" w:rsidTr="00D4554B">
        <w:trPr>
          <w:trHeight w:hRule="exact" w:val="1137"/>
        </w:trPr>
        <w:tc>
          <w:tcPr>
            <w:tcW w:w="8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1.1</w:t>
            </w:r>
          </w:p>
        </w:tc>
        <w:tc>
          <w:tcPr>
            <w:tcW w:w="26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.1: «Внешнеторговый контракт». Изучение деловой лексики японского языка.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образцу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1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 ПК -1</w:t>
            </w:r>
          </w:p>
        </w:tc>
        <w:tc>
          <w:tcPr>
            <w:tcW w:w="12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Л3.1</w:t>
            </w:r>
          </w:p>
        </w:tc>
        <w:tc>
          <w:tcPr>
            <w:tcW w:w="6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31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</w:tr>
      <w:tr w:rsidR="00B85F6D" w:rsidTr="00D4554B">
        <w:trPr>
          <w:trHeight w:hRule="exact" w:val="697"/>
        </w:trPr>
        <w:tc>
          <w:tcPr>
            <w:tcW w:w="8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26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Подготовка к деловой игре "Встреча делегации". /</w:t>
            </w:r>
            <w:proofErr w:type="gramStart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91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 ПК -1</w:t>
            </w:r>
          </w:p>
        </w:tc>
        <w:tc>
          <w:tcPr>
            <w:tcW w:w="12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Л3.1</w:t>
            </w:r>
          </w:p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1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</w:tr>
      <w:tr w:rsidR="00B85F6D" w:rsidTr="00D4554B">
        <w:trPr>
          <w:trHeight w:hRule="exact" w:val="1137"/>
        </w:trPr>
        <w:tc>
          <w:tcPr>
            <w:tcW w:w="8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.3</w:t>
            </w:r>
          </w:p>
        </w:tc>
        <w:tc>
          <w:tcPr>
            <w:tcW w:w="313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1.2: «Внешнеторговый </w:t>
            </w: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контракт купли-продажи».  Изучение деловой лексики японского языка.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образцу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 ПК -1</w:t>
            </w:r>
          </w:p>
        </w:tc>
        <w:tc>
          <w:tcPr>
            <w:tcW w:w="11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</w:t>
            </w:r>
          </w:p>
        </w:tc>
        <w:tc>
          <w:tcPr>
            <w:tcW w:w="6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</w:tr>
      <w:tr w:rsidR="00B85F6D" w:rsidTr="00D4554B">
        <w:trPr>
          <w:trHeight w:hRule="exact" w:val="697"/>
        </w:trPr>
        <w:tc>
          <w:tcPr>
            <w:tcW w:w="8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13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«Внешнеторговый контракт купли-продажи».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Чтение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 ПК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-1</w:t>
            </w:r>
          </w:p>
        </w:tc>
        <w:tc>
          <w:tcPr>
            <w:tcW w:w="11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</w:t>
            </w:r>
          </w:p>
        </w:tc>
        <w:tc>
          <w:tcPr>
            <w:tcW w:w="6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</w:tr>
      <w:tr w:rsidR="00B85F6D" w:rsidTr="00D4554B">
        <w:trPr>
          <w:trHeight w:hRule="exact" w:val="697"/>
        </w:trPr>
        <w:tc>
          <w:tcPr>
            <w:tcW w:w="8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13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1.3: «Формы и условия платежа». Изучение деловой лексики японского языка.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 ПК -1</w:t>
            </w:r>
          </w:p>
        </w:tc>
        <w:tc>
          <w:tcPr>
            <w:tcW w:w="11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</w:t>
            </w:r>
          </w:p>
        </w:tc>
        <w:tc>
          <w:tcPr>
            <w:tcW w:w="6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2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</w:tr>
      <w:tr w:rsidR="00B85F6D" w:rsidTr="00D4554B">
        <w:trPr>
          <w:trHeight w:hRule="exact" w:val="478"/>
        </w:trPr>
        <w:tc>
          <w:tcPr>
            <w:tcW w:w="8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13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«Формы и условия платежа».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Чтение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 ПК -1</w:t>
            </w:r>
          </w:p>
        </w:tc>
        <w:tc>
          <w:tcPr>
            <w:tcW w:w="11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Л1.2 Л1.1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Л3.1</w:t>
            </w:r>
          </w:p>
        </w:tc>
        <w:tc>
          <w:tcPr>
            <w:tcW w:w="6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</w:tr>
      <w:tr w:rsidR="00B85F6D" w:rsidTr="00D4554B">
        <w:trPr>
          <w:trHeight w:hRule="exact" w:val="917"/>
        </w:trPr>
        <w:tc>
          <w:tcPr>
            <w:tcW w:w="8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13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1.4: «О формах расчета и условиях платежа». Составление контрактов по образцу. Выполнение упражнений. /</w:t>
            </w:r>
            <w:proofErr w:type="spellStart"/>
            <w:proofErr w:type="gramStart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8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 ПК -1</w:t>
            </w:r>
          </w:p>
        </w:tc>
        <w:tc>
          <w:tcPr>
            <w:tcW w:w="11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Л3.1</w:t>
            </w:r>
          </w:p>
        </w:tc>
        <w:tc>
          <w:tcPr>
            <w:tcW w:w="6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2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</w:tr>
      <w:tr w:rsidR="00B85F6D" w:rsidTr="00D4554B">
        <w:trPr>
          <w:trHeight w:hRule="exact" w:val="697"/>
        </w:trPr>
        <w:tc>
          <w:tcPr>
            <w:tcW w:w="8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13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"Виды платежных документов". Чтение текста, перевод. /</w:t>
            </w:r>
            <w:proofErr w:type="gramStart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8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 ПК -1</w:t>
            </w:r>
          </w:p>
        </w:tc>
        <w:tc>
          <w:tcPr>
            <w:tcW w:w="11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</w:tr>
      <w:tr w:rsidR="00B85F6D" w:rsidTr="00D4554B">
        <w:trPr>
          <w:trHeight w:hRule="exact" w:val="697"/>
        </w:trPr>
        <w:tc>
          <w:tcPr>
            <w:tcW w:w="8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13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1.5: «Поставка товаров». Изучение деловой лексики японского языка.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 ПК -1</w:t>
            </w:r>
          </w:p>
        </w:tc>
        <w:tc>
          <w:tcPr>
            <w:tcW w:w="11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</w:t>
            </w:r>
          </w:p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</w:tr>
      <w:tr w:rsidR="00B85F6D" w:rsidTr="00D4554B">
        <w:trPr>
          <w:trHeight w:hRule="exact" w:val="478"/>
        </w:trPr>
        <w:tc>
          <w:tcPr>
            <w:tcW w:w="8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13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Подготовка к деловой игре "Проведение выставки". /</w:t>
            </w:r>
            <w:proofErr w:type="gramStart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8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 ПК -1</w:t>
            </w:r>
          </w:p>
        </w:tc>
        <w:tc>
          <w:tcPr>
            <w:tcW w:w="11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</w:t>
            </w:r>
          </w:p>
        </w:tc>
        <w:tc>
          <w:tcPr>
            <w:tcW w:w="6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</w:tr>
      <w:tr w:rsidR="00B85F6D" w:rsidTr="00D4554B">
        <w:trPr>
          <w:trHeight w:hRule="exact" w:val="1137"/>
        </w:trPr>
        <w:tc>
          <w:tcPr>
            <w:tcW w:w="8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13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1.6: «Общие условия поставки товаров». Изучение деловой лексики японского языка.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образцу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 ПК -1</w:t>
            </w:r>
          </w:p>
        </w:tc>
        <w:tc>
          <w:tcPr>
            <w:tcW w:w="11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Л3.1</w:t>
            </w:r>
          </w:p>
        </w:tc>
        <w:tc>
          <w:tcPr>
            <w:tcW w:w="6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2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</w:tr>
      <w:tr w:rsidR="00B85F6D" w:rsidTr="00D4554B">
        <w:trPr>
          <w:trHeight w:hRule="exact" w:val="478"/>
        </w:trPr>
        <w:tc>
          <w:tcPr>
            <w:tcW w:w="8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13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«Условия поставки товаров». Чтение текстов, перевод. </w:t>
            </w: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8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 ПК -1</w:t>
            </w:r>
          </w:p>
        </w:tc>
        <w:tc>
          <w:tcPr>
            <w:tcW w:w="11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</w:t>
            </w:r>
          </w:p>
        </w:tc>
        <w:tc>
          <w:tcPr>
            <w:tcW w:w="6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</w:tr>
      <w:tr w:rsidR="00B85F6D" w:rsidTr="00D4554B">
        <w:trPr>
          <w:trHeight w:hRule="exact" w:val="697"/>
        </w:trPr>
        <w:tc>
          <w:tcPr>
            <w:tcW w:w="8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13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1.7: «Страхование». Изучение деловой лексики японского языка.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 ПК -1</w:t>
            </w:r>
          </w:p>
        </w:tc>
        <w:tc>
          <w:tcPr>
            <w:tcW w:w="11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</w:t>
            </w:r>
          </w:p>
        </w:tc>
        <w:tc>
          <w:tcPr>
            <w:tcW w:w="6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</w:tr>
      <w:tr w:rsidR="00B85F6D" w:rsidTr="00D4554B">
        <w:trPr>
          <w:trHeight w:hRule="exact" w:val="478"/>
        </w:trPr>
        <w:tc>
          <w:tcPr>
            <w:tcW w:w="8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13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«Страхование». Чтение текстов, перевод. /</w:t>
            </w:r>
            <w:proofErr w:type="gramStart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8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 ПК -1</w:t>
            </w:r>
          </w:p>
        </w:tc>
        <w:tc>
          <w:tcPr>
            <w:tcW w:w="11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</w:t>
            </w:r>
          </w:p>
        </w:tc>
        <w:tc>
          <w:tcPr>
            <w:tcW w:w="6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</w:tr>
      <w:tr w:rsidR="00B85F6D" w:rsidTr="00D4554B">
        <w:trPr>
          <w:trHeight w:hRule="exact" w:val="917"/>
        </w:trPr>
        <w:tc>
          <w:tcPr>
            <w:tcW w:w="8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13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1.8: «О страховании». Изучение деловой лексики. Выполнение упражнений. Составление диалогов по образцу.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 ПК -1</w:t>
            </w:r>
          </w:p>
        </w:tc>
        <w:tc>
          <w:tcPr>
            <w:tcW w:w="11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Л3.1</w:t>
            </w:r>
          </w:p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</w:tr>
      <w:tr w:rsidR="00B85F6D" w:rsidTr="00D4554B">
        <w:trPr>
          <w:trHeight w:hRule="exact" w:val="697"/>
        </w:trPr>
        <w:tc>
          <w:tcPr>
            <w:tcW w:w="8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13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Подготовка к деловой игре "Переговоры о купле-продаже товара". /</w:t>
            </w:r>
            <w:proofErr w:type="gramStart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8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ОПК-15 ПК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</w:t>
            </w:r>
          </w:p>
        </w:tc>
        <w:tc>
          <w:tcPr>
            <w:tcW w:w="11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</w:t>
            </w:r>
          </w:p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</w:tr>
      <w:tr w:rsidR="00B85F6D" w:rsidTr="00D4554B">
        <w:trPr>
          <w:trHeight w:hRule="exact" w:val="697"/>
        </w:trPr>
        <w:tc>
          <w:tcPr>
            <w:tcW w:w="8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13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1.9: «Претензии и рекламации». Изучение деловой лексики японского языка.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 ПК -1</w:t>
            </w:r>
          </w:p>
        </w:tc>
        <w:tc>
          <w:tcPr>
            <w:tcW w:w="11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</w:t>
            </w:r>
          </w:p>
        </w:tc>
        <w:tc>
          <w:tcPr>
            <w:tcW w:w="6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2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</w:tr>
      <w:tr w:rsidR="00B85F6D" w:rsidTr="00D4554B">
        <w:trPr>
          <w:trHeight w:hRule="exact" w:val="478"/>
        </w:trPr>
        <w:tc>
          <w:tcPr>
            <w:tcW w:w="8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313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«Претензии». Чтение текстов, перевод. /</w:t>
            </w:r>
            <w:proofErr w:type="gramStart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8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 ПК -1</w:t>
            </w:r>
          </w:p>
        </w:tc>
        <w:tc>
          <w:tcPr>
            <w:tcW w:w="11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</w:t>
            </w:r>
          </w:p>
        </w:tc>
        <w:tc>
          <w:tcPr>
            <w:tcW w:w="6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</w:tr>
      <w:tr w:rsidR="00B85F6D" w:rsidTr="00D4554B">
        <w:trPr>
          <w:trHeight w:hRule="exact" w:val="277"/>
        </w:trPr>
        <w:tc>
          <w:tcPr>
            <w:tcW w:w="8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  <w:tc>
          <w:tcPr>
            <w:tcW w:w="313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Деловые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встречи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8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  <w:tc>
          <w:tcPr>
            <w:tcW w:w="6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  <w:tc>
          <w:tcPr>
            <w:tcW w:w="10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  <w:tc>
          <w:tcPr>
            <w:tcW w:w="11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  <w:tc>
          <w:tcPr>
            <w:tcW w:w="6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  <w:tc>
          <w:tcPr>
            <w:tcW w:w="12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</w:tr>
      <w:tr w:rsidR="00B85F6D" w:rsidTr="00D4554B">
        <w:trPr>
          <w:trHeight w:hRule="exact" w:val="1137"/>
        </w:trPr>
        <w:tc>
          <w:tcPr>
            <w:tcW w:w="8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</w:t>
            </w:r>
          </w:p>
        </w:tc>
        <w:tc>
          <w:tcPr>
            <w:tcW w:w="313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2.1: «Претензии. Деловая переписка». Изучение деловой лексики.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претензией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образцу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 ПК -1</w:t>
            </w:r>
          </w:p>
        </w:tc>
        <w:tc>
          <w:tcPr>
            <w:tcW w:w="11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</w:t>
            </w:r>
          </w:p>
        </w:tc>
        <w:tc>
          <w:tcPr>
            <w:tcW w:w="6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</w:tr>
      <w:tr w:rsidR="00B85F6D" w:rsidTr="00D4554B">
        <w:trPr>
          <w:trHeight w:hRule="exact" w:val="697"/>
        </w:trPr>
        <w:tc>
          <w:tcPr>
            <w:tcW w:w="8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13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«Деловая переписка». Чтение, перевод.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 ПК -1</w:t>
            </w:r>
          </w:p>
        </w:tc>
        <w:tc>
          <w:tcPr>
            <w:tcW w:w="11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</w:t>
            </w:r>
          </w:p>
        </w:tc>
        <w:tc>
          <w:tcPr>
            <w:tcW w:w="6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</w:tr>
      <w:tr w:rsidR="00B85F6D" w:rsidTr="00D4554B">
        <w:trPr>
          <w:trHeight w:hRule="exact" w:val="917"/>
        </w:trPr>
        <w:tc>
          <w:tcPr>
            <w:tcW w:w="8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13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2.2: «Запрос. Ответ на запрос». Изучение деловой лексики. Выполнение упражнений.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запроса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образцу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 ПК -1</w:t>
            </w:r>
          </w:p>
        </w:tc>
        <w:tc>
          <w:tcPr>
            <w:tcW w:w="11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</w:t>
            </w:r>
          </w:p>
        </w:tc>
        <w:tc>
          <w:tcPr>
            <w:tcW w:w="6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2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</w:tr>
      <w:tr w:rsidR="00B85F6D" w:rsidTr="00D4554B">
        <w:trPr>
          <w:trHeight w:hRule="exact" w:val="697"/>
        </w:trPr>
        <w:tc>
          <w:tcPr>
            <w:tcW w:w="8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.4</w:t>
            </w:r>
          </w:p>
        </w:tc>
        <w:tc>
          <w:tcPr>
            <w:tcW w:w="32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"Запрос цены. Составление делового письма на тему запроса цен". /</w:t>
            </w:r>
            <w:proofErr w:type="gramStart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8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5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 ПК -1</w:t>
            </w:r>
          </w:p>
        </w:tc>
        <w:tc>
          <w:tcPr>
            <w:tcW w:w="1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</w:t>
            </w:r>
          </w:p>
        </w:tc>
        <w:tc>
          <w:tcPr>
            <w:tcW w:w="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</w:tr>
      <w:tr w:rsidR="00B85F6D" w:rsidTr="00D4554B">
        <w:trPr>
          <w:trHeight w:hRule="exact" w:val="1137"/>
        </w:trPr>
        <w:tc>
          <w:tcPr>
            <w:tcW w:w="8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2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2.3: «Предложение. Ответ на предложение». Изучение деловой лексики. Выполнение упражнений.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образцу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5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 ПК -1</w:t>
            </w:r>
          </w:p>
        </w:tc>
        <w:tc>
          <w:tcPr>
            <w:tcW w:w="1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</w:t>
            </w:r>
          </w:p>
        </w:tc>
        <w:tc>
          <w:tcPr>
            <w:tcW w:w="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</w:tr>
      <w:tr w:rsidR="00B85F6D" w:rsidTr="00D4554B">
        <w:trPr>
          <w:trHeight w:hRule="exact" w:val="478"/>
        </w:trPr>
        <w:tc>
          <w:tcPr>
            <w:tcW w:w="8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2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"Коммерческое предложение и его виды". /</w:t>
            </w:r>
            <w:proofErr w:type="gramStart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8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5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 ПК -1</w:t>
            </w:r>
          </w:p>
        </w:tc>
        <w:tc>
          <w:tcPr>
            <w:tcW w:w="1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</w:t>
            </w:r>
          </w:p>
        </w:tc>
        <w:tc>
          <w:tcPr>
            <w:tcW w:w="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</w:tr>
      <w:tr w:rsidR="00B85F6D" w:rsidTr="00D4554B">
        <w:trPr>
          <w:trHeight w:hRule="exact" w:val="1357"/>
        </w:trPr>
        <w:tc>
          <w:tcPr>
            <w:tcW w:w="8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2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2.4: «Письмо-благодарность. Сопроводительное письмо. Письм</w:t>
            </w:r>
            <w:proofErr w:type="gramStart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сообщение. Письмо-подтверждение». Изучение деловой лексики.</w:t>
            </w: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образцу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5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 ПК -1</w:t>
            </w:r>
          </w:p>
        </w:tc>
        <w:tc>
          <w:tcPr>
            <w:tcW w:w="1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</w:t>
            </w:r>
          </w:p>
        </w:tc>
        <w:tc>
          <w:tcPr>
            <w:tcW w:w="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</w:tr>
      <w:tr w:rsidR="00B85F6D" w:rsidTr="00D4554B">
        <w:trPr>
          <w:trHeight w:hRule="exact" w:val="478"/>
        </w:trPr>
        <w:tc>
          <w:tcPr>
            <w:tcW w:w="8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2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"Составление благодарственного письма". /</w:t>
            </w:r>
            <w:proofErr w:type="gramStart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8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5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 ПК -1</w:t>
            </w:r>
          </w:p>
        </w:tc>
        <w:tc>
          <w:tcPr>
            <w:tcW w:w="1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</w:t>
            </w:r>
          </w:p>
        </w:tc>
        <w:tc>
          <w:tcPr>
            <w:tcW w:w="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</w:tr>
      <w:tr w:rsidR="00B85F6D" w:rsidTr="00D4554B">
        <w:trPr>
          <w:trHeight w:hRule="exact" w:val="1137"/>
        </w:trPr>
        <w:tc>
          <w:tcPr>
            <w:tcW w:w="8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2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2.5: «Просьба и ответ на нее. Приглашение». Изучение деловой </w:t>
            </w: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лексики. Выполнение упражнений.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просьбу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образцу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5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 ПК -1</w:t>
            </w:r>
          </w:p>
        </w:tc>
        <w:tc>
          <w:tcPr>
            <w:tcW w:w="1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</w:t>
            </w:r>
          </w:p>
        </w:tc>
        <w:tc>
          <w:tcPr>
            <w:tcW w:w="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</w:tr>
      <w:tr w:rsidR="00B85F6D" w:rsidTr="00D4554B">
        <w:trPr>
          <w:trHeight w:hRule="exact" w:val="697"/>
        </w:trPr>
        <w:tc>
          <w:tcPr>
            <w:tcW w:w="8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2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"</w:t>
            </w:r>
            <w:proofErr w:type="spellStart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Утвержительный</w:t>
            </w:r>
            <w:proofErr w:type="spellEnd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отрицательный ответ на просьбу: вежливые формы". /</w:t>
            </w:r>
            <w:proofErr w:type="gramStart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8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5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 ПК -1</w:t>
            </w:r>
          </w:p>
        </w:tc>
        <w:tc>
          <w:tcPr>
            <w:tcW w:w="1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</w:t>
            </w:r>
          </w:p>
        </w:tc>
        <w:tc>
          <w:tcPr>
            <w:tcW w:w="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</w:tr>
      <w:tr w:rsidR="00B85F6D" w:rsidTr="00D4554B">
        <w:trPr>
          <w:trHeight w:hRule="exact" w:val="917"/>
        </w:trPr>
        <w:tc>
          <w:tcPr>
            <w:tcW w:w="8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2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2.6: </w:t>
            </w: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«Переговоры». Изучение деловой лексики японского языка по данной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диалогов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5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 ПК -1</w:t>
            </w:r>
          </w:p>
        </w:tc>
        <w:tc>
          <w:tcPr>
            <w:tcW w:w="1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</w:t>
            </w:r>
          </w:p>
        </w:tc>
        <w:tc>
          <w:tcPr>
            <w:tcW w:w="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</w:tr>
      <w:tr w:rsidR="00B85F6D" w:rsidTr="00D4554B">
        <w:trPr>
          <w:trHeight w:hRule="exact" w:val="478"/>
        </w:trPr>
        <w:tc>
          <w:tcPr>
            <w:tcW w:w="8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2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"Подготовка к деловой игре. Переговоры о форме оплаты". /</w:t>
            </w:r>
            <w:proofErr w:type="gramStart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8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5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 ПК -1</w:t>
            </w:r>
          </w:p>
        </w:tc>
        <w:tc>
          <w:tcPr>
            <w:tcW w:w="1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</w:t>
            </w:r>
          </w:p>
        </w:tc>
        <w:tc>
          <w:tcPr>
            <w:tcW w:w="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</w:tr>
      <w:tr w:rsidR="00B85F6D" w:rsidTr="00D4554B">
        <w:trPr>
          <w:trHeight w:hRule="exact" w:val="1137"/>
        </w:trPr>
        <w:tc>
          <w:tcPr>
            <w:tcW w:w="8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2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2.7: «Разрешение безвыходной ситуации». Изучение деловой лексики японского языка по данной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диалогов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5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 ПК -1</w:t>
            </w:r>
          </w:p>
        </w:tc>
        <w:tc>
          <w:tcPr>
            <w:tcW w:w="1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Л3.1</w:t>
            </w:r>
          </w:p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</w:tr>
      <w:tr w:rsidR="00B85F6D" w:rsidTr="00D4554B">
        <w:trPr>
          <w:trHeight w:hRule="exact" w:val="697"/>
        </w:trPr>
        <w:tc>
          <w:tcPr>
            <w:tcW w:w="8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2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"Подготовка к деловой игре. Переговоры в </w:t>
            </w: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 чрезвычайной ситуации". /</w:t>
            </w:r>
            <w:proofErr w:type="gramStart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8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5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 ПК -1</w:t>
            </w:r>
          </w:p>
        </w:tc>
        <w:tc>
          <w:tcPr>
            <w:tcW w:w="1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</w:t>
            </w:r>
          </w:p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</w:tr>
      <w:tr w:rsidR="00B85F6D" w:rsidTr="00D4554B">
        <w:trPr>
          <w:trHeight w:hRule="exact" w:val="1137"/>
        </w:trPr>
        <w:tc>
          <w:tcPr>
            <w:tcW w:w="8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2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2.8: «Открытие счета в банке». Изучение деловой лексики японского языка по данной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диалогов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5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 ПК -1</w:t>
            </w:r>
          </w:p>
        </w:tc>
        <w:tc>
          <w:tcPr>
            <w:tcW w:w="1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Л3.1</w:t>
            </w:r>
          </w:p>
        </w:tc>
        <w:tc>
          <w:tcPr>
            <w:tcW w:w="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</w:tr>
      <w:tr w:rsidR="00B85F6D" w:rsidTr="00D4554B">
        <w:trPr>
          <w:trHeight w:hRule="exact" w:val="478"/>
        </w:trPr>
        <w:tc>
          <w:tcPr>
            <w:tcW w:w="8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2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"Диалог в банке: открытие счета". /</w:t>
            </w:r>
            <w:proofErr w:type="gramStart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8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5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 ПК -1</w:t>
            </w:r>
          </w:p>
        </w:tc>
        <w:tc>
          <w:tcPr>
            <w:tcW w:w="1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Л3.1</w:t>
            </w:r>
          </w:p>
        </w:tc>
        <w:tc>
          <w:tcPr>
            <w:tcW w:w="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</w:tr>
      <w:tr w:rsidR="00B85F6D" w:rsidTr="00D4554B">
        <w:trPr>
          <w:trHeight w:hRule="exact" w:val="1137"/>
        </w:trPr>
        <w:tc>
          <w:tcPr>
            <w:tcW w:w="8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2.17</w:t>
            </w:r>
          </w:p>
        </w:tc>
        <w:tc>
          <w:tcPr>
            <w:tcW w:w="32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2.9: «Таможенная декларация». Изучение деловой лексики японского языка по данной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диалогов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5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 ПК -1</w:t>
            </w:r>
          </w:p>
        </w:tc>
        <w:tc>
          <w:tcPr>
            <w:tcW w:w="1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</w:t>
            </w:r>
          </w:p>
        </w:tc>
        <w:tc>
          <w:tcPr>
            <w:tcW w:w="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</w:tr>
      <w:tr w:rsidR="00B85F6D" w:rsidTr="00D4554B">
        <w:trPr>
          <w:trHeight w:hRule="exact" w:val="478"/>
        </w:trPr>
        <w:tc>
          <w:tcPr>
            <w:tcW w:w="8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32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Повторение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пройденного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5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 ПК -1</w:t>
            </w:r>
          </w:p>
        </w:tc>
        <w:tc>
          <w:tcPr>
            <w:tcW w:w="1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</w:t>
            </w:r>
          </w:p>
        </w:tc>
        <w:tc>
          <w:tcPr>
            <w:tcW w:w="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</w:tr>
      <w:tr w:rsidR="00B85F6D" w:rsidTr="00D4554B">
        <w:trPr>
          <w:trHeight w:hRule="exact" w:val="697"/>
        </w:trPr>
        <w:tc>
          <w:tcPr>
            <w:tcW w:w="8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2.19</w:t>
            </w:r>
          </w:p>
        </w:tc>
        <w:tc>
          <w:tcPr>
            <w:tcW w:w="32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5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0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 ПК -1</w:t>
            </w:r>
          </w:p>
        </w:tc>
        <w:tc>
          <w:tcPr>
            <w:tcW w:w="1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Л3.1</w:t>
            </w:r>
          </w:p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</w:tr>
      <w:tr w:rsidR="00B85F6D" w:rsidTr="00D4554B">
        <w:trPr>
          <w:trHeight w:hRule="exact" w:val="277"/>
        </w:trPr>
        <w:tc>
          <w:tcPr>
            <w:tcW w:w="866" w:type="dxa"/>
            <w:gridSpan w:val="4"/>
          </w:tcPr>
          <w:p w:rsidR="00B85F6D" w:rsidRDefault="00B85F6D"/>
        </w:tc>
        <w:tc>
          <w:tcPr>
            <w:tcW w:w="3232" w:type="dxa"/>
            <w:gridSpan w:val="8"/>
          </w:tcPr>
          <w:p w:rsidR="00B85F6D" w:rsidRDefault="00B85F6D"/>
        </w:tc>
        <w:tc>
          <w:tcPr>
            <w:tcW w:w="119" w:type="dxa"/>
            <w:gridSpan w:val="2"/>
          </w:tcPr>
          <w:p w:rsidR="00B85F6D" w:rsidRDefault="00B85F6D"/>
        </w:tc>
        <w:tc>
          <w:tcPr>
            <w:tcW w:w="694" w:type="dxa"/>
            <w:gridSpan w:val="3"/>
          </w:tcPr>
          <w:p w:rsidR="00B85F6D" w:rsidRDefault="00B85F6D"/>
        </w:tc>
        <w:tc>
          <w:tcPr>
            <w:tcW w:w="594" w:type="dxa"/>
            <w:gridSpan w:val="3"/>
          </w:tcPr>
          <w:p w:rsidR="00B85F6D" w:rsidRDefault="00B85F6D"/>
        </w:tc>
        <w:tc>
          <w:tcPr>
            <w:tcW w:w="1051" w:type="dxa"/>
            <w:gridSpan w:val="4"/>
          </w:tcPr>
          <w:p w:rsidR="00B85F6D" w:rsidRDefault="00B85F6D"/>
        </w:tc>
        <w:tc>
          <w:tcPr>
            <w:tcW w:w="1093" w:type="dxa"/>
            <w:gridSpan w:val="3"/>
          </w:tcPr>
          <w:p w:rsidR="00B85F6D" w:rsidRDefault="00B85F6D"/>
        </w:tc>
        <w:tc>
          <w:tcPr>
            <w:tcW w:w="594" w:type="dxa"/>
            <w:gridSpan w:val="4"/>
          </w:tcPr>
          <w:p w:rsidR="00B85F6D" w:rsidRDefault="00B85F6D"/>
        </w:tc>
        <w:tc>
          <w:tcPr>
            <w:tcW w:w="329" w:type="dxa"/>
            <w:gridSpan w:val="3"/>
          </w:tcPr>
          <w:p w:rsidR="00B85F6D" w:rsidRDefault="00B85F6D"/>
        </w:tc>
        <w:tc>
          <w:tcPr>
            <w:tcW w:w="851" w:type="dxa"/>
          </w:tcPr>
          <w:p w:rsidR="00B85F6D" w:rsidRDefault="00B85F6D"/>
        </w:tc>
      </w:tr>
      <w:tr w:rsidR="00B85F6D" w:rsidTr="00D4554B">
        <w:trPr>
          <w:trHeight w:hRule="exact" w:val="416"/>
        </w:trPr>
        <w:tc>
          <w:tcPr>
            <w:tcW w:w="9423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85F6D" w:rsidRPr="00D4554B" w:rsidTr="00D4554B">
        <w:trPr>
          <w:trHeight w:hRule="exact" w:val="277"/>
        </w:trPr>
        <w:tc>
          <w:tcPr>
            <w:tcW w:w="9423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D455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D455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B85F6D" w:rsidRPr="00D4554B" w:rsidTr="00D4554B">
        <w:trPr>
          <w:trHeight w:hRule="exact" w:val="859"/>
        </w:trPr>
        <w:tc>
          <w:tcPr>
            <w:tcW w:w="9423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B85F6D" w:rsidRPr="00D4554B" w:rsidRDefault="00D455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1.Встреча делегации</w:t>
            </w:r>
          </w:p>
          <w:p w:rsidR="00B85F6D" w:rsidRPr="00D4554B" w:rsidRDefault="00D455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2.Проведение переговоров</w:t>
            </w:r>
          </w:p>
        </w:tc>
      </w:tr>
      <w:tr w:rsidR="00B85F6D" w:rsidRPr="00D4554B" w:rsidTr="00D4554B">
        <w:trPr>
          <w:trHeight w:hRule="exact" w:val="1137"/>
        </w:trPr>
        <w:tc>
          <w:tcPr>
            <w:tcW w:w="9423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3.Составление деловой документации</w:t>
            </w:r>
          </w:p>
          <w:p w:rsidR="00B85F6D" w:rsidRPr="00D4554B" w:rsidRDefault="00D455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4.Заключение сделки</w:t>
            </w:r>
          </w:p>
          <w:p w:rsidR="00B85F6D" w:rsidRPr="00D4554B" w:rsidRDefault="00D455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5.Переговоры по поводу поставок</w:t>
            </w:r>
          </w:p>
          <w:p w:rsidR="00B85F6D" w:rsidRPr="00D4554B" w:rsidRDefault="00D455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6.Таможенная декларация</w:t>
            </w:r>
          </w:p>
          <w:p w:rsidR="00B85F6D" w:rsidRPr="00D4554B" w:rsidRDefault="00D455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7.Открытие счета в банке</w:t>
            </w:r>
          </w:p>
        </w:tc>
      </w:tr>
      <w:tr w:rsidR="00B85F6D" w:rsidRPr="00D4554B" w:rsidTr="00D4554B">
        <w:trPr>
          <w:trHeight w:hRule="exact" w:val="277"/>
        </w:trPr>
        <w:tc>
          <w:tcPr>
            <w:tcW w:w="9423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5.2. Фонд оценочных </w:t>
            </w:r>
            <w:r w:rsidRPr="00D455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сре</w:t>
            </w:r>
            <w:proofErr w:type="gramStart"/>
            <w:r w:rsidRPr="00D455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D455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B85F6D" w:rsidRPr="00D4554B" w:rsidTr="00D4554B">
        <w:trPr>
          <w:trHeight w:hRule="exact" w:val="277"/>
        </w:trPr>
        <w:tc>
          <w:tcPr>
            <w:tcW w:w="9423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B85F6D" w:rsidRPr="00D4554B" w:rsidTr="00D4554B">
        <w:trPr>
          <w:trHeight w:hRule="exact" w:val="277"/>
        </w:trPr>
        <w:tc>
          <w:tcPr>
            <w:tcW w:w="691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58" w:type="dxa"/>
            <w:gridSpan w:val="2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665" w:type="dxa"/>
            <w:gridSpan w:val="5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704" w:type="dxa"/>
            <w:gridSpan w:val="5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663" w:type="dxa"/>
            <w:gridSpan w:val="8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973" w:type="dxa"/>
            <w:gridSpan w:val="7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688" w:type="dxa"/>
            <w:gridSpan w:val="4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981" w:type="dxa"/>
            <w:gridSpan w:val="3"/>
          </w:tcPr>
          <w:p w:rsidR="00B85F6D" w:rsidRPr="00D4554B" w:rsidRDefault="00B85F6D">
            <w:pPr>
              <w:rPr>
                <w:lang w:val="ru-RU"/>
              </w:rPr>
            </w:pPr>
          </w:p>
        </w:tc>
      </w:tr>
      <w:tr w:rsidR="00B85F6D" w:rsidRPr="00D4554B" w:rsidTr="00D4554B">
        <w:trPr>
          <w:trHeight w:hRule="exact" w:val="277"/>
        </w:trPr>
        <w:tc>
          <w:tcPr>
            <w:tcW w:w="9423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85F6D" w:rsidTr="00D4554B">
        <w:trPr>
          <w:trHeight w:hRule="exact" w:val="277"/>
        </w:trPr>
        <w:tc>
          <w:tcPr>
            <w:tcW w:w="9423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85F6D" w:rsidTr="00D4554B">
        <w:trPr>
          <w:trHeight w:hRule="exact" w:val="277"/>
        </w:trPr>
        <w:tc>
          <w:tcPr>
            <w:tcW w:w="9423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85F6D" w:rsidTr="00D4554B">
        <w:trPr>
          <w:trHeight w:hRule="exact" w:val="277"/>
        </w:trPr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  <w:tc>
          <w:tcPr>
            <w:tcW w:w="17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367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97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6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85F6D" w:rsidRPr="00D4554B" w:rsidTr="00D4554B">
        <w:trPr>
          <w:trHeight w:hRule="exact" w:val="1137"/>
        </w:trPr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7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Москвина О. В., </w:t>
            </w:r>
            <w:proofErr w:type="spellStart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Колышкина</w:t>
            </w:r>
            <w:proofErr w:type="spellEnd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С., </w:t>
            </w:r>
            <w:proofErr w:type="spellStart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Имото</w:t>
            </w:r>
            <w:proofErr w:type="spellEnd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М., </w:t>
            </w:r>
            <w:proofErr w:type="spellStart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Морита</w:t>
            </w:r>
            <w:proofErr w:type="spellEnd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М., </w:t>
            </w:r>
            <w:proofErr w:type="spellStart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Мирча</w:t>
            </w:r>
            <w:proofErr w:type="spellEnd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В.</w:t>
            </w:r>
          </w:p>
        </w:tc>
        <w:tc>
          <w:tcPr>
            <w:tcW w:w="3367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Иностранный язык региона специализации. Японский язык: </w:t>
            </w:r>
            <w:proofErr w:type="gramStart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зарубежное</w:t>
            </w:r>
            <w:proofErr w:type="gramEnd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регионоведение</w:t>
            </w:r>
          </w:p>
        </w:tc>
        <w:tc>
          <w:tcPr>
            <w:tcW w:w="197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Новосибирск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НГТУ, 2015</w:t>
            </w:r>
          </w:p>
        </w:tc>
        <w:tc>
          <w:tcPr>
            <w:tcW w:w="166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85F6D" w:rsidTr="00D4554B">
        <w:trPr>
          <w:trHeight w:hRule="exact" w:val="478"/>
        </w:trPr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7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Нечаева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Т.</w:t>
            </w:r>
          </w:p>
        </w:tc>
        <w:tc>
          <w:tcPr>
            <w:tcW w:w="3367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Учебник японского языка: Для продолжающих</w:t>
            </w:r>
          </w:p>
        </w:tc>
        <w:tc>
          <w:tcPr>
            <w:tcW w:w="197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2000</w:t>
            </w:r>
          </w:p>
        </w:tc>
        <w:tc>
          <w:tcPr>
            <w:tcW w:w="166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</w:tr>
      <w:tr w:rsidR="00B85F6D" w:rsidTr="00D4554B">
        <w:trPr>
          <w:trHeight w:hRule="exact" w:val="277"/>
        </w:trPr>
        <w:tc>
          <w:tcPr>
            <w:tcW w:w="9423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85F6D" w:rsidTr="00D4554B">
        <w:trPr>
          <w:trHeight w:hRule="exact" w:val="277"/>
        </w:trPr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  <w:tc>
          <w:tcPr>
            <w:tcW w:w="17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367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97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6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85F6D" w:rsidTr="00D4554B">
        <w:trPr>
          <w:trHeight w:hRule="exact" w:val="478"/>
        </w:trPr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7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Камионко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Ф.</w:t>
            </w:r>
          </w:p>
        </w:tc>
        <w:tc>
          <w:tcPr>
            <w:tcW w:w="3367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Русско-японский бизнес-словарь: </w:t>
            </w:r>
            <w:proofErr w:type="spellStart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</w:t>
            </w:r>
            <w:proofErr w:type="spellEnd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40000 слов и словосочетаний</w:t>
            </w:r>
          </w:p>
        </w:tc>
        <w:tc>
          <w:tcPr>
            <w:tcW w:w="197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66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B85F6D" w:rsidTr="00D4554B">
        <w:trPr>
          <w:trHeight w:hRule="exact" w:val="277"/>
        </w:trPr>
        <w:tc>
          <w:tcPr>
            <w:tcW w:w="9423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B85F6D" w:rsidTr="00D4554B">
        <w:trPr>
          <w:trHeight w:hRule="exact" w:val="277"/>
        </w:trPr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B85F6D"/>
        </w:tc>
        <w:tc>
          <w:tcPr>
            <w:tcW w:w="17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367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97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6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85F6D" w:rsidTr="00D4554B">
        <w:trPr>
          <w:trHeight w:hRule="exact" w:val="697"/>
        </w:trPr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7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Аоки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</w:t>
            </w:r>
          </w:p>
        </w:tc>
        <w:tc>
          <w:tcPr>
            <w:tcW w:w="3367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Японский язык: метод</w:t>
            </w:r>
            <w:proofErr w:type="gramStart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казания по </w:t>
            </w:r>
            <w:proofErr w:type="spellStart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япон</w:t>
            </w:r>
            <w:proofErr w:type="spellEnd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яз. для </w:t>
            </w:r>
            <w:proofErr w:type="spellStart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работы студентов 4 курса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Регионоведение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97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2011</w:t>
            </w:r>
          </w:p>
        </w:tc>
        <w:tc>
          <w:tcPr>
            <w:tcW w:w="166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B85F6D" w:rsidRPr="00D4554B" w:rsidTr="00D4554B">
        <w:trPr>
          <w:trHeight w:hRule="exact" w:val="277"/>
        </w:trPr>
        <w:tc>
          <w:tcPr>
            <w:tcW w:w="9423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85F6D" w:rsidTr="00D4554B">
        <w:trPr>
          <w:trHeight w:hRule="exact" w:val="277"/>
        </w:trPr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8732" w:type="dxa"/>
            <w:gridSpan w:val="3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Japanese Language Proficiency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Test. http://www.jlpt.jp/e/</w:t>
            </w:r>
          </w:p>
        </w:tc>
      </w:tr>
      <w:tr w:rsidR="00B85F6D" w:rsidTr="00D4554B">
        <w:trPr>
          <w:trHeight w:hRule="exact" w:val="277"/>
        </w:trPr>
        <w:tc>
          <w:tcPr>
            <w:tcW w:w="9423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B85F6D" w:rsidTr="00D4554B">
        <w:trPr>
          <w:trHeight w:hRule="exact" w:val="279"/>
        </w:trPr>
        <w:tc>
          <w:tcPr>
            <w:tcW w:w="7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8674" w:type="dxa"/>
            <w:gridSpan w:val="3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85F6D" w:rsidTr="00D4554B">
        <w:trPr>
          <w:trHeight w:hRule="exact" w:val="277"/>
        </w:trPr>
        <w:tc>
          <w:tcPr>
            <w:tcW w:w="9423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B85F6D" w:rsidTr="00D4554B">
        <w:trPr>
          <w:trHeight w:hRule="exact" w:val="287"/>
        </w:trPr>
        <w:tc>
          <w:tcPr>
            <w:tcW w:w="7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8674" w:type="dxa"/>
            <w:gridSpan w:val="3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B85F6D" w:rsidTr="00D4554B">
        <w:trPr>
          <w:trHeight w:hRule="exact" w:val="279"/>
        </w:trPr>
        <w:tc>
          <w:tcPr>
            <w:tcW w:w="7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8674" w:type="dxa"/>
            <w:gridSpan w:val="3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B85F6D" w:rsidTr="00D4554B">
        <w:trPr>
          <w:trHeight w:hRule="exact" w:val="277"/>
        </w:trPr>
        <w:tc>
          <w:tcPr>
            <w:tcW w:w="691" w:type="dxa"/>
          </w:tcPr>
          <w:p w:rsidR="00B85F6D" w:rsidRDefault="00B85F6D"/>
        </w:tc>
        <w:tc>
          <w:tcPr>
            <w:tcW w:w="58" w:type="dxa"/>
            <w:gridSpan w:val="2"/>
          </w:tcPr>
          <w:p w:rsidR="00B85F6D" w:rsidRDefault="00B85F6D"/>
        </w:tc>
        <w:tc>
          <w:tcPr>
            <w:tcW w:w="1665" w:type="dxa"/>
            <w:gridSpan w:val="5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704" w:type="dxa"/>
            <w:gridSpan w:val="5"/>
          </w:tcPr>
          <w:p w:rsidR="00B85F6D" w:rsidRDefault="00B85F6D"/>
        </w:tc>
        <w:tc>
          <w:tcPr>
            <w:tcW w:w="1663" w:type="dxa"/>
            <w:gridSpan w:val="8"/>
          </w:tcPr>
          <w:p w:rsidR="00B85F6D" w:rsidRDefault="00B85F6D"/>
        </w:tc>
        <w:tc>
          <w:tcPr>
            <w:tcW w:w="1973" w:type="dxa"/>
            <w:gridSpan w:val="7"/>
          </w:tcPr>
          <w:p w:rsidR="00B85F6D" w:rsidRDefault="00B85F6D"/>
        </w:tc>
        <w:tc>
          <w:tcPr>
            <w:tcW w:w="688" w:type="dxa"/>
            <w:gridSpan w:val="4"/>
          </w:tcPr>
          <w:p w:rsidR="00B85F6D" w:rsidRDefault="00B85F6D"/>
        </w:tc>
        <w:tc>
          <w:tcPr>
            <w:tcW w:w="981" w:type="dxa"/>
            <w:gridSpan w:val="3"/>
          </w:tcPr>
          <w:p w:rsidR="00B85F6D" w:rsidRDefault="00B85F6D"/>
        </w:tc>
      </w:tr>
      <w:tr w:rsidR="00B85F6D" w:rsidRPr="00D4554B" w:rsidTr="00D4554B">
        <w:trPr>
          <w:trHeight w:hRule="exact" w:val="277"/>
        </w:trPr>
        <w:tc>
          <w:tcPr>
            <w:tcW w:w="9423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85F6D" w:rsidRPr="00D4554B" w:rsidTr="00D4554B">
        <w:trPr>
          <w:trHeight w:hRule="exact" w:val="507"/>
        </w:trPr>
        <w:tc>
          <w:tcPr>
            <w:tcW w:w="7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Default="00D455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8674" w:type="dxa"/>
            <w:gridSpan w:val="3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</w:t>
            </w:r>
          </w:p>
        </w:tc>
      </w:tr>
      <w:tr w:rsidR="00B85F6D" w:rsidRPr="00D4554B" w:rsidTr="00D4554B">
        <w:trPr>
          <w:trHeight w:hRule="exact" w:val="277"/>
        </w:trPr>
        <w:tc>
          <w:tcPr>
            <w:tcW w:w="691" w:type="dxa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58" w:type="dxa"/>
            <w:gridSpan w:val="2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665" w:type="dxa"/>
            <w:gridSpan w:val="5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704" w:type="dxa"/>
            <w:gridSpan w:val="5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663" w:type="dxa"/>
            <w:gridSpan w:val="8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1973" w:type="dxa"/>
            <w:gridSpan w:val="7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688" w:type="dxa"/>
            <w:gridSpan w:val="4"/>
          </w:tcPr>
          <w:p w:rsidR="00B85F6D" w:rsidRPr="00D4554B" w:rsidRDefault="00B85F6D">
            <w:pPr>
              <w:rPr>
                <w:lang w:val="ru-RU"/>
              </w:rPr>
            </w:pPr>
          </w:p>
        </w:tc>
        <w:tc>
          <w:tcPr>
            <w:tcW w:w="981" w:type="dxa"/>
            <w:gridSpan w:val="3"/>
          </w:tcPr>
          <w:p w:rsidR="00B85F6D" w:rsidRPr="00D4554B" w:rsidRDefault="00B85F6D">
            <w:pPr>
              <w:rPr>
                <w:lang w:val="ru-RU"/>
              </w:rPr>
            </w:pPr>
          </w:p>
        </w:tc>
      </w:tr>
      <w:tr w:rsidR="00B85F6D" w:rsidRPr="00D4554B" w:rsidTr="00D4554B">
        <w:trPr>
          <w:trHeight w:hRule="exact" w:val="277"/>
        </w:trPr>
        <w:tc>
          <w:tcPr>
            <w:tcW w:w="9423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lastRenderedPageBreak/>
              <w:t xml:space="preserve">8. МЕТОДИЧЕСКИЕ УКАЗАНИЯ ДЛЯ </w:t>
            </w:r>
            <w:proofErr w:type="gramStart"/>
            <w:r w:rsidRPr="00D455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D455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B85F6D" w:rsidRPr="00D4554B" w:rsidTr="00D4554B">
        <w:trPr>
          <w:trHeight w:hRule="exact" w:val="277"/>
        </w:trPr>
        <w:tc>
          <w:tcPr>
            <w:tcW w:w="9423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F6D" w:rsidRPr="00D4554B" w:rsidRDefault="00D455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455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D4554B" w:rsidRDefault="00D4554B">
      <w:pPr>
        <w:rPr>
          <w:lang w:val="ru-RU"/>
        </w:rPr>
      </w:pPr>
    </w:p>
    <w:p w:rsidR="00D4554B" w:rsidRDefault="00D4554B">
      <w:pPr>
        <w:rPr>
          <w:lang w:val="ru-RU"/>
        </w:rPr>
      </w:pPr>
      <w:r>
        <w:rPr>
          <w:lang w:val="ru-RU"/>
        </w:rPr>
        <w:br w:type="page"/>
      </w:r>
    </w:p>
    <w:p w:rsidR="00D4554B" w:rsidRPr="00F640EF" w:rsidRDefault="00D4554B" w:rsidP="00D4554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534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25pt;height:666.75pt" o:ole="">
            <v:imagedata r:id="rId8" o:title=""/>
          </v:shape>
          <o:OLEObject Type="Embed" ProgID="AcroExch.Document.DC" ShapeID="_x0000_i1025" DrawAspect="Content" ObjectID="_1610519266" r:id="rId9"/>
        </w:object>
      </w:r>
    </w:p>
    <w:sdt>
      <w:sdtPr>
        <w:rPr>
          <w:rFonts w:ascii="Times New Roman" w:eastAsia="Times New Roman" w:hAnsi="Times New Roman" w:cs="Times New Roman"/>
          <w:sz w:val="24"/>
          <w:szCs w:val="24"/>
          <w:lang w:eastAsia="ru-RU"/>
        </w:rPr>
        <w:id w:val="-672716992"/>
        <w:docPartObj>
          <w:docPartGallery w:val="Table of Contents"/>
          <w:docPartUnique/>
        </w:docPartObj>
      </w:sdtPr>
      <w:sdtContent>
        <w:p w:rsidR="00D4554B" w:rsidRPr="0002496F" w:rsidRDefault="00D4554B" w:rsidP="00D4554B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proofErr w:type="spellStart"/>
          <w:r w:rsidRPr="00F640EF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eastAsia="ru-RU"/>
            </w:rPr>
            <w:t>Оглавление</w:t>
          </w:r>
          <w:proofErr w:type="spellEnd"/>
        </w:p>
        <w:p w:rsidR="00D4554B" w:rsidRPr="00F640EF" w:rsidRDefault="00D4554B" w:rsidP="00D4554B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D4554B" w:rsidRPr="00F640EF" w:rsidRDefault="00D4554B" w:rsidP="00D4554B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D4554B" w:rsidRPr="00F640EF" w:rsidRDefault="00D4554B" w:rsidP="00D4554B">
          <w:pPr>
            <w:tabs>
              <w:tab w:val="right" w:leader="dot" w:pos="9345"/>
            </w:tabs>
            <w:spacing w:after="100" w:line="240" w:lineRule="auto"/>
            <w:rPr>
              <w:noProof/>
              <w:lang w:eastAsia="ru-RU"/>
            </w:rPr>
          </w:pPr>
          <w:r w:rsidRPr="00F640EF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fldChar w:fldCharType="begin"/>
          </w:r>
          <w:r w:rsidRPr="00F640EF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instrText xml:space="preserve"> TOC \o "1-3" \h \z \u </w:instrText>
          </w:r>
          <w:r w:rsidRPr="00F640EF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fldChar w:fldCharType="separate"/>
          </w:r>
          <w:hyperlink w:anchor="_Toc480487761" w:history="1">
            <w:r w:rsidRPr="00F640EF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F640E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eastAsia="ru-RU"/>
              </w:rPr>
              <w:tab/>
              <w:t>3</w:t>
            </w:r>
          </w:hyperlink>
        </w:p>
        <w:p w:rsidR="00D4554B" w:rsidRPr="00F640EF" w:rsidRDefault="00D4554B" w:rsidP="00D4554B">
          <w:pPr>
            <w:tabs>
              <w:tab w:val="right" w:leader="dot" w:pos="9345"/>
            </w:tabs>
            <w:spacing w:after="100" w:line="240" w:lineRule="auto"/>
            <w:rPr>
              <w:noProof/>
              <w:lang w:eastAsia="ru-RU"/>
            </w:rPr>
          </w:pPr>
          <w:hyperlink w:anchor="_Toc480487762" w:history="1">
            <w:r w:rsidRPr="00F640EF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F640E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eastAsia="ru-RU"/>
              </w:rPr>
              <w:tab/>
              <w:t>3</w:t>
            </w:r>
          </w:hyperlink>
        </w:p>
        <w:p w:rsidR="00D4554B" w:rsidRPr="00F640EF" w:rsidRDefault="00D4554B" w:rsidP="00D4554B">
          <w:pPr>
            <w:tabs>
              <w:tab w:val="right" w:leader="dot" w:pos="9345"/>
            </w:tabs>
            <w:spacing w:after="100" w:line="240" w:lineRule="auto"/>
            <w:rPr>
              <w:noProof/>
              <w:lang w:eastAsia="ru-RU"/>
            </w:rPr>
          </w:pPr>
          <w:hyperlink w:anchor="_Toc480487763" w:history="1">
            <w:r w:rsidRPr="00F640EF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F640E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eastAsia="ru-RU"/>
              </w:rPr>
              <w:tab/>
              <w:t>5</w:t>
            </w:r>
          </w:hyperlink>
        </w:p>
        <w:p w:rsidR="00D4554B" w:rsidRPr="00F640EF" w:rsidRDefault="00D4554B" w:rsidP="00D4554B">
          <w:pPr>
            <w:tabs>
              <w:tab w:val="right" w:leader="dot" w:pos="9345"/>
            </w:tabs>
            <w:spacing w:after="100" w:line="240" w:lineRule="auto"/>
            <w:rPr>
              <w:noProof/>
              <w:lang w:eastAsia="ru-RU"/>
            </w:rPr>
          </w:pPr>
          <w:hyperlink w:anchor="_Toc480487764" w:history="1">
            <w:r w:rsidRPr="00F640EF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F640E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eastAsia="ru-RU"/>
              </w:rPr>
              <w:tab/>
            </w:r>
            <w:r w:rsidRPr="00F640E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begin"/>
            </w:r>
            <w:r w:rsidRPr="00F640E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eastAsia="ru-RU"/>
              </w:rPr>
              <w:instrText xml:space="preserve"> PAGEREF _Toc480487764 \h </w:instrText>
            </w:r>
            <w:r w:rsidRPr="00F640E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eastAsia="ru-RU"/>
              </w:rPr>
            </w:r>
            <w:r w:rsidRPr="00F640E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eastAsia="ru-RU"/>
              </w:rPr>
              <w:t>12</w:t>
            </w:r>
            <w:r w:rsidRPr="00F640E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eastAsia="ru-RU"/>
              </w:rPr>
              <w:fldChar w:fldCharType="end"/>
            </w:r>
          </w:hyperlink>
        </w:p>
        <w:p w:rsidR="00D4554B" w:rsidRDefault="00D4554B" w:rsidP="00D4554B">
          <w:pPr>
            <w:spacing w:line="360" w:lineRule="auto"/>
          </w:pPr>
          <w:r w:rsidRPr="00F640EF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ru-RU"/>
            </w:rPr>
            <w:fldChar w:fldCharType="end"/>
          </w:r>
        </w:p>
      </w:sdtContent>
    </w:sdt>
    <w:p w:rsidR="00D4554B" w:rsidRPr="00F640EF" w:rsidRDefault="00D4554B" w:rsidP="00D4554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4554B" w:rsidRPr="00F640EF" w:rsidRDefault="00D4554B" w:rsidP="00D4554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4554B" w:rsidRPr="00F640EF" w:rsidRDefault="00D4554B" w:rsidP="00D4554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4554B" w:rsidRPr="00F640EF" w:rsidRDefault="00D4554B" w:rsidP="00D4554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4554B" w:rsidRPr="00F640EF" w:rsidRDefault="00D4554B" w:rsidP="00D4554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4554B" w:rsidRPr="00F640EF" w:rsidRDefault="00D4554B" w:rsidP="00D4554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4554B" w:rsidRPr="00F640EF" w:rsidRDefault="00D4554B" w:rsidP="00D4554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4554B" w:rsidRPr="00F640EF" w:rsidRDefault="00D4554B" w:rsidP="00D4554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4554B" w:rsidRPr="00F640EF" w:rsidRDefault="00D4554B" w:rsidP="00D4554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4554B" w:rsidRPr="00F640EF" w:rsidRDefault="00D4554B" w:rsidP="00D4554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4554B" w:rsidRPr="00F640EF" w:rsidRDefault="00D4554B" w:rsidP="00D4554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4554B" w:rsidRPr="00F640EF" w:rsidRDefault="00D4554B" w:rsidP="00D4554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4554B" w:rsidRPr="00F640EF" w:rsidRDefault="00D4554B" w:rsidP="00D4554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4554B" w:rsidRPr="00D4554B" w:rsidRDefault="00D4554B" w:rsidP="00D4554B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53750942"/>
      <w:r w:rsidRPr="00D4554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D4554B" w:rsidRPr="00D4554B" w:rsidRDefault="00D4554B" w:rsidP="00D4554B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4554B" w:rsidRPr="00D4554B" w:rsidRDefault="00D4554B" w:rsidP="00D4554B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D4554B" w:rsidRPr="00D4554B" w:rsidRDefault="00D4554B" w:rsidP="00D4554B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453750943"/>
      <w:r w:rsidRPr="00D4554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D4554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D4554B" w:rsidRPr="00D4554B" w:rsidRDefault="00D4554B" w:rsidP="00D4554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4554B" w:rsidRPr="00D4554B" w:rsidRDefault="00D4554B" w:rsidP="00D4554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3.1 Показатели и критерии оценивания компетенций:  </w:t>
      </w:r>
    </w:p>
    <w:tbl>
      <w:tblPr>
        <w:tblW w:w="10437" w:type="dxa"/>
        <w:tblInd w:w="-6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8"/>
        <w:gridCol w:w="1984"/>
        <w:gridCol w:w="3119"/>
        <w:gridCol w:w="1506"/>
      </w:tblGrid>
      <w:tr w:rsidR="00D4554B" w:rsidRPr="00F640EF" w:rsidTr="00A26023">
        <w:trPr>
          <w:trHeight w:val="752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554B" w:rsidRPr="00F640EF" w:rsidRDefault="00D4554B" w:rsidP="00A2602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0E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ЗУН, </w:t>
            </w:r>
            <w:proofErr w:type="spellStart"/>
            <w:r w:rsidRPr="00F640E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составляющие</w:t>
            </w:r>
            <w:proofErr w:type="spellEnd"/>
            <w:r w:rsidRPr="00F640E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F640E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компетенцию</w:t>
            </w:r>
            <w:proofErr w:type="spellEnd"/>
            <w:r w:rsidRPr="00F640E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554B" w:rsidRPr="00F640EF" w:rsidRDefault="00D4554B" w:rsidP="00A2602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640E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Показатели</w:t>
            </w:r>
            <w:proofErr w:type="spellEnd"/>
            <w:r w:rsidRPr="00F640E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F640E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оценивания</w:t>
            </w:r>
            <w:proofErr w:type="spellEnd"/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554B" w:rsidRPr="00F640EF" w:rsidRDefault="00D4554B" w:rsidP="00A2602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640E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Критерии</w:t>
            </w:r>
            <w:proofErr w:type="spellEnd"/>
            <w:r w:rsidRPr="00F640E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F640E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оценивания</w:t>
            </w:r>
            <w:proofErr w:type="spellEnd"/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554B" w:rsidRPr="00F640EF" w:rsidRDefault="00D4554B" w:rsidP="00A2602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640E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</w:t>
            </w:r>
            <w:proofErr w:type="spellEnd"/>
            <w:r w:rsidRPr="00F640E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640E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D4554B" w:rsidRPr="00D4554B" w:rsidTr="00A26023">
        <w:trPr>
          <w:trHeight w:val="578"/>
        </w:trPr>
        <w:tc>
          <w:tcPr>
            <w:tcW w:w="1043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554B" w:rsidRPr="00D4554B" w:rsidRDefault="00D4554B" w:rsidP="00A26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4554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ОПК-15 </w:t>
            </w:r>
            <w:r w:rsidRPr="00D455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 владеть основами общепринятой системы русскоязычной транслитерации имен и географических названий на языке (языках) региона специализации, систематически применять ее в профессиональной деятельности</w:t>
            </w:r>
          </w:p>
        </w:tc>
      </w:tr>
      <w:tr w:rsidR="00D4554B" w:rsidRPr="00F640EF" w:rsidTr="00A26023">
        <w:trPr>
          <w:trHeight w:val="530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554B" w:rsidRPr="00D4554B" w:rsidRDefault="00D4554B" w:rsidP="00A26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55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 основы общепринятой системы русскоязычной транслитерации имен и географических названий на японском языке; наиболее распространенные имена и географические названия Японии; способы перевода и транслитерации русскоязычных имен и географических названий на японский язык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554B" w:rsidRPr="00D4554B" w:rsidRDefault="00D4554B" w:rsidP="00A26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55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Подготовка сообщения/ презентации по заданной теме, ответы на вопросы; анализ литературы, поиск необходимой информации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554B" w:rsidRPr="00D4554B" w:rsidRDefault="00D4554B" w:rsidP="00A260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D4554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умение вести профессиональное общение по заданной теме, адекватно воспринимать критику, точно и ёмко отвечать на поставленные вопросы; умение работать с основной и дополнительной рекомендованной литературой, проводить самостоятельный поиск информации, в том числе с использованием ЭБС; знание основ и принципов транслитерации имен и географических названий; правильность изложенной информации, умение привести примеры</w:t>
            </w:r>
            <w:proofErr w:type="gramEnd"/>
          </w:p>
          <w:p w:rsidR="00D4554B" w:rsidRPr="00D4554B" w:rsidRDefault="00D4554B" w:rsidP="00A260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554B" w:rsidRPr="00F640EF" w:rsidRDefault="00D4554B" w:rsidP="00A2602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 w:rsidRPr="00F640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Коллоквиум</w:t>
            </w:r>
            <w:proofErr w:type="spellEnd"/>
          </w:p>
        </w:tc>
      </w:tr>
      <w:tr w:rsidR="00D4554B" w:rsidRPr="00F640EF" w:rsidTr="00A26023">
        <w:trPr>
          <w:trHeight w:val="530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554B" w:rsidRPr="00D4554B" w:rsidRDefault="00D4554B" w:rsidP="00A26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55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определять в письменном иноязычном тексте имена и географические названия; переводить наиболее распространенные имена и географические названия Японии без словаря; пользоваться системой Поливанова для транслитерации японских имен и географических названий</w:t>
            </w:r>
          </w:p>
          <w:p w:rsidR="00D4554B" w:rsidRPr="00D4554B" w:rsidRDefault="00D4554B" w:rsidP="00A26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554B" w:rsidRPr="00D4554B" w:rsidRDefault="00D4554B" w:rsidP="00A26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55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Письменный перевод с японского языка на русский язык и с русского языка на японский язык, либо подготовка документации в письменном виде, содержащей </w:t>
            </w:r>
            <w:r w:rsidRPr="00D455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имена и географические названия на японском языке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554B" w:rsidRPr="00D4554B" w:rsidRDefault="00D4554B" w:rsidP="00A260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4554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Владение японским языком на уровне, достаточном для осуществления письменного перевода и транслитерации имен и географических названий; правильность написания имен и географических названий на русском и японском языках; умение вести профессиональное общение, точно и ёмко отвечать на </w:t>
            </w:r>
            <w:r w:rsidRPr="00D4554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поставленные вопросы</w:t>
            </w:r>
          </w:p>
          <w:p w:rsidR="00D4554B" w:rsidRPr="00D4554B" w:rsidRDefault="00D4554B" w:rsidP="00A260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D4554B" w:rsidRPr="00D4554B" w:rsidRDefault="00D4554B" w:rsidP="00A260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554B" w:rsidRPr="00F640EF" w:rsidRDefault="00D4554B" w:rsidP="00A2602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 w:rsidRPr="00F640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Деловая</w:t>
            </w:r>
            <w:proofErr w:type="spellEnd"/>
            <w:r w:rsidRPr="00F640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640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игра</w:t>
            </w:r>
            <w:proofErr w:type="spellEnd"/>
            <w:r w:rsidRPr="00F640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(1, 3)</w:t>
            </w:r>
          </w:p>
        </w:tc>
      </w:tr>
      <w:tr w:rsidR="00D4554B" w:rsidRPr="00F640EF" w:rsidTr="00A26023">
        <w:trPr>
          <w:trHeight w:val="530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554B" w:rsidRPr="00D4554B" w:rsidRDefault="00D4554B" w:rsidP="00A26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55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Владеть: навыками выявления в устной иноязычной речи имен и географических названий; навыками использования двуязычных словарей для перевода имен и географических названий; навыками устного перевода японских имен и географических названий без словаря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554B" w:rsidRPr="00D4554B" w:rsidRDefault="00D4554B" w:rsidP="00A26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55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Устный перевод с японского языка на русский язык и с русского языка на японский язык монологической и диалогической речи общепрофессиональной направленности, включающей имена и географические названия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554B" w:rsidRPr="00D4554B" w:rsidRDefault="00D4554B" w:rsidP="00A260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D4554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Владение японским языком на уровне, достаточном для осуществления устного перевода речи деловой направленности; знание наиболее распространенных имен и географических названий на японском языке; правильность произношения и перевода имен и географических названий на японском и русском языках; умение пользоваться двуязычными словарями для перевода имен и географических названий</w:t>
            </w:r>
          </w:p>
          <w:p w:rsidR="00D4554B" w:rsidRPr="00D4554B" w:rsidRDefault="00D4554B" w:rsidP="00A260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554B" w:rsidRPr="00F640EF" w:rsidRDefault="00D4554B" w:rsidP="00A2602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 w:rsidRPr="00F640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Деловая</w:t>
            </w:r>
            <w:proofErr w:type="spellEnd"/>
            <w:r w:rsidRPr="00F640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640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игра</w:t>
            </w:r>
            <w:proofErr w:type="spellEnd"/>
            <w:r w:rsidRPr="00F640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(1,2,3,5)</w:t>
            </w:r>
          </w:p>
        </w:tc>
      </w:tr>
      <w:tr w:rsidR="00D4554B" w:rsidRPr="00D4554B" w:rsidTr="00A26023">
        <w:trPr>
          <w:trHeight w:val="530"/>
        </w:trPr>
        <w:tc>
          <w:tcPr>
            <w:tcW w:w="1043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554B" w:rsidRPr="00D4554B" w:rsidRDefault="00D4554B" w:rsidP="00A26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4554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ПК-1 </w:t>
            </w:r>
            <w:r w:rsidRPr="00D455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владение базовыми навыками ведения официальной и деловой документации на языке (языках) региона специализации</w:t>
            </w:r>
          </w:p>
        </w:tc>
      </w:tr>
      <w:tr w:rsidR="00D4554B" w:rsidRPr="00F640EF" w:rsidTr="00A26023">
        <w:trPr>
          <w:trHeight w:val="530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554B" w:rsidRPr="00D4554B" w:rsidRDefault="00D4554B" w:rsidP="00A26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55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 основные фонетические, лексические и грамматические явления японского языка, основную профессиональную лексику японского языка; основные клише и штампы, характерные для деловой документации на японском языке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554B" w:rsidRPr="00D4554B" w:rsidRDefault="00D4554B" w:rsidP="00A26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55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Перевод слов и словосочетаний профессиональной направленности с русского языка </w:t>
            </w:r>
            <w:proofErr w:type="gramStart"/>
            <w:r w:rsidRPr="00D455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</w:t>
            </w:r>
            <w:proofErr w:type="gramEnd"/>
            <w:r w:rsidRPr="00D455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японский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554B" w:rsidRPr="00D4554B" w:rsidRDefault="00D4554B" w:rsidP="00A260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4554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Лексическая и грамматическая правильность выполненного перевода, соответствие выбранных лексических единиц и грамматических форм деловому стилю речи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554B" w:rsidRPr="00F640EF" w:rsidRDefault="00D4554B" w:rsidP="00A2602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 w:rsidRPr="00F640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Контрольная</w:t>
            </w:r>
            <w:proofErr w:type="spellEnd"/>
            <w:r w:rsidRPr="00F640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640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работа</w:t>
            </w:r>
            <w:proofErr w:type="spellEnd"/>
            <w:r w:rsidRPr="00F640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F640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задание</w:t>
            </w:r>
            <w:proofErr w:type="spellEnd"/>
            <w:r w:rsidRPr="00F640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2)</w:t>
            </w:r>
          </w:p>
        </w:tc>
      </w:tr>
      <w:tr w:rsidR="00D4554B" w:rsidRPr="00F640EF" w:rsidTr="00A26023">
        <w:trPr>
          <w:trHeight w:val="530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554B" w:rsidRPr="00D4554B" w:rsidRDefault="00D4554B" w:rsidP="00A26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455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понимать основное содержание деловой документации на языке региона специализации при ознакомительном чтении; переводить со словарем документы деловой тематики с японского на русский язык и наоборот; вести официальную и деловую переписку на японском языке</w:t>
            </w:r>
            <w:proofErr w:type="gramEnd"/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554B" w:rsidRPr="00D4554B" w:rsidRDefault="00D4554B" w:rsidP="00A26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55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Составление официальной и деловой документации на японском языке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554B" w:rsidRPr="00D4554B" w:rsidRDefault="00D4554B" w:rsidP="00A260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D4554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Умение использовать изученную деловую лексику японского языка и грамматические явления и конструкции, характерные для официальной речи, при составлении документации на японском языке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554B" w:rsidRPr="00F640EF" w:rsidRDefault="00D4554B" w:rsidP="00A2602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 w:rsidRPr="00F640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Деловая</w:t>
            </w:r>
            <w:proofErr w:type="spellEnd"/>
            <w:r w:rsidRPr="00F640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640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игра</w:t>
            </w:r>
            <w:proofErr w:type="spellEnd"/>
            <w:r w:rsidRPr="00F640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(1,3,4)</w:t>
            </w:r>
          </w:p>
        </w:tc>
      </w:tr>
      <w:tr w:rsidR="00D4554B" w:rsidRPr="00F640EF" w:rsidTr="00A26023">
        <w:trPr>
          <w:trHeight w:val="530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554B" w:rsidRPr="00D4554B" w:rsidRDefault="00D4554B" w:rsidP="00A26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55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базовыми навыками составления предложений с учетом деловой стилистики речи; способностью отбирать варианты перевода предложений в зависимости от их стилистической окрашенности; навыками ведения официальной и деловой документации на японском языке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554B" w:rsidRPr="00D4554B" w:rsidRDefault="00D4554B" w:rsidP="00A26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55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Отбор лексических единиц и грамматических конструкций, характерных для официальной и деловой речи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554B" w:rsidRPr="00D4554B" w:rsidRDefault="00D4554B" w:rsidP="00A260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D4554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Соответствие выбранных лексических единиц и грамматических явлений правилам японского языка; грамотный и верный перевод с учетом деловой стилистики речи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554B" w:rsidRPr="00F640EF" w:rsidRDefault="00D4554B" w:rsidP="00A2602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 w:rsidRPr="00F640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Контрольная</w:t>
            </w:r>
            <w:proofErr w:type="spellEnd"/>
            <w:r w:rsidRPr="00F640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640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работа</w:t>
            </w:r>
            <w:proofErr w:type="spellEnd"/>
            <w:r w:rsidRPr="00F640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F640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задание</w:t>
            </w:r>
            <w:proofErr w:type="spellEnd"/>
            <w:r w:rsidRPr="00F640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1)</w:t>
            </w:r>
          </w:p>
          <w:p w:rsidR="00D4554B" w:rsidRPr="00F640EF" w:rsidRDefault="00D4554B" w:rsidP="00A2602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D4554B" w:rsidRPr="00F640EF" w:rsidRDefault="00D4554B" w:rsidP="00D455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D4554B" w:rsidRPr="00F640EF" w:rsidRDefault="00D4554B" w:rsidP="00D4554B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_Toc453750944"/>
      <w:r w:rsidRPr="00F640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2.2 </w:t>
      </w:r>
      <w:proofErr w:type="spellStart"/>
      <w:r w:rsidRPr="00F640EF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Шкалы</w:t>
      </w:r>
      <w:proofErr w:type="spellEnd"/>
      <w:r w:rsidRPr="00F64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40EF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оценивания</w:t>
      </w:r>
      <w:proofErr w:type="spellEnd"/>
      <w:r w:rsidRPr="00F64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 </w:t>
      </w:r>
    </w:p>
    <w:p w:rsidR="00D4554B" w:rsidRPr="00D4554B" w:rsidRDefault="00D4554B" w:rsidP="00D4554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D455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D455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D4554B" w:rsidRPr="00D4554B" w:rsidRDefault="00D4554B" w:rsidP="00D4554B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4554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D4554B" w:rsidRPr="00D4554B" w:rsidRDefault="00D4554B" w:rsidP="00D4554B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4554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D4554B" w:rsidRPr="00D4554B" w:rsidRDefault="00D4554B" w:rsidP="00D4554B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D4554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D4554B" w:rsidRPr="00D4554B" w:rsidRDefault="00D4554B" w:rsidP="00D45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4554B" w:rsidRPr="00D4554B" w:rsidRDefault="00D4554B" w:rsidP="00D455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этом разделе приводятся типовые варианты оценочных средств, указанных в таблице пункта 2: контрольные работы, задания для деловых игр и коллоквиума.</w:t>
      </w:r>
    </w:p>
    <w:p w:rsidR="00D4554B" w:rsidRPr="00D4554B" w:rsidRDefault="00D4554B" w:rsidP="00D455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4554B" w:rsidRPr="00D4554B" w:rsidRDefault="00D4554B" w:rsidP="00D4554B">
      <w:pPr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  <w:r w:rsidRPr="00D4554B"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  <w:br w:type="page"/>
      </w:r>
    </w:p>
    <w:p w:rsidR="00D4554B" w:rsidRPr="00D4554B" w:rsidRDefault="00D4554B" w:rsidP="00D4554B">
      <w:pPr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D4554B" w:rsidRPr="00D4554B" w:rsidRDefault="00D4554B" w:rsidP="00D455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D4554B" w:rsidRPr="00D4554B" w:rsidRDefault="00D4554B" w:rsidP="00D455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D4554B" w:rsidRPr="00D4554B" w:rsidRDefault="00D4554B" w:rsidP="00D455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D4554B" w:rsidRPr="00D4554B" w:rsidRDefault="00D4554B" w:rsidP="00D4554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4554B" w:rsidRPr="00D4554B" w:rsidRDefault="00D4554B" w:rsidP="00D455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4554B" w:rsidRPr="00D4554B" w:rsidRDefault="00D4554B" w:rsidP="00D4554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4554B" w:rsidRPr="00D4554B" w:rsidRDefault="00D4554B" w:rsidP="00D4554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4554B" w:rsidRPr="00D4554B" w:rsidRDefault="00D4554B" w:rsidP="00D4554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</w:t>
      </w:r>
      <w:r w:rsidRPr="00F640EF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  <w:r w:rsidRPr="00D4554B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иностранных языков для гуманитарных специальностей</w:t>
      </w:r>
    </w:p>
    <w:p w:rsidR="00D4554B" w:rsidRPr="00D4554B" w:rsidRDefault="00D4554B" w:rsidP="00D4554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</w:t>
      </w:r>
    </w:p>
    <w:p w:rsidR="00D4554B" w:rsidRPr="00D4554B" w:rsidRDefault="00D4554B" w:rsidP="00D4554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D4554B" w:rsidRPr="00D4554B" w:rsidRDefault="00D4554B" w:rsidP="00D4554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Комплект заданий по контрольным работам</w:t>
      </w:r>
    </w:p>
    <w:p w:rsidR="00D4554B" w:rsidRPr="00D4554B" w:rsidRDefault="00D4554B" w:rsidP="00D4554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4554B" w:rsidRPr="00D4554B" w:rsidRDefault="00D4554B" w:rsidP="00D4554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F640EF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> </w:t>
      </w:r>
      <w:r w:rsidRPr="00F640E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</w:t>
      </w:r>
      <w:r w:rsidRPr="00D4554B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Японский язык делового общения</w:t>
      </w:r>
    </w:p>
    <w:p w:rsidR="00D4554B" w:rsidRPr="00D4554B" w:rsidRDefault="00D4554B" w:rsidP="00D4554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D4554B" w:rsidRPr="00D4554B" w:rsidRDefault="00D4554B" w:rsidP="00D4554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</w:t>
      </w:r>
    </w:p>
    <w:p w:rsidR="00D4554B" w:rsidRPr="00D4554B" w:rsidRDefault="00D4554B" w:rsidP="00D4554B">
      <w:pPr>
        <w:textAlignment w:val="baseline"/>
        <w:rPr>
          <w:rFonts w:ascii="Times New Roman" w:hAnsi="Times New Roman" w:cs="Times New Roman"/>
          <w:sz w:val="26"/>
          <w:szCs w:val="26"/>
          <w:lang w:val="ru-RU"/>
        </w:rPr>
      </w:pPr>
      <w:r w:rsidRPr="00D4554B">
        <w:rPr>
          <w:rFonts w:ascii="Times New Roman" w:hAnsi="Times New Roman" w:cs="Times New Roman"/>
          <w:b/>
          <w:bCs/>
          <w:sz w:val="26"/>
          <w:szCs w:val="26"/>
          <w:lang w:val="ru-RU"/>
        </w:rPr>
        <w:t>Модуль 1. Деловая документация</w:t>
      </w:r>
    </w:p>
    <w:p w:rsidR="00D4554B" w:rsidRPr="00D4554B" w:rsidRDefault="00D4554B" w:rsidP="00D4554B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D4554B">
        <w:rPr>
          <w:rFonts w:ascii="Times New Roman" w:hAnsi="Times New Roman" w:cs="Times New Roman"/>
          <w:sz w:val="26"/>
          <w:szCs w:val="26"/>
          <w:lang w:val="ru-RU"/>
        </w:rPr>
        <w:t xml:space="preserve">Задание 1. </w:t>
      </w:r>
      <w:r w:rsidRPr="00D4554B">
        <w:rPr>
          <w:rFonts w:ascii="Times New Roman" w:eastAsia="SimSun" w:hAnsi="Times New Roman" w:cs="Times New Roman"/>
          <w:lang w:val="ru-RU"/>
        </w:rPr>
        <w:t>Переведите предложения с японского языка на русский язык. Ответьте, соответствуют ли они стилистически деловой / официальной речи.</w:t>
      </w:r>
    </w:p>
    <w:p w:rsidR="00D4554B" w:rsidRPr="00D4554B" w:rsidRDefault="00D4554B" w:rsidP="00D4554B">
      <w:pPr>
        <w:autoSpaceDE w:val="0"/>
        <w:autoSpaceDN w:val="0"/>
        <w:adjustRightInd w:val="0"/>
        <w:rPr>
          <w:rFonts w:ascii="Times New Roman" w:eastAsia="SimSun" w:hAnsi="Times New Roman" w:cs="Times New Roman"/>
          <w:lang w:val="ru-RU"/>
        </w:rPr>
      </w:pPr>
    </w:p>
    <w:p w:rsidR="00D4554B" w:rsidRPr="00D4554B" w:rsidRDefault="00D4554B" w:rsidP="00D4554B">
      <w:pPr>
        <w:autoSpaceDE w:val="0"/>
        <w:autoSpaceDN w:val="0"/>
        <w:adjustRightInd w:val="0"/>
        <w:rPr>
          <w:rFonts w:ascii="Times New Roman" w:eastAsia="SimSun" w:hAnsi="Times New Roman" w:cs="Times New Roman"/>
          <w:lang w:val="ru-RU"/>
        </w:rPr>
      </w:pPr>
      <w:r w:rsidRPr="00D4554B">
        <w:rPr>
          <w:rFonts w:ascii="Times New Roman" w:eastAsia="SimSun" w:hAnsi="Times New Roman" w:cs="Times New Roman"/>
          <w:lang w:val="ru-RU"/>
        </w:rPr>
        <w:t>１．</w:t>
      </w:r>
      <w:r w:rsidRPr="008C07B7">
        <w:rPr>
          <w:rFonts w:ascii="Times New Roman" w:eastAsia="SimSun" w:hAnsi="Times New Roman" w:cs="Times New Roman"/>
        </w:rPr>
        <w:t>外国人旅行者が増える</w:t>
      </w:r>
    </w:p>
    <w:p w:rsidR="00D4554B" w:rsidRPr="00D4554B" w:rsidRDefault="00D4554B" w:rsidP="00D4554B">
      <w:pPr>
        <w:autoSpaceDE w:val="0"/>
        <w:autoSpaceDN w:val="0"/>
        <w:adjustRightInd w:val="0"/>
        <w:rPr>
          <w:rFonts w:ascii="Times New Roman" w:eastAsia="SimSun" w:hAnsi="Times New Roman" w:cs="Times New Roman"/>
          <w:lang w:val="ru-RU"/>
        </w:rPr>
      </w:pPr>
      <w:r w:rsidRPr="00D4554B">
        <w:rPr>
          <w:rFonts w:ascii="Times New Roman" w:eastAsia="SimSun" w:hAnsi="Times New Roman" w:cs="Times New Roman"/>
          <w:lang w:val="ru-RU"/>
        </w:rPr>
        <w:t>２．</w:t>
      </w:r>
      <w:r w:rsidRPr="008C07B7">
        <w:rPr>
          <w:rFonts w:ascii="Times New Roman" w:eastAsia="SimSun" w:hAnsi="Times New Roman" w:cs="Times New Roman"/>
        </w:rPr>
        <w:t>先行きに不安がある</w:t>
      </w:r>
    </w:p>
    <w:p w:rsidR="00D4554B" w:rsidRPr="00D4554B" w:rsidRDefault="00D4554B" w:rsidP="00D4554B">
      <w:pPr>
        <w:autoSpaceDE w:val="0"/>
        <w:autoSpaceDN w:val="0"/>
        <w:adjustRightInd w:val="0"/>
        <w:rPr>
          <w:rFonts w:ascii="Times New Roman" w:eastAsia="SimSun" w:hAnsi="Times New Roman" w:cs="Times New Roman"/>
          <w:lang w:val="ru-RU"/>
        </w:rPr>
      </w:pPr>
      <w:r w:rsidRPr="00D4554B">
        <w:rPr>
          <w:rFonts w:ascii="Times New Roman" w:eastAsia="SimSun" w:hAnsi="Times New Roman" w:cs="Times New Roman"/>
          <w:lang w:val="ru-RU"/>
        </w:rPr>
        <w:t>３．</w:t>
      </w:r>
      <w:r w:rsidRPr="008C07B7">
        <w:rPr>
          <w:rFonts w:ascii="Times New Roman" w:eastAsia="SimSun" w:hAnsi="Times New Roman" w:cs="Times New Roman"/>
        </w:rPr>
        <w:t>銀行からお金を借りる。</w:t>
      </w:r>
    </w:p>
    <w:p w:rsidR="00D4554B" w:rsidRPr="00D4554B" w:rsidRDefault="00D4554B" w:rsidP="00D4554B">
      <w:pPr>
        <w:autoSpaceDE w:val="0"/>
        <w:autoSpaceDN w:val="0"/>
        <w:adjustRightInd w:val="0"/>
        <w:rPr>
          <w:rFonts w:ascii="Times New Roman" w:eastAsia="SimSun" w:hAnsi="Times New Roman" w:cs="Times New Roman"/>
          <w:lang w:val="ru-RU"/>
        </w:rPr>
      </w:pPr>
      <w:r w:rsidRPr="00D4554B">
        <w:rPr>
          <w:rFonts w:ascii="Times New Roman" w:eastAsia="SimSun" w:hAnsi="Times New Roman" w:cs="Times New Roman"/>
          <w:lang w:val="ru-RU"/>
        </w:rPr>
        <w:t>４．</w:t>
      </w:r>
      <w:r w:rsidRPr="008C07B7">
        <w:rPr>
          <w:rFonts w:ascii="Times New Roman" w:eastAsia="SimSun" w:hAnsi="Times New Roman" w:cs="Times New Roman"/>
        </w:rPr>
        <w:t>人口が集中する。</w:t>
      </w:r>
    </w:p>
    <w:p w:rsidR="00D4554B" w:rsidRPr="00D4554B" w:rsidRDefault="00D4554B" w:rsidP="00D4554B">
      <w:pPr>
        <w:autoSpaceDE w:val="0"/>
        <w:autoSpaceDN w:val="0"/>
        <w:adjustRightInd w:val="0"/>
        <w:rPr>
          <w:rFonts w:ascii="Times New Roman" w:eastAsia="SimSun" w:hAnsi="Times New Roman" w:cs="Times New Roman"/>
          <w:lang w:val="ru-RU"/>
        </w:rPr>
      </w:pPr>
      <w:r w:rsidRPr="00D4554B">
        <w:rPr>
          <w:rFonts w:ascii="Times New Roman" w:eastAsia="SimSun" w:hAnsi="Times New Roman" w:cs="Times New Roman"/>
          <w:lang w:val="ru-RU"/>
        </w:rPr>
        <w:t>５．</w:t>
      </w:r>
      <w:r w:rsidRPr="008C07B7">
        <w:rPr>
          <w:rFonts w:ascii="Times New Roman" w:eastAsia="SimSun" w:hAnsi="Times New Roman" w:cs="Times New Roman"/>
        </w:rPr>
        <w:t>円高で外車が安くなる。</w:t>
      </w:r>
    </w:p>
    <w:p w:rsidR="00D4554B" w:rsidRPr="00D4554B" w:rsidRDefault="00D4554B" w:rsidP="00D4554B">
      <w:pPr>
        <w:autoSpaceDE w:val="0"/>
        <w:autoSpaceDN w:val="0"/>
        <w:adjustRightInd w:val="0"/>
        <w:rPr>
          <w:rFonts w:ascii="Times New Roman" w:eastAsia="SimSun" w:hAnsi="Times New Roman" w:cs="Times New Roman"/>
          <w:lang w:val="ru-RU"/>
        </w:rPr>
      </w:pPr>
      <w:r w:rsidRPr="00D4554B">
        <w:rPr>
          <w:rFonts w:ascii="Times New Roman" w:eastAsia="SimSun" w:hAnsi="Times New Roman" w:cs="Times New Roman"/>
          <w:lang w:val="ru-RU"/>
        </w:rPr>
        <w:t>６．</w:t>
      </w:r>
      <w:r w:rsidRPr="008C07B7">
        <w:rPr>
          <w:rFonts w:ascii="Times New Roman" w:eastAsia="SimSun" w:hAnsi="Times New Roman" w:cs="Times New Roman"/>
        </w:rPr>
        <w:t>人手不足で休業する。</w:t>
      </w:r>
    </w:p>
    <w:p w:rsidR="00D4554B" w:rsidRPr="00D4554B" w:rsidRDefault="00D4554B" w:rsidP="00D4554B">
      <w:pPr>
        <w:autoSpaceDE w:val="0"/>
        <w:autoSpaceDN w:val="0"/>
        <w:adjustRightInd w:val="0"/>
        <w:rPr>
          <w:rFonts w:ascii="Times New Roman" w:eastAsia="SimSun" w:hAnsi="Times New Roman" w:cs="Times New Roman"/>
          <w:lang w:val="ru-RU"/>
        </w:rPr>
      </w:pPr>
      <w:r w:rsidRPr="00D4554B">
        <w:rPr>
          <w:rFonts w:ascii="Times New Roman" w:eastAsia="SimSun" w:hAnsi="Times New Roman" w:cs="Times New Roman"/>
          <w:lang w:val="ru-RU"/>
        </w:rPr>
        <w:t>７．</w:t>
      </w:r>
      <w:r w:rsidRPr="008C07B7">
        <w:rPr>
          <w:rFonts w:ascii="Times New Roman" w:eastAsia="SimSun" w:hAnsi="Times New Roman" w:cs="Times New Roman"/>
        </w:rPr>
        <w:t>電力が不足する。</w:t>
      </w:r>
    </w:p>
    <w:p w:rsidR="00D4554B" w:rsidRPr="00D4554B" w:rsidRDefault="00D4554B" w:rsidP="00D4554B">
      <w:pPr>
        <w:autoSpaceDE w:val="0"/>
        <w:autoSpaceDN w:val="0"/>
        <w:adjustRightInd w:val="0"/>
        <w:rPr>
          <w:rFonts w:ascii="Times New Roman" w:eastAsia="SimSun" w:hAnsi="Times New Roman" w:cs="Times New Roman"/>
          <w:lang w:val="ru-RU"/>
        </w:rPr>
      </w:pPr>
      <w:r w:rsidRPr="00D4554B">
        <w:rPr>
          <w:rFonts w:ascii="Times New Roman" w:eastAsia="SimSun" w:hAnsi="Times New Roman" w:cs="Times New Roman"/>
          <w:lang w:val="ru-RU"/>
        </w:rPr>
        <w:t>８．</w:t>
      </w:r>
      <w:r w:rsidRPr="008C07B7">
        <w:rPr>
          <w:rFonts w:ascii="Times New Roman" w:eastAsia="SimSun" w:hAnsi="Times New Roman" w:cs="Times New Roman"/>
        </w:rPr>
        <w:t>新しい本社ビルができる。</w:t>
      </w:r>
    </w:p>
    <w:p w:rsidR="00D4554B" w:rsidRPr="008C07B7" w:rsidRDefault="00D4554B" w:rsidP="00D4554B">
      <w:pPr>
        <w:autoSpaceDE w:val="0"/>
        <w:autoSpaceDN w:val="0"/>
        <w:adjustRightInd w:val="0"/>
        <w:rPr>
          <w:rFonts w:ascii="Times New Roman" w:eastAsia="SimSun" w:hAnsi="Times New Roman" w:cs="Times New Roman"/>
          <w:lang w:eastAsia="zh-CN"/>
        </w:rPr>
      </w:pPr>
      <w:r w:rsidRPr="008C07B7">
        <w:rPr>
          <w:rFonts w:ascii="Times New Roman" w:eastAsia="SimSun" w:hAnsi="Times New Roman" w:cs="Times New Roman"/>
          <w:lang w:eastAsia="zh-CN"/>
        </w:rPr>
        <w:t>９．新会計年度</w:t>
      </w:r>
      <w:r w:rsidRPr="008C07B7">
        <w:rPr>
          <w:rFonts w:ascii="Times New Roman" w:eastAsia="SimSun" w:hAnsi="Times New Roman" w:cs="Times New Roman"/>
        </w:rPr>
        <w:t>が</w:t>
      </w:r>
      <w:r w:rsidRPr="008C07B7">
        <w:rPr>
          <w:rFonts w:ascii="Times New Roman" w:eastAsia="SimSun" w:hAnsi="Times New Roman" w:cs="Times New Roman"/>
          <w:lang w:eastAsia="zh-CN"/>
        </w:rPr>
        <w:t>始</w:t>
      </w:r>
      <w:proofErr w:type="spellStart"/>
      <w:r w:rsidRPr="008C07B7">
        <w:rPr>
          <w:rFonts w:ascii="Times New Roman" w:eastAsia="SimSun" w:hAnsi="Times New Roman" w:cs="Times New Roman"/>
        </w:rPr>
        <w:t>まる</w:t>
      </w:r>
      <w:proofErr w:type="spellEnd"/>
      <w:r w:rsidRPr="008C07B7">
        <w:rPr>
          <w:rFonts w:ascii="Times New Roman" w:eastAsia="SimSun" w:hAnsi="Times New Roman" w:cs="Times New Roman"/>
          <w:lang w:eastAsia="zh-CN"/>
        </w:rPr>
        <w:t>。</w:t>
      </w:r>
    </w:p>
    <w:p w:rsidR="00D4554B" w:rsidRPr="00D4554B" w:rsidRDefault="00D4554B" w:rsidP="00D4554B">
      <w:pPr>
        <w:jc w:val="both"/>
        <w:rPr>
          <w:rFonts w:ascii="Times New Roman" w:eastAsia="SimSun" w:hAnsi="Times New Roman" w:cs="Times New Roman"/>
          <w:lang w:val="ru-RU" w:eastAsia="ru-RU"/>
        </w:rPr>
      </w:pPr>
      <w:r w:rsidRPr="00D4554B">
        <w:rPr>
          <w:rFonts w:ascii="Times New Roman" w:eastAsia="SimSun" w:hAnsi="Times New Roman" w:cs="Times New Roman"/>
          <w:lang w:val="ru-RU"/>
        </w:rPr>
        <w:t>１０．</w:t>
      </w:r>
      <w:r w:rsidRPr="008C07B7">
        <w:rPr>
          <w:rFonts w:ascii="Times New Roman" w:eastAsia="SimSun" w:hAnsi="Times New Roman" w:cs="Times New Roman"/>
        </w:rPr>
        <w:t>用紙に名前を書く。</w:t>
      </w:r>
    </w:p>
    <w:p w:rsidR="00D4554B" w:rsidRPr="00D4554B" w:rsidRDefault="00D4554B" w:rsidP="00D4554B">
      <w:pPr>
        <w:jc w:val="both"/>
        <w:rPr>
          <w:rFonts w:ascii="Times New Roman" w:eastAsia="SimSun" w:hAnsi="Times New Roman" w:cs="Times New Roman"/>
          <w:lang w:val="ru-RU"/>
        </w:rPr>
      </w:pPr>
    </w:p>
    <w:p w:rsidR="00D4554B" w:rsidRPr="00D4554B" w:rsidRDefault="00D4554B" w:rsidP="00D4554B">
      <w:pPr>
        <w:textAlignment w:val="baseline"/>
        <w:rPr>
          <w:rFonts w:ascii="Times New Roman" w:eastAsia="Times New Roman" w:hAnsi="Times New Roman" w:cs="Times New Roman"/>
          <w:lang w:val="ru-RU"/>
        </w:rPr>
      </w:pPr>
      <w:r w:rsidRPr="00D4554B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8C07B7">
        <w:rPr>
          <w:rFonts w:ascii="Times New Roman" w:hAnsi="Times New Roman" w:cs="Times New Roman"/>
        </w:rPr>
        <w:t> </w:t>
      </w:r>
    </w:p>
    <w:p w:rsidR="00D4554B" w:rsidRPr="00D4554B" w:rsidRDefault="00D4554B" w:rsidP="00D4554B">
      <w:pPr>
        <w:textAlignment w:val="baseline"/>
        <w:rPr>
          <w:rFonts w:ascii="Times New Roman" w:hAnsi="Times New Roman" w:cs="Times New Roman"/>
          <w:lang w:val="ru-RU"/>
        </w:rPr>
      </w:pPr>
    </w:p>
    <w:p w:rsidR="00D4554B" w:rsidRPr="00D4554B" w:rsidRDefault="00D4554B" w:rsidP="00D4554B">
      <w:pPr>
        <w:rPr>
          <w:rFonts w:ascii="Times New Roman" w:hAnsi="Times New Roman" w:cs="Times New Roman"/>
          <w:iCs/>
          <w:lang w:val="ru-RU"/>
        </w:rPr>
      </w:pPr>
      <w:r w:rsidRPr="00D4554B">
        <w:rPr>
          <w:rFonts w:ascii="Times New Roman" w:hAnsi="Times New Roman" w:cs="Times New Roman"/>
          <w:iCs/>
          <w:lang w:val="ru-RU"/>
        </w:rPr>
        <w:t xml:space="preserve"> «Отлично»: от 80% до 100% верных ответов</w:t>
      </w:r>
    </w:p>
    <w:p w:rsidR="00D4554B" w:rsidRPr="00D4554B" w:rsidRDefault="00D4554B" w:rsidP="00D4554B">
      <w:pPr>
        <w:rPr>
          <w:rFonts w:ascii="Times New Roman" w:hAnsi="Times New Roman" w:cs="Times New Roman"/>
          <w:iCs/>
          <w:lang w:val="ru-RU"/>
        </w:rPr>
      </w:pPr>
      <w:r w:rsidRPr="00D4554B">
        <w:rPr>
          <w:rFonts w:ascii="Times New Roman" w:hAnsi="Times New Roman" w:cs="Times New Roman"/>
          <w:iCs/>
          <w:lang w:val="ru-RU"/>
        </w:rPr>
        <w:lastRenderedPageBreak/>
        <w:t>«Хорошо»: от 60% до 80% верных ответов</w:t>
      </w:r>
    </w:p>
    <w:p w:rsidR="00D4554B" w:rsidRPr="00D4554B" w:rsidRDefault="00D4554B" w:rsidP="00D4554B">
      <w:pPr>
        <w:rPr>
          <w:rFonts w:ascii="Times New Roman" w:hAnsi="Times New Roman" w:cs="Times New Roman"/>
          <w:iCs/>
          <w:lang w:val="ru-RU"/>
        </w:rPr>
      </w:pPr>
      <w:r w:rsidRPr="00D4554B">
        <w:rPr>
          <w:rFonts w:ascii="Times New Roman" w:hAnsi="Times New Roman" w:cs="Times New Roman"/>
          <w:iCs/>
          <w:lang w:val="ru-RU"/>
        </w:rPr>
        <w:t>«Удовлетворительно»: от 40% до 60% верных ответов</w:t>
      </w:r>
    </w:p>
    <w:p w:rsidR="00D4554B" w:rsidRPr="00D4554B" w:rsidRDefault="00D4554B" w:rsidP="00D4554B">
      <w:pPr>
        <w:jc w:val="both"/>
        <w:rPr>
          <w:rFonts w:ascii="Times New Roman" w:hAnsi="Times New Roman" w:cs="Times New Roman"/>
          <w:iCs/>
          <w:lang w:val="ru-RU"/>
        </w:rPr>
      </w:pPr>
      <w:r w:rsidRPr="00D4554B">
        <w:rPr>
          <w:rFonts w:ascii="Times New Roman" w:hAnsi="Times New Roman" w:cs="Times New Roman"/>
          <w:iCs/>
          <w:lang w:val="ru-RU"/>
        </w:rPr>
        <w:t>«Неудовлетворительно»: менее 40% верных ответов</w:t>
      </w:r>
    </w:p>
    <w:p w:rsidR="00D4554B" w:rsidRPr="00D4554B" w:rsidRDefault="00D4554B" w:rsidP="00D4554B">
      <w:pPr>
        <w:jc w:val="both"/>
        <w:rPr>
          <w:rFonts w:ascii="Times New Roman" w:hAnsi="Times New Roman" w:cs="Times New Roman"/>
          <w:iCs/>
          <w:lang w:val="ru-RU"/>
        </w:rPr>
      </w:pPr>
    </w:p>
    <w:p w:rsidR="00D4554B" w:rsidRPr="00D4554B" w:rsidRDefault="00D4554B" w:rsidP="00D4554B">
      <w:pPr>
        <w:textAlignment w:val="baseline"/>
        <w:rPr>
          <w:rFonts w:ascii="Times New Roman" w:hAnsi="Times New Roman" w:cs="Times New Roman"/>
          <w:sz w:val="26"/>
          <w:szCs w:val="26"/>
          <w:lang w:val="ru-RU"/>
        </w:rPr>
      </w:pPr>
      <w:r w:rsidRPr="00D4554B">
        <w:rPr>
          <w:rFonts w:ascii="Times New Roman" w:hAnsi="Times New Roman" w:cs="Times New Roman"/>
          <w:b/>
          <w:bCs/>
          <w:sz w:val="26"/>
          <w:szCs w:val="26"/>
          <w:lang w:val="ru-RU"/>
        </w:rPr>
        <w:t>Модуль 2. Деловые встречи</w:t>
      </w:r>
    </w:p>
    <w:p w:rsidR="00D4554B" w:rsidRPr="00D4554B" w:rsidRDefault="00D4554B" w:rsidP="00D4554B">
      <w:pPr>
        <w:shd w:val="clear" w:color="auto" w:fill="FFFFFF"/>
        <w:tabs>
          <w:tab w:val="left" w:pos="8885"/>
          <w:tab w:val="left" w:pos="9869"/>
        </w:tabs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D4554B">
        <w:rPr>
          <w:rFonts w:ascii="Times New Roman" w:hAnsi="Times New Roman" w:cs="Times New Roman"/>
          <w:sz w:val="26"/>
          <w:szCs w:val="26"/>
          <w:lang w:val="ru-RU"/>
        </w:rPr>
        <w:t xml:space="preserve">Задание 1. </w:t>
      </w:r>
      <w:proofErr w:type="spellStart"/>
      <w:r w:rsidRPr="00D4554B">
        <w:rPr>
          <w:rFonts w:ascii="Times New Roman" w:eastAsia="SimSun" w:hAnsi="Times New Roman" w:cs="Times New Roman"/>
          <w:lang w:val="ru-RU"/>
        </w:rPr>
        <w:t>Составте</w:t>
      </w:r>
      <w:proofErr w:type="spellEnd"/>
      <w:r w:rsidRPr="00D4554B">
        <w:rPr>
          <w:rFonts w:ascii="Times New Roman" w:eastAsia="SimSun" w:hAnsi="Times New Roman" w:cs="Times New Roman"/>
          <w:lang w:val="ru-RU"/>
        </w:rPr>
        <w:t xml:space="preserve"> письменно диалог к этой ситуации с использованием деловой и профессиональной лексики.</w:t>
      </w:r>
    </w:p>
    <w:p w:rsidR="00D4554B" w:rsidRDefault="00D4554B" w:rsidP="00D4554B">
      <w:pPr>
        <w:shd w:val="clear" w:color="auto" w:fill="FFFFFF"/>
        <w:tabs>
          <w:tab w:val="left" w:pos="8885"/>
          <w:tab w:val="left" w:pos="9869"/>
        </w:tabs>
        <w:autoSpaceDE w:val="0"/>
        <w:autoSpaceDN w:val="0"/>
        <w:adjustRightInd w:val="0"/>
        <w:rPr>
          <w:rFonts w:eastAsia="SimSun"/>
          <w:lang w:eastAsia="zh-CN"/>
        </w:rPr>
      </w:pPr>
      <w:proofErr w:type="spellStart"/>
      <w:r>
        <w:rPr>
          <w:rFonts w:eastAsia="SimSun" w:cs="SimSun" w:hint="eastAsia"/>
        </w:rPr>
        <w:t>あなたは</w:t>
      </w:r>
      <w:proofErr w:type="spellEnd"/>
      <w:r>
        <w:rPr>
          <w:rFonts w:eastAsia="SimSun" w:cs="SimSun" w:hint="eastAsia"/>
          <w:lang w:eastAsia="zh-CN"/>
        </w:rPr>
        <w:t>、取引先</w:t>
      </w:r>
      <w:r>
        <w:rPr>
          <w:rFonts w:eastAsia="SimSun" w:cs="SimSun" w:hint="eastAsia"/>
        </w:rPr>
        <w:t>の</w:t>
      </w:r>
      <w:r>
        <w:rPr>
          <w:rFonts w:eastAsia="SimSun" w:cs="SimSun" w:hint="eastAsia"/>
          <w:lang w:eastAsia="zh-CN"/>
        </w:rPr>
        <w:t>会社</w:t>
      </w:r>
      <w:r>
        <w:rPr>
          <w:rFonts w:eastAsia="SimSun" w:cs="SimSun" w:hint="eastAsia"/>
        </w:rPr>
        <w:t>の</w:t>
      </w:r>
      <w:r>
        <w:rPr>
          <w:rFonts w:eastAsia="SimSun" w:cs="SimSun" w:hint="eastAsia"/>
          <w:lang w:eastAsia="zh-CN"/>
        </w:rPr>
        <w:t>部長</w:t>
      </w:r>
      <w:r>
        <w:rPr>
          <w:rFonts w:eastAsia="SimSun" w:cs="SimSun" w:hint="eastAsia"/>
        </w:rPr>
        <w:t>に</w:t>
      </w:r>
      <w:r>
        <w:rPr>
          <w:rFonts w:eastAsia="SimSun" w:cs="SimSun" w:hint="eastAsia"/>
          <w:lang w:eastAsia="zh-CN"/>
        </w:rPr>
        <w:t>電話</w:t>
      </w:r>
      <w:proofErr w:type="spellStart"/>
      <w:r>
        <w:rPr>
          <w:rFonts w:eastAsia="SimSun" w:cs="SimSun" w:hint="eastAsia"/>
        </w:rPr>
        <w:t>をしてミーティングの</w:t>
      </w:r>
      <w:proofErr w:type="spellEnd"/>
      <w:r>
        <w:rPr>
          <w:rFonts w:eastAsia="SimSun" w:cs="SimSun" w:hint="eastAsia"/>
          <w:lang w:eastAsia="zh-CN"/>
        </w:rPr>
        <w:t>約束</w:t>
      </w:r>
      <w:proofErr w:type="spellStart"/>
      <w:r>
        <w:rPr>
          <w:rFonts w:eastAsia="SimSun" w:cs="SimSun" w:hint="eastAsia"/>
        </w:rPr>
        <w:t>をしなければなりま</w:t>
      </w:r>
      <w:proofErr w:type="spellEnd"/>
    </w:p>
    <w:p w:rsidR="00D4554B" w:rsidRPr="00D4554B" w:rsidRDefault="00D4554B" w:rsidP="00D4554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F640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4554B" w:rsidRPr="00D4554B" w:rsidRDefault="00D4554B" w:rsidP="00D4554B">
      <w:pPr>
        <w:rPr>
          <w:rFonts w:eastAsia="SimSun"/>
          <w:lang w:val="ru-RU"/>
        </w:rPr>
      </w:pPr>
    </w:p>
    <w:p w:rsidR="00D4554B" w:rsidRPr="00D4554B" w:rsidRDefault="00D4554B" w:rsidP="00D4554B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«Отлично»: от 80% до 100% верных ответов</w:t>
      </w:r>
    </w:p>
    <w:p w:rsidR="00D4554B" w:rsidRPr="00D4554B" w:rsidRDefault="00D4554B" w:rsidP="00D4554B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D4554B" w:rsidRPr="00D4554B" w:rsidRDefault="00D4554B" w:rsidP="00D4554B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«Хорошо»: от 60% до 80% верных ответов</w:t>
      </w:r>
    </w:p>
    <w:p w:rsidR="00D4554B" w:rsidRPr="00D4554B" w:rsidRDefault="00D4554B" w:rsidP="00D4554B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D4554B" w:rsidRPr="00D4554B" w:rsidRDefault="00D4554B" w:rsidP="00D4554B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«Удовлетворительно»: от 40% до 60% верных ответов</w:t>
      </w:r>
    </w:p>
    <w:p w:rsidR="00D4554B" w:rsidRPr="00D4554B" w:rsidRDefault="00D4554B" w:rsidP="00D4554B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D4554B" w:rsidRPr="00D4554B" w:rsidRDefault="00D4554B" w:rsidP="00D4554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«Неудовлетворительно»: менее 40% верных ответов</w:t>
      </w:r>
    </w:p>
    <w:p w:rsidR="00D4554B" w:rsidRPr="00D4554B" w:rsidRDefault="00D4554B" w:rsidP="00D455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D4554B" w:rsidRPr="00D4554B" w:rsidRDefault="00D4554B" w:rsidP="00D455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D4554B" w:rsidRPr="00D4554B" w:rsidRDefault="00D4554B" w:rsidP="00D4554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Составитель: Я.В. Мячина </w:t>
      </w:r>
    </w:p>
    <w:p w:rsidR="00D4554B" w:rsidRPr="00D4554B" w:rsidRDefault="00D4554B" w:rsidP="00D4554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D4554B" w:rsidRPr="00D4554B" w:rsidRDefault="00D4554B" w:rsidP="00D4554B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  <w:sectPr w:rsidR="00D4554B" w:rsidRPr="00D4554B">
          <w:pgSz w:w="11906" w:h="16838"/>
          <w:pgMar w:top="1134" w:right="850" w:bottom="1134" w:left="1701" w:header="708" w:footer="708" w:gutter="0"/>
          <w:cols w:space="720"/>
        </w:sectPr>
      </w:pPr>
      <w:r w:rsidRPr="00D455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«23» апреля 2018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455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</w:t>
      </w:r>
    </w:p>
    <w:p w:rsidR="00D4554B" w:rsidRPr="00D4554B" w:rsidRDefault="00D4554B" w:rsidP="00D455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D4554B" w:rsidRPr="00D4554B" w:rsidRDefault="00D4554B" w:rsidP="00D455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4554B" w:rsidRPr="00D4554B" w:rsidRDefault="00D4554B" w:rsidP="00D455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Министерство образования и науки Российской Федерации</w:t>
      </w:r>
    </w:p>
    <w:p w:rsidR="00D4554B" w:rsidRPr="00D4554B" w:rsidRDefault="00D4554B" w:rsidP="00D4554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4554B" w:rsidRPr="00D4554B" w:rsidRDefault="00D4554B" w:rsidP="00D455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«Ростовский государственный экономический университет (РИНХ)»</w:t>
      </w:r>
    </w:p>
    <w:p w:rsidR="00D4554B" w:rsidRPr="00D4554B" w:rsidRDefault="00D4554B" w:rsidP="00D4554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p w:rsidR="00D4554B" w:rsidRPr="00D4554B" w:rsidRDefault="00D4554B" w:rsidP="00D4554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p w:rsidR="00D4554B" w:rsidRPr="00D4554B" w:rsidRDefault="00D4554B" w:rsidP="00D4554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6"/>
          <w:szCs w:val="26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Кафедра иностранных языков для гуманитарных специальностей</w:t>
      </w:r>
    </w:p>
    <w:p w:rsidR="00D4554B" w:rsidRPr="00D4554B" w:rsidRDefault="00D4554B" w:rsidP="00D4554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6"/>
          <w:szCs w:val="26"/>
          <w:lang w:val="ru-RU" w:eastAsia="ru-RU"/>
        </w:rPr>
      </w:pPr>
    </w:p>
    <w:p w:rsidR="00D4554B" w:rsidRPr="00D4554B" w:rsidRDefault="00D4554B" w:rsidP="00D4554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6"/>
          <w:szCs w:val="26"/>
          <w:lang w:val="ru-RU" w:eastAsia="ru-RU"/>
        </w:rPr>
      </w:pPr>
    </w:p>
    <w:p w:rsidR="00D4554B" w:rsidRPr="00D4554B" w:rsidRDefault="00D4554B" w:rsidP="00D4554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/>
        </w:rPr>
      </w:pPr>
      <w:r w:rsidRPr="00D4554B"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/>
        </w:rPr>
        <w:t>Деловая (ролевая) игра</w:t>
      </w:r>
    </w:p>
    <w:p w:rsidR="00D4554B" w:rsidRPr="00D4554B" w:rsidRDefault="00D4554B" w:rsidP="00D4554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6"/>
          <w:szCs w:val="26"/>
          <w:lang w:val="ru-RU" w:eastAsia="ru-RU"/>
        </w:rPr>
      </w:pPr>
    </w:p>
    <w:p w:rsidR="00D4554B" w:rsidRPr="00D4554B" w:rsidRDefault="00D4554B" w:rsidP="00D4554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6"/>
          <w:szCs w:val="26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по дисциплине</w:t>
      </w:r>
      <w:r w:rsidRPr="00F640EF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 </w:t>
      </w:r>
      <w:r w:rsidRPr="00F640EF"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  <w:t> </w:t>
      </w:r>
      <w:r w:rsidRPr="00D4554B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 xml:space="preserve"> Японский язык делового общения</w:t>
      </w:r>
    </w:p>
    <w:p w:rsidR="00D4554B" w:rsidRPr="00D4554B" w:rsidRDefault="00D4554B" w:rsidP="00D4554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D4554B" w:rsidRPr="00D4554B" w:rsidRDefault="00D4554B" w:rsidP="00D4554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455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Деловая игра 1.</w:t>
      </w:r>
    </w:p>
    <w:p w:rsidR="00D4554B" w:rsidRPr="00D4554B" w:rsidRDefault="00D4554B" w:rsidP="00D4554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4554B" w:rsidRPr="00D4554B" w:rsidRDefault="00D4554B" w:rsidP="00D4554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1 Тема (ситуация): </w:t>
      </w:r>
      <w:r w:rsidRPr="00D4554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«Встреча делегации»</w:t>
      </w:r>
      <w:r w:rsidRPr="00F640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D4554B" w:rsidRPr="00D4554B" w:rsidRDefault="00D4554B" w:rsidP="00D4554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2 Концепция игры: </w:t>
      </w:r>
      <w:r w:rsidRPr="00D4554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межкультурная коммуникация в условиях делового общения</w:t>
      </w:r>
    </w:p>
    <w:p w:rsidR="00D4554B" w:rsidRPr="00D4554B" w:rsidRDefault="00D4554B" w:rsidP="00D4554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F640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4554B" w:rsidRPr="00D4554B" w:rsidRDefault="00D4554B" w:rsidP="00D4554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председатель и члены японской делегации;</w:t>
      </w:r>
      <w:r w:rsidRPr="00F640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4554B" w:rsidRPr="00D4554B" w:rsidRDefault="00D4554B" w:rsidP="00D4554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переводчики;</w:t>
      </w:r>
    </w:p>
    <w:p w:rsidR="00D4554B" w:rsidRPr="00D4554B" w:rsidRDefault="00D4554B" w:rsidP="00D4554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члены российской делегации.</w:t>
      </w:r>
      <w:r w:rsidRPr="00F640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4554B" w:rsidRPr="00D4554B" w:rsidRDefault="00D4554B" w:rsidP="00D4554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640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D4554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4 Ожидаемые результаты: </w:t>
      </w:r>
      <w:r w:rsidRPr="00D4554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1) развитие диалогической речи профессиональной направленности на японском языке; развитие навыков понимания на слух иноязычной речи; 2) развитие навыков устного синхронного перевода с русского языка на японский и с японского языка на русский; 3) освоение профессиональной лексики по теме игры; 4) освоение навыков делового этикета и особенностей культуры речевого общения с представителями японской нации.</w:t>
      </w:r>
      <w:proofErr w:type="gramEnd"/>
    </w:p>
    <w:p w:rsidR="00D4554B" w:rsidRPr="00D4554B" w:rsidRDefault="00D4554B" w:rsidP="00D4554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D4554B" w:rsidRPr="00D4554B" w:rsidRDefault="00D4554B" w:rsidP="00D455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 работаете в компании, которая занимается международной торговлей. Приезжает делегация. Вам необходимо её встретить. Подумайте, как вы будете их встречать. Напишите план встречи и программу дня их пребывания.</w:t>
      </w:r>
      <w:r w:rsidRPr="00F640EF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D4554B" w:rsidRPr="00D4554B" w:rsidRDefault="00D4554B" w:rsidP="00D455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4554B" w:rsidRPr="00D4554B" w:rsidRDefault="00D4554B" w:rsidP="00D4554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455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Деловая игра 2.</w:t>
      </w:r>
    </w:p>
    <w:p w:rsidR="00D4554B" w:rsidRPr="00D4554B" w:rsidRDefault="00D4554B" w:rsidP="00D4554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4554B" w:rsidRPr="00D4554B" w:rsidRDefault="00D4554B" w:rsidP="00D4554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1 Тема (ситуация): </w:t>
      </w:r>
      <w:r w:rsidRPr="00D4554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«Проведение выставки»</w:t>
      </w:r>
      <w:r w:rsidRPr="00F640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D4554B" w:rsidRPr="00D4554B" w:rsidRDefault="00D4554B" w:rsidP="00D4554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2 Концепция игры: </w:t>
      </w: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Москве проводится международная выставка-ярмарка продукции легкой промышленности. Вы работаете переводчиком.</w:t>
      </w:r>
      <w:r w:rsidRPr="00F640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4554B" w:rsidRPr="00D4554B" w:rsidRDefault="00D4554B" w:rsidP="00D4554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F640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4554B" w:rsidRPr="00D4554B" w:rsidRDefault="00D4554B" w:rsidP="00D4554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представители японской коммерческой фирмы;</w:t>
      </w:r>
      <w:r w:rsidRPr="00F640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4554B" w:rsidRPr="00D4554B" w:rsidRDefault="00D4554B" w:rsidP="00D4554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переводчики;</w:t>
      </w:r>
    </w:p>
    <w:p w:rsidR="00D4554B" w:rsidRPr="00D4554B" w:rsidRDefault="00D4554B" w:rsidP="00D4554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посетители выставки-ярмарки.</w:t>
      </w:r>
      <w:r w:rsidRPr="00F640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4554B" w:rsidRPr="00D4554B" w:rsidRDefault="00D4554B" w:rsidP="00D4554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640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4554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4 Ожидаемые результаты: </w:t>
      </w:r>
      <w:r w:rsidRPr="00D4554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1) развитие диалогической речи профессиональной направленности на японском языке; развитие навыков косвенной речи на иностранном языке; 2) освоение профессиональной лексики по теме игры; 3) освоение навыков делового этикета в условиях проведения международной выставки.</w:t>
      </w:r>
    </w:p>
    <w:p w:rsidR="00D4554B" w:rsidRPr="00D4554B" w:rsidRDefault="00D4554B" w:rsidP="00D4554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D4554B" w:rsidRPr="00D4554B" w:rsidRDefault="00D4554B" w:rsidP="00D455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В ходе игры производится не только устный перевод с </w:t>
      </w:r>
      <w:proofErr w:type="spellStart"/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руского</w:t>
      </w:r>
      <w:proofErr w:type="spellEnd"/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языка на японский и с японского языка на русский, но также и пересказ монологической речи других участников игры в косвенной речи. Необходимо предварительно подготовить словарь по тематике игры, записать основные фразы.</w:t>
      </w:r>
      <w:r w:rsidRPr="00F640EF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D4554B" w:rsidRPr="00D4554B" w:rsidRDefault="00D4554B" w:rsidP="00D455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4554B" w:rsidRPr="00D4554B" w:rsidRDefault="00D4554B" w:rsidP="00D4554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455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Деловая игра 3.</w:t>
      </w:r>
    </w:p>
    <w:p w:rsidR="00D4554B" w:rsidRPr="00D4554B" w:rsidRDefault="00D4554B" w:rsidP="00D4554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4554B" w:rsidRPr="00D4554B" w:rsidRDefault="00D4554B" w:rsidP="00D4554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1 Тема (ситуация): </w:t>
      </w:r>
      <w:r w:rsidRPr="00D4554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«Переговоры о купле-продаже товара»</w:t>
      </w:r>
      <w:r w:rsidRPr="00F640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D4554B" w:rsidRPr="00D4554B" w:rsidRDefault="00D4554B" w:rsidP="00D4554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2 Концепция игры: </w:t>
      </w: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 являетесь директором фирмы, занимающейся международной торговлей. Находите подходящую для вас японскую фирму и предлагаете ей заключить с вами соглашение.</w:t>
      </w:r>
    </w:p>
    <w:p w:rsidR="00D4554B" w:rsidRPr="00D4554B" w:rsidRDefault="00D4554B" w:rsidP="00D4554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F640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4554B" w:rsidRPr="00D4554B" w:rsidRDefault="00D4554B" w:rsidP="00D4554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директор японской коммерческой фирмы;</w:t>
      </w:r>
    </w:p>
    <w:p w:rsidR="00D4554B" w:rsidRPr="00D4554B" w:rsidRDefault="00D4554B" w:rsidP="00D4554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менеджер по продажам японской коммерческой фирмы;</w:t>
      </w:r>
      <w:r w:rsidRPr="00F640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4554B" w:rsidRPr="00D4554B" w:rsidRDefault="00D4554B" w:rsidP="00D4554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переводчики;</w:t>
      </w:r>
    </w:p>
    <w:p w:rsidR="00D4554B" w:rsidRPr="00D4554B" w:rsidRDefault="00D4554B" w:rsidP="00D4554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директор и менеджер по закупкам российской коммерческой фирмы.</w:t>
      </w:r>
      <w:r w:rsidRPr="00F640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4554B" w:rsidRPr="00D4554B" w:rsidRDefault="00D4554B" w:rsidP="00D4554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640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D4554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4 Ожидаемые результаты: </w:t>
      </w:r>
      <w:r w:rsidRPr="00D4554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1) развитие диалогической речи профессиональной направленности на японском языке; 2) развитие навыков устного синхронного перевода с русского языка на японский и с японского языка на русский; 3) освоение профессиональной лексики по теме игры; 4) освоение навыков делового этикета и особенностей культуры речевого общения с представителями японской нации.</w:t>
      </w:r>
      <w:proofErr w:type="gramEnd"/>
    </w:p>
    <w:p w:rsidR="00D4554B" w:rsidRPr="00D4554B" w:rsidRDefault="00D4554B" w:rsidP="00D4554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D4554B" w:rsidRPr="00D4554B" w:rsidRDefault="00D4554B" w:rsidP="00D455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Составьте и напишите план переговоров и соглашения. </w:t>
      </w:r>
      <w:proofErr w:type="gramStart"/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Обыграйте эту ситуацию с однокурсниками (вы с коллегами обсуждаете цены на товары.</w:t>
      </w:r>
      <w:proofErr w:type="gramEnd"/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доводы вы выдвинете, чтобы другая сторона понизила цену на товар).</w:t>
      </w:r>
      <w:r w:rsidRPr="00F640EF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proofErr w:type="gramEnd"/>
    </w:p>
    <w:p w:rsidR="00D4554B" w:rsidRPr="00D4554B" w:rsidRDefault="00D4554B" w:rsidP="00D455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4554B" w:rsidRPr="00D4554B" w:rsidRDefault="00D4554B" w:rsidP="00D4554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455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Деловая игра 4.</w:t>
      </w:r>
    </w:p>
    <w:p w:rsidR="00D4554B" w:rsidRPr="00D4554B" w:rsidRDefault="00D4554B" w:rsidP="00D4554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4554B" w:rsidRPr="00D4554B" w:rsidRDefault="00D4554B" w:rsidP="00D4554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1 Тема (ситуация): </w:t>
      </w:r>
      <w:r w:rsidRPr="00D4554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«Переговоры в условиях чрезвычайной ситуации»</w:t>
      </w:r>
      <w:r w:rsidRPr="00F640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D4554B" w:rsidRPr="00D4554B" w:rsidRDefault="00D4554B" w:rsidP="00D4554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2 Концепция игры: </w:t>
      </w: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 с представителями иностранной компании уже долгое время ведёте переговоры. Почти все вопросы были решены, но в стране произошёл валютный кризис,  что привело к тупиковой ситуации.</w:t>
      </w:r>
    </w:p>
    <w:p w:rsidR="00D4554B" w:rsidRPr="00D4554B" w:rsidRDefault="00D4554B" w:rsidP="00D4554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F640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4554B" w:rsidRPr="00D4554B" w:rsidRDefault="00D4554B" w:rsidP="00D4554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директор японской коммерческой фирмы;</w:t>
      </w:r>
    </w:p>
    <w:p w:rsidR="00D4554B" w:rsidRPr="00D4554B" w:rsidRDefault="00D4554B" w:rsidP="00D4554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менеджер по продажам японской коммерческой фирмы;</w:t>
      </w:r>
      <w:r w:rsidRPr="00F640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4554B" w:rsidRPr="00D4554B" w:rsidRDefault="00D4554B" w:rsidP="00D4554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переводчики;</w:t>
      </w:r>
    </w:p>
    <w:p w:rsidR="00D4554B" w:rsidRPr="00D4554B" w:rsidRDefault="00D4554B" w:rsidP="00D4554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директор и менеджер по закупкам российской коммерческой фирмы.</w:t>
      </w:r>
      <w:r w:rsidRPr="00F640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4554B" w:rsidRPr="00D4554B" w:rsidRDefault="00D4554B" w:rsidP="00D4554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640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4554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4 Ожидаемые результаты: </w:t>
      </w:r>
      <w:r w:rsidRPr="00D4554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1) развитие диалогической речи профессиональной направленности на японском языке; развитие навыков косвенной речи на иностранном языке; 2) освоение профессиональной лексики по теме игры; 3) освоение навыков делового этикета в условиях проведения переговоров с представителями японской нации.</w:t>
      </w:r>
    </w:p>
    <w:p w:rsidR="00D4554B" w:rsidRPr="00D4554B" w:rsidRDefault="00D4554B" w:rsidP="00D4554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D4554B" w:rsidRPr="00D4554B" w:rsidRDefault="00D4554B" w:rsidP="00D455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Перед игрой следует подготовить предполагаемый вариант исходного соглашения, отметить, какие пункты могут измениться в результате возникновения чрезвычайной ситуации. Также следует преждевременно проработать лексику по теме игры, обращая внимание на термины из финансовой сферы.</w:t>
      </w:r>
    </w:p>
    <w:p w:rsidR="00D4554B" w:rsidRPr="00D4554B" w:rsidRDefault="00D4554B" w:rsidP="00D455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4554B" w:rsidRPr="00D4554B" w:rsidRDefault="00D4554B" w:rsidP="00D4554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640EF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D455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Деловая игра 5.</w:t>
      </w:r>
    </w:p>
    <w:p w:rsidR="00D4554B" w:rsidRPr="00D4554B" w:rsidRDefault="00D4554B" w:rsidP="00D4554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4554B" w:rsidRPr="00D4554B" w:rsidRDefault="00D4554B" w:rsidP="00D4554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 xml:space="preserve">1 Тема (ситуация): </w:t>
      </w:r>
      <w:r w:rsidRPr="00D4554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«Переговоры о форме оплаты»</w:t>
      </w:r>
      <w:r w:rsidRPr="00F640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D4554B" w:rsidRPr="00D4554B" w:rsidRDefault="00D4554B" w:rsidP="00D4554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2 Концепция игры: </w:t>
      </w: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 ведёте переговоры с иностранной компанией о покупке их продукции. В данный момент обсуждаете форму и сроки оплаты, а также предоставление скидок.</w:t>
      </w:r>
    </w:p>
    <w:p w:rsidR="00D4554B" w:rsidRPr="00D4554B" w:rsidRDefault="00D4554B" w:rsidP="00D4554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F640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4554B" w:rsidRPr="00D4554B" w:rsidRDefault="00D4554B" w:rsidP="00D4554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директор японской коммерческой фирмы;</w:t>
      </w:r>
    </w:p>
    <w:p w:rsidR="00D4554B" w:rsidRPr="00D4554B" w:rsidRDefault="00D4554B" w:rsidP="00D4554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менеджер по продажам японской коммерческой фирмы;</w:t>
      </w:r>
      <w:r w:rsidRPr="00F640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4554B" w:rsidRPr="00D4554B" w:rsidRDefault="00D4554B" w:rsidP="00D4554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переводчики;</w:t>
      </w:r>
    </w:p>
    <w:p w:rsidR="00D4554B" w:rsidRPr="00D4554B" w:rsidRDefault="00D4554B" w:rsidP="00D4554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директор и менеджер по закупкам российской коммерческой фирмы.</w:t>
      </w:r>
      <w:r w:rsidRPr="00F640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4554B" w:rsidRPr="00D4554B" w:rsidRDefault="00D4554B" w:rsidP="00D4554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640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4554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4 Ожидаемые результаты: </w:t>
      </w:r>
      <w:r w:rsidRPr="00D4554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1) развитие устной диалогической речи профессиональной направленности на японском языке; 2) освоение профессиональной лексики по теме игры; 3) освоение навыков делового этикета в условиях проведения переговоров с представителями японской компании.</w:t>
      </w:r>
    </w:p>
    <w:p w:rsidR="00D4554B" w:rsidRPr="00D4554B" w:rsidRDefault="00D4554B" w:rsidP="00D4554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D4554B" w:rsidRPr="00D4554B" w:rsidRDefault="00D4554B" w:rsidP="00D455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Объясните, какие формы платежа вы намереваетесь использовать и почему. Создайте ситуацию с однокурсниками. Подготовьте заранее лексику по данной теме.</w:t>
      </w:r>
    </w:p>
    <w:p w:rsidR="00D4554B" w:rsidRPr="00D4554B" w:rsidRDefault="00D4554B" w:rsidP="00D455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4554B" w:rsidRPr="00D4554B" w:rsidRDefault="00D4554B" w:rsidP="00D455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4554B" w:rsidRPr="00D4554B" w:rsidRDefault="00D4554B" w:rsidP="00D455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D4554B" w:rsidRPr="00F640EF" w:rsidRDefault="00D4554B" w:rsidP="00D4554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proofErr w:type="spellStart"/>
      <w:r w:rsidRPr="00F640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</w:t>
      </w:r>
      <w:proofErr w:type="spellEnd"/>
      <w:r w:rsidRPr="00F640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F640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оценивания</w:t>
      </w:r>
      <w:proofErr w:type="spellEnd"/>
      <w:r w:rsidRPr="00F640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Pr="00F640EF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D4554B" w:rsidRPr="00D4554B" w:rsidRDefault="00D4554B" w:rsidP="00D4554B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студенту, если им продемонстрировано умение вести профессиональное общение, осуществлять устный перевод, точно и ёмко отвечать на поставленные вопросы;</w:t>
      </w:r>
      <w:r w:rsidRPr="00F640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4554B" w:rsidRPr="00D4554B" w:rsidRDefault="00D4554B" w:rsidP="00D4554B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студенту, если речь достаточно беглая, однако при переводе допущены отдельные стилистические неточности; продемонстрировано умение понимать на слух вопросы на японском языке и давать на них убедительные ответы;</w:t>
      </w:r>
      <w:r w:rsidRPr="00F640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4554B" w:rsidRPr="00D4554B" w:rsidRDefault="00D4554B" w:rsidP="00D4554B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</w:t>
      </w:r>
      <w:r w:rsidRPr="00F640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выставляется студенту, если устный перевод содержит </w:t>
      </w:r>
      <w:proofErr w:type="spellStart"/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лексические</w:t>
      </w:r>
      <w:proofErr w:type="gramStart"/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,г</w:t>
      </w:r>
      <w:proofErr w:type="gramEnd"/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рамматические</w:t>
      </w:r>
      <w:proofErr w:type="spellEnd"/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стилистические неточности, информация передана частично и с искажениями, продемонстрировано неполное понимание задаваемых вопросов</w:t>
      </w:r>
    </w:p>
    <w:p w:rsidR="00D4554B" w:rsidRPr="00D4554B" w:rsidRDefault="00D4554B" w:rsidP="00D4554B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</w:t>
      </w:r>
      <w:r w:rsidRPr="00F640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выставляется студенту, если перевод содержит большое количество лексических, грамматических и стилистических ошибок; информация передана частично и со значительными искажениями; продемонстрировано непонимание задаваемых вопросов; отказ от выполнения задания.</w:t>
      </w:r>
    </w:p>
    <w:p w:rsidR="00D4554B" w:rsidRPr="00D4554B" w:rsidRDefault="00D4554B" w:rsidP="00D4554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640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4554B" w:rsidRPr="00D4554B" w:rsidRDefault="00D4554B" w:rsidP="00D4554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640EF">
        <w:rPr>
          <w:rFonts w:ascii="Calibri" w:eastAsia="Times New Roman" w:hAnsi="Calibri" w:cs="Times New Roman"/>
          <w:sz w:val="28"/>
          <w:szCs w:val="28"/>
          <w:lang w:eastAsia="ru-RU"/>
        </w:rPr>
        <w:t> </w:t>
      </w:r>
      <w:r w:rsidRPr="00D455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Составитель: Я.В. Мячина </w:t>
      </w:r>
    </w:p>
    <w:p w:rsidR="00D4554B" w:rsidRPr="00D4554B" w:rsidRDefault="00D4554B" w:rsidP="00D4554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D4554B" w:rsidRPr="00D4554B" w:rsidRDefault="00D4554B" w:rsidP="00D4554B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  <w:sectPr w:rsidR="00D4554B" w:rsidRPr="00D4554B">
          <w:pgSz w:w="11906" w:h="16838"/>
          <w:pgMar w:top="1134" w:right="850" w:bottom="1134" w:left="1701" w:header="708" w:footer="708" w:gutter="0"/>
          <w:cols w:space="720"/>
        </w:sectPr>
      </w:pPr>
      <w:r w:rsidRPr="00D455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«23» апреля 2018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455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</w:t>
      </w:r>
    </w:p>
    <w:p w:rsidR="00D4554B" w:rsidRPr="00D4554B" w:rsidRDefault="00D4554B" w:rsidP="00D4554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4554B" w:rsidRPr="00D4554B" w:rsidRDefault="00D4554B" w:rsidP="00D455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D4554B" w:rsidRPr="00D4554B" w:rsidRDefault="00D4554B" w:rsidP="00D4554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4554B" w:rsidRPr="00D4554B" w:rsidRDefault="00D4554B" w:rsidP="00D455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4554B" w:rsidRPr="00D4554B" w:rsidRDefault="00D4554B" w:rsidP="00D4554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4554B" w:rsidRPr="00D4554B" w:rsidRDefault="00D4554B" w:rsidP="00D4554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4554B" w:rsidRPr="00D4554B" w:rsidRDefault="00D4554B" w:rsidP="00D4554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иностранных языков для гуманитарных специальностей</w:t>
      </w:r>
    </w:p>
    <w:p w:rsidR="00D4554B" w:rsidRPr="00D4554B" w:rsidRDefault="00D4554B" w:rsidP="00D4554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</w:t>
      </w:r>
    </w:p>
    <w:p w:rsidR="00D4554B" w:rsidRPr="00D4554B" w:rsidRDefault="00D4554B" w:rsidP="00D4554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4554B" w:rsidRPr="00D4554B" w:rsidRDefault="00D4554B" w:rsidP="00D4554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4554B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коллоквиума</w:t>
      </w:r>
    </w:p>
    <w:p w:rsidR="00D4554B" w:rsidRPr="00D4554B" w:rsidRDefault="00D4554B" w:rsidP="00D4554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4554B" w:rsidRPr="00D4554B" w:rsidRDefault="00D4554B" w:rsidP="00D4554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F640EF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> </w:t>
      </w:r>
      <w:r w:rsidRPr="00F640E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</w:t>
      </w:r>
      <w:r w:rsidRPr="00D4554B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 xml:space="preserve"> Японский язык делового общения</w:t>
      </w:r>
    </w:p>
    <w:p w:rsidR="00D4554B" w:rsidRPr="00D4554B" w:rsidRDefault="00D4554B" w:rsidP="00D4554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4554B" w:rsidRPr="00D4554B" w:rsidRDefault="00D4554B" w:rsidP="00D4554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4554B" w:rsidRPr="00D4554B" w:rsidRDefault="00D4554B" w:rsidP="00D4554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4554B" w:rsidRPr="00D4554B" w:rsidRDefault="00D4554B" w:rsidP="00D4554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4554B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Модуль 1. Деловая документация</w:t>
      </w:r>
      <w:r w:rsidRPr="00F640EF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</w:p>
    <w:p w:rsidR="00D4554B" w:rsidRPr="00D4554B" w:rsidRDefault="00D4554B" w:rsidP="00D4554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 Деловая переписка. Транслитерация имен и географических названий</w:t>
      </w:r>
    </w:p>
    <w:p w:rsidR="00D4554B" w:rsidRPr="00D4554B" w:rsidRDefault="00D4554B" w:rsidP="00D4554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 Деловой этикет</w:t>
      </w:r>
    </w:p>
    <w:p w:rsidR="00D4554B" w:rsidRPr="00D4554B" w:rsidRDefault="00D4554B" w:rsidP="00D4554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</w:t>
      </w:r>
      <w:r w:rsidRPr="00F640EF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  <w:r w:rsidRPr="00D455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Внешнеторговые контракты</w:t>
      </w:r>
    </w:p>
    <w:p w:rsidR="00D4554B" w:rsidRPr="00D4554B" w:rsidRDefault="00D4554B" w:rsidP="00D4554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4554B" w:rsidRPr="00D4554B" w:rsidRDefault="00D4554B" w:rsidP="00D4554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4554B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Модуль</w:t>
      </w:r>
      <w:r w:rsidRPr="00F640E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 </w:t>
      </w:r>
      <w:r w:rsidRPr="00D4554B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2. Деловые встречи</w:t>
      </w:r>
      <w:r w:rsidRPr="00F640EF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</w:p>
    <w:p w:rsidR="00D4554B" w:rsidRPr="00D4554B" w:rsidRDefault="00D4554B" w:rsidP="00D4554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</w:t>
      </w:r>
      <w:r w:rsidRPr="00F640EF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  <w:r w:rsidRPr="00D455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Доставка товаров</w:t>
      </w:r>
    </w:p>
    <w:p w:rsidR="00D4554B" w:rsidRPr="00D4554B" w:rsidRDefault="00D4554B" w:rsidP="00D4554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 Сбой поставок</w:t>
      </w:r>
    </w:p>
    <w:p w:rsidR="00D4554B" w:rsidRPr="00D4554B" w:rsidRDefault="00D4554B" w:rsidP="00D4554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 Переговоры о компенсации</w:t>
      </w:r>
    </w:p>
    <w:p w:rsidR="00D4554B" w:rsidRPr="00D4554B" w:rsidRDefault="00D4554B" w:rsidP="00D4554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640EF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</w:p>
    <w:p w:rsidR="00D4554B" w:rsidRPr="00D4554B" w:rsidRDefault="00D4554B" w:rsidP="00D4554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4554B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F640EF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</w:p>
    <w:p w:rsidR="00D4554B" w:rsidRPr="00D4554B" w:rsidRDefault="00D4554B" w:rsidP="00D4554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640EF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</w:p>
    <w:p w:rsidR="00D4554B" w:rsidRPr="00D4554B" w:rsidRDefault="00D4554B" w:rsidP="00D4554B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студенту, если им продемонстрировано умение вести профессиональное общение по заданной теме, адекватно воспринимать критику, точно и ёмко отвечать на поставленные вопросы</w:t>
      </w:r>
    </w:p>
    <w:p w:rsidR="00D4554B" w:rsidRPr="00D4554B" w:rsidRDefault="00D4554B" w:rsidP="00D4554B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 выставляется студенту, если его монологическая речь достаточно беглая, однако допущены отдельные стилистические неточности; большая часть исходной информации </w:t>
      </w:r>
      <w:proofErr w:type="gramStart"/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передана</w:t>
      </w:r>
      <w:proofErr w:type="gramEnd"/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верно, продемонстрировано умение понимать на слух вопросы на японском языке и давать на них убедительные ответы;</w:t>
      </w:r>
      <w:r w:rsidRPr="00F640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4554B" w:rsidRPr="00D4554B" w:rsidRDefault="00D4554B" w:rsidP="00D4554B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</w:t>
      </w:r>
      <w:r w:rsidRPr="00F640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выставляется студенту, если его монологическая речь содержит </w:t>
      </w:r>
      <w:proofErr w:type="spellStart"/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лексические</w:t>
      </w:r>
      <w:proofErr w:type="gramStart"/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,г</w:t>
      </w:r>
      <w:proofErr w:type="gramEnd"/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рамматические</w:t>
      </w:r>
      <w:proofErr w:type="spellEnd"/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стилистические неточности, исходная информация передана частично и с искажениями, продемонстрировано неполное понимание задаваемых вопросов;</w:t>
      </w:r>
      <w:r w:rsidRPr="00F640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4554B" w:rsidRPr="00D4554B" w:rsidRDefault="00D4554B" w:rsidP="00D4554B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</w:t>
      </w:r>
      <w:r w:rsidRPr="00F640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выставляется студенту, если его монологическая речь содержит большое количество лексических, грамматических и стилистических ошибок; исходная информация передана частично и со значительными искажениями; продемонстрировано непонимание задаваемых вопросов: отказ от выполнения задания.</w:t>
      </w:r>
      <w:r w:rsidRPr="00F640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4554B" w:rsidRPr="00854378" w:rsidRDefault="00D4554B" w:rsidP="00D4554B">
      <w:pPr>
        <w:pStyle w:val="a5"/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eastAsia="ru-RU"/>
        </w:rPr>
      </w:pPr>
      <w:r w:rsidRPr="0085437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Составитель: Я.В. Мячина </w:t>
      </w:r>
    </w:p>
    <w:p w:rsidR="00D4554B" w:rsidRPr="00854378" w:rsidRDefault="00D4554B" w:rsidP="00D4554B">
      <w:pPr>
        <w:pStyle w:val="a5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:rsidR="00D4554B" w:rsidRPr="00854378" w:rsidRDefault="00D4554B" w:rsidP="00D4554B">
      <w:pPr>
        <w:pStyle w:val="a5"/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eastAsia="ru-RU"/>
        </w:rPr>
        <w:sectPr w:rsidR="00D4554B" w:rsidRPr="00854378">
          <w:pgSz w:w="11906" w:h="16838"/>
          <w:pgMar w:top="1134" w:right="850" w:bottom="1134" w:left="1701" w:header="708" w:footer="708" w:gutter="0"/>
          <w:cols w:space="720"/>
        </w:sectPr>
      </w:pPr>
      <w:r w:rsidRPr="00854378">
        <w:rPr>
          <w:rFonts w:ascii="Times New Roman" w:eastAsia="Times New Roman" w:hAnsi="Times New Roman" w:cs="Times New Roman"/>
          <w:sz w:val="28"/>
          <w:szCs w:val="28"/>
          <w:lang w:eastAsia="ru-RU"/>
        </w:rPr>
        <w:t>«23» апреля 2018 г</w:t>
      </w:r>
    </w:p>
    <w:p w:rsidR="00D4554B" w:rsidRPr="00D4554B" w:rsidRDefault="00D4554B" w:rsidP="00D4554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4554B" w:rsidRPr="00D4554B" w:rsidRDefault="00D4554B" w:rsidP="00D4554B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4" w:name="_Toc480487764"/>
      <w:r w:rsidRPr="00D4554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D4554B" w:rsidRPr="00D4554B" w:rsidRDefault="00D4554B" w:rsidP="00D45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4554B" w:rsidRPr="00D4554B" w:rsidRDefault="00D4554B" w:rsidP="00D4554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D4554B" w:rsidRPr="00D4554B" w:rsidRDefault="00D4554B" w:rsidP="00D4554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D4554B" w:rsidRPr="00D4554B" w:rsidRDefault="00D4554B" w:rsidP="00D4554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D4554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</w:t>
      </w:r>
    </w:p>
    <w:p w:rsidR="00D4554B" w:rsidRPr="00D4554B" w:rsidRDefault="00D4554B" w:rsidP="00D4554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55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проводится по окончании теоретического обучения до начала экзаменационной сессии.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D4554B" w:rsidRPr="00D4554B" w:rsidRDefault="00D4554B" w:rsidP="00D4554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4554B" w:rsidRPr="00D4554B" w:rsidRDefault="00D4554B" w:rsidP="00D4554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4554B" w:rsidRPr="00D4554B" w:rsidRDefault="00D4554B" w:rsidP="00D455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4554B" w:rsidRPr="00D4554B" w:rsidRDefault="00D4554B" w:rsidP="00D4554B">
      <w:pPr>
        <w:rPr>
          <w:lang w:val="ru-RU"/>
        </w:rPr>
      </w:pPr>
    </w:p>
    <w:p w:rsidR="00D4554B" w:rsidRDefault="00D4554B">
      <w:pPr>
        <w:rPr>
          <w:lang w:val="ru-RU"/>
        </w:rPr>
      </w:pPr>
      <w:r>
        <w:rPr>
          <w:lang w:val="ru-RU"/>
        </w:rPr>
        <w:br w:type="page"/>
      </w:r>
    </w:p>
    <w:p w:rsidR="00D4554B" w:rsidRDefault="00D4554B" w:rsidP="00D4554B">
      <w:pPr>
        <w:widowControl w:val="0"/>
      </w:pPr>
    </w:p>
    <w:p w:rsidR="00D4554B" w:rsidRDefault="00D4554B" w:rsidP="00D4554B">
      <w:pPr>
        <w:widowControl w:val="0"/>
      </w:pPr>
      <w:r>
        <w:t xml:space="preserve">                                                                                                </w:t>
      </w:r>
    </w:p>
    <w:p w:rsidR="00D4554B" w:rsidRDefault="00D4554B" w:rsidP="00D4554B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211D4C">
        <w:rPr>
          <w:bCs/>
          <w:sz w:val="28"/>
          <w:szCs w:val="28"/>
        </w:rPr>
        <w:object w:dxaOrig="9180" w:dyaOrig="11881">
          <v:shape id="_x0000_i1026" type="#_x0000_t75" style="width:510.75pt;height:660.75pt" o:ole="">
            <v:imagedata r:id="rId10" o:title=""/>
          </v:shape>
          <o:OLEObject Type="Embed" ProgID="AcroExch.Document.DC" ShapeID="_x0000_i1026" DrawAspect="Content" ObjectID="_1610519267" r:id="rId11"/>
        </w:object>
      </w:r>
    </w:p>
    <w:p w:rsidR="00D4554B" w:rsidRDefault="00D4554B" w:rsidP="00D4554B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D4554B" w:rsidRDefault="00D4554B" w:rsidP="00D4554B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Методические</w:t>
      </w:r>
      <w:r w:rsidRPr="002A10DF">
        <w:rPr>
          <w:bCs/>
          <w:sz w:val="28"/>
          <w:szCs w:val="28"/>
        </w:rPr>
        <w:t xml:space="preserve"> ука</w:t>
      </w:r>
      <w:r>
        <w:rPr>
          <w:bCs/>
          <w:sz w:val="28"/>
          <w:szCs w:val="28"/>
        </w:rPr>
        <w:t>зания по освоению дисциплины</w:t>
      </w:r>
      <w:r w:rsidRPr="002A10DF">
        <w:rPr>
          <w:bCs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Японский язык делового общения</w:t>
      </w:r>
      <w:r>
        <w:rPr>
          <w:bCs/>
          <w:sz w:val="28"/>
          <w:szCs w:val="28"/>
        </w:rPr>
        <w:t xml:space="preserve"> адресованы студентам</w:t>
      </w:r>
      <w:r w:rsidRPr="002A10D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очной</w:t>
      </w:r>
      <w:r w:rsidRPr="00905F85">
        <w:rPr>
          <w:bCs/>
          <w:sz w:val="28"/>
          <w:szCs w:val="28"/>
        </w:rPr>
        <w:t xml:space="preserve"> </w:t>
      </w:r>
      <w:r w:rsidRPr="002A10DF">
        <w:rPr>
          <w:bCs/>
          <w:sz w:val="28"/>
          <w:szCs w:val="28"/>
        </w:rPr>
        <w:t>форм</w:t>
      </w:r>
      <w:r>
        <w:rPr>
          <w:bCs/>
          <w:sz w:val="28"/>
          <w:szCs w:val="28"/>
        </w:rPr>
        <w:t>ы</w:t>
      </w:r>
      <w:r w:rsidRPr="002A10DF">
        <w:rPr>
          <w:bCs/>
          <w:sz w:val="28"/>
          <w:szCs w:val="28"/>
        </w:rPr>
        <w:t xml:space="preserve"> обучения.  </w:t>
      </w:r>
    </w:p>
    <w:p w:rsidR="00D4554B" w:rsidRDefault="00D4554B" w:rsidP="00D4554B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Учебным планом по направлению подготовки </w:t>
      </w:r>
      <w:r>
        <w:rPr>
          <w:color w:val="000000"/>
          <w:sz w:val="28"/>
          <w:szCs w:val="28"/>
        </w:rPr>
        <w:t>41.03.01 Зарубежное регионоведение</w:t>
      </w:r>
      <w:r w:rsidRPr="00AD4C2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предусмотрены практические занятия по данной дисциплине, в ходе которых</w:t>
      </w:r>
      <w:r w:rsidRPr="002A10D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формируются</w:t>
      </w:r>
      <w:r w:rsidRPr="002A10DF">
        <w:rPr>
          <w:bCs/>
          <w:sz w:val="28"/>
          <w:szCs w:val="28"/>
        </w:rPr>
        <w:t xml:space="preserve"> и за</w:t>
      </w:r>
      <w:r>
        <w:rPr>
          <w:bCs/>
          <w:sz w:val="28"/>
          <w:szCs w:val="28"/>
        </w:rPr>
        <w:t>крепляются знания студентов  по</w:t>
      </w:r>
      <w:r w:rsidRPr="002A10D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изучаемому восточному языку</w:t>
      </w:r>
      <w:r w:rsidRPr="002A10DF">
        <w:rPr>
          <w:bCs/>
          <w:sz w:val="28"/>
          <w:szCs w:val="28"/>
        </w:rPr>
        <w:t xml:space="preserve">,  развиваются </w:t>
      </w:r>
      <w:r>
        <w:rPr>
          <w:bCs/>
          <w:sz w:val="28"/>
          <w:szCs w:val="28"/>
        </w:rPr>
        <w:t xml:space="preserve">лексические, </w:t>
      </w:r>
      <w:proofErr w:type="spellStart"/>
      <w:r>
        <w:rPr>
          <w:bCs/>
          <w:sz w:val="28"/>
          <w:szCs w:val="28"/>
        </w:rPr>
        <w:t>грамматичсекие</w:t>
      </w:r>
      <w:proofErr w:type="spellEnd"/>
      <w:r>
        <w:rPr>
          <w:bCs/>
          <w:sz w:val="28"/>
          <w:szCs w:val="28"/>
        </w:rPr>
        <w:t xml:space="preserve"> и стилистические </w:t>
      </w:r>
      <w:r w:rsidRPr="002A10DF">
        <w:rPr>
          <w:bCs/>
          <w:sz w:val="28"/>
          <w:szCs w:val="28"/>
        </w:rPr>
        <w:t xml:space="preserve">навыки </w:t>
      </w:r>
      <w:r>
        <w:rPr>
          <w:bCs/>
          <w:sz w:val="28"/>
          <w:szCs w:val="28"/>
        </w:rPr>
        <w:t>его</w:t>
      </w:r>
      <w:r w:rsidRPr="002A10D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использования в деловой сфере коммуникации.</w:t>
      </w:r>
    </w:p>
    <w:p w:rsidR="00D4554B" w:rsidRPr="00905F85" w:rsidRDefault="00D4554B" w:rsidP="00D4554B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905F85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D4554B" w:rsidRPr="00905F85" w:rsidRDefault="00D4554B" w:rsidP="00D4554B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905F85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D4554B" w:rsidRPr="00905F85" w:rsidRDefault="00D4554B" w:rsidP="00D4554B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905F85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D4554B" w:rsidRPr="00905F85" w:rsidRDefault="00D4554B" w:rsidP="00D4554B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905F85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выполнить письменное либо устное</w:t>
      </w:r>
      <w:r w:rsidRPr="00905F85">
        <w:rPr>
          <w:bCs/>
          <w:sz w:val="28"/>
          <w:szCs w:val="28"/>
        </w:rPr>
        <w:t xml:space="preserve"> домашнее задание, рекомендованные преподавателем при изучении каждой темы.    </w:t>
      </w:r>
    </w:p>
    <w:p w:rsidR="00D4554B" w:rsidRDefault="00D4554B" w:rsidP="00D4554B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 преподавателем  студент  может  подготовить сообщение на коллоквиум в виде доклада в письменном виде. В процессе подготовки к практическим занятиям студенты  могут  воспользоваться  консультациями преподавателя.  </w:t>
      </w:r>
    </w:p>
    <w:p w:rsidR="00D4554B" w:rsidRDefault="00D4554B" w:rsidP="00D4554B">
      <w:pPr>
        <w:pStyle w:val="a6"/>
        <w:widowControl w:val="0"/>
        <w:spacing w:after="0"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Методические рекомендации по оформлению доклада</w:t>
      </w:r>
    </w:p>
    <w:p w:rsidR="00D4554B" w:rsidRDefault="00D4554B" w:rsidP="00D4554B">
      <w:pPr>
        <w:pStyle w:val="a6"/>
        <w:widowControl w:val="0"/>
        <w:spacing w:after="0"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успешного выполнения этого задания необходимо изучить основную и дополнительную литературу, рекомендованную преподавателем, а также материалы </w:t>
      </w:r>
      <w:proofErr w:type="gramStart"/>
      <w:r>
        <w:rPr>
          <w:bCs/>
          <w:sz w:val="28"/>
          <w:szCs w:val="28"/>
        </w:rPr>
        <w:t>Интернет-источников</w:t>
      </w:r>
      <w:proofErr w:type="gramEnd"/>
      <w:r>
        <w:rPr>
          <w:bCs/>
          <w:sz w:val="28"/>
          <w:szCs w:val="28"/>
        </w:rPr>
        <w:t>.</w:t>
      </w:r>
    </w:p>
    <w:p w:rsidR="00D4554B" w:rsidRDefault="00D4554B" w:rsidP="00D4554B">
      <w:pPr>
        <w:pStyle w:val="a6"/>
        <w:widowControl w:val="0"/>
        <w:spacing w:after="0"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Доклад оформляется в соответствии с ГОСТом 7.32-2001 (раздел 6 «Правила оформления отчета») или на основании требований ОСТа 29.115-88 «Оригиналы авторские и текстовые издательские. </w:t>
      </w:r>
      <w:proofErr w:type="gramStart"/>
      <w:r>
        <w:rPr>
          <w:bCs/>
          <w:sz w:val="28"/>
          <w:szCs w:val="28"/>
        </w:rPr>
        <w:t xml:space="preserve">Общие технические требования»), с которыми можно ознакомиться в правовых системах </w:t>
      </w:r>
      <w:proofErr w:type="spellStart"/>
      <w:r>
        <w:rPr>
          <w:bCs/>
          <w:sz w:val="28"/>
          <w:szCs w:val="28"/>
        </w:rPr>
        <w:t>КонсультантПлюс</w:t>
      </w:r>
      <w:proofErr w:type="spellEnd"/>
      <w:r>
        <w:rPr>
          <w:bCs/>
          <w:sz w:val="28"/>
          <w:szCs w:val="28"/>
        </w:rPr>
        <w:t xml:space="preserve"> или Гарант, а также в сети Интернет.</w:t>
      </w:r>
      <w:proofErr w:type="gramEnd"/>
    </w:p>
    <w:p w:rsidR="00D4554B" w:rsidRDefault="00D4554B" w:rsidP="00D4554B">
      <w:pPr>
        <w:pStyle w:val="a6"/>
        <w:widowControl w:val="0"/>
        <w:spacing w:after="0"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Общие требования к оформлению доклада в письменном виде:</w:t>
      </w:r>
    </w:p>
    <w:p w:rsidR="00D4554B" w:rsidRDefault="00D4554B" w:rsidP="00D4554B">
      <w:pPr>
        <w:pStyle w:val="a6"/>
        <w:widowControl w:val="0"/>
        <w:spacing w:after="0"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Объем реферата 10-20 стр.</w:t>
      </w:r>
    </w:p>
    <w:p w:rsidR="00D4554B" w:rsidRDefault="00D4554B" w:rsidP="00D4554B">
      <w:pPr>
        <w:pStyle w:val="a6"/>
        <w:widowControl w:val="0"/>
        <w:spacing w:after="0" w:line="276" w:lineRule="auto"/>
        <w:ind w:firstLine="708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Структура: введение, содержательная часть (как правило, две-три главы), заключение, список использованной литературы, приложения (при наличии).</w:t>
      </w:r>
      <w:proofErr w:type="gramEnd"/>
    </w:p>
    <w:p w:rsidR="00D4554B" w:rsidRDefault="00D4554B" w:rsidP="00D4554B">
      <w:pPr>
        <w:pStyle w:val="a6"/>
        <w:widowControl w:val="0"/>
        <w:spacing w:after="0"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Текст печатается на одной стороне стандартного листа бумаги формата А</w:t>
      </w:r>
      <w:proofErr w:type="gramStart"/>
      <w:r>
        <w:rPr>
          <w:bCs/>
          <w:sz w:val="28"/>
          <w:szCs w:val="28"/>
        </w:rPr>
        <w:t>4</w:t>
      </w:r>
      <w:proofErr w:type="gramEnd"/>
      <w:r>
        <w:rPr>
          <w:bCs/>
          <w:sz w:val="28"/>
          <w:szCs w:val="28"/>
        </w:rPr>
        <w:t>.</w:t>
      </w:r>
    </w:p>
    <w:p w:rsidR="00D4554B" w:rsidRDefault="00D4554B" w:rsidP="00D4554B">
      <w:pPr>
        <w:pStyle w:val="a6"/>
        <w:widowControl w:val="0"/>
        <w:spacing w:after="0"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Междустрочный интервал – 1,5.</w:t>
      </w:r>
    </w:p>
    <w:p w:rsidR="00D4554B" w:rsidRDefault="00D4554B" w:rsidP="00D4554B">
      <w:pPr>
        <w:pStyle w:val="a6"/>
        <w:widowControl w:val="0"/>
        <w:spacing w:after="0"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Шрифт 14 </w:t>
      </w:r>
      <w:proofErr w:type="spellStart"/>
      <w:r>
        <w:rPr>
          <w:bCs/>
          <w:sz w:val="28"/>
          <w:szCs w:val="28"/>
        </w:rPr>
        <w:t>Times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New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Roman</w:t>
      </w:r>
      <w:proofErr w:type="spellEnd"/>
      <w:r>
        <w:rPr>
          <w:bCs/>
          <w:sz w:val="28"/>
          <w:szCs w:val="28"/>
        </w:rPr>
        <w:t>. Таблицы оформляются 12 шрифтом.</w:t>
      </w:r>
    </w:p>
    <w:p w:rsidR="00D4554B" w:rsidRDefault="00D4554B" w:rsidP="00D4554B">
      <w:pPr>
        <w:pStyle w:val="a6"/>
        <w:widowControl w:val="0"/>
        <w:spacing w:after="0" w:line="276" w:lineRule="auto"/>
        <w:ind w:firstLine="708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Поля: верхнее, нижнее – 20 мм; левое – 25 мм; правое – 10 мм.</w:t>
      </w:r>
      <w:proofErr w:type="gramEnd"/>
    </w:p>
    <w:p w:rsidR="00D4554B" w:rsidRDefault="00D4554B" w:rsidP="00D4554B">
      <w:pPr>
        <w:pStyle w:val="a6"/>
        <w:widowControl w:val="0"/>
        <w:spacing w:after="0"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Абзацный отступ по всему тексту устанавливается равным 1,25 см или 1,27 см.</w:t>
      </w:r>
    </w:p>
    <w:p w:rsidR="00D4554B" w:rsidRDefault="00D4554B" w:rsidP="00D4554B">
      <w:pPr>
        <w:pStyle w:val="a6"/>
        <w:widowControl w:val="0"/>
        <w:spacing w:after="0"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Страницы доклада следует нумеровать арабскими цифрами, соблюдая сквозную нумерацию по всему тексту. Титульный ли</w:t>
      </w:r>
      <w:proofErr w:type="gramStart"/>
      <w:r>
        <w:rPr>
          <w:bCs/>
          <w:sz w:val="28"/>
          <w:szCs w:val="28"/>
        </w:rPr>
        <w:t>ст вкл</w:t>
      </w:r>
      <w:proofErr w:type="gramEnd"/>
      <w:r>
        <w:rPr>
          <w:bCs/>
          <w:sz w:val="28"/>
          <w:szCs w:val="28"/>
        </w:rPr>
        <w:t>ючают в общую нумерацию страниц отчета. Номер страницы на титульном листе не проставляют. Номер страницы проставляют в правой верхней части листа без точки.</w:t>
      </w:r>
    </w:p>
    <w:p w:rsidR="00D4554B" w:rsidRPr="00143119" w:rsidRDefault="00D4554B" w:rsidP="00D4554B">
      <w:pPr>
        <w:pStyle w:val="a6"/>
        <w:widowControl w:val="0"/>
        <w:spacing w:after="0"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Иллюстрации (графики, схемы, диаграммы) следует располагать в реферате непосредственно после текста, в котором они упоминаются впервые, или на следующей странице. Иллюстрации следует нумеровать арабскими цифрами сквозной нумерацией. На все иллюстрации должны быть даны ссылки.</w:t>
      </w:r>
    </w:p>
    <w:p w:rsidR="00D4554B" w:rsidRPr="00143119" w:rsidRDefault="00D4554B" w:rsidP="00D4554B">
      <w:pPr>
        <w:pStyle w:val="a6"/>
        <w:widowControl w:val="0"/>
        <w:spacing w:after="0" w:line="276" w:lineRule="auto"/>
        <w:ind w:firstLine="708"/>
        <w:jc w:val="both"/>
        <w:rPr>
          <w:bCs/>
          <w:sz w:val="28"/>
          <w:szCs w:val="28"/>
        </w:rPr>
      </w:pPr>
      <w:r w:rsidRPr="00143119">
        <w:rPr>
          <w:bCs/>
          <w:sz w:val="28"/>
          <w:szCs w:val="28"/>
        </w:rPr>
        <w:t>Все сноски и подстрочные примечания печатаются только на той стр</w:t>
      </w:r>
      <w:r>
        <w:rPr>
          <w:bCs/>
          <w:sz w:val="28"/>
          <w:szCs w:val="28"/>
        </w:rPr>
        <w:t xml:space="preserve">анице, к </w:t>
      </w:r>
      <w:r>
        <w:rPr>
          <w:bCs/>
          <w:sz w:val="28"/>
          <w:szCs w:val="28"/>
        </w:rPr>
        <w:lastRenderedPageBreak/>
        <w:t>которой они относятся.</w:t>
      </w:r>
    </w:p>
    <w:p w:rsidR="00D4554B" w:rsidRPr="00143119" w:rsidRDefault="00D4554B" w:rsidP="00D4554B">
      <w:pPr>
        <w:pStyle w:val="a6"/>
        <w:widowControl w:val="0"/>
        <w:spacing w:after="0" w:line="276" w:lineRule="auto"/>
        <w:ind w:firstLine="708"/>
        <w:jc w:val="both"/>
        <w:rPr>
          <w:bCs/>
          <w:sz w:val="28"/>
          <w:szCs w:val="28"/>
        </w:rPr>
      </w:pPr>
      <w:r w:rsidRPr="00143119">
        <w:rPr>
          <w:bCs/>
          <w:sz w:val="28"/>
          <w:szCs w:val="28"/>
        </w:rPr>
        <w:t>Ссылки на использованн</w:t>
      </w:r>
      <w:r>
        <w:rPr>
          <w:bCs/>
          <w:sz w:val="28"/>
          <w:szCs w:val="28"/>
        </w:rPr>
        <w:t>ые источники следует приводить:</w:t>
      </w:r>
    </w:p>
    <w:p w:rsidR="00D4554B" w:rsidRPr="00143119" w:rsidRDefault="00D4554B" w:rsidP="00D4554B">
      <w:pPr>
        <w:pStyle w:val="a6"/>
        <w:widowControl w:val="0"/>
        <w:spacing w:after="0" w:line="276" w:lineRule="auto"/>
        <w:ind w:firstLine="708"/>
        <w:jc w:val="both"/>
        <w:rPr>
          <w:bCs/>
          <w:sz w:val="28"/>
          <w:szCs w:val="28"/>
        </w:rPr>
      </w:pPr>
      <w:r w:rsidRPr="00143119">
        <w:rPr>
          <w:bCs/>
          <w:sz w:val="28"/>
          <w:szCs w:val="28"/>
        </w:rPr>
        <w:t xml:space="preserve">- либо в квадратных скобках, указывая порядковый номер источника, указанный в «Списке использованной литературы» </w:t>
      </w:r>
      <w:r>
        <w:rPr>
          <w:bCs/>
          <w:sz w:val="28"/>
          <w:szCs w:val="28"/>
        </w:rPr>
        <w:t>с указанием страницы источника;</w:t>
      </w:r>
    </w:p>
    <w:p w:rsidR="00D4554B" w:rsidRPr="00905F85" w:rsidRDefault="00D4554B" w:rsidP="00D4554B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43119">
        <w:rPr>
          <w:bCs/>
          <w:sz w:val="28"/>
          <w:szCs w:val="28"/>
        </w:rPr>
        <w:t xml:space="preserve">- либо </w:t>
      </w:r>
      <w:proofErr w:type="spellStart"/>
      <w:r w:rsidRPr="00143119">
        <w:rPr>
          <w:bCs/>
          <w:sz w:val="28"/>
          <w:szCs w:val="28"/>
        </w:rPr>
        <w:t>подстрочно</w:t>
      </w:r>
      <w:proofErr w:type="spellEnd"/>
      <w:r w:rsidRPr="00143119">
        <w:rPr>
          <w:bCs/>
          <w:sz w:val="28"/>
          <w:szCs w:val="28"/>
        </w:rPr>
        <w:t xml:space="preserve"> с указанием автора работы, ее названия, места и года издания, номера страницы, на которую делается ссылка.</w:t>
      </w:r>
    </w:p>
    <w:p w:rsidR="00D4554B" w:rsidRPr="00905F85" w:rsidRDefault="00D4554B" w:rsidP="00D4554B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Вопросы, не рассмотренные на практических занятиях, должны быть изучены студентами в ходе самостоятельной</w:t>
      </w:r>
      <w:r w:rsidRPr="002A10DF">
        <w:rPr>
          <w:bCs/>
          <w:sz w:val="28"/>
          <w:szCs w:val="28"/>
        </w:rPr>
        <w:t xml:space="preserve"> работы. </w:t>
      </w:r>
      <w:r w:rsidRPr="00905F85">
        <w:rPr>
          <w:bCs/>
          <w:sz w:val="28"/>
          <w:szCs w:val="28"/>
        </w:rPr>
        <w:t xml:space="preserve">Контроль  </w:t>
      </w:r>
      <w:r>
        <w:rPr>
          <w:bCs/>
          <w:sz w:val="28"/>
          <w:szCs w:val="28"/>
        </w:rPr>
        <w:t>над самостоятельной  работой</w:t>
      </w:r>
      <w:r w:rsidRPr="00905F85">
        <w:rPr>
          <w:bCs/>
          <w:sz w:val="28"/>
          <w:szCs w:val="28"/>
        </w:rPr>
        <w:t xml:space="preserve">  студентов  </w:t>
      </w:r>
      <w:r>
        <w:rPr>
          <w:bCs/>
          <w:sz w:val="28"/>
          <w:szCs w:val="28"/>
        </w:rPr>
        <w:t>в соответствии с учебной программой курса осуществляется в ходе</w:t>
      </w:r>
      <w:r w:rsidRPr="00905F8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практических занятий методом устного опроса  или посредством</w:t>
      </w:r>
      <w:r w:rsidRPr="00905F8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проверки выполнения домашнего задания. В ходе  самостоятельной работы каждый студент обязан</w:t>
      </w:r>
      <w:r w:rsidRPr="00905F8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освоить основную и</w:t>
      </w:r>
      <w:r w:rsidRPr="00905F85">
        <w:rPr>
          <w:bCs/>
          <w:sz w:val="28"/>
          <w:szCs w:val="28"/>
        </w:rPr>
        <w:t xml:space="preserve"> по </w:t>
      </w:r>
      <w:r>
        <w:rPr>
          <w:bCs/>
          <w:sz w:val="28"/>
          <w:szCs w:val="28"/>
        </w:rPr>
        <w:t xml:space="preserve"> возможности дополнительную литературу по изучаемой теме, в</w:t>
      </w:r>
      <w:r w:rsidRPr="00905F85">
        <w:rPr>
          <w:bCs/>
          <w:sz w:val="28"/>
          <w:szCs w:val="28"/>
        </w:rPr>
        <w:t xml:space="preserve">ыделить  </w:t>
      </w:r>
      <w:r>
        <w:rPr>
          <w:bCs/>
          <w:sz w:val="28"/>
          <w:szCs w:val="28"/>
        </w:rPr>
        <w:t>незнакомые слова</w:t>
      </w:r>
      <w:r w:rsidRPr="00905F85">
        <w:rPr>
          <w:bCs/>
          <w:sz w:val="28"/>
          <w:szCs w:val="28"/>
        </w:rPr>
        <w:t>,  на</w:t>
      </w:r>
      <w:r>
        <w:rPr>
          <w:bCs/>
          <w:sz w:val="28"/>
          <w:szCs w:val="28"/>
        </w:rPr>
        <w:t>йти  их  значение  в словарях. Все переводы и грамматические упражнения должны выполняться письменно.</w:t>
      </w:r>
    </w:p>
    <w:p w:rsidR="00D4554B" w:rsidRPr="002A10DF" w:rsidRDefault="00D4554B" w:rsidP="00D4554B">
      <w:pPr>
        <w:pStyle w:val="a6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  <w:r w:rsidRPr="00905F85">
        <w:rPr>
          <w:bCs/>
          <w:sz w:val="28"/>
          <w:szCs w:val="28"/>
        </w:rPr>
        <w:t>Студент  должен  готовиться  к  предстоящему  практическому</w:t>
      </w:r>
      <w:r>
        <w:rPr>
          <w:bCs/>
          <w:sz w:val="28"/>
          <w:szCs w:val="28"/>
        </w:rPr>
        <w:t xml:space="preserve"> занятию  по  всем</w:t>
      </w:r>
      <w:r w:rsidRPr="00905F85">
        <w:rPr>
          <w:bCs/>
          <w:sz w:val="28"/>
          <w:szCs w:val="28"/>
        </w:rPr>
        <w:t xml:space="preserve">  обозначенным  в  рабочей программе дисциплины вопросам.  </w:t>
      </w:r>
    </w:p>
    <w:p w:rsidR="00D4554B" w:rsidRDefault="00D4554B" w:rsidP="00D4554B">
      <w:pPr>
        <w:pStyle w:val="a6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  <w:r w:rsidRPr="00725EDA">
        <w:rPr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725EDA">
        <w:rPr>
          <w:bCs/>
          <w:sz w:val="28"/>
          <w:szCs w:val="28"/>
        </w:rPr>
        <w:t>т.ч</w:t>
      </w:r>
      <w:proofErr w:type="spellEnd"/>
      <w:r w:rsidRPr="00725EDA">
        <w:rPr>
          <w:bCs/>
          <w:sz w:val="28"/>
          <w:szCs w:val="28"/>
        </w:rPr>
        <w:t>. интерактивные) методы обучения, в частности:</w:t>
      </w:r>
      <w:r w:rsidRPr="002A10DF">
        <w:rPr>
          <w:bCs/>
          <w:color w:val="808080" w:themeColor="background1" w:themeShade="80"/>
          <w:sz w:val="28"/>
          <w:szCs w:val="28"/>
        </w:rPr>
        <w:t xml:space="preserve">   </w:t>
      </w:r>
    </w:p>
    <w:p w:rsidR="00D4554B" w:rsidRPr="00143119" w:rsidRDefault="00D4554B" w:rsidP="00D4554B">
      <w:pPr>
        <w:pStyle w:val="a6"/>
        <w:widowControl w:val="0"/>
        <w:spacing w:after="0" w:line="276" w:lineRule="auto"/>
        <w:ind w:firstLine="708"/>
        <w:jc w:val="both"/>
        <w:rPr>
          <w:bCs/>
          <w:sz w:val="28"/>
          <w:szCs w:val="28"/>
        </w:rPr>
      </w:pPr>
      <w:r w:rsidRPr="00143119">
        <w:rPr>
          <w:bCs/>
          <w:sz w:val="28"/>
          <w:szCs w:val="28"/>
        </w:rPr>
        <w:t xml:space="preserve">- </w:t>
      </w:r>
      <w:proofErr w:type="gramStart"/>
      <w:r w:rsidRPr="00143119">
        <w:rPr>
          <w:bCs/>
          <w:sz w:val="28"/>
          <w:szCs w:val="28"/>
        </w:rPr>
        <w:t>показательный</w:t>
      </w:r>
      <w:proofErr w:type="gramEnd"/>
      <w:r w:rsidRPr="00143119">
        <w:rPr>
          <w:bCs/>
          <w:sz w:val="28"/>
          <w:szCs w:val="28"/>
        </w:rPr>
        <w:t>: изложение материала с приемами показа на темы, перечисленные в разделе «Аудиторная работа (пр</w:t>
      </w:r>
      <w:r>
        <w:rPr>
          <w:bCs/>
          <w:sz w:val="28"/>
          <w:szCs w:val="28"/>
        </w:rPr>
        <w:t>актические занятия)» (п. 4.1.);</w:t>
      </w:r>
    </w:p>
    <w:p w:rsidR="00D4554B" w:rsidRPr="00143119" w:rsidRDefault="00D4554B" w:rsidP="00D4554B">
      <w:pPr>
        <w:pStyle w:val="a6"/>
        <w:widowControl w:val="0"/>
        <w:spacing w:after="0" w:line="276" w:lineRule="auto"/>
        <w:ind w:firstLine="708"/>
        <w:jc w:val="both"/>
        <w:rPr>
          <w:bCs/>
          <w:sz w:val="28"/>
          <w:szCs w:val="28"/>
        </w:rPr>
      </w:pPr>
      <w:r w:rsidRPr="00143119">
        <w:rPr>
          <w:bCs/>
          <w:sz w:val="28"/>
          <w:szCs w:val="28"/>
        </w:rPr>
        <w:t xml:space="preserve">- </w:t>
      </w:r>
      <w:proofErr w:type="gramStart"/>
      <w:r w:rsidRPr="00143119">
        <w:rPr>
          <w:bCs/>
          <w:sz w:val="28"/>
          <w:szCs w:val="28"/>
        </w:rPr>
        <w:t>диалогический</w:t>
      </w:r>
      <w:proofErr w:type="gramEnd"/>
      <w:r w:rsidRPr="00143119">
        <w:rPr>
          <w:bCs/>
          <w:sz w:val="28"/>
          <w:szCs w:val="28"/>
        </w:rPr>
        <w:t>: изложение материала в форме беседы с вопросами и отв</w:t>
      </w:r>
      <w:r>
        <w:rPr>
          <w:bCs/>
          <w:sz w:val="28"/>
          <w:szCs w:val="28"/>
        </w:rPr>
        <w:t>етами на языке региона специализации;</w:t>
      </w:r>
    </w:p>
    <w:p w:rsidR="00D4554B" w:rsidRPr="00143119" w:rsidRDefault="00D4554B" w:rsidP="00D4554B">
      <w:pPr>
        <w:pStyle w:val="a6"/>
        <w:widowControl w:val="0"/>
        <w:spacing w:after="0" w:line="276" w:lineRule="auto"/>
        <w:ind w:firstLine="708"/>
        <w:jc w:val="both"/>
        <w:rPr>
          <w:bCs/>
          <w:sz w:val="28"/>
          <w:szCs w:val="28"/>
        </w:rPr>
      </w:pPr>
      <w:r w:rsidRPr="00143119">
        <w:rPr>
          <w:bCs/>
          <w:sz w:val="28"/>
          <w:szCs w:val="28"/>
        </w:rPr>
        <w:t xml:space="preserve">- эвристическая (частично-поисковая) работа: под руководством преподавателя либо самостоятельно </w:t>
      </w:r>
      <w:r>
        <w:rPr>
          <w:bCs/>
          <w:sz w:val="28"/>
          <w:szCs w:val="28"/>
        </w:rPr>
        <w:t>обучающиеся</w:t>
      </w:r>
      <w:r w:rsidRPr="00143119">
        <w:rPr>
          <w:bCs/>
          <w:sz w:val="28"/>
          <w:szCs w:val="28"/>
        </w:rPr>
        <w:t xml:space="preserve"> рассуждают, </w:t>
      </w:r>
      <w:r>
        <w:rPr>
          <w:bCs/>
          <w:sz w:val="28"/>
          <w:szCs w:val="28"/>
        </w:rPr>
        <w:t>выполняют задания различных типов, анализируют, обобщают, д</w:t>
      </w:r>
      <w:r w:rsidRPr="00143119">
        <w:rPr>
          <w:bCs/>
          <w:sz w:val="28"/>
          <w:szCs w:val="28"/>
        </w:rPr>
        <w:t>елают выводы и реш</w:t>
      </w:r>
      <w:r>
        <w:rPr>
          <w:bCs/>
          <w:sz w:val="28"/>
          <w:szCs w:val="28"/>
        </w:rPr>
        <w:t>ают прочие поставленные задачи;</w:t>
      </w:r>
    </w:p>
    <w:p w:rsidR="00D4554B" w:rsidRPr="00143119" w:rsidRDefault="00D4554B" w:rsidP="00D4554B">
      <w:pPr>
        <w:pStyle w:val="a6"/>
        <w:widowControl w:val="0"/>
        <w:spacing w:after="0" w:line="276" w:lineRule="auto"/>
        <w:ind w:firstLine="708"/>
        <w:jc w:val="both"/>
        <w:rPr>
          <w:bCs/>
          <w:sz w:val="28"/>
          <w:szCs w:val="28"/>
        </w:rPr>
      </w:pPr>
      <w:r w:rsidRPr="00143119">
        <w:rPr>
          <w:bCs/>
          <w:sz w:val="28"/>
          <w:szCs w:val="28"/>
        </w:rPr>
        <w:t>- проблемное изложение: преподаватель ставит проблемы и предлагает доказат</w:t>
      </w:r>
      <w:r>
        <w:rPr>
          <w:bCs/>
          <w:sz w:val="28"/>
          <w:szCs w:val="28"/>
        </w:rPr>
        <w:t>ельно раскрыть пути их решения;</w:t>
      </w:r>
    </w:p>
    <w:p w:rsidR="00D4554B" w:rsidRPr="00143119" w:rsidRDefault="00D4554B" w:rsidP="00D4554B">
      <w:pPr>
        <w:pStyle w:val="a6"/>
        <w:widowControl w:val="0"/>
        <w:spacing w:after="0" w:line="276" w:lineRule="auto"/>
        <w:ind w:firstLine="708"/>
        <w:jc w:val="both"/>
        <w:rPr>
          <w:bCs/>
          <w:sz w:val="28"/>
          <w:szCs w:val="28"/>
        </w:rPr>
      </w:pPr>
      <w:r w:rsidRPr="00143119">
        <w:rPr>
          <w:bCs/>
          <w:sz w:val="28"/>
          <w:szCs w:val="28"/>
        </w:rPr>
        <w:t xml:space="preserve">- исследовательская работа: </w:t>
      </w:r>
      <w:r>
        <w:rPr>
          <w:bCs/>
          <w:sz w:val="28"/>
          <w:szCs w:val="28"/>
        </w:rPr>
        <w:t>обучающиеся</w:t>
      </w:r>
      <w:r w:rsidRPr="00143119">
        <w:rPr>
          <w:bCs/>
          <w:sz w:val="28"/>
          <w:szCs w:val="28"/>
        </w:rPr>
        <w:t xml:space="preserve"> самостоятельно добывают знания в процессе разрешения проблемы, сравнивая</w:t>
      </w:r>
      <w:r>
        <w:rPr>
          <w:bCs/>
          <w:sz w:val="28"/>
          <w:szCs w:val="28"/>
        </w:rPr>
        <w:t xml:space="preserve"> различные варианты ее решения (данный способ особенно эффективен при переводах </w:t>
      </w:r>
      <w:proofErr w:type="gramStart"/>
      <w:r>
        <w:rPr>
          <w:bCs/>
          <w:sz w:val="28"/>
          <w:szCs w:val="28"/>
        </w:rPr>
        <w:t>с</w:t>
      </w:r>
      <w:proofErr w:type="gramEnd"/>
      <w:r>
        <w:rPr>
          <w:bCs/>
          <w:sz w:val="28"/>
          <w:szCs w:val="28"/>
        </w:rPr>
        <w:t>/</w:t>
      </w:r>
      <w:proofErr w:type="gramStart"/>
      <w:r>
        <w:rPr>
          <w:bCs/>
          <w:sz w:val="28"/>
          <w:szCs w:val="28"/>
        </w:rPr>
        <w:t>на</w:t>
      </w:r>
      <w:proofErr w:type="gramEnd"/>
      <w:r>
        <w:rPr>
          <w:bCs/>
          <w:sz w:val="28"/>
          <w:szCs w:val="28"/>
        </w:rPr>
        <w:t xml:space="preserve"> язык региона специализации, а также при подготовке рефератов, круглых столов, коллоквиумов и т.д.);</w:t>
      </w:r>
    </w:p>
    <w:p w:rsidR="00D4554B" w:rsidRPr="00905F85" w:rsidRDefault="00D4554B" w:rsidP="00D4554B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43119">
        <w:rPr>
          <w:bCs/>
          <w:sz w:val="28"/>
          <w:szCs w:val="28"/>
        </w:rPr>
        <w:t xml:space="preserve">- деловые (ролевые) игры: обучающиеся развивают практические навыки владения </w:t>
      </w:r>
      <w:r>
        <w:rPr>
          <w:bCs/>
          <w:sz w:val="28"/>
          <w:szCs w:val="28"/>
        </w:rPr>
        <w:t xml:space="preserve">деловым </w:t>
      </w:r>
      <w:proofErr w:type="gramStart"/>
      <w:r>
        <w:rPr>
          <w:bCs/>
          <w:sz w:val="28"/>
          <w:szCs w:val="28"/>
        </w:rPr>
        <w:t>японский</w:t>
      </w:r>
      <w:proofErr w:type="gramEnd"/>
      <w:r>
        <w:rPr>
          <w:bCs/>
          <w:sz w:val="28"/>
          <w:szCs w:val="28"/>
        </w:rPr>
        <w:t xml:space="preserve"> </w:t>
      </w:r>
      <w:r w:rsidRPr="00143119">
        <w:rPr>
          <w:bCs/>
          <w:sz w:val="28"/>
          <w:szCs w:val="28"/>
        </w:rPr>
        <w:t>язык</w:t>
      </w:r>
      <w:r>
        <w:rPr>
          <w:bCs/>
          <w:sz w:val="28"/>
          <w:szCs w:val="28"/>
        </w:rPr>
        <w:t>ом</w:t>
      </w:r>
      <w:r w:rsidRPr="00143119">
        <w:rPr>
          <w:bCs/>
          <w:sz w:val="28"/>
          <w:szCs w:val="28"/>
        </w:rPr>
        <w:t xml:space="preserve"> в процессе моделирования различных </w:t>
      </w:r>
      <w:r>
        <w:rPr>
          <w:bCs/>
          <w:sz w:val="28"/>
          <w:szCs w:val="28"/>
        </w:rPr>
        <w:t xml:space="preserve">деловых и профессиональных </w:t>
      </w:r>
      <w:r w:rsidRPr="00143119">
        <w:rPr>
          <w:bCs/>
          <w:sz w:val="28"/>
          <w:szCs w:val="28"/>
        </w:rPr>
        <w:t>ситуаций.</w:t>
      </w:r>
    </w:p>
    <w:p w:rsidR="00D4554B" w:rsidRPr="00905F85" w:rsidRDefault="00D4554B" w:rsidP="00D4554B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905F85"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 обучающиеся </w:t>
      </w:r>
      <w:r>
        <w:rPr>
          <w:bCs/>
          <w:sz w:val="28"/>
          <w:szCs w:val="28"/>
        </w:rPr>
        <w:t>могут взять на дом необходимую  литературу на</w:t>
      </w:r>
      <w:r w:rsidRPr="00905F85">
        <w:rPr>
          <w:bCs/>
          <w:sz w:val="28"/>
          <w:szCs w:val="28"/>
        </w:rPr>
        <w:t xml:space="preserve"> а</w:t>
      </w:r>
      <w:r>
        <w:rPr>
          <w:bCs/>
          <w:sz w:val="28"/>
          <w:szCs w:val="28"/>
        </w:rPr>
        <w:t>бонементе</w:t>
      </w:r>
      <w:r w:rsidRPr="00905F85">
        <w:rPr>
          <w:bCs/>
          <w:sz w:val="28"/>
          <w:szCs w:val="28"/>
        </w:rPr>
        <w:t xml:space="preserve"> вузовской библиотеки или воспользоваться читальными залами вуза.  </w:t>
      </w:r>
    </w:p>
    <w:p w:rsidR="00D4554B" w:rsidRPr="00D4554B" w:rsidRDefault="00D4554B" w:rsidP="00D4554B">
      <w:pPr>
        <w:ind w:firstLine="709"/>
        <w:jc w:val="both"/>
        <w:rPr>
          <w:sz w:val="28"/>
          <w:szCs w:val="28"/>
          <w:lang w:val="ru-RU"/>
        </w:rPr>
      </w:pPr>
      <w:r w:rsidRPr="00D4554B">
        <w:rPr>
          <w:sz w:val="28"/>
          <w:szCs w:val="28"/>
          <w:lang w:val="ru-RU"/>
        </w:rPr>
        <w:t xml:space="preserve">Обучение </w:t>
      </w:r>
      <w:r w:rsidRPr="00D4554B">
        <w:rPr>
          <w:bCs/>
          <w:sz w:val="28"/>
          <w:szCs w:val="28"/>
          <w:lang w:val="ru-RU"/>
        </w:rPr>
        <w:t xml:space="preserve">японскому </w:t>
      </w:r>
      <w:r w:rsidRPr="00D4554B">
        <w:rPr>
          <w:sz w:val="28"/>
          <w:szCs w:val="28"/>
          <w:lang w:val="ru-RU"/>
        </w:rPr>
        <w:t xml:space="preserve">языку делового общения рассматривается как вариативный компонент профессиональной подготовки бакалавров по </w:t>
      </w:r>
      <w:r w:rsidRPr="00D4554B">
        <w:rPr>
          <w:sz w:val="28"/>
          <w:szCs w:val="28"/>
          <w:lang w:val="ru-RU"/>
        </w:rPr>
        <w:lastRenderedPageBreak/>
        <w:t xml:space="preserve">направлению 41.03.01 Зарубежное регионоведение. Программа предназначается для определенной модели обучения, ориентированной на продвинутый этап изучения </w:t>
      </w:r>
      <w:r w:rsidRPr="00D4554B">
        <w:rPr>
          <w:bCs/>
          <w:sz w:val="28"/>
          <w:szCs w:val="28"/>
          <w:lang w:val="ru-RU"/>
        </w:rPr>
        <w:t xml:space="preserve">японского </w:t>
      </w:r>
      <w:r w:rsidRPr="00D4554B">
        <w:rPr>
          <w:sz w:val="28"/>
          <w:szCs w:val="28"/>
          <w:lang w:val="ru-RU"/>
        </w:rPr>
        <w:t>языка, предусматривающей приоритетную направленность на деловую, научную и  профессиональную сферу речевого общения.</w:t>
      </w:r>
    </w:p>
    <w:p w:rsidR="00D4554B" w:rsidRPr="00D4554B" w:rsidRDefault="00D4554B" w:rsidP="00D4554B">
      <w:pPr>
        <w:ind w:firstLine="709"/>
        <w:jc w:val="both"/>
        <w:rPr>
          <w:sz w:val="28"/>
          <w:szCs w:val="28"/>
          <w:lang w:val="ru-RU"/>
        </w:rPr>
      </w:pPr>
      <w:r w:rsidRPr="00D4554B">
        <w:rPr>
          <w:sz w:val="28"/>
          <w:szCs w:val="28"/>
          <w:lang w:val="ru-RU"/>
        </w:rPr>
        <w:t xml:space="preserve">    Данная программа позволяет формировать и расширять реестр профессионально-ориентированных тем и умений, формируемых в устных и письменных видах речевой деятельности в условиях деловой ситуации общения, дифференцировать использование различных средств обучения, формировать репродуктивные, реконструктивные и творческие иноязычные умения, усложнять приемы контроля. Объем учебного времени, отводимого на дисциплину «Японский язык делового общения», является достаточным для овладения базовым уровнем делового и профессионального языка региона специализации. При этом обучение осуществляется в рамках лимита учебного времени, отводимого на курс иностранного языка согласно учебному плану, утвержденному Ученым советом РГЭУ «РИНХ».</w:t>
      </w:r>
    </w:p>
    <w:p w:rsidR="00D4554B" w:rsidRPr="00D4554B" w:rsidRDefault="00D4554B" w:rsidP="00D4554B">
      <w:pPr>
        <w:ind w:firstLine="709"/>
        <w:jc w:val="both"/>
        <w:rPr>
          <w:sz w:val="28"/>
          <w:szCs w:val="28"/>
          <w:lang w:val="ru-RU"/>
        </w:rPr>
      </w:pPr>
      <w:r w:rsidRPr="00D4554B">
        <w:rPr>
          <w:sz w:val="28"/>
          <w:szCs w:val="28"/>
          <w:lang w:val="ru-RU"/>
        </w:rPr>
        <w:t xml:space="preserve">      Обучение японскому языку делового общения предполагает освоение двух взаимосвязанных сторон данной </w:t>
      </w:r>
      <w:proofErr w:type="spellStart"/>
      <w:r w:rsidRPr="00D4554B">
        <w:rPr>
          <w:sz w:val="28"/>
          <w:szCs w:val="28"/>
          <w:lang w:val="ru-RU"/>
        </w:rPr>
        <w:t>дисицплины</w:t>
      </w:r>
      <w:proofErr w:type="spellEnd"/>
      <w:r w:rsidRPr="00D4554B">
        <w:rPr>
          <w:sz w:val="28"/>
          <w:szCs w:val="28"/>
          <w:lang w:val="ru-RU"/>
        </w:rPr>
        <w:t>.</w:t>
      </w:r>
    </w:p>
    <w:p w:rsidR="00D4554B" w:rsidRPr="00D4554B" w:rsidRDefault="00D4554B" w:rsidP="00D4554B">
      <w:pPr>
        <w:ind w:firstLine="709"/>
        <w:jc w:val="both"/>
        <w:rPr>
          <w:sz w:val="28"/>
          <w:szCs w:val="28"/>
          <w:lang w:val="ru-RU"/>
        </w:rPr>
      </w:pPr>
      <w:proofErr w:type="gramStart"/>
      <w:r w:rsidRPr="00D4554B">
        <w:rPr>
          <w:sz w:val="28"/>
          <w:szCs w:val="28"/>
          <w:lang w:val="ru-RU"/>
        </w:rPr>
        <w:t xml:space="preserve">С одной стороны, эффективное выполнение задач профессиональной деятельности, связанных с коммуникацией на </w:t>
      </w:r>
      <w:r w:rsidRPr="00D4554B">
        <w:rPr>
          <w:bCs/>
          <w:sz w:val="28"/>
          <w:szCs w:val="28"/>
          <w:lang w:val="ru-RU"/>
        </w:rPr>
        <w:t xml:space="preserve">японском </w:t>
      </w:r>
      <w:r w:rsidRPr="00D4554B">
        <w:rPr>
          <w:sz w:val="28"/>
          <w:szCs w:val="28"/>
          <w:lang w:val="ru-RU"/>
        </w:rPr>
        <w:t>языке в деловой ситуации общения, невозможно без достаточного уровня владения изучаемым языком, что подразумевает постоянное расширение словарного запаса делового стиля речи и профессиональной терминологии, а также  закрепление и расширение изученных грамматических клише и конструкций, характерных для делового общения.</w:t>
      </w:r>
      <w:proofErr w:type="gramEnd"/>
      <w:r w:rsidRPr="00D4554B">
        <w:rPr>
          <w:sz w:val="28"/>
          <w:szCs w:val="28"/>
          <w:lang w:val="ru-RU"/>
        </w:rPr>
        <w:t xml:space="preserve"> В связи с этим важным условием овладения данной дисциплиной становится постоянная работа в данном направлении, совершенствование навыков чтения, письма, перевода, восприятия на слух информации деловой стилистики на </w:t>
      </w:r>
      <w:r w:rsidRPr="00D4554B">
        <w:rPr>
          <w:bCs/>
          <w:sz w:val="28"/>
          <w:szCs w:val="28"/>
          <w:lang w:val="ru-RU"/>
        </w:rPr>
        <w:t xml:space="preserve">японском </w:t>
      </w:r>
      <w:r w:rsidRPr="00D4554B">
        <w:rPr>
          <w:sz w:val="28"/>
          <w:szCs w:val="28"/>
          <w:lang w:val="ru-RU"/>
        </w:rPr>
        <w:t>языке.</w:t>
      </w:r>
    </w:p>
    <w:p w:rsidR="00D4554B" w:rsidRPr="00D4554B" w:rsidRDefault="00D4554B" w:rsidP="00D4554B">
      <w:pPr>
        <w:ind w:firstLine="709"/>
        <w:jc w:val="both"/>
        <w:rPr>
          <w:sz w:val="28"/>
          <w:szCs w:val="28"/>
          <w:lang w:val="ru-RU"/>
        </w:rPr>
      </w:pPr>
      <w:proofErr w:type="gramStart"/>
      <w:r w:rsidRPr="00D4554B">
        <w:rPr>
          <w:sz w:val="28"/>
          <w:szCs w:val="28"/>
          <w:lang w:val="ru-RU"/>
        </w:rPr>
        <w:t xml:space="preserve">С другой стороны, для овладения </w:t>
      </w:r>
      <w:r w:rsidRPr="00D4554B">
        <w:rPr>
          <w:bCs/>
          <w:sz w:val="28"/>
          <w:szCs w:val="28"/>
          <w:lang w:val="ru-RU"/>
        </w:rPr>
        <w:t xml:space="preserve">японском </w:t>
      </w:r>
      <w:r w:rsidRPr="00D4554B">
        <w:rPr>
          <w:sz w:val="28"/>
          <w:szCs w:val="28"/>
          <w:lang w:val="ru-RU"/>
        </w:rPr>
        <w:t>языком делового общения необходимо не только знать теоретические основы делового этикета и деловой стилистики, но и изучить особенности деловой коммуникации, напрямую связанные с культурно-обусловленными факторами делового и профессионального общения на языке региона специализации.</w:t>
      </w:r>
      <w:proofErr w:type="gramEnd"/>
      <w:r w:rsidRPr="00D4554B">
        <w:rPr>
          <w:sz w:val="28"/>
          <w:szCs w:val="28"/>
          <w:lang w:val="ru-RU"/>
        </w:rPr>
        <w:t xml:space="preserve"> Данная цель предполагает овладение рядом вопросов в сфере лингвокультурологии, психолингвистики и межкультурной коммуникации, а также постоянное расширение лингвострановедческих и культурологических знаний, что соответствует требованию современных реалий </w:t>
      </w:r>
      <w:proofErr w:type="gramStart"/>
      <w:r w:rsidRPr="00D4554B">
        <w:rPr>
          <w:sz w:val="28"/>
          <w:szCs w:val="28"/>
          <w:lang w:val="ru-RU"/>
        </w:rPr>
        <w:t>обучения бакалавров по направлению</w:t>
      </w:r>
      <w:proofErr w:type="gramEnd"/>
      <w:r w:rsidRPr="00D4554B">
        <w:rPr>
          <w:sz w:val="28"/>
          <w:szCs w:val="28"/>
          <w:lang w:val="ru-RU"/>
        </w:rPr>
        <w:t xml:space="preserve"> «Зарубежное регионоведение». При этом на протяжении всего курса обучения деловому </w:t>
      </w:r>
      <w:r w:rsidRPr="00D4554B">
        <w:rPr>
          <w:bCs/>
          <w:sz w:val="28"/>
          <w:szCs w:val="28"/>
          <w:lang w:val="ru-RU"/>
        </w:rPr>
        <w:t xml:space="preserve">японскому </w:t>
      </w:r>
      <w:r w:rsidRPr="00D4554B">
        <w:rPr>
          <w:sz w:val="28"/>
          <w:szCs w:val="28"/>
          <w:lang w:val="ru-RU"/>
        </w:rPr>
        <w:t xml:space="preserve">языку продолжается работа по усвоению языковых знаний (фонетических, лексических, грамматических, орфографических, синтаксических и стилистических), совершенствованию языковых </w:t>
      </w:r>
      <w:r w:rsidRPr="00D4554B">
        <w:rPr>
          <w:sz w:val="28"/>
          <w:szCs w:val="28"/>
          <w:lang w:val="ru-RU"/>
        </w:rPr>
        <w:lastRenderedPageBreak/>
        <w:t xml:space="preserve">навыков и речевых умений, а также по углублению и расширению культурологических знаний. </w:t>
      </w:r>
    </w:p>
    <w:p w:rsidR="00D4554B" w:rsidRPr="00D4554B" w:rsidRDefault="00D4554B" w:rsidP="00D4554B">
      <w:pPr>
        <w:ind w:firstLine="709"/>
        <w:jc w:val="both"/>
        <w:rPr>
          <w:sz w:val="28"/>
          <w:szCs w:val="28"/>
          <w:lang w:val="ru-RU"/>
        </w:rPr>
      </w:pPr>
      <w:r w:rsidRPr="00D4554B">
        <w:rPr>
          <w:sz w:val="28"/>
          <w:szCs w:val="28"/>
          <w:lang w:val="ru-RU"/>
        </w:rPr>
        <w:t>Оценить достигнутые бакалаврами результаты представляется возможным посредством использования контрольных заданий и тестов для проверки знаний, приобретенных в процессе самостоятельной работы студентов. Задания по самостоятельной работе выполняются в соответствии с учебным планом и рабочей программой дисциплины.</w:t>
      </w:r>
    </w:p>
    <w:p w:rsidR="00D4554B" w:rsidRPr="00D4554B" w:rsidRDefault="00D4554B" w:rsidP="00D4554B">
      <w:pPr>
        <w:ind w:firstLine="709"/>
        <w:jc w:val="both"/>
        <w:rPr>
          <w:sz w:val="28"/>
          <w:szCs w:val="28"/>
          <w:lang w:val="ru-RU"/>
        </w:rPr>
      </w:pPr>
      <w:r w:rsidRPr="00D4554B">
        <w:rPr>
          <w:sz w:val="28"/>
          <w:szCs w:val="28"/>
          <w:lang w:val="ru-RU"/>
        </w:rPr>
        <w:t xml:space="preserve"> Рабочая программа составлена в соответствии с современными </w:t>
      </w:r>
      <w:proofErr w:type="gramStart"/>
      <w:r w:rsidRPr="00D4554B">
        <w:rPr>
          <w:sz w:val="28"/>
          <w:szCs w:val="28"/>
          <w:lang w:val="ru-RU"/>
        </w:rPr>
        <w:t>методическими подходами</w:t>
      </w:r>
      <w:proofErr w:type="gramEnd"/>
      <w:r w:rsidRPr="00D4554B">
        <w:rPr>
          <w:sz w:val="28"/>
          <w:szCs w:val="28"/>
          <w:lang w:val="ru-RU"/>
        </w:rPr>
        <w:t xml:space="preserve"> на основе оригинальных материалов по специальности. Все материалы и задания подобраны согласно требованиям государственного стандарта по данному направлению.</w:t>
      </w:r>
    </w:p>
    <w:p w:rsidR="00D4554B" w:rsidRPr="00D4554B" w:rsidRDefault="00D4554B" w:rsidP="00D4554B">
      <w:pPr>
        <w:ind w:firstLine="709"/>
        <w:jc w:val="both"/>
        <w:rPr>
          <w:sz w:val="28"/>
          <w:szCs w:val="28"/>
          <w:lang w:val="ru-RU"/>
        </w:rPr>
      </w:pPr>
      <w:r w:rsidRPr="00D4554B">
        <w:rPr>
          <w:sz w:val="28"/>
          <w:szCs w:val="28"/>
          <w:lang w:val="ru-RU"/>
        </w:rPr>
        <w:t xml:space="preserve"> Успешное осуществление учебного процесса самостоятельной работы студентов предполагает использование различных средств обучения: учебников/учебных пособий, </w:t>
      </w:r>
      <w:proofErr w:type="spellStart"/>
      <w:r w:rsidRPr="00D4554B">
        <w:rPr>
          <w:sz w:val="28"/>
          <w:szCs w:val="28"/>
          <w:lang w:val="ru-RU"/>
        </w:rPr>
        <w:t>аудитивных</w:t>
      </w:r>
      <w:proofErr w:type="spellEnd"/>
      <w:r w:rsidRPr="00D4554B">
        <w:rPr>
          <w:sz w:val="28"/>
          <w:szCs w:val="28"/>
          <w:lang w:val="ru-RU"/>
        </w:rPr>
        <w:t>, визуальных, аудиовизуальных источников информации, электронных сре</w:t>
      </w:r>
      <w:proofErr w:type="gramStart"/>
      <w:r w:rsidRPr="00D4554B">
        <w:rPr>
          <w:sz w:val="28"/>
          <w:szCs w:val="28"/>
          <w:lang w:val="ru-RU"/>
        </w:rPr>
        <w:t>дств св</w:t>
      </w:r>
      <w:proofErr w:type="gramEnd"/>
      <w:r w:rsidRPr="00D4554B">
        <w:rPr>
          <w:sz w:val="28"/>
          <w:szCs w:val="28"/>
          <w:lang w:val="ru-RU"/>
        </w:rPr>
        <w:t>язи, Интернета, соответствующих требованиям современной дидактики, лингводидактики, психолингвистики и других смежных наук. Информация о средствах обучения содержится в перечне литературы и ТСО (п. 6).</w:t>
      </w:r>
    </w:p>
    <w:p w:rsidR="00B85F6D" w:rsidRPr="00D4554B" w:rsidRDefault="00B85F6D">
      <w:pPr>
        <w:rPr>
          <w:lang w:val="ru-RU"/>
        </w:rPr>
      </w:pPr>
    </w:p>
    <w:sectPr w:rsidR="00B85F6D" w:rsidRPr="00D4554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B85F6D"/>
    <w:rsid w:val="00D31453"/>
    <w:rsid w:val="00D4554B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54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4554B"/>
    <w:pPr>
      <w:ind w:left="720"/>
      <w:contextualSpacing/>
    </w:pPr>
    <w:rPr>
      <w:lang w:val="ru-RU" w:eastAsia="ja-JP"/>
    </w:rPr>
  </w:style>
  <w:style w:type="paragraph" w:styleId="a6">
    <w:name w:val="Body Text Indent"/>
    <w:basedOn w:val="a"/>
    <w:link w:val="a7"/>
    <w:uiPriority w:val="99"/>
    <w:unhideWhenUsed/>
    <w:rsid w:val="00D4554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D4554B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5668</Words>
  <Characters>32311</Characters>
  <Application>Microsoft Office Word</Application>
  <DocSecurity>0</DocSecurity>
  <Lines>269</Lines>
  <Paragraphs>75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37904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2018-2019_41_03_01_1_plx_Японский язык делового общения</dc:title>
  <dc:creator>FastReport.NET</dc:creator>
  <cp:lastModifiedBy>Снежана В. Перец</cp:lastModifiedBy>
  <cp:revision>3</cp:revision>
  <dcterms:created xsi:type="dcterms:W3CDTF">2019-02-01T06:36:00Z</dcterms:created>
  <dcterms:modified xsi:type="dcterms:W3CDTF">2019-02-01T06:41:00Z</dcterms:modified>
</cp:coreProperties>
</file>