
<file path=[Content_Types].xml><?xml version="1.0" encoding="utf-8"?>
<Types xmlns="http://schemas.openxmlformats.org/package/2006/content-types">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7DA8" w:rsidRDefault="00E00C9D">
      <w:pPr>
        <w:rPr>
          <w:sz w:val="0"/>
          <w:szCs w:val="0"/>
        </w:rPr>
      </w:pPr>
      <w:r>
        <w:rPr>
          <w:noProof/>
          <w:lang w:val="ru-RU" w:eastAsia="ru-RU"/>
        </w:rPr>
        <w:drawing>
          <wp:inline distT="0" distB="0" distL="0" distR="0">
            <wp:extent cx="6480810" cy="916432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bmp"/>
                    <pic:cNvPicPr/>
                  </pic:nvPicPr>
                  <pic:blipFill>
                    <a:blip r:embed="rId7">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r w:rsidR="007819C7">
        <w:br w:type="page"/>
      </w:r>
    </w:p>
    <w:p w:rsidR="00C17DA8" w:rsidRPr="00173247" w:rsidRDefault="00E00C9D">
      <w:pPr>
        <w:rPr>
          <w:sz w:val="0"/>
          <w:szCs w:val="0"/>
          <w:lang w:val="ru-RU"/>
        </w:rPr>
      </w:pPr>
      <w:r>
        <w:rPr>
          <w:noProof/>
          <w:lang w:val="ru-RU" w:eastAsia="ru-RU"/>
        </w:rPr>
        <w:lastRenderedPageBreak/>
        <w:drawing>
          <wp:inline distT="0" distB="0" distL="0" distR="0">
            <wp:extent cx="6480810" cy="914527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0001.bmp"/>
                    <pic:cNvPicPr/>
                  </pic:nvPicPr>
                  <pic:blipFill>
                    <a:blip r:embed="rId8">
                      <a:extLst>
                        <a:ext uri="{28A0092B-C50C-407E-A947-70E740481C1C}">
                          <a14:useLocalDpi xmlns:a14="http://schemas.microsoft.com/office/drawing/2010/main" val="0"/>
                        </a:ext>
                      </a:extLst>
                    </a:blip>
                    <a:stretch>
                      <a:fillRect/>
                    </a:stretch>
                  </pic:blipFill>
                  <pic:spPr>
                    <a:xfrm>
                      <a:off x="0" y="0"/>
                      <a:ext cx="6480810" cy="9145270"/>
                    </a:xfrm>
                    <a:prstGeom prst="rect">
                      <a:avLst/>
                    </a:prstGeom>
                  </pic:spPr>
                </pic:pic>
              </a:graphicData>
            </a:graphic>
          </wp:inline>
        </w:drawing>
      </w:r>
      <w:r w:rsidR="007819C7" w:rsidRPr="00173247">
        <w:rPr>
          <w:lang w:val="ru-RU"/>
        </w:rPr>
        <w:br w:type="page"/>
      </w:r>
    </w:p>
    <w:p w:rsidR="00C17DA8" w:rsidRPr="00173247" w:rsidRDefault="00AE5856">
      <w:pPr>
        <w:rPr>
          <w:sz w:val="0"/>
          <w:szCs w:val="0"/>
          <w:lang w:val="ru-RU"/>
        </w:rPr>
      </w:pPr>
      <w:r>
        <w:rPr>
          <w:noProof/>
          <w:lang w:val="ru-RU" w:eastAsia="ru-RU"/>
        </w:rPr>
        <w:lastRenderedPageBreak/>
        <w:drawing>
          <wp:inline distT="0" distB="0" distL="0" distR="0">
            <wp:extent cx="6480810" cy="91528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bmp"/>
                    <pic:cNvPicPr/>
                  </pic:nvPicPr>
                  <pic:blipFill>
                    <a:blip r:embed="rId9">
                      <a:extLst>
                        <a:ext uri="{28A0092B-C50C-407E-A947-70E740481C1C}">
                          <a14:useLocalDpi xmlns:a14="http://schemas.microsoft.com/office/drawing/2010/main" val="0"/>
                        </a:ext>
                      </a:extLst>
                    </a:blip>
                    <a:stretch>
                      <a:fillRect/>
                    </a:stretch>
                  </pic:blipFill>
                  <pic:spPr>
                    <a:xfrm>
                      <a:off x="0" y="0"/>
                      <a:ext cx="6480810" cy="9152890"/>
                    </a:xfrm>
                    <a:prstGeom prst="rect">
                      <a:avLst/>
                    </a:prstGeom>
                  </pic:spPr>
                </pic:pic>
              </a:graphicData>
            </a:graphic>
          </wp:inline>
        </w:drawing>
      </w:r>
      <w:r w:rsidR="007819C7" w:rsidRPr="00173247">
        <w:rPr>
          <w:lang w:val="ru-RU"/>
        </w:rPr>
        <w:br w:type="page"/>
      </w:r>
    </w:p>
    <w:tbl>
      <w:tblPr>
        <w:tblW w:w="0" w:type="auto"/>
        <w:tblCellMar>
          <w:left w:w="0" w:type="dxa"/>
          <w:right w:w="0" w:type="dxa"/>
        </w:tblCellMar>
        <w:tblLook w:val="04A0" w:firstRow="1" w:lastRow="0" w:firstColumn="1" w:lastColumn="0" w:noHBand="0" w:noVBand="1"/>
      </w:tblPr>
      <w:tblGrid>
        <w:gridCol w:w="773"/>
        <w:gridCol w:w="1979"/>
        <w:gridCol w:w="1753"/>
        <w:gridCol w:w="4795"/>
        <w:gridCol w:w="974"/>
      </w:tblGrid>
      <w:tr w:rsidR="00C17DA8">
        <w:trPr>
          <w:trHeight w:hRule="exact" w:val="416"/>
        </w:trPr>
        <w:tc>
          <w:tcPr>
            <w:tcW w:w="4692" w:type="dxa"/>
            <w:gridSpan w:val="3"/>
            <w:shd w:val="clear" w:color="C0C0C0" w:fill="FFFFFF"/>
            <w:tcMar>
              <w:left w:w="34" w:type="dxa"/>
              <w:right w:w="34" w:type="dxa"/>
            </w:tcMar>
          </w:tcPr>
          <w:p w:rsidR="00C17DA8" w:rsidRDefault="007819C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5104" w:type="dxa"/>
          </w:tcPr>
          <w:p w:rsidR="00C17DA8" w:rsidRDefault="00C17DA8"/>
        </w:tc>
        <w:tc>
          <w:tcPr>
            <w:tcW w:w="1007" w:type="dxa"/>
            <w:shd w:val="clear" w:color="C0C0C0" w:fill="FFFFFF"/>
            <w:tcMar>
              <w:left w:w="34" w:type="dxa"/>
              <w:right w:w="34" w:type="dxa"/>
            </w:tcMar>
          </w:tcPr>
          <w:p w:rsidR="00C17DA8" w:rsidRDefault="007819C7">
            <w:pPr>
              <w:spacing w:after="0" w:line="240" w:lineRule="auto"/>
              <w:jc w:val="right"/>
              <w:rPr>
                <w:sz w:val="16"/>
                <w:szCs w:val="16"/>
              </w:rPr>
            </w:pPr>
            <w:r>
              <w:rPr>
                <w:rFonts w:ascii="Times New Roman" w:hAnsi="Times New Roman" w:cs="Times New Roman"/>
                <w:color w:val="C0C0C0"/>
                <w:sz w:val="16"/>
                <w:szCs w:val="16"/>
              </w:rPr>
              <w:t>стр. 4</w:t>
            </w:r>
          </w:p>
        </w:tc>
      </w:tr>
      <w:tr w:rsidR="00C17DA8">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C17DA8" w:rsidRPr="00376A1E">
        <w:trPr>
          <w:trHeight w:hRule="exact" w:val="1386"/>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Цели: выработка у студентов системы знаний, умений и навыков по применению специальных методов исследования и использованию технических средств в раскрытии и расследовании преступлений; подготовка студентов к изучению специальных курсов: судебная (криминалистическая) фотография и видеозапись, трасология, технико-криминалистическое исследование документов, криминалистическое исследование веществ, материалов и изделий; получение теоретических знаний и практических навыков эффективного применения технико-криминалистических средств и методов обеспечения расследования преступлений.</w:t>
            </w:r>
          </w:p>
        </w:tc>
      </w:tr>
      <w:tr w:rsidR="00C17DA8" w:rsidRPr="00376A1E">
        <w:trPr>
          <w:trHeight w:hRule="exact" w:val="1386"/>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Задачи: подготовить специалистов для  дальнейшей работы в качестве квалифицированных экспертов; освоение студентами базовых понятий, принципов, методов дисциплины «Методы и средства экспертных исследований»; изучение студентами общепринятой в криминалистике терминологии, теории и практики выполнения исследований; дать студентам необходимые сведения о том, как должно осуществляться криминалистическое исследование объектов криминалистических экспертиз; сформировать у  студентов устойчивую систему знаний об основных методах исследования.</w:t>
            </w:r>
          </w:p>
        </w:tc>
      </w:tr>
      <w:tr w:rsidR="00C17DA8" w:rsidRPr="00376A1E">
        <w:trPr>
          <w:trHeight w:hRule="exact" w:val="277"/>
        </w:trPr>
        <w:tc>
          <w:tcPr>
            <w:tcW w:w="766" w:type="dxa"/>
          </w:tcPr>
          <w:p w:rsidR="00C17DA8" w:rsidRPr="00173247" w:rsidRDefault="00C17DA8">
            <w:pPr>
              <w:rPr>
                <w:lang w:val="ru-RU"/>
              </w:rPr>
            </w:pPr>
          </w:p>
        </w:tc>
        <w:tc>
          <w:tcPr>
            <w:tcW w:w="2071" w:type="dxa"/>
          </w:tcPr>
          <w:p w:rsidR="00C17DA8" w:rsidRPr="00173247" w:rsidRDefault="00C17DA8">
            <w:pPr>
              <w:rPr>
                <w:lang w:val="ru-RU"/>
              </w:rPr>
            </w:pPr>
          </w:p>
        </w:tc>
        <w:tc>
          <w:tcPr>
            <w:tcW w:w="1844" w:type="dxa"/>
          </w:tcPr>
          <w:p w:rsidR="00C17DA8" w:rsidRPr="00173247" w:rsidRDefault="00C17DA8">
            <w:pPr>
              <w:rPr>
                <w:lang w:val="ru-RU"/>
              </w:rPr>
            </w:pPr>
          </w:p>
        </w:tc>
        <w:tc>
          <w:tcPr>
            <w:tcW w:w="5104" w:type="dxa"/>
          </w:tcPr>
          <w:p w:rsidR="00C17DA8" w:rsidRPr="00173247" w:rsidRDefault="00C17DA8">
            <w:pPr>
              <w:rPr>
                <w:lang w:val="ru-RU"/>
              </w:rPr>
            </w:pPr>
          </w:p>
        </w:tc>
        <w:tc>
          <w:tcPr>
            <w:tcW w:w="993" w:type="dxa"/>
          </w:tcPr>
          <w:p w:rsidR="00C17DA8" w:rsidRPr="00173247" w:rsidRDefault="00C17DA8">
            <w:pPr>
              <w:rPr>
                <w:lang w:val="ru-RU"/>
              </w:rPr>
            </w:pPr>
          </w:p>
        </w:tc>
      </w:tr>
      <w:tr w:rsidR="00C17DA8" w:rsidRPr="00376A1E">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17DA8" w:rsidRPr="00173247" w:rsidRDefault="007819C7">
            <w:pPr>
              <w:spacing w:after="0" w:line="240" w:lineRule="auto"/>
              <w:jc w:val="center"/>
              <w:rPr>
                <w:sz w:val="19"/>
                <w:szCs w:val="19"/>
                <w:lang w:val="ru-RU"/>
              </w:rPr>
            </w:pPr>
            <w:r w:rsidRPr="00173247">
              <w:rPr>
                <w:rFonts w:ascii="Times New Roman" w:hAnsi="Times New Roman" w:cs="Times New Roman"/>
                <w:b/>
                <w:color w:val="000000"/>
                <w:sz w:val="19"/>
                <w:szCs w:val="19"/>
                <w:lang w:val="ru-RU"/>
              </w:rPr>
              <w:t>2. МЕСТО ДИСЦИПЛИНЫ В СТРУКТУРЕ ОБРАЗОВАТЕЛЬНОЙ ПРОГРАММЫ</w:t>
            </w:r>
          </w:p>
        </w:tc>
      </w:tr>
      <w:tr w:rsidR="00C17DA8">
        <w:trPr>
          <w:trHeight w:hRule="exact" w:val="277"/>
        </w:trPr>
        <w:tc>
          <w:tcPr>
            <w:tcW w:w="285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ФТД.В</w:t>
            </w:r>
          </w:p>
        </w:tc>
      </w:tr>
      <w:tr w:rsidR="00C17DA8" w:rsidRPr="00376A1E">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b/>
                <w:color w:val="000000"/>
                <w:sz w:val="19"/>
                <w:szCs w:val="19"/>
                <w:lang w:val="ru-RU"/>
              </w:rPr>
              <w:t>Требования к предварительной подготовке обучающегося:</w:t>
            </w:r>
          </w:p>
        </w:tc>
      </w:tr>
      <w:tr w:rsidR="00C17DA8" w:rsidRPr="00376A1E">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Необходимыми условиями для успешного освоения дисциплины являются навыки, знания и умения, полученные в результате изучения дисциплин:</w:t>
            </w:r>
          </w:p>
        </w:tc>
      </w:tr>
      <w:tr w:rsidR="00C17DA8">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right"/>
              <w:rPr>
                <w:sz w:val="19"/>
                <w:szCs w:val="19"/>
              </w:rPr>
            </w:pPr>
            <w:r>
              <w:rPr>
                <w:rFonts w:ascii="Times New Roman" w:hAnsi="Times New Roman" w:cs="Times New Roman"/>
                <w:color w:val="000000"/>
                <w:sz w:val="19"/>
                <w:szCs w:val="19"/>
              </w:rPr>
              <w:t>2.1.2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Криминалистика</w:t>
            </w:r>
          </w:p>
        </w:tc>
      </w:tr>
      <w:tr w:rsidR="00C17DA8">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right"/>
              <w:rPr>
                <w:sz w:val="19"/>
                <w:szCs w:val="19"/>
              </w:rPr>
            </w:pPr>
            <w:r>
              <w:rPr>
                <w:rFonts w:ascii="Times New Roman" w:hAnsi="Times New Roman" w:cs="Times New Roman"/>
                <w:color w:val="000000"/>
                <w:sz w:val="19"/>
                <w:szCs w:val="19"/>
              </w:rPr>
              <w:t>2.1.3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Теория судебной экспертизы</w:t>
            </w:r>
          </w:p>
        </w:tc>
      </w:tr>
      <w:tr w:rsidR="00C17DA8" w:rsidRPr="00376A1E">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C17DA8" w:rsidRPr="00376A1E">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Естественнонаучные методы судебно-экспертных исследований</w:t>
            </w:r>
          </w:p>
        </w:tc>
      </w:tr>
      <w:tr w:rsidR="00C17DA8">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right"/>
              <w:rPr>
                <w:sz w:val="19"/>
                <w:szCs w:val="19"/>
              </w:rPr>
            </w:pPr>
            <w:r>
              <w:rPr>
                <w:rFonts w:ascii="Times New Roman" w:hAnsi="Times New Roman" w:cs="Times New Roman"/>
                <w:color w:val="000000"/>
                <w:sz w:val="19"/>
                <w:szCs w:val="19"/>
              </w:rPr>
              <w:t>2.2.2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Судебная фотография и видеозапись</w:t>
            </w:r>
          </w:p>
        </w:tc>
      </w:tr>
      <w:tr w:rsidR="00C17DA8">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right"/>
              <w:rPr>
                <w:sz w:val="19"/>
                <w:szCs w:val="19"/>
              </w:rPr>
            </w:pPr>
            <w:r>
              <w:rPr>
                <w:rFonts w:ascii="Times New Roman" w:hAnsi="Times New Roman" w:cs="Times New Roman"/>
                <w:color w:val="000000"/>
                <w:sz w:val="19"/>
                <w:szCs w:val="19"/>
              </w:rPr>
              <w:t>2.2.3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Трасология и трасологическая экспертиза</w:t>
            </w:r>
          </w:p>
        </w:tc>
      </w:tr>
      <w:tr w:rsidR="00C17DA8" w:rsidRPr="00376A1E">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right"/>
              <w:rPr>
                <w:sz w:val="19"/>
                <w:szCs w:val="19"/>
              </w:rPr>
            </w:pPr>
            <w:r>
              <w:rPr>
                <w:rFonts w:ascii="Times New Roman" w:hAnsi="Times New Roman" w:cs="Times New Roman"/>
                <w:color w:val="000000"/>
                <w:sz w:val="19"/>
                <w:szCs w:val="19"/>
              </w:rPr>
              <w:t>2.2.4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Криминалистическое исследование веществ, материалов и изделий</w:t>
            </w:r>
          </w:p>
        </w:tc>
      </w:tr>
      <w:tr w:rsidR="00C17DA8">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right"/>
              <w:rPr>
                <w:sz w:val="19"/>
                <w:szCs w:val="19"/>
              </w:rPr>
            </w:pPr>
            <w:r>
              <w:rPr>
                <w:rFonts w:ascii="Times New Roman" w:hAnsi="Times New Roman" w:cs="Times New Roman"/>
                <w:color w:val="000000"/>
                <w:sz w:val="19"/>
                <w:szCs w:val="19"/>
              </w:rPr>
              <w:t>2.2.5</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Дактилоскопия и дактилоскопическая экспертиза</w:t>
            </w:r>
          </w:p>
        </w:tc>
      </w:tr>
      <w:tr w:rsidR="00C17DA8">
        <w:trPr>
          <w:trHeight w:hRule="exact" w:val="277"/>
        </w:trPr>
        <w:tc>
          <w:tcPr>
            <w:tcW w:w="766" w:type="dxa"/>
          </w:tcPr>
          <w:p w:rsidR="00C17DA8" w:rsidRDefault="00C17DA8"/>
        </w:tc>
        <w:tc>
          <w:tcPr>
            <w:tcW w:w="2071" w:type="dxa"/>
          </w:tcPr>
          <w:p w:rsidR="00C17DA8" w:rsidRDefault="00C17DA8"/>
        </w:tc>
        <w:tc>
          <w:tcPr>
            <w:tcW w:w="1844" w:type="dxa"/>
          </w:tcPr>
          <w:p w:rsidR="00C17DA8" w:rsidRDefault="00C17DA8"/>
        </w:tc>
        <w:tc>
          <w:tcPr>
            <w:tcW w:w="5104" w:type="dxa"/>
          </w:tcPr>
          <w:p w:rsidR="00C17DA8" w:rsidRDefault="00C17DA8"/>
        </w:tc>
        <w:tc>
          <w:tcPr>
            <w:tcW w:w="993" w:type="dxa"/>
          </w:tcPr>
          <w:p w:rsidR="00C17DA8" w:rsidRDefault="00C17DA8"/>
        </w:tc>
      </w:tr>
      <w:tr w:rsidR="00C17DA8" w:rsidRPr="00376A1E">
        <w:trPr>
          <w:trHeight w:hRule="exact" w:val="416"/>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17DA8" w:rsidRPr="00173247" w:rsidRDefault="007819C7">
            <w:pPr>
              <w:spacing w:after="0" w:line="240" w:lineRule="auto"/>
              <w:jc w:val="center"/>
              <w:rPr>
                <w:sz w:val="19"/>
                <w:szCs w:val="19"/>
                <w:lang w:val="ru-RU"/>
              </w:rPr>
            </w:pPr>
            <w:r w:rsidRPr="00173247">
              <w:rPr>
                <w:rFonts w:ascii="Times New Roman" w:hAnsi="Times New Roman" w:cs="Times New Roman"/>
                <w:b/>
                <w:color w:val="000000"/>
                <w:sz w:val="19"/>
                <w:szCs w:val="19"/>
                <w:lang w:val="ru-RU"/>
              </w:rPr>
              <w:t>3. ТРЕБОВАНИЯ К РЕЗУЛЬТАТАМ ОСВОЕНИЯ ДИСЦИПЛИНЫ</w:t>
            </w:r>
          </w:p>
        </w:tc>
      </w:tr>
      <w:tr w:rsidR="00C17DA8" w:rsidRPr="00376A1E">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jc w:val="center"/>
              <w:rPr>
                <w:sz w:val="19"/>
                <w:szCs w:val="19"/>
                <w:lang w:val="ru-RU"/>
              </w:rPr>
            </w:pPr>
            <w:r w:rsidRPr="00173247">
              <w:rPr>
                <w:rFonts w:ascii="Times New Roman" w:hAnsi="Times New Roman" w:cs="Times New Roman"/>
                <w:b/>
                <w:color w:val="000000"/>
                <w:sz w:val="19"/>
                <w:szCs w:val="19"/>
                <w:lang w:val="ru-RU"/>
              </w:rPr>
              <w:t>ОПК-2:      способностью применять естественнонаучные и математические методы при решении профессиональных задач, использовать средства измерения</w:t>
            </w:r>
          </w:p>
        </w:tc>
      </w:tr>
      <w:tr w:rsidR="00C17DA8">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b/>
                <w:color w:val="000000"/>
                <w:sz w:val="19"/>
                <w:szCs w:val="19"/>
              </w:rPr>
              <w:t>Знать:</w:t>
            </w:r>
          </w:p>
        </w:tc>
      </w:tr>
      <w:tr w:rsidR="00C17DA8" w:rsidRPr="00376A1E">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методику применения естественнонаучных методов и математических методов</w:t>
            </w:r>
          </w:p>
        </w:tc>
      </w:tr>
      <w:tr w:rsidR="00C17DA8">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b/>
                <w:color w:val="000000"/>
                <w:sz w:val="19"/>
                <w:szCs w:val="19"/>
              </w:rPr>
              <w:t>Уметь:</w:t>
            </w:r>
          </w:p>
        </w:tc>
      </w:tr>
      <w:tr w:rsidR="00C17DA8" w:rsidRPr="00376A1E">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использовать естественнонаучные методы и средства для обнаружения объектов и их предварительного исследования</w:t>
            </w:r>
          </w:p>
        </w:tc>
      </w:tr>
      <w:tr w:rsidR="00C17DA8">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b/>
                <w:color w:val="000000"/>
                <w:sz w:val="19"/>
                <w:szCs w:val="19"/>
              </w:rPr>
              <w:t>Владеть:</w:t>
            </w:r>
          </w:p>
        </w:tc>
      </w:tr>
      <w:tr w:rsidR="00C17DA8" w:rsidRPr="00376A1E">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навыками применения технических средств и естественнонаучных методов при производстве криминалистических экспертных исследований;</w:t>
            </w:r>
          </w:p>
        </w:tc>
      </w:tr>
      <w:tr w:rsidR="00C17DA8" w:rsidRPr="00376A1E">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jc w:val="center"/>
              <w:rPr>
                <w:sz w:val="19"/>
                <w:szCs w:val="19"/>
                <w:lang w:val="ru-RU"/>
              </w:rPr>
            </w:pPr>
            <w:r w:rsidRPr="00173247">
              <w:rPr>
                <w:rFonts w:ascii="Times New Roman" w:hAnsi="Times New Roman" w:cs="Times New Roman"/>
                <w:b/>
                <w:color w:val="000000"/>
                <w:sz w:val="19"/>
                <w:szCs w:val="19"/>
                <w:lang w:val="ru-RU"/>
              </w:rPr>
              <w:t>ПК-6: способностью применять при осмотре места происшествия технико-криминалистические методы и средства поиска, обнаружения, фиксации, изъятия и предварительного исследования материальных объектов - вещественных доказательств</w:t>
            </w:r>
          </w:p>
        </w:tc>
      </w:tr>
      <w:tr w:rsidR="00C17DA8">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b/>
                <w:color w:val="000000"/>
                <w:sz w:val="19"/>
                <w:szCs w:val="19"/>
              </w:rPr>
              <w:t>Знать:</w:t>
            </w:r>
          </w:p>
        </w:tc>
      </w:tr>
      <w:tr w:rsidR="00C17DA8" w:rsidRPr="00376A1E">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классификацию и общую характеристику методов и технических средств экспертных исследований;</w:t>
            </w:r>
          </w:p>
        </w:tc>
      </w:tr>
      <w:tr w:rsidR="00C17DA8">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b/>
                <w:color w:val="000000"/>
                <w:sz w:val="19"/>
                <w:szCs w:val="19"/>
              </w:rPr>
              <w:t>Уметь:</w:t>
            </w:r>
          </w:p>
        </w:tc>
      </w:tr>
      <w:tr w:rsidR="00C17DA8" w:rsidRPr="00376A1E">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проводить анализ строения объектов и владеть простейшими методами анализа элементного и молекулярного состава;</w:t>
            </w:r>
          </w:p>
        </w:tc>
      </w:tr>
      <w:tr w:rsidR="00C17DA8">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b/>
                <w:color w:val="000000"/>
                <w:sz w:val="19"/>
                <w:szCs w:val="19"/>
              </w:rPr>
              <w:t>Владеть:</w:t>
            </w:r>
          </w:p>
        </w:tc>
      </w:tr>
      <w:tr w:rsidR="00C17DA8" w:rsidRPr="00376A1E">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основные методы обнаружения, фиксации и изъятия вещественных доказательств.</w:t>
            </w:r>
          </w:p>
        </w:tc>
      </w:tr>
      <w:tr w:rsidR="00C17DA8" w:rsidRPr="00376A1E">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jc w:val="center"/>
              <w:rPr>
                <w:sz w:val="19"/>
                <w:szCs w:val="19"/>
                <w:lang w:val="ru-RU"/>
              </w:rPr>
            </w:pPr>
            <w:r w:rsidRPr="00173247">
              <w:rPr>
                <w:rFonts w:ascii="Times New Roman" w:hAnsi="Times New Roman" w:cs="Times New Roman"/>
                <w:b/>
                <w:color w:val="000000"/>
                <w:sz w:val="19"/>
                <w:szCs w:val="19"/>
                <w:lang w:val="ru-RU"/>
              </w:rPr>
              <w:t>ПК-7: способностью участвовать в качестве специалиста в следственных и других процессуальных действиях, а также в непроцессуальных действиях</w:t>
            </w:r>
          </w:p>
        </w:tc>
      </w:tr>
      <w:tr w:rsidR="00C17DA8">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b/>
                <w:color w:val="000000"/>
                <w:sz w:val="19"/>
                <w:szCs w:val="19"/>
              </w:rPr>
              <w:t>Знать:</w:t>
            </w:r>
          </w:p>
        </w:tc>
      </w:tr>
      <w:tr w:rsidR="00C17DA8" w:rsidRPr="00376A1E">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общие положения науки и ее систему, которые включают в себя основные понятия, задачи и функции; взаимосвязь методики расследования преступлений с другими юридическими науками;</w:t>
            </w:r>
          </w:p>
        </w:tc>
      </w:tr>
      <w:tr w:rsidR="00C17DA8">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b/>
                <w:color w:val="000000"/>
                <w:sz w:val="19"/>
                <w:szCs w:val="19"/>
              </w:rPr>
              <w:t>Уметь:</w:t>
            </w:r>
          </w:p>
        </w:tc>
      </w:tr>
      <w:tr w:rsidR="00C17DA8" w:rsidRPr="00376A1E">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анализировать следственную и судебную  практику; составлять процессуальные документы; решать практические задачи, с учетом типичных и конкретных следственных ситуаций, возникающих на различных этапах расследования</w:t>
            </w:r>
          </w:p>
        </w:tc>
      </w:tr>
    </w:tbl>
    <w:p w:rsidR="00C17DA8" w:rsidRPr="00173247" w:rsidRDefault="007819C7">
      <w:pPr>
        <w:rPr>
          <w:sz w:val="0"/>
          <w:szCs w:val="0"/>
          <w:lang w:val="ru-RU"/>
        </w:rPr>
      </w:pPr>
      <w:r w:rsidRPr="00173247">
        <w:rPr>
          <w:lang w:val="ru-RU"/>
        </w:rPr>
        <w:br w:type="page"/>
      </w:r>
    </w:p>
    <w:tbl>
      <w:tblPr>
        <w:tblW w:w="0" w:type="auto"/>
        <w:tblCellMar>
          <w:left w:w="0" w:type="dxa"/>
          <w:right w:w="0" w:type="dxa"/>
        </w:tblCellMar>
        <w:tblLook w:val="04A0" w:firstRow="1" w:lastRow="0" w:firstColumn="1" w:lastColumn="0" w:noHBand="0" w:noVBand="1"/>
      </w:tblPr>
      <w:tblGrid>
        <w:gridCol w:w="947"/>
        <w:gridCol w:w="3269"/>
        <w:gridCol w:w="955"/>
        <w:gridCol w:w="690"/>
        <w:gridCol w:w="1108"/>
        <w:gridCol w:w="1242"/>
        <w:gridCol w:w="696"/>
        <w:gridCol w:w="392"/>
        <w:gridCol w:w="975"/>
      </w:tblGrid>
      <w:tr w:rsidR="00C17DA8">
        <w:trPr>
          <w:trHeight w:hRule="exact" w:val="416"/>
        </w:trPr>
        <w:tc>
          <w:tcPr>
            <w:tcW w:w="4692" w:type="dxa"/>
            <w:gridSpan w:val="2"/>
            <w:shd w:val="clear" w:color="C0C0C0" w:fill="FFFFFF"/>
            <w:tcMar>
              <w:left w:w="34" w:type="dxa"/>
              <w:right w:w="34" w:type="dxa"/>
            </w:tcMar>
          </w:tcPr>
          <w:p w:rsidR="00C17DA8" w:rsidRDefault="007819C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C17DA8" w:rsidRDefault="00C17DA8"/>
        </w:tc>
        <w:tc>
          <w:tcPr>
            <w:tcW w:w="710" w:type="dxa"/>
          </w:tcPr>
          <w:p w:rsidR="00C17DA8" w:rsidRDefault="00C17DA8"/>
        </w:tc>
        <w:tc>
          <w:tcPr>
            <w:tcW w:w="1135" w:type="dxa"/>
          </w:tcPr>
          <w:p w:rsidR="00C17DA8" w:rsidRDefault="00C17DA8"/>
        </w:tc>
        <w:tc>
          <w:tcPr>
            <w:tcW w:w="1277" w:type="dxa"/>
          </w:tcPr>
          <w:p w:rsidR="00C17DA8" w:rsidRDefault="00C17DA8"/>
        </w:tc>
        <w:tc>
          <w:tcPr>
            <w:tcW w:w="710" w:type="dxa"/>
          </w:tcPr>
          <w:p w:rsidR="00C17DA8" w:rsidRDefault="00C17DA8"/>
        </w:tc>
        <w:tc>
          <w:tcPr>
            <w:tcW w:w="426" w:type="dxa"/>
          </w:tcPr>
          <w:p w:rsidR="00C17DA8" w:rsidRDefault="00C17DA8"/>
        </w:tc>
        <w:tc>
          <w:tcPr>
            <w:tcW w:w="1007" w:type="dxa"/>
            <w:shd w:val="clear" w:color="C0C0C0" w:fill="FFFFFF"/>
            <w:tcMar>
              <w:left w:w="34" w:type="dxa"/>
              <w:right w:w="34" w:type="dxa"/>
            </w:tcMar>
          </w:tcPr>
          <w:p w:rsidR="00C17DA8" w:rsidRDefault="007819C7">
            <w:pPr>
              <w:spacing w:after="0" w:line="240" w:lineRule="auto"/>
              <w:jc w:val="right"/>
              <w:rPr>
                <w:sz w:val="16"/>
                <w:szCs w:val="16"/>
              </w:rPr>
            </w:pPr>
            <w:r>
              <w:rPr>
                <w:rFonts w:ascii="Times New Roman" w:hAnsi="Times New Roman" w:cs="Times New Roman"/>
                <w:color w:val="C0C0C0"/>
                <w:sz w:val="16"/>
                <w:szCs w:val="16"/>
              </w:rPr>
              <w:t>стр. 5</w:t>
            </w:r>
          </w:p>
        </w:tc>
      </w:tr>
      <w:tr w:rsidR="00C17DA8">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b/>
                <w:color w:val="000000"/>
                <w:sz w:val="19"/>
                <w:szCs w:val="19"/>
              </w:rPr>
              <w:t>Владеть:</w:t>
            </w:r>
          </w:p>
        </w:tc>
      </w:tr>
      <w:tr w:rsidR="00C17DA8" w:rsidRPr="00376A1E">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способностью грамотно и эффективно  применять разработанные криминалистикой средства и методы обнаружения, изъятии, фиксации и исследования следов и иной информации о преступлении</w:t>
            </w:r>
          </w:p>
        </w:tc>
      </w:tr>
      <w:tr w:rsidR="00C17DA8" w:rsidRPr="00376A1E">
        <w:trPr>
          <w:trHeight w:hRule="exact" w:val="277"/>
        </w:trPr>
        <w:tc>
          <w:tcPr>
            <w:tcW w:w="993" w:type="dxa"/>
          </w:tcPr>
          <w:p w:rsidR="00C17DA8" w:rsidRPr="00173247" w:rsidRDefault="00C17DA8">
            <w:pPr>
              <w:rPr>
                <w:lang w:val="ru-RU"/>
              </w:rPr>
            </w:pPr>
          </w:p>
        </w:tc>
        <w:tc>
          <w:tcPr>
            <w:tcW w:w="3687" w:type="dxa"/>
          </w:tcPr>
          <w:p w:rsidR="00C17DA8" w:rsidRPr="00173247" w:rsidRDefault="00C17DA8">
            <w:pPr>
              <w:rPr>
                <w:lang w:val="ru-RU"/>
              </w:rPr>
            </w:pPr>
          </w:p>
        </w:tc>
        <w:tc>
          <w:tcPr>
            <w:tcW w:w="851" w:type="dxa"/>
          </w:tcPr>
          <w:p w:rsidR="00C17DA8" w:rsidRPr="00173247" w:rsidRDefault="00C17DA8">
            <w:pPr>
              <w:rPr>
                <w:lang w:val="ru-RU"/>
              </w:rPr>
            </w:pPr>
          </w:p>
        </w:tc>
        <w:tc>
          <w:tcPr>
            <w:tcW w:w="710" w:type="dxa"/>
          </w:tcPr>
          <w:p w:rsidR="00C17DA8" w:rsidRPr="00173247" w:rsidRDefault="00C17DA8">
            <w:pPr>
              <w:rPr>
                <w:lang w:val="ru-RU"/>
              </w:rPr>
            </w:pPr>
          </w:p>
        </w:tc>
        <w:tc>
          <w:tcPr>
            <w:tcW w:w="1135" w:type="dxa"/>
          </w:tcPr>
          <w:p w:rsidR="00C17DA8" w:rsidRPr="00173247" w:rsidRDefault="00C17DA8">
            <w:pPr>
              <w:rPr>
                <w:lang w:val="ru-RU"/>
              </w:rPr>
            </w:pPr>
          </w:p>
        </w:tc>
        <w:tc>
          <w:tcPr>
            <w:tcW w:w="1277" w:type="dxa"/>
          </w:tcPr>
          <w:p w:rsidR="00C17DA8" w:rsidRPr="00173247" w:rsidRDefault="00C17DA8">
            <w:pPr>
              <w:rPr>
                <w:lang w:val="ru-RU"/>
              </w:rPr>
            </w:pPr>
          </w:p>
        </w:tc>
        <w:tc>
          <w:tcPr>
            <w:tcW w:w="710" w:type="dxa"/>
          </w:tcPr>
          <w:p w:rsidR="00C17DA8" w:rsidRPr="00173247" w:rsidRDefault="00C17DA8">
            <w:pPr>
              <w:rPr>
                <w:lang w:val="ru-RU"/>
              </w:rPr>
            </w:pPr>
          </w:p>
        </w:tc>
        <w:tc>
          <w:tcPr>
            <w:tcW w:w="426" w:type="dxa"/>
          </w:tcPr>
          <w:p w:rsidR="00C17DA8" w:rsidRPr="00173247" w:rsidRDefault="00C17DA8">
            <w:pPr>
              <w:rPr>
                <w:lang w:val="ru-RU"/>
              </w:rPr>
            </w:pPr>
          </w:p>
        </w:tc>
        <w:tc>
          <w:tcPr>
            <w:tcW w:w="993" w:type="dxa"/>
          </w:tcPr>
          <w:p w:rsidR="00C17DA8" w:rsidRPr="00173247" w:rsidRDefault="00C17DA8">
            <w:pPr>
              <w:rPr>
                <w:lang w:val="ru-RU"/>
              </w:rPr>
            </w:pPr>
          </w:p>
        </w:tc>
      </w:tr>
      <w:tr w:rsidR="00C17DA8" w:rsidRPr="00376A1E">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17DA8" w:rsidRPr="00173247" w:rsidRDefault="007819C7">
            <w:pPr>
              <w:spacing w:after="0" w:line="240" w:lineRule="auto"/>
              <w:jc w:val="center"/>
              <w:rPr>
                <w:sz w:val="19"/>
                <w:szCs w:val="19"/>
                <w:lang w:val="ru-RU"/>
              </w:rPr>
            </w:pPr>
            <w:r w:rsidRPr="00173247">
              <w:rPr>
                <w:rFonts w:ascii="Times New Roman" w:hAnsi="Times New Roman" w:cs="Times New Roman"/>
                <w:b/>
                <w:color w:val="000000"/>
                <w:sz w:val="19"/>
                <w:szCs w:val="19"/>
                <w:lang w:val="ru-RU"/>
              </w:rPr>
              <w:t>4. СТРУКТУРА И СОДЕРЖАНИЕ ДИСЦИПЛИНЫ (МОДУЛЯ)</w:t>
            </w:r>
          </w:p>
        </w:tc>
      </w:tr>
      <w:tr w:rsidR="00C17DA8">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jc w:val="center"/>
              <w:rPr>
                <w:sz w:val="19"/>
                <w:szCs w:val="19"/>
                <w:lang w:val="ru-RU"/>
              </w:rPr>
            </w:pPr>
            <w:r w:rsidRPr="00173247">
              <w:rPr>
                <w:rFonts w:ascii="Times New Roman" w:hAnsi="Times New Roman" w:cs="Times New Roman"/>
                <w:b/>
                <w:color w:val="000000"/>
                <w:sz w:val="19"/>
                <w:szCs w:val="19"/>
                <w:lang w:val="ru-RU"/>
              </w:rPr>
              <w:t>Наименование разделов и тем /вид занятия/</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b/>
                <w:color w:val="000000"/>
                <w:sz w:val="19"/>
                <w:szCs w:val="19"/>
              </w:rPr>
              <w:t>Компетен-</w:t>
            </w:r>
          </w:p>
          <w:p w:rsidR="00C17DA8" w:rsidRDefault="007819C7">
            <w:pPr>
              <w:spacing w:after="0" w:line="240" w:lineRule="auto"/>
              <w:jc w:val="center"/>
              <w:rPr>
                <w:sz w:val="19"/>
                <w:szCs w:val="19"/>
              </w:rPr>
            </w:pPr>
            <w:r>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b/>
                <w:color w:val="000000"/>
                <w:sz w:val="19"/>
                <w:szCs w:val="19"/>
              </w:rPr>
              <w:t>Интер 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C17DA8" w:rsidRPr="00376A1E">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b/>
                <w:color w:val="000000"/>
                <w:sz w:val="19"/>
                <w:szCs w:val="19"/>
                <w:lang w:val="ru-RU"/>
              </w:rPr>
              <w:t>Раздел 1. Модуль 1. Основы судебно- экспертных исследований. Математические методы в криминалистической деятельности</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C17DA8">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C17DA8">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C17DA8">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C17DA8">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C17DA8">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C17DA8">
            <w:pPr>
              <w:rPr>
                <w:lang w:val="ru-RU"/>
              </w:rPr>
            </w:pPr>
          </w:p>
        </w:tc>
      </w:tr>
      <w:tr w:rsidR="00C17DA8">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Тема 1: «Понятие и классификация методов судебных экспертиз"</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Понятие метода судебной экспертизы</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 Классификация методов судебных экспертиз</w:t>
            </w:r>
          </w:p>
          <w:p w:rsidR="00C17DA8" w:rsidRDefault="007819C7">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Л1.4 Л1.2 Л1.3 Л2.4 Л2.3 Л2.2 Л2.1</w:t>
            </w:r>
          </w:p>
          <w:p w:rsidR="00C17DA8" w:rsidRDefault="007819C7">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r w:rsidR="00C17DA8">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Тема 1: «Понятие и классификация методов судебных экспертиз»</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Понятие метода судебной экспертизы</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 Классификация методов судебных экспертиз</w:t>
            </w:r>
          </w:p>
          <w:p w:rsidR="00C17DA8" w:rsidRDefault="007819C7">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Л1.4 Л1.2 Л1.3 Л2.4 Л2.3 Л2.2 Л2.1</w:t>
            </w:r>
          </w:p>
          <w:p w:rsidR="00C17DA8" w:rsidRDefault="007819C7">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r w:rsidR="00C17DA8">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Тема 2: «Понятие методики судебной экспертизы. Виды экспертных методик».</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Понятие методики судебной экспертизы.</w:t>
            </w:r>
          </w:p>
          <w:p w:rsidR="00C17DA8" w:rsidRDefault="007819C7">
            <w:pPr>
              <w:spacing w:after="0" w:line="240" w:lineRule="auto"/>
              <w:rPr>
                <w:sz w:val="19"/>
                <w:szCs w:val="19"/>
              </w:rPr>
            </w:pPr>
            <w:r>
              <w:rPr>
                <w:rFonts w:ascii="Times New Roman" w:hAnsi="Times New Roman" w:cs="Times New Roman"/>
                <w:color w:val="000000"/>
                <w:sz w:val="19"/>
                <w:szCs w:val="19"/>
              </w:rPr>
              <w:t>2. Виды экспертных методик.</w:t>
            </w:r>
          </w:p>
          <w:p w:rsidR="00C17DA8" w:rsidRDefault="007819C7">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Л1.4 Л1.2 Л1.3 Л2.4 Л2.3 Л2.2 Л2.1</w:t>
            </w:r>
          </w:p>
          <w:p w:rsidR="00C17DA8" w:rsidRDefault="007819C7">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r w:rsidR="00C17DA8">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Тема 2: «Понятие методики судебной экспертизы. Виды экспертных методик».</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Понятие методики судебной экспертизы.</w:t>
            </w:r>
          </w:p>
          <w:p w:rsidR="00C17DA8" w:rsidRDefault="007819C7">
            <w:pPr>
              <w:spacing w:after="0" w:line="240" w:lineRule="auto"/>
              <w:rPr>
                <w:sz w:val="19"/>
                <w:szCs w:val="19"/>
              </w:rPr>
            </w:pPr>
            <w:r>
              <w:rPr>
                <w:rFonts w:ascii="Times New Roman" w:hAnsi="Times New Roman" w:cs="Times New Roman"/>
                <w:color w:val="000000"/>
                <w:sz w:val="19"/>
                <w:szCs w:val="19"/>
              </w:rPr>
              <w:t>2. Виды экспертных методик.</w:t>
            </w:r>
          </w:p>
          <w:p w:rsidR="00C17DA8" w:rsidRDefault="007819C7">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Л1.4 Л1.2 Л1.3 Л2.4 Л2.3 Л2.2 Л2.1</w:t>
            </w:r>
          </w:p>
          <w:p w:rsidR="00C17DA8" w:rsidRDefault="007819C7">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r w:rsidR="00C17DA8">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Тема 3: «История и правовые основы применения математических методов в криминалистической деятельности».</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История применения математических методов в криминалисти-ческой деятельности.</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 Общие положения по применению математических методов в криминалистике.</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3.  Правовые основы использования математических методов в экспертной практике.</w:t>
            </w:r>
          </w:p>
          <w:p w:rsidR="00C17DA8" w:rsidRDefault="007819C7">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Л1.4 Л1.2 Л1.3 Л2.4 Л2.2 Л2.1</w:t>
            </w:r>
          </w:p>
          <w:p w:rsidR="00C17DA8" w:rsidRDefault="007819C7">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r w:rsidR="00C17DA8">
        <w:trPr>
          <w:trHeight w:hRule="exact" w:val="289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Тема 3: «История и правовые основы применения математических методов в криминалистической деятельности».</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История применения математических методов в криминалисти-ческой деятельности.</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 Общие положения по применению математических методов в криминалистике.</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3.  Правовые основы использования математических методов в экспертной практике.</w:t>
            </w:r>
          </w:p>
          <w:p w:rsidR="00C17DA8" w:rsidRDefault="007819C7">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Л1.2 Л1.3 Л2.4 Л2.3 Л2.2 Л2.1</w:t>
            </w:r>
          </w:p>
          <w:p w:rsidR="00C17DA8" w:rsidRDefault="007819C7">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bl>
    <w:p w:rsidR="00C17DA8" w:rsidRDefault="007819C7">
      <w:pPr>
        <w:rPr>
          <w:sz w:val="0"/>
          <w:szCs w:val="0"/>
        </w:rPr>
      </w:pPr>
      <w:r>
        <w:br w:type="page"/>
      </w:r>
    </w:p>
    <w:tbl>
      <w:tblPr>
        <w:tblW w:w="0" w:type="auto"/>
        <w:tblCellMar>
          <w:left w:w="0" w:type="dxa"/>
          <w:right w:w="0" w:type="dxa"/>
        </w:tblCellMar>
        <w:tblLook w:val="04A0" w:firstRow="1" w:lastRow="0" w:firstColumn="1" w:lastColumn="0" w:noHBand="0" w:noVBand="1"/>
      </w:tblPr>
      <w:tblGrid>
        <w:gridCol w:w="934"/>
        <w:gridCol w:w="3469"/>
        <w:gridCol w:w="920"/>
        <w:gridCol w:w="666"/>
        <w:gridCol w:w="1096"/>
        <w:gridCol w:w="1202"/>
        <w:gridCol w:w="666"/>
        <w:gridCol w:w="383"/>
        <w:gridCol w:w="938"/>
      </w:tblGrid>
      <w:tr w:rsidR="00C17DA8">
        <w:trPr>
          <w:trHeight w:hRule="exact" w:val="416"/>
        </w:trPr>
        <w:tc>
          <w:tcPr>
            <w:tcW w:w="4692" w:type="dxa"/>
            <w:gridSpan w:val="2"/>
            <w:shd w:val="clear" w:color="C0C0C0" w:fill="FFFFFF"/>
            <w:tcMar>
              <w:left w:w="34" w:type="dxa"/>
              <w:right w:w="34" w:type="dxa"/>
            </w:tcMar>
          </w:tcPr>
          <w:p w:rsidR="00C17DA8" w:rsidRDefault="007819C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C17DA8" w:rsidRDefault="00C17DA8"/>
        </w:tc>
        <w:tc>
          <w:tcPr>
            <w:tcW w:w="710" w:type="dxa"/>
          </w:tcPr>
          <w:p w:rsidR="00C17DA8" w:rsidRDefault="00C17DA8"/>
        </w:tc>
        <w:tc>
          <w:tcPr>
            <w:tcW w:w="1135" w:type="dxa"/>
          </w:tcPr>
          <w:p w:rsidR="00C17DA8" w:rsidRDefault="00C17DA8"/>
        </w:tc>
        <w:tc>
          <w:tcPr>
            <w:tcW w:w="1277" w:type="dxa"/>
          </w:tcPr>
          <w:p w:rsidR="00C17DA8" w:rsidRDefault="00C17DA8"/>
        </w:tc>
        <w:tc>
          <w:tcPr>
            <w:tcW w:w="710" w:type="dxa"/>
          </w:tcPr>
          <w:p w:rsidR="00C17DA8" w:rsidRDefault="00C17DA8"/>
        </w:tc>
        <w:tc>
          <w:tcPr>
            <w:tcW w:w="426" w:type="dxa"/>
          </w:tcPr>
          <w:p w:rsidR="00C17DA8" w:rsidRDefault="00C17DA8"/>
        </w:tc>
        <w:tc>
          <w:tcPr>
            <w:tcW w:w="1007" w:type="dxa"/>
            <w:shd w:val="clear" w:color="C0C0C0" w:fill="FFFFFF"/>
            <w:tcMar>
              <w:left w:w="34" w:type="dxa"/>
              <w:right w:w="34" w:type="dxa"/>
            </w:tcMar>
          </w:tcPr>
          <w:p w:rsidR="00C17DA8" w:rsidRDefault="007819C7">
            <w:pPr>
              <w:spacing w:after="0" w:line="240" w:lineRule="auto"/>
              <w:jc w:val="right"/>
              <w:rPr>
                <w:sz w:val="16"/>
                <w:szCs w:val="16"/>
              </w:rPr>
            </w:pPr>
            <w:r>
              <w:rPr>
                <w:rFonts w:ascii="Times New Roman" w:hAnsi="Times New Roman" w:cs="Times New Roman"/>
                <w:color w:val="C0C0C0"/>
                <w:sz w:val="16"/>
                <w:szCs w:val="16"/>
              </w:rPr>
              <w:t>стр. 6</w:t>
            </w:r>
          </w:p>
        </w:tc>
      </w:tr>
      <w:tr w:rsidR="00C17DA8">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1.7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Тема 4: «Виды и система математических методов, применяемых в судебной экспертизе. Задачи, решаемые математическими методами в судебной экспертизе».</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Виды и система математических методов, применяемых в судебной экспертизе.</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 Задачи, решаемые математическими методами в судебной экспертизе.</w:t>
            </w:r>
          </w:p>
          <w:p w:rsidR="00C17DA8" w:rsidRDefault="007819C7">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Л1.4 Л1.2 Л1.3 Л2.4 Л2.3 Л2.2 Л2.1</w:t>
            </w:r>
          </w:p>
          <w:p w:rsidR="00C17DA8" w:rsidRDefault="007819C7">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r w:rsidR="00C17DA8">
        <w:trPr>
          <w:trHeight w:hRule="exact" w:val="245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1.8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Тема 4: «Виды и система математических методов, применяемых в судебной экспертизе. Задачи, решаемые математическими методами в судебной экспертизе».</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Виды и система математических методов, применяемых в судебной экспертизе.</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 Задачи, решаемые математическими методами в судебной экспертизе.</w:t>
            </w:r>
          </w:p>
          <w:p w:rsidR="00C17DA8" w:rsidRDefault="007819C7">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Л1.4 Л1.2 Л1.3 Л2.4 Л2.3 Л2.2 Л2.1</w:t>
            </w:r>
          </w:p>
          <w:p w:rsidR="00C17DA8" w:rsidRDefault="007819C7">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r w:rsidR="00C17DA8" w:rsidRPr="00376A1E">
        <w:trPr>
          <w:trHeight w:hRule="exact" w:val="47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b/>
                <w:color w:val="000000"/>
                <w:sz w:val="19"/>
                <w:szCs w:val="19"/>
                <w:lang w:val="ru-RU"/>
              </w:rPr>
              <w:t>Раздел 2. Модуль. 2. Особенности исследования веществ и материалов</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C17DA8">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C17DA8">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C17DA8">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C17DA8">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C17DA8">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C17DA8">
            <w:pPr>
              <w:rPr>
                <w:lang w:val="ru-RU"/>
              </w:rPr>
            </w:pPr>
          </w:p>
        </w:tc>
      </w:tr>
      <w:tr w:rsidR="00C17DA8">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Тема 5: «Свойства веществ и материалов. Общие принципы анализа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Свойства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 Общие принципы анализа веществ и материалов</w:t>
            </w:r>
          </w:p>
          <w:p w:rsidR="00C17DA8" w:rsidRDefault="007819C7">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Л1.4 Л1.2 Л1.3 Л2.4 Л2.3 Л2.2 Л2.1</w:t>
            </w:r>
          </w:p>
          <w:p w:rsidR="00C17DA8" w:rsidRDefault="007819C7">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r w:rsidR="00C17DA8">
        <w:trPr>
          <w:trHeight w:hRule="exact" w:val="157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Тема 5: «Свойства веществ и материалов. Общие принципы анализа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Свойства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 Общие принципы анализа веществ и материалов.</w:t>
            </w:r>
          </w:p>
          <w:p w:rsidR="00C17DA8" w:rsidRDefault="007819C7">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Л1.4 Л1.2 Л1.3 Л2.4 Л2.3 Л2.2 Л2.1</w:t>
            </w:r>
          </w:p>
          <w:p w:rsidR="00C17DA8" w:rsidRDefault="007819C7">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r w:rsidR="00C17DA8">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Тема 6: «Классификация методов анализа. Измерение физических величин».</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Классификация методов анализа.</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 Измерение физических величин.</w:t>
            </w:r>
          </w:p>
          <w:p w:rsidR="00C17DA8" w:rsidRDefault="007819C7">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Л1.4 Л1.2 Л1.3 Л2.4 Л2.3 Л2.2 Л2.1</w:t>
            </w:r>
          </w:p>
          <w:p w:rsidR="00C17DA8" w:rsidRDefault="007819C7">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r w:rsidR="00C17DA8">
        <w:trPr>
          <w:trHeight w:hRule="exact" w:val="135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Тема 6: «Классификация методов анализа. Измерение физических величин».</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Классификация методов анализа.</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 Измерение физических величин.</w:t>
            </w:r>
          </w:p>
          <w:p w:rsidR="00C17DA8" w:rsidRDefault="007819C7">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Л1.4 Л1.2 Л1.3 Л2.4 Л2.3 Л2.2 Л2.1</w:t>
            </w:r>
          </w:p>
          <w:p w:rsidR="00C17DA8" w:rsidRDefault="007819C7">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r w:rsidR="00C17DA8">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Тема 7: «Методы исследования веществ и материалов. Морфологический анализ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Методы исследования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 Морфологический анализ веществ и материалов.</w:t>
            </w:r>
          </w:p>
          <w:p w:rsidR="00C17DA8" w:rsidRDefault="007819C7">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Л1.4 Л1.2 Л1.3 Л2.4 Л2.3 Л2.2 Л2.1</w:t>
            </w:r>
          </w:p>
          <w:p w:rsidR="00C17DA8" w:rsidRDefault="007819C7">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bl>
    <w:p w:rsidR="00C17DA8" w:rsidRDefault="007819C7">
      <w:pPr>
        <w:rPr>
          <w:sz w:val="0"/>
          <w:szCs w:val="0"/>
        </w:rPr>
      </w:pPr>
      <w:r>
        <w:br w:type="page"/>
      </w:r>
    </w:p>
    <w:tbl>
      <w:tblPr>
        <w:tblW w:w="0" w:type="auto"/>
        <w:tblCellMar>
          <w:left w:w="0" w:type="dxa"/>
          <w:right w:w="0" w:type="dxa"/>
        </w:tblCellMar>
        <w:tblLook w:val="04A0" w:firstRow="1" w:lastRow="0" w:firstColumn="1" w:lastColumn="0" w:noHBand="0" w:noVBand="1"/>
      </w:tblPr>
      <w:tblGrid>
        <w:gridCol w:w="944"/>
        <w:gridCol w:w="3467"/>
        <w:gridCol w:w="919"/>
        <w:gridCol w:w="665"/>
        <w:gridCol w:w="1095"/>
        <w:gridCol w:w="1201"/>
        <w:gridCol w:w="665"/>
        <w:gridCol w:w="382"/>
        <w:gridCol w:w="936"/>
      </w:tblGrid>
      <w:tr w:rsidR="00C17DA8">
        <w:trPr>
          <w:trHeight w:hRule="exact" w:val="416"/>
        </w:trPr>
        <w:tc>
          <w:tcPr>
            <w:tcW w:w="4692" w:type="dxa"/>
            <w:gridSpan w:val="2"/>
            <w:shd w:val="clear" w:color="C0C0C0" w:fill="FFFFFF"/>
            <w:tcMar>
              <w:left w:w="34" w:type="dxa"/>
              <w:right w:w="34" w:type="dxa"/>
            </w:tcMar>
          </w:tcPr>
          <w:p w:rsidR="00C17DA8" w:rsidRDefault="007819C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851" w:type="dxa"/>
          </w:tcPr>
          <w:p w:rsidR="00C17DA8" w:rsidRDefault="00C17DA8"/>
        </w:tc>
        <w:tc>
          <w:tcPr>
            <w:tcW w:w="710" w:type="dxa"/>
          </w:tcPr>
          <w:p w:rsidR="00C17DA8" w:rsidRDefault="00C17DA8"/>
        </w:tc>
        <w:tc>
          <w:tcPr>
            <w:tcW w:w="1135" w:type="dxa"/>
          </w:tcPr>
          <w:p w:rsidR="00C17DA8" w:rsidRDefault="00C17DA8"/>
        </w:tc>
        <w:tc>
          <w:tcPr>
            <w:tcW w:w="1277" w:type="dxa"/>
          </w:tcPr>
          <w:p w:rsidR="00C17DA8" w:rsidRDefault="00C17DA8"/>
        </w:tc>
        <w:tc>
          <w:tcPr>
            <w:tcW w:w="710" w:type="dxa"/>
          </w:tcPr>
          <w:p w:rsidR="00C17DA8" w:rsidRDefault="00C17DA8"/>
        </w:tc>
        <w:tc>
          <w:tcPr>
            <w:tcW w:w="426" w:type="dxa"/>
          </w:tcPr>
          <w:p w:rsidR="00C17DA8" w:rsidRDefault="00C17DA8"/>
        </w:tc>
        <w:tc>
          <w:tcPr>
            <w:tcW w:w="1007" w:type="dxa"/>
            <w:shd w:val="clear" w:color="C0C0C0" w:fill="FFFFFF"/>
            <w:tcMar>
              <w:left w:w="34" w:type="dxa"/>
              <w:right w:w="34" w:type="dxa"/>
            </w:tcMar>
          </w:tcPr>
          <w:p w:rsidR="00C17DA8" w:rsidRDefault="007819C7">
            <w:pPr>
              <w:spacing w:after="0" w:line="240" w:lineRule="auto"/>
              <w:jc w:val="right"/>
              <w:rPr>
                <w:sz w:val="16"/>
                <w:szCs w:val="16"/>
              </w:rPr>
            </w:pPr>
            <w:r>
              <w:rPr>
                <w:rFonts w:ascii="Times New Roman" w:hAnsi="Times New Roman" w:cs="Times New Roman"/>
                <w:color w:val="C0C0C0"/>
                <w:sz w:val="16"/>
                <w:szCs w:val="16"/>
              </w:rPr>
              <w:t>стр. 7</w:t>
            </w:r>
          </w:p>
        </w:tc>
      </w:tr>
      <w:tr w:rsidR="00C17DA8">
        <w:trPr>
          <w:trHeight w:hRule="exact" w:val="20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Тема 7: «Методы исследования веществ и материалов. Морфологический анализ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Методы исследования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 Морфологический анализ веществ и материалов.</w:t>
            </w:r>
          </w:p>
          <w:p w:rsidR="00C17DA8" w:rsidRDefault="007819C7">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Л1.4 Л1.2 Л1.3 Л2.4 Л2.3 Л2.2 Л2.1</w:t>
            </w:r>
          </w:p>
          <w:p w:rsidR="00C17DA8" w:rsidRDefault="007819C7">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r w:rsidR="00C17DA8">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Тема 8: «Методы исследования состава (качественного и количественного)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Методы исследования состава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 Методы качественного исследования состава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3. Методы количественного исследования состава веществ и материа-лов.</w:t>
            </w:r>
          </w:p>
          <w:p w:rsidR="00C17DA8" w:rsidRDefault="007819C7">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Л1.4 Л1.2 Л1.3 Л2.4 Л2.3 Л2.2 Л2.1</w:t>
            </w:r>
          </w:p>
          <w:p w:rsidR="00C17DA8" w:rsidRDefault="007819C7">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r w:rsidR="00C17DA8">
        <w:trPr>
          <w:trHeight w:hRule="exact" w:val="2675"/>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Тема 8: «Методы исследования состава (качественного и количественного)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Методы исследования состава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 Методы качественного исследования состава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3. Методы количественного исследования состава веществ и материа-лов.</w:t>
            </w:r>
          </w:p>
          <w:p w:rsidR="00C17DA8" w:rsidRDefault="007819C7">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Л1.4 Л1.2 Л1.3 Л2.4 Л2.3 Л2.2 Л2.1</w:t>
            </w:r>
          </w:p>
          <w:p w:rsidR="00C17DA8" w:rsidRDefault="007819C7">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r w:rsidR="00C17DA8">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Тема 9: «Методы молекулярного, фазового и структурного анализа вещества».</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Методы молекулярного анализа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 Методы фазового анализа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3. Методы структурного анализа веществ и материалов.</w:t>
            </w:r>
          </w:p>
          <w:p w:rsidR="00C17DA8" w:rsidRDefault="007819C7">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Л1.4 Л1.2 Л1.3 Л2.4 Л2.3 Л2.2 Л2.1</w:t>
            </w:r>
          </w:p>
          <w:p w:rsidR="00C17DA8" w:rsidRDefault="007819C7">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r w:rsidR="00C17DA8">
        <w:trPr>
          <w:trHeight w:hRule="exact" w:val="223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Тема 9: «Методы молекулярного, фазового и структурного анализа вещества».</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Методы молекулярного анализа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 Методы фазового анализа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3. Методы структурного анализа веществ и материалов.</w:t>
            </w:r>
          </w:p>
          <w:p w:rsidR="00C17DA8" w:rsidRDefault="007819C7">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Л1.4 Л1.2 Л1.3 Л2.4 Л2.3 Л2.2 Л2.1</w:t>
            </w:r>
          </w:p>
          <w:p w:rsidR="00C17DA8" w:rsidRDefault="007819C7">
            <w:pPr>
              <w:spacing w:after="0" w:line="240" w:lineRule="auto"/>
              <w:jc w:val="center"/>
              <w:rPr>
                <w:sz w:val="19"/>
                <w:szCs w:val="19"/>
              </w:rPr>
            </w:pPr>
            <w:r>
              <w:rPr>
                <w:rFonts w:ascii="Times New Roman" w:hAnsi="Times New Roman" w:cs="Times New Roman"/>
                <w:color w:val="000000"/>
                <w:sz w:val="19"/>
                <w:szCs w:val="19"/>
              </w:rPr>
              <w:t>Э1 Э2 Э3 Э4 Э5</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r w:rsidR="00C17DA8">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/Зачёт/</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3</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ОПК-2 ПК- 6 ПК-7</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 Л1.4 Л1.2 Л1.3 Л2.4 Л2.3 Л2.2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r>
      <w:tr w:rsidR="00C17DA8">
        <w:trPr>
          <w:trHeight w:hRule="exact" w:val="277"/>
        </w:trPr>
        <w:tc>
          <w:tcPr>
            <w:tcW w:w="993" w:type="dxa"/>
          </w:tcPr>
          <w:p w:rsidR="00C17DA8" w:rsidRDefault="00C17DA8"/>
        </w:tc>
        <w:tc>
          <w:tcPr>
            <w:tcW w:w="3687" w:type="dxa"/>
          </w:tcPr>
          <w:p w:rsidR="00C17DA8" w:rsidRDefault="00C17DA8"/>
        </w:tc>
        <w:tc>
          <w:tcPr>
            <w:tcW w:w="851" w:type="dxa"/>
          </w:tcPr>
          <w:p w:rsidR="00C17DA8" w:rsidRDefault="00C17DA8"/>
        </w:tc>
        <w:tc>
          <w:tcPr>
            <w:tcW w:w="710" w:type="dxa"/>
          </w:tcPr>
          <w:p w:rsidR="00C17DA8" w:rsidRDefault="00C17DA8"/>
        </w:tc>
        <w:tc>
          <w:tcPr>
            <w:tcW w:w="1135" w:type="dxa"/>
          </w:tcPr>
          <w:p w:rsidR="00C17DA8" w:rsidRDefault="00C17DA8"/>
        </w:tc>
        <w:tc>
          <w:tcPr>
            <w:tcW w:w="1277" w:type="dxa"/>
          </w:tcPr>
          <w:p w:rsidR="00C17DA8" w:rsidRDefault="00C17DA8"/>
        </w:tc>
        <w:tc>
          <w:tcPr>
            <w:tcW w:w="710" w:type="dxa"/>
          </w:tcPr>
          <w:p w:rsidR="00C17DA8" w:rsidRDefault="00C17DA8"/>
        </w:tc>
        <w:tc>
          <w:tcPr>
            <w:tcW w:w="426" w:type="dxa"/>
          </w:tcPr>
          <w:p w:rsidR="00C17DA8" w:rsidRDefault="00C17DA8"/>
        </w:tc>
        <w:tc>
          <w:tcPr>
            <w:tcW w:w="993" w:type="dxa"/>
          </w:tcPr>
          <w:p w:rsidR="00C17DA8" w:rsidRDefault="00C17DA8"/>
        </w:tc>
      </w:tr>
      <w:tr w:rsidR="00C17DA8">
        <w:trPr>
          <w:trHeight w:hRule="exact" w:val="41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C17DA8" w:rsidRPr="00376A1E">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jc w:val="center"/>
              <w:rPr>
                <w:sz w:val="19"/>
                <w:szCs w:val="19"/>
                <w:lang w:val="ru-RU"/>
              </w:rPr>
            </w:pPr>
            <w:r w:rsidRPr="00173247">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C17DA8">
        <w:trPr>
          <w:trHeight w:hRule="exact" w:val="1245"/>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Вопросы для подготовки к зачету</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  Учение о методах судебных экспертиз.</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 Понятие метода судебной экспертизы.</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3. Классификация методов судебных экспертиз.</w:t>
            </w:r>
          </w:p>
          <w:p w:rsidR="00C17DA8" w:rsidRDefault="007819C7">
            <w:pPr>
              <w:spacing w:after="0" w:line="240" w:lineRule="auto"/>
              <w:rPr>
                <w:sz w:val="19"/>
                <w:szCs w:val="19"/>
              </w:rPr>
            </w:pPr>
            <w:r>
              <w:rPr>
                <w:rFonts w:ascii="Times New Roman" w:hAnsi="Times New Roman" w:cs="Times New Roman"/>
                <w:color w:val="000000"/>
                <w:sz w:val="19"/>
                <w:szCs w:val="19"/>
              </w:rPr>
              <w:t>4. Понятие методики судебной экспертизы.</w:t>
            </w:r>
          </w:p>
        </w:tc>
      </w:tr>
    </w:tbl>
    <w:p w:rsidR="00C17DA8" w:rsidRDefault="007819C7">
      <w:pPr>
        <w:rPr>
          <w:sz w:val="0"/>
          <w:szCs w:val="0"/>
        </w:rPr>
      </w:pPr>
      <w:r>
        <w:br w:type="page"/>
      </w:r>
    </w:p>
    <w:tbl>
      <w:tblPr>
        <w:tblW w:w="0" w:type="auto"/>
        <w:tblCellMar>
          <w:left w:w="0" w:type="dxa"/>
          <w:right w:w="0" w:type="dxa"/>
        </w:tblCellMar>
        <w:tblLook w:val="04A0" w:firstRow="1" w:lastRow="0" w:firstColumn="1" w:lastColumn="0" w:noHBand="0" w:noVBand="1"/>
      </w:tblPr>
      <w:tblGrid>
        <w:gridCol w:w="681"/>
        <w:gridCol w:w="1863"/>
        <w:gridCol w:w="1915"/>
        <w:gridCol w:w="1960"/>
        <w:gridCol w:w="2162"/>
        <w:gridCol w:w="699"/>
        <w:gridCol w:w="994"/>
      </w:tblGrid>
      <w:tr w:rsidR="00C17DA8">
        <w:trPr>
          <w:trHeight w:hRule="exact" w:val="416"/>
        </w:trPr>
        <w:tc>
          <w:tcPr>
            <w:tcW w:w="4692" w:type="dxa"/>
            <w:gridSpan w:val="3"/>
            <w:shd w:val="clear" w:color="C0C0C0" w:fill="FFFFFF"/>
            <w:tcMar>
              <w:left w:w="34" w:type="dxa"/>
              <w:right w:w="34" w:type="dxa"/>
            </w:tcMar>
          </w:tcPr>
          <w:p w:rsidR="00C17DA8" w:rsidRDefault="007819C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2127" w:type="dxa"/>
          </w:tcPr>
          <w:p w:rsidR="00C17DA8" w:rsidRDefault="00C17DA8"/>
        </w:tc>
        <w:tc>
          <w:tcPr>
            <w:tcW w:w="2269" w:type="dxa"/>
          </w:tcPr>
          <w:p w:rsidR="00C17DA8" w:rsidRDefault="00C17DA8"/>
        </w:tc>
        <w:tc>
          <w:tcPr>
            <w:tcW w:w="710" w:type="dxa"/>
          </w:tcPr>
          <w:p w:rsidR="00C17DA8" w:rsidRDefault="00C17DA8"/>
        </w:tc>
        <w:tc>
          <w:tcPr>
            <w:tcW w:w="1007" w:type="dxa"/>
            <w:shd w:val="clear" w:color="C0C0C0" w:fill="FFFFFF"/>
            <w:tcMar>
              <w:left w:w="34" w:type="dxa"/>
              <w:right w:w="34" w:type="dxa"/>
            </w:tcMar>
          </w:tcPr>
          <w:p w:rsidR="00C17DA8" w:rsidRDefault="007819C7">
            <w:pPr>
              <w:spacing w:after="0" w:line="240" w:lineRule="auto"/>
              <w:jc w:val="right"/>
              <w:rPr>
                <w:sz w:val="16"/>
                <w:szCs w:val="16"/>
              </w:rPr>
            </w:pPr>
            <w:r>
              <w:rPr>
                <w:rFonts w:ascii="Times New Roman" w:hAnsi="Times New Roman" w:cs="Times New Roman"/>
                <w:color w:val="C0C0C0"/>
                <w:sz w:val="16"/>
                <w:szCs w:val="16"/>
              </w:rPr>
              <w:t>стр. 8</w:t>
            </w:r>
          </w:p>
        </w:tc>
      </w:tr>
      <w:tr w:rsidR="00C17DA8" w:rsidRPr="00376A1E">
        <w:trPr>
          <w:trHeight w:hRule="exact" w:val="4653"/>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5. Виды экспертных методик.</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6. Классификация методик судебных экспертиз.</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7. Общие положения по применению математических методов в криминалистике.</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8. История применения математических методов в криминалистической деятельности.</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9. Правовые основы использования математических методов в экспертной практике.</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10. Организационно-методические основы использования математических методов в судебной экспертизе.</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11. Виды и система математических методов, применяемых в судебной экспертизе.</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12. Задачи, решаемые математическими методами в судебной экспертизе.</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13. Теоретические основы методов анализа.</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14. Свойства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15. Общие принципы анализа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16. Классификация методов анализа.</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17. Измерение физических величин.</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18. Методы исследования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19. Морфологический анализ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20. Методы исследования состава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21. Методы молекулярного анализа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22. Методы фазового и структурного анализа веществ и материалов.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23. Методы исследования криминалистических объектов.</w:t>
            </w:r>
          </w:p>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24. Криминалистические методы исследования объектов.</w:t>
            </w:r>
          </w:p>
        </w:tc>
      </w:tr>
      <w:tr w:rsidR="00C17DA8" w:rsidRPr="00376A1E">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jc w:val="center"/>
              <w:rPr>
                <w:sz w:val="19"/>
                <w:szCs w:val="19"/>
                <w:lang w:val="ru-RU"/>
              </w:rPr>
            </w:pPr>
            <w:r w:rsidRPr="00173247">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C17DA8" w:rsidRPr="00376A1E">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C17DA8" w:rsidRPr="00376A1E">
        <w:trPr>
          <w:trHeight w:hRule="exact" w:val="277"/>
        </w:trPr>
        <w:tc>
          <w:tcPr>
            <w:tcW w:w="710" w:type="dxa"/>
          </w:tcPr>
          <w:p w:rsidR="00C17DA8" w:rsidRPr="00173247" w:rsidRDefault="00C17DA8">
            <w:pPr>
              <w:rPr>
                <w:lang w:val="ru-RU"/>
              </w:rPr>
            </w:pPr>
          </w:p>
        </w:tc>
        <w:tc>
          <w:tcPr>
            <w:tcW w:w="1986" w:type="dxa"/>
          </w:tcPr>
          <w:p w:rsidR="00C17DA8" w:rsidRPr="00173247" w:rsidRDefault="00C17DA8">
            <w:pPr>
              <w:rPr>
                <w:lang w:val="ru-RU"/>
              </w:rPr>
            </w:pPr>
          </w:p>
        </w:tc>
        <w:tc>
          <w:tcPr>
            <w:tcW w:w="1986" w:type="dxa"/>
          </w:tcPr>
          <w:p w:rsidR="00C17DA8" w:rsidRPr="00173247" w:rsidRDefault="00C17DA8">
            <w:pPr>
              <w:rPr>
                <w:lang w:val="ru-RU"/>
              </w:rPr>
            </w:pPr>
          </w:p>
        </w:tc>
        <w:tc>
          <w:tcPr>
            <w:tcW w:w="2127" w:type="dxa"/>
          </w:tcPr>
          <w:p w:rsidR="00C17DA8" w:rsidRPr="00173247" w:rsidRDefault="00C17DA8">
            <w:pPr>
              <w:rPr>
                <w:lang w:val="ru-RU"/>
              </w:rPr>
            </w:pPr>
          </w:p>
        </w:tc>
        <w:tc>
          <w:tcPr>
            <w:tcW w:w="2269" w:type="dxa"/>
          </w:tcPr>
          <w:p w:rsidR="00C17DA8" w:rsidRPr="00173247" w:rsidRDefault="00C17DA8">
            <w:pPr>
              <w:rPr>
                <w:lang w:val="ru-RU"/>
              </w:rPr>
            </w:pPr>
          </w:p>
        </w:tc>
        <w:tc>
          <w:tcPr>
            <w:tcW w:w="710" w:type="dxa"/>
          </w:tcPr>
          <w:p w:rsidR="00C17DA8" w:rsidRPr="00173247" w:rsidRDefault="00C17DA8">
            <w:pPr>
              <w:rPr>
                <w:lang w:val="ru-RU"/>
              </w:rPr>
            </w:pPr>
          </w:p>
        </w:tc>
        <w:tc>
          <w:tcPr>
            <w:tcW w:w="993" w:type="dxa"/>
          </w:tcPr>
          <w:p w:rsidR="00C17DA8" w:rsidRPr="00173247" w:rsidRDefault="00C17DA8">
            <w:pPr>
              <w:rPr>
                <w:lang w:val="ru-RU"/>
              </w:rPr>
            </w:pPr>
          </w:p>
        </w:tc>
      </w:tr>
      <w:tr w:rsidR="00C17DA8" w:rsidRPr="00376A1E">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17DA8" w:rsidRPr="00173247" w:rsidRDefault="007819C7">
            <w:pPr>
              <w:spacing w:after="0" w:line="240" w:lineRule="auto"/>
              <w:jc w:val="center"/>
              <w:rPr>
                <w:sz w:val="19"/>
                <w:szCs w:val="19"/>
                <w:lang w:val="ru-RU"/>
              </w:rPr>
            </w:pPr>
            <w:r w:rsidRPr="00173247">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C17DA8">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C17DA8">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C17DA8">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Колич-во</w:t>
            </w:r>
          </w:p>
        </w:tc>
      </w:tr>
      <w:tr w:rsidR="00C17DA8">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Савельева М. В., Смушкин А. Б.</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sidRPr="00173247">
              <w:rPr>
                <w:rFonts w:ascii="Times New Roman" w:hAnsi="Times New Roman" w:cs="Times New Roman"/>
                <w:color w:val="000000"/>
                <w:sz w:val="19"/>
                <w:szCs w:val="19"/>
                <w:lang w:val="ru-RU"/>
              </w:rPr>
              <w:t xml:space="preserve">Криминалистика: учеб. пособие для студентов вузов, обучающихся по напр. подгот. </w:t>
            </w:r>
            <w:r>
              <w:rPr>
                <w:rFonts w:ascii="Times New Roman" w:hAnsi="Times New Roman" w:cs="Times New Roman"/>
                <w:color w:val="000000"/>
                <w:sz w:val="19"/>
                <w:szCs w:val="19"/>
              </w:rPr>
              <w:t>030900 "Юриспруденция", квалификация "бакалавр"</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Ростов н/Д: Феникс,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50</w:t>
            </w:r>
          </w:p>
        </w:tc>
      </w:tr>
      <w:tr w:rsidR="00C17DA8">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Белкин Р. С., Корухов Ю. Г., Россинская Е. Р., Аверьянова Т.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Криминалистика: учеб. для вузов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М.: НОРМА, 2006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97</w:t>
            </w:r>
          </w:p>
        </w:tc>
      </w:tr>
      <w:tr w:rsidR="00C17DA8" w:rsidRPr="00376A1E">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Волынский А. Ф., Лавров В.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 xml:space="preserve">Криминалистика: учебник </w:t>
            </w:r>
            <w:r>
              <w:rPr>
                <w:rFonts w:ascii="Times New Roman" w:hAnsi="Times New Roman" w:cs="Times New Roman"/>
                <w:color w:val="000000"/>
                <w:sz w:val="19"/>
                <w:szCs w:val="19"/>
              </w:rPr>
              <w:t>http</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17324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173247">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173247">
              <w:rPr>
                <w:rFonts w:ascii="Times New Roman" w:hAnsi="Times New Roman" w:cs="Times New Roman"/>
                <w:color w:val="000000"/>
                <w:sz w:val="19"/>
                <w:szCs w:val="19"/>
                <w:lang w:val="ru-RU"/>
              </w:rPr>
              <w:t>=115190</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Москва: Юнити-Дана,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jc w:val="center"/>
              <w:rPr>
                <w:sz w:val="19"/>
                <w:szCs w:val="19"/>
                <w:lang w:val="ru-RU"/>
              </w:rPr>
            </w:pPr>
            <w:r>
              <w:rPr>
                <w:rFonts w:ascii="Times New Roman" w:hAnsi="Times New Roman" w:cs="Times New Roman"/>
                <w:color w:val="000000"/>
                <w:sz w:val="19"/>
                <w:szCs w:val="19"/>
              </w:rPr>
              <w:t>http</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173247">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C17DA8">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Л1.4</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Кожухова О. 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Методы и средства измерений, испытаний и контроля: учеб.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Ростов н/Д: Изд-во РГЭУ (РИНХ),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68</w:t>
            </w:r>
          </w:p>
        </w:tc>
      </w:tr>
      <w:tr w:rsidR="00C17DA8">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C17DA8">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C17DA8"/>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Колич-во</w:t>
            </w:r>
          </w:p>
        </w:tc>
      </w:tr>
      <w:tr w:rsidR="00C17DA8" w:rsidRPr="00376A1E">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Л2.1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Адельханян Р. А., Аминов Д. И., Федотов П.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Криминалистика: курс лекций</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Москва: Юнити-Дана,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jc w:val="center"/>
              <w:rPr>
                <w:sz w:val="19"/>
                <w:szCs w:val="19"/>
                <w:lang w:val="ru-RU"/>
              </w:rPr>
            </w:pPr>
            <w:r>
              <w:rPr>
                <w:rFonts w:ascii="Times New Roman" w:hAnsi="Times New Roman" w:cs="Times New Roman"/>
                <w:color w:val="000000"/>
                <w:sz w:val="19"/>
                <w:szCs w:val="19"/>
              </w:rPr>
              <w:t>http</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173247">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C17DA8">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Л2.2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Волынский А. Ф., Лавров В.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Криминалистика: учеб.</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М.: ЮНИТИ-ДАНА, 2008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29</w:t>
            </w:r>
          </w:p>
        </w:tc>
      </w:tr>
      <w:tr w:rsidR="00C17DA8">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Л2.3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Статкус В. Ф., Аверьянова Т.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Практическое руководство по производству судебных экспертиз для экспертов и специалистов: практ. пособие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М.: Юрайт, 2011</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20</w:t>
            </w:r>
          </w:p>
        </w:tc>
      </w:tr>
      <w:tr w:rsidR="00C17DA8">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Л2.4</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Аверьянова Т.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Судебная экспертиза. Курс общей теории</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Pr>
                <w:rFonts w:ascii="Times New Roman" w:hAnsi="Times New Roman" w:cs="Times New Roman"/>
                <w:color w:val="000000"/>
                <w:sz w:val="19"/>
                <w:szCs w:val="19"/>
              </w:rPr>
              <w:t>М.: НОРМА, 2012</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20</w:t>
            </w:r>
          </w:p>
        </w:tc>
      </w:tr>
      <w:tr w:rsidR="00C17DA8" w:rsidRPr="00376A1E">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jc w:val="center"/>
              <w:rPr>
                <w:sz w:val="19"/>
                <w:szCs w:val="19"/>
                <w:lang w:val="ru-RU"/>
              </w:rPr>
            </w:pPr>
            <w:r w:rsidRPr="00173247">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C17DA8" w:rsidRPr="00376A1E">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 xml:space="preserve">Моисеева, Т.Ф. Основы судебно-экспертной деятельности: конспект лекций / Т.Ф. Моисеева ; Федеральное государственное бюджетное образовательное учреждение высшего образования Российский государственный университет правосудия. - М. : Российский государственный университет правосудия, 2016. - 191 с. : ил. - Библ. в кн. - </w:t>
            </w:r>
            <w:r>
              <w:rPr>
                <w:rFonts w:ascii="Times New Roman" w:hAnsi="Times New Roman" w:cs="Times New Roman"/>
                <w:color w:val="000000"/>
                <w:sz w:val="19"/>
                <w:szCs w:val="19"/>
              </w:rPr>
              <w:t>ISBN</w:t>
            </w:r>
            <w:r w:rsidRPr="00173247">
              <w:rPr>
                <w:rFonts w:ascii="Times New Roman" w:hAnsi="Times New Roman" w:cs="Times New Roman"/>
                <w:color w:val="000000"/>
                <w:sz w:val="19"/>
                <w:szCs w:val="19"/>
                <w:lang w:val="ru-RU"/>
              </w:rPr>
              <w:t xml:space="preserve"> 978-5-93916-499-3 ; То же [Электронный ресурс]. - </w:t>
            </w:r>
            <w:r>
              <w:rPr>
                <w:rFonts w:ascii="Times New Roman" w:hAnsi="Times New Roman" w:cs="Times New Roman"/>
                <w:color w:val="000000"/>
                <w:sz w:val="19"/>
                <w:szCs w:val="19"/>
              </w:rPr>
              <w:t>URL</w:t>
            </w:r>
            <w:r w:rsidRPr="0017324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http</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17324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173247">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173247">
              <w:rPr>
                <w:rFonts w:ascii="Times New Roman" w:hAnsi="Times New Roman" w:cs="Times New Roman"/>
                <w:color w:val="000000"/>
                <w:sz w:val="19"/>
                <w:szCs w:val="19"/>
                <w:lang w:val="ru-RU"/>
              </w:rPr>
              <w:t>=439610</w:t>
            </w:r>
          </w:p>
        </w:tc>
      </w:tr>
    </w:tbl>
    <w:p w:rsidR="00C17DA8" w:rsidRPr="00173247" w:rsidRDefault="007819C7">
      <w:pPr>
        <w:rPr>
          <w:sz w:val="0"/>
          <w:szCs w:val="0"/>
          <w:lang w:val="ru-RU"/>
        </w:rPr>
      </w:pPr>
      <w:r w:rsidRPr="00173247">
        <w:rPr>
          <w:lang w:val="ru-RU"/>
        </w:rPr>
        <w:br w:type="page"/>
      </w:r>
    </w:p>
    <w:tbl>
      <w:tblPr>
        <w:tblW w:w="0" w:type="auto"/>
        <w:tblCellMar>
          <w:left w:w="0" w:type="dxa"/>
          <w:right w:w="0" w:type="dxa"/>
        </w:tblCellMar>
        <w:tblLook w:val="04A0" w:firstRow="1" w:lastRow="0" w:firstColumn="1" w:lastColumn="0" w:noHBand="0" w:noVBand="1"/>
      </w:tblPr>
      <w:tblGrid>
        <w:gridCol w:w="766"/>
        <w:gridCol w:w="3790"/>
        <w:gridCol w:w="4733"/>
        <w:gridCol w:w="985"/>
      </w:tblGrid>
      <w:tr w:rsidR="00C17DA8">
        <w:trPr>
          <w:trHeight w:hRule="exact" w:val="416"/>
        </w:trPr>
        <w:tc>
          <w:tcPr>
            <w:tcW w:w="4692" w:type="dxa"/>
            <w:gridSpan w:val="2"/>
            <w:shd w:val="clear" w:color="C0C0C0" w:fill="FFFFFF"/>
            <w:tcMar>
              <w:left w:w="34" w:type="dxa"/>
              <w:right w:w="34" w:type="dxa"/>
            </w:tcMar>
          </w:tcPr>
          <w:p w:rsidR="00C17DA8" w:rsidRDefault="007819C7">
            <w:pPr>
              <w:spacing w:after="0" w:line="240" w:lineRule="auto"/>
              <w:rPr>
                <w:sz w:val="16"/>
                <w:szCs w:val="16"/>
              </w:rPr>
            </w:pPr>
            <w:r>
              <w:rPr>
                <w:rFonts w:ascii="Times New Roman" w:hAnsi="Times New Roman" w:cs="Times New Roman"/>
                <w:color w:val="C0C0C0"/>
                <w:sz w:val="16"/>
                <w:szCs w:val="16"/>
              </w:rPr>
              <w:lastRenderedPageBreak/>
              <w:t>УП: 40.05.03_1.plx</w:t>
            </w:r>
          </w:p>
        </w:tc>
        <w:tc>
          <w:tcPr>
            <w:tcW w:w="5104" w:type="dxa"/>
          </w:tcPr>
          <w:p w:rsidR="00C17DA8" w:rsidRDefault="00C17DA8"/>
        </w:tc>
        <w:tc>
          <w:tcPr>
            <w:tcW w:w="1007" w:type="dxa"/>
            <w:shd w:val="clear" w:color="C0C0C0" w:fill="FFFFFF"/>
            <w:tcMar>
              <w:left w:w="34" w:type="dxa"/>
              <w:right w:w="34" w:type="dxa"/>
            </w:tcMar>
          </w:tcPr>
          <w:p w:rsidR="00C17DA8" w:rsidRDefault="007819C7">
            <w:pPr>
              <w:spacing w:after="0" w:line="240" w:lineRule="auto"/>
              <w:jc w:val="right"/>
              <w:rPr>
                <w:sz w:val="16"/>
                <w:szCs w:val="16"/>
              </w:rPr>
            </w:pPr>
            <w:r>
              <w:rPr>
                <w:rFonts w:ascii="Times New Roman" w:hAnsi="Times New Roman" w:cs="Times New Roman"/>
                <w:color w:val="C0C0C0"/>
                <w:sz w:val="16"/>
                <w:szCs w:val="16"/>
              </w:rPr>
              <w:t>стр. 9</w:t>
            </w:r>
          </w:p>
        </w:tc>
      </w:tr>
      <w:tr w:rsidR="00C17DA8" w:rsidRPr="00376A1E">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 xml:space="preserve">Селезнев, А.В. Судебная экспертиза: учебное пособие / А.В. Селезнев, Э.В. Сысоев ; Министерство образования и науки Российской Федерации, Федеральное государственное бюджетное образовательное учреждение высшего профессионального образования «Тамбовский государственный технический университет». - Тамбов : , 2012. - 97 с. - Библиогр. в кн.. ; То же [Электронный ресурс]. - </w:t>
            </w:r>
            <w:r>
              <w:rPr>
                <w:rFonts w:ascii="Times New Roman" w:hAnsi="Times New Roman" w:cs="Times New Roman"/>
                <w:color w:val="000000"/>
                <w:sz w:val="19"/>
                <w:szCs w:val="19"/>
              </w:rPr>
              <w:t>URL</w:t>
            </w:r>
            <w:r w:rsidRPr="0017324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http</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173247">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173247">
              <w:rPr>
                <w:rFonts w:ascii="Times New Roman" w:hAnsi="Times New Roman" w:cs="Times New Roman"/>
                <w:color w:val="000000"/>
                <w:sz w:val="19"/>
                <w:szCs w:val="19"/>
                <w:lang w:val="ru-RU"/>
              </w:rPr>
              <w:t>=277920</w:t>
            </w:r>
          </w:p>
        </w:tc>
      </w:tr>
      <w:tr w:rsidR="00C17DA8" w:rsidRPr="00376A1E">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Э3</w:t>
            </w:r>
          </w:p>
        </w:tc>
        <w:tc>
          <w:tcPr>
            <w:tcW w:w="1007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 xml:space="preserve">Официальный сайт Правительства РФ – </w:t>
            </w:r>
            <w:r>
              <w:rPr>
                <w:rFonts w:ascii="Times New Roman" w:hAnsi="Times New Roman" w:cs="Times New Roman"/>
                <w:color w:val="000000"/>
                <w:sz w:val="19"/>
                <w:szCs w:val="19"/>
              </w:rPr>
              <w:t>www</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government</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C17DA8" w:rsidRPr="00376A1E">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Э4</w:t>
            </w:r>
          </w:p>
        </w:tc>
        <w:tc>
          <w:tcPr>
            <w:tcW w:w="1007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 xml:space="preserve">Официальный сайт Следственного комитета РФ - </w:t>
            </w:r>
            <w:r>
              <w:rPr>
                <w:rFonts w:ascii="Times New Roman" w:hAnsi="Times New Roman" w:cs="Times New Roman"/>
                <w:color w:val="000000"/>
                <w:sz w:val="19"/>
                <w:szCs w:val="19"/>
              </w:rPr>
              <w:t>www</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sledcom</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C17DA8" w:rsidRPr="00376A1E">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color w:val="000000"/>
                <w:sz w:val="19"/>
                <w:szCs w:val="19"/>
              </w:rPr>
              <w:t>Э5</w:t>
            </w:r>
          </w:p>
        </w:tc>
        <w:tc>
          <w:tcPr>
            <w:tcW w:w="10079"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 xml:space="preserve">Официальный сайт МВД России – </w:t>
            </w:r>
            <w:r>
              <w:rPr>
                <w:rFonts w:ascii="Times New Roman" w:hAnsi="Times New Roman" w:cs="Times New Roman"/>
                <w:color w:val="000000"/>
                <w:sz w:val="19"/>
                <w:szCs w:val="19"/>
              </w:rPr>
              <w:t>www</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mvd</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C17DA8">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C17DA8" w:rsidRPr="00376A1E">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 xml:space="preserve">Лицензионное программное обеспечение: ОС </w:t>
            </w:r>
            <w:r>
              <w:rPr>
                <w:rFonts w:ascii="Times New Roman" w:hAnsi="Times New Roman" w:cs="Times New Roman"/>
                <w:color w:val="000000"/>
                <w:sz w:val="19"/>
                <w:szCs w:val="19"/>
              </w:rPr>
              <w:t>Microsoft</w:t>
            </w:r>
            <w:r w:rsidRPr="0017324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Windows</w:t>
            </w:r>
            <w:r w:rsidRPr="00173247">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XP</w:t>
            </w:r>
            <w:r w:rsidRPr="00173247">
              <w:rPr>
                <w:rFonts w:ascii="Times New Roman" w:hAnsi="Times New Roman" w:cs="Times New Roman"/>
                <w:color w:val="000000"/>
                <w:sz w:val="19"/>
                <w:szCs w:val="19"/>
                <w:lang w:val="ru-RU"/>
              </w:rPr>
              <w:t>/7</w:t>
            </w:r>
          </w:p>
        </w:tc>
      </w:tr>
      <w:tr w:rsidR="00C17DA8">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C17DA8" w:rsidRPr="00376A1E">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 xml:space="preserve">Поисковые системы Яндекс.ру </w:t>
            </w:r>
            <w:r>
              <w:rPr>
                <w:rFonts w:ascii="Times New Roman" w:hAnsi="Times New Roman" w:cs="Times New Roman"/>
                <w:color w:val="000000"/>
                <w:sz w:val="19"/>
                <w:szCs w:val="19"/>
              </w:rPr>
              <w:t>http</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www</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yandex</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173247">
              <w:rPr>
                <w:rFonts w:ascii="Times New Roman" w:hAnsi="Times New Roman" w:cs="Times New Roman"/>
                <w:color w:val="000000"/>
                <w:sz w:val="19"/>
                <w:szCs w:val="19"/>
                <w:lang w:val="ru-RU"/>
              </w:rPr>
              <w:t>/</w:t>
            </w:r>
          </w:p>
        </w:tc>
      </w:tr>
      <w:tr w:rsidR="00C17DA8" w:rsidRPr="00376A1E">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Pr>
                <w:rFonts w:ascii="Times New Roman" w:hAnsi="Times New Roman" w:cs="Times New Roman"/>
                <w:color w:val="000000"/>
                <w:sz w:val="19"/>
                <w:szCs w:val="19"/>
              </w:rPr>
              <w:t>www</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google</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173247">
              <w:rPr>
                <w:rFonts w:ascii="Times New Roman" w:hAnsi="Times New Roman" w:cs="Times New Roman"/>
                <w:color w:val="000000"/>
                <w:sz w:val="19"/>
                <w:szCs w:val="19"/>
                <w:lang w:val="ru-RU"/>
              </w:rPr>
              <w:t xml:space="preserve"> – информационно-поисковая система </w:t>
            </w:r>
            <w:r>
              <w:rPr>
                <w:rFonts w:ascii="Times New Roman" w:hAnsi="Times New Roman" w:cs="Times New Roman"/>
                <w:color w:val="000000"/>
                <w:sz w:val="19"/>
                <w:szCs w:val="19"/>
              </w:rPr>
              <w:t>Google</w:t>
            </w:r>
          </w:p>
        </w:tc>
      </w:tr>
      <w:tr w:rsidR="00C17DA8" w:rsidRPr="00376A1E">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right"/>
              <w:rPr>
                <w:sz w:val="19"/>
                <w:szCs w:val="19"/>
              </w:rPr>
            </w:pPr>
            <w:r>
              <w:rPr>
                <w:rFonts w:ascii="Times New Roman" w:hAnsi="Times New Roman" w:cs="Times New Roman"/>
                <w:color w:val="000000"/>
                <w:sz w:val="19"/>
                <w:szCs w:val="19"/>
              </w:rPr>
              <w:t>6.4.3</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Pr>
                <w:rFonts w:ascii="Times New Roman" w:hAnsi="Times New Roman" w:cs="Times New Roman"/>
                <w:color w:val="000000"/>
                <w:sz w:val="19"/>
                <w:szCs w:val="19"/>
              </w:rPr>
              <w:t>www</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bing</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com</w:t>
            </w:r>
            <w:r w:rsidRPr="00173247">
              <w:rPr>
                <w:rFonts w:ascii="Times New Roman" w:hAnsi="Times New Roman" w:cs="Times New Roman"/>
                <w:color w:val="000000"/>
                <w:sz w:val="19"/>
                <w:szCs w:val="19"/>
                <w:lang w:val="ru-RU"/>
              </w:rPr>
              <w:t xml:space="preserve"> - информационно-поисковая система </w:t>
            </w:r>
            <w:r>
              <w:rPr>
                <w:rFonts w:ascii="Times New Roman" w:hAnsi="Times New Roman" w:cs="Times New Roman"/>
                <w:color w:val="000000"/>
                <w:sz w:val="19"/>
                <w:szCs w:val="19"/>
              </w:rPr>
              <w:t>Bing</w:t>
            </w:r>
            <w:r w:rsidRPr="00173247">
              <w:rPr>
                <w:rFonts w:ascii="Times New Roman" w:hAnsi="Times New Roman" w:cs="Times New Roman"/>
                <w:color w:val="000000"/>
                <w:sz w:val="19"/>
                <w:szCs w:val="19"/>
                <w:lang w:val="ru-RU"/>
              </w:rPr>
              <w:t>.</w:t>
            </w:r>
            <w:r>
              <w:rPr>
                <w:rFonts w:ascii="Times New Roman" w:hAnsi="Times New Roman" w:cs="Times New Roman"/>
                <w:color w:val="000000"/>
                <w:sz w:val="19"/>
                <w:szCs w:val="19"/>
              </w:rPr>
              <w:t>com</w:t>
            </w:r>
          </w:p>
        </w:tc>
      </w:tr>
      <w:tr w:rsidR="00C17DA8" w:rsidRPr="00376A1E">
        <w:trPr>
          <w:trHeight w:hRule="exact" w:val="277"/>
        </w:trPr>
        <w:tc>
          <w:tcPr>
            <w:tcW w:w="710" w:type="dxa"/>
          </w:tcPr>
          <w:p w:rsidR="00C17DA8" w:rsidRPr="00173247" w:rsidRDefault="00C17DA8">
            <w:pPr>
              <w:rPr>
                <w:lang w:val="ru-RU"/>
              </w:rPr>
            </w:pPr>
          </w:p>
        </w:tc>
        <w:tc>
          <w:tcPr>
            <w:tcW w:w="3970" w:type="dxa"/>
          </w:tcPr>
          <w:p w:rsidR="00C17DA8" w:rsidRPr="00173247" w:rsidRDefault="00C17DA8">
            <w:pPr>
              <w:rPr>
                <w:lang w:val="ru-RU"/>
              </w:rPr>
            </w:pPr>
          </w:p>
        </w:tc>
        <w:tc>
          <w:tcPr>
            <w:tcW w:w="5104" w:type="dxa"/>
          </w:tcPr>
          <w:p w:rsidR="00C17DA8" w:rsidRPr="00173247" w:rsidRDefault="00C17DA8">
            <w:pPr>
              <w:rPr>
                <w:lang w:val="ru-RU"/>
              </w:rPr>
            </w:pPr>
          </w:p>
        </w:tc>
        <w:tc>
          <w:tcPr>
            <w:tcW w:w="993" w:type="dxa"/>
          </w:tcPr>
          <w:p w:rsidR="00C17DA8" w:rsidRPr="00173247" w:rsidRDefault="00C17DA8">
            <w:pPr>
              <w:rPr>
                <w:lang w:val="ru-RU"/>
              </w:rPr>
            </w:pPr>
          </w:p>
        </w:tc>
      </w:tr>
      <w:tr w:rsidR="00C17DA8" w:rsidRPr="00376A1E">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17DA8" w:rsidRPr="00173247" w:rsidRDefault="007819C7">
            <w:pPr>
              <w:spacing w:after="0" w:line="240" w:lineRule="auto"/>
              <w:jc w:val="center"/>
              <w:rPr>
                <w:sz w:val="19"/>
                <w:szCs w:val="19"/>
                <w:lang w:val="ru-RU"/>
              </w:rPr>
            </w:pPr>
            <w:r w:rsidRPr="00173247">
              <w:rPr>
                <w:rFonts w:ascii="Times New Roman" w:hAnsi="Times New Roman" w:cs="Times New Roman"/>
                <w:b/>
                <w:color w:val="000000"/>
                <w:sz w:val="19"/>
                <w:szCs w:val="19"/>
                <w:lang w:val="ru-RU"/>
              </w:rPr>
              <w:t>7. МАТЕРИАЛЬНО-ТЕХНИЧЕСКОЕ ОБЕСПЕЧЕНИЕ ДИСЦИПЛИНЫ (МОДУЛЯ)</w:t>
            </w:r>
          </w:p>
        </w:tc>
      </w:tr>
      <w:tr w:rsidR="00C17DA8">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Default="007819C7">
            <w:pPr>
              <w:spacing w:after="0" w:line="240" w:lineRule="auto"/>
              <w:rPr>
                <w:sz w:val="19"/>
                <w:szCs w:val="19"/>
              </w:rPr>
            </w:pPr>
            <w:r w:rsidRPr="00173247">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w:t>
            </w:r>
            <w:r>
              <w:rPr>
                <w:rFonts w:ascii="Times New Roman" w:hAnsi="Times New Roman" w:cs="Times New Roman"/>
                <w:color w:val="000000"/>
                <w:sz w:val="19"/>
                <w:szCs w:val="19"/>
              </w:rPr>
              <w:t>Для проведения лекционных занятий используется демонстрационное оборудование.</w:t>
            </w:r>
          </w:p>
        </w:tc>
      </w:tr>
      <w:tr w:rsidR="00C17DA8">
        <w:trPr>
          <w:trHeight w:hRule="exact" w:val="277"/>
        </w:trPr>
        <w:tc>
          <w:tcPr>
            <w:tcW w:w="710" w:type="dxa"/>
          </w:tcPr>
          <w:p w:rsidR="00C17DA8" w:rsidRDefault="00C17DA8"/>
        </w:tc>
        <w:tc>
          <w:tcPr>
            <w:tcW w:w="3970" w:type="dxa"/>
          </w:tcPr>
          <w:p w:rsidR="00C17DA8" w:rsidRDefault="00C17DA8"/>
        </w:tc>
        <w:tc>
          <w:tcPr>
            <w:tcW w:w="5104" w:type="dxa"/>
          </w:tcPr>
          <w:p w:rsidR="00C17DA8" w:rsidRDefault="00C17DA8"/>
        </w:tc>
        <w:tc>
          <w:tcPr>
            <w:tcW w:w="993" w:type="dxa"/>
          </w:tcPr>
          <w:p w:rsidR="00C17DA8" w:rsidRDefault="00C17DA8"/>
        </w:tc>
      </w:tr>
      <w:tr w:rsidR="00C17DA8" w:rsidRPr="00376A1E">
        <w:trPr>
          <w:trHeight w:hRule="exact" w:val="277"/>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C17DA8" w:rsidRPr="00173247" w:rsidRDefault="007819C7">
            <w:pPr>
              <w:spacing w:after="0" w:line="240" w:lineRule="auto"/>
              <w:jc w:val="center"/>
              <w:rPr>
                <w:sz w:val="19"/>
                <w:szCs w:val="19"/>
                <w:lang w:val="ru-RU"/>
              </w:rPr>
            </w:pPr>
            <w:r w:rsidRPr="00173247">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C17DA8" w:rsidRPr="00376A1E">
        <w:trPr>
          <w:trHeight w:hRule="exact" w:val="478"/>
        </w:trPr>
        <w:tc>
          <w:tcPr>
            <w:tcW w:w="10788"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C17DA8" w:rsidRPr="00173247" w:rsidRDefault="007819C7">
            <w:pPr>
              <w:spacing w:after="0" w:line="240" w:lineRule="auto"/>
              <w:rPr>
                <w:sz w:val="19"/>
                <w:szCs w:val="19"/>
                <w:lang w:val="ru-RU"/>
              </w:rPr>
            </w:pPr>
            <w:r w:rsidRPr="00173247">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173247" w:rsidRPr="00173247" w:rsidRDefault="00173247">
      <w:pPr>
        <w:rPr>
          <w:lang w:val="ru-RU"/>
        </w:rPr>
      </w:pPr>
      <w:r w:rsidRPr="00173247">
        <w:rPr>
          <w:lang w:val="ru-RU"/>
        </w:rPr>
        <w:br w:type="page"/>
      </w:r>
    </w:p>
    <w:p w:rsidR="007819C7" w:rsidRDefault="007819C7" w:rsidP="007819C7">
      <w:pPr>
        <w:widowControl w:val="0"/>
        <w:spacing w:after="0" w:line="240" w:lineRule="auto"/>
        <w:rPr>
          <w:rFonts w:ascii="Times New Roman" w:eastAsia="Calibri" w:hAnsi="Times New Roman" w:cs="Times New Roman"/>
          <w:sz w:val="24"/>
          <w:szCs w:val="24"/>
          <w:lang w:val="ru-RU" w:eastAsia="ru-RU"/>
        </w:rPr>
      </w:pPr>
      <w:r w:rsidRPr="001F57B9">
        <w:rPr>
          <w:rFonts w:ascii="Times New Roman" w:eastAsia="Calibri" w:hAnsi="Times New Roman" w:cs="Times New Roman"/>
          <w:sz w:val="24"/>
          <w:szCs w:val="24"/>
          <w:lang w:val="ru-RU" w:eastAsia="ru-RU"/>
        </w:rPr>
        <w:lastRenderedPageBreak/>
        <w:t xml:space="preserve">                           </w:t>
      </w:r>
    </w:p>
    <w:p w:rsidR="00AE5856" w:rsidRDefault="00AE5856" w:rsidP="007819C7">
      <w:pPr>
        <w:keepNext/>
        <w:keepLines/>
        <w:spacing w:before="480" w:after="0" w:line="360" w:lineRule="auto"/>
        <w:jc w:val="center"/>
        <w:rPr>
          <w:rFonts w:ascii="Times New Roman" w:eastAsia="Calibri" w:hAnsi="Times New Roman" w:cs="Times New Roman"/>
          <w:b/>
          <w:bCs/>
          <w:color w:val="000000"/>
          <w:sz w:val="24"/>
          <w:szCs w:val="24"/>
          <w:lang w:val="ru-RU" w:eastAsia="ru-RU"/>
        </w:rPr>
      </w:pPr>
      <w:r>
        <w:rPr>
          <w:rFonts w:ascii="Times New Roman" w:eastAsia="Calibri" w:hAnsi="Times New Roman" w:cs="Times New Roman"/>
          <w:b/>
          <w:bCs/>
          <w:noProof/>
          <w:color w:val="000000"/>
          <w:sz w:val="24"/>
          <w:szCs w:val="24"/>
          <w:lang w:val="ru-RU" w:eastAsia="ru-RU"/>
        </w:rPr>
        <w:drawing>
          <wp:inline distT="0" distB="0" distL="0" distR="0">
            <wp:extent cx="6480810" cy="91643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bmp"/>
                    <pic:cNvPicPr/>
                  </pic:nvPicPr>
                  <pic:blipFill>
                    <a:blip r:embed="rId10">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r>
        <w:rPr>
          <w:rFonts w:ascii="Times New Roman" w:eastAsia="Calibri" w:hAnsi="Times New Roman" w:cs="Times New Roman"/>
          <w:b/>
          <w:bCs/>
          <w:color w:val="000000"/>
          <w:sz w:val="24"/>
          <w:szCs w:val="24"/>
          <w:lang w:val="ru-RU" w:eastAsia="ru-RU"/>
        </w:rPr>
        <w:br w:type="page"/>
      </w:r>
    </w:p>
    <w:p w:rsidR="007819C7" w:rsidRPr="00E33D28" w:rsidRDefault="007819C7" w:rsidP="007819C7">
      <w:pPr>
        <w:keepNext/>
        <w:keepLines/>
        <w:spacing w:before="480" w:after="0" w:line="360" w:lineRule="auto"/>
        <w:jc w:val="center"/>
        <w:rPr>
          <w:rFonts w:ascii="Times New Roman" w:eastAsia="Calibri" w:hAnsi="Times New Roman" w:cs="Times New Roman"/>
          <w:b/>
          <w:bCs/>
          <w:color w:val="000000"/>
          <w:sz w:val="24"/>
          <w:szCs w:val="24"/>
          <w:lang w:val="ru-RU" w:eastAsia="ru-RU"/>
        </w:rPr>
      </w:pPr>
      <w:r w:rsidRPr="00E33D28">
        <w:rPr>
          <w:rFonts w:ascii="Times New Roman" w:eastAsia="Calibri" w:hAnsi="Times New Roman" w:cs="Times New Roman"/>
          <w:b/>
          <w:bCs/>
          <w:color w:val="000000"/>
          <w:sz w:val="24"/>
          <w:szCs w:val="24"/>
          <w:lang w:val="ru-RU" w:eastAsia="ru-RU"/>
        </w:rPr>
        <w:lastRenderedPageBreak/>
        <w:t>Оглавление</w:t>
      </w:r>
    </w:p>
    <w:p w:rsidR="007819C7" w:rsidRPr="00E33D28" w:rsidRDefault="007819C7" w:rsidP="007819C7">
      <w:pPr>
        <w:spacing w:after="0" w:line="360" w:lineRule="auto"/>
        <w:rPr>
          <w:rFonts w:ascii="Times New Roman" w:eastAsia="Calibri" w:hAnsi="Times New Roman" w:cs="Times New Roman"/>
          <w:sz w:val="24"/>
          <w:szCs w:val="24"/>
          <w:lang w:val="ru-RU" w:eastAsia="ru-RU"/>
        </w:rPr>
      </w:pPr>
    </w:p>
    <w:p w:rsidR="007819C7" w:rsidRPr="00E33D28" w:rsidRDefault="007819C7" w:rsidP="007819C7">
      <w:pPr>
        <w:spacing w:line="360" w:lineRule="auto"/>
        <w:rPr>
          <w:rFonts w:ascii="Times New Roman" w:eastAsia="Calibri" w:hAnsi="Times New Roman" w:cs="Times New Roman"/>
          <w:sz w:val="28"/>
          <w:szCs w:val="28"/>
          <w:lang w:val="ru-RU" w:eastAsia="ru-RU"/>
        </w:rPr>
      </w:pPr>
    </w:p>
    <w:p w:rsidR="007819C7" w:rsidRPr="00E33D28" w:rsidRDefault="007819C7" w:rsidP="007819C7">
      <w:pPr>
        <w:tabs>
          <w:tab w:val="right" w:leader="dot" w:pos="9345"/>
        </w:tabs>
        <w:spacing w:before="120" w:after="0" w:line="240" w:lineRule="auto"/>
        <w:jc w:val="both"/>
        <w:rPr>
          <w:rFonts w:ascii="Times New Roman" w:eastAsia="Calibri" w:hAnsi="Times New Roman" w:cs="Times New Roman"/>
          <w:color w:val="000000" w:themeColor="text1"/>
          <w:sz w:val="24"/>
          <w:szCs w:val="24"/>
          <w:lang w:val="ru-RU" w:eastAsia="ru-RU"/>
        </w:rPr>
      </w:pPr>
      <w:r w:rsidRPr="00E33D28">
        <w:rPr>
          <w:rFonts w:eastAsiaTheme="minorHAnsi"/>
          <w:lang w:val="ru-RU"/>
        </w:rPr>
        <w:fldChar w:fldCharType="begin"/>
      </w:r>
      <w:r w:rsidRPr="00E33D28">
        <w:rPr>
          <w:rFonts w:eastAsiaTheme="minorHAnsi"/>
          <w:lang w:val="ru-RU"/>
        </w:rPr>
        <w:instrText xml:space="preserve"> TOC \o "1-3" \h \z \u </w:instrText>
      </w:r>
      <w:r w:rsidRPr="00E33D28">
        <w:rPr>
          <w:rFonts w:eastAsiaTheme="minorHAnsi"/>
          <w:lang w:val="ru-RU"/>
        </w:rPr>
        <w:fldChar w:fldCharType="separate"/>
      </w:r>
    </w:p>
    <w:p w:rsidR="007819C7" w:rsidRPr="00E33D28" w:rsidRDefault="007819C7" w:rsidP="007819C7">
      <w:pPr>
        <w:tabs>
          <w:tab w:val="right" w:leader="dot" w:pos="9345"/>
        </w:tabs>
        <w:spacing w:after="0" w:line="240" w:lineRule="auto"/>
        <w:jc w:val="both"/>
        <w:rPr>
          <w:rFonts w:ascii="Calibri" w:eastAsia="Calibri" w:hAnsi="Calibri" w:cs="Times New Roman"/>
          <w:color w:val="000000" w:themeColor="text1"/>
          <w:sz w:val="24"/>
          <w:szCs w:val="24"/>
          <w:lang w:val="ru-RU" w:eastAsia="ru-RU"/>
        </w:rPr>
      </w:pPr>
      <w:r w:rsidRPr="00E33D28">
        <w:rPr>
          <w:rFonts w:ascii="Times New Roman" w:eastAsia="Calibri" w:hAnsi="Times New Roman" w:cs="Times New Roman"/>
          <w:color w:val="000000" w:themeColor="text1"/>
          <w:sz w:val="24"/>
          <w:szCs w:val="24"/>
          <w:lang w:val="ru-RU" w:eastAsia="ru-RU"/>
        </w:rPr>
        <w:fldChar w:fldCharType="begin"/>
      </w:r>
      <w:r w:rsidRPr="00E33D28">
        <w:rPr>
          <w:rFonts w:ascii="Times New Roman" w:eastAsia="Calibri" w:hAnsi="Times New Roman" w:cs="Times New Roman"/>
          <w:color w:val="000000" w:themeColor="text1"/>
          <w:sz w:val="24"/>
          <w:szCs w:val="24"/>
          <w:lang w:val="ru-RU" w:eastAsia="ru-RU"/>
        </w:rPr>
        <w:instrText xml:space="preserve"> TOC \o "1-3" \h \z \u </w:instrText>
      </w:r>
      <w:r w:rsidRPr="00E33D28">
        <w:rPr>
          <w:rFonts w:ascii="Times New Roman" w:eastAsia="Calibri" w:hAnsi="Times New Roman" w:cs="Times New Roman"/>
          <w:color w:val="000000" w:themeColor="text1"/>
          <w:sz w:val="24"/>
          <w:szCs w:val="24"/>
          <w:lang w:val="ru-RU" w:eastAsia="ru-RU"/>
        </w:rPr>
        <w:fldChar w:fldCharType="separate"/>
      </w:r>
      <w:hyperlink w:anchor="_Toc453750942" w:history="1">
        <w:r w:rsidRPr="00E33D28">
          <w:rPr>
            <w:rFonts w:ascii="Times New Roman" w:eastAsia="Calibri" w:hAnsi="Times New Roman" w:cs="Times New Roman"/>
            <w:color w:val="000000" w:themeColor="text1"/>
            <w:sz w:val="24"/>
            <w:szCs w:val="24"/>
            <w:lang w:val="ru-RU" w:eastAsia="ru-RU"/>
          </w:rPr>
          <w:t>1. Перечень компетенций с указанием этапов их формирования в процессе освоения образовательной программы</w:t>
        </w:r>
        <w:r w:rsidRPr="00E33D28">
          <w:rPr>
            <w:rFonts w:ascii="Times New Roman" w:eastAsia="Calibri" w:hAnsi="Times New Roman" w:cs="Times New Roman"/>
            <w:webHidden/>
            <w:color w:val="000000" w:themeColor="text1"/>
            <w:sz w:val="24"/>
            <w:szCs w:val="24"/>
            <w:lang w:val="ru-RU" w:eastAsia="ru-RU"/>
          </w:rPr>
          <w:tab/>
          <w:t>…...</w:t>
        </w:r>
        <w:r>
          <w:rPr>
            <w:rFonts w:ascii="Times New Roman" w:eastAsia="Calibri" w:hAnsi="Times New Roman" w:cs="Times New Roman"/>
            <w:webHidden/>
            <w:color w:val="000000" w:themeColor="text1"/>
            <w:sz w:val="24"/>
            <w:szCs w:val="24"/>
            <w:lang w:val="ru-RU" w:eastAsia="ru-RU"/>
          </w:rPr>
          <w:t>14</w:t>
        </w:r>
      </w:hyperlink>
    </w:p>
    <w:p w:rsidR="007819C7" w:rsidRPr="00E33D28" w:rsidRDefault="00AE5856" w:rsidP="007819C7">
      <w:pPr>
        <w:tabs>
          <w:tab w:val="right" w:leader="dot" w:pos="9345"/>
        </w:tabs>
        <w:spacing w:after="0" w:line="240" w:lineRule="auto"/>
        <w:jc w:val="both"/>
        <w:rPr>
          <w:rFonts w:ascii="Calibri" w:eastAsia="Calibri" w:hAnsi="Calibri" w:cs="Times New Roman"/>
          <w:color w:val="000000" w:themeColor="text1"/>
          <w:sz w:val="24"/>
          <w:szCs w:val="24"/>
          <w:lang w:val="ru-RU" w:eastAsia="ru-RU"/>
        </w:rPr>
      </w:pPr>
      <w:hyperlink w:anchor="_Toc453750943" w:history="1">
        <w:r w:rsidR="007819C7" w:rsidRPr="00E33D28">
          <w:rPr>
            <w:rFonts w:ascii="Times New Roman" w:eastAsia="Calibri" w:hAnsi="Times New Roman" w:cs="Times New Roman"/>
            <w:color w:val="000000" w:themeColor="text1"/>
            <w:sz w:val="24"/>
            <w:szCs w:val="24"/>
            <w:lang w:val="ru-RU" w:eastAsia="ru-RU"/>
          </w:rPr>
          <w:t>2. Описание показателей и критериев оценивания компетенций на различных этапах их формирования, описание шкал оценивания</w:t>
        </w:r>
        <w:r w:rsidR="007819C7" w:rsidRPr="00E33D28">
          <w:rPr>
            <w:rFonts w:ascii="Times New Roman" w:eastAsia="Calibri" w:hAnsi="Times New Roman" w:cs="Times New Roman"/>
            <w:webHidden/>
            <w:color w:val="000000" w:themeColor="text1"/>
            <w:sz w:val="24"/>
            <w:szCs w:val="24"/>
            <w:lang w:val="ru-RU" w:eastAsia="ru-RU"/>
          </w:rPr>
          <w:tab/>
        </w:r>
        <w:r w:rsidR="007819C7">
          <w:rPr>
            <w:rFonts w:ascii="Times New Roman" w:eastAsia="Calibri" w:hAnsi="Times New Roman" w:cs="Times New Roman"/>
            <w:webHidden/>
            <w:color w:val="000000" w:themeColor="text1"/>
            <w:sz w:val="24"/>
            <w:szCs w:val="24"/>
            <w:lang w:val="ru-RU" w:eastAsia="ru-RU"/>
          </w:rPr>
          <w:t>14</w:t>
        </w:r>
      </w:hyperlink>
    </w:p>
    <w:p w:rsidR="007819C7" w:rsidRPr="00E33D28" w:rsidRDefault="00AE5856" w:rsidP="007819C7">
      <w:pPr>
        <w:tabs>
          <w:tab w:val="right" w:leader="dot" w:pos="9345"/>
        </w:tabs>
        <w:spacing w:after="0" w:line="240" w:lineRule="auto"/>
        <w:jc w:val="both"/>
        <w:rPr>
          <w:rFonts w:ascii="Calibri" w:eastAsia="Calibri" w:hAnsi="Calibri" w:cs="Times New Roman"/>
          <w:color w:val="000000" w:themeColor="text1"/>
          <w:sz w:val="24"/>
          <w:szCs w:val="24"/>
          <w:lang w:val="ru-RU" w:eastAsia="ru-RU"/>
        </w:rPr>
      </w:pPr>
      <w:hyperlink w:anchor="_Toc453750944" w:history="1">
        <w:r w:rsidR="007819C7" w:rsidRPr="00E33D28">
          <w:rPr>
            <w:rFonts w:ascii="Times New Roman" w:eastAsia="Calibri" w:hAnsi="Times New Roman" w:cs="Times New Roman"/>
            <w:color w:val="000000" w:themeColor="text1"/>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7819C7" w:rsidRPr="00E33D28">
          <w:rPr>
            <w:rFonts w:ascii="Times New Roman" w:eastAsia="Calibri" w:hAnsi="Times New Roman" w:cs="Times New Roman"/>
            <w:webHidden/>
            <w:color w:val="000000" w:themeColor="text1"/>
            <w:sz w:val="24"/>
            <w:szCs w:val="24"/>
            <w:lang w:val="ru-RU" w:eastAsia="ru-RU"/>
          </w:rPr>
          <w:tab/>
        </w:r>
      </w:hyperlink>
      <w:r w:rsidR="007819C7">
        <w:rPr>
          <w:rFonts w:ascii="Times New Roman" w:eastAsia="Calibri" w:hAnsi="Times New Roman" w:cs="Times New Roman"/>
          <w:color w:val="000000" w:themeColor="text1"/>
          <w:sz w:val="24"/>
          <w:szCs w:val="24"/>
          <w:lang w:val="ru-RU" w:eastAsia="ru-RU"/>
        </w:rPr>
        <w:t>19</w:t>
      </w:r>
    </w:p>
    <w:p w:rsidR="007819C7" w:rsidRPr="00E33D28" w:rsidRDefault="007819C7" w:rsidP="007819C7">
      <w:pPr>
        <w:tabs>
          <w:tab w:val="right" w:leader="dot" w:pos="9345"/>
        </w:tabs>
        <w:spacing w:after="0" w:line="240" w:lineRule="auto"/>
        <w:jc w:val="both"/>
        <w:rPr>
          <w:rFonts w:ascii="Calibri" w:eastAsia="Calibri" w:hAnsi="Calibri" w:cs="Times New Roman"/>
          <w:color w:val="000000" w:themeColor="text1"/>
          <w:sz w:val="24"/>
          <w:szCs w:val="24"/>
          <w:lang w:val="ru-RU" w:eastAsia="ru-RU"/>
        </w:rPr>
      </w:pPr>
      <w:r w:rsidRPr="00E33D28">
        <w:rPr>
          <w:rFonts w:ascii="Times New Roman" w:eastAsia="Calibri" w:hAnsi="Times New Roman" w:cs="Times New Roman"/>
          <w:color w:val="000000" w:themeColor="text1"/>
          <w:sz w:val="24"/>
          <w:szCs w:val="24"/>
          <w:lang w:val="ru-RU" w:eastAsia="ru-RU"/>
        </w:rPr>
        <w:fldChar w:fldCharType="end"/>
      </w:r>
      <w:hyperlink w:anchor="_Toc480487764" w:history="1">
        <w:r w:rsidRPr="00E33D28">
          <w:rPr>
            <w:rFonts w:ascii="Times New Roman" w:eastAsia="Calibri" w:hAnsi="Times New Roman" w:cs="Times New Roman"/>
            <w:color w:val="000000" w:themeColor="text1"/>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Pr="00E33D28">
          <w:rPr>
            <w:rFonts w:ascii="Times New Roman" w:eastAsia="Calibri" w:hAnsi="Times New Roman" w:cs="Times New Roman"/>
            <w:webHidden/>
            <w:color w:val="000000" w:themeColor="text1"/>
            <w:sz w:val="24"/>
            <w:szCs w:val="24"/>
            <w:lang w:val="ru-RU" w:eastAsia="ru-RU"/>
          </w:rPr>
          <w:tab/>
        </w:r>
      </w:hyperlink>
      <w:r>
        <w:rPr>
          <w:rFonts w:ascii="Times New Roman" w:eastAsia="Calibri" w:hAnsi="Times New Roman" w:cs="Times New Roman"/>
          <w:color w:val="000000" w:themeColor="text1"/>
          <w:sz w:val="24"/>
          <w:szCs w:val="24"/>
          <w:lang w:val="ru-RU" w:eastAsia="ru-RU"/>
        </w:rPr>
        <w:t>24</w:t>
      </w:r>
    </w:p>
    <w:p w:rsidR="007819C7" w:rsidRPr="00E33D28" w:rsidRDefault="007819C7" w:rsidP="007819C7">
      <w:pPr>
        <w:tabs>
          <w:tab w:val="right" w:leader="dot" w:pos="9345"/>
        </w:tabs>
        <w:spacing w:after="100" w:line="240" w:lineRule="auto"/>
        <w:rPr>
          <w:rFonts w:ascii="Times New Roman" w:eastAsia="Times New Roman" w:hAnsi="Times New Roman" w:cs="Times New Roman"/>
          <w:noProof/>
          <w:lang w:val="ru-RU" w:eastAsia="ru-RU"/>
        </w:rPr>
      </w:pPr>
    </w:p>
    <w:p w:rsidR="007819C7" w:rsidRPr="00E33D28" w:rsidRDefault="007819C7" w:rsidP="007819C7">
      <w:pPr>
        <w:widowControl w:val="0"/>
        <w:spacing w:after="360" w:line="240" w:lineRule="auto"/>
        <w:jc w:val="center"/>
        <w:rPr>
          <w:rFonts w:ascii="Times New Roman" w:eastAsia="Calibri" w:hAnsi="Times New Roman" w:cs="Times New Roman"/>
          <w:bCs/>
          <w:sz w:val="24"/>
          <w:szCs w:val="24"/>
          <w:lang w:val="ru-RU" w:eastAsia="ru-RU"/>
        </w:rPr>
      </w:pPr>
      <w:r w:rsidRPr="00E33D28">
        <w:rPr>
          <w:rFonts w:ascii="Times New Roman" w:eastAsia="Calibri" w:hAnsi="Times New Roman" w:cs="Times New Roman"/>
          <w:sz w:val="28"/>
          <w:szCs w:val="28"/>
          <w:lang w:val="ru-RU" w:eastAsia="ru-RU"/>
        </w:rPr>
        <w:fldChar w:fldCharType="end"/>
      </w:r>
    </w:p>
    <w:p w:rsidR="007819C7" w:rsidRPr="00E33D28" w:rsidRDefault="007819C7" w:rsidP="007819C7">
      <w:pPr>
        <w:widowControl w:val="0"/>
        <w:spacing w:after="360" w:line="240" w:lineRule="auto"/>
        <w:jc w:val="center"/>
        <w:rPr>
          <w:rFonts w:ascii="Times New Roman" w:eastAsia="Calibri" w:hAnsi="Times New Roman" w:cs="Times New Roman"/>
          <w:bCs/>
          <w:sz w:val="24"/>
          <w:szCs w:val="24"/>
          <w:lang w:val="ru-RU" w:eastAsia="ru-RU"/>
        </w:rPr>
      </w:pPr>
    </w:p>
    <w:p w:rsidR="007819C7" w:rsidRPr="00E33D28" w:rsidRDefault="007819C7" w:rsidP="007819C7">
      <w:pPr>
        <w:widowControl w:val="0"/>
        <w:spacing w:after="360" w:line="240" w:lineRule="auto"/>
        <w:jc w:val="center"/>
        <w:rPr>
          <w:rFonts w:ascii="Times New Roman" w:eastAsia="Calibri" w:hAnsi="Times New Roman" w:cs="Times New Roman"/>
          <w:bCs/>
          <w:sz w:val="24"/>
          <w:szCs w:val="24"/>
          <w:lang w:val="ru-RU" w:eastAsia="ru-RU"/>
        </w:rPr>
      </w:pPr>
    </w:p>
    <w:p w:rsidR="007819C7" w:rsidRPr="00E33D28" w:rsidRDefault="007819C7" w:rsidP="007819C7">
      <w:pPr>
        <w:widowControl w:val="0"/>
        <w:spacing w:after="360" w:line="240" w:lineRule="auto"/>
        <w:jc w:val="center"/>
        <w:rPr>
          <w:rFonts w:ascii="Times New Roman" w:eastAsia="Calibri" w:hAnsi="Times New Roman" w:cs="Times New Roman"/>
          <w:bCs/>
          <w:sz w:val="24"/>
          <w:szCs w:val="24"/>
          <w:lang w:val="ru-RU" w:eastAsia="ru-RU"/>
        </w:rPr>
      </w:pPr>
    </w:p>
    <w:p w:rsidR="007819C7" w:rsidRPr="00E33D28" w:rsidRDefault="007819C7" w:rsidP="007819C7">
      <w:pPr>
        <w:widowControl w:val="0"/>
        <w:spacing w:after="360" w:line="240" w:lineRule="auto"/>
        <w:jc w:val="center"/>
        <w:rPr>
          <w:rFonts w:ascii="Times New Roman" w:eastAsia="Calibri" w:hAnsi="Times New Roman" w:cs="Times New Roman"/>
          <w:bCs/>
          <w:sz w:val="24"/>
          <w:szCs w:val="24"/>
          <w:lang w:val="ru-RU" w:eastAsia="ru-RU"/>
        </w:rPr>
      </w:pPr>
    </w:p>
    <w:p w:rsidR="007819C7" w:rsidRPr="00E33D28" w:rsidRDefault="007819C7" w:rsidP="007819C7">
      <w:pPr>
        <w:widowControl w:val="0"/>
        <w:spacing w:after="360" w:line="240" w:lineRule="auto"/>
        <w:jc w:val="center"/>
        <w:rPr>
          <w:rFonts w:ascii="Times New Roman" w:eastAsia="Calibri" w:hAnsi="Times New Roman" w:cs="Times New Roman"/>
          <w:bCs/>
          <w:sz w:val="24"/>
          <w:szCs w:val="24"/>
          <w:lang w:val="ru-RU" w:eastAsia="ru-RU"/>
        </w:rPr>
      </w:pPr>
    </w:p>
    <w:p w:rsidR="007819C7" w:rsidRPr="00E33D28" w:rsidRDefault="007819C7" w:rsidP="007819C7">
      <w:pPr>
        <w:widowControl w:val="0"/>
        <w:spacing w:after="360" w:line="240" w:lineRule="auto"/>
        <w:jc w:val="center"/>
        <w:rPr>
          <w:rFonts w:ascii="Times New Roman" w:eastAsia="Calibri" w:hAnsi="Times New Roman" w:cs="Times New Roman"/>
          <w:bCs/>
          <w:sz w:val="24"/>
          <w:szCs w:val="24"/>
          <w:lang w:val="ru-RU" w:eastAsia="ru-RU"/>
        </w:rPr>
      </w:pPr>
    </w:p>
    <w:p w:rsidR="007819C7" w:rsidRPr="00E33D28" w:rsidRDefault="007819C7" w:rsidP="007819C7">
      <w:pPr>
        <w:widowControl w:val="0"/>
        <w:spacing w:after="360" w:line="240" w:lineRule="auto"/>
        <w:jc w:val="center"/>
        <w:rPr>
          <w:rFonts w:ascii="Times New Roman" w:eastAsia="Calibri" w:hAnsi="Times New Roman" w:cs="Times New Roman"/>
          <w:bCs/>
          <w:sz w:val="24"/>
          <w:szCs w:val="24"/>
          <w:lang w:val="ru-RU" w:eastAsia="ru-RU"/>
        </w:rPr>
      </w:pPr>
    </w:p>
    <w:p w:rsidR="007819C7" w:rsidRPr="00E33D28" w:rsidRDefault="007819C7" w:rsidP="007819C7">
      <w:pPr>
        <w:widowControl w:val="0"/>
        <w:spacing w:after="360" w:line="240" w:lineRule="auto"/>
        <w:jc w:val="center"/>
        <w:rPr>
          <w:rFonts w:ascii="Times New Roman" w:eastAsia="Calibri" w:hAnsi="Times New Roman" w:cs="Times New Roman"/>
          <w:bCs/>
          <w:sz w:val="24"/>
          <w:szCs w:val="24"/>
          <w:lang w:val="ru-RU" w:eastAsia="ru-RU"/>
        </w:rPr>
      </w:pPr>
    </w:p>
    <w:p w:rsidR="007819C7" w:rsidRDefault="007819C7" w:rsidP="007819C7">
      <w:pPr>
        <w:widowControl w:val="0"/>
        <w:spacing w:after="360" w:line="240" w:lineRule="auto"/>
        <w:jc w:val="center"/>
        <w:rPr>
          <w:rFonts w:ascii="Times New Roman" w:eastAsia="Calibri" w:hAnsi="Times New Roman" w:cs="Times New Roman"/>
          <w:bCs/>
          <w:sz w:val="24"/>
          <w:szCs w:val="24"/>
          <w:lang w:val="ru-RU" w:eastAsia="ru-RU"/>
        </w:rPr>
      </w:pPr>
    </w:p>
    <w:p w:rsidR="007819C7" w:rsidRDefault="007819C7" w:rsidP="007819C7">
      <w:pPr>
        <w:widowControl w:val="0"/>
        <w:spacing w:after="360" w:line="240" w:lineRule="auto"/>
        <w:jc w:val="center"/>
        <w:rPr>
          <w:rFonts w:ascii="Times New Roman" w:eastAsia="Calibri" w:hAnsi="Times New Roman" w:cs="Times New Roman"/>
          <w:bCs/>
          <w:sz w:val="24"/>
          <w:szCs w:val="24"/>
          <w:lang w:val="ru-RU" w:eastAsia="ru-RU"/>
        </w:rPr>
      </w:pPr>
    </w:p>
    <w:p w:rsidR="007819C7" w:rsidRDefault="007819C7" w:rsidP="007819C7">
      <w:pPr>
        <w:widowControl w:val="0"/>
        <w:spacing w:after="360" w:line="240" w:lineRule="auto"/>
        <w:jc w:val="center"/>
        <w:rPr>
          <w:rFonts w:ascii="Times New Roman" w:eastAsia="Calibri" w:hAnsi="Times New Roman" w:cs="Times New Roman"/>
          <w:bCs/>
          <w:sz w:val="24"/>
          <w:szCs w:val="24"/>
          <w:lang w:val="ru-RU" w:eastAsia="ru-RU"/>
        </w:rPr>
      </w:pPr>
    </w:p>
    <w:p w:rsidR="007819C7" w:rsidRPr="00E33D28" w:rsidRDefault="007819C7" w:rsidP="007819C7">
      <w:pPr>
        <w:widowControl w:val="0"/>
        <w:spacing w:after="360" w:line="240" w:lineRule="auto"/>
        <w:jc w:val="center"/>
        <w:rPr>
          <w:rFonts w:ascii="Times New Roman" w:eastAsia="Calibri" w:hAnsi="Times New Roman" w:cs="Times New Roman"/>
          <w:bCs/>
          <w:sz w:val="24"/>
          <w:szCs w:val="24"/>
          <w:lang w:val="ru-RU" w:eastAsia="ru-RU"/>
        </w:rPr>
      </w:pPr>
    </w:p>
    <w:p w:rsidR="007819C7" w:rsidRPr="00E33D28" w:rsidRDefault="007819C7" w:rsidP="007819C7">
      <w:pPr>
        <w:widowControl w:val="0"/>
        <w:spacing w:after="360" w:line="240" w:lineRule="auto"/>
        <w:jc w:val="center"/>
        <w:rPr>
          <w:rFonts w:ascii="Times New Roman" w:eastAsia="Calibri" w:hAnsi="Times New Roman" w:cs="Times New Roman"/>
          <w:bCs/>
          <w:sz w:val="24"/>
          <w:szCs w:val="24"/>
          <w:lang w:val="ru-RU" w:eastAsia="ru-RU"/>
        </w:rPr>
      </w:pPr>
    </w:p>
    <w:p w:rsidR="007819C7" w:rsidRPr="00E33D28" w:rsidRDefault="007819C7" w:rsidP="007819C7">
      <w:pPr>
        <w:widowControl w:val="0"/>
        <w:spacing w:after="360" w:line="240" w:lineRule="auto"/>
        <w:jc w:val="center"/>
        <w:rPr>
          <w:rFonts w:ascii="Times New Roman" w:eastAsia="Calibri" w:hAnsi="Times New Roman" w:cs="Times New Roman"/>
          <w:bCs/>
          <w:sz w:val="24"/>
          <w:szCs w:val="24"/>
          <w:lang w:val="ru-RU" w:eastAsia="ru-RU"/>
        </w:rPr>
      </w:pPr>
    </w:p>
    <w:p w:rsidR="007819C7" w:rsidRPr="00E33D28" w:rsidRDefault="007819C7" w:rsidP="007819C7">
      <w:pPr>
        <w:widowControl w:val="0"/>
        <w:spacing w:after="360" w:line="240" w:lineRule="auto"/>
        <w:jc w:val="center"/>
        <w:rPr>
          <w:rFonts w:ascii="Times New Roman" w:eastAsia="Calibri" w:hAnsi="Times New Roman" w:cs="Times New Roman"/>
          <w:bCs/>
          <w:sz w:val="24"/>
          <w:szCs w:val="24"/>
          <w:lang w:val="ru-RU" w:eastAsia="ru-RU"/>
        </w:rPr>
      </w:pPr>
    </w:p>
    <w:p w:rsidR="007819C7" w:rsidRPr="00E33D28" w:rsidRDefault="007819C7" w:rsidP="007819C7">
      <w:pPr>
        <w:widowControl w:val="0"/>
        <w:spacing w:after="360" w:line="240" w:lineRule="auto"/>
        <w:jc w:val="center"/>
        <w:rPr>
          <w:rFonts w:ascii="Times New Roman" w:eastAsia="Calibri" w:hAnsi="Times New Roman" w:cs="Times New Roman"/>
          <w:bCs/>
          <w:sz w:val="24"/>
          <w:szCs w:val="24"/>
          <w:lang w:val="ru-RU" w:eastAsia="ru-RU"/>
        </w:rPr>
      </w:pPr>
    </w:p>
    <w:p w:rsidR="007819C7" w:rsidRPr="00E33D28" w:rsidRDefault="007819C7" w:rsidP="007819C7">
      <w:pPr>
        <w:keepNext/>
        <w:spacing w:after="0" w:line="240" w:lineRule="auto"/>
        <w:jc w:val="both"/>
        <w:outlineLvl w:val="0"/>
        <w:rPr>
          <w:rFonts w:ascii="Times New Roman" w:eastAsia="Calibri" w:hAnsi="Times New Roman" w:cs="Times New Roman"/>
          <w:b/>
          <w:bCs/>
          <w:color w:val="000000"/>
          <w:spacing w:val="-3"/>
          <w:sz w:val="24"/>
          <w:szCs w:val="24"/>
          <w:lang w:val="ru-RU" w:eastAsia="ru-RU"/>
        </w:rPr>
      </w:pPr>
      <w:bookmarkStart w:id="0" w:name="_Toc453750942"/>
      <w:r w:rsidRPr="00E33D28">
        <w:rPr>
          <w:rFonts w:ascii="Times New Roman" w:eastAsia="Calibri" w:hAnsi="Times New Roman" w:cs="Times New Roman"/>
          <w:b/>
          <w:bCs/>
          <w:color w:val="000000"/>
          <w:spacing w:val="-3"/>
          <w:sz w:val="24"/>
          <w:szCs w:val="24"/>
          <w:lang w:val="ru-RU" w:eastAsia="ru-RU"/>
        </w:rPr>
        <w:lastRenderedPageBreak/>
        <w:t>1. Перечень компетенций с указанием этапов их формирования в процессе освоения образовательной программы</w:t>
      </w:r>
      <w:bookmarkEnd w:id="0"/>
    </w:p>
    <w:p w:rsidR="007819C7" w:rsidRPr="00E33D28" w:rsidRDefault="007819C7" w:rsidP="007819C7">
      <w:pPr>
        <w:tabs>
          <w:tab w:val="left" w:pos="360"/>
        </w:tabs>
        <w:spacing w:after="0" w:line="240" w:lineRule="auto"/>
        <w:jc w:val="both"/>
        <w:rPr>
          <w:rFonts w:ascii="Times New Roman" w:eastAsia="Calibri" w:hAnsi="Times New Roman" w:cs="Times New Roman"/>
          <w:color w:val="000000"/>
          <w:sz w:val="24"/>
          <w:szCs w:val="24"/>
          <w:lang w:val="ru-RU" w:eastAsia="ru-RU"/>
        </w:rPr>
      </w:pPr>
      <w:r w:rsidRPr="00E33D28">
        <w:rPr>
          <w:rFonts w:ascii="Times New Roman" w:eastAsia="Calibri" w:hAnsi="Times New Roman" w:cs="Times New Roman"/>
          <w:color w:val="000000"/>
          <w:sz w:val="24"/>
          <w:szCs w:val="24"/>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7819C7" w:rsidRPr="00E33D28" w:rsidRDefault="007819C7" w:rsidP="007819C7">
      <w:pPr>
        <w:keepNext/>
        <w:spacing w:after="0" w:line="240" w:lineRule="auto"/>
        <w:jc w:val="both"/>
        <w:outlineLvl w:val="0"/>
        <w:rPr>
          <w:rFonts w:ascii="Times New Roman" w:eastAsia="Calibri" w:hAnsi="Times New Roman" w:cs="Times New Roman"/>
          <w:b/>
          <w:bCs/>
          <w:color w:val="000000"/>
          <w:spacing w:val="-3"/>
          <w:sz w:val="24"/>
          <w:szCs w:val="24"/>
          <w:lang w:val="ru-RU" w:eastAsia="ru-RU"/>
        </w:rPr>
      </w:pPr>
      <w:bookmarkStart w:id="1" w:name="_Toc453750943"/>
      <w:r w:rsidRPr="00E33D28">
        <w:rPr>
          <w:rFonts w:ascii="Times New Roman" w:eastAsia="Calibri" w:hAnsi="Times New Roman" w:cs="Times New Roman"/>
          <w:b/>
          <w:bCs/>
          <w:color w:val="000000"/>
          <w:spacing w:val="-3"/>
          <w:sz w:val="24"/>
          <w:szCs w:val="24"/>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1"/>
      <w:r w:rsidRPr="00E33D28">
        <w:rPr>
          <w:rFonts w:ascii="Times New Roman" w:eastAsia="Calibri" w:hAnsi="Times New Roman" w:cs="Times New Roman"/>
          <w:b/>
          <w:bCs/>
          <w:color w:val="000000"/>
          <w:spacing w:val="-3"/>
          <w:sz w:val="24"/>
          <w:szCs w:val="24"/>
          <w:lang w:val="ru-RU" w:eastAsia="ru-RU"/>
        </w:rPr>
        <w:t xml:space="preserve">  </w:t>
      </w:r>
    </w:p>
    <w:p w:rsidR="007819C7" w:rsidRPr="00E33D28" w:rsidRDefault="007819C7" w:rsidP="007819C7">
      <w:pPr>
        <w:tabs>
          <w:tab w:val="left" w:pos="360"/>
        </w:tabs>
        <w:spacing w:after="0" w:line="240" w:lineRule="auto"/>
        <w:jc w:val="both"/>
        <w:rPr>
          <w:rFonts w:ascii="Times New Roman" w:eastAsia="Calibri" w:hAnsi="Times New Roman" w:cs="Times New Roman"/>
          <w:color w:val="000000"/>
          <w:sz w:val="24"/>
          <w:szCs w:val="24"/>
          <w:lang w:val="ru-RU" w:eastAsia="ru-RU"/>
        </w:rPr>
      </w:pPr>
      <w:r w:rsidRPr="00E33D28">
        <w:rPr>
          <w:rFonts w:ascii="Times New Roman" w:eastAsia="Calibri" w:hAnsi="Times New Roman" w:cs="Times New Roman"/>
          <w:color w:val="000000"/>
          <w:lang w:val="ru-RU" w:eastAsia="ru-RU"/>
        </w:rPr>
        <w:t>2.1 Показатели и критерии оценивания компетенций:</w:t>
      </w:r>
    </w:p>
    <w:tbl>
      <w:tblPr>
        <w:tblW w:w="9083" w:type="dxa"/>
        <w:tblCellMar>
          <w:left w:w="0" w:type="dxa"/>
          <w:right w:w="0" w:type="dxa"/>
        </w:tblCellMar>
        <w:tblLook w:val="01E0" w:firstRow="1" w:lastRow="1" w:firstColumn="1" w:lastColumn="1" w:noHBand="0" w:noVBand="0"/>
      </w:tblPr>
      <w:tblGrid>
        <w:gridCol w:w="2404"/>
        <w:gridCol w:w="2525"/>
        <w:gridCol w:w="2265"/>
        <w:gridCol w:w="1889"/>
      </w:tblGrid>
      <w:tr w:rsidR="007819C7" w:rsidRPr="00E33D28" w:rsidTr="00EE269B">
        <w:trPr>
          <w:trHeight w:val="752"/>
        </w:trPr>
        <w:tc>
          <w:tcPr>
            <w:tcW w:w="240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7819C7" w:rsidRPr="00E33D28" w:rsidRDefault="007819C7" w:rsidP="00EE269B">
            <w:pPr>
              <w:spacing w:after="0" w:line="256" w:lineRule="auto"/>
              <w:jc w:val="center"/>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color w:val="000000"/>
                <w:sz w:val="24"/>
                <w:szCs w:val="24"/>
                <w:lang w:val="ru-RU" w:eastAsia="ru-RU"/>
              </w:rPr>
              <w:t xml:space="preserve">ЗУН, составляющие компетенцию </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7819C7" w:rsidRPr="00E33D28" w:rsidRDefault="007819C7" w:rsidP="00EE269B">
            <w:pPr>
              <w:spacing w:after="0" w:line="256" w:lineRule="auto"/>
              <w:jc w:val="center"/>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color w:val="000000"/>
                <w:sz w:val="24"/>
                <w:szCs w:val="24"/>
                <w:lang w:val="ru-RU" w:eastAsia="ru-RU"/>
              </w:rPr>
              <w:t>Показатели оценивания</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7819C7" w:rsidRPr="00E33D28" w:rsidRDefault="007819C7" w:rsidP="00EE269B">
            <w:pPr>
              <w:spacing w:after="0" w:line="256" w:lineRule="auto"/>
              <w:jc w:val="center"/>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color w:val="000000"/>
                <w:sz w:val="24"/>
                <w:szCs w:val="24"/>
                <w:lang w:val="ru-RU" w:eastAsia="ru-RU"/>
              </w:rPr>
              <w:t>Критерии оценивания</w:t>
            </w: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7819C7" w:rsidRPr="00E33D28" w:rsidRDefault="007819C7" w:rsidP="00EE269B">
            <w:pPr>
              <w:spacing w:after="0" w:line="256" w:lineRule="auto"/>
              <w:jc w:val="center"/>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color w:val="000000"/>
                <w:sz w:val="24"/>
                <w:szCs w:val="24"/>
                <w:lang w:val="ru-RU" w:eastAsia="ru-RU"/>
              </w:rPr>
              <w:t>Средства оценивания</w:t>
            </w:r>
          </w:p>
        </w:tc>
      </w:tr>
      <w:tr w:rsidR="007819C7" w:rsidRPr="00376A1E" w:rsidTr="00EE269B">
        <w:trPr>
          <w:trHeight w:val="430"/>
        </w:trPr>
        <w:tc>
          <w:tcPr>
            <w:tcW w:w="9083"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7819C7" w:rsidRPr="00E33D28" w:rsidRDefault="007819C7" w:rsidP="00EE269B">
            <w:pPr>
              <w:spacing w:after="0" w:line="240" w:lineRule="auto"/>
              <w:ind w:right="30"/>
              <w:jc w:val="center"/>
              <w:rPr>
                <w:rFonts w:ascii="Times New Roman" w:eastAsia="Calibri" w:hAnsi="Times New Roman" w:cs="Times New Roman"/>
                <w:i/>
                <w:color w:val="000000"/>
                <w:sz w:val="24"/>
                <w:szCs w:val="24"/>
                <w:lang w:val="ru-RU" w:eastAsia="ru-RU"/>
              </w:rPr>
            </w:pPr>
            <w:r w:rsidRPr="00E33D28">
              <w:rPr>
                <w:rFonts w:ascii="Times New Roman" w:eastAsia="Calibri" w:hAnsi="Times New Roman" w:cs="Times New Roman"/>
                <w:i/>
                <w:color w:val="000000"/>
                <w:sz w:val="24"/>
                <w:szCs w:val="24"/>
                <w:lang w:val="ru-RU" w:eastAsia="ru-RU"/>
              </w:rPr>
              <w:t>Общепрофессиональные компетенции (ОПК)</w:t>
            </w:r>
          </w:p>
          <w:p w:rsidR="007819C7" w:rsidRPr="00E33D28" w:rsidRDefault="007819C7" w:rsidP="00EE269B">
            <w:pPr>
              <w:spacing w:after="0" w:line="240" w:lineRule="auto"/>
              <w:ind w:right="30"/>
              <w:jc w:val="center"/>
              <w:rPr>
                <w:rFonts w:ascii="Times New Roman" w:eastAsia="Calibri" w:hAnsi="Times New Roman" w:cs="Times New Roman"/>
                <w:sz w:val="24"/>
                <w:szCs w:val="24"/>
                <w:lang w:val="ru-RU" w:eastAsia="ru-RU"/>
              </w:rPr>
            </w:pPr>
            <w:r w:rsidRPr="00E33D28">
              <w:rPr>
                <w:rFonts w:ascii="Times New Roman" w:eastAsia="Calibri" w:hAnsi="Times New Roman" w:cs="Times New Roman"/>
                <w:b/>
                <w:color w:val="000000"/>
                <w:sz w:val="24"/>
                <w:szCs w:val="24"/>
                <w:lang w:val="ru-RU" w:eastAsia="ru-RU"/>
              </w:rPr>
              <w:t>ОПК-2: способностью применять естественнонаучные и математические методы при решении профессиональных задач, использовать средства измерения</w:t>
            </w:r>
          </w:p>
          <w:p w:rsidR="007819C7" w:rsidRPr="00E33D28" w:rsidRDefault="007819C7" w:rsidP="00EE269B">
            <w:pPr>
              <w:spacing w:after="0" w:line="256" w:lineRule="auto"/>
              <w:jc w:val="center"/>
              <w:rPr>
                <w:rFonts w:ascii="Times New Roman" w:eastAsia="Times New Roman" w:hAnsi="Times New Roman" w:cs="Times New Roman"/>
                <w:color w:val="000000"/>
                <w:sz w:val="24"/>
                <w:szCs w:val="24"/>
                <w:lang w:val="ru-RU" w:eastAsia="ru-RU"/>
              </w:rPr>
            </w:pPr>
          </w:p>
        </w:tc>
      </w:tr>
      <w:tr w:rsidR="007819C7" w:rsidRPr="00376A1E" w:rsidTr="00EE269B">
        <w:trPr>
          <w:trHeight w:val="2005"/>
        </w:trPr>
        <w:tc>
          <w:tcPr>
            <w:tcW w:w="240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7819C7" w:rsidRPr="00E33D28" w:rsidRDefault="007819C7" w:rsidP="00EE269B">
            <w:pPr>
              <w:spacing w:after="0" w:line="240" w:lineRule="auto"/>
              <w:ind w:right="30"/>
              <w:jc w:val="both"/>
              <w:rPr>
                <w:rFonts w:ascii="Times New Roman" w:eastAsia="Calibri" w:hAnsi="Times New Roman" w:cs="Times New Roman"/>
                <w:b/>
                <w:sz w:val="24"/>
                <w:szCs w:val="24"/>
                <w:lang w:val="ru-RU" w:eastAsia="ru-RU"/>
              </w:rPr>
            </w:pPr>
            <w:r w:rsidRPr="00E33D28">
              <w:rPr>
                <w:rFonts w:ascii="Times New Roman" w:eastAsia="Calibri" w:hAnsi="Times New Roman" w:cs="Times New Roman"/>
                <w:b/>
                <w:sz w:val="24"/>
                <w:szCs w:val="24"/>
                <w:lang w:val="ru-RU" w:eastAsia="ru-RU"/>
              </w:rPr>
              <w:t>Знать:</w:t>
            </w:r>
          </w:p>
          <w:p w:rsidR="007819C7" w:rsidRPr="00E33D28" w:rsidRDefault="007819C7" w:rsidP="00EE269B">
            <w:pPr>
              <w:spacing w:after="0" w:line="240" w:lineRule="auto"/>
              <w:ind w:right="30"/>
              <w:jc w:val="both"/>
              <w:rPr>
                <w:rFonts w:ascii="Times New Roman" w:eastAsia="Calibri" w:hAnsi="Times New Roman" w:cs="Times New Roman"/>
                <w:color w:val="000000"/>
                <w:sz w:val="24"/>
                <w:szCs w:val="24"/>
                <w:lang w:val="ru-RU" w:eastAsia="ru-RU"/>
              </w:rPr>
            </w:pPr>
            <w:r w:rsidRPr="00E33D28">
              <w:rPr>
                <w:rFonts w:ascii="Times New Roman" w:eastAsia="Calibri" w:hAnsi="Times New Roman" w:cs="Times New Roman"/>
                <w:color w:val="000000"/>
                <w:sz w:val="24"/>
                <w:szCs w:val="24"/>
                <w:lang w:val="ru-RU" w:eastAsia="ru-RU"/>
              </w:rPr>
              <w:t xml:space="preserve"> – методику применения естественнонаучных методов и математических методов, их возможности при обнаружении, фиксации, изъятии и исследовании объектов судебной экспертизы;</w:t>
            </w:r>
          </w:p>
          <w:p w:rsidR="007819C7" w:rsidRPr="00E33D28" w:rsidRDefault="007819C7" w:rsidP="00EE269B">
            <w:pPr>
              <w:spacing w:after="0" w:line="240" w:lineRule="auto"/>
              <w:ind w:right="30"/>
              <w:jc w:val="both"/>
              <w:rPr>
                <w:rFonts w:ascii="Times New Roman" w:eastAsia="Calibri" w:hAnsi="Times New Roman" w:cs="Times New Roman"/>
                <w:sz w:val="24"/>
                <w:szCs w:val="24"/>
                <w:lang w:val="ru-RU" w:eastAsia="ru-RU"/>
              </w:rPr>
            </w:pPr>
          </w:p>
          <w:p w:rsidR="007819C7" w:rsidRPr="00E33D28" w:rsidRDefault="007819C7" w:rsidP="00EE269B">
            <w:pPr>
              <w:spacing w:after="0" w:line="240" w:lineRule="auto"/>
              <w:ind w:right="30"/>
              <w:jc w:val="both"/>
              <w:rPr>
                <w:rFonts w:ascii="Times New Roman" w:eastAsia="Calibri" w:hAnsi="Times New Roman" w:cs="Times New Roman"/>
                <w:b/>
                <w:sz w:val="24"/>
                <w:szCs w:val="24"/>
                <w:lang w:val="ru-RU" w:eastAsia="ru-RU"/>
              </w:rPr>
            </w:pPr>
            <w:r w:rsidRPr="00E33D28">
              <w:rPr>
                <w:rFonts w:ascii="Times New Roman" w:eastAsia="Calibri" w:hAnsi="Times New Roman" w:cs="Times New Roman"/>
                <w:b/>
                <w:sz w:val="24"/>
                <w:szCs w:val="24"/>
                <w:lang w:val="ru-RU" w:eastAsia="ru-RU"/>
              </w:rPr>
              <w:t>Уметь:</w:t>
            </w:r>
          </w:p>
          <w:p w:rsidR="007819C7" w:rsidRPr="00E33D28" w:rsidRDefault="007819C7" w:rsidP="00EE269B">
            <w:pPr>
              <w:spacing w:after="0" w:line="240" w:lineRule="auto"/>
              <w:ind w:right="30"/>
              <w:jc w:val="both"/>
              <w:rPr>
                <w:rFonts w:ascii="Times New Roman" w:eastAsia="Calibri" w:hAnsi="Times New Roman" w:cs="Times New Roman"/>
                <w:color w:val="000000"/>
                <w:sz w:val="24"/>
                <w:szCs w:val="24"/>
                <w:lang w:val="ru-RU" w:eastAsia="ru-RU"/>
              </w:rPr>
            </w:pPr>
            <w:r w:rsidRPr="00E33D28">
              <w:rPr>
                <w:rFonts w:ascii="Times New Roman" w:eastAsia="Calibri" w:hAnsi="Times New Roman" w:cs="Times New Roman"/>
                <w:iCs/>
                <w:sz w:val="24"/>
                <w:szCs w:val="24"/>
                <w:lang w:val="ru-RU" w:eastAsia="ru-RU"/>
              </w:rPr>
              <w:t xml:space="preserve">- </w:t>
            </w:r>
            <w:r w:rsidRPr="00E33D28">
              <w:rPr>
                <w:rFonts w:ascii="Times New Roman" w:eastAsia="Calibri" w:hAnsi="Times New Roman" w:cs="Times New Roman"/>
                <w:color w:val="000000"/>
                <w:sz w:val="24"/>
                <w:szCs w:val="24"/>
                <w:lang w:val="ru-RU" w:eastAsia="ru-RU"/>
              </w:rPr>
              <w:t>использовать естественнонаучные методы и средства для обнаружения, фиксации и изъятия объектов и их предварительного исследования;</w:t>
            </w:r>
          </w:p>
          <w:p w:rsidR="007819C7" w:rsidRDefault="007819C7" w:rsidP="00EE269B">
            <w:pPr>
              <w:spacing w:after="0" w:line="240" w:lineRule="auto"/>
              <w:ind w:right="30"/>
              <w:jc w:val="both"/>
              <w:rPr>
                <w:rFonts w:ascii="Times New Roman" w:eastAsia="Calibri" w:hAnsi="Times New Roman" w:cs="Times New Roman"/>
                <w:b/>
                <w:sz w:val="24"/>
                <w:szCs w:val="24"/>
                <w:lang w:val="ru-RU" w:eastAsia="ru-RU"/>
              </w:rPr>
            </w:pPr>
          </w:p>
          <w:p w:rsidR="007819C7" w:rsidRPr="00E33D28" w:rsidRDefault="007819C7" w:rsidP="00EE269B">
            <w:pPr>
              <w:spacing w:after="0" w:line="240" w:lineRule="auto"/>
              <w:ind w:right="30"/>
              <w:jc w:val="both"/>
              <w:rPr>
                <w:rFonts w:ascii="Times New Roman" w:eastAsia="Calibri" w:hAnsi="Times New Roman" w:cs="Times New Roman"/>
                <w:b/>
                <w:sz w:val="24"/>
                <w:szCs w:val="24"/>
                <w:lang w:val="ru-RU" w:eastAsia="ru-RU"/>
              </w:rPr>
            </w:pPr>
            <w:r w:rsidRPr="00E33D28">
              <w:rPr>
                <w:rFonts w:ascii="Times New Roman" w:eastAsia="Calibri" w:hAnsi="Times New Roman" w:cs="Times New Roman"/>
                <w:b/>
                <w:sz w:val="24"/>
                <w:szCs w:val="24"/>
                <w:lang w:val="ru-RU" w:eastAsia="ru-RU"/>
              </w:rPr>
              <w:t>Владеть:</w:t>
            </w:r>
          </w:p>
          <w:p w:rsidR="007819C7" w:rsidRPr="00E33D28" w:rsidRDefault="007819C7" w:rsidP="00EE269B">
            <w:pPr>
              <w:spacing w:after="0" w:line="240" w:lineRule="auto"/>
              <w:ind w:right="30"/>
              <w:jc w:val="both"/>
              <w:rPr>
                <w:rFonts w:ascii="Times New Roman" w:eastAsia="Calibri" w:hAnsi="Times New Roman" w:cs="Times New Roman"/>
                <w:color w:val="000000"/>
                <w:sz w:val="24"/>
                <w:szCs w:val="24"/>
                <w:lang w:val="ru-RU" w:eastAsia="ru-RU"/>
              </w:rPr>
            </w:pPr>
            <w:r w:rsidRPr="00E33D28">
              <w:rPr>
                <w:rFonts w:ascii="Times New Roman" w:eastAsia="Calibri" w:hAnsi="Times New Roman" w:cs="Times New Roman"/>
                <w:color w:val="FF0000"/>
                <w:sz w:val="24"/>
                <w:szCs w:val="24"/>
                <w:lang w:val="ru-RU" w:eastAsia="ru-RU"/>
              </w:rPr>
              <w:t xml:space="preserve"> </w:t>
            </w:r>
            <w:r w:rsidRPr="00E33D28">
              <w:rPr>
                <w:rFonts w:ascii="Times New Roman" w:eastAsia="Calibri" w:hAnsi="Times New Roman" w:cs="Times New Roman"/>
                <w:i/>
                <w:iCs/>
                <w:sz w:val="24"/>
                <w:szCs w:val="24"/>
                <w:lang w:val="ru-RU" w:eastAsia="ru-RU"/>
              </w:rPr>
              <w:t>-</w:t>
            </w:r>
            <w:r w:rsidRPr="00E33D28">
              <w:rPr>
                <w:rFonts w:ascii="Times New Roman" w:eastAsia="Calibri" w:hAnsi="Times New Roman" w:cs="Times New Roman"/>
                <w:color w:val="000000"/>
                <w:sz w:val="24"/>
                <w:szCs w:val="24"/>
                <w:shd w:val="clear" w:color="auto" w:fill="FFFFFF"/>
                <w:lang w:val="ru-RU" w:eastAsia="ru-RU"/>
              </w:rPr>
              <w:t xml:space="preserve"> </w:t>
            </w:r>
            <w:r w:rsidRPr="00E33D28">
              <w:rPr>
                <w:rFonts w:ascii="Times New Roman" w:eastAsia="Calibri" w:hAnsi="Times New Roman" w:cs="Times New Roman"/>
                <w:color w:val="000000"/>
                <w:sz w:val="24"/>
                <w:szCs w:val="24"/>
                <w:lang w:val="ru-RU" w:eastAsia="ru-RU"/>
              </w:rPr>
              <w:t xml:space="preserve">навыками применения технических средств и естественнонаучных методов при производстве криминалистических экспертных исследований; </w:t>
            </w:r>
          </w:p>
          <w:p w:rsidR="007819C7" w:rsidRPr="00E33D28" w:rsidRDefault="007819C7" w:rsidP="00EE269B">
            <w:pPr>
              <w:spacing w:after="0" w:line="240" w:lineRule="auto"/>
              <w:ind w:right="30"/>
              <w:jc w:val="both"/>
              <w:rPr>
                <w:rFonts w:ascii="Times New Roman" w:eastAsia="Calibri" w:hAnsi="Times New Roman" w:cs="Times New Roman"/>
                <w:color w:val="FF0000"/>
                <w:sz w:val="24"/>
                <w:szCs w:val="24"/>
                <w:lang w:val="ru-RU" w:eastAsia="ru-RU"/>
              </w:rPr>
            </w:pP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7819C7" w:rsidRPr="00E33D28" w:rsidRDefault="007819C7" w:rsidP="00EE269B">
            <w:pPr>
              <w:spacing w:after="0" w:line="240" w:lineRule="auto"/>
              <w:rPr>
                <w:rFonts w:ascii="Times New Roman" w:eastAsia="Times New Roman" w:hAnsi="Times New Roman" w:cs="Times New Roman"/>
                <w:i/>
                <w:color w:val="808080"/>
                <w:sz w:val="24"/>
                <w:szCs w:val="24"/>
                <w:lang w:val="ru-RU" w:eastAsia="ru-RU"/>
              </w:rPr>
            </w:pPr>
            <w:r w:rsidRPr="00CF44F2">
              <w:rPr>
                <w:rFonts w:ascii="Times New Roman" w:hAnsi="Times New Roman"/>
                <w:color w:val="000000"/>
                <w:lang w:val="ru-RU"/>
              </w:rPr>
              <w:t xml:space="preserve">составленный обзор по основным проблемам и положениям изучаемой дисциплины, аннотация, поиск и сбор необходимой литературы,  использование различных баз данных справочных и правовых систем, </w:t>
            </w:r>
            <w:r w:rsidRPr="00CF44F2">
              <w:rPr>
                <w:rFonts w:ascii="Times New Roman" w:hAnsi="Times New Roman"/>
                <w:iCs/>
                <w:color w:val="000000"/>
                <w:lang w:val="ru-RU"/>
              </w:rPr>
              <w:t>использование современных информационно- коммуникационных технологий  и глобальных информационных ресурсов, проведение моделирования в рамках изучаемых тем и практических следственных ситуаций</w:t>
            </w:r>
            <w:r w:rsidRPr="00CF44F2">
              <w:rPr>
                <w:rFonts w:ascii="Times New Roman" w:hAnsi="Times New Roman"/>
                <w:color w:val="000000"/>
                <w:lang w:val="ru-RU"/>
              </w:rPr>
              <w:t>.</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7819C7" w:rsidRPr="00904973" w:rsidRDefault="007819C7" w:rsidP="00EE269B">
            <w:pPr>
              <w:jc w:val="both"/>
              <w:rPr>
                <w:rFonts w:ascii="Times New Roman" w:eastAsia="Times New Roman" w:hAnsi="Times New Roman" w:cs="Times New Roman"/>
                <w:iCs/>
                <w:color w:val="000000"/>
                <w:lang w:val="ru-RU"/>
              </w:rPr>
            </w:pPr>
            <w:r w:rsidRPr="00904973">
              <w:rPr>
                <w:rFonts w:ascii="Times New Roman" w:eastAsia="Times New Roman" w:hAnsi="Times New Roman" w:cs="Times New Roman"/>
                <w:iCs/>
                <w:color w:val="000000"/>
                <w:lang w:val="ru-RU"/>
              </w:rPr>
              <w:t xml:space="preserve">соответствие знаний и умений  проблеме исследования; </w:t>
            </w:r>
            <w:r w:rsidRPr="00904973">
              <w:rPr>
                <w:rFonts w:ascii="Times New Roman" w:eastAsia="Times New Roman" w:hAnsi="Times New Roman" w:cs="Times New Roman"/>
                <w:color w:val="000000"/>
                <w:lang w:val="ru-RU"/>
              </w:rPr>
              <w:t xml:space="preserve">полнота и содержательность ответа; умение приводить примеры;  умение отстаивать свою позицию; умение пользоваться нормативной и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 </w:t>
            </w:r>
            <w:r w:rsidRPr="00904973">
              <w:rPr>
                <w:rFonts w:ascii="Times New Roman" w:eastAsia="Times New Roman" w:hAnsi="Times New Roman" w:cs="Times New Roman"/>
                <w:iCs/>
                <w:color w:val="000000"/>
                <w:lang w:val="ru-RU"/>
              </w:rPr>
              <w:t>обоснованность обращения к базам данных;</w:t>
            </w:r>
            <w:r w:rsidRPr="00904973">
              <w:rPr>
                <w:rFonts w:ascii="Times New Roman" w:eastAsia="Times New Roman" w:hAnsi="Times New Roman" w:cs="Times New Roman"/>
                <w:color w:val="000000"/>
                <w:lang w:val="ru-RU"/>
              </w:rPr>
              <w:t xml:space="preserve"> </w:t>
            </w:r>
            <w:r w:rsidRPr="00904973">
              <w:rPr>
                <w:rFonts w:ascii="Times New Roman" w:eastAsia="Times New Roman" w:hAnsi="Times New Roman" w:cs="Times New Roman"/>
                <w:iCs/>
                <w:color w:val="000000"/>
                <w:lang w:val="ru-RU"/>
              </w:rPr>
              <w:t xml:space="preserve">целенаправленность поиска и отборанеобходимой информации; </w:t>
            </w:r>
          </w:p>
          <w:p w:rsidR="007819C7" w:rsidRPr="00904973" w:rsidRDefault="007819C7" w:rsidP="00EE269B">
            <w:pPr>
              <w:jc w:val="both"/>
              <w:rPr>
                <w:rFonts w:ascii="Times New Roman" w:eastAsia="Times New Roman" w:hAnsi="Times New Roman" w:cs="Times New Roman"/>
                <w:color w:val="000000"/>
                <w:lang w:val="ru-RU"/>
              </w:rPr>
            </w:pPr>
            <w:r w:rsidRPr="00904973">
              <w:rPr>
                <w:rFonts w:ascii="Times New Roman" w:eastAsia="Times New Roman" w:hAnsi="Times New Roman" w:cs="Times New Roman"/>
                <w:color w:val="000000"/>
                <w:lang w:val="ru-RU"/>
              </w:rPr>
              <w:t xml:space="preserve">-умение пользоваться нормативными актами, приводить примеры и обобщать их;  </w:t>
            </w:r>
          </w:p>
          <w:p w:rsidR="007819C7" w:rsidRPr="00904973" w:rsidRDefault="007819C7" w:rsidP="00EE269B">
            <w:pPr>
              <w:jc w:val="both"/>
              <w:rPr>
                <w:rFonts w:ascii="Times New Roman" w:eastAsia="Times New Roman" w:hAnsi="Times New Roman" w:cs="Times New Roman"/>
                <w:color w:val="000000"/>
                <w:lang w:val="ru-RU"/>
              </w:rPr>
            </w:pPr>
            <w:r w:rsidRPr="00904973">
              <w:rPr>
                <w:rFonts w:ascii="Times New Roman" w:eastAsia="Times New Roman" w:hAnsi="Times New Roman" w:cs="Times New Roman"/>
                <w:color w:val="000000"/>
                <w:lang w:val="ru-RU"/>
              </w:rPr>
              <w:t xml:space="preserve">-умение аргументировать и отставить свою </w:t>
            </w:r>
            <w:r w:rsidRPr="00904973">
              <w:rPr>
                <w:rFonts w:ascii="Times New Roman" w:eastAsia="Times New Roman" w:hAnsi="Times New Roman" w:cs="Times New Roman"/>
                <w:color w:val="000000"/>
                <w:lang w:val="ru-RU"/>
              </w:rPr>
              <w:lastRenderedPageBreak/>
              <w:t xml:space="preserve">позицию; </w:t>
            </w:r>
          </w:p>
          <w:p w:rsidR="007819C7" w:rsidRPr="00E33D28" w:rsidRDefault="007819C7" w:rsidP="00EE269B">
            <w:pPr>
              <w:spacing w:after="0" w:line="240" w:lineRule="auto"/>
              <w:jc w:val="both"/>
              <w:rPr>
                <w:rFonts w:ascii="Times New Roman" w:eastAsia="Times New Roman" w:hAnsi="Times New Roman" w:cs="Times New Roman"/>
                <w:b/>
                <w:iCs/>
                <w:color w:val="808080"/>
                <w:sz w:val="24"/>
                <w:szCs w:val="24"/>
                <w:lang w:val="ru-RU" w:eastAsia="ru-RU"/>
              </w:rPr>
            </w:pPr>
            <w:r w:rsidRPr="00904973">
              <w:rPr>
                <w:rFonts w:ascii="Times New Roman" w:eastAsia="Times New Roman" w:hAnsi="Times New Roman" w:cs="Times New Roman"/>
                <w:color w:val="000000"/>
                <w:lang w:val="ru-RU"/>
              </w:rPr>
              <w:t>-умение пользоваться нормативной и монографической литературой при подготовке к занятиям</w:t>
            </w:r>
            <w:r w:rsidRPr="00904973">
              <w:rPr>
                <w:rFonts w:ascii="Times New Roman" w:eastAsia="Times New Roman" w:hAnsi="Times New Roman" w:cs="Times New Roman"/>
                <w:iCs/>
                <w:color w:val="808080"/>
                <w:lang w:val="ru-RU"/>
              </w:rPr>
              <w:t>.</w:t>
            </w: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7819C7" w:rsidRPr="00E33D28" w:rsidRDefault="007819C7" w:rsidP="00EE269B">
            <w:pPr>
              <w:spacing w:after="0" w:line="240" w:lineRule="auto"/>
              <w:rPr>
                <w:rFonts w:ascii="Times New Roman" w:eastAsia="Times New Roman" w:hAnsi="Times New Roman" w:cs="Times New Roman"/>
                <w:iCs/>
                <w:sz w:val="24"/>
                <w:szCs w:val="24"/>
                <w:lang w:val="ru-RU" w:eastAsia="ru-RU"/>
              </w:rPr>
            </w:pPr>
            <w:r w:rsidRPr="00E33D28">
              <w:rPr>
                <w:rFonts w:ascii="Times New Roman" w:eastAsia="Times New Roman" w:hAnsi="Times New Roman" w:cs="Times New Roman"/>
                <w:iCs/>
                <w:sz w:val="24"/>
                <w:szCs w:val="24"/>
                <w:lang w:val="ru-RU" w:eastAsia="ru-RU"/>
              </w:rPr>
              <w:lastRenderedPageBreak/>
              <w:t xml:space="preserve">О – опрос (вопросы – 1/1-12) </w:t>
            </w:r>
          </w:p>
          <w:p w:rsidR="007819C7" w:rsidRPr="00E33D28" w:rsidRDefault="007819C7" w:rsidP="00EE269B">
            <w:pPr>
              <w:spacing w:after="0" w:line="240" w:lineRule="auto"/>
              <w:rPr>
                <w:rFonts w:ascii="Times New Roman" w:eastAsia="Times New Roman" w:hAnsi="Times New Roman" w:cs="Times New Roman"/>
                <w:iCs/>
                <w:sz w:val="24"/>
                <w:szCs w:val="24"/>
                <w:lang w:val="ru-RU" w:eastAsia="ru-RU"/>
              </w:rPr>
            </w:pPr>
          </w:p>
          <w:p w:rsidR="007819C7" w:rsidRPr="00E33D28" w:rsidRDefault="007819C7" w:rsidP="00EE269B">
            <w:pPr>
              <w:spacing w:after="0" w:line="240" w:lineRule="auto"/>
              <w:rPr>
                <w:rFonts w:ascii="Times New Roman" w:eastAsia="Times New Roman" w:hAnsi="Times New Roman" w:cs="Times New Roman"/>
                <w:iCs/>
                <w:sz w:val="24"/>
                <w:szCs w:val="24"/>
                <w:lang w:val="ru-RU" w:eastAsia="ru-RU"/>
              </w:rPr>
            </w:pPr>
            <w:r w:rsidRPr="00E33D28">
              <w:rPr>
                <w:rFonts w:ascii="Times New Roman" w:eastAsia="Times New Roman" w:hAnsi="Times New Roman" w:cs="Times New Roman"/>
                <w:iCs/>
                <w:sz w:val="24"/>
                <w:szCs w:val="24"/>
                <w:lang w:val="ru-RU" w:eastAsia="ru-RU"/>
              </w:rPr>
              <w:t xml:space="preserve">К -  коллоквиум (вопросы 1/1-12) </w:t>
            </w:r>
          </w:p>
          <w:p w:rsidR="007819C7" w:rsidRPr="00E33D28" w:rsidRDefault="007819C7" w:rsidP="00EE269B">
            <w:pPr>
              <w:spacing w:after="0" w:line="240" w:lineRule="auto"/>
              <w:rPr>
                <w:rFonts w:ascii="Times New Roman" w:eastAsia="Times New Roman" w:hAnsi="Times New Roman" w:cs="Times New Roman"/>
                <w:iCs/>
                <w:sz w:val="24"/>
                <w:szCs w:val="24"/>
                <w:lang w:val="ru-RU" w:eastAsia="ru-RU"/>
              </w:rPr>
            </w:pPr>
          </w:p>
          <w:p w:rsidR="007819C7" w:rsidRPr="00E33D28" w:rsidRDefault="007819C7" w:rsidP="00EE269B">
            <w:pPr>
              <w:spacing w:after="0" w:line="240" w:lineRule="auto"/>
              <w:rPr>
                <w:rFonts w:ascii="Times New Roman" w:eastAsia="Times New Roman" w:hAnsi="Times New Roman" w:cs="Times New Roman"/>
                <w:iCs/>
                <w:sz w:val="24"/>
                <w:szCs w:val="24"/>
                <w:lang w:val="ru-RU" w:eastAsia="ru-RU"/>
              </w:rPr>
            </w:pPr>
            <w:r w:rsidRPr="00E33D28">
              <w:rPr>
                <w:rFonts w:ascii="Times New Roman" w:eastAsia="Times New Roman" w:hAnsi="Times New Roman" w:cs="Times New Roman"/>
                <w:iCs/>
                <w:sz w:val="24"/>
                <w:szCs w:val="24"/>
                <w:lang w:val="ru-RU" w:eastAsia="ru-RU"/>
              </w:rPr>
              <w:t xml:space="preserve">С - собеседование (вопросы 1/1-12), </w:t>
            </w:r>
          </w:p>
          <w:p w:rsidR="007819C7" w:rsidRPr="00E33D28" w:rsidRDefault="007819C7" w:rsidP="00EE269B">
            <w:pPr>
              <w:spacing w:after="0" w:line="240" w:lineRule="auto"/>
              <w:rPr>
                <w:rFonts w:ascii="Times New Roman" w:eastAsia="Times New Roman" w:hAnsi="Times New Roman" w:cs="Times New Roman"/>
                <w:iCs/>
                <w:sz w:val="24"/>
                <w:szCs w:val="24"/>
                <w:lang w:val="ru-RU" w:eastAsia="ru-RU"/>
              </w:rPr>
            </w:pPr>
          </w:p>
          <w:p w:rsidR="007819C7" w:rsidRPr="00E33D28" w:rsidRDefault="007819C7" w:rsidP="00EE269B">
            <w:pPr>
              <w:spacing w:after="0" w:line="240" w:lineRule="auto"/>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iCs/>
                <w:sz w:val="24"/>
                <w:szCs w:val="24"/>
                <w:lang w:val="ru-RU" w:eastAsia="ru-RU"/>
              </w:rPr>
              <w:t>Р - реферат  (1-20)</w:t>
            </w:r>
          </w:p>
        </w:tc>
      </w:tr>
      <w:tr w:rsidR="007819C7" w:rsidRPr="00376A1E" w:rsidTr="00EE269B">
        <w:trPr>
          <w:trHeight w:val="430"/>
        </w:trPr>
        <w:tc>
          <w:tcPr>
            <w:tcW w:w="9083"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7819C7" w:rsidRPr="00E33D28" w:rsidRDefault="007819C7" w:rsidP="00EE269B">
            <w:pPr>
              <w:spacing w:after="0" w:line="240" w:lineRule="auto"/>
              <w:jc w:val="center"/>
              <w:rPr>
                <w:rFonts w:ascii="Times New Roman" w:eastAsia="Calibri" w:hAnsi="Times New Roman" w:cs="Times New Roman"/>
                <w:i/>
                <w:color w:val="000000"/>
                <w:sz w:val="24"/>
                <w:szCs w:val="24"/>
                <w:lang w:val="ru-RU" w:eastAsia="ru-RU"/>
              </w:rPr>
            </w:pPr>
            <w:r w:rsidRPr="00E33D28">
              <w:rPr>
                <w:rFonts w:ascii="Times New Roman" w:eastAsia="Calibri" w:hAnsi="Times New Roman" w:cs="Times New Roman"/>
                <w:i/>
                <w:color w:val="000000"/>
                <w:sz w:val="24"/>
                <w:szCs w:val="24"/>
                <w:lang w:val="ru-RU" w:eastAsia="ru-RU"/>
              </w:rPr>
              <w:lastRenderedPageBreak/>
              <w:t>Профессиональные компетенции (ПК)</w:t>
            </w:r>
          </w:p>
          <w:p w:rsidR="007819C7" w:rsidRPr="00E33D28" w:rsidRDefault="007819C7" w:rsidP="00EE269B">
            <w:pPr>
              <w:spacing w:after="0" w:line="240" w:lineRule="auto"/>
              <w:jc w:val="center"/>
              <w:rPr>
                <w:rFonts w:ascii="Times New Roman" w:eastAsia="Times New Roman" w:hAnsi="Times New Roman" w:cs="Times New Roman"/>
                <w:color w:val="000000"/>
                <w:sz w:val="24"/>
                <w:szCs w:val="24"/>
                <w:lang w:val="ru-RU" w:eastAsia="ru-RU"/>
              </w:rPr>
            </w:pPr>
            <w:r w:rsidRPr="00E33D28">
              <w:rPr>
                <w:rFonts w:ascii="Times New Roman" w:eastAsia="Calibri" w:hAnsi="Times New Roman" w:cs="Times New Roman"/>
                <w:b/>
                <w:color w:val="000000"/>
                <w:sz w:val="24"/>
                <w:szCs w:val="24"/>
                <w:lang w:val="ru-RU" w:eastAsia="ru-RU"/>
              </w:rPr>
              <w:t>ПК-6: способностью применять при осмотре места происшествия технико-криминалистические методы и средства поиска, обнаружения, фиксации, изъятия и предварительного исследования материальных объектов - вещественных доказательств</w:t>
            </w:r>
          </w:p>
        </w:tc>
      </w:tr>
      <w:tr w:rsidR="007819C7" w:rsidRPr="00376A1E" w:rsidTr="00EE269B">
        <w:trPr>
          <w:trHeight w:val="630"/>
        </w:trPr>
        <w:tc>
          <w:tcPr>
            <w:tcW w:w="240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7819C7" w:rsidRPr="00E33D28" w:rsidRDefault="007819C7" w:rsidP="00EE269B">
            <w:pPr>
              <w:spacing w:after="0" w:line="240" w:lineRule="auto"/>
              <w:ind w:right="30"/>
              <w:rPr>
                <w:rFonts w:ascii="Times New Roman" w:eastAsia="Times New Roman" w:hAnsi="Times New Roman" w:cs="Times New Roman"/>
                <w:b/>
                <w:color w:val="000000"/>
                <w:sz w:val="24"/>
                <w:szCs w:val="24"/>
                <w:lang w:val="ru-RU" w:eastAsia="ru-RU"/>
              </w:rPr>
            </w:pPr>
            <w:r w:rsidRPr="00E33D28">
              <w:rPr>
                <w:rFonts w:ascii="Times New Roman" w:eastAsia="Times New Roman" w:hAnsi="Times New Roman" w:cs="Times New Roman"/>
                <w:b/>
                <w:color w:val="000000"/>
                <w:sz w:val="24"/>
                <w:szCs w:val="24"/>
                <w:lang w:val="ru-RU" w:eastAsia="ru-RU"/>
              </w:rPr>
              <w:t>Знать:</w:t>
            </w:r>
          </w:p>
          <w:p w:rsidR="007819C7" w:rsidRPr="00E33D28" w:rsidRDefault="007819C7" w:rsidP="00EE269B">
            <w:pPr>
              <w:spacing w:after="0" w:line="240" w:lineRule="auto"/>
              <w:ind w:right="30"/>
              <w:rPr>
                <w:rFonts w:ascii="Times New Roman" w:eastAsia="Calibri" w:hAnsi="Times New Roman" w:cs="Times New Roman"/>
                <w:color w:val="000000"/>
                <w:sz w:val="24"/>
                <w:szCs w:val="24"/>
                <w:lang w:val="ru-RU" w:eastAsia="ru-RU"/>
              </w:rPr>
            </w:pPr>
            <w:r w:rsidRPr="00E33D28">
              <w:rPr>
                <w:rFonts w:ascii="Times New Roman" w:eastAsia="Times New Roman" w:hAnsi="Times New Roman" w:cs="Times New Roman"/>
                <w:color w:val="000000"/>
                <w:sz w:val="24"/>
                <w:szCs w:val="24"/>
                <w:lang w:val="ru-RU" w:eastAsia="ru-RU"/>
              </w:rPr>
              <w:t xml:space="preserve"> – </w:t>
            </w:r>
            <w:r w:rsidRPr="00E33D28">
              <w:rPr>
                <w:rFonts w:ascii="Times New Roman" w:eastAsia="Calibri" w:hAnsi="Times New Roman" w:cs="Times New Roman"/>
                <w:color w:val="000000"/>
                <w:sz w:val="24"/>
                <w:szCs w:val="24"/>
                <w:lang w:val="ru-RU" w:eastAsia="ru-RU"/>
              </w:rPr>
              <w:t>классификацию и общую характеристику методов и технических средств экспертных исследований;</w:t>
            </w:r>
          </w:p>
          <w:p w:rsidR="007819C7" w:rsidRPr="00E33D28" w:rsidRDefault="007819C7" w:rsidP="00EE269B">
            <w:pPr>
              <w:spacing w:after="0" w:line="240" w:lineRule="auto"/>
              <w:rPr>
                <w:rFonts w:ascii="Times New Roman" w:eastAsia="Times New Roman" w:hAnsi="Times New Roman" w:cs="Times New Roman"/>
                <w:sz w:val="24"/>
                <w:szCs w:val="24"/>
                <w:lang w:val="ru-RU"/>
              </w:rPr>
            </w:pPr>
          </w:p>
          <w:p w:rsidR="007819C7" w:rsidRPr="00E33D28" w:rsidRDefault="007819C7" w:rsidP="00EE269B">
            <w:pPr>
              <w:spacing w:after="0" w:line="240" w:lineRule="auto"/>
              <w:ind w:right="30"/>
              <w:rPr>
                <w:rFonts w:ascii="Times New Roman" w:eastAsia="Calibri" w:hAnsi="Times New Roman" w:cs="Times New Roman"/>
                <w:b/>
                <w:sz w:val="24"/>
                <w:szCs w:val="24"/>
                <w:lang w:val="ru-RU" w:eastAsia="ru-RU"/>
              </w:rPr>
            </w:pPr>
            <w:r w:rsidRPr="00E33D28">
              <w:rPr>
                <w:rFonts w:ascii="Times New Roman" w:eastAsia="Calibri" w:hAnsi="Times New Roman" w:cs="Times New Roman"/>
                <w:b/>
                <w:sz w:val="24"/>
                <w:szCs w:val="24"/>
                <w:lang w:val="ru-RU" w:eastAsia="ru-RU"/>
              </w:rPr>
              <w:t>Уметь:</w:t>
            </w:r>
          </w:p>
          <w:p w:rsidR="007819C7" w:rsidRPr="00E33D28" w:rsidRDefault="007819C7" w:rsidP="00EE269B">
            <w:pPr>
              <w:spacing w:after="0" w:line="240" w:lineRule="auto"/>
              <w:ind w:right="30"/>
              <w:rPr>
                <w:rFonts w:ascii="Times New Roman" w:eastAsia="Calibri" w:hAnsi="Times New Roman" w:cs="Times New Roman"/>
                <w:color w:val="000000"/>
                <w:sz w:val="24"/>
                <w:szCs w:val="24"/>
                <w:lang w:val="ru-RU" w:eastAsia="ru-RU"/>
              </w:rPr>
            </w:pPr>
            <w:r w:rsidRPr="00E33D28">
              <w:rPr>
                <w:rFonts w:ascii="Times New Roman" w:eastAsia="Calibri" w:hAnsi="Times New Roman" w:cs="Times New Roman"/>
                <w:sz w:val="24"/>
                <w:szCs w:val="24"/>
                <w:lang w:val="ru-RU" w:eastAsia="ru-RU"/>
              </w:rPr>
              <w:t xml:space="preserve"> - </w:t>
            </w:r>
            <w:r w:rsidRPr="00E33D28">
              <w:rPr>
                <w:rFonts w:ascii="Times New Roman" w:eastAsia="Calibri" w:hAnsi="Times New Roman" w:cs="Times New Roman"/>
                <w:color w:val="000000"/>
                <w:sz w:val="24"/>
                <w:szCs w:val="24"/>
                <w:lang w:val="ru-RU" w:eastAsia="ru-RU"/>
              </w:rPr>
              <w:t xml:space="preserve">проводить анализ строения объектов и владеть простейшими методами анализа элементного и молекулярного состава; </w:t>
            </w:r>
          </w:p>
          <w:p w:rsidR="007819C7" w:rsidRPr="00E33D28" w:rsidRDefault="007819C7" w:rsidP="00EE269B">
            <w:pPr>
              <w:widowControl w:val="0"/>
              <w:autoSpaceDE w:val="0"/>
              <w:autoSpaceDN w:val="0"/>
              <w:adjustRightInd w:val="0"/>
              <w:spacing w:after="0" w:line="240" w:lineRule="auto"/>
              <w:jc w:val="both"/>
              <w:rPr>
                <w:rFonts w:ascii="Times New Roman" w:eastAsia="Calibri" w:hAnsi="Times New Roman" w:cs="Times New Roman"/>
                <w:iCs/>
                <w:sz w:val="24"/>
                <w:szCs w:val="24"/>
                <w:lang w:val="ru-RU" w:eastAsia="ru-RU"/>
              </w:rPr>
            </w:pPr>
          </w:p>
          <w:p w:rsidR="007819C7" w:rsidRPr="00E33D28" w:rsidRDefault="007819C7" w:rsidP="00EE269B">
            <w:pPr>
              <w:spacing w:after="0" w:line="240" w:lineRule="auto"/>
              <w:ind w:right="30"/>
              <w:rPr>
                <w:rFonts w:ascii="Times New Roman" w:eastAsia="Times New Roman" w:hAnsi="Times New Roman" w:cs="Times New Roman"/>
                <w:b/>
                <w:color w:val="000000"/>
                <w:sz w:val="24"/>
                <w:szCs w:val="24"/>
                <w:lang w:val="ru-RU" w:eastAsia="ru-RU"/>
              </w:rPr>
            </w:pPr>
            <w:r w:rsidRPr="00E33D28">
              <w:rPr>
                <w:rFonts w:ascii="Times New Roman" w:eastAsia="Times New Roman" w:hAnsi="Times New Roman" w:cs="Times New Roman"/>
                <w:b/>
                <w:color w:val="000000"/>
                <w:sz w:val="24"/>
                <w:szCs w:val="24"/>
                <w:lang w:val="ru-RU" w:eastAsia="ru-RU"/>
              </w:rPr>
              <w:t>Владеть:</w:t>
            </w:r>
          </w:p>
          <w:p w:rsidR="007819C7" w:rsidRPr="00E33D28" w:rsidRDefault="007819C7" w:rsidP="00EE269B">
            <w:pPr>
              <w:spacing w:after="0" w:line="240" w:lineRule="auto"/>
              <w:ind w:right="30"/>
              <w:rPr>
                <w:rFonts w:ascii="Times New Roman" w:eastAsia="Calibri" w:hAnsi="Times New Roman" w:cs="Times New Roman"/>
                <w:color w:val="FF0000"/>
                <w:sz w:val="24"/>
                <w:szCs w:val="24"/>
                <w:lang w:val="ru-RU" w:eastAsia="ru-RU"/>
              </w:rPr>
            </w:pPr>
            <w:r w:rsidRPr="00E33D28">
              <w:rPr>
                <w:rFonts w:ascii="Times New Roman" w:eastAsia="Times New Roman" w:hAnsi="Times New Roman" w:cs="Times New Roman"/>
                <w:color w:val="000000"/>
                <w:sz w:val="24"/>
                <w:szCs w:val="24"/>
                <w:lang w:val="ru-RU" w:eastAsia="ru-RU"/>
              </w:rPr>
              <w:t xml:space="preserve"> </w:t>
            </w:r>
            <w:r w:rsidRPr="00E33D28">
              <w:rPr>
                <w:rFonts w:ascii="Times New Roman" w:eastAsia="Times New Roman" w:hAnsi="Times New Roman" w:cs="Times New Roman"/>
                <w:color w:val="000000"/>
                <w:sz w:val="24"/>
                <w:szCs w:val="24"/>
                <w:shd w:val="clear" w:color="auto" w:fill="FFFFFF"/>
                <w:lang w:val="ru-RU" w:eastAsia="ru-RU"/>
              </w:rPr>
              <w:t xml:space="preserve">– </w:t>
            </w:r>
            <w:r w:rsidRPr="00904973">
              <w:rPr>
                <w:rFonts w:ascii="Times New Roman" w:eastAsia="Calibri" w:hAnsi="Times New Roman" w:cs="Times New Roman"/>
                <w:color w:val="000000"/>
                <w:sz w:val="24"/>
                <w:szCs w:val="24"/>
                <w:lang w:val="ru-RU" w:eastAsia="ru-RU"/>
              </w:rPr>
              <w:t>основные методы обнаружения, фиксации и изъ</w:t>
            </w:r>
            <w:r>
              <w:rPr>
                <w:rFonts w:ascii="Times New Roman" w:eastAsia="Calibri" w:hAnsi="Times New Roman" w:cs="Times New Roman"/>
                <w:color w:val="000000"/>
                <w:sz w:val="24"/>
                <w:szCs w:val="24"/>
                <w:lang w:val="ru-RU" w:eastAsia="ru-RU"/>
              </w:rPr>
              <w:t>ятия вещественных доказательств</w:t>
            </w:r>
            <w:r w:rsidRPr="00E33D28">
              <w:rPr>
                <w:rFonts w:ascii="Times New Roman" w:eastAsia="Calibri" w:hAnsi="Times New Roman" w:cs="Times New Roman"/>
                <w:color w:val="000000"/>
                <w:sz w:val="24"/>
                <w:szCs w:val="24"/>
                <w:lang w:val="ru-RU" w:eastAsia="ru-RU"/>
              </w:rPr>
              <w:t>;</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7819C7" w:rsidRPr="00E33D28" w:rsidRDefault="007819C7" w:rsidP="00EE269B">
            <w:pPr>
              <w:spacing w:after="0" w:line="240" w:lineRule="auto"/>
              <w:rPr>
                <w:rFonts w:ascii="Times New Roman" w:eastAsia="Times New Roman" w:hAnsi="Times New Roman" w:cs="Times New Roman"/>
                <w:sz w:val="24"/>
                <w:szCs w:val="24"/>
                <w:lang w:val="ru-RU" w:eastAsia="ru-RU"/>
              </w:rPr>
            </w:pPr>
            <w:r w:rsidRPr="00CF44F2">
              <w:rPr>
                <w:rFonts w:ascii="Times New Roman" w:hAnsi="Times New Roman"/>
                <w:color w:val="000000"/>
                <w:lang w:val="ru-RU"/>
              </w:rPr>
              <w:t xml:space="preserve">составленный обзор по основным проблемам и положениям изучаемой дисциплины, аннотация, поиск и сбор необходимой литературы,  использование различных баз данных справочных и правовых систем, </w:t>
            </w:r>
            <w:r w:rsidRPr="00CF44F2">
              <w:rPr>
                <w:rFonts w:ascii="Times New Roman" w:hAnsi="Times New Roman"/>
                <w:iCs/>
                <w:color w:val="000000"/>
                <w:lang w:val="ru-RU"/>
              </w:rPr>
              <w:t>использование современных информационно- коммуникационных технологий  и глобальных информационных ресурсов, проведение моделирования в рамках изучаемых тем и практических следственных ситуаций</w:t>
            </w:r>
            <w:r w:rsidRPr="00CF44F2">
              <w:rPr>
                <w:rFonts w:ascii="Times New Roman" w:hAnsi="Times New Roman"/>
                <w:color w:val="000000"/>
                <w:lang w:val="ru-RU"/>
              </w:rPr>
              <w:t>.</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7819C7" w:rsidRPr="00904973" w:rsidRDefault="007819C7" w:rsidP="00EE269B">
            <w:pPr>
              <w:jc w:val="both"/>
              <w:rPr>
                <w:rFonts w:ascii="Times New Roman" w:eastAsia="Times New Roman" w:hAnsi="Times New Roman" w:cs="Times New Roman"/>
                <w:iCs/>
                <w:color w:val="000000"/>
                <w:lang w:val="ru-RU"/>
              </w:rPr>
            </w:pPr>
            <w:r w:rsidRPr="00904973">
              <w:rPr>
                <w:rFonts w:ascii="Times New Roman" w:eastAsia="Times New Roman" w:hAnsi="Times New Roman" w:cs="Times New Roman"/>
                <w:iCs/>
                <w:color w:val="000000"/>
                <w:lang w:val="ru-RU"/>
              </w:rPr>
              <w:t xml:space="preserve">соответствие знаний и умений  проблеме исследования; </w:t>
            </w:r>
            <w:r w:rsidRPr="00904973">
              <w:rPr>
                <w:rFonts w:ascii="Times New Roman" w:eastAsia="Times New Roman" w:hAnsi="Times New Roman" w:cs="Times New Roman"/>
                <w:color w:val="000000"/>
                <w:lang w:val="ru-RU"/>
              </w:rPr>
              <w:t xml:space="preserve">полнота и содержательность ответа; умение приводить примеры;  умение отстаивать свою позицию; умение пользоваться нормативной и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 </w:t>
            </w:r>
            <w:r w:rsidRPr="00904973">
              <w:rPr>
                <w:rFonts w:ascii="Times New Roman" w:eastAsia="Times New Roman" w:hAnsi="Times New Roman" w:cs="Times New Roman"/>
                <w:iCs/>
                <w:color w:val="000000"/>
                <w:lang w:val="ru-RU"/>
              </w:rPr>
              <w:t>обоснованность обращения к базам данных;</w:t>
            </w:r>
            <w:r w:rsidRPr="00904973">
              <w:rPr>
                <w:rFonts w:ascii="Times New Roman" w:eastAsia="Times New Roman" w:hAnsi="Times New Roman" w:cs="Times New Roman"/>
                <w:color w:val="000000"/>
                <w:lang w:val="ru-RU"/>
              </w:rPr>
              <w:t xml:space="preserve"> </w:t>
            </w:r>
            <w:r w:rsidRPr="00904973">
              <w:rPr>
                <w:rFonts w:ascii="Times New Roman" w:eastAsia="Times New Roman" w:hAnsi="Times New Roman" w:cs="Times New Roman"/>
                <w:iCs/>
                <w:color w:val="000000"/>
                <w:lang w:val="ru-RU"/>
              </w:rPr>
              <w:t xml:space="preserve">целенаправленность поиска и отборанеобходимой информации; </w:t>
            </w:r>
          </w:p>
          <w:p w:rsidR="007819C7" w:rsidRPr="00904973" w:rsidRDefault="007819C7" w:rsidP="00EE269B">
            <w:pPr>
              <w:jc w:val="both"/>
              <w:rPr>
                <w:rFonts w:ascii="Times New Roman" w:eastAsia="Times New Roman" w:hAnsi="Times New Roman" w:cs="Times New Roman"/>
                <w:color w:val="000000"/>
                <w:lang w:val="ru-RU"/>
              </w:rPr>
            </w:pPr>
            <w:r w:rsidRPr="00904973">
              <w:rPr>
                <w:rFonts w:ascii="Times New Roman" w:eastAsia="Times New Roman" w:hAnsi="Times New Roman" w:cs="Times New Roman"/>
                <w:color w:val="000000"/>
                <w:lang w:val="ru-RU"/>
              </w:rPr>
              <w:t xml:space="preserve">-умение пользоваться нормативными актами, приводить примеры и обобщать их;  </w:t>
            </w:r>
          </w:p>
          <w:p w:rsidR="007819C7" w:rsidRPr="00904973" w:rsidRDefault="007819C7" w:rsidP="00EE269B">
            <w:pPr>
              <w:jc w:val="both"/>
              <w:rPr>
                <w:rFonts w:ascii="Times New Roman" w:eastAsia="Times New Roman" w:hAnsi="Times New Roman" w:cs="Times New Roman"/>
                <w:color w:val="000000"/>
                <w:lang w:val="ru-RU"/>
              </w:rPr>
            </w:pPr>
            <w:r w:rsidRPr="00904973">
              <w:rPr>
                <w:rFonts w:ascii="Times New Roman" w:eastAsia="Times New Roman" w:hAnsi="Times New Roman" w:cs="Times New Roman"/>
                <w:color w:val="000000"/>
                <w:lang w:val="ru-RU"/>
              </w:rPr>
              <w:t xml:space="preserve">-умение аргументировать и отставить свою позицию; </w:t>
            </w:r>
          </w:p>
          <w:p w:rsidR="007819C7" w:rsidRPr="00E33D28" w:rsidRDefault="007819C7" w:rsidP="00EE269B">
            <w:pPr>
              <w:spacing w:after="0" w:line="240" w:lineRule="auto"/>
              <w:rPr>
                <w:rFonts w:ascii="Times New Roman" w:eastAsia="Times New Roman" w:hAnsi="Times New Roman" w:cs="Times New Roman"/>
                <w:sz w:val="24"/>
                <w:szCs w:val="24"/>
                <w:lang w:val="ru-RU" w:eastAsia="ru-RU"/>
              </w:rPr>
            </w:pPr>
            <w:r w:rsidRPr="00904973">
              <w:rPr>
                <w:rFonts w:ascii="Times New Roman" w:eastAsia="Times New Roman" w:hAnsi="Times New Roman" w:cs="Times New Roman"/>
                <w:color w:val="000000"/>
                <w:lang w:val="ru-RU"/>
              </w:rPr>
              <w:t xml:space="preserve">-умение пользоваться </w:t>
            </w:r>
            <w:r w:rsidRPr="00904973">
              <w:rPr>
                <w:rFonts w:ascii="Times New Roman" w:eastAsia="Times New Roman" w:hAnsi="Times New Roman" w:cs="Times New Roman"/>
                <w:color w:val="000000"/>
                <w:lang w:val="ru-RU"/>
              </w:rPr>
              <w:lastRenderedPageBreak/>
              <w:t>нормативной и монографической литературой при подготовке к занятиям</w:t>
            </w:r>
            <w:r w:rsidRPr="00904973">
              <w:rPr>
                <w:rFonts w:ascii="Times New Roman" w:eastAsia="Times New Roman" w:hAnsi="Times New Roman" w:cs="Times New Roman"/>
                <w:iCs/>
                <w:color w:val="808080"/>
                <w:lang w:val="ru-RU"/>
              </w:rPr>
              <w:t>.</w:t>
            </w: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7819C7" w:rsidRPr="00E33D28" w:rsidRDefault="007819C7" w:rsidP="00EE269B">
            <w:pPr>
              <w:spacing w:after="0" w:line="240" w:lineRule="auto"/>
              <w:rPr>
                <w:rFonts w:ascii="Times New Roman" w:eastAsia="Times New Roman" w:hAnsi="Times New Roman" w:cs="Times New Roman"/>
                <w:iCs/>
                <w:sz w:val="24"/>
                <w:szCs w:val="24"/>
                <w:lang w:val="ru-RU" w:eastAsia="ru-RU"/>
              </w:rPr>
            </w:pPr>
            <w:r w:rsidRPr="00E33D28">
              <w:rPr>
                <w:rFonts w:ascii="Times New Roman" w:eastAsia="Times New Roman" w:hAnsi="Times New Roman" w:cs="Times New Roman"/>
                <w:iCs/>
                <w:sz w:val="24"/>
                <w:szCs w:val="24"/>
                <w:lang w:val="ru-RU" w:eastAsia="ru-RU"/>
              </w:rPr>
              <w:lastRenderedPageBreak/>
              <w:t xml:space="preserve">О – опрос (вопросы – 1/13-23) </w:t>
            </w:r>
          </w:p>
          <w:p w:rsidR="007819C7" w:rsidRPr="00E33D28" w:rsidRDefault="007819C7" w:rsidP="00EE269B">
            <w:pPr>
              <w:spacing w:after="0" w:line="240" w:lineRule="auto"/>
              <w:rPr>
                <w:rFonts w:ascii="Times New Roman" w:eastAsia="Times New Roman" w:hAnsi="Times New Roman" w:cs="Times New Roman"/>
                <w:iCs/>
                <w:sz w:val="24"/>
                <w:szCs w:val="24"/>
                <w:lang w:val="ru-RU" w:eastAsia="ru-RU"/>
              </w:rPr>
            </w:pPr>
          </w:p>
          <w:p w:rsidR="007819C7" w:rsidRPr="00E33D28" w:rsidRDefault="007819C7" w:rsidP="00EE269B">
            <w:pPr>
              <w:spacing w:after="0" w:line="240" w:lineRule="auto"/>
              <w:rPr>
                <w:rFonts w:ascii="Times New Roman" w:eastAsia="Times New Roman" w:hAnsi="Times New Roman" w:cs="Times New Roman"/>
                <w:iCs/>
                <w:sz w:val="24"/>
                <w:szCs w:val="24"/>
                <w:lang w:val="ru-RU" w:eastAsia="ru-RU"/>
              </w:rPr>
            </w:pPr>
            <w:r w:rsidRPr="00E33D28">
              <w:rPr>
                <w:rFonts w:ascii="Times New Roman" w:eastAsia="Times New Roman" w:hAnsi="Times New Roman" w:cs="Times New Roman"/>
                <w:iCs/>
                <w:sz w:val="24"/>
                <w:szCs w:val="24"/>
                <w:lang w:val="ru-RU" w:eastAsia="ru-RU"/>
              </w:rPr>
              <w:t xml:space="preserve">К -  коллоквиум (вопросы 1/13-23) </w:t>
            </w:r>
          </w:p>
          <w:p w:rsidR="007819C7" w:rsidRPr="00E33D28" w:rsidRDefault="007819C7" w:rsidP="00EE269B">
            <w:pPr>
              <w:spacing w:after="0" w:line="240" w:lineRule="auto"/>
              <w:rPr>
                <w:rFonts w:ascii="Times New Roman" w:eastAsia="Times New Roman" w:hAnsi="Times New Roman" w:cs="Times New Roman"/>
                <w:iCs/>
                <w:sz w:val="24"/>
                <w:szCs w:val="24"/>
                <w:lang w:val="ru-RU" w:eastAsia="ru-RU"/>
              </w:rPr>
            </w:pPr>
          </w:p>
          <w:p w:rsidR="007819C7" w:rsidRPr="00E33D28" w:rsidRDefault="007819C7" w:rsidP="00EE269B">
            <w:pPr>
              <w:spacing w:after="0" w:line="240" w:lineRule="auto"/>
              <w:rPr>
                <w:rFonts w:ascii="Times New Roman" w:eastAsia="Times New Roman" w:hAnsi="Times New Roman" w:cs="Times New Roman"/>
                <w:iCs/>
                <w:sz w:val="24"/>
                <w:szCs w:val="24"/>
                <w:lang w:val="ru-RU" w:eastAsia="ru-RU"/>
              </w:rPr>
            </w:pPr>
            <w:r w:rsidRPr="00E33D28">
              <w:rPr>
                <w:rFonts w:ascii="Times New Roman" w:eastAsia="Times New Roman" w:hAnsi="Times New Roman" w:cs="Times New Roman"/>
                <w:iCs/>
                <w:sz w:val="24"/>
                <w:szCs w:val="24"/>
                <w:lang w:val="ru-RU" w:eastAsia="ru-RU"/>
              </w:rPr>
              <w:t xml:space="preserve">С - собеседование (вопросы 1/13-23), </w:t>
            </w:r>
          </w:p>
          <w:p w:rsidR="007819C7" w:rsidRPr="00E33D28" w:rsidRDefault="007819C7" w:rsidP="00EE269B">
            <w:pPr>
              <w:spacing w:after="0" w:line="240" w:lineRule="auto"/>
              <w:rPr>
                <w:rFonts w:ascii="Times New Roman" w:eastAsia="Times New Roman" w:hAnsi="Times New Roman" w:cs="Times New Roman"/>
                <w:iCs/>
                <w:sz w:val="24"/>
                <w:szCs w:val="24"/>
                <w:lang w:val="ru-RU" w:eastAsia="ru-RU"/>
              </w:rPr>
            </w:pPr>
          </w:p>
          <w:p w:rsidR="007819C7" w:rsidRPr="00E33D28" w:rsidRDefault="007819C7" w:rsidP="00EE269B">
            <w:pPr>
              <w:spacing w:after="0" w:line="240" w:lineRule="auto"/>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iCs/>
                <w:sz w:val="24"/>
                <w:szCs w:val="24"/>
                <w:lang w:val="ru-RU" w:eastAsia="ru-RU"/>
              </w:rPr>
              <w:t>Р - реферат  (21-40)</w:t>
            </w:r>
          </w:p>
        </w:tc>
      </w:tr>
      <w:tr w:rsidR="007819C7" w:rsidRPr="00376A1E" w:rsidTr="00EE269B">
        <w:trPr>
          <w:trHeight w:val="430"/>
        </w:trPr>
        <w:tc>
          <w:tcPr>
            <w:tcW w:w="9083"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7819C7" w:rsidRPr="00E33D28" w:rsidRDefault="007819C7" w:rsidP="00EE269B">
            <w:pPr>
              <w:spacing w:after="0" w:line="240" w:lineRule="auto"/>
              <w:ind w:right="30"/>
              <w:jc w:val="center"/>
              <w:rPr>
                <w:rFonts w:ascii="Times New Roman" w:eastAsia="Calibri" w:hAnsi="Times New Roman" w:cs="Times New Roman"/>
                <w:sz w:val="24"/>
                <w:szCs w:val="24"/>
                <w:lang w:val="ru-RU" w:eastAsia="ru-RU"/>
              </w:rPr>
            </w:pPr>
            <w:r w:rsidRPr="00E33D28">
              <w:rPr>
                <w:rFonts w:ascii="Times New Roman" w:eastAsia="Calibri" w:hAnsi="Times New Roman" w:cs="Times New Roman"/>
                <w:b/>
                <w:color w:val="000000"/>
                <w:sz w:val="24"/>
                <w:szCs w:val="24"/>
                <w:lang w:val="ru-RU" w:eastAsia="ru-RU"/>
              </w:rPr>
              <w:lastRenderedPageBreak/>
              <w:t>ПК-7: способностью участвовать в качестве специалиста в следственных и других процессуальных действиях, а так же в непроцессуальных действиях</w:t>
            </w:r>
          </w:p>
          <w:p w:rsidR="007819C7" w:rsidRPr="00E33D28" w:rsidRDefault="007819C7" w:rsidP="00EE269B">
            <w:pPr>
              <w:spacing w:after="0" w:line="240" w:lineRule="auto"/>
              <w:jc w:val="center"/>
              <w:rPr>
                <w:rFonts w:ascii="Times New Roman" w:eastAsia="Times New Roman" w:hAnsi="Times New Roman" w:cs="Times New Roman"/>
                <w:color w:val="000000"/>
                <w:sz w:val="24"/>
                <w:szCs w:val="24"/>
                <w:lang w:val="ru-RU" w:eastAsia="ru-RU"/>
              </w:rPr>
            </w:pPr>
          </w:p>
        </w:tc>
      </w:tr>
      <w:tr w:rsidR="007819C7" w:rsidRPr="00376A1E" w:rsidTr="00EE269B">
        <w:trPr>
          <w:trHeight w:val="630"/>
        </w:trPr>
        <w:tc>
          <w:tcPr>
            <w:tcW w:w="240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7819C7" w:rsidRPr="00E33D28" w:rsidRDefault="007819C7" w:rsidP="00EE269B">
            <w:pPr>
              <w:spacing w:after="0" w:line="240" w:lineRule="auto"/>
              <w:ind w:right="30"/>
              <w:rPr>
                <w:rFonts w:ascii="Times New Roman" w:eastAsia="Times New Roman" w:hAnsi="Times New Roman" w:cs="Times New Roman"/>
                <w:b/>
                <w:color w:val="000000"/>
                <w:sz w:val="24"/>
                <w:szCs w:val="24"/>
                <w:lang w:val="ru-RU" w:eastAsia="ru-RU"/>
              </w:rPr>
            </w:pPr>
            <w:r w:rsidRPr="00E33D28">
              <w:rPr>
                <w:rFonts w:ascii="Times New Roman" w:eastAsia="Times New Roman" w:hAnsi="Times New Roman" w:cs="Times New Roman"/>
                <w:b/>
                <w:color w:val="000000"/>
                <w:sz w:val="24"/>
                <w:szCs w:val="24"/>
                <w:lang w:val="ru-RU" w:eastAsia="ru-RU"/>
              </w:rPr>
              <w:t>Знать:</w:t>
            </w:r>
          </w:p>
          <w:p w:rsidR="007819C7" w:rsidRPr="00E33D28" w:rsidRDefault="007819C7" w:rsidP="00EE269B">
            <w:pPr>
              <w:spacing w:after="0" w:line="240" w:lineRule="auto"/>
              <w:ind w:right="30"/>
              <w:rPr>
                <w:rFonts w:ascii="Times New Roman" w:eastAsia="Calibri" w:hAnsi="Times New Roman" w:cs="Times New Roman"/>
                <w:color w:val="000000"/>
                <w:sz w:val="24"/>
                <w:szCs w:val="24"/>
                <w:lang w:val="ru-RU" w:eastAsia="ru-RU"/>
              </w:rPr>
            </w:pPr>
            <w:r w:rsidRPr="00E33D28">
              <w:rPr>
                <w:rFonts w:ascii="Times New Roman" w:eastAsia="Times New Roman" w:hAnsi="Times New Roman" w:cs="Times New Roman"/>
                <w:color w:val="000000"/>
                <w:sz w:val="24"/>
                <w:szCs w:val="24"/>
                <w:lang w:val="ru-RU" w:eastAsia="ru-RU"/>
              </w:rPr>
              <w:t xml:space="preserve"> – </w:t>
            </w:r>
            <w:r w:rsidRPr="00E33D28">
              <w:rPr>
                <w:rFonts w:ascii="Times New Roman" w:eastAsia="Calibri" w:hAnsi="Times New Roman" w:cs="Times New Roman"/>
                <w:color w:val="000000"/>
                <w:sz w:val="24"/>
                <w:szCs w:val="24"/>
                <w:lang w:val="ru-RU" w:eastAsia="ru-RU"/>
              </w:rPr>
              <w:t>общие положения науки и ее систему, которые включают в себя основные понятия, задачи и функции;</w:t>
            </w:r>
          </w:p>
          <w:p w:rsidR="007819C7" w:rsidRPr="00E33D28" w:rsidRDefault="007819C7" w:rsidP="00EE269B">
            <w:pPr>
              <w:spacing w:after="0" w:line="240" w:lineRule="auto"/>
              <w:rPr>
                <w:rFonts w:ascii="Times New Roman" w:eastAsia="Times New Roman" w:hAnsi="Times New Roman" w:cs="Times New Roman"/>
                <w:color w:val="000000"/>
                <w:sz w:val="24"/>
                <w:szCs w:val="24"/>
                <w:lang w:val="ru-RU"/>
              </w:rPr>
            </w:pPr>
          </w:p>
          <w:p w:rsidR="007819C7" w:rsidRPr="00E33D28" w:rsidRDefault="007819C7" w:rsidP="00EE269B">
            <w:pPr>
              <w:spacing w:after="0" w:line="240" w:lineRule="auto"/>
              <w:ind w:right="30"/>
              <w:rPr>
                <w:rFonts w:ascii="Times New Roman" w:eastAsia="Calibri" w:hAnsi="Times New Roman" w:cs="Times New Roman"/>
                <w:b/>
                <w:color w:val="000000"/>
                <w:sz w:val="24"/>
                <w:szCs w:val="24"/>
                <w:lang w:val="ru-RU" w:eastAsia="ru-RU"/>
              </w:rPr>
            </w:pPr>
            <w:r w:rsidRPr="00E33D28">
              <w:rPr>
                <w:rFonts w:ascii="Times New Roman" w:eastAsia="Times New Roman" w:hAnsi="Times New Roman" w:cs="Times New Roman"/>
                <w:b/>
                <w:sz w:val="24"/>
                <w:szCs w:val="24"/>
                <w:lang w:val="ru-RU"/>
              </w:rPr>
              <w:t>Уметь</w:t>
            </w:r>
            <w:r w:rsidRPr="00E33D28">
              <w:rPr>
                <w:rFonts w:ascii="Times New Roman" w:eastAsia="Calibri" w:hAnsi="Times New Roman" w:cs="Times New Roman"/>
                <w:b/>
                <w:color w:val="000000"/>
                <w:sz w:val="24"/>
                <w:szCs w:val="24"/>
                <w:lang w:val="ru-RU" w:eastAsia="ru-RU"/>
              </w:rPr>
              <w:t xml:space="preserve">: </w:t>
            </w:r>
          </w:p>
          <w:p w:rsidR="007819C7" w:rsidRPr="00E33D28" w:rsidRDefault="007819C7" w:rsidP="00EE269B">
            <w:pPr>
              <w:spacing w:after="0" w:line="240" w:lineRule="auto"/>
              <w:ind w:right="30"/>
              <w:rPr>
                <w:rFonts w:ascii="Times New Roman" w:eastAsia="Calibri" w:hAnsi="Times New Roman" w:cs="Times New Roman"/>
                <w:color w:val="000000"/>
                <w:sz w:val="24"/>
                <w:szCs w:val="24"/>
                <w:lang w:val="ru-RU" w:eastAsia="ru-RU"/>
              </w:rPr>
            </w:pPr>
            <w:r w:rsidRPr="00E33D28">
              <w:rPr>
                <w:rFonts w:ascii="Times New Roman" w:eastAsia="Calibri" w:hAnsi="Times New Roman" w:cs="Times New Roman"/>
                <w:color w:val="000000"/>
                <w:sz w:val="24"/>
                <w:szCs w:val="24"/>
                <w:lang w:val="ru-RU" w:eastAsia="ru-RU"/>
              </w:rPr>
              <w:t>- анализировать следственную и судебную  практику;</w:t>
            </w:r>
          </w:p>
          <w:p w:rsidR="007819C7" w:rsidRPr="00E33D28" w:rsidRDefault="007819C7" w:rsidP="00EE269B">
            <w:pPr>
              <w:widowControl w:val="0"/>
              <w:autoSpaceDE w:val="0"/>
              <w:autoSpaceDN w:val="0"/>
              <w:adjustRightInd w:val="0"/>
              <w:spacing w:after="0" w:line="240" w:lineRule="auto"/>
              <w:jc w:val="both"/>
              <w:rPr>
                <w:rFonts w:ascii="Times New Roman" w:eastAsia="Times New Roman" w:hAnsi="Times New Roman" w:cs="Times New Roman"/>
                <w:color w:val="000000"/>
                <w:sz w:val="24"/>
                <w:szCs w:val="24"/>
                <w:lang w:val="ru-RU" w:eastAsia="ru-RU"/>
              </w:rPr>
            </w:pPr>
          </w:p>
          <w:p w:rsidR="007819C7" w:rsidRPr="00E33D28" w:rsidRDefault="007819C7" w:rsidP="00EE269B">
            <w:pPr>
              <w:spacing w:after="0" w:line="240" w:lineRule="auto"/>
              <w:ind w:right="30"/>
              <w:rPr>
                <w:rFonts w:ascii="Times New Roman" w:eastAsia="Times New Roman" w:hAnsi="Times New Roman" w:cs="Times New Roman"/>
                <w:b/>
                <w:sz w:val="24"/>
                <w:szCs w:val="24"/>
                <w:lang w:val="ru-RU"/>
              </w:rPr>
            </w:pPr>
            <w:r w:rsidRPr="00E33D28">
              <w:rPr>
                <w:rFonts w:ascii="Times New Roman" w:eastAsia="Times New Roman" w:hAnsi="Times New Roman" w:cs="Times New Roman"/>
                <w:b/>
                <w:sz w:val="24"/>
                <w:szCs w:val="24"/>
                <w:lang w:val="ru-RU"/>
              </w:rPr>
              <w:t>Владеть:</w:t>
            </w:r>
          </w:p>
          <w:p w:rsidR="007819C7" w:rsidRPr="00E33D28" w:rsidRDefault="007819C7" w:rsidP="00EE269B">
            <w:pPr>
              <w:spacing w:after="0" w:line="240" w:lineRule="auto"/>
              <w:ind w:right="30"/>
              <w:rPr>
                <w:rFonts w:ascii="Times New Roman" w:eastAsia="Calibri" w:hAnsi="Times New Roman" w:cs="Times New Roman"/>
                <w:color w:val="000000"/>
                <w:sz w:val="24"/>
                <w:szCs w:val="24"/>
                <w:lang w:val="ru-RU" w:eastAsia="ru-RU"/>
              </w:rPr>
            </w:pPr>
            <w:r w:rsidRPr="00E33D28">
              <w:rPr>
                <w:rFonts w:ascii="Times New Roman" w:eastAsia="Times New Roman" w:hAnsi="Times New Roman" w:cs="Times New Roman"/>
                <w:color w:val="FF0000"/>
                <w:sz w:val="24"/>
                <w:szCs w:val="24"/>
                <w:lang w:val="ru-RU"/>
              </w:rPr>
              <w:t xml:space="preserve"> </w:t>
            </w:r>
            <w:r w:rsidRPr="00E33D28">
              <w:rPr>
                <w:rFonts w:ascii="Times New Roman" w:eastAsia="Times New Roman" w:hAnsi="Times New Roman" w:cs="Times New Roman"/>
                <w:color w:val="000000"/>
                <w:sz w:val="24"/>
                <w:szCs w:val="24"/>
                <w:shd w:val="clear" w:color="auto" w:fill="FFFFFF"/>
                <w:lang w:val="ru-RU"/>
              </w:rPr>
              <w:t xml:space="preserve">- </w:t>
            </w:r>
            <w:r w:rsidRPr="00E33D28">
              <w:rPr>
                <w:rFonts w:ascii="Times New Roman" w:eastAsia="Calibri" w:hAnsi="Times New Roman" w:cs="Times New Roman"/>
                <w:color w:val="000000"/>
                <w:sz w:val="24"/>
                <w:szCs w:val="24"/>
                <w:lang w:val="ru-RU" w:eastAsia="ru-RU"/>
              </w:rPr>
              <w:t>способностью грамотно и эффективно  применять разработанные криминалистикой средства и методы обнаружения, изъятии, фиксации и исследования следов и иной информации о преступлении;</w:t>
            </w:r>
          </w:p>
          <w:p w:rsidR="007819C7" w:rsidRPr="00E33D28" w:rsidRDefault="007819C7" w:rsidP="00EE269B">
            <w:pPr>
              <w:spacing w:after="0" w:line="240" w:lineRule="auto"/>
              <w:ind w:right="30"/>
              <w:rPr>
                <w:rFonts w:ascii="Times New Roman" w:eastAsia="Calibri" w:hAnsi="Times New Roman" w:cs="Times New Roman"/>
                <w:color w:val="000000"/>
                <w:sz w:val="24"/>
                <w:szCs w:val="24"/>
                <w:lang w:val="ru-RU" w:eastAsia="ru-RU"/>
              </w:rPr>
            </w:pP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7819C7" w:rsidRPr="00E33D28" w:rsidRDefault="007819C7" w:rsidP="00EE269B">
            <w:pPr>
              <w:spacing w:after="0" w:line="240" w:lineRule="auto"/>
              <w:rPr>
                <w:rFonts w:ascii="Times New Roman" w:eastAsia="Times New Roman" w:hAnsi="Times New Roman" w:cs="Times New Roman"/>
                <w:sz w:val="24"/>
                <w:szCs w:val="24"/>
                <w:lang w:val="ru-RU" w:eastAsia="ru-RU"/>
              </w:rPr>
            </w:pPr>
            <w:r w:rsidRPr="00CF44F2">
              <w:rPr>
                <w:rFonts w:ascii="Times New Roman" w:hAnsi="Times New Roman"/>
                <w:color w:val="000000"/>
                <w:lang w:val="ru-RU"/>
              </w:rPr>
              <w:t xml:space="preserve">составленный обзор по основным проблемам и положениям изучаемой дисциплины, аннотация, поиск и сбор необходимой литературы,  использование различных баз данных справочных и правовых систем, </w:t>
            </w:r>
            <w:r w:rsidRPr="00CF44F2">
              <w:rPr>
                <w:rFonts w:ascii="Times New Roman" w:hAnsi="Times New Roman"/>
                <w:iCs/>
                <w:color w:val="000000"/>
                <w:lang w:val="ru-RU"/>
              </w:rPr>
              <w:t>использование современных информационно- коммуникационных технологий  и глобальных информационных ресурсов, проведение моделирования в рамках изучаемых тем и практических следственных ситуаций</w:t>
            </w:r>
            <w:r w:rsidRPr="00CF44F2">
              <w:rPr>
                <w:rFonts w:ascii="Times New Roman" w:hAnsi="Times New Roman"/>
                <w:color w:val="000000"/>
                <w:lang w:val="ru-RU"/>
              </w:rPr>
              <w:t>.</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7819C7" w:rsidRPr="00904973" w:rsidRDefault="007819C7" w:rsidP="00EE269B">
            <w:pPr>
              <w:jc w:val="both"/>
              <w:rPr>
                <w:rFonts w:ascii="Times New Roman" w:eastAsia="Times New Roman" w:hAnsi="Times New Roman" w:cs="Times New Roman"/>
                <w:iCs/>
                <w:color w:val="000000"/>
                <w:lang w:val="ru-RU"/>
              </w:rPr>
            </w:pPr>
            <w:r w:rsidRPr="00904973">
              <w:rPr>
                <w:rFonts w:ascii="Times New Roman" w:eastAsia="Times New Roman" w:hAnsi="Times New Roman" w:cs="Times New Roman"/>
                <w:iCs/>
                <w:color w:val="000000"/>
                <w:lang w:val="ru-RU"/>
              </w:rPr>
              <w:t xml:space="preserve">соответствие знаний и умений  проблеме исследования; </w:t>
            </w:r>
            <w:r w:rsidRPr="00904973">
              <w:rPr>
                <w:rFonts w:ascii="Times New Roman" w:eastAsia="Times New Roman" w:hAnsi="Times New Roman" w:cs="Times New Roman"/>
                <w:color w:val="000000"/>
                <w:lang w:val="ru-RU"/>
              </w:rPr>
              <w:t xml:space="preserve">полнота и содержательность ответа; умение приводить примеры;  умение отстаивать свою позицию; умение пользоваться нормативной и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 </w:t>
            </w:r>
            <w:r w:rsidRPr="00904973">
              <w:rPr>
                <w:rFonts w:ascii="Times New Roman" w:eastAsia="Times New Roman" w:hAnsi="Times New Roman" w:cs="Times New Roman"/>
                <w:iCs/>
                <w:color w:val="000000"/>
                <w:lang w:val="ru-RU"/>
              </w:rPr>
              <w:t>обоснованность обращения к базам данных;</w:t>
            </w:r>
            <w:r w:rsidRPr="00904973">
              <w:rPr>
                <w:rFonts w:ascii="Times New Roman" w:eastAsia="Times New Roman" w:hAnsi="Times New Roman" w:cs="Times New Roman"/>
                <w:color w:val="000000"/>
                <w:lang w:val="ru-RU"/>
              </w:rPr>
              <w:t xml:space="preserve"> </w:t>
            </w:r>
            <w:r w:rsidRPr="00904973">
              <w:rPr>
                <w:rFonts w:ascii="Times New Roman" w:eastAsia="Times New Roman" w:hAnsi="Times New Roman" w:cs="Times New Roman"/>
                <w:iCs/>
                <w:color w:val="000000"/>
                <w:lang w:val="ru-RU"/>
              </w:rPr>
              <w:t xml:space="preserve">целенаправленность поиска и отборанеобходимой информации; </w:t>
            </w:r>
          </w:p>
          <w:p w:rsidR="007819C7" w:rsidRPr="00904973" w:rsidRDefault="007819C7" w:rsidP="00EE269B">
            <w:pPr>
              <w:jc w:val="both"/>
              <w:rPr>
                <w:rFonts w:ascii="Times New Roman" w:eastAsia="Times New Roman" w:hAnsi="Times New Roman" w:cs="Times New Roman"/>
                <w:color w:val="000000"/>
                <w:lang w:val="ru-RU"/>
              </w:rPr>
            </w:pPr>
            <w:r w:rsidRPr="00904973">
              <w:rPr>
                <w:rFonts w:ascii="Times New Roman" w:eastAsia="Times New Roman" w:hAnsi="Times New Roman" w:cs="Times New Roman"/>
                <w:color w:val="000000"/>
                <w:lang w:val="ru-RU"/>
              </w:rPr>
              <w:t xml:space="preserve">-умение пользоваться нормативными актами, приводить примеры и обобщать их;  </w:t>
            </w:r>
          </w:p>
          <w:p w:rsidR="007819C7" w:rsidRPr="00904973" w:rsidRDefault="007819C7" w:rsidP="00EE269B">
            <w:pPr>
              <w:jc w:val="both"/>
              <w:rPr>
                <w:rFonts w:ascii="Times New Roman" w:eastAsia="Times New Roman" w:hAnsi="Times New Roman" w:cs="Times New Roman"/>
                <w:color w:val="000000"/>
                <w:lang w:val="ru-RU"/>
              </w:rPr>
            </w:pPr>
            <w:r w:rsidRPr="00904973">
              <w:rPr>
                <w:rFonts w:ascii="Times New Roman" w:eastAsia="Times New Roman" w:hAnsi="Times New Roman" w:cs="Times New Roman"/>
                <w:color w:val="000000"/>
                <w:lang w:val="ru-RU"/>
              </w:rPr>
              <w:t xml:space="preserve">-умение аргументировать и отставить свою позицию; </w:t>
            </w:r>
          </w:p>
          <w:p w:rsidR="007819C7" w:rsidRPr="00E33D28" w:rsidRDefault="007819C7" w:rsidP="00EE269B">
            <w:pPr>
              <w:spacing w:after="0" w:line="240" w:lineRule="auto"/>
              <w:rPr>
                <w:rFonts w:ascii="Times New Roman" w:eastAsia="Times New Roman" w:hAnsi="Times New Roman" w:cs="Times New Roman"/>
                <w:sz w:val="24"/>
                <w:szCs w:val="24"/>
                <w:lang w:val="ru-RU" w:eastAsia="ru-RU"/>
              </w:rPr>
            </w:pPr>
            <w:r w:rsidRPr="00904973">
              <w:rPr>
                <w:rFonts w:ascii="Times New Roman" w:eastAsia="Times New Roman" w:hAnsi="Times New Roman" w:cs="Times New Roman"/>
                <w:color w:val="000000"/>
                <w:lang w:val="ru-RU"/>
              </w:rPr>
              <w:t>-умение пользоваться нормативной и монографической литературой при подготовке к занятиям</w:t>
            </w:r>
            <w:r w:rsidRPr="00904973">
              <w:rPr>
                <w:rFonts w:ascii="Times New Roman" w:eastAsia="Times New Roman" w:hAnsi="Times New Roman" w:cs="Times New Roman"/>
                <w:iCs/>
                <w:color w:val="808080"/>
                <w:lang w:val="ru-RU"/>
              </w:rPr>
              <w:t>.</w:t>
            </w: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7819C7" w:rsidRPr="00E33D28" w:rsidRDefault="007819C7" w:rsidP="00EE269B">
            <w:pPr>
              <w:spacing w:after="0" w:line="240" w:lineRule="auto"/>
              <w:rPr>
                <w:rFonts w:ascii="Times New Roman" w:eastAsia="Times New Roman" w:hAnsi="Times New Roman" w:cs="Times New Roman"/>
                <w:iCs/>
                <w:sz w:val="24"/>
                <w:szCs w:val="24"/>
                <w:lang w:val="ru-RU" w:eastAsia="ru-RU"/>
              </w:rPr>
            </w:pPr>
            <w:r w:rsidRPr="00E33D28">
              <w:rPr>
                <w:rFonts w:ascii="Times New Roman" w:eastAsia="Times New Roman" w:hAnsi="Times New Roman" w:cs="Times New Roman"/>
                <w:iCs/>
                <w:sz w:val="24"/>
                <w:szCs w:val="24"/>
                <w:lang w:val="ru-RU" w:eastAsia="ru-RU"/>
              </w:rPr>
              <w:t xml:space="preserve">О – опрос (вопросы – 2/1-17); </w:t>
            </w:r>
          </w:p>
          <w:p w:rsidR="007819C7" w:rsidRPr="00E33D28" w:rsidRDefault="007819C7" w:rsidP="00EE269B">
            <w:pPr>
              <w:spacing w:after="0" w:line="240" w:lineRule="auto"/>
              <w:rPr>
                <w:rFonts w:ascii="Times New Roman" w:eastAsia="Times New Roman" w:hAnsi="Times New Roman" w:cs="Times New Roman"/>
                <w:iCs/>
                <w:sz w:val="24"/>
                <w:szCs w:val="24"/>
                <w:lang w:val="ru-RU" w:eastAsia="ru-RU"/>
              </w:rPr>
            </w:pPr>
          </w:p>
          <w:p w:rsidR="007819C7" w:rsidRPr="00E33D28" w:rsidRDefault="007819C7" w:rsidP="00EE269B">
            <w:pPr>
              <w:spacing w:after="0" w:line="240" w:lineRule="auto"/>
              <w:rPr>
                <w:rFonts w:ascii="Times New Roman" w:eastAsia="Times New Roman" w:hAnsi="Times New Roman" w:cs="Times New Roman"/>
                <w:iCs/>
                <w:sz w:val="24"/>
                <w:szCs w:val="24"/>
                <w:lang w:val="ru-RU" w:eastAsia="ru-RU"/>
              </w:rPr>
            </w:pPr>
            <w:r w:rsidRPr="00E33D28">
              <w:rPr>
                <w:rFonts w:ascii="Times New Roman" w:eastAsia="Times New Roman" w:hAnsi="Times New Roman" w:cs="Times New Roman"/>
                <w:iCs/>
                <w:sz w:val="24"/>
                <w:szCs w:val="24"/>
                <w:lang w:val="ru-RU" w:eastAsia="ru-RU"/>
              </w:rPr>
              <w:t xml:space="preserve">К -  коллоквиум (вопросы 2/1-17); </w:t>
            </w:r>
          </w:p>
          <w:p w:rsidR="007819C7" w:rsidRPr="00E33D28" w:rsidRDefault="007819C7" w:rsidP="00EE269B">
            <w:pPr>
              <w:spacing w:after="0" w:line="240" w:lineRule="auto"/>
              <w:rPr>
                <w:rFonts w:ascii="Times New Roman" w:eastAsia="Times New Roman" w:hAnsi="Times New Roman" w:cs="Times New Roman"/>
                <w:iCs/>
                <w:sz w:val="24"/>
                <w:szCs w:val="24"/>
                <w:lang w:val="ru-RU" w:eastAsia="ru-RU"/>
              </w:rPr>
            </w:pPr>
          </w:p>
          <w:p w:rsidR="007819C7" w:rsidRPr="00E33D28" w:rsidRDefault="007819C7" w:rsidP="00EE269B">
            <w:pPr>
              <w:spacing w:after="0" w:line="240" w:lineRule="auto"/>
              <w:rPr>
                <w:rFonts w:ascii="Times New Roman" w:eastAsia="Times New Roman" w:hAnsi="Times New Roman" w:cs="Times New Roman"/>
                <w:iCs/>
                <w:sz w:val="24"/>
                <w:szCs w:val="24"/>
                <w:lang w:val="ru-RU" w:eastAsia="ru-RU"/>
              </w:rPr>
            </w:pPr>
            <w:r w:rsidRPr="00E33D28">
              <w:rPr>
                <w:rFonts w:ascii="Times New Roman" w:eastAsia="Times New Roman" w:hAnsi="Times New Roman" w:cs="Times New Roman"/>
                <w:iCs/>
                <w:sz w:val="24"/>
                <w:szCs w:val="24"/>
                <w:lang w:val="ru-RU" w:eastAsia="ru-RU"/>
              </w:rPr>
              <w:t xml:space="preserve">С - собеседование (вопросы 2/1-17), </w:t>
            </w:r>
          </w:p>
          <w:p w:rsidR="007819C7" w:rsidRPr="00E33D28" w:rsidRDefault="007819C7" w:rsidP="00EE269B">
            <w:pPr>
              <w:spacing w:after="0" w:line="240" w:lineRule="auto"/>
              <w:rPr>
                <w:rFonts w:ascii="Times New Roman" w:eastAsia="Times New Roman" w:hAnsi="Times New Roman" w:cs="Times New Roman"/>
                <w:iCs/>
                <w:sz w:val="24"/>
                <w:szCs w:val="24"/>
                <w:lang w:val="ru-RU" w:eastAsia="ru-RU"/>
              </w:rPr>
            </w:pPr>
          </w:p>
          <w:p w:rsidR="007819C7" w:rsidRPr="00E33D28" w:rsidRDefault="007819C7" w:rsidP="00EE269B">
            <w:pPr>
              <w:spacing w:after="0" w:line="240" w:lineRule="auto"/>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iCs/>
                <w:sz w:val="24"/>
                <w:szCs w:val="24"/>
                <w:lang w:val="ru-RU" w:eastAsia="ru-RU"/>
              </w:rPr>
              <w:t>Р - реферат  (41-60)</w:t>
            </w:r>
          </w:p>
        </w:tc>
      </w:tr>
    </w:tbl>
    <w:p w:rsidR="007819C7" w:rsidRPr="00E33D28" w:rsidRDefault="007819C7" w:rsidP="007819C7">
      <w:pPr>
        <w:spacing w:after="0" w:line="240" w:lineRule="auto"/>
        <w:jc w:val="both"/>
        <w:rPr>
          <w:rFonts w:ascii="Times New Roman" w:eastAsia="Times New Roman" w:hAnsi="Times New Roman" w:cs="Times New Roman"/>
          <w:i/>
          <w:color w:val="00B050"/>
          <w:sz w:val="24"/>
          <w:szCs w:val="24"/>
          <w:lang w:val="ru-RU" w:eastAsia="ru-RU"/>
        </w:rPr>
      </w:pPr>
    </w:p>
    <w:p w:rsidR="007819C7" w:rsidRPr="00E33D28" w:rsidRDefault="007819C7" w:rsidP="007819C7">
      <w:pPr>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 xml:space="preserve">2.2 Шкалы оценивания:   </w:t>
      </w:r>
    </w:p>
    <w:p w:rsidR="007819C7" w:rsidRPr="00E33D28" w:rsidRDefault="007819C7" w:rsidP="007819C7">
      <w:pPr>
        <w:widowControl w:val="0"/>
        <w:spacing w:after="0" w:line="240" w:lineRule="auto"/>
        <w:jc w:val="both"/>
        <w:rPr>
          <w:rFonts w:ascii="Times New Roman" w:eastAsia="Calibri" w:hAnsi="Times New Roman" w:cs="Times New Roman"/>
          <w:color w:val="000000"/>
          <w:sz w:val="24"/>
          <w:szCs w:val="24"/>
          <w:lang w:val="ru-RU" w:eastAsia="ru-RU"/>
        </w:rPr>
      </w:pPr>
    </w:p>
    <w:p w:rsidR="007819C7" w:rsidRPr="00E33D28" w:rsidRDefault="007819C7" w:rsidP="007819C7">
      <w:pPr>
        <w:jc w:val="both"/>
        <w:textAlignment w:val="baseline"/>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- 50-100 баллов - оценка «зачтено» выставляется, если</w:t>
      </w:r>
      <w:r w:rsidRPr="00E33D28">
        <w:rPr>
          <w:rFonts w:ascii="Times New Roman" w:eastAsia="Calibri" w:hAnsi="Times New Roman" w:cs="Times New Roman"/>
          <w:color w:val="000000"/>
          <w:spacing w:val="-1"/>
          <w:sz w:val="24"/>
          <w:szCs w:val="24"/>
          <w:lang w:val="ru-RU" w:eastAsia="ru-RU"/>
        </w:rPr>
        <w:t xml:space="preserve"> студент демонстрирует наличие твердых и достаточно полных знаний в объеме пройден</w:t>
      </w:r>
      <w:r w:rsidRPr="00E33D28">
        <w:rPr>
          <w:rFonts w:ascii="Times New Roman" w:eastAsia="Calibri" w:hAnsi="Times New Roman" w:cs="Times New Roman"/>
          <w:color w:val="000000"/>
          <w:sz w:val="24"/>
          <w:szCs w:val="24"/>
          <w:lang w:val="ru-RU" w:eastAsia="ru-RU"/>
        </w:rPr>
        <w:t>ной программы дисциплины в соответствии с целями обучения, правильные действия по применению знаний на практике, четкое изложение материала, но допускаются отдельные логические и стилистические погрешности, обучающийся  усвоил основную литературу, рекомендованную в рабочей программе дисциплины</w:t>
      </w:r>
      <w:r w:rsidRPr="00E33D28">
        <w:rPr>
          <w:rFonts w:ascii="Times New Roman" w:eastAsia="Calibri" w:hAnsi="Times New Roman" w:cs="Times New Roman"/>
          <w:sz w:val="24"/>
          <w:szCs w:val="24"/>
          <w:lang w:val="ru-RU" w:eastAsia="ru-RU"/>
        </w:rPr>
        <w:t>; </w:t>
      </w:r>
    </w:p>
    <w:p w:rsidR="007819C7" w:rsidRPr="00E33D28" w:rsidRDefault="007819C7" w:rsidP="007819C7">
      <w:pPr>
        <w:widowControl w:val="0"/>
        <w:spacing w:after="0" w:line="240" w:lineRule="auto"/>
        <w:jc w:val="both"/>
        <w:rPr>
          <w:rFonts w:ascii="Times New Roman" w:eastAsia="Calibri" w:hAnsi="Times New Roman" w:cs="Times New Roman"/>
          <w:color w:val="000000"/>
          <w:sz w:val="24"/>
          <w:szCs w:val="24"/>
          <w:lang w:val="ru-RU" w:eastAsia="ru-RU"/>
        </w:rPr>
      </w:pPr>
      <w:r w:rsidRPr="00E33D28">
        <w:rPr>
          <w:rFonts w:ascii="Times New Roman" w:eastAsia="Calibri" w:hAnsi="Times New Roman" w:cs="Times New Roman"/>
          <w:color w:val="000000"/>
          <w:sz w:val="24"/>
          <w:szCs w:val="24"/>
          <w:lang w:val="ru-RU" w:eastAsia="ru-RU"/>
        </w:rPr>
        <w:t xml:space="preserve">- 0-49 баллов - оценка «незачтено» выставляется, если </w:t>
      </w:r>
      <w:r w:rsidRPr="00E33D28">
        <w:rPr>
          <w:rFonts w:ascii="Times New Roman" w:eastAsia="Calibri" w:hAnsi="Times New Roman" w:cs="Times New Roman"/>
          <w:iCs/>
          <w:color w:val="000000"/>
          <w:sz w:val="24"/>
          <w:szCs w:val="24"/>
          <w:lang w:val="ru-RU" w:eastAsia="ru-RU"/>
        </w:rPr>
        <w:t xml:space="preserve">ответы не связаны с вопросами, </w:t>
      </w:r>
      <w:r w:rsidRPr="00E33D28">
        <w:rPr>
          <w:rFonts w:ascii="Times New Roman" w:eastAsia="Calibri" w:hAnsi="Times New Roman" w:cs="Times New Roman"/>
          <w:color w:val="000000"/>
          <w:sz w:val="24"/>
          <w:szCs w:val="24"/>
          <w:lang w:val="ru-RU" w:eastAsia="ru-RU"/>
        </w:rPr>
        <w:t>студент допускает грубые ошибки в ответе, непонимает сущность излагаемого вопроса, неумеет применять знания на практике, неуверен и неточен в ответе на дополнительные и наводящие вопросы.</w:t>
      </w:r>
    </w:p>
    <w:p w:rsidR="007819C7" w:rsidRPr="00E33D28" w:rsidRDefault="007819C7" w:rsidP="007819C7">
      <w:pPr>
        <w:widowControl w:val="0"/>
        <w:spacing w:after="0" w:line="240" w:lineRule="auto"/>
        <w:jc w:val="both"/>
        <w:rPr>
          <w:rFonts w:ascii="Times New Roman" w:eastAsia="Calibri" w:hAnsi="Times New Roman" w:cs="Times New Roman"/>
          <w:color w:val="000000"/>
          <w:sz w:val="24"/>
          <w:szCs w:val="24"/>
          <w:lang w:val="ru-RU" w:eastAsia="ru-RU"/>
        </w:rPr>
      </w:pP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lang w:val="ru-RU" w:eastAsia="ru-RU"/>
        </w:rPr>
        <w:t xml:space="preserve">Составитель ________________________ З.Г.  Матинова </w:t>
      </w: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vertAlign w:val="superscript"/>
          <w:lang w:val="ru-RU" w:eastAsia="ru-RU"/>
        </w:rPr>
        <w:t xml:space="preserve">                                       (подпись)</w:t>
      </w: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lang w:val="ru-RU" w:eastAsia="ru-RU"/>
        </w:rPr>
        <w:t>«____»__________________201</w:t>
      </w:r>
      <w:r>
        <w:rPr>
          <w:rFonts w:ascii="Times New Roman" w:eastAsia="Times New Roman" w:hAnsi="Times New Roman" w:cs="Times New Roman"/>
          <w:sz w:val="24"/>
          <w:szCs w:val="24"/>
          <w:lang w:val="ru-RU" w:eastAsia="ru-RU"/>
        </w:rPr>
        <w:t>8</w:t>
      </w:r>
      <w:r w:rsidRPr="00E33D28">
        <w:rPr>
          <w:rFonts w:ascii="Times New Roman" w:eastAsia="Times New Roman" w:hAnsi="Times New Roman" w:cs="Times New Roman"/>
          <w:sz w:val="24"/>
          <w:szCs w:val="24"/>
          <w:lang w:val="ru-RU" w:eastAsia="ru-RU"/>
        </w:rPr>
        <w:t> г. </w:t>
      </w:r>
    </w:p>
    <w:p w:rsidR="007819C7" w:rsidRPr="00E33D28" w:rsidRDefault="007819C7" w:rsidP="007819C7">
      <w:pPr>
        <w:keepNext/>
        <w:keepLines/>
        <w:spacing w:after="0" w:line="240" w:lineRule="auto"/>
        <w:jc w:val="both"/>
        <w:outlineLvl w:val="0"/>
        <w:rPr>
          <w:rFonts w:ascii="Times New Roman" w:eastAsia="Calibri" w:hAnsi="Times New Roman" w:cs="Times New Roman"/>
          <w:bCs/>
          <w:color w:val="000000"/>
          <w:sz w:val="24"/>
          <w:szCs w:val="24"/>
          <w:lang w:val="ru-RU" w:eastAsia="ru-RU"/>
        </w:rPr>
      </w:pPr>
    </w:p>
    <w:p w:rsidR="007819C7" w:rsidRPr="00E33D28" w:rsidRDefault="007819C7" w:rsidP="007819C7">
      <w:pPr>
        <w:keepNext/>
        <w:keepLines/>
        <w:spacing w:after="0" w:line="240" w:lineRule="auto"/>
        <w:jc w:val="both"/>
        <w:outlineLvl w:val="0"/>
        <w:rPr>
          <w:rFonts w:ascii="Times New Roman" w:eastAsia="Calibri" w:hAnsi="Times New Roman" w:cs="Times New Roman"/>
          <w:bCs/>
          <w:color w:val="000000"/>
          <w:sz w:val="24"/>
          <w:szCs w:val="24"/>
          <w:lang w:val="ru-RU" w:eastAsia="ru-RU"/>
        </w:rPr>
      </w:pPr>
    </w:p>
    <w:p w:rsidR="007819C7" w:rsidRPr="00E33D28" w:rsidRDefault="007819C7" w:rsidP="007819C7">
      <w:pPr>
        <w:spacing w:after="0" w:line="240" w:lineRule="auto"/>
        <w:jc w:val="both"/>
        <w:rPr>
          <w:rFonts w:ascii="Cambria" w:eastAsia="Calibri" w:hAnsi="Cambria" w:cs="Times New Roman"/>
          <w:b/>
          <w:bCs/>
          <w:color w:val="000000"/>
          <w:sz w:val="24"/>
          <w:szCs w:val="24"/>
          <w:lang w:val="ru-RU" w:eastAsia="ru-RU"/>
        </w:rPr>
      </w:pPr>
      <w:r w:rsidRPr="00E33D28">
        <w:rPr>
          <w:rFonts w:ascii="Cambria" w:eastAsia="Calibri" w:hAnsi="Cambria" w:cs="Times New Roman"/>
          <w:b/>
          <w:bCs/>
          <w:color w:val="000000"/>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p>
    <w:p w:rsidR="007819C7" w:rsidRPr="00E33D28" w:rsidRDefault="007819C7" w:rsidP="007819C7">
      <w:pPr>
        <w:shd w:val="clear" w:color="auto" w:fill="FFFFFF"/>
        <w:spacing w:after="0" w:line="240" w:lineRule="auto"/>
        <w:jc w:val="center"/>
        <w:rPr>
          <w:rFonts w:ascii="Times New Roman" w:eastAsia="Times New Roman" w:hAnsi="Times New Roman" w:cs="Times New Roman"/>
          <w:sz w:val="24"/>
          <w:szCs w:val="24"/>
          <w:lang w:val="ru-RU" w:eastAsia="ru-RU"/>
        </w:rPr>
      </w:pPr>
    </w:p>
    <w:p w:rsidR="007819C7" w:rsidRPr="00E33D28" w:rsidRDefault="007819C7" w:rsidP="007819C7">
      <w:pPr>
        <w:shd w:val="clear" w:color="auto" w:fill="FFFFFF"/>
        <w:spacing w:after="0" w:line="240" w:lineRule="auto"/>
        <w:jc w:val="center"/>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7819C7" w:rsidRPr="00E33D28" w:rsidRDefault="007819C7" w:rsidP="007819C7">
      <w:pPr>
        <w:shd w:val="clear" w:color="auto" w:fill="FFFFFF"/>
        <w:spacing w:after="0" w:line="240" w:lineRule="auto"/>
        <w:jc w:val="center"/>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7819C7" w:rsidRPr="00E33D28" w:rsidRDefault="007819C7" w:rsidP="007819C7">
      <w:pPr>
        <w:shd w:val="clear" w:color="auto" w:fill="FFFFFF"/>
        <w:spacing w:after="0" w:line="240" w:lineRule="auto"/>
        <w:jc w:val="center"/>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7819C7" w:rsidRPr="00E33D28" w:rsidRDefault="007819C7" w:rsidP="007819C7">
      <w:pPr>
        <w:spacing w:after="0" w:line="240" w:lineRule="auto"/>
        <w:jc w:val="center"/>
        <w:textAlignment w:val="baseline"/>
        <w:rPr>
          <w:rFonts w:ascii="Times New Roman" w:eastAsia="Times New Roman" w:hAnsi="Times New Roman" w:cs="Times New Roman"/>
          <w:sz w:val="24"/>
          <w:szCs w:val="24"/>
          <w:lang w:val="ru-RU" w:eastAsia="ru-RU"/>
        </w:rPr>
      </w:pPr>
    </w:p>
    <w:p w:rsidR="007819C7" w:rsidRPr="00E33D28" w:rsidRDefault="007819C7" w:rsidP="007819C7">
      <w:pPr>
        <w:spacing w:after="0" w:line="240" w:lineRule="auto"/>
        <w:jc w:val="center"/>
        <w:textAlignment w:val="baseline"/>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lang w:val="ru-RU" w:eastAsia="ru-RU"/>
        </w:rPr>
        <w:t xml:space="preserve">Кафедра судебной экспертизы и криминалистики </w:t>
      </w:r>
    </w:p>
    <w:p w:rsidR="007819C7" w:rsidRPr="00E33D28" w:rsidRDefault="007819C7" w:rsidP="007819C7">
      <w:pPr>
        <w:spacing w:after="0" w:line="240" w:lineRule="auto"/>
        <w:rPr>
          <w:rFonts w:ascii="Times New Roman" w:eastAsia="Times New Roman" w:hAnsi="Times New Roman" w:cs="Times New Roman"/>
          <w:b/>
          <w:sz w:val="24"/>
          <w:szCs w:val="24"/>
          <w:lang w:val="ru-RU" w:eastAsia="ru-RU"/>
        </w:rPr>
      </w:pPr>
    </w:p>
    <w:p w:rsidR="007819C7" w:rsidRPr="00E33D28" w:rsidRDefault="007819C7" w:rsidP="007819C7">
      <w:pPr>
        <w:spacing w:after="0" w:line="240" w:lineRule="auto"/>
        <w:jc w:val="center"/>
        <w:rPr>
          <w:rFonts w:ascii="Times New Roman" w:eastAsia="Times New Roman" w:hAnsi="Times New Roman" w:cs="Times New Roman"/>
          <w:b/>
          <w:sz w:val="24"/>
          <w:szCs w:val="24"/>
          <w:lang w:val="ru-RU" w:eastAsia="ru-RU"/>
        </w:rPr>
      </w:pPr>
      <w:r w:rsidRPr="00E33D28">
        <w:rPr>
          <w:rFonts w:ascii="Times New Roman" w:eastAsia="Times New Roman" w:hAnsi="Times New Roman" w:cs="Times New Roman"/>
          <w:b/>
          <w:sz w:val="24"/>
          <w:szCs w:val="24"/>
          <w:lang w:val="ru-RU" w:eastAsia="ru-RU"/>
        </w:rPr>
        <w:t xml:space="preserve">Вопросы к зачету </w:t>
      </w:r>
    </w:p>
    <w:p w:rsidR="007819C7" w:rsidRPr="00E33D28" w:rsidRDefault="007819C7" w:rsidP="007819C7">
      <w:pPr>
        <w:spacing w:after="0" w:line="240" w:lineRule="auto"/>
        <w:jc w:val="center"/>
        <w:rPr>
          <w:rFonts w:ascii="Times New Roman" w:eastAsia="Times New Roman" w:hAnsi="Times New Roman" w:cs="Times New Roman"/>
          <w:b/>
          <w:sz w:val="24"/>
          <w:szCs w:val="24"/>
          <w:lang w:val="ru-RU" w:eastAsia="ru-RU"/>
        </w:rPr>
      </w:pPr>
    </w:p>
    <w:p w:rsidR="007819C7" w:rsidRPr="00E33D28" w:rsidRDefault="007819C7" w:rsidP="007819C7">
      <w:pPr>
        <w:tabs>
          <w:tab w:val="left" w:pos="500"/>
        </w:tabs>
        <w:spacing w:after="0" w:line="240" w:lineRule="auto"/>
        <w:ind w:right="-30"/>
        <w:jc w:val="center"/>
        <w:rPr>
          <w:rFonts w:ascii="Times New Roman" w:eastAsia="Times New Roman" w:hAnsi="Times New Roman" w:cs="Times New Roman"/>
          <w:sz w:val="24"/>
          <w:szCs w:val="24"/>
          <w:lang w:val="ru-RU" w:eastAsia="ko-KR"/>
        </w:rPr>
      </w:pPr>
      <w:r w:rsidRPr="00E33D28">
        <w:rPr>
          <w:rFonts w:ascii="Times New Roman" w:eastAsia="Times New Roman" w:hAnsi="Times New Roman" w:cs="Times New Roman"/>
          <w:sz w:val="24"/>
          <w:szCs w:val="24"/>
          <w:lang w:val="ru-RU" w:eastAsia="ko-KR"/>
        </w:rPr>
        <w:t>по дисциплине</w:t>
      </w:r>
      <w:r w:rsidRPr="00E33D28">
        <w:rPr>
          <w:rFonts w:ascii="Times New Roman" w:eastAsia="Times New Roman" w:hAnsi="Times New Roman" w:cs="Times New Roman"/>
          <w:b/>
          <w:i/>
          <w:sz w:val="24"/>
          <w:szCs w:val="24"/>
          <w:lang w:val="ru-RU" w:eastAsia="ko-KR"/>
        </w:rPr>
        <w:t xml:space="preserve"> </w:t>
      </w:r>
      <w:r w:rsidRPr="00E33D28">
        <w:rPr>
          <w:rFonts w:ascii="Times New Roman" w:eastAsia="Times New Roman" w:hAnsi="Times New Roman" w:cs="Times New Roman"/>
          <w:sz w:val="24"/>
          <w:szCs w:val="24"/>
          <w:vertAlign w:val="superscript"/>
          <w:lang w:val="ru-RU" w:eastAsia="ko-KR"/>
        </w:rPr>
        <w:t xml:space="preserve"> </w:t>
      </w:r>
      <w:r w:rsidRPr="00E33D28">
        <w:rPr>
          <w:rFonts w:ascii="Times New Roman" w:eastAsia="Times New Roman" w:hAnsi="Times New Roman" w:cs="Times New Roman"/>
          <w:sz w:val="24"/>
          <w:szCs w:val="24"/>
          <w:lang w:val="ru-RU" w:eastAsia="ko-KR"/>
        </w:rPr>
        <w:t xml:space="preserve">«Методы и средства экспертных исследований» </w:t>
      </w:r>
    </w:p>
    <w:p w:rsidR="007819C7" w:rsidRPr="00E33D28" w:rsidRDefault="007819C7" w:rsidP="007819C7">
      <w:pPr>
        <w:tabs>
          <w:tab w:val="left" w:pos="500"/>
        </w:tabs>
        <w:spacing w:after="0" w:line="240" w:lineRule="auto"/>
        <w:ind w:right="-30"/>
        <w:jc w:val="center"/>
        <w:rPr>
          <w:rFonts w:ascii="Times New Roman" w:eastAsia="Times New Roman" w:hAnsi="Times New Roman" w:cs="Times New Roman"/>
          <w:sz w:val="24"/>
          <w:szCs w:val="24"/>
          <w:lang w:val="ru-RU" w:eastAsia="ko-KR"/>
        </w:rPr>
      </w:pP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1.  Учение о методах судебных экспертиз.</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2. Понятие метода судебной экспертизы.</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3. Классификация методов судебных экспертиз.</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4. Понятие методики судебной экспертизы.</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5. Виды экспертных методик.</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6. Классификация методик судебных экспертиз.</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7. Общие положения по применению математических методов в криминалистике.</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8. История применения математических методов в криминалистической деятельности.</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9. Правовые основы использования математических методов в экспертной практике.</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10. Организационно-методические основы использования математических методов в судебной экспертизе.</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11. Виды и система математических методов, применяемых в судебной экспертизе.</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12. Задачи, решаемые математическими методами в судебной экспертизе.</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13. Теоретические основы методов анализа.</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14. Свойства веществ и материалов.</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15. Общие принципы анализа веществ и материалов.</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16. Классификация методов анализа.</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17. Измерение физических величин.</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18. Методы исследования веществ и материалов.</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19. Морфологический анализ веществ и материалов.</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20. Методы исследования состава веществ и материалов.</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21. Методы молекулярного анализа веществ и материалов.</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22. Методы фазового и структурного анализа веществ и материалов.</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lastRenderedPageBreak/>
        <w:t>23. Методы исследования криминалистических объектов.</w:t>
      </w:r>
    </w:p>
    <w:p w:rsidR="007819C7" w:rsidRPr="00E33D28" w:rsidRDefault="007819C7" w:rsidP="007819C7">
      <w:pPr>
        <w:spacing w:after="0" w:line="240" w:lineRule="auto"/>
        <w:ind w:right="30"/>
        <w:rPr>
          <w:rFonts w:ascii="Times New Roman" w:eastAsia="Calibri" w:hAnsi="Times New Roman" w:cs="Times New Roman"/>
          <w:sz w:val="24"/>
          <w:szCs w:val="24"/>
          <w:lang w:val="ru-RU" w:eastAsia="ru-RU"/>
        </w:rPr>
      </w:pPr>
      <w:r w:rsidRPr="00E33D28">
        <w:rPr>
          <w:rFonts w:ascii="Times New Roman" w:eastAsia="Calibri" w:hAnsi="Times New Roman" w:cs="Times New Roman"/>
          <w:color w:val="000000"/>
          <w:sz w:val="24"/>
          <w:szCs w:val="24"/>
          <w:lang w:val="ru-RU" w:eastAsia="ru-RU"/>
        </w:rPr>
        <w:t>24. Криминалистические методы исследования объектов.</w:t>
      </w:r>
    </w:p>
    <w:p w:rsidR="007819C7" w:rsidRPr="00E33D28" w:rsidRDefault="007819C7" w:rsidP="007819C7">
      <w:pPr>
        <w:spacing w:after="0" w:line="240" w:lineRule="auto"/>
        <w:jc w:val="both"/>
        <w:rPr>
          <w:rFonts w:ascii="Times New Roman" w:eastAsia="Times New Roman" w:hAnsi="Times New Roman" w:cs="Times New Roman"/>
          <w:color w:val="000000"/>
          <w:sz w:val="24"/>
          <w:szCs w:val="24"/>
          <w:lang w:val="ru-RU" w:eastAsia="ru-RU"/>
        </w:rPr>
      </w:pP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lang w:val="ru-RU" w:eastAsia="ru-RU"/>
        </w:rPr>
        <w:t xml:space="preserve">Составитель ________________________ З.Г.  Матинова </w:t>
      </w: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vertAlign w:val="superscript"/>
          <w:lang w:val="ru-RU" w:eastAsia="ru-RU"/>
        </w:rPr>
        <w:t xml:space="preserve">                                  (подпись)</w:t>
      </w: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lang w:val="ru-RU" w:eastAsia="ru-RU"/>
        </w:rPr>
        <w:t>«____»__________________2017 г. </w:t>
      </w: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p>
    <w:p w:rsidR="007819C7" w:rsidRPr="00E33D28" w:rsidRDefault="007819C7" w:rsidP="007819C7">
      <w:pPr>
        <w:shd w:val="clear" w:color="auto" w:fill="FFFFFF"/>
        <w:spacing w:after="0" w:line="240" w:lineRule="auto"/>
        <w:jc w:val="center"/>
        <w:rPr>
          <w:rFonts w:ascii="Times New Roman" w:eastAsia="Calibri" w:hAnsi="Times New Roman" w:cs="Times New Roman"/>
          <w:sz w:val="24"/>
          <w:szCs w:val="24"/>
          <w:lang w:val="ru-RU" w:eastAsia="ru-RU"/>
        </w:rPr>
      </w:pPr>
    </w:p>
    <w:p w:rsidR="007819C7" w:rsidRPr="00E33D28" w:rsidRDefault="007819C7" w:rsidP="007819C7">
      <w:pPr>
        <w:jc w:val="both"/>
        <w:textAlignment w:val="baseline"/>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Критерии оценивания: </w:t>
      </w:r>
    </w:p>
    <w:p w:rsidR="007819C7" w:rsidRPr="00E33D28" w:rsidRDefault="007819C7" w:rsidP="007819C7">
      <w:pPr>
        <w:jc w:val="both"/>
        <w:textAlignment w:val="baseline"/>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- 50-100 баллов - оценка «зачтено» выставляется, если</w:t>
      </w:r>
      <w:r w:rsidRPr="00E33D28">
        <w:rPr>
          <w:rFonts w:ascii="Times New Roman" w:eastAsia="Calibri" w:hAnsi="Times New Roman" w:cs="Times New Roman"/>
          <w:color w:val="000000"/>
          <w:spacing w:val="-1"/>
          <w:sz w:val="24"/>
          <w:szCs w:val="24"/>
          <w:lang w:val="ru-RU" w:eastAsia="ru-RU"/>
        </w:rPr>
        <w:t xml:space="preserve"> студент демонстрирует наличие твердых и достаточно полных знаний в объеме пройден</w:t>
      </w:r>
      <w:r w:rsidRPr="00E33D28">
        <w:rPr>
          <w:rFonts w:ascii="Times New Roman" w:eastAsia="Calibri" w:hAnsi="Times New Roman" w:cs="Times New Roman"/>
          <w:color w:val="000000"/>
          <w:sz w:val="24"/>
          <w:szCs w:val="24"/>
          <w:lang w:val="ru-RU" w:eastAsia="ru-RU"/>
        </w:rPr>
        <w:t>ной программы дисциплины в соответствии с целями обучения, правильные действия по применению знаний на практике, четкое изложение материала, но допускаются отдельные логические и стилистические погрешности, обучающийся  усвоил основную литературу, рекомендованную в рабочей программе дисциплины</w:t>
      </w:r>
      <w:r w:rsidRPr="00E33D28">
        <w:rPr>
          <w:rFonts w:ascii="Times New Roman" w:eastAsia="Calibri" w:hAnsi="Times New Roman" w:cs="Times New Roman"/>
          <w:sz w:val="24"/>
          <w:szCs w:val="24"/>
          <w:lang w:val="ru-RU" w:eastAsia="ru-RU"/>
        </w:rPr>
        <w:t>; </w:t>
      </w:r>
    </w:p>
    <w:p w:rsidR="007819C7" w:rsidRPr="00E33D28" w:rsidRDefault="007819C7" w:rsidP="007819C7">
      <w:pPr>
        <w:widowControl w:val="0"/>
        <w:spacing w:after="0" w:line="240" w:lineRule="auto"/>
        <w:jc w:val="both"/>
        <w:rPr>
          <w:rFonts w:ascii="Times New Roman" w:eastAsia="Calibri" w:hAnsi="Times New Roman" w:cs="Times New Roman"/>
          <w:color w:val="000000"/>
          <w:sz w:val="24"/>
          <w:szCs w:val="24"/>
          <w:lang w:val="ru-RU" w:eastAsia="ru-RU"/>
        </w:rPr>
      </w:pPr>
      <w:r w:rsidRPr="00E33D28">
        <w:rPr>
          <w:rFonts w:ascii="Times New Roman" w:eastAsia="Calibri" w:hAnsi="Times New Roman" w:cs="Times New Roman"/>
          <w:color w:val="000000"/>
          <w:sz w:val="24"/>
          <w:szCs w:val="24"/>
          <w:lang w:val="ru-RU" w:eastAsia="ru-RU"/>
        </w:rPr>
        <w:t xml:space="preserve">- 0-49 баллов - оценка «незачтено» выставляется, если </w:t>
      </w:r>
      <w:r w:rsidRPr="00E33D28">
        <w:rPr>
          <w:rFonts w:ascii="Times New Roman" w:eastAsia="Calibri" w:hAnsi="Times New Roman" w:cs="Times New Roman"/>
          <w:iCs/>
          <w:color w:val="000000"/>
          <w:sz w:val="24"/>
          <w:szCs w:val="24"/>
          <w:lang w:val="ru-RU" w:eastAsia="ru-RU"/>
        </w:rPr>
        <w:t xml:space="preserve">ответы не связаны с вопросами, </w:t>
      </w:r>
      <w:r w:rsidRPr="00E33D28">
        <w:rPr>
          <w:rFonts w:ascii="Times New Roman" w:eastAsia="Calibri" w:hAnsi="Times New Roman" w:cs="Times New Roman"/>
          <w:color w:val="000000"/>
          <w:sz w:val="24"/>
          <w:szCs w:val="24"/>
          <w:lang w:val="ru-RU" w:eastAsia="ru-RU"/>
        </w:rPr>
        <w:t>студент допускает грубые ошибки в ответе, непонимает сущность излагаемого вопроса, неумеет применять знания на практике, неуверен и неточен в ответе на дополнительные и наводящие вопросы.</w:t>
      </w:r>
    </w:p>
    <w:p w:rsidR="007819C7" w:rsidRPr="00E33D28" w:rsidRDefault="007819C7" w:rsidP="007819C7">
      <w:pPr>
        <w:spacing w:after="0" w:line="240" w:lineRule="auto"/>
        <w:jc w:val="center"/>
        <w:textAlignment w:val="baseline"/>
        <w:rPr>
          <w:rFonts w:ascii="Times New Roman" w:eastAsia="Calibri" w:hAnsi="Times New Roman" w:cs="Times New Roman"/>
          <w:b/>
          <w:bCs/>
          <w:sz w:val="24"/>
          <w:szCs w:val="24"/>
          <w:lang w:val="ru-RU" w:eastAsia="ru-RU"/>
        </w:rPr>
      </w:pP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lang w:val="ru-RU" w:eastAsia="ru-RU"/>
        </w:rPr>
        <w:t xml:space="preserve">Составитель ________________________ З.Г.  Матинова </w:t>
      </w: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vertAlign w:val="superscript"/>
          <w:lang w:val="ru-RU" w:eastAsia="ru-RU"/>
        </w:rPr>
        <w:t xml:space="preserve">                                     (подпись)</w:t>
      </w: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lang w:val="ru-RU" w:eastAsia="ru-RU"/>
        </w:rPr>
        <w:t>«____»__________________201</w:t>
      </w:r>
      <w:r>
        <w:rPr>
          <w:rFonts w:ascii="Times New Roman" w:eastAsia="Times New Roman" w:hAnsi="Times New Roman" w:cs="Times New Roman"/>
          <w:sz w:val="24"/>
          <w:szCs w:val="24"/>
          <w:lang w:val="ru-RU" w:eastAsia="ru-RU"/>
        </w:rPr>
        <w:t>8</w:t>
      </w:r>
      <w:r w:rsidRPr="00E33D28">
        <w:rPr>
          <w:rFonts w:ascii="Times New Roman" w:eastAsia="Times New Roman" w:hAnsi="Times New Roman" w:cs="Times New Roman"/>
          <w:sz w:val="24"/>
          <w:szCs w:val="24"/>
          <w:lang w:val="ru-RU" w:eastAsia="ru-RU"/>
        </w:rPr>
        <w:t> г. </w:t>
      </w:r>
    </w:p>
    <w:p w:rsidR="007819C7" w:rsidRPr="00E33D28" w:rsidRDefault="007819C7" w:rsidP="007819C7">
      <w:pPr>
        <w:spacing w:after="0" w:line="240" w:lineRule="auto"/>
        <w:jc w:val="center"/>
        <w:textAlignment w:val="baseline"/>
        <w:rPr>
          <w:rFonts w:ascii="Times New Roman" w:eastAsia="Calibri" w:hAnsi="Times New Roman" w:cs="Times New Roman"/>
          <w:b/>
          <w:bCs/>
          <w:sz w:val="24"/>
          <w:szCs w:val="24"/>
          <w:lang w:val="ru-RU" w:eastAsia="ru-RU"/>
        </w:rPr>
      </w:pPr>
    </w:p>
    <w:p w:rsidR="007819C7" w:rsidRDefault="007819C7" w:rsidP="007819C7">
      <w:pPr>
        <w:spacing w:after="0" w:line="240" w:lineRule="auto"/>
        <w:jc w:val="center"/>
        <w:textAlignment w:val="baseline"/>
        <w:rPr>
          <w:rFonts w:ascii="Times New Roman" w:eastAsia="Calibri" w:hAnsi="Times New Roman" w:cs="Times New Roman"/>
          <w:b/>
          <w:bCs/>
          <w:sz w:val="24"/>
          <w:szCs w:val="24"/>
          <w:lang w:val="ru-RU" w:eastAsia="ru-RU"/>
        </w:rPr>
      </w:pPr>
    </w:p>
    <w:p w:rsidR="007819C7" w:rsidRDefault="007819C7" w:rsidP="007819C7">
      <w:pPr>
        <w:spacing w:after="0" w:line="240" w:lineRule="auto"/>
        <w:jc w:val="center"/>
        <w:textAlignment w:val="baseline"/>
        <w:rPr>
          <w:rFonts w:ascii="Times New Roman" w:eastAsia="Calibri" w:hAnsi="Times New Roman" w:cs="Times New Roman"/>
          <w:b/>
          <w:bCs/>
          <w:sz w:val="24"/>
          <w:szCs w:val="24"/>
          <w:lang w:val="ru-RU" w:eastAsia="ru-RU"/>
        </w:rPr>
      </w:pPr>
    </w:p>
    <w:p w:rsidR="007819C7" w:rsidRDefault="007819C7" w:rsidP="007819C7">
      <w:pPr>
        <w:spacing w:after="0" w:line="240" w:lineRule="auto"/>
        <w:jc w:val="center"/>
        <w:textAlignment w:val="baseline"/>
        <w:rPr>
          <w:rFonts w:ascii="Times New Roman" w:eastAsia="Calibri" w:hAnsi="Times New Roman" w:cs="Times New Roman"/>
          <w:b/>
          <w:bCs/>
          <w:sz w:val="24"/>
          <w:szCs w:val="24"/>
          <w:lang w:val="ru-RU" w:eastAsia="ru-RU"/>
        </w:rPr>
      </w:pPr>
    </w:p>
    <w:p w:rsidR="007819C7" w:rsidRPr="00E33D28" w:rsidRDefault="007819C7" w:rsidP="007819C7">
      <w:pPr>
        <w:spacing w:after="0" w:line="240" w:lineRule="auto"/>
        <w:jc w:val="center"/>
        <w:textAlignment w:val="baseline"/>
        <w:rPr>
          <w:rFonts w:ascii="Times New Roman" w:eastAsia="Calibri" w:hAnsi="Times New Roman" w:cs="Times New Roman"/>
          <w:b/>
          <w:bCs/>
          <w:sz w:val="24"/>
          <w:szCs w:val="24"/>
          <w:lang w:val="ru-RU" w:eastAsia="ru-RU"/>
        </w:rPr>
      </w:pPr>
    </w:p>
    <w:p w:rsidR="007819C7" w:rsidRPr="00E33D28" w:rsidRDefault="007819C7" w:rsidP="007819C7">
      <w:pPr>
        <w:spacing w:after="0" w:line="240" w:lineRule="auto"/>
        <w:jc w:val="center"/>
        <w:textAlignment w:val="baseline"/>
        <w:rPr>
          <w:rFonts w:ascii="Times New Roman" w:eastAsia="Calibri" w:hAnsi="Times New Roman" w:cs="Times New Roman"/>
          <w:b/>
          <w:bCs/>
          <w:sz w:val="24"/>
          <w:szCs w:val="24"/>
          <w:lang w:val="ru-RU" w:eastAsia="ru-RU"/>
        </w:rPr>
      </w:pPr>
      <w:r w:rsidRPr="00E33D28">
        <w:rPr>
          <w:rFonts w:ascii="Times New Roman" w:eastAsia="Calibri" w:hAnsi="Times New Roman" w:cs="Times New Roman"/>
          <w:b/>
          <w:bCs/>
          <w:sz w:val="24"/>
          <w:szCs w:val="24"/>
          <w:lang w:val="ru-RU" w:eastAsia="ru-RU"/>
        </w:rPr>
        <w:t>Оформление вопросов для опроса, коллоквиума, собеседования</w:t>
      </w:r>
    </w:p>
    <w:p w:rsidR="007819C7" w:rsidRPr="00E33D28" w:rsidRDefault="007819C7" w:rsidP="007819C7">
      <w:pPr>
        <w:spacing w:after="0" w:line="240" w:lineRule="auto"/>
        <w:jc w:val="center"/>
        <w:textAlignment w:val="baseline"/>
        <w:rPr>
          <w:rFonts w:ascii="Times New Roman" w:eastAsia="Calibri" w:hAnsi="Times New Roman" w:cs="Times New Roman"/>
          <w:sz w:val="24"/>
          <w:szCs w:val="24"/>
          <w:lang w:val="ru-RU" w:eastAsia="ru-RU"/>
        </w:rPr>
      </w:pPr>
    </w:p>
    <w:p w:rsidR="007819C7" w:rsidRPr="00E33D28" w:rsidRDefault="007819C7" w:rsidP="007819C7">
      <w:pPr>
        <w:shd w:val="clear" w:color="auto" w:fill="FFFFFF"/>
        <w:spacing w:after="0" w:line="240" w:lineRule="auto"/>
        <w:jc w:val="center"/>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Министерство образования и науки Российской Федерации</w:t>
      </w:r>
    </w:p>
    <w:p w:rsidR="007819C7" w:rsidRPr="00E33D28" w:rsidRDefault="007819C7" w:rsidP="007819C7">
      <w:pPr>
        <w:shd w:val="clear" w:color="auto" w:fill="FFFFFF"/>
        <w:spacing w:after="0" w:line="240" w:lineRule="auto"/>
        <w:jc w:val="center"/>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7819C7" w:rsidRPr="00E33D28" w:rsidRDefault="007819C7" w:rsidP="007819C7">
      <w:pPr>
        <w:shd w:val="clear" w:color="auto" w:fill="FFFFFF"/>
        <w:spacing w:after="0" w:line="240" w:lineRule="auto"/>
        <w:jc w:val="center"/>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7819C7" w:rsidRPr="00E33D28" w:rsidRDefault="007819C7" w:rsidP="007819C7">
      <w:pPr>
        <w:widowControl w:val="0"/>
        <w:spacing w:after="0" w:line="240" w:lineRule="auto"/>
        <w:jc w:val="center"/>
        <w:rPr>
          <w:rFonts w:ascii="Times New Roman" w:eastAsia="Calibri" w:hAnsi="Times New Roman" w:cs="Times New Roman"/>
          <w:sz w:val="24"/>
          <w:szCs w:val="24"/>
          <w:lang w:val="ru-RU" w:eastAsia="ru-RU"/>
        </w:rPr>
      </w:pPr>
    </w:p>
    <w:p w:rsidR="007819C7" w:rsidRPr="00E33D28" w:rsidRDefault="007819C7" w:rsidP="007819C7">
      <w:pPr>
        <w:spacing w:after="0" w:line="240" w:lineRule="auto"/>
        <w:jc w:val="center"/>
        <w:textAlignment w:val="baseline"/>
        <w:rPr>
          <w:rFonts w:ascii="Times New Roman" w:eastAsia="Calibri" w:hAnsi="Times New Roman" w:cs="Times New Roman"/>
          <w:sz w:val="24"/>
          <w:szCs w:val="24"/>
          <w:lang w:val="ru-RU" w:eastAsia="ru-RU"/>
        </w:rPr>
      </w:pPr>
    </w:p>
    <w:p w:rsidR="007819C7" w:rsidRPr="00E33D28" w:rsidRDefault="007819C7" w:rsidP="007819C7">
      <w:pPr>
        <w:spacing w:after="0" w:line="240" w:lineRule="auto"/>
        <w:jc w:val="center"/>
        <w:textAlignment w:val="baseline"/>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 xml:space="preserve">Кафедра </w:t>
      </w:r>
      <w:r w:rsidRPr="00E33D28">
        <w:rPr>
          <w:rFonts w:ascii="Times New Roman" w:eastAsia="Calibri" w:hAnsi="Times New Roman" w:cs="Times New Roman"/>
          <w:sz w:val="24"/>
          <w:szCs w:val="24"/>
          <w:u w:val="single"/>
          <w:lang w:val="ru-RU" w:eastAsia="ru-RU"/>
        </w:rPr>
        <w:t>Судебной экспертизы и криминалистики</w:t>
      </w:r>
    </w:p>
    <w:p w:rsidR="007819C7" w:rsidRPr="00E33D28" w:rsidRDefault="007819C7" w:rsidP="007819C7">
      <w:pPr>
        <w:spacing w:after="0" w:line="240" w:lineRule="auto"/>
        <w:jc w:val="center"/>
        <w:textAlignment w:val="baseline"/>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vertAlign w:val="superscript"/>
          <w:lang w:val="ru-RU" w:eastAsia="ru-RU"/>
        </w:rPr>
        <w:t xml:space="preserve">           (наименование кафедры)</w:t>
      </w:r>
    </w:p>
    <w:p w:rsidR="007819C7" w:rsidRPr="00E33D28" w:rsidRDefault="007819C7" w:rsidP="007819C7">
      <w:pPr>
        <w:spacing w:after="0" w:line="240" w:lineRule="auto"/>
        <w:jc w:val="center"/>
        <w:textAlignment w:val="baseline"/>
        <w:rPr>
          <w:rFonts w:ascii="Times New Roman" w:eastAsia="Calibri" w:hAnsi="Times New Roman" w:cs="Times New Roman"/>
          <w:sz w:val="24"/>
          <w:szCs w:val="24"/>
          <w:lang w:val="ru-RU" w:eastAsia="ru-RU"/>
        </w:rPr>
      </w:pPr>
      <w:r w:rsidRPr="00E33D28">
        <w:rPr>
          <w:rFonts w:ascii="Times New Roman" w:eastAsia="Calibri" w:hAnsi="Times New Roman" w:cs="Times New Roman"/>
          <w:b/>
          <w:bCs/>
          <w:sz w:val="24"/>
          <w:szCs w:val="24"/>
          <w:lang w:val="ru-RU" w:eastAsia="ru-RU"/>
        </w:rPr>
        <w:t>Вопросы для опроса, коллоквиума, собеседования</w:t>
      </w:r>
    </w:p>
    <w:p w:rsidR="007819C7" w:rsidRPr="00E33D28" w:rsidRDefault="007819C7" w:rsidP="007819C7">
      <w:pPr>
        <w:spacing w:after="0" w:line="240" w:lineRule="auto"/>
        <w:jc w:val="center"/>
        <w:textAlignment w:val="baseline"/>
        <w:rPr>
          <w:rFonts w:ascii="Times New Roman" w:eastAsia="Calibri" w:hAnsi="Times New Roman" w:cs="Times New Roman"/>
          <w:sz w:val="24"/>
          <w:szCs w:val="24"/>
          <w:lang w:val="ru-RU" w:eastAsia="ru-RU"/>
        </w:rPr>
      </w:pPr>
    </w:p>
    <w:p w:rsidR="007819C7" w:rsidRPr="00E33D28" w:rsidRDefault="007819C7" w:rsidP="007819C7">
      <w:pPr>
        <w:spacing w:after="0" w:line="240" w:lineRule="auto"/>
        <w:jc w:val="center"/>
        <w:rPr>
          <w:rFonts w:ascii="Times New Roman" w:eastAsia="Calibri" w:hAnsi="Times New Roman" w:cs="Times New Roman"/>
          <w:b/>
          <w:sz w:val="24"/>
          <w:szCs w:val="24"/>
          <w:u w:val="single"/>
          <w:lang w:val="ru-RU" w:eastAsia="ru-RU"/>
        </w:rPr>
      </w:pPr>
      <w:r w:rsidRPr="00E33D28">
        <w:rPr>
          <w:rFonts w:ascii="Times New Roman" w:eastAsia="Calibri" w:hAnsi="Times New Roman" w:cs="Times New Roman"/>
          <w:sz w:val="24"/>
          <w:szCs w:val="24"/>
          <w:lang w:val="ru-RU" w:eastAsia="ru-RU"/>
        </w:rPr>
        <w:t>по дисциплине</w:t>
      </w:r>
      <w:r w:rsidRPr="00E33D28">
        <w:rPr>
          <w:rFonts w:ascii="Times New Roman" w:eastAsia="Calibri" w:hAnsi="Times New Roman" w:cs="Times New Roman"/>
          <w:b/>
          <w:bCs/>
          <w:i/>
          <w:iCs/>
          <w:sz w:val="24"/>
          <w:szCs w:val="24"/>
          <w:lang w:val="ru-RU" w:eastAsia="ru-RU"/>
        </w:rPr>
        <w:t> </w:t>
      </w:r>
      <w:r w:rsidRPr="00E33D28">
        <w:rPr>
          <w:rFonts w:ascii="Times New Roman" w:eastAsia="Calibri" w:hAnsi="Times New Roman" w:cs="Times New Roman"/>
          <w:sz w:val="24"/>
          <w:szCs w:val="24"/>
          <w:vertAlign w:val="superscript"/>
          <w:lang w:val="ru-RU" w:eastAsia="ru-RU"/>
        </w:rPr>
        <w:t> </w:t>
      </w:r>
      <w:r w:rsidRPr="00E33D28">
        <w:rPr>
          <w:rFonts w:ascii="Times New Roman" w:eastAsia="Calibri" w:hAnsi="Times New Roman" w:cs="Times New Roman"/>
          <w:sz w:val="24"/>
          <w:szCs w:val="24"/>
          <w:u w:val="single"/>
          <w:lang w:val="ru-RU" w:eastAsia="ru-RU"/>
        </w:rPr>
        <w:t>Методы и средства экспертных исследований</w:t>
      </w:r>
    </w:p>
    <w:p w:rsidR="007819C7" w:rsidRPr="00E33D28" w:rsidRDefault="007819C7" w:rsidP="007819C7">
      <w:pPr>
        <w:spacing w:after="0" w:line="240" w:lineRule="auto"/>
        <w:jc w:val="center"/>
        <w:textAlignment w:val="baseline"/>
        <w:rPr>
          <w:rFonts w:ascii="Times New Roman" w:eastAsia="Calibri" w:hAnsi="Times New Roman" w:cs="Times New Roman"/>
          <w:sz w:val="24"/>
          <w:szCs w:val="24"/>
          <w:vertAlign w:val="superscript"/>
          <w:lang w:val="ru-RU" w:eastAsia="ru-RU"/>
        </w:rPr>
      </w:pPr>
      <w:r w:rsidRPr="00E33D28">
        <w:rPr>
          <w:rFonts w:ascii="Times New Roman" w:eastAsia="Calibri" w:hAnsi="Times New Roman" w:cs="Times New Roman"/>
          <w:sz w:val="24"/>
          <w:szCs w:val="24"/>
          <w:vertAlign w:val="superscript"/>
          <w:lang w:val="ru-RU" w:eastAsia="ru-RU"/>
        </w:rPr>
        <w:t xml:space="preserve">                         (наименование дисциплины)</w:t>
      </w:r>
    </w:p>
    <w:p w:rsidR="007819C7" w:rsidRPr="00E33D28" w:rsidRDefault="007819C7" w:rsidP="007819C7">
      <w:pPr>
        <w:spacing w:after="0" w:line="240" w:lineRule="auto"/>
        <w:textAlignment w:val="baseline"/>
        <w:rPr>
          <w:rFonts w:ascii="Times New Roman" w:eastAsia="Calibri" w:hAnsi="Times New Roman" w:cs="Times New Roman"/>
          <w:sz w:val="24"/>
          <w:szCs w:val="24"/>
          <w:lang w:val="ru-RU" w:eastAsia="ru-RU"/>
        </w:rPr>
      </w:pPr>
      <w:r w:rsidRPr="00E33D28">
        <w:rPr>
          <w:rFonts w:ascii="Times New Roman" w:eastAsia="Calibri" w:hAnsi="Times New Roman" w:cs="Times New Roman"/>
          <w:b/>
          <w:sz w:val="24"/>
          <w:szCs w:val="24"/>
          <w:lang w:val="ru-RU" w:eastAsia="ru-RU"/>
        </w:rPr>
        <w:t>Модуль 1.</w:t>
      </w:r>
      <w:r w:rsidRPr="00E33D28">
        <w:rPr>
          <w:rFonts w:ascii="Times New Roman" w:eastAsia="Calibri" w:hAnsi="Times New Roman" w:cs="Times New Roman"/>
          <w:sz w:val="24"/>
          <w:szCs w:val="24"/>
          <w:lang w:val="ru-RU" w:eastAsia="ru-RU"/>
        </w:rPr>
        <w:t xml:space="preserve"> </w:t>
      </w:r>
      <w:r w:rsidRPr="00E33D28">
        <w:rPr>
          <w:rFonts w:ascii="Times New Roman" w:eastAsia="Calibri" w:hAnsi="Times New Roman" w:cs="Times New Roman"/>
          <w:b/>
          <w:color w:val="000000"/>
          <w:sz w:val="24"/>
          <w:szCs w:val="24"/>
          <w:lang w:val="ru-RU" w:eastAsia="ru-RU"/>
        </w:rPr>
        <w:t>Основы судебно-экспертных исследований. Математические методы в криминалистической деятельности</w:t>
      </w:r>
    </w:p>
    <w:p w:rsidR="007819C7" w:rsidRPr="00E33D28" w:rsidRDefault="007819C7" w:rsidP="007819C7">
      <w:pPr>
        <w:numPr>
          <w:ilvl w:val="0"/>
          <w:numId w:val="1"/>
        </w:numPr>
        <w:autoSpaceDE w:val="0"/>
        <w:autoSpaceDN w:val="0"/>
        <w:adjustRightInd w:val="0"/>
        <w:spacing w:after="0" w:line="240" w:lineRule="auto"/>
        <w:contextualSpacing/>
        <w:rPr>
          <w:rFonts w:ascii="Times New Roman" w:eastAsia="Times New Roman" w:hAnsi="Times New Roman" w:cs="Times New Roman"/>
          <w:b/>
          <w:color w:val="000000"/>
          <w:sz w:val="24"/>
          <w:szCs w:val="24"/>
          <w:lang w:val="ru-RU"/>
        </w:rPr>
      </w:pPr>
      <w:r w:rsidRPr="00E33D28">
        <w:rPr>
          <w:rFonts w:ascii="Times New Roman" w:eastAsia="Times New Roman" w:hAnsi="Times New Roman" w:cs="Times New Roman"/>
          <w:color w:val="000000"/>
          <w:sz w:val="24"/>
          <w:szCs w:val="24"/>
          <w:lang w:val="ru-RU"/>
        </w:rPr>
        <w:t>Понятие и классификация методов судебных экспертиз»</w:t>
      </w:r>
    </w:p>
    <w:p w:rsidR="007819C7" w:rsidRPr="00E33D28" w:rsidRDefault="007819C7" w:rsidP="007819C7">
      <w:pPr>
        <w:numPr>
          <w:ilvl w:val="0"/>
          <w:numId w:val="1"/>
        </w:numPr>
        <w:spacing w:after="0" w:line="240" w:lineRule="auto"/>
        <w:contextualSpacing/>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 xml:space="preserve">Понятие методов судебных экспертиз как процессуального института. </w:t>
      </w:r>
    </w:p>
    <w:p w:rsidR="007819C7" w:rsidRPr="00E33D28" w:rsidRDefault="007819C7" w:rsidP="007819C7">
      <w:pPr>
        <w:numPr>
          <w:ilvl w:val="0"/>
          <w:numId w:val="1"/>
        </w:numPr>
        <w:spacing w:after="0" w:line="240" w:lineRule="auto"/>
        <w:contextualSpacing/>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Классификация методов судебных экспертиз.</w:t>
      </w:r>
    </w:p>
    <w:p w:rsidR="007819C7" w:rsidRPr="00E33D28" w:rsidRDefault="007819C7" w:rsidP="007819C7">
      <w:pPr>
        <w:numPr>
          <w:ilvl w:val="0"/>
          <w:numId w:val="1"/>
        </w:numPr>
        <w:spacing w:after="0" w:line="240" w:lineRule="auto"/>
        <w:contextualSpacing/>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 xml:space="preserve">Предмет судебных экспертиз. </w:t>
      </w:r>
    </w:p>
    <w:p w:rsidR="007819C7" w:rsidRPr="00E33D28" w:rsidRDefault="007819C7" w:rsidP="007819C7">
      <w:pPr>
        <w:numPr>
          <w:ilvl w:val="0"/>
          <w:numId w:val="1"/>
        </w:numPr>
        <w:spacing w:after="0" w:line="240" w:lineRule="auto"/>
        <w:contextualSpacing/>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 xml:space="preserve">Объекты судебных экспертиз. </w:t>
      </w:r>
    </w:p>
    <w:p w:rsidR="007819C7" w:rsidRPr="00E33D28" w:rsidRDefault="007819C7" w:rsidP="007819C7">
      <w:pPr>
        <w:numPr>
          <w:ilvl w:val="0"/>
          <w:numId w:val="1"/>
        </w:numPr>
        <w:spacing w:after="0" w:line="240" w:lineRule="auto"/>
        <w:contextualSpacing/>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Задачи судебных экспертиз.</w:t>
      </w:r>
    </w:p>
    <w:p w:rsidR="007819C7" w:rsidRPr="00E33D28" w:rsidRDefault="007819C7" w:rsidP="007819C7">
      <w:pPr>
        <w:numPr>
          <w:ilvl w:val="0"/>
          <w:numId w:val="1"/>
        </w:numPr>
        <w:spacing w:after="0" w:line="240" w:lineRule="auto"/>
        <w:contextualSpacing/>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Законодательство в области судебных экспертиз.</w:t>
      </w:r>
    </w:p>
    <w:p w:rsidR="007819C7" w:rsidRPr="00E33D28" w:rsidRDefault="007819C7" w:rsidP="007819C7">
      <w:pPr>
        <w:numPr>
          <w:ilvl w:val="0"/>
          <w:numId w:val="1"/>
        </w:numPr>
        <w:autoSpaceDE w:val="0"/>
        <w:autoSpaceDN w:val="0"/>
        <w:adjustRightInd w:val="0"/>
        <w:spacing w:after="0" w:line="240" w:lineRule="auto"/>
        <w:contextualSpacing/>
        <w:rPr>
          <w:rFonts w:ascii="Times New Roman" w:eastAsia="Times New Roman" w:hAnsi="Times New Roman" w:cs="Times New Roman"/>
          <w:color w:val="000000"/>
          <w:sz w:val="24"/>
          <w:szCs w:val="24"/>
          <w:lang w:val="ru-RU"/>
        </w:rPr>
      </w:pPr>
      <w:r w:rsidRPr="00E33D28">
        <w:rPr>
          <w:rFonts w:ascii="Times New Roman" w:eastAsia="Times New Roman" w:hAnsi="Times New Roman" w:cs="Times New Roman"/>
          <w:color w:val="000000"/>
          <w:sz w:val="24"/>
          <w:szCs w:val="24"/>
          <w:lang w:val="ru-RU"/>
        </w:rPr>
        <w:t xml:space="preserve">Контроль за осуществлением судебных экспертиз. </w:t>
      </w:r>
    </w:p>
    <w:p w:rsidR="007819C7" w:rsidRPr="00E33D28" w:rsidRDefault="007819C7" w:rsidP="007819C7">
      <w:pPr>
        <w:numPr>
          <w:ilvl w:val="0"/>
          <w:numId w:val="1"/>
        </w:numPr>
        <w:spacing w:after="0" w:line="240" w:lineRule="auto"/>
        <w:contextualSpacing/>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 xml:space="preserve">Право на проведение судебной экспертизы. </w:t>
      </w:r>
    </w:p>
    <w:p w:rsidR="007819C7" w:rsidRPr="00E33D28" w:rsidRDefault="007819C7" w:rsidP="007819C7">
      <w:pPr>
        <w:numPr>
          <w:ilvl w:val="0"/>
          <w:numId w:val="1"/>
        </w:numPr>
        <w:spacing w:after="0" w:line="240" w:lineRule="auto"/>
        <w:contextualSpacing/>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 xml:space="preserve">Основания для проведения судебной экспертизы. </w:t>
      </w:r>
    </w:p>
    <w:p w:rsidR="007819C7" w:rsidRPr="00E33D28" w:rsidRDefault="007819C7" w:rsidP="007819C7">
      <w:pPr>
        <w:numPr>
          <w:ilvl w:val="0"/>
          <w:numId w:val="1"/>
        </w:numPr>
        <w:spacing w:after="0" w:line="240" w:lineRule="auto"/>
        <w:contextualSpacing/>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 xml:space="preserve">Права и обязанности эксперта. </w:t>
      </w:r>
    </w:p>
    <w:p w:rsidR="007819C7" w:rsidRPr="00E33D28" w:rsidRDefault="007819C7" w:rsidP="007819C7">
      <w:pPr>
        <w:numPr>
          <w:ilvl w:val="0"/>
          <w:numId w:val="1"/>
        </w:numPr>
        <w:spacing w:after="0" w:line="240" w:lineRule="auto"/>
        <w:contextualSpacing/>
        <w:rPr>
          <w:rFonts w:ascii="Times New Roman" w:eastAsia="Calibri" w:hAnsi="Times New Roman" w:cs="Times New Roman"/>
          <w:b/>
          <w:sz w:val="24"/>
          <w:szCs w:val="24"/>
          <w:lang w:val="ru-RU" w:eastAsia="ru-RU"/>
        </w:rPr>
      </w:pPr>
      <w:r w:rsidRPr="00E33D28">
        <w:rPr>
          <w:rFonts w:ascii="Times New Roman" w:eastAsia="Calibri" w:hAnsi="Times New Roman" w:cs="Times New Roman"/>
          <w:sz w:val="24"/>
          <w:szCs w:val="24"/>
          <w:lang w:val="ru-RU" w:eastAsia="ru-RU"/>
        </w:rPr>
        <w:t>Понятие методики судебной экспертизы. Виды экспертных методик</w:t>
      </w:r>
    </w:p>
    <w:p w:rsidR="007819C7" w:rsidRPr="00E33D28" w:rsidRDefault="007819C7" w:rsidP="007819C7">
      <w:pPr>
        <w:numPr>
          <w:ilvl w:val="0"/>
          <w:numId w:val="1"/>
        </w:numPr>
        <w:spacing w:after="0" w:line="240" w:lineRule="auto"/>
        <w:contextualSpacing/>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lastRenderedPageBreak/>
        <w:t>Понятие методики судебной экспертизы.</w:t>
      </w:r>
    </w:p>
    <w:p w:rsidR="007819C7" w:rsidRPr="00E33D28" w:rsidRDefault="007819C7" w:rsidP="007819C7">
      <w:pPr>
        <w:numPr>
          <w:ilvl w:val="0"/>
          <w:numId w:val="1"/>
        </w:numPr>
        <w:spacing w:after="0" w:line="240" w:lineRule="auto"/>
        <w:contextualSpacing/>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 xml:space="preserve">Виды экспертных методик </w:t>
      </w:r>
    </w:p>
    <w:p w:rsidR="007819C7" w:rsidRPr="00E33D28" w:rsidRDefault="007819C7" w:rsidP="007819C7">
      <w:pPr>
        <w:numPr>
          <w:ilvl w:val="0"/>
          <w:numId w:val="1"/>
        </w:numPr>
        <w:spacing w:after="0" w:line="240" w:lineRule="auto"/>
        <w:contextualSpacing/>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Исследование объектов судебной экспертизы</w:t>
      </w:r>
    </w:p>
    <w:p w:rsidR="007819C7" w:rsidRPr="00E33D28" w:rsidRDefault="007819C7" w:rsidP="007819C7">
      <w:pPr>
        <w:numPr>
          <w:ilvl w:val="0"/>
          <w:numId w:val="1"/>
        </w:numPr>
        <w:spacing w:after="0" w:line="240" w:lineRule="auto"/>
        <w:contextualSpacing/>
        <w:rPr>
          <w:rFonts w:ascii="Times New Roman" w:eastAsia="Calibri" w:hAnsi="Times New Roman" w:cs="Times New Roman"/>
          <w:b/>
          <w:sz w:val="24"/>
          <w:szCs w:val="24"/>
          <w:lang w:val="ru-RU" w:eastAsia="ru-RU"/>
        </w:rPr>
      </w:pPr>
      <w:r w:rsidRPr="00E33D28">
        <w:rPr>
          <w:rFonts w:ascii="Times New Roman" w:eastAsia="Calibri" w:hAnsi="Times New Roman" w:cs="Times New Roman"/>
          <w:sz w:val="24"/>
          <w:szCs w:val="24"/>
          <w:lang w:val="ru-RU" w:eastAsia="ru-RU"/>
        </w:rPr>
        <w:t>История и правовые основы применения математических методов в криминалистической деятельности</w:t>
      </w:r>
    </w:p>
    <w:p w:rsidR="007819C7" w:rsidRPr="00E33D28" w:rsidRDefault="007819C7" w:rsidP="007819C7">
      <w:pPr>
        <w:numPr>
          <w:ilvl w:val="0"/>
          <w:numId w:val="1"/>
        </w:numPr>
        <w:spacing w:after="0" w:line="240" w:lineRule="auto"/>
        <w:contextualSpacing/>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История применения математических методов в криминалистической деятельности.</w:t>
      </w:r>
    </w:p>
    <w:p w:rsidR="007819C7" w:rsidRPr="00E33D28" w:rsidRDefault="007819C7" w:rsidP="007819C7">
      <w:pPr>
        <w:numPr>
          <w:ilvl w:val="0"/>
          <w:numId w:val="1"/>
        </w:numPr>
        <w:spacing w:after="0" w:line="240" w:lineRule="auto"/>
        <w:contextualSpacing/>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Общие положения по применению математических методов в криминалистике.</w:t>
      </w:r>
    </w:p>
    <w:p w:rsidR="007819C7" w:rsidRPr="00E33D28" w:rsidRDefault="007819C7" w:rsidP="007819C7">
      <w:pPr>
        <w:numPr>
          <w:ilvl w:val="0"/>
          <w:numId w:val="1"/>
        </w:numPr>
        <w:spacing w:after="0" w:line="240" w:lineRule="auto"/>
        <w:contextualSpacing/>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Правовые основы использования математических методов в экспертной практике.</w:t>
      </w:r>
    </w:p>
    <w:p w:rsidR="007819C7" w:rsidRPr="00E33D28" w:rsidRDefault="007819C7" w:rsidP="007819C7">
      <w:pPr>
        <w:numPr>
          <w:ilvl w:val="0"/>
          <w:numId w:val="1"/>
        </w:numPr>
        <w:spacing w:after="0" w:line="240" w:lineRule="auto"/>
        <w:contextualSpacing/>
        <w:rPr>
          <w:rFonts w:ascii="Times New Roman" w:eastAsia="Calibri" w:hAnsi="Times New Roman" w:cs="Times New Roman"/>
          <w:b/>
          <w:sz w:val="24"/>
          <w:szCs w:val="24"/>
          <w:lang w:val="ru-RU" w:eastAsia="ru-RU"/>
        </w:rPr>
      </w:pPr>
      <w:r w:rsidRPr="00E33D28">
        <w:rPr>
          <w:rFonts w:ascii="Times New Roman" w:eastAsia="Calibri" w:hAnsi="Times New Roman" w:cs="Times New Roman"/>
          <w:sz w:val="24"/>
          <w:szCs w:val="24"/>
          <w:lang w:val="ru-RU" w:eastAsia="ru-RU"/>
        </w:rPr>
        <w:t xml:space="preserve">Виды и система математических методов, применяемых в судебной экспертизе. </w:t>
      </w:r>
    </w:p>
    <w:p w:rsidR="007819C7" w:rsidRPr="00E33D28" w:rsidRDefault="007819C7" w:rsidP="007819C7">
      <w:pPr>
        <w:numPr>
          <w:ilvl w:val="0"/>
          <w:numId w:val="1"/>
        </w:numPr>
        <w:spacing w:after="0" w:line="240" w:lineRule="auto"/>
        <w:contextualSpacing/>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Задачи, решаемые математическими методами в судебной экспертизе».</w:t>
      </w:r>
    </w:p>
    <w:p w:rsidR="007819C7" w:rsidRPr="00E33D28" w:rsidRDefault="007819C7" w:rsidP="007819C7">
      <w:pPr>
        <w:numPr>
          <w:ilvl w:val="0"/>
          <w:numId w:val="1"/>
        </w:numPr>
        <w:spacing w:after="0" w:line="240" w:lineRule="auto"/>
        <w:contextualSpacing/>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Виды и система математических методов, применяемых в судебной экспертизе.</w:t>
      </w:r>
    </w:p>
    <w:p w:rsidR="007819C7" w:rsidRPr="00E33D28" w:rsidRDefault="007819C7" w:rsidP="007819C7">
      <w:pPr>
        <w:numPr>
          <w:ilvl w:val="0"/>
          <w:numId w:val="1"/>
        </w:numPr>
        <w:spacing w:after="0" w:line="240" w:lineRule="auto"/>
        <w:contextualSpacing/>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Задачи, решаемые математическими методами в судебной экспертизе.</w:t>
      </w:r>
    </w:p>
    <w:p w:rsidR="007819C7" w:rsidRPr="00E33D28" w:rsidRDefault="007819C7" w:rsidP="007819C7">
      <w:pPr>
        <w:spacing w:after="0" w:line="240" w:lineRule="auto"/>
        <w:rPr>
          <w:rFonts w:ascii="Times New Roman" w:eastAsia="Calibri" w:hAnsi="Times New Roman" w:cs="Times New Roman"/>
          <w:sz w:val="24"/>
          <w:szCs w:val="24"/>
          <w:lang w:val="ru-RU" w:eastAsia="ru-RU"/>
        </w:rPr>
      </w:pPr>
    </w:p>
    <w:p w:rsidR="007819C7" w:rsidRPr="00E33D28" w:rsidRDefault="007819C7" w:rsidP="007819C7">
      <w:pPr>
        <w:spacing w:after="0" w:line="240" w:lineRule="auto"/>
        <w:rPr>
          <w:rFonts w:ascii="Times New Roman" w:eastAsia="Calibri" w:hAnsi="Times New Roman" w:cs="Times New Roman"/>
          <w:b/>
          <w:color w:val="000000"/>
          <w:sz w:val="24"/>
          <w:szCs w:val="24"/>
          <w:lang w:val="ru-RU" w:eastAsia="ru-RU"/>
        </w:rPr>
      </w:pPr>
      <w:r w:rsidRPr="00E33D28">
        <w:rPr>
          <w:rFonts w:ascii="Times New Roman" w:eastAsia="Calibri" w:hAnsi="Times New Roman" w:cs="Times New Roman"/>
          <w:b/>
          <w:sz w:val="24"/>
          <w:szCs w:val="24"/>
          <w:lang w:val="ru-RU" w:eastAsia="ru-RU"/>
        </w:rPr>
        <w:t>Модуль 2.</w:t>
      </w:r>
      <w:r w:rsidRPr="00E33D28">
        <w:rPr>
          <w:rFonts w:ascii="Times New Roman" w:eastAsia="Calibri" w:hAnsi="Times New Roman" w:cs="Times New Roman"/>
          <w:sz w:val="24"/>
          <w:szCs w:val="24"/>
          <w:lang w:val="ru-RU" w:eastAsia="ru-RU"/>
        </w:rPr>
        <w:t xml:space="preserve"> </w:t>
      </w:r>
      <w:r w:rsidRPr="00E33D28">
        <w:rPr>
          <w:rFonts w:ascii="Times New Roman" w:eastAsia="Calibri" w:hAnsi="Times New Roman" w:cs="Times New Roman"/>
          <w:b/>
          <w:color w:val="000000"/>
          <w:sz w:val="24"/>
          <w:szCs w:val="24"/>
          <w:lang w:val="ru-RU" w:eastAsia="ru-RU"/>
        </w:rPr>
        <w:t>Особенности исследования веществ и материалов</w:t>
      </w:r>
    </w:p>
    <w:p w:rsidR="007819C7" w:rsidRPr="00E33D28" w:rsidRDefault="007819C7" w:rsidP="007819C7">
      <w:pPr>
        <w:numPr>
          <w:ilvl w:val="0"/>
          <w:numId w:val="2"/>
        </w:numPr>
        <w:spacing w:after="0" w:line="240" w:lineRule="auto"/>
        <w:contextualSpacing/>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 xml:space="preserve">Свойства веществ и материалов. Общие принципы анализа веществ и материалов. </w:t>
      </w:r>
    </w:p>
    <w:p w:rsidR="007819C7" w:rsidRPr="00E33D28" w:rsidRDefault="007819C7" w:rsidP="007819C7">
      <w:pPr>
        <w:numPr>
          <w:ilvl w:val="0"/>
          <w:numId w:val="2"/>
        </w:numPr>
        <w:spacing w:after="0" w:line="240" w:lineRule="auto"/>
        <w:contextualSpacing/>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Свойства веществ и материалов.</w:t>
      </w:r>
    </w:p>
    <w:p w:rsidR="007819C7" w:rsidRPr="00E33D28" w:rsidRDefault="007819C7" w:rsidP="007819C7">
      <w:pPr>
        <w:numPr>
          <w:ilvl w:val="0"/>
          <w:numId w:val="2"/>
        </w:numPr>
        <w:spacing w:after="0" w:line="240" w:lineRule="auto"/>
        <w:contextualSpacing/>
        <w:rPr>
          <w:rFonts w:ascii="Times New Roman" w:eastAsia="Calibri" w:hAnsi="Times New Roman" w:cs="Times New Roman"/>
          <w:b/>
          <w:sz w:val="24"/>
          <w:szCs w:val="24"/>
          <w:lang w:val="ru-RU" w:eastAsia="ru-RU"/>
        </w:rPr>
      </w:pPr>
      <w:r w:rsidRPr="00E33D28">
        <w:rPr>
          <w:rFonts w:ascii="Times New Roman" w:eastAsia="Calibri" w:hAnsi="Times New Roman" w:cs="Times New Roman"/>
          <w:sz w:val="24"/>
          <w:szCs w:val="24"/>
          <w:lang w:val="ru-RU" w:eastAsia="ru-RU"/>
        </w:rPr>
        <w:t>Общие принципы анализа веществ и материалов.</w:t>
      </w:r>
      <w:r w:rsidRPr="00E33D28">
        <w:rPr>
          <w:rFonts w:ascii="Times New Roman" w:eastAsia="Calibri" w:hAnsi="Times New Roman" w:cs="Times New Roman"/>
          <w:b/>
          <w:sz w:val="24"/>
          <w:szCs w:val="24"/>
          <w:lang w:val="ru-RU" w:eastAsia="ru-RU"/>
        </w:rPr>
        <w:t xml:space="preserve"> </w:t>
      </w:r>
    </w:p>
    <w:p w:rsidR="007819C7" w:rsidRPr="00E33D28" w:rsidRDefault="007819C7" w:rsidP="007819C7">
      <w:pPr>
        <w:numPr>
          <w:ilvl w:val="0"/>
          <w:numId w:val="2"/>
        </w:numPr>
        <w:spacing w:after="0" w:line="240" w:lineRule="auto"/>
        <w:contextualSpacing/>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Классификация методов анализа. Измерение физических величин.</w:t>
      </w:r>
    </w:p>
    <w:p w:rsidR="007819C7" w:rsidRPr="00E33D28" w:rsidRDefault="007819C7" w:rsidP="007819C7">
      <w:pPr>
        <w:numPr>
          <w:ilvl w:val="0"/>
          <w:numId w:val="2"/>
        </w:numPr>
        <w:spacing w:after="0" w:line="240" w:lineRule="auto"/>
        <w:contextualSpacing/>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 xml:space="preserve">Классификация методов анализа. </w:t>
      </w:r>
    </w:p>
    <w:p w:rsidR="007819C7" w:rsidRPr="00E33D28" w:rsidRDefault="007819C7" w:rsidP="007819C7">
      <w:pPr>
        <w:numPr>
          <w:ilvl w:val="0"/>
          <w:numId w:val="2"/>
        </w:numPr>
        <w:spacing w:after="0" w:line="240" w:lineRule="auto"/>
        <w:contextualSpacing/>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Измерение физических величин.</w:t>
      </w:r>
    </w:p>
    <w:p w:rsidR="007819C7" w:rsidRPr="00E33D28" w:rsidRDefault="007819C7" w:rsidP="007819C7">
      <w:pPr>
        <w:numPr>
          <w:ilvl w:val="0"/>
          <w:numId w:val="2"/>
        </w:numPr>
        <w:spacing w:after="0" w:line="240" w:lineRule="auto"/>
        <w:contextualSpacing/>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Методы исследования веществ и материалов. Морфологический анализ веществ и материалов.</w:t>
      </w:r>
    </w:p>
    <w:p w:rsidR="007819C7" w:rsidRPr="00E33D28" w:rsidRDefault="007819C7" w:rsidP="007819C7">
      <w:pPr>
        <w:numPr>
          <w:ilvl w:val="0"/>
          <w:numId w:val="2"/>
        </w:numPr>
        <w:spacing w:after="0" w:line="240" w:lineRule="auto"/>
        <w:contextualSpacing/>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 xml:space="preserve">Методы исследования веществ и материалов. </w:t>
      </w:r>
    </w:p>
    <w:p w:rsidR="007819C7" w:rsidRPr="00E33D28" w:rsidRDefault="007819C7" w:rsidP="007819C7">
      <w:pPr>
        <w:numPr>
          <w:ilvl w:val="0"/>
          <w:numId w:val="2"/>
        </w:numPr>
        <w:autoSpaceDE w:val="0"/>
        <w:autoSpaceDN w:val="0"/>
        <w:adjustRightInd w:val="0"/>
        <w:spacing w:after="0" w:line="240" w:lineRule="auto"/>
        <w:contextualSpacing/>
        <w:rPr>
          <w:rFonts w:ascii="Times New Roman" w:eastAsia="Times New Roman" w:hAnsi="Times New Roman" w:cs="Times New Roman"/>
          <w:color w:val="000000"/>
          <w:sz w:val="24"/>
          <w:szCs w:val="24"/>
          <w:lang w:val="ru-RU"/>
        </w:rPr>
      </w:pPr>
      <w:r w:rsidRPr="00E33D28">
        <w:rPr>
          <w:rFonts w:ascii="Times New Roman" w:eastAsia="Times New Roman" w:hAnsi="Times New Roman" w:cs="Times New Roman"/>
          <w:color w:val="000000"/>
          <w:sz w:val="24"/>
          <w:szCs w:val="24"/>
          <w:lang w:val="ru-RU"/>
        </w:rPr>
        <w:t>Морфологический анализ веществ и материалов.</w:t>
      </w:r>
    </w:p>
    <w:p w:rsidR="007819C7" w:rsidRPr="00E33D28" w:rsidRDefault="007819C7" w:rsidP="007819C7">
      <w:pPr>
        <w:numPr>
          <w:ilvl w:val="0"/>
          <w:numId w:val="2"/>
        </w:numPr>
        <w:spacing w:after="0" w:line="240" w:lineRule="auto"/>
        <w:contextualSpacing/>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Методы исследования состава (качественного и количественного) веществ и материалов.</w:t>
      </w:r>
    </w:p>
    <w:p w:rsidR="007819C7" w:rsidRPr="00E33D28" w:rsidRDefault="007819C7" w:rsidP="007819C7">
      <w:pPr>
        <w:numPr>
          <w:ilvl w:val="0"/>
          <w:numId w:val="2"/>
        </w:numPr>
        <w:spacing w:after="0" w:line="240" w:lineRule="auto"/>
        <w:contextualSpacing/>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Методы исследования состава веществ и материалов.</w:t>
      </w:r>
    </w:p>
    <w:p w:rsidR="007819C7" w:rsidRPr="00E33D28" w:rsidRDefault="007819C7" w:rsidP="007819C7">
      <w:pPr>
        <w:numPr>
          <w:ilvl w:val="0"/>
          <w:numId w:val="2"/>
        </w:numPr>
        <w:spacing w:after="0" w:line="240" w:lineRule="auto"/>
        <w:contextualSpacing/>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Методы качественного исследования состава веществ и материалов.</w:t>
      </w:r>
    </w:p>
    <w:p w:rsidR="007819C7" w:rsidRPr="00E33D28" w:rsidRDefault="007819C7" w:rsidP="007819C7">
      <w:pPr>
        <w:numPr>
          <w:ilvl w:val="0"/>
          <w:numId w:val="2"/>
        </w:numPr>
        <w:autoSpaceDE w:val="0"/>
        <w:autoSpaceDN w:val="0"/>
        <w:adjustRightInd w:val="0"/>
        <w:spacing w:after="0" w:line="240" w:lineRule="auto"/>
        <w:contextualSpacing/>
        <w:rPr>
          <w:rFonts w:ascii="Times New Roman" w:eastAsia="Times New Roman" w:hAnsi="Times New Roman" w:cs="Times New Roman"/>
          <w:color w:val="000000"/>
          <w:sz w:val="24"/>
          <w:szCs w:val="24"/>
          <w:lang w:val="ru-RU"/>
        </w:rPr>
      </w:pPr>
      <w:r w:rsidRPr="00E33D28">
        <w:rPr>
          <w:rFonts w:ascii="Times New Roman" w:eastAsia="Times New Roman" w:hAnsi="Times New Roman" w:cs="Times New Roman"/>
          <w:color w:val="000000"/>
          <w:sz w:val="24"/>
          <w:szCs w:val="24"/>
          <w:lang w:val="ru-RU"/>
        </w:rPr>
        <w:t>Методы количественного исследования состава веществ и материалов.</w:t>
      </w:r>
    </w:p>
    <w:p w:rsidR="007819C7" w:rsidRPr="00E33D28" w:rsidRDefault="007819C7" w:rsidP="007819C7">
      <w:pPr>
        <w:numPr>
          <w:ilvl w:val="0"/>
          <w:numId w:val="2"/>
        </w:numPr>
        <w:spacing w:after="0" w:line="240" w:lineRule="auto"/>
        <w:contextualSpacing/>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 xml:space="preserve">Методы молекулярного, фазового и структурного анализа вещества. </w:t>
      </w:r>
    </w:p>
    <w:p w:rsidR="007819C7" w:rsidRPr="00E33D28" w:rsidRDefault="007819C7" w:rsidP="007819C7">
      <w:pPr>
        <w:numPr>
          <w:ilvl w:val="0"/>
          <w:numId w:val="2"/>
        </w:numPr>
        <w:spacing w:after="0" w:line="240" w:lineRule="auto"/>
        <w:contextualSpacing/>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 xml:space="preserve">Методы молекулярного анализа веществ и материалов. </w:t>
      </w:r>
    </w:p>
    <w:p w:rsidR="007819C7" w:rsidRPr="00E33D28" w:rsidRDefault="007819C7" w:rsidP="007819C7">
      <w:pPr>
        <w:numPr>
          <w:ilvl w:val="0"/>
          <w:numId w:val="2"/>
        </w:numPr>
        <w:spacing w:after="0" w:line="240" w:lineRule="auto"/>
        <w:contextualSpacing/>
        <w:jc w:val="both"/>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Методы фазового анализа веществ и материалов.</w:t>
      </w:r>
    </w:p>
    <w:p w:rsidR="007819C7" w:rsidRPr="00E33D28" w:rsidRDefault="007819C7" w:rsidP="007819C7">
      <w:pPr>
        <w:numPr>
          <w:ilvl w:val="0"/>
          <w:numId w:val="2"/>
        </w:numPr>
        <w:spacing w:after="0" w:line="240" w:lineRule="auto"/>
        <w:contextualSpacing/>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Методы структурного анализа веществ и материалов.</w:t>
      </w:r>
    </w:p>
    <w:p w:rsidR="007819C7" w:rsidRDefault="007819C7" w:rsidP="007819C7">
      <w:pPr>
        <w:spacing w:after="0" w:line="240" w:lineRule="auto"/>
        <w:textAlignment w:val="baseline"/>
        <w:rPr>
          <w:rFonts w:ascii="Times New Roman" w:eastAsia="Calibri" w:hAnsi="Times New Roman" w:cs="Times New Roman"/>
          <w:sz w:val="24"/>
          <w:szCs w:val="24"/>
          <w:lang w:val="ru-RU" w:eastAsia="ru-RU"/>
        </w:rPr>
      </w:pPr>
    </w:p>
    <w:p w:rsidR="007819C7" w:rsidRPr="00E33D28" w:rsidRDefault="007819C7" w:rsidP="007819C7">
      <w:pPr>
        <w:spacing w:after="0" w:line="240" w:lineRule="auto"/>
        <w:textAlignment w:val="baseline"/>
        <w:rPr>
          <w:rFonts w:ascii="Times New Roman" w:eastAsia="Calibri" w:hAnsi="Times New Roman" w:cs="Times New Roman"/>
          <w:sz w:val="24"/>
          <w:szCs w:val="24"/>
          <w:lang w:val="ru-RU" w:eastAsia="ru-RU"/>
        </w:rPr>
      </w:pPr>
    </w:p>
    <w:p w:rsidR="007819C7" w:rsidRDefault="007819C7" w:rsidP="007819C7">
      <w:pPr>
        <w:spacing w:after="0" w:line="240" w:lineRule="auto"/>
        <w:textAlignment w:val="baseline"/>
        <w:rPr>
          <w:rFonts w:ascii="Times New Roman" w:eastAsia="Calibri" w:hAnsi="Times New Roman" w:cs="Times New Roman"/>
          <w:lang w:val="ru-RU" w:eastAsia="ru-RU"/>
        </w:rPr>
      </w:pPr>
      <w:r w:rsidRPr="00E33D28">
        <w:rPr>
          <w:rFonts w:ascii="Times New Roman" w:eastAsia="Calibri" w:hAnsi="Times New Roman" w:cs="Times New Roman"/>
          <w:b/>
          <w:bCs/>
          <w:lang w:val="ru-RU" w:eastAsia="ru-RU"/>
        </w:rPr>
        <w:t>Критерии оценки:</w:t>
      </w:r>
      <w:r w:rsidRPr="00E33D28">
        <w:rPr>
          <w:rFonts w:ascii="Times New Roman" w:eastAsia="Calibri" w:hAnsi="Times New Roman" w:cs="Times New Roman"/>
          <w:lang w:val="ru-RU" w:eastAsia="ru-RU"/>
        </w:rPr>
        <w:t> </w:t>
      </w:r>
    </w:p>
    <w:p w:rsidR="007819C7" w:rsidRPr="00E33D28" w:rsidRDefault="007819C7" w:rsidP="007819C7">
      <w:pPr>
        <w:spacing w:after="0" w:line="240" w:lineRule="auto"/>
        <w:textAlignment w:val="baseline"/>
        <w:rPr>
          <w:rFonts w:ascii="Times New Roman" w:eastAsia="Calibri" w:hAnsi="Times New Roman" w:cs="Times New Roman"/>
          <w:lang w:val="ru-RU" w:eastAsia="ru-RU"/>
        </w:rPr>
      </w:pPr>
    </w:p>
    <w:p w:rsidR="007819C7" w:rsidRPr="00E33D28" w:rsidRDefault="007819C7" w:rsidP="007819C7">
      <w:pPr>
        <w:jc w:val="both"/>
        <w:textAlignment w:val="baseline"/>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- 50-100 баллов - оценка «зачтено» выставляется, если</w:t>
      </w:r>
      <w:r w:rsidRPr="00E33D28">
        <w:rPr>
          <w:rFonts w:ascii="Times New Roman" w:eastAsia="Calibri" w:hAnsi="Times New Roman" w:cs="Times New Roman"/>
          <w:color w:val="000000"/>
          <w:spacing w:val="-1"/>
          <w:sz w:val="24"/>
          <w:szCs w:val="24"/>
          <w:lang w:val="ru-RU" w:eastAsia="ru-RU"/>
        </w:rPr>
        <w:t xml:space="preserve"> студент демонстрирует наличие твердых и достаточно полных знаний в объеме пройден</w:t>
      </w:r>
      <w:r w:rsidRPr="00E33D28">
        <w:rPr>
          <w:rFonts w:ascii="Times New Roman" w:eastAsia="Calibri" w:hAnsi="Times New Roman" w:cs="Times New Roman"/>
          <w:color w:val="000000"/>
          <w:sz w:val="24"/>
          <w:szCs w:val="24"/>
          <w:lang w:val="ru-RU" w:eastAsia="ru-RU"/>
        </w:rPr>
        <w:t>ной программы дисциплины в соответствии с целями обучения, правильные действия по применению знаний на практике, четкое изложение материала, но допускаются отдельные логические и стилистические погрешности, обучающийся  усвоил основную литературу, рекомендованную в рабочей программе дисциплины</w:t>
      </w:r>
      <w:r w:rsidRPr="00E33D28">
        <w:rPr>
          <w:rFonts w:ascii="Times New Roman" w:eastAsia="Calibri" w:hAnsi="Times New Roman" w:cs="Times New Roman"/>
          <w:sz w:val="24"/>
          <w:szCs w:val="24"/>
          <w:lang w:val="ru-RU" w:eastAsia="ru-RU"/>
        </w:rPr>
        <w:t>; </w:t>
      </w:r>
    </w:p>
    <w:p w:rsidR="007819C7" w:rsidRPr="00E33D28" w:rsidRDefault="007819C7" w:rsidP="007819C7">
      <w:pPr>
        <w:widowControl w:val="0"/>
        <w:spacing w:after="0" w:line="240" w:lineRule="auto"/>
        <w:jc w:val="both"/>
        <w:rPr>
          <w:rFonts w:ascii="Times New Roman" w:eastAsia="Calibri" w:hAnsi="Times New Roman" w:cs="Times New Roman"/>
          <w:color w:val="000000"/>
          <w:sz w:val="24"/>
          <w:szCs w:val="24"/>
          <w:lang w:val="ru-RU" w:eastAsia="ru-RU"/>
        </w:rPr>
      </w:pPr>
      <w:r w:rsidRPr="00E33D28">
        <w:rPr>
          <w:rFonts w:ascii="Times New Roman" w:eastAsia="Calibri" w:hAnsi="Times New Roman" w:cs="Times New Roman"/>
          <w:color w:val="000000"/>
          <w:sz w:val="24"/>
          <w:szCs w:val="24"/>
          <w:lang w:val="ru-RU" w:eastAsia="ru-RU"/>
        </w:rPr>
        <w:t xml:space="preserve">- 0-49 баллов - оценка «незачтено» выставляется, если </w:t>
      </w:r>
      <w:r w:rsidRPr="00E33D28">
        <w:rPr>
          <w:rFonts w:ascii="Times New Roman" w:eastAsia="Calibri" w:hAnsi="Times New Roman" w:cs="Times New Roman"/>
          <w:iCs/>
          <w:color w:val="000000"/>
          <w:sz w:val="24"/>
          <w:szCs w:val="24"/>
          <w:lang w:val="ru-RU" w:eastAsia="ru-RU"/>
        </w:rPr>
        <w:t xml:space="preserve">ответы не связаны с вопросами, </w:t>
      </w:r>
      <w:r w:rsidRPr="00E33D28">
        <w:rPr>
          <w:rFonts w:ascii="Times New Roman" w:eastAsia="Calibri" w:hAnsi="Times New Roman" w:cs="Times New Roman"/>
          <w:color w:val="000000"/>
          <w:sz w:val="24"/>
          <w:szCs w:val="24"/>
          <w:lang w:val="ru-RU" w:eastAsia="ru-RU"/>
        </w:rPr>
        <w:t>студент допускает грубые ошибки в ответе, непонимает сущность излагаемого вопроса, неумеет применять знания на практике, неуверен и неточен в ответе на дополнительные и наводящие вопросы.</w:t>
      </w:r>
    </w:p>
    <w:p w:rsidR="007819C7" w:rsidRPr="00E33D28" w:rsidRDefault="007819C7" w:rsidP="007819C7">
      <w:pPr>
        <w:spacing w:after="0" w:line="240" w:lineRule="auto"/>
        <w:jc w:val="both"/>
        <w:textAlignment w:val="baseline"/>
        <w:rPr>
          <w:rFonts w:ascii="Times New Roman" w:eastAsia="Calibri" w:hAnsi="Times New Roman" w:cs="Times New Roman"/>
          <w:sz w:val="24"/>
          <w:szCs w:val="24"/>
          <w:lang w:val="ru-RU" w:eastAsia="ru-RU"/>
        </w:rPr>
      </w:pP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lang w:val="ru-RU" w:eastAsia="ru-RU"/>
        </w:rPr>
        <w:t xml:space="preserve">Составитель ________________________ З.Г.  Матинова </w:t>
      </w: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vertAlign w:val="superscript"/>
          <w:lang w:val="ru-RU" w:eastAsia="ru-RU"/>
        </w:rPr>
        <w:t xml:space="preserve">                                        (подпись)</w:t>
      </w: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lang w:val="ru-RU" w:eastAsia="ru-RU"/>
        </w:rPr>
        <w:t>«____»__________________201</w:t>
      </w:r>
      <w:r>
        <w:rPr>
          <w:rFonts w:ascii="Times New Roman" w:eastAsia="Times New Roman" w:hAnsi="Times New Roman" w:cs="Times New Roman"/>
          <w:sz w:val="24"/>
          <w:szCs w:val="24"/>
          <w:lang w:val="ru-RU" w:eastAsia="ru-RU"/>
        </w:rPr>
        <w:t>8</w:t>
      </w:r>
      <w:r w:rsidRPr="00E33D28">
        <w:rPr>
          <w:rFonts w:ascii="Times New Roman" w:eastAsia="Times New Roman" w:hAnsi="Times New Roman" w:cs="Times New Roman"/>
          <w:sz w:val="24"/>
          <w:szCs w:val="24"/>
          <w:lang w:val="ru-RU" w:eastAsia="ru-RU"/>
        </w:rPr>
        <w:t> г. </w:t>
      </w:r>
    </w:p>
    <w:p w:rsidR="007819C7" w:rsidRPr="00E33D28" w:rsidRDefault="007819C7" w:rsidP="007819C7">
      <w:pPr>
        <w:spacing w:after="0" w:line="240" w:lineRule="auto"/>
        <w:textAlignment w:val="baseline"/>
        <w:rPr>
          <w:rFonts w:ascii="Times New Roman" w:eastAsia="Calibri" w:hAnsi="Times New Roman" w:cs="Times New Roman"/>
          <w:sz w:val="24"/>
          <w:szCs w:val="24"/>
          <w:lang w:val="ru-RU" w:eastAsia="ru-RU"/>
        </w:rPr>
      </w:pPr>
    </w:p>
    <w:p w:rsidR="007819C7" w:rsidRPr="00E33D28" w:rsidRDefault="007819C7" w:rsidP="007819C7">
      <w:pPr>
        <w:spacing w:after="0" w:line="240" w:lineRule="auto"/>
        <w:rPr>
          <w:rFonts w:ascii="Times New Roman" w:eastAsia="Calibri" w:hAnsi="Times New Roman" w:cs="Times New Roman"/>
          <w:sz w:val="24"/>
          <w:szCs w:val="24"/>
          <w:lang w:val="ru-RU" w:eastAsia="ru-RU"/>
        </w:rPr>
      </w:pPr>
    </w:p>
    <w:p w:rsidR="007819C7" w:rsidRPr="00E33D28" w:rsidRDefault="007819C7" w:rsidP="007819C7">
      <w:pPr>
        <w:shd w:val="clear" w:color="auto" w:fill="FFFFFF"/>
        <w:spacing w:after="0" w:line="240" w:lineRule="auto"/>
        <w:jc w:val="center"/>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lang w:val="ru-RU" w:eastAsia="ru-RU"/>
        </w:rPr>
        <w:t>Министерство образования и науки Российской Федерации</w:t>
      </w:r>
    </w:p>
    <w:p w:rsidR="007819C7" w:rsidRPr="00E33D28" w:rsidRDefault="007819C7" w:rsidP="007819C7">
      <w:pPr>
        <w:shd w:val="clear" w:color="auto" w:fill="FFFFFF"/>
        <w:spacing w:after="0" w:line="240" w:lineRule="auto"/>
        <w:jc w:val="center"/>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7819C7" w:rsidRPr="00E33D28" w:rsidRDefault="007819C7" w:rsidP="007819C7">
      <w:pPr>
        <w:shd w:val="clear" w:color="auto" w:fill="FFFFFF"/>
        <w:spacing w:after="0" w:line="240" w:lineRule="auto"/>
        <w:jc w:val="center"/>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lang w:val="ru-RU" w:eastAsia="ru-RU"/>
        </w:rPr>
        <w:t>«Ростовский государственный экономический университет (РИНХ)»</w:t>
      </w:r>
    </w:p>
    <w:p w:rsidR="007819C7" w:rsidRPr="00E33D28" w:rsidRDefault="007819C7" w:rsidP="007819C7">
      <w:pPr>
        <w:spacing w:after="0" w:line="240" w:lineRule="auto"/>
        <w:jc w:val="center"/>
        <w:textAlignment w:val="baseline"/>
        <w:rPr>
          <w:rFonts w:ascii="Times New Roman" w:eastAsia="Times New Roman" w:hAnsi="Times New Roman" w:cs="Times New Roman"/>
          <w:sz w:val="24"/>
          <w:szCs w:val="24"/>
          <w:lang w:val="ru-RU" w:eastAsia="ru-RU"/>
        </w:rPr>
      </w:pPr>
    </w:p>
    <w:p w:rsidR="007819C7" w:rsidRPr="00E33D28" w:rsidRDefault="007819C7" w:rsidP="007819C7">
      <w:pPr>
        <w:spacing w:after="0" w:line="240" w:lineRule="auto"/>
        <w:jc w:val="center"/>
        <w:textAlignment w:val="baseline"/>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lang w:val="ru-RU" w:eastAsia="ru-RU"/>
        </w:rPr>
        <w:t xml:space="preserve">Кафедра судебной экспертизы и криминалистики </w:t>
      </w:r>
    </w:p>
    <w:p w:rsidR="007819C7" w:rsidRPr="00E33D28" w:rsidRDefault="007819C7" w:rsidP="007819C7">
      <w:pPr>
        <w:spacing w:after="0" w:line="240" w:lineRule="auto"/>
        <w:jc w:val="center"/>
        <w:textAlignment w:val="baseline"/>
        <w:rPr>
          <w:rFonts w:ascii="Times New Roman" w:eastAsia="Times New Roman" w:hAnsi="Times New Roman" w:cs="Times New Roman"/>
          <w:b/>
          <w:bCs/>
          <w:sz w:val="24"/>
          <w:szCs w:val="24"/>
          <w:lang w:val="ru-RU" w:eastAsia="ru-RU"/>
        </w:rPr>
      </w:pPr>
    </w:p>
    <w:p w:rsidR="007819C7" w:rsidRPr="00E33D28" w:rsidRDefault="007819C7" w:rsidP="007819C7">
      <w:pPr>
        <w:spacing w:after="0" w:line="240" w:lineRule="auto"/>
        <w:jc w:val="center"/>
        <w:textAlignment w:val="baseline"/>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b/>
          <w:bCs/>
          <w:sz w:val="24"/>
          <w:szCs w:val="24"/>
          <w:lang w:val="ru-RU" w:eastAsia="ru-RU"/>
        </w:rPr>
        <w:t>Темы рефератов</w:t>
      </w:r>
    </w:p>
    <w:p w:rsidR="007819C7" w:rsidRPr="00E33D28" w:rsidRDefault="007819C7" w:rsidP="007819C7">
      <w:pPr>
        <w:spacing w:after="0" w:line="240" w:lineRule="auto"/>
        <w:jc w:val="center"/>
        <w:textAlignment w:val="baseline"/>
        <w:rPr>
          <w:rFonts w:ascii="Times New Roman" w:eastAsia="Times New Roman" w:hAnsi="Times New Roman" w:cs="Times New Roman"/>
          <w:sz w:val="24"/>
          <w:szCs w:val="24"/>
          <w:lang w:val="ru-RU" w:eastAsia="ru-RU"/>
        </w:rPr>
      </w:pPr>
    </w:p>
    <w:p w:rsidR="007819C7" w:rsidRPr="00E33D28" w:rsidRDefault="007819C7" w:rsidP="007819C7">
      <w:pPr>
        <w:spacing w:after="0" w:line="240" w:lineRule="auto"/>
        <w:jc w:val="center"/>
        <w:rPr>
          <w:rFonts w:ascii="Times New Roman" w:eastAsia="Times New Roman" w:hAnsi="Times New Roman" w:cs="Times New Roman"/>
          <w:b/>
          <w:sz w:val="24"/>
          <w:szCs w:val="24"/>
          <w:lang w:val="ru-RU"/>
        </w:rPr>
      </w:pPr>
      <w:r w:rsidRPr="00E33D28">
        <w:rPr>
          <w:rFonts w:ascii="Times New Roman" w:eastAsia="Times New Roman" w:hAnsi="Times New Roman" w:cs="Times New Roman"/>
          <w:b/>
          <w:sz w:val="24"/>
          <w:szCs w:val="24"/>
          <w:lang w:val="ru-RU" w:eastAsia="ru-RU"/>
        </w:rPr>
        <w:t>по дисциплине</w:t>
      </w:r>
      <w:r w:rsidRPr="00E33D28">
        <w:rPr>
          <w:rFonts w:ascii="Times New Roman" w:eastAsia="Times New Roman" w:hAnsi="Times New Roman" w:cs="Times New Roman"/>
          <w:b/>
          <w:bCs/>
          <w:i/>
          <w:iCs/>
          <w:sz w:val="24"/>
          <w:szCs w:val="24"/>
          <w:lang w:val="ru-RU" w:eastAsia="ru-RU"/>
        </w:rPr>
        <w:t> </w:t>
      </w:r>
      <w:r w:rsidRPr="00E33D28">
        <w:rPr>
          <w:rFonts w:ascii="Times New Roman" w:eastAsia="Times New Roman" w:hAnsi="Times New Roman" w:cs="Times New Roman"/>
          <w:b/>
          <w:bCs/>
          <w:iCs/>
          <w:sz w:val="24"/>
          <w:szCs w:val="24"/>
          <w:lang w:val="ru-RU" w:eastAsia="ru-RU"/>
        </w:rPr>
        <w:t>«</w:t>
      </w:r>
      <w:r w:rsidRPr="00E33D28">
        <w:rPr>
          <w:rFonts w:ascii="Times New Roman" w:eastAsia="Calibri" w:hAnsi="Times New Roman" w:cs="Times New Roman"/>
          <w:sz w:val="24"/>
          <w:szCs w:val="24"/>
          <w:u w:val="single"/>
          <w:lang w:val="ru-RU" w:eastAsia="ru-RU"/>
        </w:rPr>
        <w:t>Методы и средства экспертных исследований</w:t>
      </w:r>
      <w:r w:rsidRPr="00E33D28">
        <w:rPr>
          <w:rFonts w:ascii="Times New Roman" w:eastAsia="Times New Roman" w:hAnsi="Times New Roman" w:cs="Times New Roman"/>
          <w:b/>
          <w:sz w:val="24"/>
          <w:szCs w:val="24"/>
          <w:lang w:val="ru-RU"/>
        </w:rPr>
        <w:t xml:space="preserve">» </w:t>
      </w:r>
    </w:p>
    <w:p w:rsidR="007819C7" w:rsidRPr="00E33D28" w:rsidRDefault="007819C7" w:rsidP="007819C7">
      <w:pPr>
        <w:spacing w:after="0" w:line="240" w:lineRule="auto"/>
        <w:jc w:val="center"/>
        <w:rPr>
          <w:rFonts w:ascii="Times New Roman" w:eastAsia="Times New Roman" w:hAnsi="Times New Roman" w:cs="Times New Roman"/>
          <w:b/>
          <w:sz w:val="24"/>
          <w:szCs w:val="24"/>
          <w:lang w:val="ru-RU"/>
        </w:rPr>
      </w:pP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 xml:space="preserve">1.  </w:t>
      </w:r>
      <w:r w:rsidRPr="00E33D28">
        <w:rPr>
          <w:rFonts w:ascii="Times New Roman" w:eastAsia="Calibri" w:hAnsi="Times New Roman" w:cs="Times New Roman"/>
          <w:bCs/>
          <w:sz w:val="24"/>
          <w:szCs w:val="24"/>
          <w:lang w:val="ru-RU" w:eastAsia="ru-RU"/>
        </w:rPr>
        <w:tab/>
        <w:t>Методы науки и практической судебно-экспертной деятельности.</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2.</w:t>
      </w:r>
      <w:r w:rsidRPr="00E33D28">
        <w:rPr>
          <w:rFonts w:ascii="Times New Roman" w:eastAsia="Calibri" w:hAnsi="Times New Roman" w:cs="Times New Roman"/>
          <w:bCs/>
          <w:sz w:val="24"/>
          <w:szCs w:val="24"/>
          <w:lang w:val="ru-RU" w:eastAsia="ru-RU"/>
        </w:rPr>
        <w:tab/>
        <w:t>Общенаучные и специальные методы.</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3.</w:t>
      </w:r>
      <w:r w:rsidRPr="00E33D28">
        <w:rPr>
          <w:rFonts w:ascii="Times New Roman" w:eastAsia="Calibri" w:hAnsi="Times New Roman" w:cs="Times New Roman"/>
          <w:bCs/>
          <w:sz w:val="24"/>
          <w:szCs w:val="24"/>
          <w:lang w:val="ru-RU" w:eastAsia="ru-RU"/>
        </w:rPr>
        <w:tab/>
        <w:t xml:space="preserve">Общеэкспертные и частноэкспертные методы.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4.</w:t>
      </w:r>
      <w:r w:rsidRPr="00E33D28">
        <w:rPr>
          <w:rFonts w:ascii="Times New Roman" w:eastAsia="Calibri" w:hAnsi="Times New Roman" w:cs="Times New Roman"/>
          <w:bCs/>
          <w:sz w:val="24"/>
          <w:szCs w:val="24"/>
          <w:lang w:val="ru-RU" w:eastAsia="ru-RU"/>
        </w:rPr>
        <w:tab/>
        <w:t xml:space="preserve">Классификация общеэкспертных методов.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5.</w:t>
      </w:r>
      <w:r w:rsidRPr="00E33D28">
        <w:rPr>
          <w:rFonts w:ascii="Times New Roman" w:eastAsia="Calibri" w:hAnsi="Times New Roman" w:cs="Times New Roman"/>
          <w:bCs/>
          <w:sz w:val="24"/>
          <w:szCs w:val="24"/>
          <w:lang w:val="ru-RU" w:eastAsia="ru-RU"/>
        </w:rPr>
        <w:tab/>
        <w:t>Классификация частных (аналитических) методов.</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6.</w:t>
      </w:r>
      <w:r w:rsidRPr="00E33D28">
        <w:rPr>
          <w:rFonts w:ascii="Times New Roman" w:eastAsia="Calibri" w:hAnsi="Times New Roman" w:cs="Times New Roman"/>
          <w:bCs/>
          <w:sz w:val="24"/>
          <w:szCs w:val="24"/>
          <w:lang w:val="ru-RU" w:eastAsia="ru-RU"/>
        </w:rPr>
        <w:tab/>
        <w:t xml:space="preserve">Классификация методов по степени общности и субординации.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7.</w:t>
      </w:r>
      <w:r w:rsidRPr="00E33D28">
        <w:rPr>
          <w:rFonts w:ascii="Times New Roman" w:eastAsia="Calibri" w:hAnsi="Times New Roman" w:cs="Times New Roman"/>
          <w:bCs/>
          <w:sz w:val="24"/>
          <w:szCs w:val="24"/>
          <w:lang w:val="ru-RU" w:eastAsia="ru-RU"/>
        </w:rPr>
        <w:tab/>
        <w:t xml:space="preserve">Понятие метода судебной экспертизы.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8.</w:t>
      </w:r>
      <w:r w:rsidRPr="00E33D28">
        <w:rPr>
          <w:rFonts w:ascii="Times New Roman" w:eastAsia="Calibri" w:hAnsi="Times New Roman" w:cs="Times New Roman"/>
          <w:bCs/>
          <w:sz w:val="24"/>
          <w:szCs w:val="24"/>
          <w:lang w:val="ru-RU" w:eastAsia="ru-RU"/>
        </w:rPr>
        <w:tab/>
        <w:t>Классификация методов судебных экспертиз.</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9.</w:t>
      </w:r>
      <w:r w:rsidRPr="00E33D28">
        <w:rPr>
          <w:rFonts w:ascii="Times New Roman" w:eastAsia="Calibri" w:hAnsi="Times New Roman" w:cs="Times New Roman"/>
          <w:bCs/>
          <w:sz w:val="24"/>
          <w:szCs w:val="24"/>
          <w:lang w:val="ru-RU" w:eastAsia="ru-RU"/>
        </w:rPr>
        <w:tab/>
        <w:t>Критерии допустимости использования методов в судопроизводстве.</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10.</w:t>
      </w:r>
      <w:r w:rsidRPr="00E33D28">
        <w:rPr>
          <w:rFonts w:ascii="Times New Roman" w:eastAsia="Calibri" w:hAnsi="Times New Roman" w:cs="Times New Roman"/>
          <w:bCs/>
          <w:sz w:val="24"/>
          <w:szCs w:val="24"/>
          <w:lang w:val="ru-RU" w:eastAsia="ru-RU"/>
        </w:rPr>
        <w:tab/>
        <w:t xml:space="preserve"> Понятие методики судебной экспертизы.</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11.</w:t>
      </w:r>
      <w:r w:rsidRPr="00E33D28">
        <w:rPr>
          <w:rFonts w:ascii="Times New Roman" w:eastAsia="Calibri" w:hAnsi="Times New Roman" w:cs="Times New Roman"/>
          <w:bCs/>
          <w:sz w:val="24"/>
          <w:szCs w:val="24"/>
          <w:lang w:val="ru-RU" w:eastAsia="ru-RU"/>
        </w:rPr>
        <w:tab/>
        <w:t xml:space="preserve"> Виды экспертных методик (типовая, частная методики).</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12.</w:t>
      </w:r>
      <w:r w:rsidRPr="00E33D28">
        <w:rPr>
          <w:rFonts w:ascii="Times New Roman" w:eastAsia="Calibri" w:hAnsi="Times New Roman" w:cs="Times New Roman"/>
          <w:bCs/>
          <w:sz w:val="24"/>
          <w:szCs w:val="24"/>
          <w:lang w:val="ru-RU" w:eastAsia="ru-RU"/>
        </w:rPr>
        <w:tab/>
        <w:t xml:space="preserve"> Технический регламент, стандарт и стандартизация.</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13.</w:t>
      </w:r>
      <w:r w:rsidRPr="00E33D28">
        <w:rPr>
          <w:rFonts w:ascii="Times New Roman" w:eastAsia="Calibri" w:hAnsi="Times New Roman" w:cs="Times New Roman"/>
          <w:bCs/>
          <w:sz w:val="24"/>
          <w:szCs w:val="24"/>
          <w:lang w:val="ru-RU" w:eastAsia="ru-RU"/>
        </w:rPr>
        <w:tab/>
        <w:t xml:space="preserve"> Паспортизация судебных экспертных методик.</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14.</w:t>
      </w:r>
      <w:r w:rsidRPr="00E33D28">
        <w:rPr>
          <w:rFonts w:ascii="Times New Roman" w:eastAsia="Calibri" w:hAnsi="Times New Roman" w:cs="Times New Roman"/>
          <w:bCs/>
          <w:sz w:val="24"/>
          <w:szCs w:val="24"/>
          <w:lang w:val="ru-RU" w:eastAsia="ru-RU"/>
        </w:rPr>
        <w:tab/>
        <w:t xml:space="preserve"> Общие положения по применению математических методов в криминалистике.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15.</w:t>
      </w:r>
      <w:r w:rsidRPr="00E33D28">
        <w:rPr>
          <w:rFonts w:ascii="Times New Roman" w:eastAsia="Calibri" w:hAnsi="Times New Roman" w:cs="Times New Roman"/>
          <w:bCs/>
          <w:sz w:val="24"/>
          <w:szCs w:val="24"/>
          <w:lang w:val="ru-RU" w:eastAsia="ru-RU"/>
        </w:rPr>
        <w:tab/>
        <w:t xml:space="preserve"> Виды и система математических методов, применяемых в судебной экспертизе.</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16.</w:t>
      </w:r>
      <w:r w:rsidRPr="00E33D28">
        <w:rPr>
          <w:rFonts w:ascii="Times New Roman" w:eastAsia="Calibri" w:hAnsi="Times New Roman" w:cs="Times New Roman"/>
          <w:bCs/>
          <w:sz w:val="24"/>
          <w:szCs w:val="24"/>
          <w:lang w:val="ru-RU" w:eastAsia="ru-RU"/>
        </w:rPr>
        <w:tab/>
        <w:t xml:space="preserve"> Правовые основы использования математических методов в экспертной практике.</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17.</w:t>
      </w:r>
      <w:r w:rsidRPr="00E33D28">
        <w:rPr>
          <w:rFonts w:ascii="Times New Roman" w:eastAsia="Calibri" w:hAnsi="Times New Roman" w:cs="Times New Roman"/>
          <w:bCs/>
          <w:sz w:val="24"/>
          <w:szCs w:val="24"/>
          <w:lang w:val="ru-RU" w:eastAsia="ru-RU"/>
        </w:rPr>
        <w:tab/>
        <w:t xml:space="preserve"> Задачи, решаемые математическими методами в судебной экспертизе.</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18.</w:t>
      </w:r>
      <w:r w:rsidRPr="00E33D28">
        <w:rPr>
          <w:rFonts w:ascii="Times New Roman" w:eastAsia="Calibri" w:hAnsi="Times New Roman" w:cs="Times New Roman"/>
          <w:bCs/>
          <w:sz w:val="24"/>
          <w:szCs w:val="24"/>
          <w:lang w:val="ru-RU" w:eastAsia="ru-RU"/>
        </w:rPr>
        <w:tab/>
        <w:t xml:space="preserve"> Свойства веществ и материалов.</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19.</w:t>
      </w:r>
      <w:r w:rsidRPr="00E33D28">
        <w:rPr>
          <w:rFonts w:ascii="Times New Roman" w:eastAsia="Calibri" w:hAnsi="Times New Roman" w:cs="Times New Roman"/>
          <w:bCs/>
          <w:sz w:val="24"/>
          <w:szCs w:val="24"/>
          <w:lang w:val="ru-RU" w:eastAsia="ru-RU"/>
        </w:rPr>
        <w:tab/>
        <w:t xml:space="preserve"> Теоретические основы методов анализа.</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20.</w:t>
      </w:r>
      <w:r w:rsidRPr="00E33D28">
        <w:rPr>
          <w:rFonts w:ascii="Times New Roman" w:eastAsia="Calibri" w:hAnsi="Times New Roman" w:cs="Times New Roman"/>
          <w:bCs/>
          <w:sz w:val="24"/>
          <w:szCs w:val="24"/>
          <w:lang w:val="ru-RU" w:eastAsia="ru-RU"/>
        </w:rPr>
        <w:tab/>
        <w:t xml:space="preserve"> Общие принципы анализа веществ и материалов.</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21.</w:t>
      </w:r>
      <w:r w:rsidRPr="00E33D28">
        <w:rPr>
          <w:rFonts w:ascii="Times New Roman" w:eastAsia="Calibri" w:hAnsi="Times New Roman" w:cs="Times New Roman"/>
          <w:bCs/>
          <w:sz w:val="24"/>
          <w:szCs w:val="24"/>
          <w:lang w:val="ru-RU" w:eastAsia="ru-RU"/>
        </w:rPr>
        <w:tab/>
        <w:t xml:space="preserve"> Методы исследования веществ и материалов.</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22.</w:t>
      </w:r>
      <w:r w:rsidRPr="00E33D28">
        <w:rPr>
          <w:rFonts w:ascii="Times New Roman" w:eastAsia="Calibri" w:hAnsi="Times New Roman" w:cs="Times New Roman"/>
          <w:bCs/>
          <w:sz w:val="24"/>
          <w:szCs w:val="24"/>
          <w:lang w:val="ru-RU" w:eastAsia="ru-RU"/>
        </w:rPr>
        <w:tab/>
        <w:t xml:space="preserve"> Классификация методов анализа.</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23.</w:t>
      </w:r>
      <w:r w:rsidRPr="00E33D28">
        <w:rPr>
          <w:rFonts w:ascii="Times New Roman" w:eastAsia="Calibri" w:hAnsi="Times New Roman" w:cs="Times New Roman"/>
          <w:bCs/>
          <w:sz w:val="24"/>
          <w:szCs w:val="24"/>
          <w:lang w:val="ru-RU" w:eastAsia="ru-RU"/>
        </w:rPr>
        <w:tab/>
        <w:t xml:space="preserve"> Морфологический анализ веществ и материалов.</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24.</w:t>
      </w:r>
      <w:r w:rsidRPr="00E33D28">
        <w:rPr>
          <w:rFonts w:ascii="Times New Roman" w:eastAsia="Calibri" w:hAnsi="Times New Roman" w:cs="Times New Roman"/>
          <w:bCs/>
          <w:sz w:val="24"/>
          <w:szCs w:val="24"/>
          <w:lang w:val="ru-RU" w:eastAsia="ru-RU"/>
        </w:rPr>
        <w:tab/>
        <w:t xml:space="preserve"> Методы исследования состава веществ и материалов.</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25.</w:t>
      </w:r>
      <w:r w:rsidRPr="00E33D28">
        <w:rPr>
          <w:rFonts w:ascii="Times New Roman" w:eastAsia="Calibri" w:hAnsi="Times New Roman" w:cs="Times New Roman"/>
          <w:bCs/>
          <w:sz w:val="24"/>
          <w:szCs w:val="24"/>
          <w:lang w:val="ru-RU" w:eastAsia="ru-RU"/>
        </w:rPr>
        <w:tab/>
        <w:t xml:space="preserve"> Понятие качественного состава веществ и материалов.</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26.</w:t>
      </w:r>
      <w:r w:rsidRPr="00E33D28">
        <w:rPr>
          <w:rFonts w:ascii="Times New Roman" w:eastAsia="Calibri" w:hAnsi="Times New Roman" w:cs="Times New Roman"/>
          <w:bCs/>
          <w:sz w:val="24"/>
          <w:szCs w:val="24"/>
          <w:lang w:val="ru-RU" w:eastAsia="ru-RU"/>
        </w:rPr>
        <w:tab/>
        <w:t xml:space="preserve"> Понятие количественного состава веществ и материалов.</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27.</w:t>
      </w:r>
      <w:r w:rsidRPr="00E33D28">
        <w:rPr>
          <w:rFonts w:ascii="Times New Roman" w:eastAsia="Calibri" w:hAnsi="Times New Roman" w:cs="Times New Roman"/>
          <w:bCs/>
          <w:sz w:val="24"/>
          <w:szCs w:val="24"/>
          <w:lang w:val="ru-RU" w:eastAsia="ru-RU"/>
        </w:rPr>
        <w:tab/>
        <w:t xml:space="preserve"> Понятие неразрушающих методов экспертного исследования.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28.</w:t>
      </w:r>
      <w:r w:rsidRPr="00E33D28">
        <w:rPr>
          <w:rFonts w:ascii="Times New Roman" w:eastAsia="Calibri" w:hAnsi="Times New Roman" w:cs="Times New Roman"/>
          <w:bCs/>
          <w:sz w:val="24"/>
          <w:szCs w:val="24"/>
          <w:lang w:val="ru-RU" w:eastAsia="ru-RU"/>
        </w:rPr>
        <w:tab/>
        <w:t xml:space="preserve"> Методы молекулярного анализа веществ и материалов.</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29.</w:t>
      </w:r>
      <w:r w:rsidRPr="00E33D28">
        <w:rPr>
          <w:rFonts w:ascii="Times New Roman" w:eastAsia="Calibri" w:hAnsi="Times New Roman" w:cs="Times New Roman"/>
          <w:bCs/>
          <w:sz w:val="24"/>
          <w:szCs w:val="24"/>
          <w:lang w:val="ru-RU" w:eastAsia="ru-RU"/>
        </w:rPr>
        <w:tab/>
        <w:t xml:space="preserve"> Методы фазового и структурного анализа веществ и материалов.</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30.</w:t>
      </w:r>
      <w:r w:rsidRPr="00E33D28">
        <w:rPr>
          <w:rFonts w:ascii="Times New Roman" w:eastAsia="Calibri" w:hAnsi="Times New Roman" w:cs="Times New Roman"/>
          <w:bCs/>
          <w:sz w:val="24"/>
          <w:szCs w:val="24"/>
          <w:lang w:val="ru-RU" w:eastAsia="ru-RU"/>
        </w:rPr>
        <w:tab/>
        <w:t xml:space="preserve"> Методы исследования криминалистических объектов.</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31.</w:t>
      </w:r>
      <w:r w:rsidRPr="00E33D28">
        <w:rPr>
          <w:rFonts w:ascii="Times New Roman" w:eastAsia="Calibri" w:hAnsi="Times New Roman" w:cs="Times New Roman"/>
          <w:bCs/>
          <w:sz w:val="24"/>
          <w:szCs w:val="24"/>
          <w:lang w:val="ru-RU" w:eastAsia="ru-RU"/>
        </w:rPr>
        <w:tab/>
        <w:t xml:space="preserve"> Микроскопия  в  видимой  области,  микроскопические  измерения, микроскопия в УФ- и ИК-области спектра.</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32.</w:t>
      </w:r>
      <w:r w:rsidRPr="00E33D28">
        <w:rPr>
          <w:rFonts w:ascii="Times New Roman" w:eastAsia="Calibri" w:hAnsi="Times New Roman" w:cs="Times New Roman"/>
          <w:bCs/>
          <w:sz w:val="24"/>
          <w:szCs w:val="24"/>
          <w:lang w:val="ru-RU" w:eastAsia="ru-RU"/>
        </w:rPr>
        <w:tab/>
        <w:t xml:space="preserve"> Качественный и полуколичественный ЭСА. Микрорентгеноспектральный (локальный) анализ по первичному спектру.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33.</w:t>
      </w:r>
      <w:r w:rsidRPr="00E33D28">
        <w:rPr>
          <w:rFonts w:ascii="Times New Roman" w:eastAsia="Calibri" w:hAnsi="Times New Roman" w:cs="Times New Roman"/>
          <w:bCs/>
          <w:sz w:val="24"/>
          <w:szCs w:val="24"/>
          <w:lang w:val="ru-RU" w:eastAsia="ru-RU"/>
        </w:rPr>
        <w:tab/>
        <w:t xml:space="preserve"> Рентгеновские методы, сущность, назначение и классификация.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34.</w:t>
      </w:r>
      <w:r w:rsidRPr="00E33D28">
        <w:rPr>
          <w:rFonts w:ascii="Times New Roman" w:eastAsia="Calibri" w:hAnsi="Times New Roman" w:cs="Times New Roman"/>
          <w:bCs/>
          <w:sz w:val="24"/>
          <w:szCs w:val="24"/>
          <w:lang w:val="ru-RU" w:eastAsia="ru-RU"/>
        </w:rPr>
        <w:tab/>
        <w:t xml:space="preserve"> Качественный и количественный рентгеноспектральный флуоресцентный</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 xml:space="preserve">анализ.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35.</w:t>
      </w:r>
      <w:r w:rsidRPr="00E33D28">
        <w:rPr>
          <w:rFonts w:ascii="Times New Roman" w:eastAsia="Calibri" w:hAnsi="Times New Roman" w:cs="Times New Roman"/>
          <w:bCs/>
          <w:sz w:val="24"/>
          <w:szCs w:val="24"/>
          <w:lang w:val="ru-RU" w:eastAsia="ru-RU"/>
        </w:rPr>
        <w:tab/>
        <w:t xml:space="preserve"> Методы качественного и количественного химического анализа.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36.</w:t>
      </w:r>
      <w:r w:rsidRPr="00E33D28">
        <w:rPr>
          <w:rFonts w:ascii="Times New Roman" w:eastAsia="Calibri" w:hAnsi="Times New Roman" w:cs="Times New Roman"/>
          <w:bCs/>
          <w:sz w:val="24"/>
          <w:szCs w:val="24"/>
          <w:lang w:val="ru-RU" w:eastAsia="ru-RU"/>
        </w:rPr>
        <w:tab/>
        <w:t xml:space="preserve"> Хроматографические методы анализа: понятие и сущность.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37.</w:t>
      </w:r>
      <w:r w:rsidRPr="00E33D28">
        <w:rPr>
          <w:rFonts w:ascii="Times New Roman" w:eastAsia="Calibri" w:hAnsi="Times New Roman" w:cs="Times New Roman"/>
          <w:bCs/>
          <w:sz w:val="24"/>
          <w:szCs w:val="24"/>
          <w:lang w:val="ru-RU" w:eastAsia="ru-RU"/>
        </w:rPr>
        <w:tab/>
        <w:t xml:space="preserve"> Тонкослойная хроматография.</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38.</w:t>
      </w:r>
      <w:r w:rsidRPr="00E33D28">
        <w:rPr>
          <w:rFonts w:ascii="Times New Roman" w:eastAsia="Calibri" w:hAnsi="Times New Roman" w:cs="Times New Roman"/>
          <w:bCs/>
          <w:sz w:val="24"/>
          <w:szCs w:val="24"/>
          <w:lang w:val="ru-RU" w:eastAsia="ru-RU"/>
        </w:rPr>
        <w:tab/>
        <w:t xml:space="preserve"> Газовая хроматография. Понятие и сущность масс-спектрометрии.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39.</w:t>
      </w:r>
      <w:r w:rsidRPr="00E33D28">
        <w:rPr>
          <w:rFonts w:ascii="Times New Roman" w:eastAsia="Calibri" w:hAnsi="Times New Roman" w:cs="Times New Roman"/>
          <w:bCs/>
          <w:sz w:val="24"/>
          <w:szCs w:val="24"/>
          <w:lang w:val="ru-RU" w:eastAsia="ru-RU"/>
        </w:rPr>
        <w:tab/>
        <w:t xml:space="preserve"> ИК  спектры.  Устройство    спектрофотометров.  Инфракрасная  (ИК) спектроскопия. Методики качественного и количественного анализа.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40.</w:t>
      </w:r>
      <w:r w:rsidRPr="00E33D28">
        <w:rPr>
          <w:rFonts w:ascii="Times New Roman" w:eastAsia="Calibri" w:hAnsi="Times New Roman" w:cs="Times New Roman"/>
          <w:bCs/>
          <w:sz w:val="24"/>
          <w:szCs w:val="24"/>
          <w:lang w:val="ru-RU" w:eastAsia="ru-RU"/>
        </w:rPr>
        <w:tab/>
        <w:t xml:space="preserve"> Спектроскопия в видимой и ультрафиолетовой области спектра.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41.</w:t>
      </w:r>
      <w:r w:rsidRPr="00E33D28">
        <w:rPr>
          <w:rFonts w:ascii="Times New Roman" w:eastAsia="Calibri" w:hAnsi="Times New Roman" w:cs="Times New Roman"/>
          <w:bCs/>
          <w:sz w:val="24"/>
          <w:szCs w:val="24"/>
          <w:lang w:val="ru-RU" w:eastAsia="ru-RU"/>
        </w:rPr>
        <w:tab/>
        <w:t xml:space="preserve"> Понятие металлографии. Анализ микроструктуры металлов и сплавов.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42.</w:t>
      </w:r>
      <w:r w:rsidRPr="00E33D28">
        <w:rPr>
          <w:rFonts w:ascii="Times New Roman" w:eastAsia="Calibri" w:hAnsi="Times New Roman" w:cs="Times New Roman"/>
          <w:bCs/>
          <w:sz w:val="24"/>
          <w:szCs w:val="24"/>
          <w:lang w:val="ru-RU" w:eastAsia="ru-RU"/>
        </w:rPr>
        <w:tab/>
        <w:t xml:space="preserve"> Исследование механических свойств: твердости, упругости, пластичности.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43.</w:t>
      </w:r>
      <w:r w:rsidRPr="00E33D28">
        <w:rPr>
          <w:rFonts w:ascii="Times New Roman" w:eastAsia="Calibri" w:hAnsi="Times New Roman" w:cs="Times New Roman"/>
          <w:bCs/>
          <w:sz w:val="24"/>
          <w:szCs w:val="24"/>
          <w:lang w:val="ru-RU" w:eastAsia="ru-RU"/>
        </w:rPr>
        <w:tab/>
        <w:t xml:space="preserve"> Визуальный  анализ  изображений  анализа  изображений  в  судебной экспертизе. Методы компьютерного анализа изображений.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44.</w:t>
      </w:r>
      <w:r w:rsidRPr="00E33D28">
        <w:rPr>
          <w:rFonts w:ascii="Times New Roman" w:eastAsia="Calibri" w:hAnsi="Times New Roman" w:cs="Times New Roman"/>
          <w:bCs/>
          <w:sz w:val="24"/>
          <w:szCs w:val="24"/>
          <w:lang w:val="ru-RU" w:eastAsia="ru-RU"/>
        </w:rPr>
        <w:tab/>
        <w:t xml:space="preserve"> Классификация методов исследования биологических объектов.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45.</w:t>
      </w:r>
      <w:r w:rsidRPr="00E33D28">
        <w:rPr>
          <w:rFonts w:ascii="Times New Roman" w:eastAsia="Calibri" w:hAnsi="Times New Roman" w:cs="Times New Roman"/>
          <w:bCs/>
          <w:sz w:val="24"/>
          <w:szCs w:val="24"/>
          <w:lang w:val="ru-RU" w:eastAsia="ru-RU"/>
        </w:rPr>
        <w:tab/>
        <w:t xml:space="preserve"> Сущность  и  технология  ДНК-анализа.  Использование  ДНК-анализа  в судебной экспертизе.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lastRenderedPageBreak/>
        <w:t>46.</w:t>
      </w:r>
      <w:r w:rsidRPr="00E33D28">
        <w:rPr>
          <w:rFonts w:ascii="Times New Roman" w:eastAsia="Calibri" w:hAnsi="Times New Roman" w:cs="Times New Roman"/>
          <w:bCs/>
          <w:sz w:val="24"/>
          <w:szCs w:val="24"/>
          <w:lang w:val="ru-RU" w:eastAsia="ru-RU"/>
        </w:rPr>
        <w:tab/>
        <w:t xml:space="preserve"> Биосенсорные методы понятие и сущность. Научные основы экспертного исследования запаховых следов.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47.</w:t>
      </w:r>
      <w:r w:rsidRPr="00E33D28">
        <w:rPr>
          <w:rFonts w:ascii="Times New Roman" w:eastAsia="Calibri" w:hAnsi="Times New Roman" w:cs="Times New Roman"/>
          <w:bCs/>
          <w:sz w:val="24"/>
          <w:szCs w:val="24"/>
          <w:lang w:val="ru-RU" w:eastAsia="ru-RU"/>
        </w:rPr>
        <w:tab/>
        <w:t xml:space="preserve"> Средства  и  приемы  изъятия  запаховых  следов  и  отбора  образцов  для сравнительного исследования. Установление  лиц,  оставивших  запаховые  следы,  с  помощью  собак-биодетекторов.</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48.</w:t>
      </w:r>
      <w:r w:rsidRPr="00E33D28">
        <w:rPr>
          <w:rFonts w:ascii="Times New Roman" w:eastAsia="Calibri" w:hAnsi="Times New Roman" w:cs="Times New Roman"/>
          <w:bCs/>
          <w:sz w:val="24"/>
          <w:szCs w:val="24"/>
          <w:lang w:val="ru-RU" w:eastAsia="ru-RU"/>
        </w:rPr>
        <w:tab/>
        <w:t xml:space="preserve"> Понятие метрология.  Криминалистическая метрология.</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49.</w:t>
      </w:r>
      <w:r w:rsidRPr="00E33D28">
        <w:rPr>
          <w:rFonts w:ascii="Times New Roman" w:eastAsia="Calibri" w:hAnsi="Times New Roman" w:cs="Times New Roman"/>
          <w:bCs/>
          <w:sz w:val="24"/>
          <w:szCs w:val="24"/>
          <w:lang w:val="ru-RU" w:eastAsia="ru-RU"/>
        </w:rPr>
        <w:tab/>
        <w:t xml:space="preserve"> Измерения. Виды измерения.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50.</w:t>
      </w:r>
      <w:r w:rsidRPr="00E33D28">
        <w:rPr>
          <w:rFonts w:ascii="Times New Roman" w:eastAsia="Calibri" w:hAnsi="Times New Roman" w:cs="Times New Roman"/>
          <w:bCs/>
          <w:sz w:val="24"/>
          <w:szCs w:val="24"/>
          <w:lang w:val="ru-RU" w:eastAsia="ru-RU"/>
        </w:rPr>
        <w:tab/>
        <w:t xml:space="preserve"> Международная система единиц измерений.</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51.</w:t>
      </w:r>
      <w:r w:rsidRPr="00E33D28">
        <w:rPr>
          <w:rFonts w:ascii="Times New Roman" w:eastAsia="Calibri" w:hAnsi="Times New Roman" w:cs="Times New Roman"/>
          <w:bCs/>
          <w:sz w:val="24"/>
          <w:szCs w:val="24"/>
          <w:lang w:val="ru-RU" w:eastAsia="ru-RU"/>
        </w:rPr>
        <w:tab/>
        <w:t xml:space="preserve"> Измерение физических величин.</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52.</w:t>
      </w:r>
      <w:r w:rsidRPr="00E33D28">
        <w:rPr>
          <w:rFonts w:ascii="Times New Roman" w:eastAsia="Calibri" w:hAnsi="Times New Roman" w:cs="Times New Roman"/>
          <w:bCs/>
          <w:sz w:val="24"/>
          <w:szCs w:val="24"/>
          <w:lang w:val="ru-RU" w:eastAsia="ru-RU"/>
        </w:rPr>
        <w:tab/>
        <w:t xml:space="preserve"> Измерения в криминалистике.</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53.</w:t>
      </w:r>
      <w:r w:rsidRPr="00E33D28">
        <w:rPr>
          <w:rFonts w:ascii="Times New Roman" w:eastAsia="Calibri" w:hAnsi="Times New Roman" w:cs="Times New Roman"/>
          <w:bCs/>
          <w:sz w:val="24"/>
          <w:szCs w:val="24"/>
          <w:lang w:val="ru-RU" w:eastAsia="ru-RU"/>
        </w:rPr>
        <w:tab/>
        <w:t xml:space="preserve"> Основные  методы  измерений:  линейные  измерения,  измерения  массы,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 xml:space="preserve">измерение температуры, измерения времени.  </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54.</w:t>
      </w:r>
      <w:r w:rsidRPr="00E33D28">
        <w:rPr>
          <w:rFonts w:ascii="Times New Roman" w:eastAsia="Calibri" w:hAnsi="Times New Roman" w:cs="Times New Roman"/>
          <w:bCs/>
          <w:sz w:val="24"/>
          <w:szCs w:val="24"/>
          <w:lang w:val="ru-RU" w:eastAsia="ru-RU"/>
        </w:rPr>
        <w:tab/>
        <w:t xml:space="preserve"> Ошибки измерений и обработка полученных результатов.</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55.</w:t>
      </w:r>
      <w:r w:rsidRPr="00E33D28">
        <w:rPr>
          <w:rFonts w:ascii="Times New Roman" w:eastAsia="Calibri" w:hAnsi="Times New Roman" w:cs="Times New Roman"/>
          <w:bCs/>
          <w:sz w:val="24"/>
          <w:szCs w:val="24"/>
          <w:lang w:val="ru-RU" w:eastAsia="ru-RU"/>
        </w:rPr>
        <w:tab/>
        <w:t xml:space="preserve"> Понятие абсолютных, относительных ошибок измерения.</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56.</w:t>
      </w:r>
      <w:r w:rsidRPr="00E33D28">
        <w:rPr>
          <w:rFonts w:ascii="Times New Roman" w:eastAsia="Calibri" w:hAnsi="Times New Roman" w:cs="Times New Roman"/>
          <w:bCs/>
          <w:sz w:val="24"/>
          <w:szCs w:val="24"/>
          <w:lang w:val="ru-RU" w:eastAsia="ru-RU"/>
        </w:rPr>
        <w:tab/>
        <w:t xml:space="preserve"> Типы ошибок измерения физических величин: систематические и случайные ошибки, промахи.</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57.</w:t>
      </w:r>
      <w:r w:rsidRPr="00E33D28">
        <w:rPr>
          <w:rFonts w:ascii="Times New Roman" w:eastAsia="Calibri" w:hAnsi="Times New Roman" w:cs="Times New Roman"/>
          <w:bCs/>
          <w:sz w:val="24"/>
          <w:szCs w:val="24"/>
          <w:lang w:val="ru-RU" w:eastAsia="ru-RU"/>
        </w:rPr>
        <w:tab/>
        <w:t xml:space="preserve"> Классификация средств измерений.</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58.</w:t>
      </w:r>
      <w:r w:rsidRPr="00E33D28">
        <w:rPr>
          <w:rFonts w:ascii="Times New Roman" w:eastAsia="Calibri" w:hAnsi="Times New Roman" w:cs="Times New Roman"/>
          <w:bCs/>
          <w:sz w:val="24"/>
          <w:szCs w:val="24"/>
          <w:lang w:val="ru-RU" w:eastAsia="ru-RU"/>
        </w:rPr>
        <w:tab/>
        <w:t xml:space="preserve"> Правовая регламентация измерений и средств измерений.</w:t>
      </w:r>
    </w:p>
    <w:p w:rsidR="007819C7" w:rsidRPr="00E33D28" w:rsidRDefault="007819C7" w:rsidP="007819C7">
      <w:pPr>
        <w:tabs>
          <w:tab w:val="left" w:pos="601"/>
        </w:tabs>
        <w:spacing w:after="0" w:line="240" w:lineRule="auto"/>
        <w:jc w:val="both"/>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59.</w:t>
      </w:r>
      <w:r w:rsidRPr="00E33D28">
        <w:rPr>
          <w:rFonts w:ascii="Times New Roman" w:eastAsia="Calibri" w:hAnsi="Times New Roman" w:cs="Times New Roman"/>
          <w:bCs/>
          <w:sz w:val="24"/>
          <w:szCs w:val="24"/>
          <w:lang w:val="ru-RU" w:eastAsia="ru-RU"/>
        </w:rPr>
        <w:tab/>
        <w:t xml:space="preserve"> Технические средства, используемые при измерениях объектов криминалистической экспертизы.</w:t>
      </w:r>
    </w:p>
    <w:p w:rsidR="007819C7" w:rsidRPr="00E33D28" w:rsidRDefault="007819C7" w:rsidP="007819C7">
      <w:pPr>
        <w:spacing w:after="0" w:line="240" w:lineRule="auto"/>
        <w:textAlignment w:val="baseline"/>
        <w:rPr>
          <w:rFonts w:ascii="Times New Roman" w:eastAsia="Calibri" w:hAnsi="Times New Roman" w:cs="Times New Roman"/>
          <w:bCs/>
          <w:sz w:val="24"/>
          <w:szCs w:val="24"/>
          <w:lang w:val="ru-RU" w:eastAsia="ru-RU"/>
        </w:rPr>
      </w:pPr>
      <w:r w:rsidRPr="00E33D28">
        <w:rPr>
          <w:rFonts w:ascii="Times New Roman" w:eastAsia="Calibri" w:hAnsi="Times New Roman" w:cs="Times New Roman"/>
          <w:bCs/>
          <w:sz w:val="24"/>
          <w:szCs w:val="24"/>
          <w:lang w:val="ru-RU" w:eastAsia="ru-RU"/>
        </w:rPr>
        <w:t>60.</w:t>
      </w:r>
      <w:r w:rsidRPr="00E33D28">
        <w:rPr>
          <w:rFonts w:ascii="Times New Roman" w:eastAsia="Calibri" w:hAnsi="Times New Roman" w:cs="Times New Roman"/>
          <w:bCs/>
          <w:sz w:val="24"/>
          <w:szCs w:val="24"/>
          <w:lang w:val="ru-RU" w:eastAsia="ru-RU"/>
        </w:rPr>
        <w:tab/>
        <w:t xml:space="preserve"> Паспортизация, поверка, юстировка технических средств.</w:t>
      </w:r>
    </w:p>
    <w:p w:rsidR="007819C7" w:rsidRPr="00E33D28" w:rsidRDefault="007819C7" w:rsidP="007819C7">
      <w:pPr>
        <w:spacing w:after="0" w:line="240" w:lineRule="auto"/>
        <w:textAlignment w:val="baseline"/>
        <w:rPr>
          <w:rFonts w:ascii="Times New Roman" w:eastAsia="Calibri" w:hAnsi="Times New Roman" w:cs="Times New Roman"/>
          <w:bCs/>
          <w:sz w:val="24"/>
          <w:szCs w:val="24"/>
          <w:lang w:val="ru-RU" w:eastAsia="ru-RU"/>
        </w:rPr>
      </w:pPr>
    </w:p>
    <w:p w:rsidR="007819C7" w:rsidRPr="00E33D28" w:rsidRDefault="007819C7" w:rsidP="007819C7">
      <w:pPr>
        <w:spacing w:after="0" w:line="240" w:lineRule="auto"/>
        <w:jc w:val="both"/>
        <w:textAlignment w:val="baseline"/>
        <w:rPr>
          <w:rFonts w:ascii="Times New Roman" w:eastAsia="Calibri" w:hAnsi="Times New Roman" w:cs="Times New Roman"/>
          <w:b/>
          <w:bCs/>
          <w:sz w:val="24"/>
          <w:szCs w:val="24"/>
          <w:lang w:val="ru-RU" w:eastAsia="ru-RU"/>
        </w:rPr>
      </w:pPr>
    </w:p>
    <w:p w:rsidR="007819C7" w:rsidRDefault="007819C7" w:rsidP="007819C7">
      <w:pPr>
        <w:spacing w:after="0" w:line="240" w:lineRule="auto"/>
        <w:textAlignment w:val="baseline"/>
        <w:rPr>
          <w:rFonts w:ascii="Times New Roman" w:eastAsia="Calibri" w:hAnsi="Times New Roman" w:cs="Times New Roman"/>
          <w:lang w:val="ru-RU" w:eastAsia="ru-RU"/>
        </w:rPr>
      </w:pPr>
      <w:r w:rsidRPr="00E33D28">
        <w:rPr>
          <w:rFonts w:ascii="Times New Roman" w:eastAsia="Calibri" w:hAnsi="Times New Roman" w:cs="Times New Roman"/>
          <w:sz w:val="24"/>
          <w:szCs w:val="24"/>
          <w:lang w:val="ru-RU" w:eastAsia="ru-RU"/>
        </w:rPr>
        <w:t xml:space="preserve">  </w:t>
      </w:r>
      <w:r w:rsidRPr="00E33D28">
        <w:rPr>
          <w:rFonts w:ascii="Times New Roman" w:eastAsia="Calibri" w:hAnsi="Times New Roman" w:cs="Times New Roman"/>
          <w:b/>
          <w:bCs/>
          <w:lang w:val="ru-RU" w:eastAsia="ru-RU"/>
        </w:rPr>
        <w:t>Критерии оценки:</w:t>
      </w:r>
      <w:r w:rsidRPr="00E33D28">
        <w:rPr>
          <w:rFonts w:ascii="Times New Roman" w:eastAsia="Calibri" w:hAnsi="Times New Roman" w:cs="Times New Roman"/>
          <w:lang w:val="ru-RU" w:eastAsia="ru-RU"/>
        </w:rPr>
        <w:t> </w:t>
      </w:r>
    </w:p>
    <w:p w:rsidR="007819C7" w:rsidRPr="00E33D28" w:rsidRDefault="007819C7" w:rsidP="007819C7">
      <w:pPr>
        <w:spacing w:after="0" w:line="240" w:lineRule="auto"/>
        <w:textAlignment w:val="baseline"/>
        <w:rPr>
          <w:rFonts w:ascii="Times New Roman" w:eastAsia="Calibri" w:hAnsi="Times New Roman" w:cs="Times New Roman"/>
          <w:lang w:val="ru-RU" w:eastAsia="ru-RU"/>
        </w:rPr>
      </w:pPr>
    </w:p>
    <w:p w:rsidR="007819C7" w:rsidRPr="00E33D28" w:rsidRDefault="007819C7" w:rsidP="007819C7">
      <w:pPr>
        <w:jc w:val="both"/>
        <w:textAlignment w:val="baseline"/>
        <w:rPr>
          <w:rFonts w:ascii="Times New Roman" w:eastAsia="Calibri" w:hAnsi="Times New Roman" w:cs="Times New Roman"/>
          <w:sz w:val="24"/>
          <w:szCs w:val="24"/>
          <w:lang w:val="ru-RU" w:eastAsia="ru-RU"/>
        </w:rPr>
      </w:pPr>
      <w:r w:rsidRPr="00E33D28">
        <w:rPr>
          <w:rFonts w:ascii="Times New Roman" w:eastAsia="Calibri" w:hAnsi="Times New Roman" w:cs="Times New Roman"/>
          <w:sz w:val="24"/>
          <w:szCs w:val="24"/>
          <w:lang w:val="ru-RU" w:eastAsia="ru-RU"/>
        </w:rPr>
        <w:t>- 50-100 баллов - оценка «зачтено» выставляется, если</w:t>
      </w:r>
      <w:r w:rsidRPr="00E33D28">
        <w:rPr>
          <w:rFonts w:ascii="Times New Roman" w:eastAsia="Calibri" w:hAnsi="Times New Roman" w:cs="Times New Roman"/>
          <w:color w:val="000000"/>
          <w:spacing w:val="-1"/>
          <w:sz w:val="24"/>
          <w:szCs w:val="24"/>
          <w:lang w:val="ru-RU" w:eastAsia="ru-RU"/>
        </w:rPr>
        <w:t xml:space="preserve"> студент демонстрирует наличие твердых и достаточно полных знаний в объеме пройден</w:t>
      </w:r>
      <w:r w:rsidRPr="00E33D28">
        <w:rPr>
          <w:rFonts w:ascii="Times New Roman" w:eastAsia="Calibri" w:hAnsi="Times New Roman" w:cs="Times New Roman"/>
          <w:color w:val="000000"/>
          <w:sz w:val="24"/>
          <w:szCs w:val="24"/>
          <w:lang w:val="ru-RU" w:eastAsia="ru-RU"/>
        </w:rPr>
        <w:t>ной программы дисциплины в соответствии с целями обучения, правильные действия по применению знаний на практике, четкое изложение материала, но допускаются отдельные логические и стилистические погрешности, обучающийся  усвоил основную литературу, рекомендованную в рабочей программе дисциплины</w:t>
      </w:r>
      <w:r w:rsidRPr="00E33D28">
        <w:rPr>
          <w:rFonts w:ascii="Times New Roman" w:eastAsia="Calibri" w:hAnsi="Times New Roman" w:cs="Times New Roman"/>
          <w:sz w:val="24"/>
          <w:szCs w:val="24"/>
          <w:lang w:val="ru-RU" w:eastAsia="ru-RU"/>
        </w:rPr>
        <w:t>; </w:t>
      </w:r>
    </w:p>
    <w:p w:rsidR="007819C7" w:rsidRPr="00E33D28" w:rsidRDefault="007819C7" w:rsidP="007819C7">
      <w:pPr>
        <w:widowControl w:val="0"/>
        <w:spacing w:after="0" w:line="240" w:lineRule="auto"/>
        <w:jc w:val="both"/>
        <w:rPr>
          <w:rFonts w:ascii="Times New Roman" w:eastAsia="Calibri" w:hAnsi="Times New Roman" w:cs="Times New Roman"/>
          <w:color w:val="000000"/>
          <w:sz w:val="24"/>
          <w:szCs w:val="24"/>
          <w:lang w:val="ru-RU" w:eastAsia="ru-RU"/>
        </w:rPr>
      </w:pPr>
      <w:r w:rsidRPr="00E33D28">
        <w:rPr>
          <w:rFonts w:ascii="Times New Roman" w:eastAsia="Calibri" w:hAnsi="Times New Roman" w:cs="Times New Roman"/>
          <w:color w:val="000000"/>
          <w:sz w:val="24"/>
          <w:szCs w:val="24"/>
          <w:lang w:val="ru-RU" w:eastAsia="ru-RU"/>
        </w:rPr>
        <w:t xml:space="preserve">- 0-49 баллов - оценка «незачтено» выставляется, если </w:t>
      </w:r>
      <w:r w:rsidRPr="00E33D28">
        <w:rPr>
          <w:rFonts w:ascii="Times New Roman" w:eastAsia="Calibri" w:hAnsi="Times New Roman" w:cs="Times New Roman"/>
          <w:iCs/>
          <w:color w:val="000000"/>
          <w:sz w:val="24"/>
          <w:szCs w:val="24"/>
          <w:lang w:val="ru-RU" w:eastAsia="ru-RU"/>
        </w:rPr>
        <w:t xml:space="preserve">ответы не связаны с вопросами, </w:t>
      </w:r>
      <w:r w:rsidRPr="00E33D28">
        <w:rPr>
          <w:rFonts w:ascii="Times New Roman" w:eastAsia="Calibri" w:hAnsi="Times New Roman" w:cs="Times New Roman"/>
          <w:color w:val="000000"/>
          <w:sz w:val="24"/>
          <w:szCs w:val="24"/>
          <w:lang w:val="ru-RU" w:eastAsia="ru-RU"/>
        </w:rPr>
        <w:t>студент допускает грубые ошибки в ответе, непонимает сущность излагаемого вопроса, неумеет применять знания на практике, неуверен и неточен в ответе на дополнительные и наводящие вопросы.</w:t>
      </w:r>
    </w:p>
    <w:p w:rsidR="007819C7" w:rsidRPr="00E33D28" w:rsidRDefault="007819C7" w:rsidP="007819C7">
      <w:pPr>
        <w:spacing w:after="0" w:line="240" w:lineRule="auto"/>
        <w:jc w:val="both"/>
        <w:textAlignment w:val="baseline"/>
        <w:rPr>
          <w:rFonts w:ascii="Times New Roman" w:eastAsia="Calibri" w:hAnsi="Times New Roman" w:cs="Times New Roman"/>
          <w:sz w:val="24"/>
          <w:szCs w:val="24"/>
          <w:lang w:val="ru-RU" w:eastAsia="ru-RU"/>
        </w:rPr>
      </w:pP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lang w:val="ru-RU" w:eastAsia="ru-RU"/>
        </w:rPr>
        <w:t xml:space="preserve">Составитель ________________________ З.Г.  Матинова </w:t>
      </w: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vertAlign w:val="superscript"/>
          <w:lang w:val="ru-RU" w:eastAsia="ru-RU"/>
        </w:rPr>
        <w:t xml:space="preserve">                                     (подпись)</w:t>
      </w: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r w:rsidRPr="00E33D28">
        <w:rPr>
          <w:rFonts w:ascii="Times New Roman" w:eastAsia="Times New Roman" w:hAnsi="Times New Roman" w:cs="Times New Roman"/>
          <w:sz w:val="24"/>
          <w:szCs w:val="24"/>
          <w:lang w:val="ru-RU" w:eastAsia="ru-RU"/>
        </w:rPr>
        <w:t>«____»__________________201</w:t>
      </w:r>
      <w:r>
        <w:rPr>
          <w:rFonts w:ascii="Times New Roman" w:eastAsia="Times New Roman" w:hAnsi="Times New Roman" w:cs="Times New Roman"/>
          <w:sz w:val="24"/>
          <w:szCs w:val="24"/>
          <w:lang w:val="ru-RU" w:eastAsia="ru-RU"/>
        </w:rPr>
        <w:t>8</w:t>
      </w:r>
      <w:r w:rsidRPr="00E33D28">
        <w:rPr>
          <w:rFonts w:ascii="Times New Roman" w:eastAsia="Times New Roman" w:hAnsi="Times New Roman" w:cs="Times New Roman"/>
          <w:sz w:val="24"/>
          <w:szCs w:val="24"/>
          <w:lang w:val="ru-RU" w:eastAsia="ru-RU"/>
        </w:rPr>
        <w:t> г. </w:t>
      </w:r>
    </w:p>
    <w:p w:rsidR="007819C7" w:rsidRDefault="007819C7" w:rsidP="007819C7">
      <w:pPr>
        <w:spacing w:after="0" w:line="240" w:lineRule="auto"/>
        <w:textAlignment w:val="baseline"/>
        <w:rPr>
          <w:rFonts w:ascii="Times New Roman" w:eastAsia="Times New Roman" w:hAnsi="Times New Roman" w:cs="Times New Roman"/>
          <w:sz w:val="24"/>
          <w:szCs w:val="24"/>
          <w:lang w:val="ru-RU" w:eastAsia="ru-RU"/>
        </w:rPr>
      </w:pP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p>
    <w:p w:rsidR="007819C7" w:rsidRPr="00E33D28" w:rsidRDefault="007819C7" w:rsidP="007819C7">
      <w:pPr>
        <w:spacing w:after="0" w:line="240" w:lineRule="auto"/>
        <w:textAlignment w:val="baseline"/>
        <w:rPr>
          <w:rFonts w:ascii="Times New Roman" w:eastAsia="Times New Roman" w:hAnsi="Times New Roman" w:cs="Times New Roman"/>
          <w:sz w:val="24"/>
          <w:szCs w:val="24"/>
          <w:lang w:val="ru-RU" w:eastAsia="ru-RU"/>
        </w:rPr>
      </w:pPr>
    </w:p>
    <w:p w:rsidR="007819C7" w:rsidRPr="00E33D28" w:rsidRDefault="007819C7" w:rsidP="007819C7">
      <w:pPr>
        <w:keepNext/>
        <w:keepLines/>
        <w:spacing w:after="0" w:line="240" w:lineRule="auto"/>
        <w:jc w:val="both"/>
        <w:outlineLvl w:val="0"/>
        <w:rPr>
          <w:rFonts w:ascii="Times New Roman" w:eastAsia="Calibri" w:hAnsi="Times New Roman" w:cs="Times New Roman"/>
          <w:b/>
          <w:bCs/>
          <w:color w:val="000000"/>
          <w:sz w:val="24"/>
          <w:szCs w:val="24"/>
          <w:lang w:val="ru-RU" w:eastAsia="ru-RU"/>
        </w:rPr>
      </w:pPr>
      <w:r w:rsidRPr="00E33D28">
        <w:rPr>
          <w:rFonts w:ascii="Times New Roman" w:eastAsia="Calibri" w:hAnsi="Times New Roman" w:cs="Times New Roman"/>
          <w:b/>
          <w:bCs/>
          <w:color w:val="000000"/>
          <w:sz w:val="24"/>
          <w:szCs w:val="24"/>
          <w:lang w:val="ru-RU" w:eastAsia="ru-RU"/>
        </w:rPr>
        <w:t>4. Методические материалы, определяющие процедуры оценивания знаний, умений, навыков и опыта деятельности, характеризующих этапы формирования компетенций</w:t>
      </w:r>
    </w:p>
    <w:p w:rsidR="007819C7" w:rsidRPr="00E33D28" w:rsidRDefault="007819C7" w:rsidP="007819C7">
      <w:pPr>
        <w:spacing w:after="0" w:line="240" w:lineRule="auto"/>
        <w:jc w:val="both"/>
        <w:rPr>
          <w:rFonts w:ascii="Times New Roman" w:eastAsia="Times New Roman" w:hAnsi="Times New Roman" w:cs="Times New Roman"/>
          <w:color w:val="000000"/>
          <w:sz w:val="24"/>
          <w:szCs w:val="24"/>
          <w:lang w:val="ru-RU"/>
        </w:rPr>
      </w:pPr>
      <w:r w:rsidRPr="00E33D28">
        <w:rPr>
          <w:rFonts w:ascii="Times New Roman" w:eastAsia="Times New Roman" w:hAnsi="Times New Roman" w:cs="Times New Roman"/>
          <w:color w:val="000000"/>
          <w:sz w:val="24"/>
          <w:szCs w:val="24"/>
          <w:lang w:val="ru-RU"/>
        </w:rPr>
        <w:t>Процедуры оценивания включают в себя текущий контроль и промежуточную аттестацию.</w:t>
      </w:r>
    </w:p>
    <w:p w:rsidR="007819C7" w:rsidRPr="00E33D28" w:rsidRDefault="007819C7" w:rsidP="007819C7">
      <w:pPr>
        <w:spacing w:after="0" w:line="240" w:lineRule="auto"/>
        <w:jc w:val="both"/>
        <w:rPr>
          <w:rFonts w:ascii="Times New Roman" w:eastAsia="Times New Roman" w:hAnsi="Times New Roman" w:cs="Times New Roman"/>
          <w:color w:val="000000"/>
          <w:sz w:val="24"/>
          <w:szCs w:val="24"/>
          <w:lang w:val="ru-RU"/>
        </w:rPr>
      </w:pPr>
      <w:r w:rsidRPr="00E33D28">
        <w:rPr>
          <w:rFonts w:ascii="Times New Roman" w:eastAsia="Times New Roman" w:hAnsi="Times New Roman" w:cs="Times New Roman"/>
          <w:b/>
          <w:color w:val="000000"/>
          <w:sz w:val="24"/>
          <w:szCs w:val="24"/>
          <w:lang w:val="ru-RU"/>
        </w:rPr>
        <w:t xml:space="preserve">Текущий контроль </w:t>
      </w:r>
      <w:r w:rsidRPr="00E33D28">
        <w:rPr>
          <w:rFonts w:ascii="Times New Roman" w:eastAsia="Times New Roman" w:hAnsi="Times New Roman" w:cs="Times New Roman"/>
          <w:color w:val="000000"/>
          <w:sz w:val="24"/>
          <w:szCs w:val="24"/>
          <w:lang w:val="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7819C7" w:rsidRPr="00E33D28" w:rsidRDefault="007819C7" w:rsidP="007819C7">
      <w:pPr>
        <w:spacing w:after="0" w:line="240" w:lineRule="auto"/>
        <w:jc w:val="both"/>
        <w:rPr>
          <w:rFonts w:ascii="Times New Roman" w:eastAsia="Times New Roman" w:hAnsi="Times New Roman" w:cs="Times New Roman"/>
          <w:color w:val="000000"/>
          <w:sz w:val="24"/>
          <w:szCs w:val="24"/>
          <w:lang w:val="ru-RU"/>
        </w:rPr>
      </w:pPr>
      <w:r w:rsidRPr="00E33D28">
        <w:rPr>
          <w:rFonts w:ascii="Times New Roman" w:eastAsia="Times New Roman" w:hAnsi="Times New Roman" w:cs="Times New Roman"/>
          <w:b/>
          <w:color w:val="000000"/>
          <w:sz w:val="24"/>
          <w:szCs w:val="24"/>
          <w:lang w:val="ru-RU"/>
        </w:rPr>
        <w:t>Промежуточная аттестация</w:t>
      </w:r>
      <w:r w:rsidRPr="00E33D28">
        <w:rPr>
          <w:rFonts w:ascii="Times New Roman" w:eastAsia="Times New Roman" w:hAnsi="Times New Roman" w:cs="Times New Roman"/>
          <w:color w:val="000000"/>
          <w:sz w:val="24"/>
          <w:szCs w:val="24"/>
          <w:lang w:val="ru-RU"/>
        </w:rPr>
        <w:t xml:space="preserve"> проводится в форме зачета. </w:t>
      </w:r>
      <w:r w:rsidRPr="00E33D28">
        <w:rPr>
          <w:rFonts w:ascii="Times New Roman" w:eastAsia="Times New Roman" w:hAnsi="Times New Roman" w:cs="Times New Roman"/>
          <w:sz w:val="24"/>
          <w:szCs w:val="24"/>
          <w:lang w:val="ru-RU"/>
        </w:rPr>
        <w:t>Зачет проводится по окончании теоретического обучения до начала экзаменационной сессии</w:t>
      </w:r>
      <w:r w:rsidRPr="00E33D28">
        <w:rPr>
          <w:rFonts w:ascii="Times New Roman" w:eastAsia="Times New Roman" w:hAnsi="Times New Roman" w:cs="Times New Roman"/>
          <w:color w:val="000000"/>
          <w:sz w:val="24"/>
          <w:szCs w:val="24"/>
          <w:lang w:val="ru-RU"/>
        </w:rPr>
        <w:t>.</w:t>
      </w:r>
    </w:p>
    <w:p w:rsidR="007819C7" w:rsidRPr="00E33D28" w:rsidRDefault="007819C7" w:rsidP="007819C7">
      <w:pPr>
        <w:spacing w:after="0" w:line="240" w:lineRule="auto"/>
        <w:jc w:val="both"/>
        <w:rPr>
          <w:rFonts w:eastAsiaTheme="minorHAnsi"/>
          <w:lang w:val="ru-RU"/>
        </w:rPr>
      </w:pPr>
      <w:r w:rsidRPr="00E33D28">
        <w:rPr>
          <w:rFonts w:ascii="Times New Roman" w:eastAsia="Times New Roman" w:hAnsi="Times New Roman" w:cs="Times New Roman"/>
          <w:color w:val="000000"/>
          <w:sz w:val="24"/>
          <w:szCs w:val="24"/>
          <w:lang w:val="ru-RU"/>
        </w:rPr>
        <w:t>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w:t>
      </w:r>
    </w:p>
    <w:p w:rsidR="007819C7" w:rsidRPr="00904973" w:rsidRDefault="007819C7" w:rsidP="007819C7">
      <w:pPr>
        <w:rPr>
          <w:lang w:val="ru-RU"/>
        </w:rPr>
      </w:pPr>
    </w:p>
    <w:p w:rsidR="007819C7" w:rsidRDefault="007819C7">
      <w:pPr>
        <w:rPr>
          <w:lang w:val="ru-RU"/>
        </w:rPr>
      </w:pPr>
      <w:r>
        <w:rPr>
          <w:lang w:val="ru-RU"/>
        </w:rPr>
        <w:br w:type="page"/>
      </w:r>
    </w:p>
    <w:p w:rsidR="007819C7" w:rsidRPr="00904973" w:rsidRDefault="007819C7" w:rsidP="009A4286">
      <w:pPr>
        <w:widowControl w:val="0"/>
        <w:spacing w:after="0" w:line="240" w:lineRule="auto"/>
        <w:rPr>
          <w:lang w:val="ru-RU"/>
        </w:rPr>
      </w:pPr>
      <w:r w:rsidRPr="001F57B9">
        <w:rPr>
          <w:rFonts w:ascii="Times New Roman" w:eastAsia="Calibri" w:hAnsi="Times New Roman" w:cs="Times New Roman"/>
          <w:sz w:val="24"/>
          <w:szCs w:val="24"/>
          <w:lang w:val="ru-RU" w:eastAsia="ru-RU"/>
        </w:rPr>
        <w:lastRenderedPageBreak/>
        <w:t xml:space="preserve">                                                                                                </w:t>
      </w:r>
    </w:p>
    <w:p w:rsidR="00AE5856" w:rsidRDefault="00AD3934" w:rsidP="00AE5856">
      <w:pPr>
        <w:rPr>
          <w:lang w:val="ru-RU"/>
        </w:rPr>
      </w:pPr>
      <w:r>
        <w:rPr>
          <w:lang w:val="ru-RU"/>
        </w:rPr>
        <w:t xml:space="preserve"> </w:t>
      </w:r>
      <w:bookmarkStart w:id="2" w:name="_GoBack"/>
      <w:r w:rsidR="00AE5856">
        <w:rPr>
          <w:noProof/>
          <w:lang w:val="ru-RU" w:eastAsia="ru-RU"/>
        </w:rPr>
        <w:drawing>
          <wp:anchor distT="0" distB="0" distL="114300" distR="114300" simplePos="0" relativeHeight="251658240" behindDoc="0" locked="0" layoutInCell="1" allowOverlap="1">
            <wp:simplePos x="723900" y="723900"/>
            <wp:positionH relativeFrom="margin">
              <wp:align>center</wp:align>
            </wp:positionH>
            <wp:positionV relativeFrom="margin">
              <wp:align>top</wp:align>
            </wp:positionV>
            <wp:extent cx="6480810" cy="9150985"/>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bmp"/>
                    <pic:cNvPicPr/>
                  </pic:nvPicPr>
                  <pic:blipFill>
                    <a:blip r:embed="rId11">
                      <a:extLst>
                        <a:ext uri="{28A0092B-C50C-407E-A947-70E740481C1C}">
                          <a14:useLocalDpi xmlns:a14="http://schemas.microsoft.com/office/drawing/2010/main" val="0"/>
                        </a:ext>
                      </a:extLst>
                    </a:blip>
                    <a:stretch>
                      <a:fillRect/>
                    </a:stretch>
                  </pic:blipFill>
                  <pic:spPr>
                    <a:xfrm>
                      <a:off x="0" y="0"/>
                      <a:ext cx="6480810" cy="9150985"/>
                    </a:xfrm>
                    <a:prstGeom prst="rect">
                      <a:avLst/>
                    </a:prstGeom>
                  </pic:spPr>
                </pic:pic>
              </a:graphicData>
            </a:graphic>
          </wp:anchor>
        </w:drawing>
      </w:r>
      <w:bookmarkEnd w:id="2"/>
      <w:r>
        <w:rPr>
          <w:lang w:val="ru-RU"/>
        </w:rPr>
        <w:t xml:space="preserve">                                                        </w:t>
      </w:r>
      <w:r w:rsidR="00AE5856">
        <w:rPr>
          <w:lang w:val="ru-RU"/>
        </w:rPr>
        <w:br w:type="page"/>
      </w:r>
    </w:p>
    <w:p w:rsidR="00AD3934" w:rsidRPr="00AD3934" w:rsidRDefault="00AD3934" w:rsidP="00AE5856">
      <w:pPr>
        <w:rPr>
          <w:rFonts w:ascii="Times New Roman" w:eastAsia="Times New Roman" w:hAnsi="Times New Roman" w:cs="Times New Roman"/>
          <w:bCs/>
          <w:sz w:val="28"/>
          <w:szCs w:val="28"/>
          <w:lang w:val="ru-RU" w:eastAsia="ru-RU"/>
        </w:rPr>
      </w:pPr>
    </w:p>
    <w:p w:rsidR="00AD3934" w:rsidRPr="00AD3934" w:rsidRDefault="00AD3934" w:rsidP="00AD3934">
      <w:pPr>
        <w:widowControl w:val="0"/>
        <w:shd w:val="clear" w:color="auto" w:fill="FFFFFF"/>
        <w:spacing w:after="0" w:line="240" w:lineRule="auto"/>
        <w:ind w:firstLine="708"/>
        <w:jc w:val="both"/>
        <w:rPr>
          <w:rFonts w:ascii="Times New Roman" w:eastAsia="Times New Roman" w:hAnsi="Times New Roman" w:cs="Times New Roman"/>
          <w:bCs/>
          <w:color w:val="000000"/>
          <w:sz w:val="28"/>
          <w:szCs w:val="28"/>
          <w:lang w:val="ru-RU" w:eastAsia="ru-RU"/>
        </w:rPr>
      </w:pPr>
      <w:r w:rsidRPr="00AD3934">
        <w:rPr>
          <w:rFonts w:ascii="Times New Roman" w:eastAsia="Times New Roman" w:hAnsi="Times New Roman" w:cs="Times New Roman"/>
          <w:sz w:val="28"/>
          <w:szCs w:val="28"/>
          <w:lang w:val="ru-RU" w:eastAsia="ru-RU"/>
        </w:rPr>
        <w:t xml:space="preserve">Методические  указания  по  освоению  дисциплины  </w:t>
      </w:r>
      <w:r w:rsidRPr="00AD3934">
        <w:rPr>
          <w:rFonts w:ascii="Times New Roman" w:eastAsia="Times New Roman" w:hAnsi="Times New Roman" w:cs="Times New Roman"/>
          <w:b/>
          <w:i/>
          <w:sz w:val="28"/>
          <w:szCs w:val="28"/>
          <w:lang w:val="ru-RU" w:eastAsia="ru-RU"/>
        </w:rPr>
        <w:t xml:space="preserve">«Методы и средства экспертных исследований» </w:t>
      </w:r>
      <w:r w:rsidRPr="00AD3934">
        <w:rPr>
          <w:rFonts w:ascii="Times New Roman" w:eastAsia="Times New Roman" w:hAnsi="Times New Roman" w:cs="Times New Roman"/>
          <w:bCs/>
          <w:color w:val="000000"/>
          <w:sz w:val="28"/>
          <w:szCs w:val="28"/>
          <w:lang w:val="ru-RU" w:eastAsia="ru-RU"/>
        </w:rPr>
        <w:t>адресованы  студентам  всех форм обучения.</w:t>
      </w:r>
    </w:p>
    <w:p w:rsidR="00AD3934" w:rsidRPr="00AD3934" w:rsidRDefault="00AD3934" w:rsidP="00AD3934">
      <w:pPr>
        <w:widowControl w:val="0"/>
        <w:spacing w:after="0" w:line="240" w:lineRule="auto"/>
        <w:ind w:firstLine="709"/>
        <w:jc w:val="both"/>
        <w:rPr>
          <w:rFonts w:ascii="Times New Roman" w:eastAsia="Times New Roman" w:hAnsi="Times New Roman" w:cs="Times New Roman"/>
          <w:color w:val="000000"/>
          <w:sz w:val="28"/>
          <w:szCs w:val="28"/>
          <w:lang w:val="ru-RU" w:eastAsia="ru-RU"/>
        </w:rPr>
      </w:pPr>
      <w:r w:rsidRPr="00AD3934">
        <w:rPr>
          <w:rFonts w:ascii="Times New Roman" w:eastAsia="Times New Roman" w:hAnsi="Times New Roman" w:cs="Times New Roman"/>
          <w:color w:val="000000"/>
          <w:sz w:val="28"/>
          <w:szCs w:val="28"/>
          <w:lang w:val="ru-RU" w:eastAsia="ru-RU"/>
        </w:rPr>
        <w:t>Учебным планом по специальности 40.05.03 «Судебная экспертиза»</w:t>
      </w:r>
      <w:r w:rsidRPr="00AD3934">
        <w:rPr>
          <w:rFonts w:ascii="Times New Roman" w:eastAsia="Times New Roman" w:hAnsi="Times New Roman" w:cs="Times New Roman"/>
          <w:i/>
          <w:color w:val="000000"/>
          <w:sz w:val="28"/>
          <w:szCs w:val="28"/>
          <w:u w:val="single"/>
          <w:lang w:val="ru-RU" w:eastAsia="ru-RU"/>
        </w:rPr>
        <w:t xml:space="preserve"> </w:t>
      </w:r>
      <w:r w:rsidRPr="00AD3934">
        <w:rPr>
          <w:rFonts w:ascii="Times New Roman" w:eastAsia="Times New Roman" w:hAnsi="Times New Roman" w:cs="Times New Roman"/>
          <w:color w:val="000000"/>
          <w:sz w:val="28"/>
          <w:szCs w:val="28"/>
          <w:lang w:val="ru-RU" w:eastAsia="ru-RU"/>
        </w:rPr>
        <w:t>предусмотрены следующие виды занятий:</w:t>
      </w:r>
    </w:p>
    <w:p w:rsidR="00AD3934" w:rsidRPr="00AD3934" w:rsidRDefault="00AD3934" w:rsidP="00AD3934">
      <w:pPr>
        <w:widowControl w:val="0"/>
        <w:spacing w:after="0" w:line="240" w:lineRule="auto"/>
        <w:ind w:firstLine="709"/>
        <w:jc w:val="both"/>
        <w:rPr>
          <w:rFonts w:ascii="Times New Roman" w:eastAsia="Calibri" w:hAnsi="Times New Roman" w:cs="Times New Roman"/>
          <w:bCs/>
          <w:color w:val="000000"/>
          <w:sz w:val="28"/>
          <w:szCs w:val="28"/>
          <w:lang w:val="ru-RU" w:eastAsia="ru-RU"/>
        </w:rPr>
      </w:pPr>
      <w:r w:rsidRPr="00AD3934">
        <w:rPr>
          <w:rFonts w:ascii="Times New Roman" w:eastAsia="Calibri" w:hAnsi="Times New Roman" w:cs="Times New Roman"/>
          <w:bCs/>
          <w:color w:val="000000"/>
          <w:sz w:val="28"/>
          <w:szCs w:val="28"/>
          <w:lang w:val="ru-RU" w:eastAsia="ru-RU"/>
        </w:rPr>
        <w:t>- лекции;</w:t>
      </w:r>
    </w:p>
    <w:p w:rsidR="00AD3934" w:rsidRPr="00AD3934" w:rsidRDefault="00AD3934" w:rsidP="00AD3934">
      <w:pPr>
        <w:widowControl w:val="0"/>
        <w:spacing w:after="0" w:line="240" w:lineRule="auto"/>
        <w:ind w:firstLine="709"/>
        <w:jc w:val="both"/>
        <w:rPr>
          <w:rFonts w:ascii="Times New Roman" w:eastAsia="Calibri" w:hAnsi="Times New Roman" w:cs="Times New Roman"/>
          <w:bCs/>
          <w:color w:val="000000"/>
          <w:sz w:val="28"/>
          <w:szCs w:val="28"/>
          <w:lang w:val="ru-RU" w:eastAsia="ru-RU"/>
        </w:rPr>
      </w:pPr>
      <w:r w:rsidRPr="00AD3934">
        <w:rPr>
          <w:rFonts w:ascii="Times New Roman" w:eastAsia="Calibri" w:hAnsi="Times New Roman" w:cs="Times New Roman"/>
          <w:bCs/>
          <w:color w:val="000000"/>
          <w:sz w:val="28"/>
          <w:szCs w:val="28"/>
          <w:lang w:val="ru-RU" w:eastAsia="ru-RU"/>
        </w:rPr>
        <w:t>- практические занятия.</w:t>
      </w:r>
    </w:p>
    <w:p w:rsidR="00AD3934" w:rsidRPr="00AD3934" w:rsidRDefault="00AD3934" w:rsidP="00AD3934">
      <w:pPr>
        <w:widowControl w:val="0"/>
        <w:spacing w:after="0"/>
        <w:ind w:firstLine="708"/>
        <w:jc w:val="both"/>
        <w:rPr>
          <w:rFonts w:ascii="Times New Roman" w:eastAsia="Times New Roman" w:hAnsi="Times New Roman" w:cs="Times New Roman"/>
          <w:sz w:val="28"/>
          <w:szCs w:val="28"/>
          <w:lang w:val="ru-RU" w:eastAsia="ru-RU"/>
        </w:rPr>
      </w:pPr>
      <w:r w:rsidRPr="00AD3934">
        <w:rPr>
          <w:rFonts w:ascii="Times New Roman" w:eastAsia="Times New Roman" w:hAnsi="Times New Roman" w:cs="Times New Roman"/>
          <w:sz w:val="28"/>
          <w:szCs w:val="28"/>
          <w:lang w:val="ru-RU" w:eastAsia="ru-RU"/>
        </w:rPr>
        <w:t>В ходе лекционных занятий рассматриваются</w:t>
      </w:r>
      <w:r w:rsidRPr="00AD3934">
        <w:rPr>
          <w:rFonts w:ascii="Times New Roman" w:eastAsia="Times New Roman" w:hAnsi="Times New Roman" w:cs="Times New Roman"/>
          <w:bCs/>
          <w:sz w:val="28"/>
          <w:szCs w:val="28"/>
          <w:lang w:val="ru-RU" w:eastAsia="ru-RU"/>
        </w:rPr>
        <w:t xml:space="preserve"> все темы программы, </w:t>
      </w:r>
      <w:r w:rsidRPr="00AD3934">
        <w:rPr>
          <w:rFonts w:ascii="Times New Roman" w:eastAsia="Times New Roman" w:hAnsi="Times New Roman" w:cs="Times New Roman"/>
          <w:sz w:val="28"/>
          <w:szCs w:val="28"/>
          <w:lang w:val="ru-RU" w:eastAsia="ru-RU"/>
        </w:rPr>
        <w:t>преподаватель излагает и разъясняет основные, наиболее сложные понятия темы, а также связанные с ней теоретические и практические проблемы. Раскрываются теоретические вопросы</w:t>
      </w:r>
      <w:r w:rsidRPr="00AD3934">
        <w:rPr>
          <w:rFonts w:ascii="Times New Roman" w:eastAsia="Times New Roman" w:hAnsi="Times New Roman" w:cs="Times New Roman"/>
          <w:sz w:val="24"/>
          <w:szCs w:val="24"/>
          <w:lang w:val="ru-RU" w:eastAsia="ru-RU"/>
        </w:rPr>
        <w:t xml:space="preserve"> </w:t>
      </w:r>
      <w:r w:rsidRPr="00AD3934">
        <w:rPr>
          <w:rFonts w:ascii="Times New Roman" w:eastAsia="Times New Roman" w:hAnsi="Times New Roman" w:cs="Times New Roman"/>
          <w:sz w:val="28"/>
          <w:szCs w:val="28"/>
          <w:lang w:val="ru-RU" w:eastAsia="ru-RU"/>
        </w:rPr>
        <w:t xml:space="preserve">процессуального расследования, описываются методы и средства криминалистических исследований документов, изъятия вещественных доказательств и назначения судебных экспертиз. У студентов формируются знания о методах и средствах выявления хищений, мошенничества и уклонения от уплаты налогов правильности составления экономических экспертиз и актов документальной ревизии. Даются  рекомендации для самостоятельной работы и подготовке к практическим занятиям. </w:t>
      </w:r>
    </w:p>
    <w:p w:rsidR="00AD3934" w:rsidRPr="00AD3934" w:rsidRDefault="00AD3934" w:rsidP="00AD3934">
      <w:pPr>
        <w:widowControl w:val="0"/>
        <w:spacing w:after="0"/>
        <w:ind w:firstLine="708"/>
        <w:jc w:val="both"/>
        <w:rPr>
          <w:rFonts w:ascii="Times New Roman" w:eastAsia="Times New Roman" w:hAnsi="Times New Roman" w:cs="Times New Roman"/>
          <w:sz w:val="28"/>
          <w:szCs w:val="28"/>
          <w:lang w:val="ru-RU" w:eastAsia="ru-RU"/>
        </w:rPr>
      </w:pPr>
      <w:r w:rsidRPr="00AD3934">
        <w:rPr>
          <w:rFonts w:ascii="Times New Roman" w:eastAsia="Times New Roman" w:hAnsi="Times New Roman" w:cs="Times New Roman"/>
          <w:sz w:val="28"/>
          <w:szCs w:val="28"/>
          <w:lang w:val="ru-RU" w:eastAsia="ru-RU"/>
        </w:rPr>
        <w:t>В ходе практических занятий углубляются и закрепляются знания студентов  по  ряду  рассмотренных  на  лекциях  вопросов,  они служат для закрепления изученного материала, развития умений и навыков подготовки докладов, рефератов, приобретения опыта устных публичных выступлений, ведения дискуссии, аргументации и защиты выдвигаемых положений, а также для контроля преподавателем степени подготовленности студентов по изучаемой дисциплине. На практических занятиях происходит приобретение знаний, умений, навыков, необходимых для усвоения бухгалтерии, бухгалтерских проводок, бухгалтерских первичных документов, платежных поручений,  составления процессуальных документов в соответствии с УПК РФ, изъятия вещественных доказательств, назначения судебно-экономической экспертизы, документальных ревизий и документальных проверок, необходимой для успешного расследования и судебного рассмотрения уголовных дел.</w:t>
      </w:r>
    </w:p>
    <w:p w:rsidR="00AD3934" w:rsidRPr="00AD3934" w:rsidRDefault="00AD3934" w:rsidP="00AD3934">
      <w:pPr>
        <w:widowControl w:val="0"/>
        <w:spacing w:after="0"/>
        <w:ind w:firstLine="708"/>
        <w:jc w:val="both"/>
        <w:rPr>
          <w:rFonts w:ascii="Times New Roman" w:eastAsia="Times New Roman" w:hAnsi="Times New Roman" w:cs="Times New Roman"/>
          <w:sz w:val="28"/>
          <w:szCs w:val="28"/>
          <w:lang w:val="ru-RU" w:eastAsia="ru-RU"/>
        </w:rPr>
      </w:pPr>
      <w:r w:rsidRPr="00AD3934">
        <w:rPr>
          <w:rFonts w:ascii="Times New Roman" w:eastAsia="Times New Roman" w:hAnsi="Times New Roman" w:cs="Times New Roman"/>
          <w:sz w:val="28"/>
          <w:szCs w:val="28"/>
          <w:lang w:val="ru-RU" w:eastAsia="ru-RU"/>
        </w:rPr>
        <w:t xml:space="preserve">Семинар, как форма практических занятий, предполагает свободный обмен мнениями по избранной тематике. Он начинается со вступительного слова преподавателя, формулирующего цель занятия и характеризующего его основную проблематику. Затем, как правило, заслушиваются сообщения студентов. Обсуждение сообщения совмещается с рассмотрением намеченных вопросов. Сообщения, предполагающие анализ публикаций по отдельным вопросам семинара, заслушиваются обычно в середине занятия. Поощряется выдвижение и обсуждение альтернативных мнений. В заключительном слове преподаватель подводит итоги обсуждения и объявляет оценки выступавшим студентам. В целях контроля подготовленности студентов и привития им навыков краткого письменного изложения своих мыслей преподаватель в ходе семинарских занятий может осуществлять текущий контроль знаний в виде тестовых заданий. Качество учебной </w:t>
      </w:r>
      <w:r w:rsidRPr="00AD3934">
        <w:rPr>
          <w:rFonts w:ascii="Times New Roman" w:eastAsia="Times New Roman" w:hAnsi="Times New Roman" w:cs="Times New Roman"/>
          <w:sz w:val="28"/>
          <w:szCs w:val="28"/>
          <w:lang w:val="ru-RU" w:eastAsia="ru-RU"/>
        </w:rPr>
        <w:lastRenderedPageBreak/>
        <w:t>работы студентов преподаватель оценивает в конце семинара.</w:t>
      </w:r>
    </w:p>
    <w:p w:rsidR="00AD3934" w:rsidRPr="00AD3934" w:rsidRDefault="00AD3934" w:rsidP="00AD3934">
      <w:pPr>
        <w:widowControl w:val="0"/>
        <w:spacing w:after="0"/>
        <w:ind w:firstLine="708"/>
        <w:jc w:val="both"/>
        <w:rPr>
          <w:rFonts w:ascii="Times New Roman" w:eastAsia="Times New Roman" w:hAnsi="Times New Roman" w:cs="Times New Roman"/>
          <w:sz w:val="28"/>
          <w:szCs w:val="28"/>
          <w:lang w:val="ru-RU" w:eastAsia="ru-RU"/>
        </w:rPr>
      </w:pPr>
      <w:r w:rsidRPr="00AD3934">
        <w:rPr>
          <w:rFonts w:ascii="Times New Roman" w:eastAsia="Times New Roman" w:hAnsi="Times New Roman" w:cs="Times New Roman"/>
          <w:sz w:val="28"/>
          <w:szCs w:val="28"/>
          <w:lang w:val="ru-RU" w:eastAsia="ru-RU"/>
        </w:rPr>
        <w:t xml:space="preserve">При подготовке к практическим занятиям каждый студент должен:  </w:t>
      </w:r>
    </w:p>
    <w:p w:rsidR="00AD3934" w:rsidRPr="00AD3934" w:rsidRDefault="00AD3934" w:rsidP="00AD3934">
      <w:pPr>
        <w:widowControl w:val="0"/>
        <w:spacing w:after="0"/>
        <w:ind w:firstLine="708"/>
        <w:jc w:val="both"/>
        <w:rPr>
          <w:rFonts w:ascii="Times New Roman" w:eastAsia="Times New Roman" w:hAnsi="Times New Roman" w:cs="Times New Roman"/>
          <w:sz w:val="28"/>
          <w:szCs w:val="28"/>
          <w:lang w:val="ru-RU" w:eastAsia="ru-RU"/>
        </w:rPr>
      </w:pPr>
      <w:r w:rsidRPr="00AD3934">
        <w:rPr>
          <w:rFonts w:ascii="Times New Roman" w:eastAsia="Times New Roman" w:hAnsi="Times New Roman" w:cs="Times New Roman"/>
          <w:sz w:val="28"/>
          <w:szCs w:val="28"/>
          <w:lang w:val="ru-RU" w:eastAsia="ru-RU"/>
        </w:rPr>
        <w:t xml:space="preserve">– изучить рекомендованную учебную литературу;  </w:t>
      </w:r>
    </w:p>
    <w:p w:rsidR="00AD3934" w:rsidRPr="00AD3934" w:rsidRDefault="00AD3934" w:rsidP="00AD3934">
      <w:pPr>
        <w:widowControl w:val="0"/>
        <w:spacing w:after="0"/>
        <w:ind w:firstLine="708"/>
        <w:jc w:val="both"/>
        <w:rPr>
          <w:rFonts w:ascii="Times New Roman" w:eastAsia="Times New Roman" w:hAnsi="Times New Roman" w:cs="Times New Roman"/>
          <w:sz w:val="28"/>
          <w:szCs w:val="28"/>
          <w:lang w:val="ru-RU" w:eastAsia="ru-RU"/>
        </w:rPr>
      </w:pPr>
      <w:r w:rsidRPr="00AD3934">
        <w:rPr>
          <w:rFonts w:ascii="Times New Roman" w:eastAsia="Times New Roman" w:hAnsi="Times New Roman" w:cs="Times New Roman"/>
          <w:sz w:val="28"/>
          <w:szCs w:val="28"/>
          <w:lang w:val="ru-RU" w:eastAsia="ru-RU"/>
        </w:rPr>
        <w:t xml:space="preserve">– изучить конспекты лекций;  </w:t>
      </w:r>
    </w:p>
    <w:p w:rsidR="00AD3934" w:rsidRPr="00AD3934" w:rsidRDefault="00AD3934" w:rsidP="00AD3934">
      <w:pPr>
        <w:widowControl w:val="0"/>
        <w:spacing w:after="0"/>
        <w:ind w:firstLine="708"/>
        <w:jc w:val="both"/>
        <w:rPr>
          <w:rFonts w:ascii="Times New Roman" w:eastAsia="Times New Roman" w:hAnsi="Times New Roman" w:cs="Times New Roman"/>
          <w:sz w:val="28"/>
          <w:szCs w:val="28"/>
          <w:lang w:val="ru-RU" w:eastAsia="ru-RU"/>
        </w:rPr>
      </w:pPr>
      <w:r w:rsidRPr="00AD3934">
        <w:rPr>
          <w:rFonts w:ascii="Times New Roman" w:eastAsia="Times New Roman" w:hAnsi="Times New Roman" w:cs="Times New Roman"/>
          <w:sz w:val="28"/>
          <w:szCs w:val="28"/>
          <w:lang w:val="ru-RU" w:eastAsia="ru-RU"/>
        </w:rPr>
        <w:t xml:space="preserve">– подготовить ответы на все вопросы по изучаемой теме;  </w:t>
      </w:r>
    </w:p>
    <w:p w:rsidR="00AD3934" w:rsidRPr="00AD3934" w:rsidRDefault="00AD3934" w:rsidP="00AD3934">
      <w:pPr>
        <w:widowControl w:val="0"/>
        <w:spacing w:after="0"/>
        <w:ind w:firstLine="708"/>
        <w:jc w:val="both"/>
        <w:rPr>
          <w:rFonts w:ascii="Times New Roman" w:eastAsia="Times New Roman" w:hAnsi="Times New Roman" w:cs="Times New Roman"/>
          <w:sz w:val="28"/>
          <w:szCs w:val="28"/>
          <w:lang w:val="ru-RU" w:eastAsia="ru-RU"/>
        </w:rPr>
      </w:pPr>
      <w:r w:rsidRPr="00AD3934">
        <w:rPr>
          <w:rFonts w:ascii="Times New Roman" w:eastAsia="Times New Roman" w:hAnsi="Times New Roman" w:cs="Times New Roman"/>
          <w:sz w:val="28"/>
          <w:szCs w:val="28"/>
          <w:lang w:val="ru-RU" w:eastAsia="ru-RU"/>
        </w:rPr>
        <w:t xml:space="preserve">– решить домашние задания, рекомендованные преподавателем при изучении каждой темы.    </w:t>
      </w:r>
    </w:p>
    <w:p w:rsidR="00AD3934" w:rsidRPr="00AD3934" w:rsidRDefault="00AD3934" w:rsidP="00AD3934">
      <w:pPr>
        <w:widowControl w:val="0"/>
        <w:spacing w:after="0"/>
        <w:ind w:firstLine="708"/>
        <w:jc w:val="both"/>
        <w:rPr>
          <w:rFonts w:ascii="Times New Roman" w:eastAsia="Times New Roman" w:hAnsi="Times New Roman" w:cs="Times New Roman"/>
          <w:sz w:val="28"/>
          <w:szCs w:val="28"/>
          <w:lang w:val="ru-RU" w:eastAsia="ru-RU"/>
        </w:rPr>
      </w:pPr>
      <w:r w:rsidRPr="00AD3934">
        <w:rPr>
          <w:rFonts w:ascii="Times New Roman" w:eastAsia="Times New Roman" w:hAnsi="Times New Roman" w:cs="Times New Roman"/>
          <w:sz w:val="28"/>
          <w:szCs w:val="28"/>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AD3934" w:rsidRPr="00AD3934" w:rsidRDefault="00AD3934" w:rsidP="00AD3934">
      <w:pPr>
        <w:widowControl w:val="0"/>
        <w:spacing w:after="0"/>
        <w:ind w:firstLine="708"/>
        <w:jc w:val="both"/>
        <w:rPr>
          <w:rFonts w:ascii="Times New Roman" w:eastAsia="Times New Roman" w:hAnsi="Times New Roman" w:cs="Times New Roman"/>
          <w:sz w:val="28"/>
          <w:szCs w:val="28"/>
          <w:lang w:val="ru-RU" w:eastAsia="ru-RU"/>
        </w:rPr>
      </w:pPr>
      <w:r w:rsidRPr="00AD3934">
        <w:rPr>
          <w:rFonts w:ascii="Times New Roman" w:eastAsia="Times New Roman" w:hAnsi="Times New Roman" w:cs="Times New Roman"/>
          <w:sz w:val="28"/>
          <w:szCs w:val="28"/>
          <w:lang w:val="ru-RU" w:eastAsia="ru-RU"/>
        </w:rPr>
        <w:t>Вопросы, не  рассмотренные  на  лекциях  и  практических занятиях, должны  быть  изучены  студентами  в  ходе  самостоятельной  работы. Контроль  самостоятельной  работы  студентов  над  учебной  программой курса  осуществляется  в  ходе занятий методом  устного опроса  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w:t>
      </w:r>
    </w:p>
    <w:p w:rsidR="00AD3934" w:rsidRPr="00AD3934" w:rsidRDefault="00AD3934" w:rsidP="00AD3934">
      <w:pPr>
        <w:widowControl w:val="0"/>
        <w:spacing w:after="0"/>
        <w:ind w:firstLine="708"/>
        <w:jc w:val="both"/>
        <w:rPr>
          <w:rFonts w:ascii="Times New Roman" w:eastAsia="Times New Roman" w:hAnsi="Times New Roman" w:cs="Times New Roman"/>
          <w:sz w:val="28"/>
          <w:szCs w:val="28"/>
          <w:lang w:val="ru-RU" w:eastAsia="ru-RU"/>
        </w:rPr>
      </w:pPr>
      <w:r w:rsidRPr="00AD3934">
        <w:rPr>
          <w:rFonts w:ascii="Times New Roman" w:eastAsia="Times New Roman" w:hAnsi="Times New Roman" w:cs="Times New Roman"/>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p>
    <w:p w:rsidR="00AD3934" w:rsidRPr="00AD3934" w:rsidRDefault="00AD3934" w:rsidP="00AD3934">
      <w:pPr>
        <w:widowControl w:val="0"/>
        <w:spacing w:after="0"/>
        <w:ind w:firstLine="708"/>
        <w:jc w:val="both"/>
        <w:rPr>
          <w:rFonts w:ascii="Times New Roman" w:eastAsia="Times New Roman" w:hAnsi="Times New Roman" w:cs="Times New Roman"/>
          <w:sz w:val="28"/>
          <w:szCs w:val="28"/>
          <w:lang w:val="ru-RU" w:eastAsia="ru-RU"/>
        </w:rPr>
      </w:pPr>
      <w:r w:rsidRPr="00AD3934">
        <w:rPr>
          <w:rFonts w:ascii="Times New Roman" w:eastAsia="Times New Roman" w:hAnsi="Times New Roman" w:cs="Times New Roman"/>
          <w:sz w:val="28"/>
          <w:szCs w:val="28"/>
          <w:lang w:val="ru-RU" w:eastAsia="ru-RU"/>
        </w:rPr>
        <w:t xml:space="preserve">- интерактивная доска для подготовки и проведения лекционных и семинарских занятий.  </w:t>
      </w:r>
    </w:p>
    <w:p w:rsidR="00AD3934" w:rsidRPr="00AD3934" w:rsidRDefault="00AD3934" w:rsidP="00AD3934">
      <w:pPr>
        <w:widowControl w:val="0"/>
        <w:spacing w:after="0"/>
        <w:ind w:firstLine="708"/>
        <w:jc w:val="both"/>
        <w:rPr>
          <w:rFonts w:ascii="Calibri" w:eastAsia="Times New Roman" w:hAnsi="Calibri" w:cs="Calibri"/>
          <w:lang w:val="ru-RU" w:eastAsia="ru-RU"/>
        </w:rPr>
      </w:pPr>
      <w:r w:rsidRPr="00AD3934">
        <w:rPr>
          <w:rFonts w:ascii="Times New Roman" w:eastAsia="Times New Roman" w:hAnsi="Times New Roman" w:cs="Times New Roman"/>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2" w:history="1">
        <w:r w:rsidRPr="00AD3934">
          <w:rPr>
            <w:rFonts w:ascii="Times New Roman" w:eastAsia="Times New Roman" w:hAnsi="Times New Roman" w:cs="Times New Roman"/>
            <w:sz w:val="28"/>
            <w:szCs w:val="28"/>
            <w:lang w:val="ru-RU" w:eastAsia="ru-RU"/>
          </w:rPr>
          <w:t>http://library.rsue.ru/</w:t>
        </w:r>
      </w:hyperlink>
      <w:r w:rsidRPr="00AD3934">
        <w:rPr>
          <w:rFonts w:ascii="Times New Roman" w:eastAsia="Times New Roman" w:hAnsi="Times New Roman" w:cs="Times New Roman"/>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AD3934" w:rsidRPr="00AD3934" w:rsidRDefault="00AD3934" w:rsidP="00AD3934">
      <w:pPr>
        <w:rPr>
          <w:rFonts w:eastAsiaTheme="minorHAnsi"/>
          <w:lang w:val="ru-RU"/>
        </w:rPr>
      </w:pPr>
    </w:p>
    <w:p w:rsidR="00C17DA8" w:rsidRPr="00173247" w:rsidRDefault="00C17DA8">
      <w:pPr>
        <w:rPr>
          <w:lang w:val="ru-RU"/>
        </w:rPr>
      </w:pPr>
    </w:p>
    <w:sectPr w:rsidR="00C17DA8" w:rsidRPr="00173247">
      <w:pgSz w:w="11907" w:h="16840"/>
      <w:pgMar w:top="567" w:right="567" w:bottom="5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A0465C"/>
    <w:multiLevelType w:val="hybridMultilevel"/>
    <w:tmpl w:val="DDFCCC72"/>
    <w:lvl w:ilvl="0" w:tplc="D4A431A2">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4ABE0C97"/>
    <w:multiLevelType w:val="hybridMultilevel"/>
    <w:tmpl w:val="ABD8EA58"/>
    <w:lvl w:ilvl="0" w:tplc="EF3EBCA2">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73247"/>
    <w:rsid w:val="001F0BC7"/>
    <w:rsid w:val="00376A1E"/>
    <w:rsid w:val="007819C7"/>
    <w:rsid w:val="00803BAF"/>
    <w:rsid w:val="009A4286"/>
    <w:rsid w:val="00AD3934"/>
    <w:rsid w:val="00AE5856"/>
    <w:rsid w:val="00C17DA8"/>
    <w:rsid w:val="00D31453"/>
    <w:rsid w:val="00E00C9D"/>
    <w:rsid w:val="00E209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76A1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76A1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2.bmp"/><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bmp"/><Relationship Id="rId12" Type="http://schemas.openxmlformats.org/officeDocument/2006/relationships/hyperlink" Target="http://library.rsue.ru/"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5.bmp"/><Relationship Id="rId5" Type="http://schemas.openxmlformats.org/officeDocument/2006/relationships/settings" Target="settings.xml"/><Relationship Id="rId10" Type="http://schemas.openxmlformats.org/officeDocument/2006/relationships/image" Target="media/image4.bmp"/><Relationship Id="rId4" Type="http://schemas.microsoft.com/office/2007/relationships/stylesWithEffects" Target="stylesWithEffects.xml"/><Relationship Id="rId9" Type="http://schemas.openxmlformats.org/officeDocument/2006/relationships/image" Target="media/image3.bmp"/><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AD44FB-1928-4A3C-AA5E-73C247F826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22</Pages>
  <Words>5910</Words>
  <Characters>33688</Characters>
  <Application>Microsoft Office Word</Application>
  <DocSecurity>0</DocSecurity>
  <Lines>280</Lines>
  <Paragraphs>79</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2018-2019_40_05_03_1_plx_Методы и средства экспертных исследований</vt:lpstr>
      <vt:lpstr>Лист1</vt:lpstr>
    </vt:vector>
  </TitlesOfParts>
  <Company/>
  <LinksUpToDate>false</LinksUpToDate>
  <CharactersWithSpaces>39519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2018-2019_40_05_03_1_plx_Методы и средства экспертных исследований</dc:title>
  <dc:creator>FastReport.NET</dc:creator>
  <cp:lastModifiedBy>Л. А. Бушмакина</cp:lastModifiedBy>
  <cp:revision>9</cp:revision>
  <cp:lastPrinted>2018-10-24T12:19:00Z</cp:lastPrinted>
  <dcterms:created xsi:type="dcterms:W3CDTF">2018-10-24T12:09:00Z</dcterms:created>
  <dcterms:modified xsi:type="dcterms:W3CDTF">2018-10-24T12:29:00Z</dcterms:modified>
</cp:coreProperties>
</file>