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E5E" w:rsidRDefault="009C5E5E">
      <w:r>
        <w:rPr>
          <w:noProof/>
          <w:lang w:val="ru-RU" w:eastAsia="ru-RU"/>
        </w:rPr>
        <w:drawing>
          <wp:inline distT="0" distB="0" distL="0" distR="0">
            <wp:extent cx="6477000" cy="8953500"/>
            <wp:effectExtent l="19050" t="0" r="0" b="0"/>
            <wp:docPr id="2" name="Рисунок 2" descr="G:\22.01\000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2.01\00023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77000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8953500"/>
            <wp:effectExtent l="19050" t="0" r="0" b="0"/>
            <wp:docPr id="1" name="Рисунок 1" descr="G:\22.01\000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2.01\00024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77000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87"/>
        <w:gridCol w:w="1711"/>
        <w:gridCol w:w="1702"/>
        <w:gridCol w:w="143"/>
        <w:gridCol w:w="148"/>
        <w:gridCol w:w="156"/>
      </w:tblGrid>
      <w:tr w:rsidR="00094B37" w:rsidTr="009C5E5E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094B37"/>
        </w:tc>
      </w:tr>
      <w:tr w:rsidR="00094B37" w:rsidTr="009C5E5E">
        <w:trPr>
          <w:trHeight w:hRule="exact" w:val="138"/>
        </w:trPr>
        <w:tc>
          <w:tcPr>
            <w:tcW w:w="284" w:type="dxa"/>
          </w:tcPr>
          <w:p w:rsidR="00094B37" w:rsidRDefault="00094B37"/>
        </w:tc>
        <w:tc>
          <w:tcPr>
            <w:tcW w:w="143" w:type="dxa"/>
          </w:tcPr>
          <w:p w:rsidR="00094B37" w:rsidRDefault="00094B37"/>
        </w:tc>
        <w:tc>
          <w:tcPr>
            <w:tcW w:w="1560" w:type="dxa"/>
          </w:tcPr>
          <w:p w:rsidR="00094B37" w:rsidRDefault="00094B37"/>
        </w:tc>
        <w:tc>
          <w:tcPr>
            <w:tcW w:w="2127" w:type="dxa"/>
          </w:tcPr>
          <w:p w:rsidR="00094B37" w:rsidRDefault="00094B37"/>
        </w:tc>
        <w:tc>
          <w:tcPr>
            <w:tcW w:w="143" w:type="dxa"/>
          </w:tcPr>
          <w:p w:rsidR="00094B37" w:rsidRDefault="00094B37"/>
        </w:tc>
        <w:tc>
          <w:tcPr>
            <w:tcW w:w="1711" w:type="dxa"/>
          </w:tcPr>
          <w:p w:rsidR="00094B37" w:rsidRDefault="00094B37"/>
        </w:tc>
        <w:tc>
          <w:tcPr>
            <w:tcW w:w="134" w:type="dxa"/>
          </w:tcPr>
          <w:p w:rsidR="00094B37" w:rsidRDefault="00094B37"/>
        </w:tc>
        <w:tc>
          <w:tcPr>
            <w:tcW w:w="287" w:type="dxa"/>
          </w:tcPr>
          <w:p w:rsidR="00094B37" w:rsidRDefault="00094B37"/>
        </w:tc>
        <w:tc>
          <w:tcPr>
            <w:tcW w:w="1711" w:type="dxa"/>
          </w:tcPr>
          <w:p w:rsidR="00094B37" w:rsidRDefault="00094B37"/>
        </w:tc>
        <w:tc>
          <w:tcPr>
            <w:tcW w:w="1702" w:type="dxa"/>
          </w:tcPr>
          <w:p w:rsidR="00094B37" w:rsidRDefault="00094B37"/>
        </w:tc>
        <w:tc>
          <w:tcPr>
            <w:tcW w:w="143" w:type="dxa"/>
          </w:tcPr>
          <w:p w:rsidR="00094B37" w:rsidRDefault="00094B37"/>
        </w:tc>
        <w:tc>
          <w:tcPr>
            <w:tcW w:w="148" w:type="dxa"/>
          </w:tcPr>
          <w:p w:rsidR="00094B37" w:rsidRDefault="00094B37"/>
        </w:tc>
        <w:tc>
          <w:tcPr>
            <w:tcW w:w="156" w:type="dxa"/>
          </w:tcPr>
          <w:p w:rsidR="00094B37" w:rsidRDefault="00094B37"/>
        </w:tc>
      </w:tr>
    </w:tbl>
    <w:p w:rsidR="00094B37" w:rsidRPr="009C5E5E" w:rsidRDefault="009C5E5E">
      <w:pPr>
        <w:rPr>
          <w:sz w:val="0"/>
          <w:szCs w:val="0"/>
          <w:lang w:val="ru-RU"/>
        </w:rPr>
      </w:pPr>
      <w:r w:rsidRPr="009C5E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1765"/>
        <w:gridCol w:w="2594"/>
        <w:gridCol w:w="3344"/>
        <w:gridCol w:w="1463"/>
        <w:gridCol w:w="817"/>
        <w:gridCol w:w="148"/>
      </w:tblGrid>
      <w:tr w:rsidR="00094B37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3545" w:type="dxa"/>
          </w:tcPr>
          <w:p w:rsidR="00094B37" w:rsidRDefault="00094B37"/>
        </w:tc>
        <w:tc>
          <w:tcPr>
            <w:tcW w:w="1560" w:type="dxa"/>
          </w:tcPr>
          <w:p w:rsidR="00094B37" w:rsidRDefault="00094B37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094B37">
        <w:trPr>
          <w:trHeight w:hRule="exact" w:val="138"/>
        </w:trPr>
        <w:tc>
          <w:tcPr>
            <w:tcW w:w="143" w:type="dxa"/>
          </w:tcPr>
          <w:p w:rsidR="00094B37" w:rsidRDefault="00094B37"/>
        </w:tc>
        <w:tc>
          <w:tcPr>
            <w:tcW w:w="1844" w:type="dxa"/>
          </w:tcPr>
          <w:p w:rsidR="00094B37" w:rsidRDefault="00094B37"/>
        </w:tc>
        <w:tc>
          <w:tcPr>
            <w:tcW w:w="2694" w:type="dxa"/>
          </w:tcPr>
          <w:p w:rsidR="00094B37" w:rsidRDefault="00094B37"/>
        </w:tc>
        <w:tc>
          <w:tcPr>
            <w:tcW w:w="3545" w:type="dxa"/>
          </w:tcPr>
          <w:p w:rsidR="00094B37" w:rsidRDefault="00094B37"/>
        </w:tc>
        <w:tc>
          <w:tcPr>
            <w:tcW w:w="1560" w:type="dxa"/>
          </w:tcPr>
          <w:p w:rsidR="00094B37" w:rsidRDefault="00094B37"/>
        </w:tc>
        <w:tc>
          <w:tcPr>
            <w:tcW w:w="852" w:type="dxa"/>
          </w:tcPr>
          <w:p w:rsidR="00094B37" w:rsidRDefault="00094B37"/>
        </w:tc>
        <w:tc>
          <w:tcPr>
            <w:tcW w:w="143" w:type="dxa"/>
          </w:tcPr>
          <w:p w:rsidR="00094B37" w:rsidRDefault="00094B37"/>
        </w:tc>
      </w:tr>
      <w:tr w:rsidR="00094B3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94B37" w:rsidRDefault="00094B37"/>
        </w:tc>
      </w:tr>
      <w:tr w:rsidR="00094B37">
        <w:trPr>
          <w:trHeight w:hRule="exact" w:val="248"/>
        </w:trPr>
        <w:tc>
          <w:tcPr>
            <w:tcW w:w="143" w:type="dxa"/>
          </w:tcPr>
          <w:p w:rsidR="00094B37" w:rsidRDefault="00094B37"/>
        </w:tc>
        <w:tc>
          <w:tcPr>
            <w:tcW w:w="1844" w:type="dxa"/>
          </w:tcPr>
          <w:p w:rsidR="00094B37" w:rsidRDefault="00094B37"/>
        </w:tc>
        <w:tc>
          <w:tcPr>
            <w:tcW w:w="2694" w:type="dxa"/>
          </w:tcPr>
          <w:p w:rsidR="00094B37" w:rsidRDefault="00094B37"/>
        </w:tc>
        <w:tc>
          <w:tcPr>
            <w:tcW w:w="3545" w:type="dxa"/>
          </w:tcPr>
          <w:p w:rsidR="00094B37" w:rsidRDefault="00094B37"/>
        </w:tc>
        <w:tc>
          <w:tcPr>
            <w:tcW w:w="1560" w:type="dxa"/>
          </w:tcPr>
          <w:p w:rsidR="00094B37" w:rsidRDefault="00094B37"/>
        </w:tc>
        <w:tc>
          <w:tcPr>
            <w:tcW w:w="852" w:type="dxa"/>
          </w:tcPr>
          <w:p w:rsidR="00094B37" w:rsidRDefault="00094B37"/>
        </w:tc>
        <w:tc>
          <w:tcPr>
            <w:tcW w:w="143" w:type="dxa"/>
          </w:tcPr>
          <w:p w:rsidR="00094B37" w:rsidRDefault="00094B37"/>
        </w:tc>
      </w:tr>
      <w:tr w:rsidR="00094B37" w:rsidRPr="006B1A5D">
        <w:trPr>
          <w:trHeight w:hRule="exact" w:val="277"/>
        </w:trPr>
        <w:tc>
          <w:tcPr>
            <w:tcW w:w="143" w:type="dxa"/>
          </w:tcPr>
          <w:p w:rsidR="00094B37" w:rsidRDefault="00094B37"/>
        </w:tc>
        <w:tc>
          <w:tcPr>
            <w:tcW w:w="1844" w:type="dxa"/>
          </w:tcPr>
          <w:p w:rsidR="00094B37" w:rsidRDefault="00094B37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</w:tr>
      <w:tr w:rsidR="00094B37" w:rsidRPr="006B1A5D">
        <w:trPr>
          <w:trHeight w:hRule="exact" w:val="138"/>
        </w:trPr>
        <w:tc>
          <w:tcPr>
            <w:tcW w:w="143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</w:tr>
      <w:tr w:rsidR="00094B37" w:rsidRPr="006B1A5D">
        <w:trPr>
          <w:trHeight w:hRule="exact" w:val="2361"/>
        </w:trPr>
        <w:tc>
          <w:tcPr>
            <w:tcW w:w="143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94B37" w:rsidRPr="009C5E5E" w:rsidRDefault="00094B37">
            <w:pPr>
              <w:spacing w:after="0" w:line="240" w:lineRule="auto"/>
              <w:rPr>
                <w:lang w:val="ru-RU"/>
              </w:rPr>
            </w:pPr>
          </w:p>
          <w:p w:rsidR="00094B37" w:rsidRPr="009C5E5E" w:rsidRDefault="009C5E5E">
            <w:pPr>
              <w:spacing w:after="0" w:line="240" w:lineRule="auto"/>
              <w:rPr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Финансовое и административное право</w:t>
            </w:r>
          </w:p>
          <w:p w:rsidR="00094B37" w:rsidRPr="009C5E5E" w:rsidRDefault="00094B37">
            <w:pPr>
              <w:spacing w:after="0" w:line="240" w:lineRule="auto"/>
              <w:rPr>
                <w:lang w:val="ru-RU"/>
              </w:rPr>
            </w:pPr>
          </w:p>
          <w:p w:rsidR="00094B37" w:rsidRPr="009C5E5E" w:rsidRDefault="009C5E5E">
            <w:pPr>
              <w:spacing w:after="0" w:line="240" w:lineRule="auto"/>
              <w:rPr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Рукавишникова Ирина Валерьевна,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>д.ю.н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>., профессор _________________</w:t>
            </w:r>
          </w:p>
          <w:p w:rsidR="00094B37" w:rsidRPr="009C5E5E" w:rsidRDefault="00094B37">
            <w:pPr>
              <w:spacing w:after="0" w:line="240" w:lineRule="auto"/>
              <w:rPr>
                <w:lang w:val="ru-RU"/>
              </w:rPr>
            </w:pPr>
          </w:p>
          <w:p w:rsidR="00094B37" w:rsidRPr="009C5E5E" w:rsidRDefault="009C5E5E">
            <w:pPr>
              <w:spacing w:after="0" w:line="240" w:lineRule="auto"/>
              <w:rPr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 xml:space="preserve">., профессор,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>Корсун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 xml:space="preserve"> Т.И. _________________</w:t>
            </w:r>
          </w:p>
        </w:tc>
        <w:tc>
          <w:tcPr>
            <w:tcW w:w="143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</w:tr>
      <w:tr w:rsidR="00094B37" w:rsidRPr="006B1A5D">
        <w:trPr>
          <w:trHeight w:hRule="exact" w:val="138"/>
        </w:trPr>
        <w:tc>
          <w:tcPr>
            <w:tcW w:w="143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</w:tr>
      <w:tr w:rsidR="00094B37" w:rsidRPr="006B1A5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94B37" w:rsidRPr="009C5E5E" w:rsidRDefault="00094B37">
            <w:pPr>
              <w:rPr>
                <w:lang w:val="ru-RU"/>
              </w:rPr>
            </w:pPr>
          </w:p>
        </w:tc>
      </w:tr>
      <w:tr w:rsidR="00094B37" w:rsidRPr="006B1A5D">
        <w:trPr>
          <w:trHeight w:hRule="exact" w:val="248"/>
        </w:trPr>
        <w:tc>
          <w:tcPr>
            <w:tcW w:w="143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</w:tr>
      <w:tr w:rsidR="00094B37" w:rsidRPr="006B1A5D">
        <w:trPr>
          <w:trHeight w:hRule="exact" w:val="277"/>
        </w:trPr>
        <w:tc>
          <w:tcPr>
            <w:tcW w:w="143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</w:tr>
      <w:tr w:rsidR="00094B37" w:rsidRPr="006B1A5D">
        <w:trPr>
          <w:trHeight w:hRule="exact" w:val="138"/>
        </w:trPr>
        <w:tc>
          <w:tcPr>
            <w:tcW w:w="143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</w:tr>
      <w:tr w:rsidR="00094B37" w:rsidRPr="006B1A5D">
        <w:trPr>
          <w:trHeight w:hRule="exact" w:val="2500"/>
        </w:trPr>
        <w:tc>
          <w:tcPr>
            <w:tcW w:w="143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94B37" w:rsidRPr="009C5E5E" w:rsidRDefault="00094B37">
            <w:pPr>
              <w:spacing w:after="0" w:line="240" w:lineRule="auto"/>
              <w:rPr>
                <w:lang w:val="ru-RU"/>
              </w:rPr>
            </w:pPr>
          </w:p>
          <w:p w:rsidR="00094B37" w:rsidRPr="009C5E5E" w:rsidRDefault="009C5E5E">
            <w:pPr>
              <w:spacing w:after="0" w:line="240" w:lineRule="auto"/>
              <w:rPr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Финансовое и административное право</w:t>
            </w:r>
          </w:p>
          <w:p w:rsidR="00094B37" w:rsidRPr="009C5E5E" w:rsidRDefault="00094B37">
            <w:pPr>
              <w:spacing w:after="0" w:line="240" w:lineRule="auto"/>
              <w:rPr>
                <w:lang w:val="ru-RU"/>
              </w:rPr>
            </w:pPr>
          </w:p>
          <w:p w:rsidR="00094B37" w:rsidRPr="009C5E5E" w:rsidRDefault="009C5E5E">
            <w:pPr>
              <w:spacing w:after="0" w:line="240" w:lineRule="auto"/>
              <w:rPr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Рукавишникова Ирина Валерьевна,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>д.ю.н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>., профессор _________________</w:t>
            </w:r>
          </w:p>
          <w:p w:rsidR="00094B37" w:rsidRPr="009C5E5E" w:rsidRDefault="00094B37">
            <w:pPr>
              <w:spacing w:after="0" w:line="240" w:lineRule="auto"/>
              <w:rPr>
                <w:lang w:val="ru-RU"/>
              </w:rPr>
            </w:pPr>
          </w:p>
          <w:p w:rsidR="00094B37" w:rsidRPr="009C5E5E" w:rsidRDefault="009C5E5E">
            <w:pPr>
              <w:spacing w:after="0" w:line="240" w:lineRule="auto"/>
              <w:rPr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 xml:space="preserve">., профессор,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>Корсун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 xml:space="preserve"> Т.И. _________________</w:t>
            </w:r>
          </w:p>
        </w:tc>
        <w:tc>
          <w:tcPr>
            <w:tcW w:w="143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</w:tr>
      <w:tr w:rsidR="00094B37" w:rsidRPr="006B1A5D">
        <w:trPr>
          <w:trHeight w:hRule="exact" w:val="138"/>
        </w:trPr>
        <w:tc>
          <w:tcPr>
            <w:tcW w:w="143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</w:tr>
      <w:tr w:rsidR="00094B37" w:rsidRPr="006B1A5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94B37" w:rsidRPr="009C5E5E" w:rsidRDefault="00094B37">
            <w:pPr>
              <w:rPr>
                <w:lang w:val="ru-RU"/>
              </w:rPr>
            </w:pPr>
          </w:p>
        </w:tc>
      </w:tr>
      <w:tr w:rsidR="00094B37" w:rsidRPr="006B1A5D">
        <w:trPr>
          <w:trHeight w:hRule="exact" w:val="248"/>
        </w:trPr>
        <w:tc>
          <w:tcPr>
            <w:tcW w:w="143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</w:tr>
      <w:tr w:rsidR="00094B37" w:rsidRPr="006B1A5D">
        <w:trPr>
          <w:trHeight w:hRule="exact" w:val="277"/>
        </w:trPr>
        <w:tc>
          <w:tcPr>
            <w:tcW w:w="143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</w:tr>
      <w:tr w:rsidR="00094B37" w:rsidRPr="006B1A5D">
        <w:trPr>
          <w:trHeight w:hRule="exact" w:val="138"/>
        </w:trPr>
        <w:tc>
          <w:tcPr>
            <w:tcW w:w="143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</w:tr>
      <w:tr w:rsidR="00094B37" w:rsidRPr="006B1A5D">
        <w:trPr>
          <w:trHeight w:hRule="exact" w:val="2222"/>
        </w:trPr>
        <w:tc>
          <w:tcPr>
            <w:tcW w:w="143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94B37" w:rsidRPr="009C5E5E" w:rsidRDefault="00094B37">
            <w:pPr>
              <w:spacing w:after="0" w:line="240" w:lineRule="auto"/>
              <w:rPr>
                <w:lang w:val="ru-RU"/>
              </w:rPr>
            </w:pPr>
          </w:p>
          <w:p w:rsidR="00094B37" w:rsidRPr="009C5E5E" w:rsidRDefault="009C5E5E">
            <w:pPr>
              <w:spacing w:after="0" w:line="240" w:lineRule="auto"/>
              <w:rPr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Финансовое и административное право</w:t>
            </w:r>
          </w:p>
          <w:p w:rsidR="00094B37" w:rsidRPr="009C5E5E" w:rsidRDefault="00094B37">
            <w:pPr>
              <w:spacing w:after="0" w:line="240" w:lineRule="auto"/>
              <w:rPr>
                <w:lang w:val="ru-RU"/>
              </w:rPr>
            </w:pPr>
          </w:p>
          <w:p w:rsidR="00094B37" w:rsidRPr="009C5E5E" w:rsidRDefault="009C5E5E">
            <w:pPr>
              <w:spacing w:after="0" w:line="240" w:lineRule="auto"/>
              <w:rPr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Рукавишникова Ирина Валерьевна,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>д.ю.н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>., профессор _________________</w:t>
            </w:r>
          </w:p>
          <w:p w:rsidR="00094B37" w:rsidRPr="009C5E5E" w:rsidRDefault="00094B37">
            <w:pPr>
              <w:spacing w:after="0" w:line="240" w:lineRule="auto"/>
              <w:rPr>
                <w:lang w:val="ru-RU"/>
              </w:rPr>
            </w:pPr>
          </w:p>
          <w:p w:rsidR="00094B37" w:rsidRPr="009C5E5E" w:rsidRDefault="009C5E5E">
            <w:pPr>
              <w:spacing w:after="0" w:line="240" w:lineRule="auto"/>
              <w:rPr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 xml:space="preserve">., профессор,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>Корсун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 xml:space="preserve"> Т.И. _________________</w:t>
            </w:r>
          </w:p>
        </w:tc>
        <w:tc>
          <w:tcPr>
            <w:tcW w:w="143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</w:tr>
      <w:tr w:rsidR="00094B37" w:rsidRPr="006B1A5D">
        <w:trPr>
          <w:trHeight w:hRule="exact" w:val="138"/>
        </w:trPr>
        <w:tc>
          <w:tcPr>
            <w:tcW w:w="143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</w:tr>
      <w:tr w:rsidR="00094B37" w:rsidRPr="006B1A5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94B37" w:rsidRPr="009C5E5E" w:rsidRDefault="00094B37">
            <w:pPr>
              <w:rPr>
                <w:lang w:val="ru-RU"/>
              </w:rPr>
            </w:pPr>
          </w:p>
        </w:tc>
      </w:tr>
      <w:tr w:rsidR="00094B37" w:rsidRPr="006B1A5D">
        <w:trPr>
          <w:trHeight w:hRule="exact" w:val="387"/>
        </w:trPr>
        <w:tc>
          <w:tcPr>
            <w:tcW w:w="143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</w:tr>
      <w:tr w:rsidR="00094B37" w:rsidRPr="006B1A5D">
        <w:trPr>
          <w:trHeight w:hRule="exact" w:val="277"/>
        </w:trPr>
        <w:tc>
          <w:tcPr>
            <w:tcW w:w="143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</w:tr>
      <w:tr w:rsidR="00094B37" w:rsidRPr="006B1A5D">
        <w:trPr>
          <w:trHeight w:hRule="exact" w:val="277"/>
        </w:trPr>
        <w:tc>
          <w:tcPr>
            <w:tcW w:w="143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</w:tr>
      <w:tr w:rsidR="00094B37" w:rsidRPr="006B1A5D">
        <w:trPr>
          <w:trHeight w:hRule="exact" w:val="2222"/>
        </w:trPr>
        <w:tc>
          <w:tcPr>
            <w:tcW w:w="143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94B37" w:rsidRPr="009C5E5E" w:rsidRDefault="00094B37">
            <w:pPr>
              <w:spacing w:after="0" w:line="240" w:lineRule="auto"/>
              <w:rPr>
                <w:lang w:val="ru-RU"/>
              </w:rPr>
            </w:pPr>
          </w:p>
          <w:p w:rsidR="00094B37" w:rsidRPr="009C5E5E" w:rsidRDefault="009C5E5E">
            <w:pPr>
              <w:spacing w:after="0" w:line="240" w:lineRule="auto"/>
              <w:rPr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Финансовое и административное право</w:t>
            </w:r>
          </w:p>
          <w:p w:rsidR="00094B37" w:rsidRPr="009C5E5E" w:rsidRDefault="00094B37">
            <w:pPr>
              <w:spacing w:after="0" w:line="240" w:lineRule="auto"/>
              <w:rPr>
                <w:lang w:val="ru-RU"/>
              </w:rPr>
            </w:pPr>
          </w:p>
          <w:p w:rsidR="00094B37" w:rsidRPr="009C5E5E" w:rsidRDefault="009C5E5E">
            <w:pPr>
              <w:spacing w:after="0" w:line="240" w:lineRule="auto"/>
              <w:rPr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Рукавишникова Ирина Валерьевна,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>д.ю.н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>., профессор _________________</w:t>
            </w:r>
          </w:p>
          <w:p w:rsidR="00094B37" w:rsidRPr="009C5E5E" w:rsidRDefault="00094B37">
            <w:pPr>
              <w:spacing w:after="0" w:line="240" w:lineRule="auto"/>
              <w:rPr>
                <w:lang w:val="ru-RU"/>
              </w:rPr>
            </w:pPr>
          </w:p>
          <w:p w:rsidR="00094B37" w:rsidRPr="009C5E5E" w:rsidRDefault="009C5E5E">
            <w:pPr>
              <w:spacing w:after="0" w:line="240" w:lineRule="auto"/>
              <w:rPr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 xml:space="preserve">., профессор,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>Корсун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lang w:val="ru-RU"/>
              </w:rPr>
              <w:t xml:space="preserve"> Т.И. _________________</w:t>
            </w:r>
          </w:p>
        </w:tc>
        <w:tc>
          <w:tcPr>
            <w:tcW w:w="143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</w:tr>
    </w:tbl>
    <w:p w:rsidR="00094B37" w:rsidRPr="009C5E5E" w:rsidRDefault="009C5E5E">
      <w:pPr>
        <w:rPr>
          <w:sz w:val="0"/>
          <w:szCs w:val="0"/>
          <w:lang w:val="ru-RU"/>
        </w:rPr>
      </w:pPr>
      <w:r w:rsidRPr="009C5E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2"/>
        <w:gridCol w:w="201"/>
        <w:gridCol w:w="1692"/>
        <w:gridCol w:w="1504"/>
        <w:gridCol w:w="143"/>
        <w:gridCol w:w="823"/>
        <w:gridCol w:w="697"/>
        <w:gridCol w:w="1117"/>
        <w:gridCol w:w="1252"/>
        <w:gridCol w:w="702"/>
        <w:gridCol w:w="399"/>
        <w:gridCol w:w="982"/>
      </w:tblGrid>
      <w:tr w:rsidR="00094B37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094B37" w:rsidRDefault="00094B37"/>
        </w:tc>
        <w:tc>
          <w:tcPr>
            <w:tcW w:w="710" w:type="dxa"/>
          </w:tcPr>
          <w:p w:rsidR="00094B37" w:rsidRDefault="00094B37"/>
        </w:tc>
        <w:tc>
          <w:tcPr>
            <w:tcW w:w="1135" w:type="dxa"/>
          </w:tcPr>
          <w:p w:rsidR="00094B37" w:rsidRDefault="00094B37"/>
        </w:tc>
        <w:tc>
          <w:tcPr>
            <w:tcW w:w="1277" w:type="dxa"/>
          </w:tcPr>
          <w:p w:rsidR="00094B37" w:rsidRDefault="00094B37"/>
        </w:tc>
        <w:tc>
          <w:tcPr>
            <w:tcW w:w="710" w:type="dxa"/>
          </w:tcPr>
          <w:p w:rsidR="00094B37" w:rsidRDefault="00094B37"/>
        </w:tc>
        <w:tc>
          <w:tcPr>
            <w:tcW w:w="426" w:type="dxa"/>
          </w:tcPr>
          <w:p w:rsidR="00094B37" w:rsidRDefault="00094B3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094B3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094B37" w:rsidRPr="006B1A5D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формирование у студентов устойчивой системы знаний о бухгалтерском учете как информационной системе, обеспечивающей финансовый контроль; обеспечение понимания студентами сути правовых норм, регулирующих систему бухгалтерского учета и отчетности в различных сферах хозяйственной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proofErr w:type="gram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;п</w:t>
            </w:r>
            <w:proofErr w:type="gram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олучение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некоторых практических навыков использования информационной базы, содержащейся в первичных документах, сводных регистрах, бухгалтерской отчетности в правоприменительной практике.</w:t>
            </w:r>
          </w:p>
        </w:tc>
      </w:tr>
      <w:tr w:rsidR="00094B37" w:rsidRPr="006B1A5D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освоение студентами базовых понятий и принципов правовых основ организации   бухгалтерского учета в РФ; изучение студентами специальной терминологии и сути бухгалтерского учета, вытекающих из действующих нормативн</w:t>
            </w:r>
            <w:proofErr w:type="gram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актов; рассмотрение проблем, возникающих на практике при реализации нормативных актов по бухгалтерскому учету; изучение основ бухгалтерской отчетности и возможности ее применения в юридической практике; закрепление знаний, полученных в рамках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общепрофессиональных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специальных дисциплин, посвященным отдельным аспектам организации бухгалтерского учета.</w:t>
            </w:r>
          </w:p>
        </w:tc>
      </w:tr>
      <w:tr w:rsidR="00094B37" w:rsidRPr="006B1A5D">
        <w:trPr>
          <w:trHeight w:hRule="exact" w:val="277"/>
        </w:trPr>
        <w:tc>
          <w:tcPr>
            <w:tcW w:w="766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</w:tr>
      <w:tr w:rsidR="00094B37" w:rsidRPr="006B1A5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094B3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094B37" w:rsidRPr="006B1A5D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094B37" w:rsidRPr="006B1A5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навыки, знания и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умения</w:t>
            </w:r>
            <w:proofErr w:type="gram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,п</w:t>
            </w:r>
            <w:proofErr w:type="gram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олученные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результате изучения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дисциплин:Гражданское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право,Конституционное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право,Уголовное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право,Экономика</w:t>
            </w:r>
            <w:proofErr w:type="spellEnd"/>
          </w:p>
        </w:tc>
      </w:tr>
      <w:tr w:rsidR="00094B37" w:rsidRPr="006B1A5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94B37" w:rsidRPr="006B1A5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сдаче и сдача государственного экзамена</w:t>
            </w:r>
          </w:p>
        </w:tc>
      </w:tr>
      <w:tr w:rsidR="00094B37" w:rsidRPr="006B1A5D">
        <w:trPr>
          <w:trHeight w:hRule="exact" w:val="277"/>
        </w:trPr>
        <w:tc>
          <w:tcPr>
            <w:tcW w:w="766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</w:tr>
      <w:tr w:rsidR="00094B37" w:rsidRPr="006B1A5D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094B37" w:rsidRPr="006B1A5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ПК-4: способностью принимать решения и совершать юридические действия в точном соответствии с законодательством Российской Федерации</w:t>
            </w:r>
          </w:p>
        </w:tc>
      </w:tr>
      <w:tr w:rsidR="00094B3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94B37" w:rsidRPr="006B1A5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систему бухгалтерского законодательства в РФ  как совокупность нормативных актов;</w:t>
            </w:r>
          </w:p>
        </w:tc>
      </w:tr>
      <w:tr w:rsidR="00094B3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94B37" w:rsidRPr="006B1A5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устанавливать форму реализации правовой нормы в  бухгалтерской деятельности (соблюдение, исполнение, использование);</w:t>
            </w:r>
          </w:p>
        </w:tc>
      </w:tr>
      <w:tr w:rsidR="00094B3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94B37" w:rsidRPr="006B1A5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специальной терминологией сферы законодательного регулирования бухгалтерского учета;</w:t>
            </w:r>
          </w:p>
        </w:tc>
      </w:tr>
      <w:tr w:rsidR="00094B37" w:rsidRPr="006B1A5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юридически правильно квалифицировать факты и обстоятельства</w:t>
            </w:r>
          </w:p>
        </w:tc>
      </w:tr>
      <w:tr w:rsidR="00094B3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94B37" w:rsidRPr="006B1A5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учетного процесса, его организации; </w:t>
            </w:r>
            <w:proofErr w:type="gram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-с</w:t>
            </w:r>
            <w:proofErr w:type="gram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тадии учетного процесса;</w:t>
            </w:r>
          </w:p>
        </w:tc>
      </w:tr>
      <w:tr w:rsidR="00094B3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94B37" w:rsidRPr="006B1A5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участвовать в разработке эффективных мер, направленных на соблюдение требований действующего бухгалтерского и налогового законодательства,</w:t>
            </w:r>
          </w:p>
        </w:tc>
      </w:tr>
      <w:tr w:rsidR="00094B3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94B37" w:rsidRPr="006B1A5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базовыми навыками устанавливать обстоятельства, уже повлекшие совершение конкретных правонарушений в области бухгалтерской деятельности</w:t>
            </w:r>
          </w:p>
        </w:tc>
      </w:tr>
      <w:tr w:rsidR="00094B37" w:rsidRPr="006B1A5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владением навыками подготовки юридических документов</w:t>
            </w:r>
          </w:p>
        </w:tc>
      </w:tr>
      <w:tr w:rsidR="00094B3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94B37" w:rsidRPr="006B1A5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обязательные требования  к юридическому и бухгалтерскому документу, с точки зрения содержания, материального носителя, формы, формата, элементов (реквизитов) и т.д.;</w:t>
            </w:r>
          </w:p>
        </w:tc>
      </w:tr>
      <w:tr w:rsidR="00094B3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94B37" w:rsidRPr="006B1A5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характеризовать бухгалтерский документ как управленческое решение и как юридическое (в том числе властное) волеизъявление</w:t>
            </w:r>
          </w:p>
        </w:tc>
      </w:tr>
      <w:tr w:rsidR="00094B3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94B37" w:rsidRPr="006B1A5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технического оформления  и редактирования текста юридического и бухгалтерского документа, в том числе с помощью электронно-вычислительной техники</w:t>
            </w:r>
          </w:p>
        </w:tc>
      </w:tr>
      <w:tr w:rsidR="00094B37" w:rsidRPr="006B1A5D">
        <w:trPr>
          <w:trHeight w:hRule="exact" w:val="277"/>
        </w:trPr>
        <w:tc>
          <w:tcPr>
            <w:tcW w:w="766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</w:tr>
      <w:tr w:rsidR="00094B37" w:rsidRPr="006B1A5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094B37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094B37" w:rsidRPr="006B1A5D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094B37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"Бухгалтерское законодательство и его место в системе права".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094B37">
            <w:pPr>
              <w:rPr>
                <w:lang w:val="ru-RU"/>
              </w:rPr>
            </w:pPr>
          </w:p>
        </w:tc>
      </w:tr>
    </w:tbl>
    <w:p w:rsidR="00094B37" w:rsidRPr="009C5E5E" w:rsidRDefault="009C5E5E">
      <w:pPr>
        <w:rPr>
          <w:sz w:val="0"/>
          <w:szCs w:val="0"/>
          <w:lang w:val="ru-RU"/>
        </w:rPr>
      </w:pPr>
      <w:r w:rsidRPr="009C5E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9"/>
        <w:gridCol w:w="3434"/>
        <w:gridCol w:w="118"/>
        <w:gridCol w:w="809"/>
        <w:gridCol w:w="670"/>
        <w:gridCol w:w="1087"/>
        <w:gridCol w:w="1218"/>
        <w:gridCol w:w="670"/>
        <w:gridCol w:w="386"/>
        <w:gridCol w:w="943"/>
      </w:tblGrid>
      <w:tr w:rsidR="00094B3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094B37" w:rsidRDefault="00094B37"/>
        </w:tc>
        <w:tc>
          <w:tcPr>
            <w:tcW w:w="710" w:type="dxa"/>
          </w:tcPr>
          <w:p w:rsidR="00094B37" w:rsidRDefault="00094B37"/>
        </w:tc>
        <w:tc>
          <w:tcPr>
            <w:tcW w:w="1135" w:type="dxa"/>
          </w:tcPr>
          <w:p w:rsidR="00094B37" w:rsidRDefault="00094B37"/>
        </w:tc>
        <w:tc>
          <w:tcPr>
            <w:tcW w:w="1277" w:type="dxa"/>
          </w:tcPr>
          <w:p w:rsidR="00094B37" w:rsidRDefault="00094B37"/>
        </w:tc>
        <w:tc>
          <w:tcPr>
            <w:tcW w:w="710" w:type="dxa"/>
          </w:tcPr>
          <w:p w:rsidR="00094B37" w:rsidRDefault="00094B37"/>
        </w:tc>
        <w:tc>
          <w:tcPr>
            <w:tcW w:w="426" w:type="dxa"/>
          </w:tcPr>
          <w:p w:rsidR="00094B37" w:rsidRDefault="00094B3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094B37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 «Понятие, содержание и правовое значение бухгалтерского учета»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 «Бухгалтерский учет как финансово-правовая категория»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хозяйственного учета, его составные части.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бухгалтерского учета.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Налоговый учет, управленческий учет.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Юридическое определение предмета бухгалтерского учета.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 значение бухгалтерского учета  в юридической практике.</w:t>
            </w:r>
          </w:p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Л1.5 Л1.8 Л1.4 Л1.11 Л1.3 Л1.2 Л1.10 Л1.7 Л1.9 Л1.6 Л1.1 Л2.2 Л2.6 Л2.5 Л2.1 Л2.4 Л2.3</w:t>
            </w:r>
          </w:p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094B37"/>
        </w:tc>
      </w:tr>
      <w:tr w:rsidR="00094B37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 «Бухгалтерское законодательство и его место в системе права».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«Система бухгалтерского законодательства в РФ»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Бухгалтерское законодательство как совокупность нормативных актов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Соотношение бухгалтерского законодательства с гражданским и налоговым законодательством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Зависимость бухгалтерского учета от налогового законодательства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Учетная политика организации как инструмент применения бухгалтерского законодательства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Налоговая и договорная политика организаций, основанная на действующем законодательстве</w:t>
            </w:r>
          </w:p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Л1.5 Л1.8 Л1.4 Л1.11 Л1.3 Л1.2 Л1.10 Л1.9 Л1.1 Л2.2 Л2.6 Л2.5 Л2.1 Л2.4 Л2.3</w:t>
            </w:r>
          </w:p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094B37"/>
        </w:tc>
      </w:tr>
      <w:tr w:rsidR="00094B3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 «Правовые основы организации бухгалтерского учета»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«Правовые принципы осуществления бухгалтерского учета»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Федеральный закон «О бухгалтерском учете» о задачах, стоящих перед бухгалтерским учетом.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бухгалтерского учета, их характеристика.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Организационно-правовые принципы функционирования бухгалтерской службы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Должностные полномочия главного бухгалтера хозяйствующего субъекта.</w:t>
            </w:r>
          </w:p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Л1.5 Л1.8 Л1.4 Л1.11 Л1.3 Л1.2 Л1.10 Л1.9 Л1.1 Л2.2 Л2.6 Л2.5 Л2.1 Л2.4 Л2.3</w:t>
            </w:r>
          </w:p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094B37"/>
        </w:tc>
      </w:tr>
      <w:tr w:rsidR="00094B37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 «Ответственность за несоблюдение бухгалтерского и налогового законодательства»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«Защита прав субъектов хозяйственной деятельности»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Должностные инструкции работников бухгалтерской службы и их исполнение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Административная ответственность за экономические и налоговые правонарушения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Виды налоговых правонарушений и ответственность за их совершение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Уголовная ответственность за экономические и налоговые правонарушения</w:t>
            </w:r>
          </w:p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Л1.5 Л1.8 Л1.4 Л1.11 Л1.3 Л1.2 Л1.10 Л1.9 Л1.1 Л2.2 Л2.6 Л2.5 Л2.1 Л2.4 Л2.3</w:t>
            </w:r>
          </w:p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094B37"/>
        </w:tc>
      </w:tr>
    </w:tbl>
    <w:p w:rsidR="00094B37" w:rsidRDefault="009C5E5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07"/>
        <w:gridCol w:w="119"/>
        <w:gridCol w:w="813"/>
        <w:gridCol w:w="673"/>
        <w:gridCol w:w="1090"/>
        <w:gridCol w:w="1222"/>
        <w:gridCol w:w="673"/>
        <w:gridCol w:w="388"/>
        <w:gridCol w:w="946"/>
      </w:tblGrid>
      <w:tr w:rsidR="00094B3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094B37" w:rsidRDefault="00094B37"/>
        </w:tc>
        <w:tc>
          <w:tcPr>
            <w:tcW w:w="710" w:type="dxa"/>
          </w:tcPr>
          <w:p w:rsidR="00094B37" w:rsidRDefault="00094B37"/>
        </w:tc>
        <w:tc>
          <w:tcPr>
            <w:tcW w:w="1135" w:type="dxa"/>
          </w:tcPr>
          <w:p w:rsidR="00094B37" w:rsidRDefault="00094B37"/>
        </w:tc>
        <w:tc>
          <w:tcPr>
            <w:tcW w:w="1277" w:type="dxa"/>
          </w:tcPr>
          <w:p w:rsidR="00094B37" w:rsidRDefault="00094B37"/>
        </w:tc>
        <w:tc>
          <w:tcPr>
            <w:tcW w:w="710" w:type="dxa"/>
          </w:tcPr>
          <w:p w:rsidR="00094B37" w:rsidRDefault="00094B37"/>
        </w:tc>
        <w:tc>
          <w:tcPr>
            <w:tcW w:w="426" w:type="dxa"/>
          </w:tcPr>
          <w:p w:rsidR="00094B37" w:rsidRDefault="00094B3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094B37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«Понятие, содержание и правовое значение бухгалтерского учета».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Задания к семинарскому занятию на тему «Основные понятия и определения, применяемые в бухгалтерском учете».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1.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Общие черты и отличия бухгалтерского, налогового учета.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Информационная база оперативного, бухгалтерского учета.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Предмет бухгалтерского учета с позиции юриспруденции.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Объекты бухгалтерского учета.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2.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Понятие учетных правоотношений.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Структура и виды учетных правоотношений.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</w:t>
            </w:r>
            <w:proofErr w:type="gram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е-</w:t>
            </w:r>
            <w:proofErr w:type="gram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решение задачи.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Л1.5 Л1.8 Л1.4 Л1.11 Л1.3 Л1.2 Л1.10 Л1.9 Л1.1 Л2.2 Л2.6 Л2.5 Л2.1 Л2.4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094B37"/>
        </w:tc>
      </w:tr>
      <w:tr w:rsidR="00094B37">
        <w:trPr>
          <w:trHeight w:hRule="exact" w:val="904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«Бухгалтерское законодательство и его место в системе права».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Задание к семинарскому занятию на тему: «Система нормативно-правовых источников бухгалтерского учета в РФ»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1.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Федеральный закон «О бухгалтерском учете»,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Положение по ведению бухгалтерского учета и отчетности в РФ (№ 34-н) – составные части бухгалтерского законодательства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Влияние норм гражданского права на организацию бухгалтерского учета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Взаимосвязь налогового, таможенного, трудового законодательства с бухгалтерским законодательством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Отношение норм законодательства об административных правонарушениях и уголовного кодекса к системе регулирования бухгалтерского учета и отчетности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Задание к семинарскому занятию2 по теме: «Бухгалтерские стандарты (ПБУ) в системе нормативного регулирования бухгалтерского учета в РФ»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Стандарты, регулирующие общие вопросы раскрытия информации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Правила (ПБУ), отражающие активы и обязательства хозяйствующего субъекта.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Характеристика ПБУ, регламентирующих систему раскрытия финансовых результатов.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Правовое поле, обеспечивающее функционирование бухгалтерского учета</w:t>
            </w:r>
          </w:p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Л1.5 Л1.8 Л1.4 Л1.11 Л1.3 Л1.2 Л1.10 Л1.9 Л1.1 Л2.2 Л2.6 Л2.5 Л2.1 Л2.4 Л2.3</w:t>
            </w:r>
          </w:p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094B37"/>
        </w:tc>
      </w:tr>
    </w:tbl>
    <w:p w:rsidR="00094B37" w:rsidRDefault="009C5E5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424"/>
        <w:gridCol w:w="118"/>
        <w:gridCol w:w="810"/>
        <w:gridCol w:w="671"/>
        <w:gridCol w:w="1088"/>
        <w:gridCol w:w="1219"/>
        <w:gridCol w:w="671"/>
        <w:gridCol w:w="387"/>
        <w:gridCol w:w="944"/>
      </w:tblGrid>
      <w:tr w:rsidR="00094B3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094B37" w:rsidRDefault="00094B37"/>
        </w:tc>
        <w:tc>
          <w:tcPr>
            <w:tcW w:w="710" w:type="dxa"/>
          </w:tcPr>
          <w:p w:rsidR="00094B37" w:rsidRDefault="00094B37"/>
        </w:tc>
        <w:tc>
          <w:tcPr>
            <w:tcW w:w="1135" w:type="dxa"/>
          </w:tcPr>
          <w:p w:rsidR="00094B37" w:rsidRDefault="00094B37"/>
        </w:tc>
        <w:tc>
          <w:tcPr>
            <w:tcW w:w="1277" w:type="dxa"/>
          </w:tcPr>
          <w:p w:rsidR="00094B37" w:rsidRDefault="00094B37"/>
        </w:tc>
        <w:tc>
          <w:tcPr>
            <w:tcW w:w="710" w:type="dxa"/>
          </w:tcPr>
          <w:p w:rsidR="00094B37" w:rsidRDefault="00094B37"/>
        </w:tc>
        <w:tc>
          <w:tcPr>
            <w:tcW w:w="426" w:type="dxa"/>
          </w:tcPr>
          <w:p w:rsidR="00094B37" w:rsidRDefault="00094B3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094B37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«Правовые основы организации бухгалтерского учета».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Задание к семинарскому занятию по теме: «Классификация объектов бухгалтерского учета».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 имущества организаций как объекты бухгалтерского учета.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Характеристика состава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внеоборотных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Содержание оборотных активов (материалы, товары, денежные средства, финансовые вложения, дебиторская задолженность) и их правовое положение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Характеристика обязательств как объектов бухгалтерского учета.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Хозяйственные операции.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занятие-решение задачи.</w:t>
            </w:r>
          </w:p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Л1.5 Л1.8 Л1.4 Л1.11 Л1.3 Л1.2 Л1.10 Л1.9 Л1.1 Л2.2 Л2.6 Л2.5 Л2.1 Л2.4 Л2.3</w:t>
            </w:r>
          </w:p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094B37"/>
        </w:tc>
      </w:tr>
      <w:tr w:rsidR="00094B37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«Ответственность за несоблюдение бухгалтерского и налогового законодательства».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Задание к семинарскому занятию по теме «Правовые основания привлечения к ответственности работников бухгалтерской службы за нарушение бухгалтерского и налогового законодательства».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proofErr w:type="gram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привлечения к административной ответственности должностных лиц в соответствии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КоАП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(ст.3.2.</w:t>
            </w:r>
            <w:proofErr w:type="gram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proofErr w:type="gram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КоАП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  <w:proofErr w:type="gramEnd"/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proofErr w:type="gram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Налоговая санкция как мера ответственности за налоговые правонарушения (ст. 114.</w:t>
            </w:r>
            <w:proofErr w:type="gram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НК РФ).</w:t>
            </w:r>
            <w:proofErr w:type="gramEnd"/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Меры наказания за уголовные преступления в области бухгалтерского учета (ст.44 УК)</w:t>
            </w:r>
          </w:p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Л1.5 Л1.8 Л1.4 Л1.11 Л1.3 Л1.2 Л1.10 Л1.9 Л1.1 Л2.2 Л2.6 Л2.5 Л2.1 Л2.4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094B37"/>
        </w:tc>
      </w:tr>
      <w:tr w:rsidR="00094B37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9 «Правовые формы применения бухгалтерских знаний в юриспруденции»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«Способы и правила применения бухгалтерских познаний в юридической практике»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Применение положений теории бухгалтерского учета и отчетности при производстве юридически значимых действий по уголовным, арбитражным, административным делам.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Привлечение независимого специалиста – бухгалтера по вопросам его профессиональной компетенции.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Привлечение аудитора (аудиторских организаций) для проведения проверок и дачи аудиторского заключения по экономико-юридическим вопросам.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Назначение и производство по делу судебно-бухгалтерской экспертизы и получение заключения эксперта.</w:t>
            </w:r>
          </w:p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Л1.5 Л1.8 Л1.4 Л1.11 Л1.3 Л1.2 Л1.10 Л1.9 Л1.1 Л2.2 Л2.6 Л2.5 Л2.1 Л2.4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094B37"/>
        </w:tc>
      </w:tr>
    </w:tbl>
    <w:p w:rsidR="00094B37" w:rsidRDefault="009C5E5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8"/>
        <w:gridCol w:w="3431"/>
        <w:gridCol w:w="118"/>
        <w:gridCol w:w="808"/>
        <w:gridCol w:w="669"/>
        <w:gridCol w:w="1086"/>
        <w:gridCol w:w="1217"/>
        <w:gridCol w:w="669"/>
        <w:gridCol w:w="386"/>
        <w:gridCol w:w="942"/>
      </w:tblGrid>
      <w:tr w:rsidR="00094B3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094B37" w:rsidRDefault="00094B37"/>
        </w:tc>
        <w:tc>
          <w:tcPr>
            <w:tcW w:w="710" w:type="dxa"/>
          </w:tcPr>
          <w:p w:rsidR="00094B37" w:rsidRDefault="00094B37"/>
        </w:tc>
        <w:tc>
          <w:tcPr>
            <w:tcW w:w="1135" w:type="dxa"/>
          </w:tcPr>
          <w:p w:rsidR="00094B37" w:rsidRDefault="00094B37"/>
        </w:tc>
        <w:tc>
          <w:tcPr>
            <w:tcW w:w="1277" w:type="dxa"/>
          </w:tcPr>
          <w:p w:rsidR="00094B37" w:rsidRDefault="00094B37"/>
        </w:tc>
        <w:tc>
          <w:tcPr>
            <w:tcW w:w="710" w:type="dxa"/>
          </w:tcPr>
          <w:p w:rsidR="00094B37" w:rsidRDefault="00094B37"/>
        </w:tc>
        <w:tc>
          <w:tcPr>
            <w:tcW w:w="426" w:type="dxa"/>
          </w:tcPr>
          <w:p w:rsidR="00094B37" w:rsidRDefault="00094B3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094B3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10.  «Приемы исследования данных бухгалтерского учета для раскрытия правонарушений»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Сущность встречной проверки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Метод взаимного контроля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Исследование документов по однородным хозяйственным  операциям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Комплексный анализ сомнительных документов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Л1.5 Л1.8 Л1.4 Л1.11 Л1.3 Л1.2 Л1.10 Л1.9 Л1.1 Л2.2 Л2.6 Л2.5 Л2.1 Л2.4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094B37"/>
        </w:tc>
      </w:tr>
      <w:tr w:rsidR="00094B37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 «Понятие, содержание и правовое значение бухгалтерского учета»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«Бухгалтерский учет как финансов</w:t>
            </w:r>
            <w:proofErr w:type="gram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правовая категория»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хозяйственного учета, его составные части.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бухгалтерского учета.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Налоговый учет, управленческий учет.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Юридическое определение предмета бухгалтерского учета.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 значение бухгалтерского учета  в юридической практике</w:t>
            </w:r>
          </w:p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Л1.5 Л1.8 Л1.4 Л1.11 Л1.3 Л1.2 Л1.10 Л1.9 Л1.1 Л2.2 Л2.6 Л2.5 Л2.1 Л2.4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094B37"/>
        </w:tc>
      </w:tr>
      <w:tr w:rsidR="00094B3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«Правовые основы организации бухгалтерского учета»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«Правовые принципы осуществления бухгалтерского учета»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Федеральный закон «О бухгалтерском учете» о задачах, стоящих перед бухгалтерским учетом.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бухгалтерского учета, их характеристика.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Организационно-правовые принципы функционирования бухгалтерской службы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Должностные полномочия главного бухгалтера хозяйствующего субъекта.</w:t>
            </w:r>
          </w:p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Л1.5 Л1.8 Л1.4 Л1.11 Л1.3 Л1.2 Л1.10 Л1.9 Л1.1 Л2.2 Л2.6 Л2.5 Л2.1 Л2.4 Л2.3</w:t>
            </w:r>
          </w:p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094B37"/>
        </w:tc>
      </w:tr>
      <w:tr w:rsidR="00094B37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 «Ответственность за несоблюдение бухгалтерского и налогового законодательства»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«Защита прав субъектов хозяйственной деятельности»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Должностные инструкции работников бухгалтерской службы и их исполнение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Административная ответственность за экономические и налоговые правонарушения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Виды налоговых правонарушений и ответственность за их совершение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Уголовная ответственность за экономические и налоговые правонарушения</w:t>
            </w:r>
          </w:p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Л1.5 Л1.8 Л1.4 Л1.11 Л1.3 Л1.2 Л1.10 Л1.9 Л1.1 Л2.2 Л2.6 Л2.5 Л2.1 Л2.4 Л2.3</w:t>
            </w:r>
          </w:p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094B37"/>
        </w:tc>
      </w:tr>
      <w:tr w:rsidR="00094B37" w:rsidRPr="006B1A5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094B3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 Нормативно правовое обеспечение учетного процесса и бухгалтерской отчетности»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094B37">
            <w:pPr>
              <w:rPr>
                <w:lang w:val="ru-RU"/>
              </w:rPr>
            </w:pPr>
          </w:p>
        </w:tc>
      </w:tr>
    </w:tbl>
    <w:p w:rsidR="00094B37" w:rsidRPr="009C5E5E" w:rsidRDefault="009C5E5E">
      <w:pPr>
        <w:rPr>
          <w:sz w:val="0"/>
          <w:szCs w:val="0"/>
          <w:lang w:val="ru-RU"/>
        </w:rPr>
      </w:pPr>
      <w:r w:rsidRPr="009C5E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399"/>
        <w:gridCol w:w="119"/>
        <w:gridCol w:w="814"/>
        <w:gridCol w:w="674"/>
        <w:gridCol w:w="1091"/>
        <w:gridCol w:w="1223"/>
        <w:gridCol w:w="674"/>
        <w:gridCol w:w="389"/>
        <w:gridCol w:w="947"/>
      </w:tblGrid>
      <w:tr w:rsidR="00094B3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094B37" w:rsidRDefault="00094B37"/>
        </w:tc>
        <w:tc>
          <w:tcPr>
            <w:tcW w:w="710" w:type="dxa"/>
          </w:tcPr>
          <w:p w:rsidR="00094B37" w:rsidRDefault="00094B37"/>
        </w:tc>
        <w:tc>
          <w:tcPr>
            <w:tcW w:w="1135" w:type="dxa"/>
          </w:tcPr>
          <w:p w:rsidR="00094B37" w:rsidRDefault="00094B37"/>
        </w:tc>
        <w:tc>
          <w:tcPr>
            <w:tcW w:w="1277" w:type="dxa"/>
          </w:tcPr>
          <w:p w:rsidR="00094B37" w:rsidRDefault="00094B37"/>
        </w:tc>
        <w:tc>
          <w:tcPr>
            <w:tcW w:w="710" w:type="dxa"/>
          </w:tcPr>
          <w:p w:rsidR="00094B37" w:rsidRDefault="00094B37"/>
        </w:tc>
        <w:tc>
          <w:tcPr>
            <w:tcW w:w="426" w:type="dxa"/>
          </w:tcPr>
          <w:p w:rsidR="00094B37" w:rsidRDefault="00094B3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094B37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 «Основы теории бухгалтерского учета».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1«Метод бухгалтерского учета».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 метода. Юридическое значение бухгалтерских документов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Денежная оценка имущества и обязательств.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Инвентаризация активов и обязательств.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2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Бухгалтерские счета. Способ двойной записи на счетах.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Синтетический и аналитический учет.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Балансовое обобщение.</w:t>
            </w:r>
          </w:p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Л1.5 Л1.8 Л1.4 Л1.11 Л1.3 Л1.2 Л1.10 Л1.9 Л1.1 Л2.2 Л2.6 Л2.5 Л2.1 Л2.4 Л2.3</w:t>
            </w:r>
          </w:p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094B37"/>
        </w:tc>
      </w:tr>
      <w:tr w:rsidR="00094B37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 «Документация и инвентаризация в системе финансового контроля»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«Документация как средство юридического оформления хозяйственных операций».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 бухгалтерских документов и их значение.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Классификация бухгалтерских документов.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Инвентаризация как средство </w:t>
            </w:r>
            <w:proofErr w:type="gram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за</w:t>
            </w:r>
            <w:proofErr w:type="gram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сохранностью имущества.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Оформление результатов инвентаризации.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Использование материалов инвентаризации в правоохранительной деятельности.</w:t>
            </w:r>
          </w:p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Л1.5 Л1.8 Л1.4 Л1.11 Л1.3 Л1.2 Л1.10 Л1.9 Л1.1 Л2.2 Л2.6 Л2.5 Л2.1 Л2.4 Л2.3</w:t>
            </w:r>
          </w:p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094B37"/>
        </w:tc>
      </w:tr>
      <w:tr w:rsidR="00094B3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 «Общая характеристика учетного процесса»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«Организация учетного процесса»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Понятия учетного процесса, его организация.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Стадии учетного процесса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Способы исправления ошибок.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Синтетический и аналитический учет некоторых объектов хозяйственной деятельности.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Учет доходов, расходов и финансовых результатов.</w:t>
            </w:r>
          </w:p>
          <w:p w:rsidR="00094B37" w:rsidRPr="009C5E5E" w:rsidRDefault="00094B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Л1.5 Л1.8 Л1.4 Л1.11 Л1.3 Л1.2 Л1.10 Л1.9 Л1.1 Л2.2 Л2.6 Л2.5 Л2.1 Л2.4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094B37"/>
        </w:tc>
      </w:tr>
    </w:tbl>
    <w:p w:rsidR="00094B37" w:rsidRDefault="009C5E5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13"/>
        <w:gridCol w:w="118"/>
        <w:gridCol w:w="812"/>
        <w:gridCol w:w="672"/>
        <w:gridCol w:w="1089"/>
        <w:gridCol w:w="1221"/>
        <w:gridCol w:w="672"/>
        <w:gridCol w:w="388"/>
        <w:gridCol w:w="945"/>
      </w:tblGrid>
      <w:tr w:rsidR="00094B3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094B37" w:rsidRDefault="00094B37"/>
        </w:tc>
        <w:tc>
          <w:tcPr>
            <w:tcW w:w="710" w:type="dxa"/>
          </w:tcPr>
          <w:p w:rsidR="00094B37" w:rsidRDefault="00094B37"/>
        </w:tc>
        <w:tc>
          <w:tcPr>
            <w:tcW w:w="1135" w:type="dxa"/>
          </w:tcPr>
          <w:p w:rsidR="00094B37" w:rsidRDefault="00094B37"/>
        </w:tc>
        <w:tc>
          <w:tcPr>
            <w:tcW w:w="1277" w:type="dxa"/>
          </w:tcPr>
          <w:p w:rsidR="00094B37" w:rsidRDefault="00094B37"/>
        </w:tc>
        <w:tc>
          <w:tcPr>
            <w:tcW w:w="710" w:type="dxa"/>
          </w:tcPr>
          <w:p w:rsidR="00094B37" w:rsidRDefault="00094B37"/>
        </w:tc>
        <w:tc>
          <w:tcPr>
            <w:tcW w:w="426" w:type="dxa"/>
          </w:tcPr>
          <w:p w:rsidR="00094B37" w:rsidRDefault="00094B3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094B37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 «Нормативно-правовое обеспечение бухгалтерской отчетности»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«Юридическое значение бухгалтерской отчетности хозяйствующих субъектов».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Правовые требования, предъявляемые к бухгалтерской отчетности.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Положение по ведению бухгалтерского учета и отчетности в РФ № 34-н от 29 июля 1998г. об основных формах бухгалтерской отчетности.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Характеристика основных форм бухгалтерской отчетности: форма 1 – баланс, форма 2 – отчет о прибылях и убытках.</w:t>
            </w:r>
          </w:p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Публичность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Л1.5 Л1.8 Л1.4 Л1.11 Л1.3 Л1.2 Л1.10 Л1.9 Л1.1 Л2.2 Л2.6 Л2.5 Л2.1 Л2.4 Л2.3</w:t>
            </w:r>
          </w:p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094B37"/>
        </w:tc>
      </w:tr>
      <w:tr w:rsidR="00094B3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«Основы теории бухгалтерского учета».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 1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задачи 3 – Счета и двойная запись.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 2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задачи 3 – Регистрация хозяйственных операций.</w:t>
            </w:r>
          </w:p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Л1.5 Л1.8 Л1.4 Л1.11 Л1.3 Л1.2 Л1.10 Л1.9 Л1.1 Л2.2 Л2.6 Л2.5 Л2.1 Л2.4 Л2.3</w:t>
            </w:r>
          </w:p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094B37"/>
        </w:tc>
      </w:tr>
      <w:tr w:rsidR="00094B37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«Документация и инвентаризация в системе финансового контроля».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 к семинарскому занятию по теме «Порядок документального оформления имущественных операций».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оформления денежных операций по кассе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Документальное оформление операций по расчетному счету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документов по оплате труда.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Финансовые вложения и их документальное оформление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Приемы исследования операций с высоколиквидными активами.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занятие-решение задачи.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Л1.5 Л1.8 Л1.4 Л1.11 Л1.3 Л1.2 Л1.10 Л1.9 Л1.1 Л2.2 Л2.6 Л2.5 Л2.1 Л2.4 Л2.3</w:t>
            </w:r>
          </w:p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094B37"/>
        </w:tc>
      </w:tr>
      <w:tr w:rsidR="00094B37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 «Общая характеристика учетного процесса»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</w:t>
            </w:r>
            <w:proofErr w:type="gram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е-</w:t>
            </w:r>
            <w:proofErr w:type="gram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решение задачи</w:t>
            </w:r>
          </w:p>
          <w:p w:rsidR="00094B37" w:rsidRPr="009C5E5E" w:rsidRDefault="00094B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proofErr w:type="gram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Семинар-круглый</w:t>
            </w:r>
            <w:proofErr w:type="spellEnd"/>
            <w:proofErr w:type="gram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стол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1)Учетный процесс: технологическая и организационная сторона.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2)Учетная информация в выявлении и раскрытии экономических преступлениях.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Необоснованность записи в счетах аналитического учета как признаки и доказательства преступления.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4)Компьютеризация и аналитический учет.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Инвентаризация и аналитический учет.</w:t>
            </w:r>
          </w:p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Л1.5 Л1.8 Л1.4 Л1.11 Л1.3 Л1.2 Л1.10 Л1.9 Л1.1 Л2.2 Л2.6 Л2.5 Л2.1 Л2.4 Л2.3</w:t>
            </w:r>
          </w:p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094B37"/>
        </w:tc>
      </w:tr>
    </w:tbl>
    <w:p w:rsidR="00094B37" w:rsidRDefault="009C5E5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2"/>
        <w:gridCol w:w="3412"/>
        <w:gridCol w:w="118"/>
        <w:gridCol w:w="811"/>
        <w:gridCol w:w="671"/>
        <w:gridCol w:w="1088"/>
        <w:gridCol w:w="1220"/>
        <w:gridCol w:w="671"/>
        <w:gridCol w:w="387"/>
        <w:gridCol w:w="944"/>
      </w:tblGrid>
      <w:tr w:rsidR="00094B3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094B37" w:rsidRDefault="00094B37"/>
        </w:tc>
        <w:tc>
          <w:tcPr>
            <w:tcW w:w="710" w:type="dxa"/>
          </w:tcPr>
          <w:p w:rsidR="00094B37" w:rsidRDefault="00094B37"/>
        </w:tc>
        <w:tc>
          <w:tcPr>
            <w:tcW w:w="1135" w:type="dxa"/>
          </w:tcPr>
          <w:p w:rsidR="00094B37" w:rsidRDefault="00094B37"/>
        </w:tc>
        <w:tc>
          <w:tcPr>
            <w:tcW w:w="1277" w:type="dxa"/>
          </w:tcPr>
          <w:p w:rsidR="00094B37" w:rsidRDefault="00094B37"/>
        </w:tc>
        <w:tc>
          <w:tcPr>
            <w:tcW w:w="710" w:type="dxa"/>
          </w:tcPr>
          <w:p w:rsidR="00094B37" w:rsidRDefault="00094B37"/>
        </w:tc>
        <w:tc>
          <w:tcPr>
            <w:tcW w:w="426" w:type="dxa"/>
          </w:tcPr>
          <w:p w:rsidR="00094B37" w:rsidRDefault="00094B3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094B37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 «Нормативно-правовое обеспечение бухгалтерской отчетности».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 к семинарскому занятию по теме «Информационное содержание бухгалтерской отчетности»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Классификация отчетности по нескольким критериям: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 экономическому содержанию,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 длительности охватываемого периода,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 степени обобщения отчетных данных.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Требования к информации, содержащейся в отчетности: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полнота и достоверность, нейтральность, существенность, сравнимость постоянство форм бухгалтерской отчетности.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Пользователи бухгалтерской отчетности.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Публичность бухгалтерской отчетности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Практические занятия </w:t>
            </w:r>
            <w:proofErr w:type="gram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–р</w:t>
            </w:r>
            <w:proofErr w:type="gram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ешение задачи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Л1.5 Л1.8 Л1.4 Л1.11 Л1.3 Л1.2 Л1.10 Л1.9 Л1.1 Л2.2 Л2.6 Л2.5 Л2.1 Л2.4 Л2.3</w:t>
            </w:r>
          </w:p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094B37"/>
        </w:tc>
      </w:tr>
      <w:tr w:rsidR="00094B37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 «Основы теории бухгалтерского учета».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«Метод бухгалтерского учета».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 метода. Юридическое значение бухгалтерских документов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Денежная оценка имущества и обязательств.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Инвентаризация активов и обязательств.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Бухгалтерские счета. Способ двойной записи на счетах.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Синтетический и аналитический учет.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Балансовое обобщение</w:t>
            </w:r>
          </w:p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Л1.5 Л1.8 Л1.4 Л1.11 Л1.3 Л1.2 Л1.10 Л1.9 Л1.1 Л2.2 Л2.6 Л2.5 Л2.1 Л2.4 Л2.3</w:t>
            </w:r>
          </w:p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094B37"/>
        </w:tc>
      </w:tr>
      <w:tr w:rsidR="00094B37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 «Документация и инвентаризация в системе финансового контроля»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«Документация как средство юридического оформления хозяйственных операций».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 бухгалтерских документов и их значение.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Классификация бухгалтерских документов.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Инвентаризация как средство </w:t>
            </w:r>
            <w:proofErr w:type="gram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за</w:t>
            </w:r>
            <w:proofErr w:type="gram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сохранностью имущества.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Оформление результатов инвентаризации.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Использование материалов инвентаризации в правоохранительной деятельности.</w:t>
            </w:r>
          </w:p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Л1.5 Л1.8 Л1.4 Л1.11 Л1.3 Л1.2 Л1.10 Л1.9 Л1.1 Л2.2 Л2.6 Л2.5 Л2.1 Л2.4 Л2.3</w:t>
            </w:r>
          </w:p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094B37"/>
        </w:tc>
      </w:tr>
    </w:tbl>
    <w:p w:rsidR="00094B37" w:rsidRDefault="009C5E5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2"/>
        <w:gridCol w:w="3412"/>
        <w:gridCol w:w="133"/>
        <w:gridCol w:w="796"/>
        <w:gridCol w:w="671"/>
        <w:gridCol w:w="1088"/>
        <w:gridCol w:w="1220"/>
        <w:gridCol w:w="671"/>
        <w:gridCol w:w="387"/>
        <w:gridCol w:w="944"/>
      </w:tblGrid>
      <w:tr w:rsidR="00094B3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094B37" w:rsidRDefault="00094B37"/>
        </w:tc>
        <w:tc>
          <w:tcPr>
            <w:tcW w:w="710" w:type="dxa"/>
          </w:tcPr>
          <w:p w:rsidR="00094B37" w:rsidRDefault="00094B37"/>
        </w:tc>
        <w:tc>
          <w:tcPr>
            <w:tcW w:w="1135" w:type="dxa"/>
          </w:tcPr>
          <w:p w:rsidR="00094B37" w:rsidRDefault="00094B37"/>
        </w:tc>
        <w:tc>
          <w:tcPr>
            <w:tcW w:w="1277" w:type="dxa"/>
          </w:tcPr>
          <w:p w:rsidR="00094B37" w:rsidRDefault="00094B37"/>
        </w:tc>
        <w:tc>
          <w:tcPr>
            <w:tcW w:w="710" w:type="dxa"/>
          </w:tcPr>
          <w:p w:rsidR="00094B37" w:rsidRDefault="00094B37"/>
        </w:tc>
        <w:tc>
          <w:tcPr>
            <w:tcW w:w="426" w:type="dxa"/>
          </w:tcPr>
          <w:p w:rsidR="00094B37" w:rsidRDefault="00094B3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094B37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 «Нормативно-правовое обеспечение бухгалтерской отчетности»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«Юридическое значение бухгалтерской отчетности хозяйствующих субъектов».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Правовые требования, предъявляемые к бухгалтерской отчетности.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Положение по ведению бухгалтерского учета и отчетности в РФ № 34-н от 29 июля 1998г. об основных формах бухгалтерской отчетности.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Характеристика основных форм бухгалтерской отчетности: форма 1 – баланс, форма 2 – отчет о прибылях и убытках.</w:t>
            </w:r>
          </w:p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Публичность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Л1.5 Л1.8 Л1.4 Л1.11 Л1.3 Л1.2 Л1.10 Л1.9 Л1.1 Л2.2 Л2.6 Л2.5 Л2.1 Л2.4 Л2.3</w:t>
            </w:r>
          </w:p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094B37"/>
        </w:tc>
      </w:tr>
      <w:tr w:rsidR="00094B3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 Л1.5 Л1.8 Л1.4 Л1.11 Л1.3 Л1.2 Л1.10 Л1.9 Л1.1 Л2.2 Л2.6 Л2.5 Л2.1 Л2.4 Л2.3</w:t>
            </w:r>
          </w:p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094B37"/>
        </w:tc>
      </w:tr>
      <w:tr w:rsidR="00094B37">
        <w:trPr>
          <w:trHeight w:hRule="exact" w:val="277"/>
        </w:trPr>
        <w:tc>
          <w:tcPr>
            <w:tcW w:w="993" w:type="dxa"/>
          </w:tcPr>
          <w:p w:rsidR="00094B37" w:rsidRDefault="00094B37"/>
        </w:tc>
        <w:tc>
          <w:tcPr>
            <w:tcW w:w="3545" w:type="dxa"/>
          </w:tcPr>
          <w:p w:rsidR="00094B37" w:rsidRDefault="00094B37"/>
        </w:tc>
        <w:tc>
          <w:tcPr>
            <w:tcW w:w="143" w:type="dxa"/>
          </w:tcPr>
          <w:p w:rsidR="00094B37" w:rsidRDefault="00094B37"/>
        </w:tc>
        <w:tc>
          <w:tcPr>
            <w:tcW w:w="851" w:type="dxa"/>
          </w:tcPr>
          <w:p w:rsidR="00094B37" w:rsidRDefault="00094B37"/>
        </w:tc>
        <w:tc>
          <w:tcPr>
            <w:tcW w:w="710" w:type="dxa"/>
          </w:tcPr>
          <w:p w:rsidR="00094B37" w:rsidRDefault="00094B37"/>
        </w:tc>
        <w:tc>
          <w:tcPr>
            <w:tcW w:w="1135" w:type="dxa"/>
          </w:tcPr>
          <w:p w:rsidR="00094B37" w:rsidRDefault="00094B37"/>
        </w:tc>
        <w:tc>
          <w:tcPr>
            <w:tcW w:w="1277" w:type="dxa"/>
          </w:tcPr>
          <w:p w:rsidR="00094B37" w:rsidRDefault="00094B37"/>
        </w:tc>
        <w:tc>
          <w:tcPr>
            <w:tcW w:w="710" w:type="dxa"/>
          </w:tcPr>
          <w:p w:rsidR="00094B37" w:rsidRDefault="00094B37"/>
        </w:tc>
        <w:tc>
          <w:tcPr>
            <w:tcW w:w="426" w:type="dxa"/>
          </w:tcPr>
          <w:p w:rsidR="00094B37" w:rsidRDefault="00094B37"/>
        </w:tc>
        <w:tc>
          <w:tcPr>
            <w:tcW w:w="993" w:type="dxa"/>
          </w:tcPr>
          <w:p w:rsidR="00094B37" w:rsidRDefault="00094B37"/>
        </w:tc>
      </w:tr>
      <w:tr w:rsidR="00094B37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094B37" w:rsidRPr="006B1A5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9C5E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9C5E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094B37" w:rsidRPr="006B1A5D">
        <w:trPr>
          <w:trHeight w:hRule="exact" w:val="7552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зачету: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 Назовите общие черты и отличия бухгалтерского  и  налогового учета.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Дайте характеристику информационной  базы  оперативного и  бухгалтерского учета.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Сформулируйте определение  предмета  бухгалтерского учета с позиции юриспруденции.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Охарактеризуйте  объекты бухгалтерского учета.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Дайте  понятие учетных правоотношений.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6)  Определите структуру  и виды учетных правоотношений.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7) Какое   значение  имеет бухгалтерский  учет в юридической практике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8). Перечислите особенности  Федерального  закона «О бухгалтерском учете» от  6 декабря 2011г.№402-ФЗ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9). Дайте  характеристику  Положения по ведению бухгалтерского учета и отчетности в РФ (№ 34-н)  как  составной  части действующего  бухгалтерского законодательства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10) В чем заключается  влияние норм гражданского права на организацию бухгалтерского учета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11)Какая  взаимосвязь налогового, таможенного, трудового законодательства с бухгалтерским законодательством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12)Определите  отношение норм законодательства об административных правонарушениях и уголовного кодекса к системе регулирования бухгалтерского учета и отчетности.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13) Охарактеризуйте  бухгалтерские стандарты, регулирующие общие вопросы раскрытия информации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14) Перечислите Правила (ПБУ), отражающие учет  активов  и обязательств хозяйствующего субъекта.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15)Дайте характеристику ПБУ, регламентирующих систему раскрытия финансовых результатов.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16)Назовите законодательные акты как составные части  правового  поля бухгалтерского учета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17)Дайте характеристику видов имущества организаций  как объектов бухгалтерского учета.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18)Назовите состав 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внеоборотных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активов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19)Перечислите  оборотные активы (материалы, товары, денежные средства, финансовые вложения, дебиторская задолженность) и их правовое положение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20)Охарактеризуйте  обязательства как объекты бухгалтерского учета.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21)Что такое   факты хозяйственной жизни  и порядок их отражения в системе бухгалтерских счетов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22)Объясните  порядок привлечения к административной ответственности должностных лиц бухгалтерской службы экономических субъектов в соответствии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КоАП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(ст.3.2. </w:t>
            </w:r>
            <w:proofErr w:type="spellStart"/>
            <w:proofErr w:type="gram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КоАП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  <w:proofErr w:type="gramEnd"/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23)Когда и как применяется  налоговая санкция как мера ответственности за налоговые правонарушения экономических субъектов (ст. 114. </w:t>
            </w:r>
            <w:proofErr w:type="gram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НК РФ)</w:t>
            </w:r>
            <w:proofErr w:type="gramEnd"/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24)Приведите характеристику мер наказания за уголовные преступления в области бухгалтерского учета (ст.44 УК)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25) Назовите элементы метода бухгалтерского учета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26)Как охарактеризовать юридическое значение бухгалтерских документов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27)Каков порядок денежной оценки имущества и обязательств.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28)Каким правовым документом регламентируется  инвентаризация активов и обязательств.</w:t>
            </w:r>
          </w:p>
        </w:tc>
      </w:tr>
    </w:tbl>
    <w:p w:rsidR="00094B37" w:rsidRPr="009C5E5E" w:rsidRDefault="009C5E5E">
      <w:pPr>
        <w:rPr>
          <w:sz w:val="0"/>
          <w:szCs w:val="0"/>
          <w:lang w:val="ru-RU"/>
        </w:rPr>
      </w:pPr>
      <w:r w:rsidRPr="009C5E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6"/>
        <w:gridCol w:w="1872"/>
        <w:gridCol w:w="1879"/>
        <w:gridCol w:w="1949"/>
        <w:gridCol w:w="2183"/>
        <w:gridCol w:w="700"/>
        <w:gridCol w:w="995"/>
      </w:tblGrid>
      <w:tr w:rsidR="00094B3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2127" w:type="dxa"/>
          </w:tcPr>
          <w:p w:rsidR="00094B37" w:rsidRDefault="00094B37"/>
        </w:tc>
        <w:tc>
          <w:tcPr>
            <w:tcW w:w="2269" w:type="dxa"/>
          </w:tcPr>
          <w:p w:rsidR="00094B37" w:rsidRDefault="00094B37"/>
        </w:tc>
        <w:tc>
          <w:tcPr>
            <w:tcW w:w="710" w:type="dxa"/>
          </w:tcPr>
          <w:p w:rsidR="00094B37" w:rsidRDefault="00094B3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094B37" w:rsidRPr="006B1A5D">
        <w:trPr>
          <w:trHeight w:hRule="exact" w:val="3774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29)Дайте  характеристику бухгалтерских  счетов и  способа  двойной записи на счетах.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30)Назначение и характеристика синтетического и аналитического учета.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31)Покажите роль и место балансового обобщения в системе бухгалтерского учета.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32)Назовите порядок оформления денежных операций по кассе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33)Какими правовыми актами регламентируется документальное оформление операций по расчетному счету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34)Дайте характеристику  документов по оплате труда.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35)Как охарактеризовать финансовые вложения и их документальное оформление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36)Назовите  приемы исследования операций с высоколиквидными активами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37)Дайте  понятие и определение  учетного процесса, его организации.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38)Назовите  стадии учетного процесса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39)Охарактеризуйте  способы  исправления  ошибок.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40) Какими  правовыми актами регламентируется  бухгалтерский  учет доходов, расходов и финансовых результатов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41) Дайте  классификацию бухгалтерской  отчетности по  </w:t>
            </w:r>
            <w:proofErr w:type="spellStart"/>
            <w:proofErr w:type="gram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proofErr w:type="spellEnd"/>
            <w:proofErr w:type="gram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экономическому содержанию,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42)Сформулируйте  требования к информации, содержащейся в годовой бухгалтерской отчетности</w:t>
            </w:r>
            <w:proofErr w:type="gram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форме 1- Бухгалтерский баланс, в форме 2- Отчет о финансовых результатах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43)Охарактеризуйте  пользователей  бухгалтерской отчетности.</w:t>
            </w:r>
          </w:p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44)Дайте  понятие публичности бухгалтерской отчетности.</w:t>
            </w:r>
          </w:p>
        </w:tc>
      </w:tr>
      <w:tr w:rsidR="00094B37" w:rsidRPr="006B1A5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9C5E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9C5E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094B37" w:rsidRPr="006B1A5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094B37" w:rsidRPr="006B1A5D">
        <w:trPr>
          <w:trHeight w:hRule="exact" w:val="277"/>
        </w:trPr>
        <w:tc>
          <w:tcPr>
            <w:tcW w:w="710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94B37" w:rsidRPr="009C5E5E" w:rsidRDefault="00094B37">
            <w:pPr>
              <w:rPr>
                <w:lang w:val="ru-RU"/>
              </w:rPr>
            </w:pPr>
          </w:p>
        </w:tc>
      </w:tr>
      <w:tr w:rsidR="00094B37" w:rsidRPr="006B1A5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094B3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94B3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94B3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094B3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94B37" w:rsidRPr="006B1A5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094B37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Международный бухгалтерский учет: научн</w:t>
            </w:r>
            <w:proofErr w:type="gram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практический и теоретический журнал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094B3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Усатова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В., Сероштан М. С., Арская Е.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 коммерческих банках: учеб</w:t>
            </w:r>
            <w:proofErr w:type="gram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094B3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Хвостик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для юристов: учеб</w:t>
            </w:r>
            <w:proofErr w:type="gram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учреждений сред. проф. образования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ФОРУМ,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</w:tr>
      <w:tr w:rsidR="00094B3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учет: Основы теории, тесты, задачи: учеб</w:t>
            </w:r>
            <w:proofErr w:type="gram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094B3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Касьянова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Бюджетные учреждения: бухгалтерский учет по новым правилам: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коммент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 новому порядку учета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АБАК,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094B37" w:rsidRPr="006B1A5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094B37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Международный бухгалтерский учет: научн</w:t>
            </w:r>
            <w:proofErr w:type="gram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практический и теоретический журнал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094B37" w:rsidRPr="006B1A5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Григорьева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Томск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ТУСУ�,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094B3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Л1.8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внешнеэкономической деятельности: учеб</w:t>
            </w:r>
            <w:proofErr w:type="gram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МиниТайп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150</w:t>
            </w:r>
          </w:p>
        </w:tc>
      </w:tr>
      <w:tr w:rsidR="00094B37" w:rsidRPr="006B1A5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Л1.9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Короткова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Е.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краткий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Рипол-Классик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094B37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Л1.10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Сигидов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И.,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Рыбянцева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и анализ: учеб</w:t>
            </w:r>
            <w:proofErr w:type="gram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напр.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080100.62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080200.62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</w:tbl>
    <w:p w:rsidR="00094B37" w:rsidRDefault="009C5E5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24"/>
        <w:gridCol w:w="58"/>
        <w:gridCol w:w="1830"/>
        <w:gridCol w:w="1877"/>
        <w:gridCol w:w="1939"/>
        <w:gridCol w:w="2150"/>
        <w:gridCol w:w="700"/>
        <w:gridCol w:w="996"/>
      </w:tblGrid>
      <w:tr w:rsidR="00094B37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2127" w:type="dxa"/>
          </w:tcPr>
          <w:p w:rsidR="00094B37" w:rsidRDefault="00094B37"/>
        </w:tc>
        <w:tc>
          <w:tcPr>
            <w:tcW w:w="2269" w:type="dxa"/>
          </w:tcPr>
          <w:p w:rsidR="00094B37" w:rsidRDefault="00094B37"/>
        </w:tc>
        <w:tc>
          <w:tcPr>
            <w:tcW w:w="710" w:type="dxa"/>
          </w:tcPr>
          <w:p w:rsidR="00094B37" w:rsidRDefault="00094B3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094B3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094B3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94B3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Нечитайло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А.,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Нечитайло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И., Панкова Л. В.,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Томшинская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Н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и налогообложение финансовых результатов в системе управления организацией: учеб</w:t>
            </w:r>
            <w:proofErr w:type="gram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магистратуры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094B3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Дмитриева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и аудит: учеб</w:t>
            </w:r>
            <w:proofErr w:type="gram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094B3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94B3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094B3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94B37" w:rsidRPr="006B1A5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Гуляева А. Ф.,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Гизятова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Ш., Антипина Ж. П., Игошина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 в специальность "Бухгалтерский учет, анализ и аудит": учебно-справочное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Флинта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094B37" w:rsidRPr="006B1A5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Богачева И. В., Соколова Е.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 отраслях: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Евразийский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094B37" w:rsidRPr="006B1A5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Чувикова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В.,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Иззука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и анализ: учебник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Москва: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Издательско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торговая корпорация «Дашков и</w:t>
            </w:r>
            <w:proofErr w:type="gram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094B37" w:rsidRPr="006B1A5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Миславская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А., Поленова С.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094B37" w:rsidRPr="006B1A5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Керимов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Э.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 условиях антикризисного управления: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Москва: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Издательско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торговая корпорация «Дашков и</w:t>
            </w:r>
            <w:proofErr w:type="gram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094B37" w:rsidRPr="006B1A5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094B37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Международный бухгалтерский учет: научн</w:t>
            </w:r>
            <w:proofErr w:type="gram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практический и теоретический журнал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094B37" w:rsidRPr="006B1A5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094B37" w:rsidRPr="006B1A5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buhgalt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  журнал  Бухгалтерский учет</w:t>
            </w:r>
          </w:p>
        </w:tc>
      </w:tr>
      <w:tr w:rsidR="00094B37" w:rsidRPr="006B1A5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Минфина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minfin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094B37" w:rsidRPr="006B1A5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Сайт Института внутренних аудиторов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iia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inner</w:t>
            </w: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auditor</w:t>
            </w: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publication</w:t>
            </w: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member</w:t>
            </w: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articles</w:t>
            </w: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094B37" w:rsidRPr="006B1A5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текст международных стандартов внутреннего аудита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iia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inner</w:t>
            </w: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auditor</w:t>
            </w: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standard</w:t>
            </w:r>
          </w:p>
        </w:tc>
      </w:tr>
      <w:tr w:rsidR="00094B3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094B3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 Project Expert</w:t>
            </w:r>
          </w:p>
        </w:tc>
      </w:tr>
      <w:tr w:rsidR="00094B3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094B37" w:rsidRPr="006B1A5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Информационно-справочная система "Консультант Плюс"</w:t>
            </w:r>
          </w:p>
        </w:tc>
      </w:tr>
      <w:tr w:rsidR="00094B3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094B37">
        <w:trPr>
          <w:trHeight w:hRule="exact" w:val="277"/>
        </w:trPr>
        <w:tc>
          <w:tcPr>
            <w:tcW w:w="710" w:type="dxa"/>
          </w:tcPr>
          <w:p w:rsidR="00094B37" w:rsidRDefault="00094B37"/>
        </w:tc>
        <w:tc>
          <w:tcPr>
            <w:tcW w:w="58" w:type="dxa"/>
          </w:tcPr>
          <w:p w:rsidR="00094B37" w:rsidRDefault="00094B37"/>
        </w:tc>
        <w:tc>
          <w:tcPr>
            <w:tcW w:w="1929" w:type="dxa"/>
          </w:tcPr>
          <w:p w:rsidR="00094B37" w:rsidRDefault="00094B37"/>
        </w:tc>
        <w:tc>
          <w:tcPr>
            <w:tcW w:w="1986" w:type="dxa"/>
          </w:tcPr>
          <w:p w:rsidR="00094B37" w:rsidRDefault="00094B37"/>
        </w:tc>
        <w:tc>
          <w:tcPr>
            <w:tcW w:w="2127" w:type="dxa"/>
          </w:tcPr>
          <w:p w:rsidR="00094B37" w:rsidRDefault="00094B37"/>
        </w:tc>
        <w:tc>
          <w:tcPr>
            <w:tcW w:w="2269" w:type="dxa"/>
          </w:tcPr>
          <w:p w:rsidR="00094B37" w:rsidRDefault="00094B37"/>
        </w:tc>
        <w:tc>
          <w:tcPr>
            <w:tcW w:w="710" w:type="dxa"/>
          </w:tcPr>
          <w:p w:rsidR="00094B37" w:rsidRDefault="00094B37"/>
        </w:tc>
        <w:tc>
          <w:tcPr>
            <w:tcW w:w="993" w:type="dxa"/>
          </w:tcPr>
          <w:p w:rsidR="00094B37" w:rsidRDefault="00094B37"/>
        </w:tc>
      </w:tr>
      <w:tr w:rsidR="00094B37" w:rsidRPr="006B1A5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094B37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Default="009C5E5E">
            <w:pPr>
              <w:spacing w:after="0" w:line="240" w:lineRule="auto"/>
              <w:rPr>
                <w:sz w:val="19"/>
                <w:szCs w:val="19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94B37">
        <w:trPr>
          <w:trHeight w:hRule="exact" w:val="277"/>
        </w:trPr>
        <w:tc>
          <w:tcPr>
            <w:tcW w:w="710" w:type="dxa"/>
          </w:tcPr>
          <w:p w:rsidR="00094B37" w:rsidRDefault="00094B37"/>
        </w:tc>
        <w:tc>
          <w:tcPr>
            <w:tcW w:w="58" w:type="dxa"/>
          </w:tcPr>
          <w:p w:rsidR="00094B37" w:rsidRDefault="00094B37"/>
        </w:tc>
        <w:tc>
          <w:tcPr>
            <w:tcW w:w="1929" w:type="dxa"/>
          </w:tcPr>
          <w:p w:rsidR="00094B37" w:rsidRDefault="00094B37"/>
        </w:tc>
        <w:tc>
          <w:tcPr>
            <w:tcW w:w="1986" w:type="dxa"/>
          </w:tcPr>
          <w:p w:rsidR="00094B37" w:rsidRDefault="00094B37"/>
        </w:tc>
        <w:tc>
          <w:tcPr>
            <w:tcW w:w="2127" w:type="dxa"/>
          </w:tcPr>
          <w:p w:rsidR="00094B37" w:rsidRDefault="00094B37"/>
        </w:tc>
        <w:tc>
          <w:tcPr>
            <w:tcW w:w="2269" w:type="dxa"/>
          </w:tcPr>
          <w:p w:rsidR="00094B37" w:rsidRDefault="00094B37"/>
        </w:tc>
        <w:tc>
          <w:tcPr>
            <w:tcW w:w="710" w:type="dxa"/>
          </w:tcPr>
          <w:p w:rsidR="00094B37" w:rsidRDefault="00094B37"/>
        </w:tc>
        <w:tc>
          <w:tcPr>
            <w:tcW w:w="993" w:type="dxa"/>
          </w:tcPr>
          <w:p w:rsidR="00094B37" w:rsidRDefault="00094B37"/>
        </w:tc>
      </w:tr>
      <w:tr w:rsidR="00094B37" w:rsidRPr="006B1A5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9C5E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9C5E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094B37" w:rsidRPr="006B1A5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4B37" w:rsidRPr="009C5E5E" w:rsidRDefault="009C5E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5E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094B37" w:rsidRPr="006B1A5D" w:rsidRDefault="00094B37">
      <w:pPr>
        <w:rPr>
          <w:lang w:val="ru-RU"/>
        </w:rPr>
      </w:pPr>
    </w:p>
    <w:p w:rsidR="006B1A5D" w:rsidRDefault="006B1A5D"/>
    <w:p w:rsidR="006B1A5D" w:rsidRDefault="006B1A5D">
      <w:r w:rsidRPr="006B1A5D">
        <w:lastRenderedPageBreak/>
        <w:drawing>
          <wp:inline distT="0" distB="0" distL="0" distR="0">
            <wp:extent cx="6479540" cy="9017635"/>
            <wp:effectExtent l="19050" t="0" r="0" b="0"/>
            <wp:docPr id="5" name="Рисунок 1" descr="G:\бух.учет фо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ух.учет фот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01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A5D" w:rsidRDefault="006B1A5D">
      <w:r>
        <w:br w:type="page"/>
      </w:r>
    </w:p>
    <w:p w:rsidR="006B1A5D" w:rsidRDefault="006B1A5D"/>
    <w:p w:rsidR="006B1A5D" w:rsidRDefault="006B1A5D" w:rsidP="006B1A5D">
      <w:pPr>
        <w:keepNext/>
        <w:keepLines/>
        <w:spacing w:before="480" w:after="0" w:line="360" w:lineRule="auto"/>
        <w:jc w:val="center"/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6B1A5D" w:rsidRPr="00295406" w:rsidRDefault="006B1A5D" w:rsidP="006B1A5D">
          <w:pPr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4"/>
              <w:szCs w:val="24"/>
              <w:lang w:val="ru-RU" w:eastAsia="ru-RU"/>
            </w:rPr>
          </w:pPr>
          <w:r w:rsidRPr="00295406">
            <w:rPr>
              <w:rFonts w:ascii="Times New Roman" w:eastAsia="Times New Roman" w:hAnsi="Times New Roman" w:cs="Times New Roman"/>
              <w:b/>
              <w:bCs/>
              <w:color w:val="365F91"/>
              <w:sz w:val="24"/>
              <w:szCs w:val="24"/>
              <w:lang w:val="ru-RU" w:eastAsia="ru-RU"/>
            </w:rPr>
            <w:t>Оглавление</w:t>
          </w:r>
        </w:p>
        <w:p w:rsidR="006B1A5D" w:rsidRPr="00295406" w:rsidRDefault="006B1A5D" w:rsidP="006B1A5D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6B1A5D" w:rsidRPr="00295406" w:rsidRDefault="006B1A5D" w:rsidP="006B1A5D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6B1A5D" w:rsidRPr="00295406" w:rsidRDefault="006B1A5D" w:rsidP="006B1A5D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r w:rsidRPr="00F0540D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begin"/>
          </w:r>
          <w:r w:rsidRPr="00295406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nstrText xml:space="preserve"> TOC \o "1-3" \h \z \u </w:instrText>
          </w:r>
          <w:r w:rsidRPr="00F0540D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separate"/>
          </w:r>
          <w:hyperlink w:anchor="_Toc491981902" w:history="1">
            <w:r w:rsidRPr="0029540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29540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</w:hyperlink>
          <w:r w:rsidRPr="00295406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18</w:t>
          </w:r>
        </w:p>
        <w:p w:rsidR="006B1A5D" w:rsidRPr="00295406" w:rsidRDefault="006B1A5D" w:rsidP="006B1A5D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491981903" w:history="1">
            <w:r w:rsidRPr="0029540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29540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</w:hyperlink>
          <w:r w:rsidRPr="00295406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18</w:t>
          </w:r>
        </w:p>
        <w:p w:rsidR="006B1A5D" w:rsidRPr="00295406" w:rsidRDefault="006B1A5D" w:rsidP="006B1A5D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491981904" w:history="1">
            <w:r w:rsidRPr="0029540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29540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</w:hyperlink>
          <w:r w:rsidRPr="00295406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22</w:t>
          </w:r>
        </w:p>
        <w:p w:rsidR="006B1A5D" w:rsidRPr="00295406" w:rsidRDefault="006B1A5D" w:rsidP="006B1A5D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491981905" w:history="1">
            <w:r w:rsidRPr="0029540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29540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</w:hyperlink>
          <w:r w:rsidRPr="00295406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29</w:t>
          </w:r>
        </w:p>
        <w:p w:rsidR="006B1A5D" w:rsidRDefault="006B1A5D" w:rsidP="006B1A5D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295406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ru-RU" w:eastAsia="ru-RU"/>
            </w:rPr>
            <w:fldChar w:fldCharType="end"/>
          </w:r>
        </w:p>
      </w:sdtContent>
    </w:sdt>
    <w:p w:rsidR="006B1A5D" w:rsidRDefault="006B1A5D"/>
    <w:p w:rsidR="006B1A5D" w:rsidRDefault="006B1A5D">
      <w:pPr>
        <w:rPr>
          <w:noProof/>
          <w:lang w:eastAsia="ru-RU"/>
        </w:rPr>
      </w:pPr>
    </w:p>
    <w:p w:rsidR="006B1A5D" w:rsidRDefault="006B1A5D">
      <w:pPr>
        <w:rPr>
          <w:noProof/>
          <w:lang w:eastAsia="ru-RU"/>
        </w:rPr>
      </w:pPr>
    </w:p>
    <w:p w:rsidR="006B1A5D" w:rsidRDefault="006B1A5D">
      <w:pPr>
        <w:rPr>
          <w:noProof/>
          <w:lang w:eastAsia="ru-RU"/>
        </w:rPr>
      </w:pPr>
    </w:p>
    <w:p w:rsidR="006B1A5D" w:rsidRDefault="006B1A5D">
      <w:pPr>
        <w:rPr>
          <w:noProof/>
          <w:lang w:eastAsia="ru-RU"/>
        </w:rPr>
      </w:pPr>
    </w:p>
    <w:p w:rsidR="006B1A5D" w:rsidRDefault="006B1A5D">
      <w:pPr>
        <w:rPr>
          <w:noProof/>
          <w:lang w:eastAsia="ru-RU"/>
        </w:rPr>
      </w:pPr>
    </w:p>
    <w:p w:rsidR="006B1A5D" w:rsidRDefault="006B1A5D">
      <w:pPr>
        <w:rPr>
          <w:noProof/>
          <w:lang w:eastAsia="ru-RU"/>
        </w:rPr>
      </w:pPr>
    </w:p>
    <w:p w:rsidR="006B1A5D" w:rsidRDefault="006B1A5D">
      <w:pPr>
        <w:rPr>
          <w:noProof/>
          <w:lang w:eastAsia="ru-RU"/>
        </w:rPr>
      </w:pPr>
    </w:p>
    <w:p w:rsidR="006B1A5D" w:rsidRDefault="006B1A5D">
      <w:pPr>
        <w:rPr>
          <w:noProof/>
          <w:lang w:eastAsia="ru-RU"/>
        </w:rPr>
      </w:pPr>
    </w:p>
    <w:p w:rsidR="006B1A5D" w:rsidRDefault="006B1A5D">
      <w:pPr>
        <w:rPr>
          <w:noProof/>
          <w:lang w:eastAsia="ru-RU"/>
        </w:rPr>
      </w:pPr>
    </w:p>
    <w:p w:rsidR="006B1A5D" w:rsidRDefault="006B1A5D">
      <w:pPr>
        <w:rPr>
          <w:noProof/>
          <w:lang w:eastAsia="ru-RU"/>
        </w:rPr>
      </w:pPr>
    </w:p>
    <w:p w:rsidR="006B1A5D" w:rsidRDefault="006B1A5D">
      <w:pPr>
        <w:rPr>
          <w:noProof/>
          <w:lang w:eastAsia="ru-RU"/>
        </w:rPr>
      </w:pPr>
    </w:p>
    <w:p w:rsidR="006B1A5D" w:rsidRDefault="006B1A5D">
      <w:pPr>
        <w:rPr>
          <w:noProof/>
          <w:lang w:eastAsia="ru-RU"/>
        </w:rPr>
      </w:pPr>
    </w:p>
    <w:p w:rsidR="006B1A5D" w:rsidRDefault="006B1A5D">
      <w:pPr>
        <w:rPr>
          <w:noProof/>
          <w:lang w:eastAsia="ru-RU"/>
        </w:rPr>
      </w:pPr>
    </w:p>
    <w:p w:rsidR="006B1A5D" w:rsidRDefault="006B1A5D">
      <w:pPr>
        <w:rPr>
          <w:noProof/>
          <w:lang w:eastAsia="ru-RU"/>
        </w:rPr>
      </w:pPr>
    </w:p>
    <w:p w:rsidR="006B1A5D" w:rsidRDefault="006B1A5D">
      <w:pPr>
        <w:rPr>
          <w:noProof/>
          <w:lang w:eastAsia="ru-RU"/>
        </w:rPr>
      </w:pPr>
    </w:p>
    <w:p w:rsidR="006B1A5D" w:rsidRDefault="006B1A5D">
      <w:pPr>
        <w:rPr>
          <w:noProof/>
          <w:lang w:eastAsia="ru-RU"/>
        </w:rPr>
      </w:pPr>
    </w:p>
    <w:p w:rsidR="006B1A5D" w:rsidRDefault="006B1A5D">
      <w:pPr>
        <w:rPr>
          <w:noProof/>
          <w:lang w:eastAsia="ru-RU"/>
        </w:rPr>
      </w:pPr>
    </w:p>
    <w:p w:rsidR="006B1A5D" w:rsidRDefault="006B1A5D">
      <w:pPr>
        <w:rPr>
          <w:noProof/>
          <w:lang w:eastAsia="ru-RU"/>
        </w:rPr>
      </w:pPr>
    </w:p>
    <w:p w:rsidR="006B1A5D" w:rsidRDefault="006B1A5D">
      <w:pPr>
        <w:rPr>
          <w:noProof/>
          <w:lang w:eastAsia="ru-RU"/>
        </w:rPr>
      </w:pPr>
    </w:p>
    <w:p w:rsidR="006B1A5D" w:rsidRPr="006B1A5D" w:rsidRDefault="006B1A5D" w:rsidP="006B1A5D">
      <w:pPr>
        <w:pStyle w:val="1"/>
        <w:rPr>
          <w:rFonts w:ascii="Times New Roman" w:hAnsi="Times New Roman"/>
        </w:rPr>
      </w:pPr>
      <w:bookmarkStart w:id="0" w:name="_Toc480487761"/>
      <w:r w:rsidRPr="006B1A5D">
        <w:rPr>
          <w:rFonts w:ascii="Times New Roman" w:hAnsi="Times New Roman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6B1A5D" w:rsidRPr="006B1A5D" w:rsidRDefault="006B1A5D" w:rsidP="006B1A5D">
      <w:pPr>
        <w:tabs>
          <w:tab w:val="left" w:pos="229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6B1A5D" w:rsidRPr="006B1A5D" w:rsidRDefault="006B1A5D" w:rsidP="006B1A5D">
      <w:pPr>
        <w:pStyle w:val="a5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6B1A5D">
        <w:rPr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6B1A5D" w:rsidRPr="006B1A5D" w:rsidRDefault="006B1A5D" w:rsidP="006B1A5D">
      <w:pPr>
        <w:pStyle w:val="1"/>
        <w:rPr>
          <w:rFonts w:ascii="Times New Roman" w:hAnsi="Times New Roman"/>
          <w:color w:val="auto"/>
        </w:rPr>
      </w:pPr>
      <w:bookmarkStart w:id="1" w:name="_Toc480487762"/>
      <w:r w:rsidRPr="006B1A5D">
        <w:rPr>
          <w:rFonts w:ascii="Times New Roman" w:hAnsi="Times New Roman"/>
        </w:rPr>
        <w:t xml:space="preserve">2 </w:t>
      </w:r>
      <w:r w:rsidRPr="006B1A5D">
        <w:rPr>
          <w:rFonts w:ascii="Times New Roman" w:hAnsi="Times New Roman"/>
          <w:color w:val="auto"/>
        </w:rPr>
        <w:t>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6B1A5D">
        <w:rPr>
          <w:rFonts w:ascii="Times New Roman" w:hAnsi="Times New Roman"/>
          <w:color w:val="auto"/>
        </w:rPr>
        <w:t xml:space="preserve">  </w:t>
      </w:r>
    </w:p>
    <w:p w:rsidR="006B1A5D" w:rsidRPr="006B1A5D" w:rsidRDefault="006B1A5D" w:rsidP="006B1A5D">
      <w:pPr>
        <w:ind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B1A5D" w:rsidRPr="006B1A5D" w:rsidRDefault="006B1A5D" w:rsidP="006B1A5D">
      <w:pPr>
        <w:ind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10436" w:type="dxa"/>
        <w:tblLayout w:type="fixed"/>
        <w:tblCellMar>
          <w:left w:w="0" w:type="dxa"/>
          <w:right w:w="0" w:type="dxa"/>
        </w:tblCellMar>
        <w:tblLook w:val="01E0"/>
      </w:tblPr>
      <w:tblGrid>
        <w:gridCol w:w="2782"/>
        <w:gridCol w:w="2693"/>
        <w:gridCol w:w="283"/>
        <w:gridCol w:w="3119"/>
        <w:gridCol w:w="1559"/>
      </w:tblGrid>
      <w:tr w:rsidR="006B1A5D" w:rsidRPr="006B1A5D" w:rsidTr="006B1A5D">
        <w:trPr>
          <w:trHeight w:val="752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1A5D" w:rsidRPr="006B1A5D" w:rsidRDefault="006B1A5D" w:rsidP="00E51A7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ЗУН, </w:t>
            </w:r>
            <w:proofErr w:type="spellStart"/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составляющие</w:t>
            </w:r>
            <w:proofErr w:type="spellEnd"/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компетенцию</w:t>
            </w:r>
            <w:proofErr w:type="spellEnd"/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1A5D" w:rsidRPr="006B1A5D" w:rsidRDefault="006B1A5D" w:rsidP="00E51A7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</w:t>
            </w:r>
            <w:proofErr w:type="spellEnd"/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1A5D" w:rsidRPr="006B1A5D" w:rsidRDefault="006B1A5D" w:rsidP="00E51A7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</w:rPr>
              <w:t>Критерии</w:t>
            </w:r>
            <w:proofErr w:type="spellEnd"/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1A5D" w:rsidRPr="006B1A5D" w:rsidRDefault="006B1A5D" w:rsidP="00E51A7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</w:rPr>
              <w:t>Средства</w:t>
            </w:r>
            <w:proofErr w:type="spellEnd"/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оценивания</w:t>
            </w:r>
            <w:proofErr w:type="spellEnd"/>
          </w:p>
        </w:tc>
      </w:tr>
      <w:tr w:rsidR="006B1A5D" w:rsidRPr="006B1A5D" w:rsidTr="006B1A5D">
        <w:trPr>
          <w:trHeight w:val="430"/>
        </w:trPr>
        <w:tc>
          <w:tcPr>
            <w:tcW w:w="104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1A5D" w:rsidRPr="006B1A5D" w:rsidRDefault="006B1A5D" w:rsidP="00E51A7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ПСК</w:t>
            </w:r>
            <w:proofErr w:type="gramStart"/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</w:t>
            </w:r>
            <w:proofErr w:type="gramEnd"/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.1-  способность применять методики экономических экспертиз и исследований в профессиональной деятельности </w:t>
            </w:r>
          </w:p>
        </w:tc>
      </w:tr>
      <w:tr w:rsidR="006B1A5D" w:rsidRPr="006B1A5D" w:rsidTr="006B1A5D">
        <w:trPr>
          <w:trHeight w:val="2005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1A5D" w:rsidRPr="006B1A5D" w:rsidRDefault="006B1A5D" w:rsidP="00E51A7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Знания</w:t>
            </w:r>
          </w:p>
          <w:p w:rsidR="006B1A5D" w:rsidRPr="006B1A5D" w:rsidRDefault="006B1A5D" w:rsidP="00E51A7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- </w:t>
            </w: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приоритет норм закона об аудите перед нормами других законов в области аудита </w:t>
            </w:r>
          </w:p>
          <w:p w:rsidR="006B1A5D" w:rsidRPr="006B1A5D" w:rsidRDefault="006B1A5D" w:rsidP="00E51A7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Умения</w:t>
            </w:r>
          </w:p>
          <w:p w:rsidR="006B1A5D" w:rsidRPr="006B1A5D" w:rsidRDefault="006B1A5D" w:rsidP="00E51A7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 устанавливать различия и противоречия в полученной информации при проведен</w:t>
            </w:r>
            <w:proofErr w:type="gramStart"/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ии ау</w:t>
            </w:r>
            <w:proofErr w:type="gramEnd"/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дита.</w:t>
            </w:r>
          </w:p>
          <w:p w:rsidR="006B1A5D" w:rsidRPr="006B1A5D" w:rsidRDefault="006B1A5D" w:rsidP="00E51A7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Владения</w:t>
            </w:r>
          </w:p>
          <w:p w:rsidR="006B1A5D" w:rsidRPr="006B1A5D" w:rsidRDefault="006B1A5D" w:rsidP="00E51A7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поиском возможных решений и выбора наиболее оптимального в сложившейся </w:t>
            </w: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ситуации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1A5D" w:rsidRPr="006B1A5D" w:rsidRDefault="006B1A5D" w:rsidP="00E51A7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составленный обзор по основным проблемам и положениям изучаемой дисциплины, аннотация, поиск и сбор необходимой литературы,  использование различных баз данных справочных и правовых систем, </w:t>
            </w:r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t>использование современных информационн</w:t>
            </w:r>
            <w:proofErr w:type="gramStart"/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t>о-</w:t>
            </w:r>
            <w:proofErr w:type="gramEnd"/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t xml:space="preserve"> коммуникационных технологий  и глобальных информационных ресурсов, проведение </w:t>
            </w:r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lastRenderedPageBreak/>
              <w:t>моделирования в рамках изучаемых тем и практических ситуаций</w:t>
            </w: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1A5D" w:rsidRPr="006B1A5D" w:rsidRDefault="006B1A5D" w:rsidP="00E51A7F">
            <w:pPr>
              <w:pStyle w:val="1"/>
              <w:spacing w:before="0"/>
              <w:rPr>
                <w:rFonts w:ascii="Times New Roman" w:hAnsi="Times New Roman"/>
                <w:b w:val="0"/>
                <w:iCs/>
                <w:color w:val="auto"/>
              </w:rPr>
            </w:pPr>
            <w:proofErr w:type="gramStart"/>
            <w:r w:rsidRPr="006B1A5D">
              <w:rPr>
                <w:rFonts w:ascii="Times New Roman" w:hAnsi="Times New Roman"/>
                <w:b w:val="0"/>
                <w:iCs/>
                <w:color w:val="auto"/>
              </w:rPr>
              <w:lastRenderedPageBreak/>
              <w:t xml:space="preserve">соответствие знаний и умений  проблеме исследования; </w:t>
            </w:r>
            <w:r w:rsidRPr="006B1A5D">
              <w:rPr>
                <w:rFonts w:ascii="Times New Roman" w:hAnsi="Times New Roman"/>
                <w:b w:val="0"/>
                <w:color w:val="auto"/>
              </w:rPr>
              <w:t xml:space="preserve">полнота и содержательность ответа; умение приводить примеры;  умение отстаивать свою позицию; умение пользоваться нормативной и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B1A5D">
              <w:rPr>
                <w:rFonts w:ascii="Times New Roman" w:hAnsi="Times New Roman"/>
                <w:b w:val="0"/>
                <w:iCs/>
                <w:color w:val="auto"/>
              </w:rPr>
              <w:t>обоснованность обращения к базам данных;</w:t>
            </w:r>
            <w:r w:rsidRPr="006B1A5D">
              <w:rPr>
                <w:rFonts w:ascii="Times New Roman" w:hAnsi="Times New Roman"/>
                <w:b w:val="0"/>
                <w:color w:val="auto"/>
              </w:rPr>
              <w:t xml:space="preserve"> </w:t>
            </w:r>
            <w:r w:rsidRPr="006B1A5D">
              <w:rPr>
                <w:rFonts w:ascii="Times New Roman" w:hAnsi="Times New Roman"/>
                <w:b w:val="0"/>
                <w:iCs/>
                <w:color w:val="auto"/>
              </w:rPr>
              <w:t xml:space="preserve">целенаправленность поиска и отбора необходимой информации; </w:t>
            </w:r>
            <w:proofErr w:type="gramEnd"/>
          </w:p>
          <w:p w:rsidR="006B1A5D" w:rsidRPr="006B1A5D" w:rsidRDefault="006B1A5D" w:rsidP="00E51A7F">
            <w:pPr>
              <w:pStyle w:val="1"/>
              <w:spacing w:before="0"/>
              <w:rPr>
                <w:rFonts w:ascii="Times New Roman" w:hAnsi="Times New Roman"/>
                <w:b w:val="0"/>
                <w:color w:val="auto"/>
              </w:rPr>
            </w:pPr>
            <w:r w:rsidRPr="006B1A5D">
              <w:rPr>
                <w:rFonts w:ascii="Times New Roman" w:hAnsi="Times New Roman"/>
                <w:b w:val="0"/>
                <w:color w:val="auto"/>
              </w:rPr>
              <w:lastRenderedPageBreak/>
              <w:t xml:space="preserve">-умение пользоваться нормативными актами, приводить примеры и обобщать их;  </w:t>
            </w:r>
          </w:p>
          <w:p w:rsidR="006B1A5D" w:rsidRPr="006B1A5D" w:rsidRDefault="006B1A5D" w:rsidP="00E51A7F">
            <w:pPr>
              <w:pStyle w:val="1"/>
              <w:spacing w:before="0"/>
              <w:rPr>
                <w:rFonts w:ascii="Times New Roman" w:hAnsi="Times New Roman"/>
                <w:b w:val="0"/>
                <w:color w:val="auto"/>
              </w:rPr>
            </w:pPr>
            <w:r w:rsidRPr="006B1A5D">
              <w:rPr>
                <w:rFonts w:ascii="Times New Roman" w:hAnsi="Times New Roman"/>
                <w:b w:val="0"/>
                <w:color w:val="auto"/>
              </w:rPr>
              <w:t xml:space="preserve">-умение аргументировать и отставить свою позицию; </w:t>
            </w:r>
          </w:p>
          <w:p w:rsidR="006B1A5D" w:rsidRPr="006B1A5D" w:rsidRDefault="006B1A5D" w:rsidP="00E51A7F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-умение пользоваться нормативной и монографической литературой при подготовке к занятиям</w:t>
            </w:r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t>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1A5D" w:rsidRPr="006B1A5D" w:rsidRDefault="006B1A5D" w:rsidP="00E51A7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- (</w:t>
            </w:r>
            <w:proofErr w:type="spellStart"/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Темы</w:t>
            </w:r>
            <w:proofErr w:type="spellEnd"/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 1 -3)</w:t>
            </w:r>
          </w:p>
          <w:p w:rsidR="006B1A5D" w:rsidRPr="006B1A5D" w:rsidRDefault="006B1A5D" w:rsidP="00E51A7F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Д (</w:t>
            </w:r>
            <w:proofErr w:type="spellStart"/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Темы</w:t>
            </w:r>
            <w:proofErr w:type="spellEnd"/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1-3)</w:t>
            </w:r>
          </w:p>
        </w:tc>
      </w:tr>
      <w:tr w:rsidR="006B1A5D" w:rsidRPr="006B1A5D" w:rsidTr="006B1A5D">
        <w:trPr>
          <w:trHeight w:val="830"/>
        </w:trPr>
        <w:tc>
          <w:tcPr>
            <w:tcW w:w="104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1A5D" w:rsidRPr="006B1A5D" w:rsidRDefault="006B1A5D" w:rsidP="00E51A7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lastRenderedPageBreak/>
              <w:t xml:space="preserve">ПСК  4.3- </w:t>
            </w: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Способность оказывать методическую помощь субъектам правоприменительной деятельности по вопросам назначения и производства экономических экспертиз </w:t>
            </w:r>
          </w:p>
        </w:tc>
      </w:tr>
      <w:tr w:rsidR="006B1A5D" w:rsidRPr="006B1A5D" w:rsidTr="006B1A5D">
        <w:trPr>
          <w:trHeight w:val="4218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1A5D" w:rsidRPr="006B1A5D" w:rsidRDefault="006B1A5D" w:rsidP="00E51A7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Знания</w:t>
            </w:r>
          </w:p>
          <w:p w:rsidR="006B1A5D" w:rsidRPr="006B1A5D" w:rsidRDefault="006B1A5D" w:rsidP="00E51A7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r w:rsidRPr="006B1A5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основные типовые проблемные ситуации и задачи,  способы их решения и документального закрепления результата в аудиторском заключении.</w:t>
            </w:r>
          </w:p>
          <w:p w:rsidR="006B1A5D" w:rsidRPr="006B1A5D" w:rsidRDefault="006B1A5D" w:rsidP="00E51A7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Умения</w:t>
            </w:r>
          </w:p>
          <w:p w:rsidR="006B1A5D" w:rsidRPr="006B1A5D" w:rsidRDefault="006B1A5D" w:rsidP="00E51A7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навыками ясного, краткого, логичного, достоверного изложения материала, содержащего необходимую информацию для  формирования мнения о достоверности во всех существенных отношениях бухгалтерской </w:t>
            </w:r>
            <w:r w:rsidRPr="006B1A5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lastRenderedPageBreak/>
              <w:t xml:space="preserve">(финансовой) отчетности </w:t>
            </w:r>
            <w:proofErr w:type="spellStart"/>
            <w:r w:rsidRPr="006B1A5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аудируемых</w:t>
            </w:r>
            <w:proofErr w:type="spellEnd"/>
            <w:r w:rsidRPr="006B1A5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лиц</w:t>
            </w:r>
          </w:p>
          <w:p w:rsidR="006B1A5D" w:rsidRPr="006B1A5D" w:rsidRDefault="006B1A5D" w:rsidP="00E51A7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Владение</w:t>
            </w:r>
          </w:p>
          <w:p w:rsidR="006B1A5D" w:rsidRPr="006B1A5D" w:rsidRDefault="006B1A5D" w:rsidP="00E51A7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r w:rsidRPr="006B1A5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применять федеральные стандарты </w:t>
            </w:r>
            <w:proofErr w:type="gramStart"/>
            <w:r w:rsidRPr="006B1A5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аудиторской</w:t>
            </w:r>
            <w:proofErr w:type="gramEnd"/>
            <w:r w:rsidRPr="006B1A5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B1A5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деятельности-ФСАД</w:t>
            </w:r>
            <w:proofErr w:type="spellEnd"/>
          </w:p>
          <w:p w:rsidR="006B1A5D" w:rsidRPr="006B1A5D" w:rsidRDefault="006B1A5D" w:rsidP="00E51A7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B1A5D" w:rsidRPr="006B1A5D" w:rsidRDefault="006B1A5D" w:rsidP="00E51A7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1A5D" w:rsidRPr="006B1A5D" w:rsidRDefault="006B1A5D" w:rsidP="00E51A7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составленный обзор по основным проблемам и положениям изучаемой дисциплины, аннотация, поиск и сбор необходимой литературы,  использование различных баз данных справочных и правовых систем, </w:t>
            </w:r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t>использование современных информационн</w:t>
            </w:r>
            <w:proofErr w:type="gramStart"/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t>о-</w:t>
            </w:r>
            <w:proofErr w:type="gramEnd"/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 в рамках изучаемых тем и практических ситуаций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1A5D" w:rsidRPr="006B1A5D" w:rsidRDefault="006B1A5D" w:rsidP="00E51A7F">
            <w:pPr>
              <w:pStyle w:val="1"/>
              <w:spacing w:before="0"/>
              <w:rPr>
                <w:rFonts w:ascii="Times New Roman" w:hAnsi="Times New Roman"/>
                <w:b w:val="0"/>
                <w:iCs/>
                <w:color w:val="auto"/>
              </w:rPr>
            </w:pPr>
            <w:proofErr w:type="gramStart"/>
            <w:r w:rsidRPr="006B1A5D">
              <w:rPr>
                <w:rFonts w:ascii="Times New Roman" w:hAnsi="Times New Roman"/>
                <w:b w:val="0"/>
                <w:iCs/>
                <w:color w:val="auto"/>
              </w:rPr>
              <w:t xml:space="preserve">соответствие знаний и умений  проблеме исследования; </w:t>
            </w:r>
            <w:r w:rsidRPr="006B1A5D">
              <w:rPr>
                <w:rFonts w:ascii="Times New Roman" w:hAnsi="Times New Roman"/>
                <w:b w:val="0"/>
                <w:color w:val="auto"/>
              </w:rPr>
              <w:t xml:space="preserve">полнота и содержательность ответа; умение приводить примеры;  умение отстаивать свою позицию; умение пользоваться нормативной и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B1A5D">
              <w:rPr>
                <w:rFonts w:ascii="Times New Roman" w:hAnsi="Times New Roman"/>
                <w:b w:val="0"/>
                <w:iCs/>
                <w:color w:val="auto"/>
              </w:rPr>
              <w:t>обоснованность обращения к базам данных;</w:t>
            </w:r>
            <w:r w:rsidRPr="006B1A5D">
              <w:rPr>
                <w:rFonts w:ascii="Times New Roman" w:hAnsi="Times New Roman"/>
                <w:b w:val="0"/>
                <w:color w:val="auto"/>
              </w:rPr>
              <w:t xml:space="preserve"> </w:t>
            </w:r>
            <w:r w:rsidRPr="006B1A5D">
              <w:rPr>
                <w:rFonts w:ascii="Times New Roman" w:hAnsi="Times New Roman"/>
                <w:b w:val="0"/>
                <w:iCs/>
                <w:color w:val="auto"/>
              </w:rPr>
              <w:t xml:space="preserve">целенаправленность поиска и отбора необходимой информации; </w:t>
            </w:r>
            <w:proofErr w:type="gramEnd"/>
          </w:p>
          <w:p w:rsidR="006B1A5D" w:rsidRPr="006B1A5D" w:rsidRDefault="006B1A5D" w:rsidP="00E51A7F">
            <w:pPr>
              <w:pStyle w:val="1"/>
              <w:spacing w:before="0"/>
              <w:rPr>
                <w:rFonts w:ascii="Times New Roman" w:hAnsi="Times New Roman"/>
                <w:b w:val="0"/>
                <w:color w:val="auto"/>
              </w:rPr>
            </w:pPr>
            <w:r w:rsidRPr="006B1A5D">
              <w:rPr>
                <w:rFonts w:ascii="Times New Roman" w:hAnsi="Times New Roman"/>
                <w:b w:val="0"/>
                <w:color w:val="auto"/>
              </w:rPr>
              <w:t xml:space="preserve">-умение пользоваться нормативными актами, приводить примеры и обобщать их;  </w:t>
            </w:r>
          </w:p>
          <w:p w:rsidR="006B1A5D" w:rsidRPr="006B1A5D" w:rsidRDefault="006B1A5D" w:rsidP="00E51A7F">
            <w:pPr>
              <w:pStyle w:val="1"/>
              <w:spacing w:before="0"/>
              <w:rPr>
                <w:rFonts w:ascii="Times New Roman" w:hAnsi="Times New Roman"/>
                <w:b w:val="0"/>
                <w:color w:val="auto"/>
              </w:rPr>
            </w:pPr>
            <w:r w:rsidRPr="006B1A5D">
              <w:rPr>
                <w:rFonts w:ascii="Times New Roman" w:hAnsi="Times New Roman"/>
                <w:b w:val="0"/>
                <w:color w:val="auto"/>
              </w:rPr>
              <w:t xml:space="preserve">-умение аргументировать </w:t>
            </w:r>
            <w:r w:rsidRPr="006B1A5D">
              <w:rPr>
                <w:rFonts w:ascii="Times New Roman" w:hAnsi="Times New Roman"/>
                <w:b w:val="0"/>
                <w:color w:val="auto"/>
              </w:rPr>
              <w:lastRenderedPageBreak/>
              <w:t xml:space="preserve">и отставить свою позицию; </w:t>
            </w:r>
          </w:p>
          <w:p w:rsidR="006B1A5D" w:rsidRPr="006B1A5D" w:rsidRDefault="006B1A5D" w:rsidP="00E51A7F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-умение пользоваться нормативной и монографической литературой при подготовке к занятиям</w:t>
            </w:r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t>.</w:t>
            </w:r>
          </w:p>
          <w:p w:rsidR="006B1A5D" w:rsidRPr="006B1A5D" w:rsidRDefault="006B1A5D" w:rsidP="00E51A7F">
            <w:pPr>
              <w:pStyle w:val="1"/>
              <w:spacing w:before="0"/>
              <w:rPr>
                <w:rFonts w:ascii="Times New Roman" w:hAnsi="Times New Roman"/>
                <w:b w:val="0"/>
                <w:iCs/>
                <w:color w:val="auto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1A5D" w:rsidRPr="006B1A5D" w:rsidRDefault="006B1A5D" w:rsidP="00E51A7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- (</w:t>
            </w:r>
            <w:proofErr w:type="spellStart"/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Темы</w:t>
            </w:r>
            <w:proofErr w:type="spellEnd"/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 1 -3)</w:t>
            </w:r>
          </w:p>
          <w:p w:rsidR="006B1A5D" w:rsidRPr="006B1A5D" w:rsidRDefault="006B1A5D" w:rsidP="00E51A7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Д (</w:t>
            </w:r>
            <w:proofErr w:type="spellStart"/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Темы</w:t>
            </w:r>
            <w:proofErr w:type="spellEnd"/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1-3)</w:t>
            </w:r>
          </w:p>
        </w:tc>
      </w:tr>
    </w:tbl>
    <w:p w:rsidR="006B1A5D" w:rsidRPr="006B1A5D" w:rsidRDefault="006B1A5D" w:rsidP="006B1A5D">
      <w:pPr>
        <w:jc w:val="both"/>
        <w:rPr>
          <w:rStyle w:val="a7"/>
          <w:rFonts w:ascii="Times New Roman" w:eastAsia="Times New Roman" w:hAnsi="Times New Roman"/>
          <w:i w:val="0"/>
          <w:sz w:val="28"/>
          <w:szCs w:val="28"/>
        </w:rPr>
      </w:pPr>
    </w:p>
    <w:p w:rsidR="006B1A5D" w:rsidRPr="006B1A5D" w:rsidRDefault="006B1A5D" w:rsidP="006B1A5D">
      <w:pPr>
        <w:jc w:val="both"/>
        <w:rPr>
          <w:rStyle w:val="a7"/>
          <w:rFonts w:ascii="Times New Roman" w:eastAsia="Times New Roman" w:hAnsi="Times New Roman"/>
          <w:i w:val="0"/>
          <w:sz w:val="28"/>
          <w:szCs w:val="28"/>
        </w:rPr>
      </w:pPr>
      <w:r w:rsidRPr="006B1A5D">
        <w:rPr>
          <w:rStyle w:val="a7"/>
          <w:rFonts w:ascii="Times New Roman" w:eastAsia="Times New Roman" w:hAnsi="Times New Roman"/>
          <w:i w:val="0"/>
          <w:sz w:val="28"/>
          <w:szCs w:val="28"/>
        </w:rPr>
        <w:t xml:space="preserve">О- </w:t>
      </w:r>
      <w:proofErr w:type="spellStart"/>
      <w:proofErr w:type="gramStart"/>
      <w:r w:rsidRPr="006B1A5D">
        <w:rPr>
          <w:rStyle w:val="a7"/>
          <w:rFonts w:ascii="Times New Roman" w:eastAsia="Times New Roman" w:hAnsi="Times New Roman"/>
          <w:i w:val="0"/>
          <w:sz w:val="28"/>
          <w:szCs w:val="28"/>
        </w:rPr>
        <w:t>опрос</w:t>
      </w:r>
      <w:proofErr w:type="spellEnd"/>
      <w:proofErr w:type="gramEnd"/>
      <w:r w:rsidRPr="006B1A5D">
        <w:rPr>
          <w:rStyle w:val="a7"/>
          <w:rFonts w:ascii="Times New Roman" w:eastAsia="Times New Roman" w:hAnsi="Times New Roman"/>
          <w:i w:val="0"/>
          <w:sz w:val="28"/>
          <w:szCs w:val="28"/>
        </w:rPr>
        <w:t xml:space="preserve">; Д – </w:t>
      </w:r>
      <w:proofErr w:type="spellStart"/>
      <w:r w:rsidRPr="006B1A5D">
        <w:rPr>
          <w:rStyle w:val="a7"/>
          <w:rFonts w:ascii="Times New Roman" w:eastAsia="Times New Roman" w:hAnsi="Times New Roman"/>
          <w:i w:val="0"/>
          <w:sz w:val="28"/>
          <w:szCs w:val="28"/>
        </w:rPr>
        <w:t>доклад</w:t>
      </w:r>
      <w:proofErr w:type="spellEnd"/>
      <w:r w:rsidRPr="006B1A5D">
        <w:rPr>
          <w:rStyle w:val="a7"/>
          <w:rFonts w:ascii="Times New Roman" w:eastAsia="Times New Roman" w:hAnsi="Times New Roman"/>
          <w:i w:val="0"/>
          <w:sz w:val="28"/>
          <w:szCs w:val="28"/>
        </w:rPr>
        <w:t>.</w:t>
      </w:r>
    </w:p>
    <w:p w:rsidR="006B1A5D" w:rsidRPr="006B1A5D" w:rsidRDefault="006B1A5D" w:rsidP="006B1A5D">
      <w:pPr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</w:p>
    <w:p w:rsidR="006B1A5D" w:rsidRPr="006B1A5D" w:rsidRDefault="006B1A5D" w:rsidP="006B1A5D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bookmarkStart w:id="2" w:name="_Toc480487763"/>
      <w:r w:rsidRPr="006B1A5D">
        <w:rPr>
          <w:rFonts w:ascii="Times New Roman" w:eastAsia="Times New Roman" w:hAnsi="Times New Roman" w:cs="Times New Roman"/>
          <w:sz w:val="28"/>
          <w:szCs w:val="28"/>
        </w:rPr>
        <w:t xml:space="preserve">2.2 </w:t>
      </w:r>
      <w:proofErr w:type="spellStart"/>
      <w:r w:rsidRPr="006B1A5D">
        <w:rPr>
          <w:rFonts w:ascii="Times New Roman" w:eastAsia="Times New Roman" w:hAnsi="Times New Roman" w:cs="Times New Roman"/>
          <w:sz w:val="28"/>
          <w:szCs w:val="28"/>
        </w:rPr>
        <w:t>Шкалы</w:t>
      </w:r>
      <w:proofErr w:type="spellEnd"/>
      <w:r w:rsidRPr="006B1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sz w:val="28"/>
          <w:szCs w:val="28"/>
        </w:rPr>
        <w:t>оценивания</w:t>
      </w:r>
      <w:proofErr w:type="spellEnd"/>
      <w:r w:rsidRPr="006B1A5D">
        <w:rPr>
          <w:rFonts w:ascii="Times New Roman" w:eastAsia="Times New Roman" w:hAnsi="Times New Roman" w:cs="Times New Roman"/>
          <w:sz w:val="28"/>
          <w:szCs w:val="28"/>
        </w:rPr>
        <w:t xml:space="preserve">:   </w:t>
      </w:r>
    </w:p>
    <w:p w:rsidR="006B1A5D" w:rsidRPr="006B1A5D" w:rsidRDefault="006B1A5D" w:rsidP="006B1A5D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балльно-рейтинговой</w:t>
      </w:r>
      <w:proofErr w:type="spellEnd"/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системы в 100-балльной шкале.</w:t>
      </w:r>
    </w:p>
    <w:p w:rsidR="006B1A5D" w:rsidRPr="006B1A5D" w:rsidRDefault="006B1A5D" w:rsidP="006B1A5D">
      <w:pPr>
        <w:tabs>
          <w:tab w:val="left" w:pos="504"/>
          <w:tab w:val="left" w:pos="567"/>
          <w:tab w:val="left" w:pos="851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Критерии оценки:</w:t>
      </w:r>
    </w:p>
    <w:p w:rsidR="006B1A5D" w:rsidRPr="006B1A5D" w:rsidRDefault="006B1A5D" w:rsidP="006B1A5D">
      <w:pPr>
        <w:pStyle w:val="14"/>
        <w:widowControl w:val="0"/>
        <w:ind w:left="0" w:firstLine="0"/>
        <w:jc w:val="both"/>
        <w:rPr>
          <w:sz w:val="28"/>
          <w:szCs w:val="28"/>
        </w:rPr>
      </w:pPr>
      <w:r w:rsidRPr="006B1A5D">
        <w:rPr>
          <w:sz w:val="28"/>
          <w:szCs w:val="28"/>
        </w:rPr>
        <w:t>50-100 баллов (зачет)</w:t>
      </w:r>
    </w:p>
    <w:p w:rsidR="006B1A5D" w:rsidRPr="006B1A5D" w:rsidRDefault="006B1A5D" w:rsidP="006B1A5D">
      <w:pPr>
        <w:pStyle w:val="14"/>
        <w:widowControl w:val="0"/>
        <w:ind w:left="0" w:firstLine="0"/>
        <w:jc w:val="both"/>
        <w:rPr>
          <w:sz w:val="28"/>
          <w:szCs w:val="28"/>
        </w:rPr>
      </w:pPr>
      <w:r w:rsidRPr="006B1A5D">
        <w:rPr>
          <w:sz w:val="28"/>
          <w:szCs w:val="28"/>
        </w:rPr>
        <w:t>0-49 баллов (незачет)</w:t>
      </w:r>
    </w:p>
    <w:p w:rsidR="006B1A5D" w:rsidRPr="006B1A5D" w:rsidRDefault="006B1A5D" w:rsidP="006B1A5D">
      <w:pPr>
        <w:tabs>
          <w:tab w:val="left" w:pos="504"/>
          <w:tab w:val="left" w:pos="567"/>
          <w:tab w:val="left" w:pos="851"/>
        </w:tabs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B1A5D" w:rsidRPr="006B1A5D" w:rsidRDefault="006B1A5D" w:rsidP="006B1A5D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Критерии оценивания: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B1A5D" w:rsidRPr="006B1A5D" w:rsidRDefault="006B1A5D" w:rsidP="006B1A5D">
      <w:pPr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- оценка «зачтено»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выставляется студенту, если дан правильный, полный и обоснованные ответы по каждому вопросу билета;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B1A5D" w:rsidRPr="006B1A5D" w:rsidRDefault="006B1A5D" w:rsidP="006B1A5D">
      <w:pPr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gramStart"/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-оценка «не зачтено» выставляется студенту, если ответ (ответы) на вопрос (вопросы) билета неверен, либо верен, но юридически не обоснован.</w:t>
      </w:r>
      <w:proofErr w:type="gramEnd"/>
    </w:p>
    <w:p w:rsidR="006B1A5D" w:rsidRPr="006B1A5D" w:rsidRDefault="006B1A5D" w:rsidP="006B1A5D">
      <w:pPr>
        <w:pStyle w:val="1"/>
        <w:jc w:val="both"/>
        <w:rPr>
          <w:rFonts w:ascii="Times New Roman" w:hAnsi="Times New Roman"/>
        </w:rPr>
      </w:pPr>
      <w:r w:rsidRPr="006B1A5D">
        <w:rPr>
          <w:rFonts w:ascii="Times New Roman" w:hAnsi="Times New Roman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6B1A5D" w:rsidRPr="006B1A5D" w:rsidRDefault="006B1A5D" w:rsidP="006B1A5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B1A5D" w:rsidRPr="006B1A5D" w:rsidRDefault="006B1A5D" w:rsidP="006B1A5D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6B1A5D" w:rsidRPr="006B1A5D" w:rsidRDefault="006B1A5D" w:rsidP="006B1A5D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6B1A5D" w:rsidRPr="006B1A5D" w:rsidRDefault="006B1A5D" w:rsidP="006B1A5D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6B1A5D" w:rsidRPr="006B1A5D" w:rsidRDefault="006B1A5D" w:rsidP="006B1A5D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B1A5D" w:rsidRPr="006B1A5D" w:rsidRDefault="006B1A5D" w:rsidP="006B1A5D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Кафедра Финансового и административного права</w:t>
      </w:r>
    </w:p>
    <w:p w:rsidR="006B1A5D" w:rsidRPr="006B1A5D" w:rsidRDefault="006B1A5D" w:rsidP="006B1A5D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6B1A5D" w:rsidRPr="006B1A5D" w:rsidRDefault="006B1A5D" w:rsidP="006B1A5D">
      <w:pPr>
        <w:spacing w:after="100" w:afterAutospacing="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Вопросы к зачёту </w:t>
      </w:r>
    </w:p>
    <w:p w:rsidR="006B1A5D" w:rsidRPr="006B1A5D" w:rsidRDefault="006B1A5D" w:rsidP="006B1A5D">
      <w:pPr>
        <w:spacing w:after="100" w:afterAutospacing="1"/>
        <w:jc w:val="center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по дисциплине «</w:t>
      </w:r>
      <w:r w:rsidRPr="006B1A5D">
        <w:rPr>
          <w:rFonts w:ascii="Times New Roman" w:eastAsia="Times New Roman" w:hAnsi="Times New Roman" w:cs="Times New Roman"/>
          <w:b/>
          <w:sz w:val="28"/>
          <w:szCs w:val="28"/>
          <w:lang w:val="ru-RU" w:eastAsia="ar-SA"/>
        </w:rPr>
        <w:t>Правовое регулирование бухгалтерского учета</w:t>
      </w:r>
      <w:r w:rsidRPr="006B1A5D">
        <w:rPr>
          <w:rFonts w:ascii="Times New Roman" w:eastAsia="Times New Roman" w:hAnsi="Times New Roman" w:cs="Times New Roman"/>
          <w:lang w:val="ru-RU" w:eastAsia="ar-SA"/>
        </w:rPr>
        <w:t>»</w:t>
      </w:r>
    </w:p>
    <w:p w:rsidR="006B1A5D" w:rsidRPr="006B1A5D" w:rsidRDefault="006B1A5D" w:rsidP="006B1A5D">
      <w:pPr>
        <w:numPr>
          <w:ilvl w:val="0"/>
          <w:numId w:val="3"/>
        </w:numPr>
        <w:spacing w:after="100" w:afterAutospacing="1" w:line="240" w:lineRule="auto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Назовите общие черты и отличия бухгалтерского  и  налогового учета.</w:t>
      </w:r>
    </w:p>
    <w:p w:rsidR="006B1A5D" w:rsidRPr="006B1A5D" w:rsidRDefault="006B1A5D" w:rsidP="006B1A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Дайте характеристику информационной  базы  оперативного и  бухгалтерского учета.</w:t>
      </w:r>
    </w:p>
    <w:p w:rsidR="006B1A5D" w:rsidRPr="006B1A5D" w:rsidRDefault="006B1A5D" w:rsidP="006B1A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Сформулируйте определение  предмета  бухгалтерского учета с позиции юриспруденции.</w:t>
      </w:r>
    </w:p>
    <w:p w:rsidR="006B1A5D" w:rsidRPr="006B1A5D" w:rsidRDefault="006B1A5D" w:rsidP="006B1A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proofErr w:type="spellStart"/>
      <w:proofErr w:type="gramStart"/>
      <w:r w:rsidRPr="006B1A5D">
        <w:rPr>
          <w:rFonts w:ascii="Times New Roman" w:eastAsia="Times New Roman" w:hAnsi="Times New Roman" w:cs="Times New Roman"/>
          <w:lang w:eastAsia="ar-SA"/>
        </w:rPr>
        <w:t>Охарактеризуйте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 xml:space="preserve">  </w:t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объекты</w:t>
      </w:r>
      <w:proofErr w:type="spellEnd"/>
      <w:proofErr w:type="gramEnd"/>
      <w:r w:rsidRPr="006B1A5D">
        <w:rPr>
          <w:rFonts w:ascii="Times New Roman" w:eastAsia="Times New Roman" w:hAnsi="Times New Roman" w:cs="Times New Roman"/>
          <w:lang w:eastAsia="ar-SA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бухгалтерского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учета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>.</w:t>
      </w:r>
    </w:p>
    <w:p w:rsidR="006B1A5D" w:rsidRPr="006B1A5D" w:rsidRDefault="006B1A5D" w:rsidP="006B1A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proofErr w:type="spellStart"/>
      <w:proofErr w:type="gramStart"/>
      <w:r w:rsidRPr="006B1A5D">
        <w:rPr>
          <w:rFonts w:ascii="Times New Roman" w:eastAsia="Times New Roman" w:hAnsi="Times New Roman" w:cs="Times New Roman"/>
          <w:lang w:eastAsia="ar-SA"/>
        </w:rPr>
        <w:t>Дайте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 xml:space="preserve">  </w:t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понятие</w:t>
      </w:r>
      <w:proofErr w:type="spellEnd"/>
      <w:proofErr w:type="gramEnd"/>
      <w:r w:rsidRPr="006B1A5D">
        <w:rPr>
          <w:rFonts w:ascii="Times New Roman" w:eastAsia="Times New Roman" w:hAnsi="Times New Roman" w:cs="Times New Roman"/>
          <w:lang w:eastAsia="ar-SA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учетных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правоотношений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>.</w:t>
      </w:r>
    </w:p>
    <w:p w:rsidR="006B1A5D" w:rsidRPr="006B1A5D" w:rsidRDefault="006B1A5D" w:rsidP="006B1A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Определите структуру  и виды учетных правоотношений.</w:t>
      </w:r>
    </w:p>
    <w:p w:rsidR="006B1A5D" w:rsidRPr="006B1A5D" w:rsidRDefault="006B1A5D" w:rsidP="006B1A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Какое   значение  имеет бухгалтерский  учет в юридической практике</w:t>
      </w:r>
    </w:p>
    <w:p w:rsidR="006B1A5D" w:rsidRPr="006B1A5D" w:rsidRDefault="006B1A5D" w:rsidP="006B1A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Характеристика  Положения по ведению бухгалтерского учета и отчетности в РФ (№ 34-н)  как  составной  части действующего  бухгалтерского законодательства</w:t>
      </w:r>
    </w:p>
    <w:p w:rsidR="006B1A5D" w:rsidRPr="006B1A5D" w:rsidRDefault="006B1A5D" w:rsidP="006B1A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В чем заключается  влияние норм гражданского права на организацию бухгалтерского учета</w:t>
      </w:r>
    </w:p>
    <w:p w:rsidR="006B1A5D" w:rsidRPr="006B1A5D" w:rsidRDefault="006B1A5D" w:rsidP="006B1A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Какая  взаимосвязь налогового, таможенного, трудового законодательства с бухгалтерским законодательством</w:t>
      </w:r>
    </w:p>
    <w:p w:rsidR="006B1A5D" w:rsidRPr="006B1A5D" w:rsidRDefault="006B1A5D" w:rsidP="006B1A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Определите  отношение норм законодательства об административных правонарушениях и уголовного кодекса к системе регулирования бухгалтерского учета и отчетности.</w:t>
      </w:r>
    </w:p>
    <w:p w:rsidR="006B1A5D" w:rsidRPr="006B1A5D" w:rsidRDefault="006B1A5D" w:rsidP="006B1A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Охарактеризуйте  бухгалтерские стандарты, регулирующие общие вопросы раскрытия информации</w:t>
      </w:r>
    </w:p>
    <w:p w:rsidR="006B1A5D" w:rsidRPr="006B1A5D" w:rsidRDefault="006B1A5D" w:rsidP="006B1A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Перечислите Правила (ПБУ), отражающие учет  активов  и обязательств хозяйствующего субъекта.</w:t>
      </w:r>
    </w:p>
    <w:p w:rsidR="006B1A5D" w:rsidRPr="006B1A5D" w:rsidRDefault="006B1A5D" w:rsidP="006B1A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Дайте характеристику ПБУ, регламентирующих систему раскрытия финансовых результатов.</w:t>
      </w:r>
    </w:p>
    <w:p w:rsidR="006B1A5D" w:rsidRPr="006B1A5D" w:rsidRDefault="006B1A5D" w:rsidP="006B1A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Назовите законодательные акты как составные части  правового  поля бухгалтерского учета</w:t>
      </w:r>
    </w:p>
    <w:p w:rsidR="006B1A5D" w:rsidRPr="006B1A5D" w:rsidRDefault="006B1A5D" w:rsidP="006B1A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Дайте характеристику видов имущества организаций  как объектов бухгалтерского учета.</w:t>
      </w:r>
    </w:p>
    <w:p w:rsidR="006B1A5D" w:rsidRPr="006B1A5D" w:rsidRDefault="006B1A5D" w:rsidP="006B1A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Назовите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состав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 xml:space="preserve">  </w:t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внеоборотных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 xml:space="preserve">  </w:t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активов</w:t>
      </w:r>
      <w:proofErr w:type="spellEnd"/>
    </w:p>
    <w:p w:rsidR="006B1A5D" w:rsidRPr="006B1A5D" w:rsidRDefault="006B1A5D" w:rsidP="006B1A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Перечислите  оборотные активы (материалы, товары, денежные средства, финансовые вложения, дебиторская задолженность) и их правовое положение</w:t>
      </w:r>
    </w:p>
    <w:p w:rsidR="006B1A5D" w:rsidRPr="006B1A5D" w:rsidRDefault="006B1A5D" w:rsidP="006B1A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Охарактеризуйте  обязательства как объекты бухгалтерского учета.</w:t>
      </w:r>
    </w:p>
    <w:p w:rsidR="006B1A5D" w:rsidRPr="006B1A5D" w:rsidRDefault="006B1A5D" w:rsidP="006B1A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Что такое   факты хозяйственной жизни  и порядок их отражения в системе бухгалтерских счетов</w:t>
      </w:r>
    </w:p>
    <w:p w:rsidR="006B1A5D" w:rsidRPr="006B1A5D" w:rsidRDefault="006B1A5D" w:rsidP="006B1A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proofErr w:type="gramStart"/>
      <w:r w:rsidRPr="006B1A5D">
        <w:rPr>
          <w:rFonts w:ascii="Times New Roman" w:eastAsia="Times New Roman" w:hAnsi="Times New Roman" w:cs="Times New Roman"/>
          <w:lang w:val="ru-RU" w:eastAsia="ar-SA"/>
        </w:rPr>
        <w:t xml:space="preserve">Объясните  порядок привлечения к административной ответственности должностных лиц бухгалтерской службы экономических субъектов в соответствии </w:t>
      </w:r>
      <w:proofErr w:type="spellStart"/>
      <w:r w:rsidRPr="006B1A5D">
        <w:rPr>
          <w:rFonts w:ascii="Times New Roman" w:eastAsia="Times New Roman" w:hAnsi="Times New Roman" w:cs="Times New Roman"/>
          <w:lang w:val="ru-RU" w:eastAsia="ar-SA"/>
        </w:rPr>
        <w:t>КоАП</w:t>
      </w:r>
      <w:proofErr w:type="spellEnd"/>
      <w:r w:rsidRPr="006B1A5D">
        <w:rPr>
          <w:rFonts w:ascii="Times New Roman" w:eastAsia="Times New Roman" w:hAnsi="Times New Roman" w:cs="Times New Roman"/>
          <w:lang w:val="ru-RU" w:eastAsia="ar-SA"/>
        </w:rPr>
        <w:t xml:space="preserve"> (ст.3.2.</w:t>
      </w:r>
      <w:proofErr w:type="gramEnd"/>
      <w:r w:rsidRPr="006B1A5D">
        <w:rPr>
          <w:rFonts w:ascii="Times New Roman" w:eastAsia="Times New Roman" w:hAnsi="Times New Roman" w:cs="Times New Roman"/>
          <w:lang w:val="ru-RU" w:eastAsia="ar-SA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КоАП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>)</w:t>
      </w:r>
    </w:p>
    <w:p w:rsidR="006B1A5D" w:rsidRPr="006B1A5D" w:rsidRDefault="006B1A5D" w:rsidP="006B1A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proofErr w:type="gramStart"/>
      <w:r w:rsidRPr="006B1A5D">
        <w:rPr>
          <w:rFonts w:ascii="Times New Roman" w:eastAsia="Times New Roman" w:hAnsi="Times New Roman" w:cs="Times New Roman"/>
          <w:lang w:val="ru-RU" w:eastAsia="ar-SA"/>
        </w:rPr>
        <w:t>Когда и как применяется  налоговая санкция как мера ответственности за налоговые правонарушения экономических субъектов (ст. 114.</w:t>
      </w:r>
      <w:proofErr w:type="gramEnd"/>
      <w:r w:rsidRPr="006B1A5D">
        <w:rPr>
          <w:rFonts w:ascii="Times New Roman" w:eastAsia="Times New Roman" w:hAnsi="Times New Roman" w:cs="Times New Roman"/>
          <w:lang w:val="ru-RU" w:eastAsia="ar-SA"/>
        </w:rPr>
        <w:t xml:space="preserve"> </w:t>
      </w:r>
      <w:r w:rsidRPr="006B1A5D">
        <w:rPr>
          <w:rFonts w:ascii="Times New Roman" w:eastAsia="Times New Roman" w:hAnsi="Times New Roman" w:cs="Times New Roman"/>
          <w:lang w:eastAsia="ar-SA"/>
        </w:rPr>
        <w:t>НК РФ)</w:t>
      </w:r>
    </w:p>
    <w:p w:rsidR="006B1A5D" w:rsidRPr="006B1A5D" w:rsidRDefault="006B1A5D" w:rsidP="006B1A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Приведите характеристику мер наказания за уголовные преступления в области бухгалтерского учета (ст.44 УК)</w:t>
      </w:r>
    </w:p>
    <w:p w:rsidR="006B1A5D" w:rsidRPr="006B1A5D" w:rsidRDefault="006B1A5D" w:rsidP="006B1A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Назовите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элементы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метода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бухгалтерского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учета</w:t>
      </w:r>
      <w:proofErr w:type="spellEnd"/>
    </w:p>
    <w:p w:rsidR="006B1A5D" w:rsidRPr="006B1A5D" w:rsidRDefault="006B1A5D" w:rsidP="006B1A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Как охарактеризовать юридическое значение бухгалтерских документов</w:t>
      </w:r>
    </w:p>
    <w:p w:rsidR="006B1A5D" w:rsidRPr="006B1A5D" w:rsidRDefault="006B1A5D" w:rsidP="006B1A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Каков порядок денежной оценки имущества и обязательств.</w:t>
      </w:r>
    </w:p>
    <w:p w:rsidR="006B1A5D" w:rsidRPr="006B1A5D" w:rsidRDefault="006B1A5D" w:rsidP="006B1A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6B1A5D">
        <w:rPr>
          <w:rFonts w:ascii="Times New Roman" w:eastAsia="Times New Roman" w:hAnsi="Times New Roman" w:cs="Times New Roman"/>
          <w:lang w:eastAsia="ar-SA"/>
        </w:rPr>
        <w:t>УП: 40.05.03_1.pli.xml</w:t>
      </w:r>
      <w:r w:rsidRPr="006B1A5D">
        <w:rPr>
          <w:rFonts w:ascii="Times New Roman" w:eastAsia="Times New Roman" w:hAnsi="Times New Roman" w:cs="Times New Roman"/>
          <w:lang w:eastAsia="ar-SA"/>
        </w:rPr>
        <w:tab/>
      </w:r>
      <w:r w:rsidRPr="006B1A5D">
        <w:rPr>
          <w:rFonts w:ascii="Times New Roman" w:eastAsia="Times New Roman" w:hAnsi="Times New Roman" w:cs="Times New Roman"/>
          <w:lang w:eastAsia="ar-SA"/>
        </w:rPr>
        <w:tab/>
      </w:r>
      <w:r w:rsidRPr="006B1A5D">
        <w:rPr>
          <w:rFonts w:ascii="Times New Roman" w:eastAsia="Times New Roman" w:hAnsi="Times New Roman" w:cs="Times New Roman"/>
          <w:lang w:eastAsia="ar-SA"/>
        </w:rPr>
        <w:tab/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стр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>. 13</w:t>
      </w:r>
    </w:p>
    <w:p w:rsidR="006B1A5D" w:rsidRPr="006B1A5D" w:rsidRDefault="006B1A5D" w:rsidP="006B1A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Каким правовым документом регламентируется  инвентаризация активов и обязательств.</w:t>
      </w:r>
    </w:p>
    <w:p w:rsidR="006B1A5D" w:rsidRPr="006B1A5D" w:rsidRDefault="006B1A5D" w:rsidP="006B1A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Дайте  характеристику бухгалтерских  счетов и  способа  двойной записи на счетах.</w:t>
      </w:r>
    </w:p>
    <w:p w:rsidR="006B1A5D" w:rsidRPr="006B1A5D" w:rsidRDefault="006B1A5D" w:rsidP="006B1A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Назначение и характеристика синтетического и аналитического учета.</w:t>
      </w:r>
    </w:p>
    <w:p w:rsidR="006B1A5D" w:rsidRPr="006B1A5D" w:rsidRDefault="006B1A5D" w:rsidP="006B1A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Покажите роль и место балансового обобщения в системе бухгалтерского учета.</w:t>
      </w:r>
    </w:p>
    <w:p w:rsidR="006B1A5D" w:rsidRPr="006B1A5D" w:rsidRDefault="006B1A5D" w:rsidP="006B1A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Назовите порядок оформления денежных операций по кассе</w:t>
      </w:r>
    </w:p>
    <w:p w:rsidR="006B1A5D" w:rsidRPr="006B1A5D" w:rsidRDefault="006B1A5D" w:rsidP="006B1A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Какими правовыми актами регламентируется документальное оформление операций по расчетному счету</w:t>
      </w:r>
    </w:p>
    <w:p w:rsidR="006B1A5D" w:rsidRPr="006B1A5D" w:rsidRDefault="006B1A5D" w:rsidP="006B1A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Дайте характеристику  документов по оплате труда.</w:t>
      </w:r>
    </w:p>
    <w:p w:rsidR="006B1A5D" w:rsidRPr="006B1A5D" w:rsidRDefault="006B1A5D" w:rsidP="006B1A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Как охарактеризовать финансовые вложения и их документальное оформление</w:t>
      </w:r>
    </w:p>
    <w:p w:rsidR="006B1A5D" w:rsidRPr="006B1A5D" w:rsidRDefault="006B1A5D" w:rsidP="006B1A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Назовите  приемы исследования операций с высоколиквидными активами</w:t>
      </w:r>
    </w:p>
    <w:p w:rsidR="006B1A5D" w:rsidRPr="006B1A5D" w:rsidRDefault="006B1A5D" w:rsidP="006B1A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lastRenderedPageBreak/>
        <w:t>Дайте  понятие и определение  учетного процесса, его организации.</w:t>
      </w:r>
    </w:p>
    <w:p w:rsidR="006B1A5D" w:rsidRPr="006B1A5D" w:rsidRDefault="006B1A5D" w:rsidP="006B1A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Назовите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 xml:space="preserve">  </w:t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стадии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учетного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процесса</w:t>
      </w:r>
      <w:proofErr w:type="spellEnd"/>
    </w:p>
    <w:p w:rsidR="006B1A5D" w:rsidRPr="006B1A5D" w:rsidRDefault="006B1A5D" w:rsidP="006B1A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proofErr w:type="spellStart"/>
      <w:proofErr w:type="gramStart"/>
      <w:r w:rsidRPr="006B1A5D">
        <w:rPr>
          <w:rFonts w:ascii="Times New Roman" w:eastAsia="Times New Roman" w:hAnsi="Times New Roman" w:cs="Times New Roman"/>
          <w:lang w:eastAsia="ar-SA"/>
        </w:rPr>
        <w:t>Охарактеризуйте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 xml:space="preserve">  </w:t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способы</w:t>
      </w:r>
      <w:proofErr w:type="spellEnd"/>
      <w:proofErr w:type="gramEnd"/>
      <w:r w:rsidRPr="006B1A5D">
        <w:rPr>
          <w:rFonts w:ascii="Times New Roman" w:eastAsia="Times New Roman" w:hAnsi="Times New Roman" w:cs="Times New Roman"/>
          <w:lang w:eastAsia="ar-SA"/>
        </w:rPr>
        <w:t xml:space="preserve">  </w:t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исправления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 xml:space="preserve">  </w:t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ошибок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>.</w:t>
      </w:r>
    </w:p>
    <w:p w:rsidR="006B1A5D" w:rsidRPr="006B1A5D" w:rsidRDefault="006B1A5D" w:rsidP="006B1A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Какими  правовыми актами регламентируется  бухгалтерский  учет доходов, расходов и финансовых результатов</w:t>
      </w:r>
    </w:p>
    <w:p w:rsidR="006B1A5D" w:rsidRPr="006B1A5D" w:rsidRDefault="006B1A5D" w:rsidP="006B1A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Дайте  классификацию отчетности по нескольким критериям:</w:t>
      </w:r>
    </w:p>
    <w:p w:rsidR="006B1A5D" w:rsidRPr="006B1A5D" w:rsidRDefault="006B1A5D" w:rsidP="006B1A5D">
      <w:pPr>
        <w:suppressAutoHyphens/>
        <w:ind w:left="720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-по экономическому содержанию,</w:t>
      </w:r>
    </w:p>
    <w:p w:rsidR="006B1A5D" w:rsidRPr="006B1A5D" w:rsidRDefault="006B1A5D" w:rsidP="006B1A5D">
      <w:pPr>
        <w:suppressAutoHyphens/>
        <w:ind w:left="720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- по длительности охватываемого периода,</w:t>
      </w:r>
    </w:p>
    <w:p w:rsidR="006B1A5D" w:rsidRPr="006B1A5D" w:rsidRDefault="006B1A5D" w:rsidP="006B1A5D">
      <w:pPr>
        <w:suppressAutoHyphens/>
        <w:ind w:left="720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- по степени обобщения отчетных данных.</w:t>
      </w:r>
    </w:p>
    <w:p w:rsidR="006B1A5D" w:rsidRPr="006B1A5D" w:rsidRDefault="006B1A5D" w:rsidP="006B1A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Сформулируйте  требования к информации, содержащейся в отчетности:</w:t>
      </w:r>
    </w:p>
    <w:p w:rsidR="006B1A5D" w:rsidRPr="006B1A5D" w:rsidRDefault="006B1A5D" w:rsidP="006B1A5D">
      <w:pPr>
        <w:suppressAutoHyphens/>
        <w:ind w:left="720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-полнота и достоверность,</w:t>
      </w:r>
    </w:p>
    <w:p w:rsidR="006B1A5D" w:rsidRPr="006B1A5D" w:rsidRDefault="006B1A5D" w:rsidP="006B1A5D">
      <w:pPr>
        <w:suppressAutoHyphens/>
        <w:ind w:left="720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-нейтральность, существенность,</w:t>
      </w:r>
    </w:p>
    <w:p w:rsidR="006B1A5D" w:rsidRPr="006B1A5D" w:rsidRDefault="006B1A5D" w:rsidP="006B1A5D">
      <w:pPr>
        <w:suppressAutoHyphens/>
        <w:ind w:left="720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-сравнимость, постоянство форм бухгалтерской отчетности.</w:t>
      </w:r>
    </w:p>
    <w:p w:rsidR="006B1A5D" w:rsidRPr="006B1A5D" w:rsidRDefault="006B1A5D" w:rsidP="006B1A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proofErr w:type="spellStart"/>
      <w:proofErr w:type="gramStart"/>
      <w:r w:rsidRPr="006B1A5D">
        <w:rPr>
          <w:rFonts w:ascii="Times New Roman" w:eastAsia="Times New Roman" w:hAnsi="Times New Roman" w:cs="Times New Roman"/>
          <w:lang w:eastAsia="ar-SA"/>
        </w:rPr>
        <w:t>Охарактеризуйте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 xml:space="preserve">  </w:t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пользователей</w:t>
      </w:r>
      <w:proofErr w:type="spellEnd"/>
      <w:proofErr w:type="gramEnd"/>
      <w:r w:rsidRPr="006B1A5D">
        <w:rPr>
          <w:rFonts w:ascii="Times New Roman" w:eastAsia="Times New Roman" w:hAnsi="Times New Roman" w:cs="Times New Roman"/>
          <w:lang w:eastAsia="ar-SA"/>
        </w:rPr>
        <w:t xml:space="preserve">  </w:t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бухгалтерской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отчетности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>.</w:t>
      </w:r>
    </w:p>
    <w:p w:rsidR="006B1A5D" w:rsidRPr="006B1A5D" w:rsidRDefault="006B1A5D" w:rsidP="006B1A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Дайте  понятие публичности бухгалтерской отчетности.</w:t>
      </w:r>
    </w:p>
    <w:p w:rsidR="006B1A5D" w:rsidRPr="006B1A5D" w:rsidRDefault="006B1A5D" w:rsidP="006B1A5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B1A5D" w:rsidRPr="006B1A5D" w:rsidRDefault="006B1A5D" w:rsidP="006B1A5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B1A5D" w:rsidRPr="006B1A5D" w:rsidRDefault="006B1A5D" w:rsidP="006B1A5D">
      <w:pPr>
        <w:numPr>
          <w:ilvl w:val="0"/>
          <w:numId w:val="1"/>
        </w:num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B1A5D">
        <w:rPr>
          <w:rFonts w:ascii="Times New Roman" w:eastAsia="Times New Roman" w:hAnsi="Times New Roman" w:cs="Times New Roman"/>
          <w:sz w:val="28"/>
          <w:szCs w:val="28"/>
        </w:rPr>
        <w:t xml:space="preserve">2.2 </w:t>
      </w:r>
      <w:proofErr w:type="spellStart"/>
      <w:r w:rsidRPr="006B1A5D">
        <w:rPr>
          <w:rFonts w:ascii="Times New Roman" w:eastAsia="Times New Roman" w:hAnsi="Times New Roman" w:cs="Times New Roman"/>
          <w:sz w:val="28"/>
          <w:szCs w:val="28"/>
        </w:rPr>
        <w:t>Шкалы</w:t>
      </w:r>
      <w:proofErr w:type="spellEnd"/>
      <w:r w:rsidRPr="006B1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sz w:val="28"/>
          <w:szCs w:val="28"/>
        </w:rPr>
        <w:t>оценивания</w:t>
      </w:r>
      <w:proofErr w:type="spellEnd"/>
      <w:r w:rsidRPr="006B1A5D">
        <w:rPr>
          <w:rFonts w:ascii="Times New Roman" w:eastAsia="Times New Roman" w:hAnsi="Times New Roman" w:cs="Times New Roman"/>
          <w:sz w:val="28"/>
          <w:szCs w:val="28"/>
        </w:rPr>
        <w:t xml:space="preserve">:   </w:t>
      </w:r>
    </w:p>
    <w:p w:rsidR="006B1A5D" w:rsidRPr="006B1A5D" w:rsidRDefault="006B1A5D" w:rsidP="006B1A5D">
      <w:pPr>
        <w:numPr>
          <w:ilvl w:val="0"/>
          <w:numId w:val="1"/>
        </w:num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балльно-рейтинговой</w:t>
      </w:r>
      <w:proofErr w:type="spellEnd"/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системы в 100-балльной шкале.</w:t>
      </w:r>
    </w:p>
    <w:p w:rsidR="006B1A5D" w:rsidRPr="006B1A5D" w:rsidRDefault="006B1A5D" w:rsidP="006B1A5D">
      <w:pPr>
        <w:numPr>
          <w:ilvl w:val="0"/>
          <w:numId w:val="1"/>
        </w:numPr>
        <w:tabs>
          <w:tab w:val="left" w:pos="504"/>
          <w:tab w:val="left" w:pos="567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6B1A5D">
        <w:rPr>
          <w:rFonts w:ascii="Times New Roman" w:eastAsia="Times New Roman" w:hAnsi="Times New Roman" w:cs="Times New Roman"/>
          <w:b/>
          <w:sz w:val="28"/>
          <w:szCs w:val="28"/>
        </w:rPr>
        <w:t>Критерии</w:t>
      </w:r>
      <w:proofErr w:type="spellEnd"/>
      <w:r w:rsidRPr="006B1A5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b/>
          <w:sz w:val="28"/>
          <w:szCs w:val="28"/>
        </w:rPr>
        <w:t>оценки</w:t>
      </w:r>
      <w:proofErr w:type="spellEnd"/>
      <w:r w:rsidRPr="006B1A5D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6B1A5D" w:rsidRPr="006B1A5D" w:rsidRDefault="006B1A5D" w:rsidP="006B1A5D">
      <w:pPr>
        <w:pStyle w:val="14"/>
        <w:widowControl w:val="0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6B1A5D">
        <w:rPr>
          <w:sz w:val="28"/>
          <w:szCs w:val="28"/>
        </w:rPr>
        <w:t>50-100 баллов (зачет)</w:t>
      </w:r>
    </w:p>
    <w:p w:rsidR="006B1A5D" w:rsidRPr="006B1A5D" w:rsidRDefault="006B1A5D" w:rsidP="006B1A5D">
      <w:pPr>
        <w:pStyle w:val="14"/>
        <w:widowControl w:val="0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6B1A5D">
        <w:rPr>
          <w:sz w:val="28"/>
          <w:szCs w:val="28"/>
        </w:rPr>
        <w:t>0-49 баллов (незачет)</w:t>
      </w:r>
    </w:p>
    <w:p w:rsidR="006B1A5D" w:rsidRPr="006B1A5D" w:rsidRDefault="006B1A5D" w:rsidP="006B1A5D">
      <w:pPr>
        <w:numPr>
          <w:ilvl w:val="0"/>
          <w:numId w:val="1"/>
        </w:numPr>
        <w:tabs>
          <w:tab w:val="left" w:pos="504"/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B1A5D" w:rsidRPr="006B1A5D" w:rsidRDefault="006B1A5D" w:rsidP="006B1A5D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</w:t>
      </w:r>
      <w:proofErr w:type="spellEnd"/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</w:rPr>
        <w:t>оценивания</w:t>
      </w:r>
      <w:proofErr w:type="spellEnd"/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B1A5D" w:rsidRPr="006B1A5D" w:rsidRDefault="006B1A5D" w:rsidP="006B1A5D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- оценка «зачтено»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выставляется студенту, если дан правильный, полный и обоснованные ответы по каждому вопросу билета;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B1A5D" w:rsidRPr="006B1A5D" w:rsidRDefault="006B1A5D" w:rsidP="006B1A5D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gramStart"/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-оценка «не зачтено» выставляется студенту, если ответ (ответы) на вопрос (вопросы) билета неверен, либо верен, но юридически не обоснован.</w:t>
      </w:r>
      <w:proofErr w:type="gramEnd"/>
    </w:p>
    <w:p w:rsidR="006B1A5D" w:rsidRPr="006B1A5D" w:rsidRDefault="006B1A5D" w:rsidP="006B1A5D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B1A5D" w:rsidRPr="006B1A5D" w:rsidRDefault="006B1A5D" w:rsidP="006B1A5D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Составитель ________________________ Т.И. </w:t>
      </w:r>
      <w:proofErr w:type="spellStart"/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Корсун</w:t>
      </w:r>
      <w:proofErr w:type="spellEnd"/>
    </w:p>
    <w:p w:rsidR="006B1A5D" w:rsidRPr="006B1A5D" w:rsidRDefault="006B1A5D" w:rsidP="006B1A5D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«____»__________________201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г.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B1A5D" w:rsidRPr="006B1A5D" w:rsidRDefault="006B1A5D" w:rsidP="006B1A5D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B1A5D" w:rsidRPr="006B1A5D" w:rsidRDefault="006B1A5D" w:rsidP="006B1A5D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</w:rPr>
        <w:t>                </w:t>
      </w:r>
    </w:p>
    <w:p w:rsidR="006B1A5D" w:rsidRPr="006B1A5D" w:rsidRDefault="006B1A5D" w:rsidP="006B1A5D">
      <w:pPr>
        <w:widowControl w:val="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B1A5D" w:rsidRPr="006B1A5D" w:rsidRDefault="006B1A5D" w:rsidP="006B1A5D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Оформление тем для докладов</w:t>
      </w:r>
    </w:p>
    <w:p w:rsidR="006B1A5D" w:rsidRPr="006B1A5D" w:rsidRDefault="006B1A5D" w:rsidP="006B1A5D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B1A5D" w:rsidRPr="006B1A5D" w:rsidRDefault="006B1A5D" w:rsidP="006B1A5D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6B1A5D" w:rsidRPr="006B1A5D" w:rsidRDefault="006B1A5D" w:rsidP="006B1A5D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6B1A5D" w:rsidRPr="006B1A5D" w:rsidRDefault="006B1A5D" w:rsidP="006B1A5D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6B1A5D" w:rsidRPr="006B1A5D" w:rsidRDefault="006B1A5D" w:rsidP="006B1A5D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B1A5D" w:rsidRPr="006B1A5D" w:rsidRDefault="006B1A5D" w:rsidP="006B1A5D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Кафедра Финансового и административного  права</w:t>
      </w:r>
    </w:p>
    <w:p w:rsidR="006B1A5D" w:rsidRPr="006B1A5D" w:rsidRDefault="006B1A5D" w:rsidP="006B1A5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6B1A5D" w:rsidRPr="006B1A5D" w:rsidRDefault="006B1A5D" w:rsidP="006B1A5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Темы докладов по дисциплине</w:t>
      </w:r>
    </w:p>
    <w:p w:rsidR="006B1A5D" w:rsidRPr="006B1A5D" w:rsidRDefault="006B1A5D" w:rsidP="006B1A5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6B1A5D">
        <w:rPr>
          <w:rFonts w:ascii="Times New Roman" w:hAnsi="Times New Roman" w:cs="Times New Roman"/>
          <w:b/>
          <w:sz w:val="28"/>
          <w:szCs w:val="28"/>
          <w:lang w:eastAsia="ar-SA"/>
        </w:rPr>
        <w:t>Правовое регулирование бухгалтерского учета</w:t>
      </w:r>
    </w:p>
    <w:p w:rsidR="006B1A5D" w:rsidRPr="006B1A5D" w:rsidRDefault="006B1A5D" w:rsidP="006B1A5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Учетная информация в выявлении и раскрытии экономических преступлений</w:t>
      </w:r>
    </w:p>
    <w:p w:rsidR="006B1A5D" w:rsidRPr="006B1A5D" w:rsidRDefault="006B1A5D" w:rsidP="006B1A5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Необоснованность записи в счетах аналитического учета как признаки и доказательства преступления.</w:t>
      </w:r>
    </w:p>
    <w:p w:rsidR="006B1A5D" w:rsidRPr="006B1A5D" w:rsidRDefault="006B1A5D" w:rsidP="006B1A5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Компьютеризация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аналитический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учет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B1A5D" w:rsidRPr="006B1A5D" w:rsidRDefault="006B1A5D" w:rsidP="006B1A5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Инвентаризация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аналитический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учет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B1A5D" w:rsidRPr="006B1A5D" w:rsidRDefault="006B1A5D" w:rsidP="006B1A5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Порядок привлечения к административной ответственности должностных лиц в соответствии </w:t>
      </w: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КоАП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(ст.3.2.</w:t>
      </w:r>
      <w:proofErr w:type="gram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КоАП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6B1A5D" w:rsidRPr="006B1A5D" w:rsidRDefault="006B1A5D" w:rsidP="006B1A5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Налоговая санкция как мера ответственности за налоговые правонарушения (ст. 114.</w:t>
      </w:r>
      <w:proofErr w:type="gram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НК РФ).</w:t>
      </w:r>
    </w:p>
    <w:p w:rsidR="006B1A5D" w:rsidRPr="006B1A5D" w:rsidRDefault="006B1A5D" w:rsidP="006B1A5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Меры наказания за уголовные преступления в области бухгалтерского учета (ст.44 УК)</w:t>
      </w:r>
    </w:p>
    <w:p w:rsidR="006B1A5D" w:rsidRPr="006B1A5D" w:rsidRDefault="006B1A5D" w:rsidP="006B1A5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Понятия учетного процесса, его организация.</w:t>
      </w:r>
    </w:p>
    <w:p w:rsidR="006B1A5D" w:rsidRPr="006B1A5D" w:rsidRDefault="006B1A5D" w:rsidP="006B1A5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Стадии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учетного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процесса</w:t>
      </w:r>
      <w:proofErr w:type="spellEnd"/>
    </w:p>
    <w:p w:rsidR="006B1A5D" w:rsidRPr="006B1A5D" w:rsidRDefault="006B1A5D" w:rsidP="006B1A5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Способы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исправления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ошибок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B1A5D" w:rsidRPr="006B1A5D" w:rsidRDefault="006B1A5D" w:rsidP="006B1A5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Синтетический и аналитический учет некоторых объектов хозяйственной деятельности.</w:t>
      </w:r>
    </w:p>
    <w:p w:rsidR="006B1A5D" w:rsidRPr="006B1A5D" w:rsidRDefault="006B1A5D" w:rsidP="006B1A5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Учет доходов, расходов и финансовых </w:t>
      </w: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результатов</w:t>
      </w:r>
      <w:proofErr w:type="gram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.З</w:t>
      </w:r>
      <w:proofErr w:type="gram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ащита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прав субъектов хозяйственной деятельности»</w:t>
      </w:r>
    </w:p>
    <w:p w:rsidR="006B1A5D" w:rsidRPr="006B1A5D" w:rsidRDefault="006B1A5D" w:rsidP="006B1A5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Должностные инструкции работников бухгалтерской службы и их исполнение</w:t>
      </w:r>
    </w:p>
    <w:p w:rsidR="006B1A5D" w:rsidRPr="006B1A5D" w:rsidRDefault="006B1A5D" w:rsidP="006B1A5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Административная ответственность за экономические и налоговые правонарушения</w:t>
      </w:r>
    </w:p>
    <w:p w:rsidR="006B1A5D" w:rsidRPr="006B1A5D" w:rsidRDefault="006B1A5D" w:rsidP="006B1A5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Виды налоговых правонарушений и ответственность за их совершение</w:t>
      </w:r>
    </w:p>
    <w:p w:rsidR="006B1A5D" w:rsidRPr="006B1A5D" w:rsidRDefault="006B1A5D" w:rsidP="006B1A5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Уголовная ответственность за экономические и налоговые правонарушения</w:t>
      </w:r>
    </w:p>
    <w:p w:rsidR="006B1A5D" w:rsidRPr="006B1A5D" w:rsidRDefault="006B1A5D" w:rsidP="006B1A5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«Правовые принципы осуществления бухгалтерского учета»</w:t>
      </w:r>
    </w:p>
    <w:p w:rsidR="006B1A5D" w:rsidRPr="006B1A5D" w:rsidRDefault="006B1A5D" w:rsidP="006B1A5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Федеральный закон «О бухгалтерском учете» о задачах, стоящих перед бухгалтерским учетом</w:t>
      </w:r>
    </w:p>
    <w:p w:rsidR="006B1A5D" w:rsidRPr="006B1A5D" w:rsidRDefault="006B1A5D" w:rsidP="006B1A5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Стандарты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бухгалтерского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учета</w:t>
      </w:r>
      <w:proofErr w:type="spellEnd"/>
    </w:p>
    <w:p w:rsidR="006B1A5D" w:rsidRPr="006B1A5D" w:rsidRDefault="006B1A5D" w:rsidP="006B1A5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Объекты бухгалтерского учета, их характеристика.</w:t>
      </w:r>
    </w:p>
    <w:p w:rsidR="006B1A5D" w:rsidRPr="006B1A5D" w:rsidRDefault="006B1A5D" w:rsidP="006B1A5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Организационно-правовые принципы функционирования бухгалтерской службы</w:t>
      </w:r>
    </w:p>
    <w:p w:rsidR="006B1A5D" w:rsidRPr="006B1A5D" w:rsidRDefault="006B1A5D" w:rsidP="006B1A5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Должностные полномочия главного бухгалтера хозяйствующего субъекта.</w:t>
      </w:r>
    </w:p>
    <w:p w:rsidR="006B1A5D" w:rsidRPr="006B1A5D" w:rsidRDefault="006B1A5D" w:rsidP="006B1A5D">
      <w:pPr>
        <w:jc w:val="both"/>
        <w:rPr>
          <w:rFonts w:ascii="Times New Roman" w:eastAsia="MS Mincho" w:hAnsi="Times New Roman" w:cs="Times New Roman"/>
          <w:sz w:val="28"/>
          <w:szCs w:val="28"/>
          <w:lang w:val="ru-RU"/>
        </w:rPr>
      </w:pPr>
    </w:p>
    <w:p w:rsidR="006B1A5D" w:rsidRPr="006B1A5D" w:rsidRDefault="006B1A5D" w:rsidP="006B1A5D">
      <w:pPr>
        <w:tabs>
          <w:tab w:val="left" w:pos="504"/>
          <w:tab w:val="left" w:pos="567"/>
          <w:tab w:val="left" w:pos="851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Критерии оценивания:</w:t>
      </w:r>
    </w:p>
    <w:p w:rsidR="006B1A5D" w:rsidRPr="006B1A5D" w:rsidRDefault="006B1A5D" w:rsidP="006B1A5D">
      <w:pPr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- оценка «зачтено»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выставляется студенту, если дан правильный, полный и обоснованные ответы по каждому вопросу билета;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B1A5D" w:rsidRPr="006B1A5D" w:rsidRDefault="006B1A5D" w:rsidP="006B1A5D">
      <w:pPr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gramStart"/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-оценка «не зачтено» выставляется студенту, если ответ (ответы) на вопрос (вопросы) билета неверен, либо верен, но юридически не обоснован.</w:t>
      </w:r>
      <w:proofErr w:type="gramEnd"/>
    </w:p>
    <w:p w:rsidR="006B1A5D" w:rsidRPr="006B1A5D" w:rsidRDefault="006B1A5D" w:rsidP="006B1A5D">
      <w:pPr>
        <w:shd w:val="clear" w:color="auto" w:fill="FFFFFF"/>
        <w:ind w:left="45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</w:pPr>
    </w:p>
    <w:p w:rsidR="006B1A5D" w:rsidRPr="006B1A5D" w:rsidRDefault="006B1A5D" w:rsidP="006B1A5D">
      <w:pPr>
        <w:shd w:val="clear" w:color="auto" w:fill="FFFFFF"/>
        <w:ind w:left="45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Выступление с докладом оценивается по следующим критериям:</w:t>
      </w:r>
    </w:p>
    <w:p w:rsidR="006B1A5D" w:rsidRPr="006B1A5D" w:rsidRDefault="006B1A5D" w:rsidP="006B1A5D">
      <w:pPr>
        <w:numPr>
          <w:ilvl w:val="1"/>
          <w:numId w:val="2"/>
        </w:numPr>
        <w:shd w:val="clear" w:color="auto" w:fill="FFFFFF"/>
        <w:tabs>
          <w:tab w:val="clear" w:pos="1440"/>
          <w:tab w:val="num" w:pos="142"/>
        </w:tabs>
        <w:spacing w:after="0" w:line="240" w:lineRule="auto"/>
        <w:ind w:left="45" w:firstLine="0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полнота и степень </w:t>
      </w:r>
      <w:proofErr w:type="spellStart"/>
      <w:r w:rsidRPr="006B1A5D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систематизированности</w:t>
      </w:r>
      <w:proofErr w:type="spellEnd"/>
      <w:r w:rsidRPr="006B1A5D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 изложенного материала: 0-20б </w:t>
      </w:r>
    </w:p>
    <w:p w:rsidR="006B1A5D" w:rsidRPr="006B1A5D" w:rsidRDefault="006B1A5D" w:rsidP="006B1A5D">
      <w:pPr>
        <w:numPr>
          <w:ilvl w:val="1"/>
          <w:numId w:val="2"/>
        </w:numPr>
        <w:shd w:val="clear" w:color="auto" w:fill="FFFFFF"/>
        <w:tabs>
          <w:tab w:val="clear" w:pos="1440"/>
          <w:tab w:val="num" w:pos="142"/>
        </w:tabs>
        <w:spacing w:after="0" w:line="240" w:lineRule="auto"/>
        <w:ind w:left="45" w:firstLine="0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обоснование актуальности и научной новизны проблемы: 0-15 б.</w:t>
      </w:r>
    </w:p>
    <w:p w:rsidR="006B1A5D" w:rsidRPr="006B1A5D" w:rsidRDefault="006B1A5D" w:rsidP="006B1A5D">
      <w:pPr>
        <w:numPr>
          <w:ilvl w:val="1"/>
          <w:numId w:val="2"/>
        </w:numPr>
        <w:shd w:val="clear" w:color="auto" w:fill="FFFFFF"/>
        <w:tabs>
          <w:tab w:val="clear" w:pos="1440"/>
          <w:tab w:val="num" w:pos="142"/>
        </w:tabs>
        <w:spacing w:after="0" w:line="240" w:lineRule="auto"/>
        <w:ind w:left="45" w:firstLine="0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логичность и последовательность изложения проблемы: 0-15 б.</w:t>
      </w:r>
    </w:p>
    <w:p w:rsidR="006B1A5D" w:rsidRPr="006B1A5D" w:rsidRDefault="006B1A5D" w:rsidP="006B1A5D">
      <w:pPr>
        <w:numPr>
          <w:ilvl w:val="1"/>
          <w:numId w:val="2"/>
        </w:numPr>
        <w:shd w:val="clear" w:color="auto" w:fill="FFFFFF"/>
        <w:tabs>
          <w:tab w:val="clear" w:pos="1440"/>
          <w:tab w:val="num" w:pos="142"/>
        </w:tabs>
        <w:spacing w:after="0" w:line="240" w:lineRule="auto"/>
        <w:ind w:left="45" w:firstLine="0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навыки научно-исследовательской работы с литературой и нормативно-правовыми актами: 0-15 б. </w:t>
      </w:r>
    </w:p>
    <w:p w:rsidR="006B1A5D" w:rsidRPr="006B1A5D" w:rsidRDefault="006B1A5D" w:rsidP="006B1A5D">
      <w:pPr>
        <w:numPr>
          <w:ilvl w:val="1"/>
          <w:numId w:val="2"/>
        </w:numPr>
        <w:shd w:val="clear" w:color="auto" w:fill="FFFFFF"/>
        <w:tabs>
          <w:tab w:val="clear" w:pos="1440"/>
          <w:tab w:val="num" w:pos="142"/>
        </w:tabs>
        <w:spacing w:after="0" w:line="240" w:lineRule="auto"/>
        <w:ind w:left="426" w:hanging="381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   анализ различных научных подходов к проблеме: 0-15 б.</w:t>
      </w:r>
    </w:p>
    <w:p w:rsidR="006B1A5D" w:rsidRPr="006B1A5D" w:rsidRDefault="006B1A5D" w:rsidP="006B1A5D">
      <w:pPr>
        <w:numPr>
          <w:ilvl w:val="1"/>
          <w:numId w:val="2"/>
        </w:numPr>
        <w:shd w:val="clear" w:color="auto" w:fill="FFFFFF"/>
        <w:tabs>
          <w:tab w:val="clear" w:pos="1440"/>
          <w:tab w:val="num" w:pos="142"/>
        </w:tabs>
        <w:spacing w:after="0" w:line="240" w:lineRule="auto"/>
        <w:ind w:left="45" w:firstLine="0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proofErr w:type="spellStart"/>
      <w:proofErr w:type="gramStart"/>
      <w:r w:rsidRPr="006B1A5D">
        <w:rPr>
          <w:rFonts w:ascii="Times New Roman" w:eastAsia="Times New Roman" w:hAnsi="Times New Roman" w:cs="Times New Roman"/>
          <w:spacing w:val="-6"/>
          <w:sz w:val="28"/>
          <w:szCs w:val="28"/>
        </w:rPr>
        <w:t>самостоятельность</w:t>
      </w:r>
      <w:proofErr w:type="spellEnd"/>
      <w:proofErr w:type="gramEnd"/>
      <w:r w:rsidRPr="006B1A5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spacing w:val="-6"/>
          <w:sz w:val="28"/>
          <w:szCs w:val="28"/>
        </w:rPr>
        <w:t>выводов</w:t>
      </w:r>
      <w:proofErr w:type="spellEnd"/>
      <w:r w:rsidRPr="006B1A5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spacing w:val="-6"/>
          <w:sz w:val="28"/>
          <w:szCs w:val="28"/>
        </w:rPr>
        <w:t>докладчика</w:t>
      </w:r>
      <w:proofErr w:type="spellEnd"/>
      <w:r w:rsidRPr="006B1A5D">
        <w:rPr>
          <w:rFonts w:ascii="Times New Roman" w:eastAsia="Times New Roman" w:hAnsi="Times New Roman" w:cs="Times New Roman"/>
          <w:spacing w:val="-6"/>
          <w:sz w:val="28"/>
          <w:szCs w:val="28"/>
        </w:rPr>
        <w:t>: 0-10 б.</w:t>
      </w:r>
    </w:p>
    <w:p w:rsidR="006B1A5D" w:rsidRPr="006B1A5D" w:rsidRDefault="006B1A5D" w:rsidP="006B1A5D">
      <w:pPr>
        <w:numPr>
          <w:ilvl w:val="1"/>
          <w:numId w:val="2"/>
        </w:numPr>
        <w:shd w:val="clear" w:color="auto" w:fill="FFFFFF"/>
        <w:tabs>
          <w:tab w:val="clear" w:pos="1440"/>
          <w:tab w:val="num" w:pos="142"/>
        </w:tabs>
        <w:spacing w:after="0" w:line="240" w:lineRule="auto"/>
        <w:ind w:left="45" w:firstLine="0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proofErr w:type="spellStart"/>
      <w:proofErr w:type="gramStart"/>
      <w:r w:rsidRPr="006B1A5D">
        <w:rPr>
          <w:rFonts w:ascii="Times New Roman" w:eastAsia="Times New Roman" w:hAnsi="Times New Roman" w:cs="Times New Roman"/>
          <w:spacing w:val="-6"/>
          <w:sz w:val="28"/>
          <w:szCs w:val="28"/>
        </w:rPr>
        <w:t>качество</w:t>
      </w:r>
      <w:proofErr w:type="spellEnd"/>
      <w:proofErr w:type="gramEnd"/>
      <w:r w:rsidRPr="006B1A5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spacing w:val="-6"/>
          <w:sz w:val="28"/>
          <w:szCs w:val="28"/>
        </w:rPr>
        <w:t>ответов</w:t>
      </w:r>
      <w:proofErr w:type="spellEnd"/>
      <w:r w:rsidRPr="006B1A5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spacing w:val="-6"/>
          <w:sz w:val="28"/>
          <w:szCs w:val="28"/>
        </w:rPr>
        <w:t>на</w:t>
      </w:r>
      <w:proofErr w:type="spellEnd"/>
      <w:r w:rsidRPr="006B1A5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spacing w:val="-6"/>
          <w:sz w:val="28"/>
          <w:szCs w:val="28"/>
        </w:rPr>
        <w:t>вопросы</w:t>
      </w:r>
      <w:proofErr w:type="spellEnd"/>
      <w:r w:rsidRPr="006B1A5D">
        <w:rPr>
          <w:rFonts w:ascii="Times New Roman" w:eastAsia="Times New Roman" w:hAnsi="Times New Roman" w:cs="Times New Roman"/>
          <w:spacing w:val="-6"/>
          <w:sz w:val="28"/>
          <w:szCs w:val="28"/>
        </w:rPr>
        <w:t>: 0-10.</w:t>
      </w:r>
    </w:p>
    <w:p w:rsidR="006B1A5D" w:rsidRPr="006B1A5D" w:rsidRDefault="006B1A5D" w:rsidP="006B1A5D">
      <w:pPr>
        <w:ind w:left="4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B1A5D" w:rsidRPr="006B1A5D" w:rsidRDefault="006B1A5D" w:rsidP="006B1A5D">
      <w:pPr>
        <w:ind w:left="4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B1A5D">
        <w:rPr>
          <w:rFonts w:ascii="Times New Roman" w:eastAsia="Times New Roman" w:hAnsi="Times New Roman" w:cs="Times New Roman"/>
          <w:sz w:val="28"/>
          <w:szCs w:val="28"/>
        </w:rPr>
        <w:t>Составитель</w:t>
      </w:r>
      <w:proofErr w:type="spellEnd"/>
      <w:r w:rsidRPr="006B1A5D">
        <w:rPr>
          <w:rFonts w:ascii="Times New Roman" w:eastAsia="Times New Roman" w:hAnsi="Times New Roman" w:cs="Times New Roman"/>
          <w:sz w:val="28"/>
          <w:szCs w:val="28"/>
        </w:rPr>
        <w:t>______________________ Т.И. Корсун</w:t>
      </w:r>
      <w:r w:rsidRPr="006B1A5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                                                                       </w:t>
      </w:r>
    </w:p>
    <w:p w:rsidR="006B1A5D" w:rsidRPr="006B1A5D" w:rsidRDefault="006B1A5D" w:rsidP="006B1A5D">
      <w:pPr>
        <w:ind w:left="4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1A5D">
        <w:rPr>
          <w:rFonts w:ascii="Times New Roman" w:eastAsia="Times New Roman" w:hAnsi="Times New Roman" w:cs="Times New Roman"/>
          <w:sz w:val="28"/>
          <w:szCs w:val="28"/>
        </w:rPr>
        <w:t>«____»______________20</w:t>
      </w:r>
      <w:proofErr w:type="gramStart"/>
      <w:r w:rsidRPr="006B1A5D">
        <w:rPr>
          <w:rFonts w:ascii="Times New Roman" w:eastAsia="Times New Roman" w:hAnsi="Times New Roman" w:cs="Times New Roman"/>
          <w:sz w:val="28"/>
          <w:szCs w:val="28"/>
        </w:rPr>
        <w:t>  г</w:t>
      </w:r>
      <w:proofErr w:type="gramEnd"/>
      <w:r w:rsidRPr="006B1A5D">
        <w:rPr>
          <w:rFonts w:ascii="Times New Roman" w:eastAsia="Times New Roman" w:hAnsi="Times New Roman" w:cs="Times New Roman"/>
          <w:sz w:val="28"/>
          <w:szCs w:val="28"/>
        </w:rPr>
        <w:t>. </w:t>
      </w:r>
    </w:p>
    <w:p w:rsidR="006B1A5D" w:rsidRPr="006B1A5D" w:rsidRDefault="006B1A5D" w:rsidP="006B1A5D">
      <w:pPr>
        <w:ind w:left="4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B1A5D" w:rsidRPr="006B1A5D" w:rsidRDefault="006B1A5D" w:rsidP="006B1A5D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B1A5D" w:rsidRPr="006B1A5D" w:rsidRDefault="006B1A5D" w:rsidP="006B1A5D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B1A5D" w:rsidRPr="006B1A5D" w:rsidRDefault="006B1A5D" w:rsidP="006B1A5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</w:rPr>
        <w:t>Оформление</w:t>
      </w:r>
      <w:proofErr w:type="spellEnd"/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</w:rPr>
        <w:t>вопросов</w:t>
      </w:r>
      <w:proofErr w:type="spellEnd"/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</w:rPr>
        <w:t>для</w:t>
      </w:r>
      <w:proofErr w:type="spellEnd"/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</w:rPr>
        <w:t>опроса</w:t>
      </w:r>
      <w:proofErr w:type="spellEnd"/>
    </w:p>
    <w:p w:rsidR="006B1A5D" w:rsidRPr="006B1A5D" w:rsidRDefault="006B1A5D" w:rsidP="006B1A5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B1A5D" w:rsidRPr="006B1A5D" w:rsidRDefault="006B1A5D" w:rsidP="006B1A5D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B1A5D" w:rsidRPr="006B1A5D" w:rsidRDefault="006B1A5D" w:rsidP="006B1A5D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6B1A5D" w:rsidRPr="006B1A5D" w:rsidRDefault="006B1A5D" w:rsidP="006B1A5D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6B1A5D" w:rsidRPr="006B1A5D" w:rsidRDefault="006B1A5D" w:rsidP="006B1A5D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6B1A5D" w:rsidRPr="006B1A5D" w:rsidRDefault="006B1A5D" w:rsidP="006B1A5D">
      <w:pPr>
        <w:widowControl w:val="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B1A5D" w:rsidRPr="006B1A5D" w:rsidRDefault="006B1A5D" w:rsidP="006B1A5D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B1A5D" w:rsidRPr="006B1A5D" w:rsidRDefault="006B1A5D" w:rsidP="006B1A5D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Кафедра Финансового и административного права</w:t>
      </w:r>
    </w:p>
    <w:p w:rsidR="006B1A5D" w:rsidRPr="006B1A5D" w:rsidRDefault="006B1A5D" w:rsidP="006B1A5D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B1A5D" w:rsidRPr="006B1A5D" w:rsidRDefault="006B1A5D" w:rsidP="006B1A5D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Вопросы для опроса</w:t>
      </w:r>
    </w:p>
    <w:p w:rsidR="006B1A5D" w:rsidRPr="006B1A5D" w:rsidRDefault="006B1A5D" w:rsidP="006B1A5D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B1A5D" w:rsidRPr="006B1A5D" w:rsidRDefault="006B1A5D" w:rsidP="006B1A5D">
      <w:pPr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по дисциплине</w:t>
      </w:r>
      <w:r w:rsidRPr="006B1A5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6B1A5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 </w:t>
      </w:r>
      <w:r w:rsidRPr="006B1A5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Правовое регулирование бухгалтерского учета</w:t>
      </w:r>
    </w:p>
    <w:p w:rsidR="006B1A5D" w:rsidRPr="006B1A5D" w:rsidRDefault="006B1A5D" w:rsidP="006B1A5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Тема 1. «Основы теории бухгалтерского учета».</w:t>
      </w:r>
    </w:p>
    <w:p w:rsidR="006B1A5D" w:rsidRPr="006B1A5D" w:rsidRDefault="006B1A5D" w:rsidP="006B1A5D">
      <w:pPr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Тема 1 «Понятие, содержание и правовое значение бухгалтерского учета»</w:t>
      </w:r>
    </w:p>
    <w:p w:rsidR="006B1A5D" w:rsidRPr="006B1A5D" w:rsidRDefault="006B1A5D" w:rsidP="006B1A5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B1A5D" w:rsidRPr="006B1A5D" w:rsidRDefault="006B1A5D" w:rsidP="006B1A5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Понятие хозяйственного учета, его составные части.</w:t>
      </w:r>
    </w:p>
    <w:p w:rsidR="006B1A5D" w:rsidRPr="006B1A5D" w:rsidRDefault="006B1A5D" w:rsidP="006B1A5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бухгалтерского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учета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B1A5D" w:rsidRPr="006B1A5D" w:rsidRDefault="006B1A5D" w:rsidP="006B1A5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Налоговый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учет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управленческий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учет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B1A5D" w:rsidRPr="006B1A5D" w:rsidRDefault="006B1A5D" w:rsidP="006B1A5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Юридическое определение предмета бухгалтерского учета.</w:t>
      </w:r>
    </w:p>
    <w:p w:rsidR="006B1A5D" w:rsidRPr="006B1A5D" w:rsidRDefault="006B1A5D" w:rsidP="006B1A5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Правовое значение бухгалтерского учета  в юридической практике</w:t>
      </w:r>
    </w:p>
    <w:p w:rsidR="006B1A5D" w:rsidRPr="006B1A5D" w:rsidRDefault="006B1A5D" w:rsidP="006B1A5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6B1A5D" w:rsidRPr="006B1A5D" w:rsidRDefault="006B1A5D" w:rsidP="006B1A5D">
      <w:pPr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Тема 2 «Бухгалтерское законодательство и его место в системе права».</w:t>
      </w:r>
    </w:p>
    <w:p w:rsidR="006B1A5D" w:rsidRPr="006B1A5D" w:rsidRDefault="006B1A5D" w:rsidP="006B1A5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Бухгалтерское законодательство как совокупность нормативных актов</w:t>
      </w:r>
    </w:p>
    <w:p w:rsidR="006B1A5D" w:rsidRPr="006B1A5D" w:rsidRDefault="006B1A5D" w:rsidP="006B1A5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Соотношение бухгалтерского законодательства с гражданским и налоговым законодательством</w:t>
      </w:r>
    </w:p>
    <w:p w:rsidR="006B1A5D" w:rsidRPr="006B1A5D" w:rsidRDefault="006B1A5D" w:rsidP="006B1A5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Зависимость бухгалтерского учета от налогового законодательства</w:t>
      </w:r>
    </w:p>
    <w:p w:rsidR="006B1A5D" w:rsidRPr="006B1A5D" w:rsidRDefault="006B1A5D" w:rsidP="006B1A5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Учетная политика организации как инструмент применения бухгалтерского законодательства</w:t>
      </w:r>
    </w:p>
    <w:p w:rsidR="006B1A5D" w:rsidRPr="006B1A5D" w:rsidRDefault="006B1A5D" w:rsidP="006B1A5D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Налоговая и договорная политика организаций, основанная на действующем законодательстве</w:t>
      </w:r>
    </w:p>
    <w:p w:rsidR="006B1A5D" w:rsidRPr="006B1A5D" w:rsidRDefault="006B1A5D" w:rsidP="006B1A5D">
      <w:pPr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6B1A5D" w:rsidRPr="006B1A5D" w:rsidRDefault="006B1A5D" w:rsidP="006B1A5D">
      <w:pPr>
        <w:ind w:left="36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Тема 3 «Правовые основы организации бухгалтерского учета»</w:t>
      </w:r>
    </w:p>
    <w:p w:rsidR="006B1A5D" w:rsidRPr="006B1A5D" w:rsidRDefault="006B1A5D" w:rsidP="006B1A5D">
      <w:pPr>
        <w:numPr>
          <w:ilvl w:val="0"/>
          <w:numId w:val="7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B1A5D">
        <w:rPr>
          <w:rFonts w:ascii="Times New Roman" w:eastAsia="Times New Roman" w:hAnsi="Times New Roman" w:cs="Times New Roman"/>
          <w:sz w:val="28"/>
          <w:szCs w:val="28"/>
        </w:rPr>
        <w:t>Правовое</w:t>
      </w:r>
      <w:proofErr w:type="spellEnd"/>
      <w:r w:rsidRPr="006B1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sz w:val="28"/>
          <w:szCs w:val="28"/>
        </w:rPr>
        <w:t>регулирование</w:t>
      </w:r>
      <w:proofErr w:type="spellEnd"/>
      <w:r w:rsidRPr="006B1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sz w:val="28"/>
          <w:szCs w:val="28"/>
        </w:rPr>
        <w:t>бухгалтерского</w:t>
      </w:r>
      <w:proofErr w:type="spellEnd"/>
      <w:r w:rsidRPr="006B1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sz w:val="28"/>
          <w:szCs w:val="28"/>
        </w:rPr>
        <w:t>учета</w:t>
      </w:r>
      <w:proofErr w:type="spellEnd"/>
      <w:r w:rsidRPr="006B1A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B1A5D" w:rsidRPr="006B1A5D" w:rsidRDefault="006B1A5D" w:rsidP="006B1A5D">
      <w:pPr>
        <w:numPr>
          <w:ilvl w:val="0"/>
          <w:numId w:val="7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Стандарты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бухгалтерского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учета</w:t>
      </w:r>
      <w:proofErr w:type="spellEnd"/>
    </w:p>
    <w:p w:rsidR="006B1A5D" w:rsidRPr="006B1A5D" w:rsidRDefault="006B1A5D" w:rsidP="006B1A5D">
      <w:pPr>
        <w:numPr>
          <w:ilvl w:val="0"/>
          <w:numId w:val="7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Объекты бухгалтерского учета, их характеристика.</w:t>
      </w:r>
    </w:p>
    <w:p w:rsidR="006B1A5D" w:rsidRPr="006B1A5D" w:rsidRDefault="006B1A5D" w:rsidP="006B1A5D">
      <w:pPr>
        <w:numPr>
          <w:ilvl w:val="0"/>
          <w:numId w:val="7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Организационно-правовые принципы функционирования бухгалтерской службы</w:t>
      </w:r>
    </w:p>
    <w:p w:rsidR="006B1A5D" w:rsidRPr="006B1A5D" w:rsidRDefault="006B1A5D" w:rsidP="006B1A5D">
      <w:pPr>
        <w:numPr>
          <w:ilvl w:val="0"/>
          <w:numId w:val="7"/>
        </w:numPr>
        <w:spacing w:after="0" w:line="240" w:lineRule="auto"/>
        <w:ind w:left="426" w:firstLine="0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Должностные полномочия главного бухгалтера хозяйствующего субъекта.</w:t>
      </w:r>
    </w:p>
    <w:p w:rsidR="006B1A5D" w:rsidRPr="006B1A5D" w:rsidRDefault="006B1A5D" w:rsidP="006B1A5D">
      <w:pPr>
        <w:numPr>
          <w:ilvl w:val="0"/>
          <w:numId w:val="7"/>
        </w:numPr>
        <w:spacing w:after="0" w:line="240" w:lineRule="auto"/>
        <w:ind w:left="426" w:firstLine="0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 xml:space="preserve">Основные положения закона «О </w:t>
      </w:r>
      <w:proofErr w:type="spellStart"/>
      <w:r w:rsidRPr="006B1A5D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саморегулируемых</w:t>
      </w:r>
      <w:proofErr w:type="spellEnd"/>
      <w:r w:rsidRPr="006B1A5D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 xml:space="preserve"> организациях».</w:t>
      </w:r>
    </w:p>
    <w:p w:rsidR="006B1A5D" w:rsidRPr="006B1A5D" w:rsidRDefault="006B1A5D" w:rsidP="006B1A5D">
      <w:pPr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6B1A5D" w:rsidRPr="006B1A5D" w:rsidRDefault="006B1A5D" w:rsidP="006B1A5D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Критерии оценивания: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B1A5D" w:rsidRPr="006B1A5D" w:rsidRDefault="006B1A5D" w:rsidP="006B1A5D">
      <w:pPr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оценка «зачтено»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выставляется студенту, если дан правильный, полный и обоснованные ответы по каждому вопросу;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B1A5D" w:rsidRPr="006B1A5D" w:rsidRDefault="006B1A5D" w:rsidP="006B1A5D">
      <w:pPr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оценка «не зачтено» выставляется студенту, если ответ на вопрос  неверен, либо верен, но юридически не обоснован.</w:t>
      </w:r>
    </w:p>
    <w:p w:rsidR="006B1A5D" w:rsidRPr="006B1A5D" w:rsidRDefault="006B1A5D" w:rsidP="006B1A5D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B1A5D" w:rsidRPr="006B1A5D" w:rsidRDefault="006B1A5D" w:rsidP="006B1A5D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Составитель ________________________Т.И. </w:t>
      </w:r>
      <w:proofErr w:type="spellStart"/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Корсун</w:t>
      </w:r>
      <w:proofErr w:type="spellEnd"/>
    </w:p>
    <w:p w:rsidR="006B1A5D" w:rsidRPr="006B1A5D" w:rsidRDefault="006B1A5D" w:rsidP="006B1A5D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B1A5D" w:rsidRPr="006B1A5D" w:rsidRDefault="006B1A5D" w:rsidP="006B1A5D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«____»__________________20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    </w:t>
      </w: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г.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B1A5D" w:rsidRPr="006B1A5D" w:rsidRDefault="006B1A5D" w:rsidP="006B1A5D">
      <w:pPr>
        <w:shd w:val="clear" w:color="auto" w:fill="FFFFFF"/>
        <w:rPr>
          <w:rFonts w:ascii="Calibri" w:eastAsia="Times New Roman" w:hAnsi="Calibri" w:cs="Times New Roman"/>
          <w:sz w:val="28"/>
          <w:szCs w:val="28"/>
        </w:rPr>
      </w:pPr>
    </w:p>
    <w:p w:rsidR="006B1A5D" w:rsidRPr="006B1A5D" w:rsidRDefault="006B1A5D" w:rsidP="006B1A5D">
      <w:pPr>
        <w:pStyle w:val="1"/>
        <w:jc w:val="both"/>
        <w:rPr>
          <w:rFonts w:ascii="Times New Roman" w:hAnsi="Times New Roman"/>
          <w:sz w:val="24"/>
          <w:szCs w:val="24"/>
        </w:rPr>
      </w:pPr>
      <w:bookmarkStart w:id="3" w:name="_Toc491981905"/>
      <w:r w:rsidRPr="006B1A5D">
        <w:rPr>
          <w:rFonts w:ascii="Times New Roman" w:hAnsi="Times New Roman"/>
          <w:sz w:val="24"/>
          <w:szCs w:val="24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  <w:r w:rsidRPr="006B1A5D">
        <w:rPr>
          <w:rFonts w:ascii="Times New Roman" w:hAnsi="Times New Roman"/>
          <w:sz w:val="24"/>
          <w:szCs w:val="24"/>
        </w:rPr>
        <w:t xml:space="preserve"> </w:t>
      </w:r>
    </w:p>
    <w:p w:rsidR="006B1A5D" w:rsidRPr="006B1A5D" w:rsidRDefault="006B1A5D" w:rsidP="006B1A5D">
      <w:pPr>
        <w:pStyle w:val="a8"/>
        <w:rPr>
          <w:rFonts w:eastAsiaTheme="majorEastAsia"/>
          <w:sz w:val="28"/>
          <w:szCs w:val="28"/>
        </w:rPr>
      </w:pPr>
    </w:p>
    <w:p w:rsidR="006B1A5D" w:rsidRPr="006B1A5D" w:rsidRDefault="006B1A5D" w:rsidP="006B1A5D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hAnsi="Times New Roman" w:cs="Times New Roman"/>
          <w:sz w:val="28"/>
          <w:szCs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6B1A5D" w:rsidRPr="006B1A5D" w:rsidRDefault="006B1A5D" w:rsidP="006B1A5D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hAnsi="Times New Roman" w:cs="Times New Roman"/>
          <w:sz w:val="28"/>
          <w:szCs w:val="28"/>
          <w:lang w:val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6B1A5D" w:rsidRPr="006B1A5D" w:rsidRDefault="006B1A5D" w:rsidP="006B1A5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B1A5D">
        <w:rPr>
          <w:rFonts w:ascii="Times New Roman" w:hAnsi="Times New Roman" w:cs="Times New Roman"/>
          <w:sz w:val="28"/>
          <w:szCs w:val="28"/>
          <w:lang w:val="ru-RU"/>
        </w:rPr>
        <w:tab/>
        <w:t xml:space="preserve">Промежуточная аттестация проводится в форме </w:t>
      </w:r>
      <w:proofErr w:type="spellStart"/>
      <w:r w:rsidRPr="006B1A5D">
        <w:rPr>
          <w:rFonts w:ascii="Times New Roman" w:hAnsi="Times New Roman" w:cs="Times New Roman"/>
          <w:sz w:val="28"/>
          <w:szCs w:val="28"/>
          <w:lang w:val="ru-RU"/>
        </w:rPr>
        <w:t>зачетв</w:t>
      </w:r>
      <w:proofErr w:type="spellEnd"/>
    </w:p>
    <w:p w:rsidR="006B1A5D" w:rsidRPr="006B1A5D" w:rsidRDefault="006B1A5D" w:rsidP="006B1A5D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hAnsi="Times New Roman" w:cs="Times New Roman"/>
          <w:sz w:val="28"/>
          <w:szCs w:val="28"/>
          <w:lang w:val="ru-RU"/>
        </w:rPr>
        <w:t xml:space="preserve">Зачет  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6B1A5D" w:rsidRDefault="006B1A5D"/>
    <w:p w:rsidR="006B1A5D" w:rsidRDefault="006B1A5D"/>
    <w:p w:rsidR="006B1A5D" w:rsidRDefault="006B1A5D"/>
    <w:p w:rsidR="006B1A5D" w:rsidRDefault="006B1A5D"/>
    <w:p w:rsidR="006B1A5D" w:rsidRDefault="006B1A5D"/>
    <w:p w:rsidR="006B1A5D" w:rsidRDefault="006B1A5D"/>
    <w:p w:rsidR="006B1A5D" w:rsidRDefault="006B1A5D"/>
    <w:p w:rsidR="006B1A5D" w:rsidRDefault="006B1A5D"/>
    <w:p w:rsidR="006B1A5D" w:rsidRDefault="006B1A5D"/>
    <w:p w:rsidR="006B1A5D" w:rsidRDefault="006B1A5D"/>
    <w:p w:rsidR="006B1A5D" w:rsidRDefault="006B1A5D"/>
    <w:p w:rsidR="006B1A5D" w:rsidRDefault="006B1A5D"/>
    <w:p w:rsidR="006B1A5D" w:rsidRDefault="006B1A5D"/>
    <w:p w:rsidR="006B1A5D" w:rsidRDefault="006B1A5D"/>
    <w:p w:rsidR="006B1A5D" w:rsidRDefault="006B1A5D"/>
    <w:p w:rsidR="006B1A5D" w:rsidRDefault="006B1A5D"/>
    <w:p w:rsidR="006B1A5D" w:rsidRDefault="006B1A5D">
      <w:r>
        <w:rPr>
          <w:noProof/>
          <w:lang w:val="ru-RU" w:eastAsia="ru-RU"/>
        </w:rPr>
        <w:drawing>
          <wp:inline distT="0" distB="0" distL="0" distR="0">
            <wp:extent cx="6477635" cy="8923655"/>
            <wp:effectExtent l="19050" t="0" r="0" b="0"/>
            <wp:docPr id="6" name="Рисунок 2" descr="G:\БУХ.УЧЕ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УХ.УЧЕТ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892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A5D" w:rsidRDefault="006B1A5D"/>
    <w:p w:rsidR="006B1A5D" w:rsidRDefault="006B1A5D"/>
    <w:p w:rsidR="006B1A5D" w:rsidRDefault="006B1A5D"/>
    <w:p w:rsidR="006B1A5D" w:rsidRPr="006B1A5D" w:rsidRDefault="006B1A5D" w:rsidP="006B1A5D">
      <w:pPr>
        <w:pStyle w:val="a5"/>
        <w:widowControl w:val="0"/>
        <w:spacing w:after="0" w:line="276" w:lineRule="auto"/>
        <w:ind w:left="0" w:firstLine="708"/>
        <w:jc w:val="both"/>
        <w:rPr>
          <w:bCs/>
        </w:rPr>
      </w:pPr>
      <w:r w:rsidRPr="006B1A5D">
        <w:rPr>
          <w:bCs/>
        </w:rPr>
        <w:t>Методические  указания  по  освоению  дисциплины  «</w:t>
      </w:r>
      <w:r>
        <w:rPr>
          <w:bCs/>
        </w:rPr>
        <w:t xml:space="preserve">Правовое регулирование бухгалтерского учета </w:t>
      </w:r>
      <w:r w:rsidRPr="006B1A5D">
        <w:rPr>
          <w:bCs/>
        </w:rPr>
        <w:t>» студентам  очной</w:t>
      </w:r>
      <w:proofErr w:type="gramStart"/>
      <w:r w:rsidRPr="006B1A5D">
        <w:rPr>
          <w:bCs/>
        </w:rPr>
        <w:t xml:space="preserve"> </w:t>
      </w:r>
      <w:r>
        <w:rPr>
          <w:bCs/>
        </w:rPr>
        <w:t>,</w:t>
      </w:r>
      <w:proofErr w:type="gramEnd"/>
      <w:r>
        <w:rPr>
          <w:bCs/>
        </w:rPr>
        <w:t xml:space="preserve"> заочной и </w:t>
      </w:r>
      <w:proofErr w:type="spellStart"/>
      <w:r>
        <w:rPr>
          <w:bCs/>
        </w:rPr>
        <w:t>очно-заочной</w:t>
      </w:r>
      <w:proofErr w:type="spellEnd"/>
      <w:r>
        <w:rPr>
          <w:bCs/>
        </w:rPr>
        <w:t xml:space="preserve"> </w:t>
      </w:r>
      <w:r w:rsidRPr="006B1A5D">
        <w:rPr>
          <w:bCs/>
        </w:rPr>
        <w:t xml:space="preserve">форм обучения.  </w:t>
      </w:r>
    </w:p>
    <w:p w:rsidR="006B1A5D" w:rsidRPr="006B1A5D" w:rsidRDefault="006B1A5D" w:rsidP="006B1A5D">
      <w:pPr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bCs/>
          <w:lang w:val="ru-RU"/>
        </w:rPr>
        <w:t xml:space="preserve">Учебным планом по направлению подготовки </w:t>
      </w:r>
      <w:r w:rsidRPr="006B1A5D">
        <w:rPr>
          <w:rFonts w:ascii="Times New Roman" w:hAnsi="Times New Roman" w:cs="Times New Roman"/>
          <w:lang w:val="ru-RU"/>
        </w:rPr>
        <w:t>40.03.01 «Юриспруденция»</w:t>
      </w:r>
    </w:p>
    <w:p w:rsidR="006B1A5D" w:rsidRPr="006B1A5D" w:rsidRDefault="006B1A5D" w:rsidP="006B1A5D">
      <w:pPr>
        <w:shd w:val="clear" w:color="auto" w:fill="FFFFFF"/>
        <w:ind w:firstLine="567"/>
        <w:jc w:val="both"/>
        <w:rPr>
          <w:rFonts w:ascii="Times New Roman" w:hAnsi="Times New Roman" w:cs="Times New Roman"/>
          <w:bCs/>
          <w:lang w:val="ru-RU"/>
        </w:rPr>
      </w:pPr>
      <w:r w:rsidRPr="006B1A5D">
        <w:rPr>
          <w:rFonts w:ascii="Times New Roman" w:hAnsi="Times New Roman" w:cs="Times New Roman"/>
          <w:bCs/>
          <w:lang w:val="ru-RU"/>
        </w:rPr>
        <w:t>предусмотрены следующие виды занятий:</w:t>
      </w:r>
    </w:p>
    <w:p w:rsidR="006B1A5D" w:rsidRPr="006B1A5D" w:rsidRDefault="006B1A5D" w:rsidP="006B1A5D">
      <w:pPr>
        <w:pStyle w:val="a5"/>
        <w:widowControl w:val="0"/>
        <w:spacing w:after="0" w:line="276" w:lineRule="auto"/>
        <w:ind w:left="0" w:firstLine="708"/>
        <w:jc w:val="both"/>
        <w:rPr>
          <w:bCs/>
        </w:rPr>
      </w:pPr>
      <w:r w:rsidRPr="006B1A5D">
        <w:rPr>
          <w:bCs/>
        </w:rPr>
        <w:t>- лекции;</w:t>
      </w:r>
    </w:p>
    <w:p w:rsidR="006B1A5D" w:rsidRPr="006B1A5D" w:rsidRDefault="006B1A5D" w:rsidP="006B1A5D">
      <w:pPr>
        <w:pStyle w:val="a5"/>
        <w:widowControl w:val="0"/>
        <w:spacing w:after="0" w:line="276" w:lineRule="auto"/>
        <w:ind w:left="0" w:firstLine="708"/>
        <w:jc w:val="both"/>
        <w:rPr>
          <w:bCs/>
        </w:rPr>
      </w:pPr>
      <w:r w:rsidRPr="006B1A5D">
        <w:rPr>
          <w:bCs/>
        </w:rPr>
        <w:t>- практические занятия;</w:t>
      </w:r>
    </w:p>
    <w:p w:rsidR="006B1A5D" w:rsidRPr="006B1A5D" w:rsidRDefault="006B1A5D" w:rsidP="006B1A5D">
      <w:pPr>
        <w:rPr>
          <w:rFonts w:ascii="Times New Roman" w:hAnsi="Times New Roman" w:cs="Times New Roman"/>
          <w:lang w:val="ru-RU"/>
        </w:rPr>
      </w:pPr>
    </w:p>
    <w:p w:rsidR="006B1A5D" w:rsidRPr="006B1A5D" w:rsidRDefault="006B1A5D" w:rsidP="006B1A5D">
      <w:pPr>
        <w:pStyle w:val="Default"/>
        <w:ind w:firstLine="567"/>
        <w:jc w:val="both"/>
        <w:rPr>
          <w:b/>
          <w:bCs/>
          <w:color w:val="auto"/>
        </w:rPr>
      </w:pPr>
      <w:r w:rsidRPr="006B1A5D">
        <w:rPr>
          <w:b/>
          <w:bCs/>
          <w:color w:val="auto"/>
        </w:rPr>
        <w:t>1. Методические рекомендации по изучению дисциплины в процессе аудиторных занятий.</w:t>
      </w: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  <w:r w:rsidRPr="006B1A5D">
        <w:rPr>
          <w:b/>
          <w:bCs/>
          <w:color w:val="auto"/>
        </w:rPr>
        <w:t xml:space="preserve">1.1. Рекомендации по подготовке к лекционным занятиям (теоретический курс) </w:t>
      </w: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Изучение дисциплины требует систематического и последовательного накопления знаний. </w:t>
      </w: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Студентам необходимо вести конспект прослушанных лекций. Перед очередной лекцией необходимо просмотреть по конспекту материал предыдущей лекции. При затруднениях в восприятии материала следует обратиться к основным литературным источникам. Если разобраться в материале не удалось, то следует обратиться к лектору (по графику его консультаций) или к преподавателю на практических занятиях. </w:t>
      </w: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  <w:r w:rsidRPr="006B1A5D">
        <w:rPr>
          <w:b/>
          <w:bCs/>
          <w:color w:val="auto"/>
        </w:rPr>
        <w:t xml:space="preserve">1.2. Рекомендации по подготовке к практическим (семинарским) занятиям </w:t>
      </w: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Студентам следует: </w:t>
      </w:r>
    </w:p>
    <w:p w:rsidR="006B1A5D" w:rsidRPr="006B1A5D" w:rsidRDefault="006B1A5D" w:rsidP="006B1A5D">
      <w:pPr>
        <w:pStyle w:val="Default"/>
        <w:ind w:firstLine="567"/>
        <w:jc w:val="both"/>
        <w:rPr>
          <w:bCs/>
          <w:iCs/>
        </w:rPr>
      </w:pPr>
      <w:proofErr w:type="gramStart"/>
      <w:r w:rsidRPr="006B1A5D">
        <w:rPr>
          <w:color w:val="auto"/>
        </w:rPr>
        <w:t xml:space="preserve">- </w:t>
      </w:r>
      <w:r w:rsidRPr="006B1A5D">
        <w:rPr>
          <w:bCs/>
          <w:iCs/>
        </w:rPr>
        <w:t>ознакомиться с заданием 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  <w:proofErr w:type="gramEnd"/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  <w:r w:rsidRPr="006B1A5D">
        <w:rPr>
          <w:bCs/>
          <w:iCs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приносить с собой рекомендованную преподавателем литературу к конкретному занятию; </w:t>
      </w: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</w:t>
      </w:r>
      <w:r w:rsidRPr="006B1A5D">
        <w:rPr>
          <w:bCs/>
          <w:iCs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</w:t>
      </w:r>
      <w:proofErr w:type="gramStart"/>
      <w:r w:rsidRPr="006B1A5D">
        <w:rPr>
          <w:color w:val="auto"/>
        </w:rPr>
        <w:t>акты</w:t>
      </w:r>
      <w:proofErr w:type="gramEnd"/>
      <w:r w:rsidRPr="006B1A5D">
        <w:rPr>
          <w:color w:val="auto"/>
        </w:rPr>
        <w:t xml:space="preserve"> и материалы правоприменительной практики; </w:t>
      </w: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6B1A5D" w:rsidRPr="006B1A5D" w:rsidRDefault="006B1A5D" w:rsidP="006B1A5D">
      <w:pPr>
        <w:pStyle w:val="Default"/>
        <w:ind w:firstLine="567"/>
        <w:jc w:val="both"/>
        <w:rPr>
          <w:bCs/>
          <w:iCs/>
        </w:rPr>
      </w:pPr>
      <w:r w:rsidRPr="006B1A5D">
        <w:rPr>
          <w:bCs/>
          <w:iCs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  <w:r w:rsidRPr="006B1A5D">
        <w:rPr>
          <w:bCs/>
          <w:iCs/>
        </w:rPr>
        <w:t xml:space="preserve"> </w:t>
      </w:r>
      <w:r w:rsidRPr="006B1A5D">
        <w:rPr>
          <w:color w:val="auto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6B1A5D" w:rsidRPr="006B1A5D" w:rsidRDefault="006B1A5D" w:rsidP="006B1A5D">
      <w:pPr>
        <w:pStyle w:val="Default"/>
        <w:ind w:firstLine="567"/>
        <w:jc w:val="both"/>
        <w:rPr>
          <w:bCs/>
          <w:iCs/>
        </w:rPr>
      </w:pPr>
      <w:r w:rsidRPr="006B1A5D">
        <w:rPr>
          <w:color w:val="auto"/>
        </w:rPr>
        <w:t>- по ходу семинара давать конкретные, четкие ответы по существу вопросов. Структура</w:t>
      </w:r>
      <w:r w:rsidRPr="006B1A5D">
        <w:rPr>
          <w:bCs/>
          <w:iCs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обоснованны.</w:t>
      </w: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</w:t>
      </w:r>
      <w:proofErr w:type="gramStart"/>
      <w:r w:rsidRPr="006B1A5D">
        <w:rPr>
          <w:color w:val="auto"/>
        </w:rPr>
        <w:t>н</w:t>
      </w:r>
      <w:proofErr w:type="gramEnd"/>
      <w:r w:rsidRPr="006B1A5D">
        <w:rPr>
          <w:color w:val="auto"/>
        </w:rPr>
        <w:t xml:space="preserve">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изучавшейся на занятии. Студенты, не отчитавшиеся по каждой не проработанной ими на занятиях </w:t>
      </w:r>
      <w:r w:rsidRPr="006B1A5D">
        <w:rPr>
          <w:color w:val="auto"/>
        </w:rPr>
        <w:lastRenderedPageBreak/>
        <w:t xml:space="preserve">теме к началу зачетной сессии, упускают возможность получить положенные баллы за работу в соответствующем семестре. </w:t>
      </w:r>
    </w:p>
    <w:p w:rsidR="006B1A5D" w:rsidRPr="006B1A5D" w:rsidRDefault="006B1A5D" w:rsidP="006B1A5D">
      <w:pPr>
        <w:pStyle w:val="Default"/>
        <w:ind w:firstLine="567"/>
        <w:jc w:val="both"/>
        <w:rPr>
          <w:b/>
          <w:bCs/>
          <w:color w:val="auto"/>
        </w:rPr>
      </w:pPr>
    </w:p>
    <w:p w:rsidR="006B1A5D" w:rsidRPr="006B1A5D" w:rsidRDefault="006B1A5D" w:rsidP="006B1A5D">
      <w:pPr>
        <w:pStyle w:val="Default"/>
        <w:ind w:firstLine="567"/>
        <w:jc w:val="both"/>
        <w:rPr>
          <w:b/>
          <w:bCs/>
          <w:color w:val="auto"/>
        </w:rPr>
      </w:pPr>
      <w:r w:rsidRPr="006B1A5D">
        <w:rPr>
          <w:b/>
          <w:bCs/>
          <w:color w:val="auto"/>
        </w:rPr>
        <w:t xml:space="preserve">2. Методические рекомендации по выполнению различных форм самостоятельных заданий </w:t>
      </w: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  <w:r w:rsidRPr="006B1A5D">
        <w:rPr>
          <w:b/>
          <w:bCs/>
          <w:color w:val="auto"/>
        </w:rPr>
        <w:t xml:space="preserve"> </w:t>
      </w:r>
      <w:r w:rsidRPr="006B1A5D">
        <w:rPr>
          <w:color w:val="auto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По каждой теме учебной дисциплины студентам предлагается перечень заданий для самостоятельной работы. </w:t>
      </w: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Студентам следует: </w:t>
      </w: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</w:p>
    <w:p w:rsidR="006B1A5D" w:rsidRPr="006B1A5D" w:rsidRDefault="006B1A5D" w:rsidP="006B1A5D">
      <w:pPr>
        <w:pStyle w:val="Default"/>
        <w:ind w:firstLine="567"/>
        <w:jc w:val="both"/>
        <w:rPr>
          <w:b/>
          <w:bCs/>
          <w:color w:val="auto"/>
        </w:rPr>
      </w:pPr>
      <w:r w:rsidRPr="006B1A5D">
        <w:rPr>
          <w:b/>
          <w:bCs/>
          <w:color w:val="auto"/>
        </w:rPr>
        <w:t>2.1. Методические рекомендации по работе с литературой.</w:t>
      </w: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  <w:r w:rsidRPr="006B1A5D">
        <w:rPr>
          <w:b/>
          <w:bCs/>
          <w:color w:val="auto"/>
        </w:rPr>
        <w:t xml:space="preserve"> </w:t>
      </w:r>
      <w:r w:rsidRPr="006B1A5D">
        <w:rPr>
          <w:color w:val="auto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Основная литература - это учебники и учебные пособия. </w:t>
      </w: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 ресурсы. </w:t>
      </w: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 Рекомендации студенту: </w:t>
      </w: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 </w:t>
      </w:r>
      <w:proofErr w:type="gramStart"/>
      <w:r w:rsidRPr="006B1A5D">
        <w:rPr>
          <w:color w:val="auto"/>
        </w:rPr>
        <w:t>-и</w:t>
      </w:r>
      <w:proofErr w:type="gramEnd"/>
      <w:r w:rsidRPr="006B1A5D">
        <w:rPr>
          <w:color w:val="auto"/>
        </w:rPr>
        <w:t xml:space="preserve">сточником целесообразно также выделять важную информацию; </w:t>
      </w: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Выделяются следующие виды записей при работе с литературой: </w:t>
      </w: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  <w:r w:rsidRPr="006B1A5D">
        <w:rPr>
          <w:bCs/>
          <w:color w:val="auto"/>
        </w:rPr>
        <w:t xml:space="preserve">Конспект </w:t>
      </w:r>
      <w:r w:rsidRPr="006B1A5D">
        <w:rPr>
          <w:color w:val="auto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  <w:r w:rsidRPr="006B1A5D">
        <w:rPr>
          <w:bCs/>
          <w:color w:val="auto"/>
        </w:rPr>
        <w:t xml:space="preserve">Цитата </w:t>
      </w:r>
      <w:r w:rsidRPr="006B1A5D">
        <w:rPr>
          <w:color w:val="auto"/>
        </w:rPr>
        <w:t xml:space="preserve">- точное воспроизведение текста. Заключается в кавычки. Точно указывается страница источника. </w:t>
      </w: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  <w:r w:rsidRPr="006B1A5D">
        <w:rPr>
          <w:bCs/>
          <w:color w:val="auto"/>
        </w:rPr>
        <w:t xml:space="preserve">Тезисы </w:t>
      </w:r>
      <w:r w:rsidRPr="006B1A5D">
        <w:rPr>
          <w:color w:val="auto"/>
        </w:rPr>
        <w:t xml:space="preserve">- концентрированное изложение основных положений прочитанного материала. </w:t>
      </w: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  <w:r w:rsidRPr="006B1A5D">
        <w:rPr>
          <w:bCs/>
          <w:color w:val="auto"/>
        </w:rPr>
        <w:t xml:space="preserve">Аннотация </w:t>
      </w:r>
      <w:r w:rsidRPr="006B1A5D">
        <w:rPr>
          <w:color w:val="auto"/>
        </w:rPr>
        <w:t xml:space="preserve">- очень краткое изложение содержания прочитанной работы. </w:t>
      </w:r>
      <w:r w:rsidRPr="006B1A5D">
        <w:rPr>
          <w:bCs/>
          <w:color w:val="auto"/>
        </w:rPr>
        <w:t xml:space="preserve">Резюме </w:t>
      </w:r>
      <w:r w:rsidRPr="006B1A5D">
        <w:rPr>
          <w:color w:val="auto"/>
        </w:rPr>
        <w:t xml:space="preserve">- наиболее общие выводы и положения работы, ее концептуальные итоги. </w:t>
      </w: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 </w:t>
      </w:r>
      <w:r w:rsidRPr="006B1A5D">
        <w:rPr>
          <w:b/>
          <w:bCs/>
          <w:color w:val="auto"/>
        </w:rPr>
        <w:t xml:space="preserve">2.2. Методические рекомендации по подготовке научного доклада </w:t>
      </w: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lastRenderedPageBreak/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Рекомендации студенту: </w:t>
      </w: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 - представить доклад научному руководителю в письменной форме; </w:t>
      </w: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Требования: </w:t>
      </w: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</w:t>
      </w:r>
      <w:r w:rsidRPr="006B1A5D">
        <w:rPr>
          <w:i/>
          <w:color w:val="auto"/>
        </w:rPr>
        <w:t>к оформлению научного доклада</w:t>
      </w:r>
      <w:r w:rsidRPr="006B1A5D">
        <w:rPr>
          <w:color w:val="auto"/>
        </w:rPr>
        <w:t xml:space="preserve">: шрифт - </w:t>
      </w:r>
      <w:proofErr w:type="spellStart"/>
      <w:r w:rsidRPr="006B1A5D">
        <w:rPr>
          <w:color w:val="auto"/>
        </w:rPr>
        <w:t>Times</w:t>
      </w:r>
      <w:proofErr w:type="spellEnd"/>
      <w:r w:rsidRPr="006B1A5D">
        <w:rPr>
          <w:color w:val="auto"/>
        </w:rPr>
        <w:t xml:space="preserve"> </w:t>
      </w:r>
      <w:proofErr w:type="spellStart"/>
      <w:r w:rsidRPr="006B1A5D">
        <w:rPr>
          <w:color w:val="auto"/>
        </w:rPr>
        <w:t>New</w:t>
      </w:r>
      <w:proofErr w:type="spellEnd"/>
      <w:r w:rsidRPr="006B1A5D">
        <w:rPr>
          <w:color w:val="auto"/>
        </w:rPr>
        <w:t xml:space="preserve"> </w:t>
      </w:r>
      <w:proofErr w:type="spellStart"/>
      <w:r w:rsidRPr="006B1A5D">
        <w:rPr>
          <w:color w:val="auto"/>
        </w:rPr>
        <w:t>Roman</w:t>
      </w:r>
      <w:proofErr w:type="spellEnd"/>
      <w:r w:rsidRPr="006B1A5D">
        <w:rPr>
          <w:color w:val="auto"/>
        </w:rPr>
        <w:t xml:space="preserve">, размер шрифта -14, межстрочный интервал -1, размер полей – 2 см, отступ в начале абзаца - 1 см, форматирование по ширине); листы доклада скреплены скоросшивателем. </w:t>
      </w:r>
      <w:proofErr w:type="gramStart"/>
      <w:r w:rsidRPr="006B1A5D">
        <w:rPr>
          <w:color w:val="auto"/>
        </w:rPr>
        <w:t xml:space="preserve">На титульном листе указывается наименование учебного заведения, название кафедры, наименование дисциплины, тема доклада, ФИО студента; </w:t>
      </w:r>
      <w:proofErr w:type="gramEnd"/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  <w:proofErr w:type="gramStart"/>
      <w:r w:rsidRPr="006B1A5D">
        <w:rPr>
          <w:color w:val="auto"/>
        </w:rPr>
        <w:t xml:space="preserve">- </w:t>
      </w:r>
      <w:r w:rsidRPr="006B1A5D">
        <w:rPr>
          <w:i/>
          <w:color w:val="auto"/>
        </w:rPr>
        <w:t>к структуре доклада</w:t>
      </w:r>
      <w:r w:rsidRPr="006B1A5D">
        <w:rPr>
          <w:color w:val="auto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</w:t>
      </w:r>
      <w:proofErr w:type="gramEnd"/>
      <w:r w:rsidRPr="006B1A5D">
        <w:rPr>
          <w:color w:val="auto"/>
        </w:rPr>
        <w:t xml:space="preserve">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6B1A5D" w:rsidRPr="006B1A5D" w:rsidRDefault="006B1A5D" w:rsidP="006B1A5D">
      <w:pPr>
        <w:ind w:firstLine="567"/>
        <w:jc w:val="both"/>
        <w:rPr>
          <w:rFonts w:ascii="Times New Roman" w:hAnsi="Times New Roman" w:cs="Times New Roman"/>
          <w:lang w:val="ru-RU"/>
        </w:rPr>
      </w:pPr>
    </w:p>
    <w:p w:rsidR="006B1A5D" w:rsidRPr="006B1A5D" w:rsidRDefault="006B1A5D" w:rsidP="006B1A5D">
      <w:pPr>
        <w:ind w:firstLine="567"/>
        <w:jc w:val="both"/>
        <w:rPr>
          <w:rFonts w:ascii="Times New Roman" w:hAnsi="Times New Roman" w:cs="Times New Roman"/>
          <w:b/>
          <w:bCs/>
          <w:lang w:val="ru-RU"/>
        </w:rPr>
      </w:pPr>
      <w:r w:rsidRPr="006B1A5D">
        <w:rPr>
          <w:rFonts w:ascii="Times New Roman" w:hAnsi="Times New Roman" w:cs="Times New Roman"/>
          <w:b/>
          <w:bCs/>
          <w:lang w:val="ru-RU"/>
        </w:rPr>
        <w:t>2.3. Методические рекомендации по подготовке реферата</w:t>
      </w:r>
    </w:p>
    <w:p w:rsidR="006B1A5D" w:rsidRPr="006B1A5D" w:rsidRDefault="006B1A5D" w:rsidP="006B1A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 xml:space="preserve">  Целью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написания рефератов является:</w:t>
      </w:r>
    </w:p>
    <w:p w:rsidR="006B1A5D" w:rsidRPr="006B1A5D" w:rsidRDefault="006B1A5D" w:rsidP="006B1A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6B1A5D" w:rsidRPr="006B1A5D" w:rsidRDefault="006B1A5D" w:rsidP="006B1A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>привитие студентам навыков компактного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 xml:space="preserve">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6B1A5D" w:rsidRPr="006B1A5D" w:rsidRDefault="006B1A5D" w:rsidP="006B1A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6B1A5D" w:rsidRPr="006B1A5D" w:rsidRDefault="006B1A5D" w:rsidP="006B1A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- выявление и развитие у студента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6B1A5D" w:rsidRPr="006B1A5D" w:rsidRDefault="006B1A5D" w:rsidP="006B1A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Основные задачи студента при написании реферата:</w:t>
      </w:r>
    </w:p>
    <w:p w:rsidR="006B1A5D" w:rsidRPr="006B1A5D" w:rsidRDefault="006B1A5D" w:rsidP="006B1A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-</w:t>
      </w:r>
      <w:r w:rsidRPr="006B1A5D">
        <w:rPr>
          <w:rFonts w:ascii="Times New Roman" w:hAnsi="Times New Roman" w:cs="Times New Roman"/>
        </w:rPr>
        <w:t>   </w:t>
      </w:r>
      <w:r w:rsidRPr="006B1A5D">
        <w:rPr>
          <w:rFonts w:ascii="Times New Roman" w:hAnsi="Times New Roman" w:cs="Times New Roman"/>
          <w:lang w:val="ru-RU"/>
        </w:rPr>
        <w:t xml:space="preserve">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6B1A5D" w:rsidRPr="006B1A5D" w:rsidRDefault="006B1A5D" w:rsidP="006B1A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-</w:t>
      </w:r>
      <w:r w:rsidRPr="006B1A5D">
        <w:rPr>
          <w:rFonts w:ascii="Times New Roman" w:hAnsi="Times New Roman" w:cs="Times New Roman"/>
        </w:rPr>
        <w:t>   </w:t>
      </w:r>
      <w:r w:rsidRPr="006B1A5D">
        <w:rPr>
          <w:rFonts w:ascii="Times New Roman" w:hAnsi="Times New Roman" w:cs="Times New Roman"/>
          <w:lang w:val="ru-RU"/>
        </w:rPr>
        <w:t xml:space="preserve"> верно (без искажения смысла) передать авторскую позицию в своей работе;</w:t>
      </w:r>
    </w:p>
    <w:p w:rsidR="006B1A5D" w:rsidRPr="006B1A5D" w:rsidRDefault="006B1A5D" w:rsidP="006B1A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-</w:t>
      </w:r>
      <w:r w:rsidRPr="006B1A5D">
        <w:rPr>
          <w:rFonts w:ascii="Times New Roman" w:hAnsi="Times New Roman" w:cs="Times New Roman"/>
        </w:rPr>
        <w:t>   </w:t>
      </w:r>
      <w:r w:rsidRPr="006B1A5D">
        <w:rPr>
          <w:rFonts w:ascii="Times New Roman" w:hAnsi="Times New Roman" w:cs="Times New Roman"/>
          <w:lang w:val="ru-RU"/>
        </w:rPr>
        <w:t xml:space="preserve"> уяснить для себя и изложить причины своего согласия (несогласия) с тем или иным автором по данной проблеме.</w:t>
      </w:r>
    </w:p>
    <w:p w:rsidR="006B1A5D" w:rsidRPr="006B1A5D" w:rsidRDefault="006B1A5D" w:rsidP="006B1A5D">
      <w:pPr>
        <w:ind w:firstLine="567"/>
        <w:jc w:val="both"/>
        <w:rPr>
          <w:rFonts w:ascii="Times New Roman" w:hAnsi="Times New Roman" w:cs="Times New Roman"/>
          <w:i/>
          <w:lang w:val="ru-RU"/>
        </w:rPr>
      </w:pPr>
      <w:r w:rsidRPr="006B1A5D">
        <w:rPr>
          <w:rFonts w:ascii="Times New Roman" w:hAnsi="Times New Roman" w:cs="Times New Roman"/>
          <w:i/>
          <w:lang w:val="ru-RU"/>
        </w:rPr>
        <w:tab/>
        <w:t>Требования к содержанию:</w:t>
      </w:r>
    </w:p>
    <w:p w:rsidR="006B1A5D" w:rsidRPr="006B1A5D" w:rsidRDefault="006B1A5D" w:rsidP="006B1A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 xml:space="preserve">- материал, использованный в реферате, должен </w:t>
      </w:r>
      <w:proofErr w:type="gramStart"/>
      <w:r w:rsidRPr="006B1A5D">
        <w:rPr>
          <w:rFonts w:ascii="Times New Roman" w:hAnsi="Times New Roman" w:cs="Times New Roman"/>
          <w:lang w:val="ru-RU"/>
        </w:rPr>
        <w:t>относится</w:t>
      </w:r>
      <w:proofErr w:type="gramEnd"/>
      <w:r w:rsidRPr="006B1A5D">
        <w:rPr>
          <w:rFonts w:ascii="Times New Roman" w:hAnsi="Times New Roman" w:cs="Times New Roman"/>
          <w:lang w:val="ru-RU"/>
        </w:rPr>
        <w:t xml:space="preserve"> строго к выбранной теме;</w:t>
      </w:r>
    </w:p>
    <w:p w:rsidR="006B1A5D" w:rsidRPr="006B1A5D" w:rsidRDefault="006B1A5D" w:rsidP="006B1A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6B1A5D" w:rsidRPr="006B1A5D" w:rsidRDefault="006B1A5D" w:rsidP="006B1A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lastRenderedPageBreak/>
        <w:tab/>
        <w:t>- при изложении следует сгруппировать идеи разных авторов по общности точек зрения или по научным школам;</w:t>
      </w:r>
    </w:p>
    <w:p w:rsidR="006B1A5D" w:rsidRPr="006B1A5D" w:rsidRDefault="006B1A5D" w:rsidP="006B1A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>- реферат должен заканчиваться подведением итогов проведенной исследовательской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 xml:space="preserve">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6B1A5D" w:rsidRPr="006B1A5D" w:rsidRDefault="006B1A5D" w:rsidP="006B1A5D">
      <w:pPr>
        <w:ind w:firstLine="567"/>
        <w:jc w:val="both"/>
        <w:rPr>
          <w:rFonts w:ascii="Times New Roman" w:hAnsi="Times New Roman" w:cs="Times New Roman"/>
          <w:i/>
          <w:lang w:val="ru-RU"/>
        </w:rPr>
      </w:pP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ab/>
      </w:r>
      <w:r w:rsidRPr="006B1A5D">
        <w:rPr>
          <w:rFonts w:ascii="Times New Roman" w:hAnsi="Times New Roman" w:cs="Times New Roman"/>
          <w:i/>
          <w:lang w:val="ru-RU"/>
        </w:rPr>
        <w:t>Структура реферата.</w:t>
      </w:r>
    </w:p>
    <w:p w:rsidR="006B1A5D" w:rsidRPr="006B1A5D" w:rsidRDefault="006B1A5D" w:rsidP="006B1A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1. Титульный  лист.</w:t>
      </w:r>
    </w:p>
    <w:p w:rsidR="006B1A5D" w:rsidRPr="006B1A5D" w:rsidRDefault="006B1A5D" w:rsidP="006B1A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6B1A5D" w:rsidRPr="006B1A5D" w:rsidRDefault="006B1A5D" w:rsidP="006B1A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2. Оглавление.</w:t>
      </w:r>
    </w:p>
    <w:p w:rsidR="006B1A5D" w:rsidRPr="006B1A5D" w:rsidRDefault="006B1A5D" w:rsidP="006B1A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6B1A5D" w:rsidRPr="006B1A5D" w:rsidRDefault="006B1A5D" w:rsidP="006B1A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3.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Текст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 xml:space="preserve">реферата. </w:t>
      </w:r>
    </w:p>
    <w:p w:rsidR="006B1A5D" w:rsidRPr="006B1A5D" w:rsidRDefault="006B1A5D" w:rsidP="006B1A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>Текст реферата делится на три части: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введение, основная часть и заключение.</w:t>
      </w:r>
    </w:p>
    <w:p w:rsidR="006B1A5D" w:rsidRPr="006B1A5D" w:rsidRDefault="006B1A5D" w:rsidP="006B1A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а)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Введение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- раздел реферата, посвященный постановке проблемы, которая будет рассматриваться и обоснованию выбора темы.</w:t>
      </w:r>
    </w:p>
    <w:p w:rsidR="006B1A5D" w:rsidRPr="006B1A5D" w:rsidRDefault="006B1A5D" w:rsidP="006B1A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б)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Основная часть -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6B1A5D" w:rsidRPr="006B1A5D" w:rsidRDefault="006B1A5D" w:rsidP="006B1A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в)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Заключение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- данный раздел реферата должен быть представлен в виде выводов, которые готовятся на основе подготовленного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текста. Выводы должны быть краткими и четкими. Также в заключени</w:t>
      </w:r>
      <w:proofErr w:type="gramStart"/>
      <w:r w:rsidRPr="006B1A5D">
        <w:rPr>
          <w:rFonts w:ascii="Times New Roman" w:hAnsi="Times New Roman" w:cs="Times New Roman"/>
          <w:lang w:val="ru-RU"/>
        </w:rPr>
        <w:t>и</w:t>
      </w:r>
      <w:proofErr w:type="gramEnd"/>
      <w:r w:rsidRPr="006B1A5D">
        <w:rPr>
          <w:rFonts w:ascii="Times New Roman" w:hAnsi="Times New Roman" w:cs="Times New Roman"/>
          <w:lang w:val="ru-RU"/>
        </w:rPr>
        <w:t xml:space="preserve"> можно обозначить проблемы, которые "высветились" в ходе работы над рефератом, но не были раскрыты в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работе.</w:t>
      </w:r>
    </w:p>
    <w:p w:rsidR="006B1A5D" w:rsidRPr="006B1A5D" w:rsidRDefault="006B1A5D" w:rsidP="006B1A5D">
      <w:pPr>
        <w:ind w:firstLine="567"/>
        <w:jc w:val="both"/>
        <w:rPr>
          <w:rFonts w:ascii="Times New Roman" w:hAnsi="Times New Roman" w:cs="Times New Roman"/>
        </w:rPr>
      </w:pPr>
      <w:r w:rsidRPr="006B1A5D">
        <w:rPr>
          <w:rFonts w:ascii="Times New Roman" w:hAnsi="Times New Roman" w:cs="Times New Roman"/>
          <w:lang w:val="ru-RU"/>
        </w:rPr>
        <w:tab/>
      </w:r>
      <w:r w:rsidRPr="006B1A5D">
        <w:rPr>
          <w:rFonts w:ascii="Times New Roman" w:hAnsi="Times New Roman" w:cs="Times New Roman"/>
        </w:rPr>
        <w:t>4.  </w:t>
      </w:r>
      <w:proofErr w:type="spellStart"/>
      <w:r w:rsidRPr="006B1A5D">
        <w:rPr>
          <w:rFonts w:ascii="Times New Roman" w:hAnsi="Times New Roman" w:cs="Times New Roman"/>
        </w:rPr>
        <w:t>Список</w:t>
      </w:r>
      <w:proofErr w:type="spellEnd"/>
      <w:r w:rsidRPr="006B1A5D">
        <w:rPr>
          <w:rFonts w:ascii="Times New Roman" w:hAnsi="Times New Roman" w:cs="Times New Roman"/>
        </w:rPr>
        <w:t xml:space="preserve"> </w:t>
      </w:r>
      <w:proofErr w:type="spellStart"/>
      <w:r w:rsidRPr="006B1A5D">
        <w:rPr>
          <w:rFonts w:ascii="Times New Roman" w:hAnsi="Times New Roman" w:cs="Times New Roman"/>
        </w:rPr>
        <w:t>источников</w:t>
      </w:r>
      <w:proofErr w:type="spellEnd"/>
      <w:r w:rsidRPr="006B1A5D">
        <w:rPr>
          <w:rFonts w:ascii="Times New Roman" w:hAnsi="Times New Roman" w:cs="Times New Roman"/>
        </w:rPr>
        <w:t xml:space="preserve"> и </w:t>
      </w:r>
      <w:proofErr w:type="spellStart"/>
      <w:r w:rsidRPr="006B1A5D">
        <w:rPr>
          <w:rFonts w:ascii="Times New Roman" w:hAnsi="Times New Roman" w:cs="Times New Roman"/>
        </w:rPr>
        <w:t>литературы</w:t>
      </w:r>
      <w:proofErr w:type="spellEnd"/>
      <w:r w:rsidRPr="006B1A5D">
        <w:rPr>
          <w:rFonts w:ascii="Times New Roman" w:hAnsi="Times New Roman" w:cs="Times New Roman"/>
        </w:rPr>
        <w:t xml:space="preserve">. </w:t>
      </w:r>
    </w:p>
    <w:p w:rsidR="006B1A5D" w:rsidRPr="006B1A5D" w:rsidRDefault="006B1A5D" w:rsidP="006B1A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6B1A5D" w:rsidRPr="006B1A5D" w:rsidRDefault="006B1A5D" w:rsidP="006B1A5D">
      <w:pPr>
        <w:ind w:firstLine="567"/>
        <w:jc w:val="both"/>
        <w:rPr>
          <w:rFonts w:ascii="Times New Roman" w:hAnsi="Times New Roman" w:cs="Times New Roman"/>
          <w:i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</w:r>
      <w:r w:rsidRPr="006B1A5D">
        <w:rPr>
          <w:rFonts w:ascii="Times New Roman" w:hAnsi="Times New Roman" w:cs="Times New Roman"/>
          <w:i/>
          <w:lang w:val="ru-RU"/>
        </w:rPr>
        <w:t>Объем и технические требования, предъявляемые к выполнению реферата.</w:t>
      </w:r>
    </w:p>
    <w:p w:rsidR="006B1A5D" w:rsidRPr="006B1A5D" w:rsidRDefault="006B1A5D" w:rsidP="006B1A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Объем работы должен быть, как правило, не менее 15 и не более 20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страниц. Работа должна выполняться через одинарный интервал 14 шрифтом, размеры оставляемых полей -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2 см.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 xml:space="preserve"> Страницы должны быть пронумерованы.</w:t>
      </w:r>
    </w:p>
    <w:p w:rsidR="006B1A5D" w:rsidRPr="006B1A5D" w:rsidRDefault="006B1A5D" w:rsidP="006B1A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При цитировании необходимо соблюдать следующие правила:</w:t>
      </w:r>
    </w:p>
    <w:p w:rsidR="006B1A5D" w:rsidRPr="006B1A5D" w:rsidRDefault="006B1A5D" w:rsidP="006B1A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6B1A5D" w:rsidRPr="006B1A5D" w:rsidRDefault="006B1A5D" w:rsidP="006B1A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6B1A5D" w:rsidRPr="006B1A5D" w:rsidRDefault="006B1A5D" w:rsidP="006B1A5D">
      <w:pPr>
        <w:rPr>
          <w:lang w:val="ru-RU"/>
        </w:rPr>
      </w:pPr>
    </w:p>
    <w:p w:rsidR="006B1A5D" w:rsidRPr="006B1A5D" w:rsidRDefault="006B1A5D">
      <w:pPr>
        <w:rPr>
          <w:lang w:val="ru-RU"/>
        </w:rPr>
      </w:pPr>
    </w:p>
    <w:p w:rsidR="006B1A5D" w:rsidRPr="006B1A5D" w:rsidRDefault="006B1A5D">
      <w:pPr>
        <w:rPr>
          <w:lang w:val="ru-RU"/>
        </w:rPr>
      </w:pPr>
    </w:p>
    <w:p w:rsidR="006B1A5D" w:rsidRPr="006B1A5D" w:rsidRDefault="006B1A5D">
      <w:pPr>
        <w:rPr>
          <w:lang w:val="ru-RU"/>
        </w:rPr>
      </w:pPr>
    </w:p>
    <w:p w:rsidR="006B1A5D" w:rsidRPr="006B1A5D" w:rsidRDefault="006B1A5D">
      <w:pPr>
        <w:rPr>
          <w:lang w:val="ru-RU"/>
        </w:rPr>
      </w:pPr>
    </w:p>
    <w:p w:rsidR="006B1A5D" w:rsidRPr="006B1A5D" w:rsidRDefault="006B1A5D">
      <w:pPr>
        <w:rPr>
          <w:lang w:val="ru-RU"/>
        </w:rPr>
      </w:pPr>
    </w:p>
    <w:p w:rsidR="006B1A5D" w:rsidRPr="006B1A5D" w:rsidRDefault="006B1A5D">
      <w:pPr>
        <w:rPr>
          <w:lang w:val="ru-RU"/>
        </w:rPr>
      </w:pPr>
    </w:p>
    <w:p w:rsidR="006B1A5D" w:rsidRPr="006B1A5D" w:rsidRDefault="006B1A5D">
      <w:pPr>
        <w:rPr>
          <w:lang w:val="ru-RU"/>
        </w:rPr>
      </w:pPr>
    </w:p>
    <w:p w:rsidR="006B1A5D" w:rsidRPr="006B1A5D" w:rsidRDefault="006B1A5D">
      <w:pPr>
        <w:rPr>
          <w:lang w:val="ru-RU"/>
        </w:rPr>
      </w:pPr>
    </w:p>
    <w:p w:rsidR="006B1A5D" w:rsidRPr="006B1A5D" w:rsidRDefault="006B1A5D">
      <w:pPr>
        <w:rPr>
          <w:lang w:val="ru-RU"/>
        </w:rPr>
      </w:pPr>
    </w:p>
    <w:p w:rsidR="006B1A5D" w:rsidRPr="006B1A5D" w:rsidRDefault="006B1A5D">
      <w:pPr>
        <w:rPr>
          <w:lang w:val="ru-RU"/>
        </w:rPr>
      </w:pPr>
    </w:p>
    <w:p w:rsidR="006B1A5D" w:rsidRPr="006B1A5D" w:rsidRDefault="006B1A5D">
      <w:pPr>
        <w:rPr>
          <w:lang w:val="ru-RU"/>
        </w:rPr>
      </w:pPr>
    </w:p>
    <w:p w:rsidR="006B1A5D" w:rsidRPr="006B1A5D" w:rsidRDefault="006B1A5D">
      <w:pPr>
        <w:rPr>
          <w:lang w:val="ru-RU"/>
        </w:rPr>
      </w:pPr>
    </w:p>
    <w:p w:rsidR="006B1A5D" w:rsidRPr="006B1A5D" w:rsidRDefault="006B1A5D">
      <w:pPr>
        <w:rPr>
          <w:lang w:val="ru-RU"/>
        </w:rPr>
      </w:pPr>
    </w:p>
    <w:p w:rsidR="006B1A5D" w:rsidRPr="006B1A5D" w:rsidRDefault="006B1A5D">
      <w:pPr>
        <w:rPr>
          <w:lang w:val="ru-RU"/>
        </w:rPr>
      </w:pPr>
    </w:p>
    <w:p w:rsidR="006B1A5D" w:rsidRPr="006B1A5D" w:rsidRDefault="006B1A5D">
      <w:pPr>
        <w:rPr>
          <w:lang w:val="ru-RU"/>
        </w:rPr>
      </w:pPr>
    </w:p>
    <w:p w:rsidR="006B1A5D" w:rsidRPr="006B1A5D" w:rsidRDefault="006B1A5D">
      <w:pPr>
        <w:rPr>
          <w:lang w:val="ru-RU"/>
        </w:rPr>
      </w:pPr>
    </w:p>
    <w:p w:rsidR="006B1A5D" w:rsidRPr="006B1A5D" w:rsidRDefault="006B1A5D">
      <w:pPr>
        <w:rPr>
          <w:lang w:val="ru-RU"/>
        </w:rPr>
      </w:pPr>
    </w:p>
    <w:p w:rsidR="006B1A5D" w:rsidRPr="006B1A5D" w:rsidRDefault="006B1A5D">
      <w:pPr>
        <w:rPr>
          <w:lang w:val="ru-RU"/>
        </w:rPr>
      </w:pPr>
    </w:p>
    <w:p w:rsidR="006B1A5D" w:rsidRPr="006B1A5D" w:rsidRDefault="006B1A5D">
      <w:pPr>
        <w:rPr>
          <w:lang w:val="ru-RU"/>
        </w:rPr>
      </w:pPr>
    </w:p>
    <w:p w:rsidR="006B1A5D" w:rsidRPr="006B1A5D" w:rsidRDefault="006B1A5D">
      <w:pPr>
        <w:rPr>
          <w:lang w:val="ru-RU"/>
        </w:rPr>
      </w:pPr>
    </w:p>
    <w:p w:rsidR="006B1A5D" w:rsidRPr="006B1A5D" w:rsidRDefault="006B1A5D">
      <w:pPr>
        <w:rPr>
          <w:lang w:val="ru-RU"/>
        </w:rPr>
      </w:pPr>
    </w:p>
    <w:p w:rsidR="006B1A5D" w:rsidRPr="006B1A5D" w:rsidRDefault="006B1A5D">
      <w:pPr>
        <w:rPr>
          <w:lang w:val="ru-RU"/>
        </w:rPr>
      </w:pPr>
    </w:p>
    <w:p w:rsidR="006B1A5D" w:rsidRPr="006B1A5D" w:rsidRDefault="006B1A5D">
      <w:pPr>
        <w:rPr>
          <w:lang w:val="ru-RU"/>
        </w:rPr>
      </w:pPr>
    </w:p>
    <w:p w:rsidR="006B1A5D" w:rsidRPr="006B1A5D" w:rsidRDefault="006B1A5D">
      <w:pPr>
        <w:rPr>
          <w:lang w:val="ru-RU"/>
        </w:rPr>
      </w:pPr>
    </w:p>
    <w:p w:rsidR="006B1A5D" w:rsidRPr="006B1A5D" w:rsidRDefault="006B1A5D">
      <w:pPr>
        <w:rPr>
          <w:lang w:val="ru-RU"/>
        </w:rPr>
      </w:pPr>
    </w:p>
    <w:p w:rsidR="006B1A5D" w:rsidRPr="006B1A5D" w:rsidRDefault="006B1A5D">
      <w:pPr>
        <w:rPr>
          <w:lang w:val="ru-RU"/>
        </w:rPr>
      </w:pPr>
    </w:p>
    <w:p w:rsidR="006B1A5D" w:rsidRPr="006B1A5D" w:rsidRDefault="006B1A5D">
      <w:pPr>
        <w:rPr>
          <w:lang w:val="ru-RU"/>
        </w:rPr>
      </w:pPr>
    </w:p>
    <w:sectPr w:rsidR="006B1A5D" w:rsidRPr="006B1A5D" w:rsidSect="00094B37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ECBAB0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11482683"/>
    <w:multiLevelType w:val="hybridMultilevel"/>
    <w:tmpl w:val="19961598"/>
    <w:lvl w:ilvl="0" w:tplc="C3C0418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48782E"/>
    <w:multiLevelType w:val="hybridMultilevel"/>
    <w:tmpl w:val="932EB0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7F3E1D"/>
    <w:multiLevelType w:val="hybridMultilevel"/>
    <w:tmpl w:val="2A30EE00"/>
    <w:lvl w:ilvl="0" w:tplc="C3C04186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6D60F8A"/>
    <w:multiLevelType w:val="hybridMultilevel"/>
    <w:tmpl w:val="84E6C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5E90026D"/>
    <w:multiLevelType w:val="hybridMultilevel"/>
    <w:tmpl w:val="AD367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hint="default"/>
        </w:rPr>
      </w:lvl>
    </w:lvlOverride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94B37"/>
    <w:rsid w:val="001F0BC7"/>
    <w:rsid w:val="006B1A5D"/>
    <w:rsid w:val="009C5E5E"/>
    <w:rsid w:val="00D31453"/>
    <w:rsid w:val="00E209E2"/>
    <w:rsid w:val="00E439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B37"/>
  </w:style>
  <w:style w:type="paragraph" w:styleId="1">
    <w:name w:val="heading 1"/>
    <w:basedOn w:val="a"/>
    <w:next w:val="a"/>
    <w:link w:val="10"/>
    <w:uiPriority w:val="99"/>
    <w:qFormat/>
    <w:rsid w:val="006B1A5D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E5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6B1A5D"/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customStyle="1" w:styleId="ConsPlusNormal">
    <w:name w:val="ConsPlusNormal"/>
    <w:uiPriority w:val="99"/>
    <w:rsid w:val="006B1A5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styleId="a5">
    <w:name w:val="Body Text Indent"/>
    <w:basedOn w:val="a"/>
    <w:link w:val="a6"/>
    <w:uiPriority w:val="99"/>
    <w:rsid w:val="006B1A5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6B1A5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uiPriority w:val="99"/>
    <w:rsid w:val="006B1A5D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140">
    <w:name w:val="Стиль Маркерованый + 14 пт Полож Знак Знак"/>
    <w:link w:val="14"/>
    <w:uiPriority w:val="99"/>
    <w:locked/>
    <w:rsid w:val="006B1A5D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styleId="a7">
    <w:name w:val="Emphasis"/>
    <w:basedOn w:val="a0"/>
    <w:uiPriority w:val="20"/>
    <w:qFormat/>
    <w:rsid w:val="006B1A5D"/>
    <w:rPr>
      <w:rFonts w:cs="Times New Roman"/>
      <w:i/>
      <w:iCs/>
    </w:rPr>
  </w:style>
  <w:style w:type="paragraph" w:styleId="a8">
    <w:name w:val="List Paragraph"/>
    <w:basedOn w:val="a"/>
    <w:uiPriority w:val="34"/>
    <w:qFormat/>
    <w:rsid w:val="006B1A5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6B1A5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31</Pages>
  <Words>8564</Words>
  <Characters>48815</Characters>
  <Application>Microsoft Office Word</Application>
  <DocSecurity>0</DocSecurity>
  <Lines>406</Lines>
  <Paragraphs>114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57265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2018-2019_40_03_01_06_1_plx_Правовое регулирование бухгалтерского учета</dc:title>
  <dc:creator>FastReport.NET</dc:creator>
  <cp:lastModifiedBy>Admin</cp:lastModifiedBy>
  <cp:revision>2</cp:revision>
  <dcterms:created xsi:type="dcterms:W3CDTF">2019-01-22T20:00:00Z</dcterms:created>
  <dcterms:modified xsi:type="dcterms:W3CDTF">2019-01-22T20:00:00Z</dcterms:modified>
</cp:coreProperties>
</file>