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47" w:rsidRDefault="00291247">
      <w:r>
        <w:rPr>
          <w:noProof/>
          <w:lang w:val="ru-RU" w:eastAsia="ru-RU"/>
        </w:rPr>
        <w:drawing>
          <wp:inline distT="0" distB="0" distL="0" distR="0">
            <wp:extent cx="6476365" cy="8928735"/>
            <wp:effectExtent l="0" t="0" r="635" b="5715"/>
            <wp:docPr id="3" name="Рисунок 2" descr="C:\Users\hachatran\AppData\Local\Microsoft\Windows\INetCache\Content.Word\00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3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892873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122410"/>
            <wp:effectExtent l="0" t="0" r="635" b="2540"/>
            <wp:docPr id="2" name="Рисунок 1" descr="C:\Users\hachatran\AppData\Local\Microsoft\Windows\INetCache\Content.Word\000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3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912241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8"/>
        <w:gridCol w:w="2095"/>
        <w:gridCol w:w="143"/>
        <w:gridCol w:w="1702"/>
        <w:gridCol w:w="134"/>
        <w:gridCol w:w="286"/>
        <w:gridCol w:w="1693"/>
        <w:gridCol w:w="1680"/>
        <w:gridCol w:w="143"/>
        <w:gridCol w:w="148"/>
        <w:gridCol w:w="155"/>
      </w:tblGrid>
      <w:tr w:rsidR="00B13023" w:rsidTr="00291247">
        <w:trPr>
          <w:trHeight w:hRule="exact" w:val="277"/>
        </w:trPr>
        <w:tc>
          <w:tcPr>
            <w:tcW w:w="10172" w:type="dxa"/>
            <w:gridSpan w:val="13"/>
            <w:shd w:val="clear" w:color="000000" w:fill="FFFFFF"/>
            <w:tcMar>
              <w:left w:w="34" w:type="dxa"/>
              <w:right w:w="34" w:type="dxa"/>
            </w:tcMar>
          </w:tcPr>
          <w:p w:rsidR="00B13023" w:rsidRDefault="00B13023"/>
        </w:tc>
      </w:tr>
      <w:tr w:rsidR="00B13023" w:rsidTr="00291247">
        <w:trPr>
          <w:trHeight w:hRule="exact" w:val="138"/>
        </w:trPr>
        <w:tc>
          <w:tcPr>
            <w:tcW w:w="280" w:type="dxa"/>
          </w:tcPr>
          <w:p w:rsidR="00B13023" w:rsidRDefault="00B13023"/>
        </w:tc>
        <w:tc>
          <w:tcPr>
            <w:tcW w:w="143" w:type="dxa"/>
          </w:tcPr>
          <w:p w:rsidR="00B13023" w:rsidRDefault="00B13023"/>
        </w:tc>
        <w:tc>
          <w:tcPr>
            <w:tcW w:w="1543" w:type="dxa"/>
          </w:tcPr>
          <w:p w:rsidR="00B13023" w:rsidRDefault="00B13023"/>
        </w:tc>
        <w:tc>
          <w:tcPr>
            <w:tcW w:w="2102" w:type="dxa"/>
          </w:tcPr>
          <w:p w:rsidR="00B13023" w:rsidRDefault="00B13023"/>
        </w:tc>
        <w:tc>
          <w:tcPr>
            <w:tcW w:w="143" w:type="dxa"/>
          </w:tcPr>
          <w:p w:rsidR="00B13023" w:rsidRDefault="00B13023"/>
        </w:tc>
        <w:tc>
          <w:tcPr>
            <w:tcW w:w="1708" w:type="dxa"/>
          </w:tcPr>
          <w:p w:rsidR="00B13023" w:rsidRDefault="00B13023"/>
        </w:tc>
        <w:tc>
          <w:tcPr>
            <w:tcW w:w="134" w:type="dxa"/>
          </w:tcPr>
          <w:p w:rsidR="00B13023" w:rsidRDefault="00B13023"/>
        </w:tc>
        <w:tc>
          <w:tcPr>
            <w:tcW w:w="287" w:type="dxa"/>
          </w:tcPr>
          <w:p w:rsidR="00B13023" w:rsidRDefault="00B13023"/>
        </w:tc>
        <w:tc>
          <w:tcPr>
            <w:tcW w:w="1699" w:type="dxa"/>
          </w:tcPr>
          <w:p w:rsidR="00B13023" w:rsidRDefault="00B13023"/>
        </w:tc>
        <w:tc>
          <w:tcPr>
            <w:tcW w:w="1686" w:type="dxa"/>
          </w:tcPr>
          <w:p w:rsidR="00B13023" w:rsidRDefault="00B13023"/>
        </w:tc>
        <w:tc>
          <w:tcPr>
            <w:tcW w:w="143" w:type="dxa"/>
          </w:tcPr>
          <w:p w:rsidR="00B13023" w:rsidRDefault="00B13023"/>
        </w:tc>
        <w:tc>
          <w:tcPr>
            <w:tcW w:w="148" w:type="dxa"/>
          </w:tcPr>
          <w:p w:rsidR="00B13023" w:rsidRDefault="00B13023"/>
        </w:tc>
        <w:tc>
          <w:tcPr>
            <w:tcW w:w="156" w:type="dxa"/>
          </w:tcPr>
          <w:p w:rsidR="00B13023" w:rsidRDefault="00B13023"/>
        </w:tc>
      </w:tr>
    </w:tbl>
    <w:p w:rsidR="00B13023" w:rsidRPr="00291247" w:rsidRDefault="00291247">
      <w:pPr>
        <w:rPr>
          <w:sz w:val="0"/>
          <w:szCs w:val="0"/>
          <w:lang w:val="ru-RU"/>
        </w:rPr>
      </w:pPr>
      <w:r w:rsidRPr="00291247">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B13023">
        <w:trPr>
          <w:trHeight w:hRule="exact" w:val="555"/>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3545" w:type="dxa"/>
          </w:tcPr>
          <w:p w:rsidR="00B13023" w:rsidRDefault="00B13023"/>
        </w:tc>
        <w:tc>
          <w:tcPr>
            <w:tcW w:w="1560" w:type="dxa"/>
          </w:tcPr>
          <w:p w:rsidR="00B13023" w:rsidRDefault="00B13023"/>
        </w:tc>
        <w:tc>
          <w:tcPr>
            <w:tcW w:w="1007" w:type="dxa"/>
            <w:gridSpan w:val="2"/>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3</w:t>
            </w:r>
          </w:p>
        </w:tc>
      </w:tr>
      <w:tr w:rsidR="00B13023">
        <w:trPr>
          <w:trHeight w:hRule="exact" w:val="138"/>
        </w:trPr>
        <w:tc>
          <w:tcPr>
            <w:tcW w:w="143" w:type="dxa"/>
          </w:tcPr>
          <w:p w:rsidR="00B13023" w:rsidRDefault="00B13023"/>
        </w:tc>
        <w:tc>
          <w:tcPr>
            <w:tcW w:w="1844" w:type="dxa"/>
          </w:tcPr>
          <w:p w:rsidR="00B13023" w:rsidRDefault="00B13023"/>
        </w:tc>
        <w:tc>
          <w:tcPr>
            <w:tcW w:w="2694" w:type="dxa"/>
          </w:tcPr>
          <w:p w:rsidR="00B13023" w:rsidRDefault="00B13023"/>
        </w:tc>
        <w:tc>
          <w:tcPr>
            <w:tcW w:w="3545" w:type="dxa"/>
          </w:tcPr>
          <w:p w:rsidR="00B13023" w:rsidRDefault="00B13023"/>
        </w:tc>
        <w:tc>
          <w:tcPr>
            <w:tcW w:w="1560" w:type="dxa"/>
          </w:tcPr>
          <w:p w:rsidR="00B13023" w:rsidRDefault="00B13023"/>
        </w:tc>
        <w:tc>
          <w:tcPr>
            <w:tcW w:w="852" w:type="dxa"/>
          </w:tcPr>
          <w:p w:rsidR="00B13023" w:rsidRDefault="00B13023"/>
        </w:tc>
        <w:tc>
          <w:tcPr>
            <w:tcW w:w="143" w:type="dxa"/>
          </w:tcPr>
          <w:p w:rsidR="00B13023" w:rsidRDefault="00B13023"/>
        </w:tc>
      </w:tr>
      <w:tr w:rsidR="00B13023">
        <w:trPr>
          <w:trHeight w:hRule="exact" w:val="29"/>
        </w:trPr>
        <w:tc>
          <w:tcPr>
            <w:tcW w:w="10788" w:type="dxa"/>
            <w:gridSpan w:val="7"/>
            <w:tcBorders>
              <w:top w:val="single" w:sz="16" w:space="0" w:color="000000"/>
            </w:tcBorders>
            <w:shd w:val="clear" w:color="FFFFFF" w:fill="FFFFFF"/>
            <w:tcMar>
              <w:left w:w="4" w:type="dxa"/>
              <w:right w:w="4" w:type="dxa"/>
            </w:tcMar>
          </w:tcPr>
          <w:p w:rsidR="00B13023" w:rsidRDefault="00B13023"/>
        </w:tc>
      </w:tr>
      <w:tr w:rsidR="00B13023">
        <w:trPr>
          <w:trHeight w:hRule="exact" w:val="248"/>
        </w:trPr>
        <w:tc>
          <w:tcPr>
            <w:tcW w:w="143" w:type="dxa"/>
          </w:tcPr>
          <w:p w:rsidR="00B13023" w:rsidRDefault="00B13023"/>
        </w:tc>
        <w:tc>
          <w:tcPr>
            <w:tcW w:w="1844" w:type="dxa"/>
          </w:tcPr>
          <w:p w:rsidR="00B13023" w:rsidRDefault="00B13023"/>
        </w:tc>
        <w:tc>
          <w:tcPr>
            <w:tcW w:w="2694" w:type="dxa"/>
          </w:tcPr>
          <w:p w:rsidR="00B13023" w:rsidRDefault="00B13023"/>
        </w:tc>
        <w:tc>
          <w:tcPr>
            <w:tcW w:w="3545" w:type="dxa"/>
          </w:tcPr>
          <w:p w:rsidR="00B13023" w:rsidRDefault="00B13023"/>
        </w:tc>
        <w:tc>
          <w:tcPr>
            <w:tcW w:w="1560" w:type="dxa"/>
          </w:tcPr>
          <w:p w:rsidR="00B13023" w:rsidRDefault="00B13023"/>
        </w:tc>
        <w:tc>
          <w:tcPr>
            <w:tcW w:w="852" w:type="dxa"/>
          </w:tcPr>
          <w:p w:rsidR="00B13023" w:rsidRDefault="00B13023"/>
        </w:tc>
        <w:tc>
          <w:tcPr>
            <w:tcW w:w="143" w:type="dxa"/>
          </w:tcPr>
          <w:p w:rsidR="00B13023" w:rsidRDefault="00B13023"/>
        </w:tc>
      </w:tr>
      <w:tr w:rsidR="00B13023" w:rsidRPr="00291247">
        <w:trPr>
          <w:trHeight w:hRule="exact" w:val="277"/>
        </w:trPr>
        <w:tc>
          <w:tcPr>
            <w:tcW w:w="143" w:type="dxa"/>
          </w:tcPr>
          <w:p w:rsidR="00B13023" w:rsidRDefault="00B13023"/>
        </w:tc>
        <w:tc>
          <w:tcPr>
            <w:tcW w:w="1844" w:type="dxa"/>
          </w:tcPr>
          <w:p w:rsidR="00B13023" w:rsidRDefault="00B13023"/>
        </w:tc>
        <w:tc>
          <w:tcPr>
            <w:tcW w:w="6252" w:type="dxa"/>
            <w:gridSpan w:val="2"/>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361"/>
        </w:trPr>
        <w:tc>
          <w:tcPr>
            <w:tcW w:w="143" w:type="dxa"/>
          </w:tcPr>
          <w:p w:rsidR="00B13023" w:rsidRPr="00291247" w:rsidRDefault="00B13023">
            <w:pPr>
              <w:rPr>
                <w:lang w:val="ru-RU"/>
              </w:rPr>
            </w:pPr>
          </w:p>
        </w:tc>
        <w:tc>
          <w:tcPr>
            <w:tcW w:w="10504" w:type="dxa"/>
            <w:gridSpan w:val="5"/>
            <w:shd w:val="clear" w:color="000000" w:fill="FFFFFF"/>
            <w:tcMar>
              <w:left w:w="34" w:type="dxa"/>
              <w:right w:w="34" w:type="dxa"/>
            </w:tcMar>
          </w:tcPr>
          <w:p w:rsidR="00B13023" w:rsidRPr="00291247" w:rsidRDefault="00291247">
            <w:pPr>
              <w:spacing w:after="0" w:line="240" w:lineRule="auto"/>
              <w:rPr>
                <w:lang w:val="ru-RU"/>
              </w:rPr>
            </w:pPr>
            <w:r w:rsidRPr="00291247">
              <w:rPr>
                <w:rFonts w:ascii="Times New Roman" w:hAnsi="Times New Roman" w:cs="Times New Roman"/>
                <w:color w:val="000000"/>
                <w:lang w:val="ru-RU"/>
              </w:rPr>
              <w:t xml:space="preserve">Отдел образовательных программ и планирования учебного </w:t>
            </w:r>
            <w:r w:rsidRPr="00291247">
              <w:rPr>
                <w:rFonts w:ascii="Times New Roman" w:hAnsi="Times New Roman" w:cs="Times New Roman"/>
                <w:color w:val="000000"/>
                <w:lang w:val="ru-RU"/>
              </w:rPr>
              <w:t>процесса Торопова Т.В. 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Зав. кафедрой д.ю.н., профессор Рукавишникова И.В. _________________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Программу составил(и):  к.ю.н., доцент, Соколова Ю.А. _________________</w:t>
            </w: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9"/>
        </w:trPr>
        <w:tc>
          <w:tcPr>
            <w:tcW w:w="10788" w:type="dxa"/>
            <w:gridSpan w:val="7"/>
            <w:tcBorders>
              <w:top w:val="single" w:sz="16" w:space="0" w:color="000000"/>
            </w:tcBorders>
            <w:shd w:val="clear" w:color="FFFFFF" w:fill="FFFFFF"/>
            <w:tcMar>
              <w:left w:w="4" w:type="dxa"/>
              <w:right w:w="4" w:type="dxa"/>
            </w:tcMar>
          </w:tcPr>
          <w:p w:rsidR="00B13023" w:rsidRPr="00291247" w:rsidRDefault="00B13023">
            <w:pPr>
              <w:rPr>
                <w:lang w:val="ru-RU"/>
              </w:rPr>
            </w:pPr>
          </w:p>
        </w:tc>
      </w:tr>
      <w:tr w:rsidR="00B13023" w:rsidRPr="00291247">
        <w:trPr>
          <w:trHeight w:hRule="exact" w:val="24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77"/>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6252" w:type="dxa"/>
            <w:gridSpan w:val="2"/>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500"/>
        </w:trPr>
        <w:tc>
          <w:tcPr>
            <w:tcW w:w="143" w:type="dxa"/>
          </w:tcPr>
          <w:p w:rsidR="00B13023" w:rsidRPr="00291247" w:rsidRDefault="00B13023">
            <w:pPr>
              <w:rPr>
                <w:lang w:val="ru-RU"/>
              </w:rPr>
            </w:pPr>
          </w:p>
        </w:tc>
        <w:tc>
          <w:tcPr>
            <w:tcW w:w="10504" w:type="dxa"/>
            <w:gridSpan w:val="5"/>
            <w:shd w:val="clear" w:color="000000" w:fill="FFFFFF"/>
            <w:tcMar>
              <w:left w:w="34" w:type="dxa"/>
              <w:right w:w="34" w:type="dxa"/>
            </w:tcMar>
          </w:tcPr>
          <w:p w:rsidR="00B13023" w:rsidRPr="00291247" w:rsidRDefault="00291247">
            <w:pPr>
              <w:spacing w:after="0" w:line="240" w:lineRule="auto"/>
              <w:rPr>
                <w:lang w:val="ru-RU"/>
              </w:rPr>
            </w:pPr>
            <w:r w:rsidRPr="0029124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Зав. кафедрой д.ю.н., профессор Рукавишникова И.В. _________________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Программу составил(и):  к.ю.н., доц</w:t>
            </w:r>
            <w:r w:rsidRPr="00291247">
              <w:rPr>
                <w:rFonts w:ascii="Times New Roman" w:hAnsi="Times New Roman" w:cs="Times New Roman"/>
                <w:color w:val="000000"/>
                <w:lang w:val="ru-RU"/>
              </w:rPr>
              <w:t>ент, Соколова Ю.А. _________________</w:t>
            </w: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9"/>
        </w:trPr>
        <w:tc>
          <w:tcPr>
            <w:tcW w:w="10788" w:type="dxa"/>
            <w:gridSpan w:val="7"/>
            <w:tcBorders>
              <w:top w:val="single" w:sz="16" w:space="0" w:color="000000"/>
            </w:tcBorders>
            <w:shd w:val="clear" w:color="FFFFFF" w:fill="FFFFFF"/>
            <w:tcMar>
              <w:left w:w="4" w:type="dxa"/>
              <w:right w:w="4" w:type="dxa"/>
            </w:tcMar>
          </w:tcPr>
          <w:p w:rsidR="00B13023" w:rsidRPr="00291247" w:rsidRDefault="00B13023">
            <w:pPr>
              <w:rPr>
                <w:lang w:val="ru-RU"/>
              </w:rPr>
            </w:pPr>
          </w:p>
        </w:tc>
      </w:tr>
      <w:tr w:rsidR="00B13023" w:rsidRPr="00291247">
        <w:trPr>
          <w:trHeight w:hRule="exact" w:val="24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77"/>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6252" w:type="dxa"/>
            <w:gridSpan w:val="2"/>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222"/>
        </w:trPr>
        <w:tc>
          <w:tcPr>
            <w:tcW w:w="143" w:type="dxa"/>
          </w:tcPr>
          <w:p w:rsidR="00B13023" w:rsidRPr="00291247" w:rsidRDefault="00B13023">
            <w:pPr>
              <w:rPr>
                <w:lang w:val="ru-RU"/>
              </w:rPr>
            </w:pPr>
          </w:p>
        </w:tc>
        <w:tc>
          <w:tcPr>
            <w:tcW w:w="10504" w:type="dxa"/>
            <w:gridSpan w:val="5"/>
            <w:shd w:val="clear" w:color="000000" w:fill="FFFFFF"/>
            <w:tcMar>
              <w:left w:w="34" w:type="dxa"/>
              <w:right w:w="34" w:type="dxa"/>
            </w:tcMar>
          </w:tcPr>
          <w:p w:rsidR="00B13023" w:rsidRPr="00291247" w:rsidRDefault="00291247">
            <w:pPr>
              <w:spacing w:after="0" w:line="240" w:lineRule="auto"/>
              <w:rPr>
                <w:lang w:val="ru-RU"/>
              </w:rPr>
            </w:pPr>
            <w:r w:rsidRPr="0029124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 xml:space="preserve">Рабочая программа пересмотрена, </w:t>
            </w:r>
            <w:r w:rsidRPr="00291247">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Зав. кафедрой: д.ю.н., профессор Рукавишникова И.В. _________________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Программу составил(и):  к.ю.н., доцент, Соколова Ю.А. ____________</w:t>
            </w:r>
            <w:r w:rsidRPr="00291247">
              <w:rPr>
                <w:rFonts w:ascii="Times New Roman" w:hAnsi="Times New Roman" w:cs="Times New Roman"/>
                <w:color w:val="000000"/>
                <w:lang w:val="ru-RU"/>
              </w:rPr>
              <w:t>_____</w:t>
            </w:r>
          </w:p>
        </w:tc>
        <w:tc>
          <w:tcPr>
            <w:tcW w:w="143" w:type="dxa"/>
          </w:tcPr>
          <w:p w:rsidR="00B13023" w:rsidRPr="00291247" w:rsidRDefault="00B13023">
            <w:pPr>
              <w:rPr>
                <w:lang w:val="ru-RU"/>
              </w:rPr>
            </w:pPr>
          </w:p>
        </w:tc>
      </w:tr>
      <w:tr w:rsidR="00B13023" w:rsidRPr="00291247">
        <w:trPr>
          <w:trHeight w:hRule="exact" w:val="138"/>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9"/>
        </w:trPr>
        <w:tc>
          <w:tcPr>
            <w:tcW w:w="10788" w:type="dxa"/>
            <w:gridSpan w:val="7"/>
            <w:tcBorders>
              <w:top w:val="single" w:sz="16" w:space="0" w:color="000000"/>
            </w:tcBorders>
            <w:shd w:val="clear" w:color="FFFFFF" w:fill="FFFFFF"/>
            <w:tcMar>
              <w:left w:w="4" w:type="dxa"/>
              <w:right w:w="4" w:type="dxa"/>
            </w:tcMar>
          </w:tcPr>
          <w:p w:rsidR="00B13023" w:rsidRPr="00291247" w:rsidRDefault="00B13023">
            <w:pPr>
              <w:rPr>
                <w:lang w:val="ru-RU"/>
              </w:rPr>
            </w:pPr>
          </w:p>
        </w:tc>
      </w:tr>
      <w:tr w:rsidR="00B13023" w:rsidRPr="00291247">
        <w:trPr>
          <w:trHeight w:hRule="exact" w:val="387"/>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77"/>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6252" w:type="dxa"/>
            <w:gridSpan w:val="2"/>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77"/>
        </w:trPr>
        <w:tc>
          <w:tcPr>
            <w:tcW w:w="143" w:type="dxa"/>
          </w:tcPr>
          <w:p w:rsidR="00B13023" w:rsidRPr="00291247" w:rsidRDefault="00B13023">
            <w:pPr>
              <w:rPr>
                <w:lang w:val="ru-RU"/>
              </w:rPr>
            </w:pPr>
          </w:p>
        </w:tc>
        <w:tc>
          <w:tcPr>
            <w:tcW w:w="1844" w:type="dxa"/>
          </w:tcPr>
          <w:p w:rsidR="00B13023" w:rsidRPr="00291247" w:rsidRDefault="00B13023">
            <w:pPr>
              <w:rPr>
                <w:lang w:val="ru-RU"/>
              </w:rPr>
            </w:pPr>
          </w:p>
        </w:tc>
        <w:tc>
          <w:tcPr>
            <w:tcW w:w="2694" w:type="dxa"/>
          </w:tcPr>
          <w:p w:rsidR="00B13023" w:rsidRPr="00291247" w:rsidRDefault="00B13023">
            <w:pPr>
              <w:rPr>
                <w:lang w:val="ru-RU"/>
              </w:rPr>
            </w:pPr>
          </w:p>
        </w:tc>
        <w:tc>
          <w:tcPr>
            <w:tcW w:w="3545" w:type="dxa"/>
          </w:tcPr>
          <w:p w:rsidR="00B13023" w:rsidRPr="00291247" w:rsidRDefault="00B13023">
            <w:pPr>
              <w:rPr>
                <w:lang w:val="ru-RU"/>
              </w:rPr>
            </w:pPr>
          </w:p>
        </w:tc>
        <w:tc>
          <w:tcPr>
            <w:tcW w:w="1560" w:type="dxa"/>
          </w:tcPr>
          <w:p w:rsidR="00B13023" w:rsidRPr="00291247" w:rsidRDefault="00B13023">
            <w:pPr>
              <w:rPr>
                <w:lang w:val="ru-RU"/>
              </w:rPr>
            </w:pPr>
          </w:p>
        </w:tc>
        <w:tc>
          <w:tcPr>
            <w:tcW w:w="852" w:type="dxa"/>
          </w:tcPr>
          <w:p w:rsidR="00B13023" w:rsidRPr="00291247" w:rsidRDefault="00B13023">
            <w:pPr>
              <w:rPr>
                <w:lang w:val="ru-RU"/>
              </w:rPr>
            </w:pPr>
          </w:p>
        </w:tc>
        <w:tc>
          <w:tcPr>
            <w:tcW w:w="143" w:type="dxa"/>
          </w:tcPr>
          <w:p w:rsidR="00B13023" w:rsidRPr="00291247" w:rsidRDefault="00B13023">
            <w:pPr>
              <w:rPr>
                <w:lang w:val="ru-RU"/>
              </w:rPr>
            </w:pPr>
          </w:p>
        </w:tc>
      </w:tr>
      <w:tr w:rsidR="00B13023" w:rsidRPr="00291247">
        <w:trPr>
          <w:trHeight w:hRule="exact" w:val="2222"/>
        </w:trPr>
        <w:tc>
          <w:tcPr>
            <w:tcW w:w="143" w:type="dxa"/>
          </w:tcPr>
          <w:p w:rsidR="00B13023" w:rsidRPr="00291247" w:rsidRDefault="00B13023">
            <w:pPr>
              <w:rPr>
                <w:lang w:val="ru-RU"/>
              </w:rPr>
            </w:pPr>
          </w:p>
        </w:tc>
        <w:tc>
          <w:tcPr>
            <w:tcW w:w="10504" w:type="dxa"/>
            <w:gridSpan w:val="5"/>
            <w:shd w:val="clear" w:color="000000" w:fill="FFFFFF"/>
            <w:tcMar>
              <w:left w:w="34" w:type="dxa"/>
              <w:right w:w="34" w:type="dxa"/>
            </w:tcMar>
          </w:tcPr>
          <w:p w:rsidR="00B13023" w:rsidRPr="00291247" w:rsidRDefault="00291247">
            <w:pPr>
              <w:spacing w:after="0" w:line="240" w:lineRule="auto"/>
              <w:rPr>
                <w:lang w:val="ru-RU"/>
              </w:rPr>
            </w:pPr>
            <w:r w:rsidRPr="0029124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Рабочая программа пересмотрена, обсуждена и одобрена для исполнения в</w:t>
            </w:r>
            <w:r w:rsidRPr="00291247">
              <w:rPr>
                <w:rFonts w:ascii="Times New Roman" w:hAnsi="Times New Roman" w:cs="Times New Roman"/>
                <w:color w:val="000000"/>
                <w:lang w:val="ru-RU"/>
              </w:rPr>
              <w:t xml:space="preserve"> 2022-2023 учебном году на заседании кафедры Финансовое и административное право</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Зав. кафедрой: д.ю.н., профессор Рукавишникова И.В. _________________</w:t>
            </w:r>
          </w:p>
          <w:p w:rsidR="00B13023" w:rsidRPr="00291247" w:rsidRDefault="00B13023">
            <w:pPr>
              <w:spacing w:after="0" w:line="240" w:lineRule="auto"/>
              <w:rPr>
                <w:lang w:val="ru-RU"/>
              </w:rPr>
            </w:pPr>
          </w:p>
          <w:p w:rsidR="00B13023" w:rsidRPr="00291247" w:rsidRDefault="00291247">
            <w:pPr>
              <w:spacing w:after="0" w:line="240" w:lineRule="auto"/>
              <w:rPr>
                <w:lang w:val="ru-RU"/>
              </w:rPr>
            </w:pPr>
            <w:r w:rsidRPr="00291247">
              <w:rPr>
                <w:rFonts w:ascii="Times New Roman" w:hAnsi="Times New Roman" w:cs="Times New Roman"/>
                <w:color w:val="000000"/>
                <w:lang w:val="ru-RU"/>
              </w:rPr>
              <w:t>Программу составил(и):  к.ю.н., доцент, Соколова Ю.А. _________________</w:t>
            </w:r>
          </w:p>
        </w:tc>
        <w:tc>
          <w:tcPr>
            <w:tcW w:w="143" w:type="dxa"/>
          </w:tcPr>
          <w:p w:rsidR="00B13023" w:rsidRPr="00291247" w:rsidRDefault="00B13023">
            <w:pPr>
              <w:rPr>
                <w:lang w:val="ru-RU"/>
              </w:rPr>
            </w:pPr>
          </w:p>
        </w:tc>
      </w:tr>
    </w:tbl>
    <w:p w:rsidR="00B13023" w:rsidRPr="00291247" w:rsidRDefault="00291247">
      <w:pPr>
        <w:rPr>
          <w:sz w:val="0"/>
          <w:szCs w:val="0"/>
          <w:lang w:val="ru-RU"/>
        </w:rPr>
      </w:pPr>
      <w:r w:rsidRPr="00291247">
        <w:rPr>
          <w:lang w:val="ru-RU"/>
        </w:rPr>
        <w:br w:type="page"/>
      </w:r>
    </w:p>
    <w:tbl>
      <w:tblPr>
        <w:tblW w:w="0" w:type="auto"/>
        <w:tblCellMar>
          <w:left w:w="0" w:type="dxa"/>
          <w:right w:w="0" w:type="dxa"/>
        </w:tblCellMar>
        <w:tblLook w:val="04A0" w:firstRow="1" w:lastRow="0" w:firstColumn="1" w:lastColumn="0" w:noHBand="0" w:noVBand="1"/>
      </w:tblPr>
      <w:tblGrid>
        <w:gridCol w:w="779"/>
        <w:gridCol w:w="1979"/>
        <w:gridCol w:w="1753"/>
        <w:gridCol w:w="4793"/>
        <w:gridCol w:w="970"/>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w:t>
            </w:r>
            <w:r>
              <w:rPr>
                <w:rFonts w:ascii="Times New Roman" w:hAnsi="Times New Roman" w:cs="Times New Roman"/>
                <w:color w:val="C0C0C0"/>
                <w:sz w:val="16"/>
                <w:szCs w:val="16"/>
              </w:rPr>
              <w:t>р. 4</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13023" w:rsidRPr="002912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Цель изучения дисциплины: формирование комплекса знаний о системе нормативно-правового регулирования налоговых отношений в зарубежных странах.</w:t>
            </w:r>
          </w:p>
        </w:tc>
      </w:tr>
      <w:tr w:rsidR="00B13023" w:rsidRPr="00291247">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Задачи изучения дисциплины: познание студентами основных положений, </w:t>
            </w:r>
            <w:r w:rsidRPr="00291247">
              <w:rPr>
                <w:rFonts w:ascii="Times New Roman" w:hAnsi="Times New Roman" w:cs="Times New Roman"/>
                <w:color w:val="000000"/>
                <w:sz w:val="19"/>
                <w:szCs w:val="19"/>
                <w:lang w:val="ru-RU"/>
              </w:rPr>
              <w:t>сущности и содержания основных юридических понятий, категорий и институтов налогового права зарубежных стран;формирование способностей анализировать налогово-правовые явления, юридические факты, возникающие в зарубежном и международном правовом пространств</w:t>
            </w:r>
            <w:r w:rsidRPr="00291247">
              <w:rPr>
                <w:rFonts w:ascii="Times New Roman" w:hAnsi="Times New Roman" w:cs="Times New Roman"/>
                <w:color w:val="000000"/>
                <w:sz w:val="19"/>
                <w:szCs w:val="19"/>
                <w:lang w:val="ru-RU"/>
              </w:rPr>
              <w:t>е, зарубежные и международные  налогово-правовые нормы;овладение навыками применения норм  зарубежного и международного налогового права;формирование способностей давать квалифицированные юридические заключения и консультации по вопросам применения зарубеж</w:t>
            </w:r>
            <w:r w:rsidRPr="00291247">
              <w:rPr>
                <w:rFonts w:ascii="Times New Roman" w:hAnsi="Times New Roman" w:cs="Times New Roman"/>
                <w:color w:val="000000"/>
                <w:sz w:val="19"/>
                <w:szCs w:val="19"/>
                <w:lang w:val="ru-RU"/>
              </w:rPr>
              <w:t>ных и международных налогово-правовых норм.</w:t>
            </w:r>
          </w:p>
        </w:tc>
      </w:tr>
      <w:tr w:rsidR="00B13023" w:rsidRPr="00291247">
        <w:trPr>
          <w:trHeight w:hRule="exact" w:val="277"/>
        </w:trPr>
        <w:tc>
          <w:tcPr>
            <w:tcW w:w="766" w:type="dxa"/>
          </w:tcPr>
          <w:p w:rsidR="00B13023" w:rsidRPr="00291247" w:rsidRDefault="00B13023">
            <w:pPr>
              <w:rPr>
                <w:lang w:val="ru-RU"/>
              </w:rPr>
            </w:pPr>
          </w:p>
        </w:tc>
        <w:tc>
          <w:tcPr>
            <w:tcW w:w="2071" w:type="dxa"/>
          </w:tcPr>
          <w:p w:rsidR="00B13023" w:rsidRPr="00291247" w:rsidRDefault="00B13023">
            <w:pPr>
              <w:rPr>
                <w:lang w:val="ru-RU"/>
              </w:rPr>
            </w:pPr>
          </w:p>
        </w:tc>
        <w:tc>
          <w:tcPr>
            <w:tcW w:w="1844" w:type="dxa"/>
          </w:tcPr>
          <w:p w:rsidR="00B13023" w:rsidRPr="00291247" w:rsidRDefault="00B13023">
            <w:pPr>
              <w:rPr>
                <w:lang w:val="ru-RU"/>
              </w:rPr>
            </w:pPr>
          </w:p>
        </w:tc>
        <w:tc>
          <w:tcPr>
            <w:tcW w:w="5104" w:type="dxa"/>
          </w:tcPr>
          <w:p w:rsidR="00B13023" w:rsidRPr="00291247" w:rsidRDefault="00B13023">
            <w:pPr>
              <w:rPr>
                <w:lang w:val="ru-RU"/>
              </w:rPr>
            </w:pPr>
          </w:p>
        </w:tc>
        <w:tc>
          <w:tcPr>
            <w:tcW w:w="993" w:type="dxa"/>
          </w:tcPr>
          <w:p w:rsidR="00B13023" w:rsidRPr="00291247" w:rsidRDefault="00B13023">
            <w:pPr>
              <w:rPr>
                <w:lang w:val="ru-RU"/>
              </w:rPr>
            </w:pP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2. МЕСТО ДИСЦИПЛИНЫ В СТРУКТУРЕ ОБРАЗОВАТЕЛЬНОЙ ПРОГРАММЫ</w:t>
            </w:r>
          </w:p>
        </w:tc>
      </w:tr>
      <w:tr w:rsidR="00B1302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Б1.В</w:t>
            </w:r>
          </w:p>
        </w:tc>
      </w:tr>
      <w:tr w:rsidR="00B13023" w:rsidRPr="0029124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Требования к предварительной подготовке обучающегося:</w:t>
            </w:r>
          </w:p>
        </w:tc>
      </w:tr>
      <w:tr w:rsidR="00B13023" w:rsidRPr="002912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Необходимыми условиями для успешного освоения дисциплины</w:t>
            </w:r>
            <w:r w:rsidRPr="00291247">
              <w:rPr>
                <w:rFonts w:ascii="Times New Roman" w:hAnsi="Times New Roman" w:cs="Times New Roman"/>
                <w:color w:val="000000"/>
                <w:sz w:val="19"/>
                <w:szCs w:val="19"/>
                <w:lang w:val="ru-RU"/>
              </w:rPr>
              <w:t xml:space="preserve"> являются знания, умения и навыки, полученные в результате изучения следующих дисциплин:</w:t>
            </w:r>
          </w:p>
        </w:tc>
      </w:tr>
      <w:tr w:rsidR="00B1302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Финансовое право,</w:t>
            </w:r>
          </w:p>
        </w:tc>
      </w:tr>
      <w:tr w:rsidR="00B1302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Экономика</w:t>
            </w:r>
          </w:p>
        </w:tc>
      </w:tr>
      <w:tr w:rsidR="00B13023" w:rsidRPr="0029124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1302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 xml:space="preserve">Таможенное </w:t>
            </w:r>
            <w:r>
              <w:rPr>
                <w:rFonts w:ascii="Times New Roman" w:hAnsi="Times New Roman" w:cs="Times New Roman"/>
                <w:color w:val="000000"/>
                <w:sz w:val="19"/>
                <w:szCs w:val="19"/>
              </w:rPr>
              <w:t>право</w:t>
            </w:r>
          </w:p>
        </w:tc>
      </w:tr>
      <w:tr w:rsidR="00B13023">
        <w:trPr>
          <w:trHeight w:hRule="exact" w:val="277"/>
        </w:trPr>
        <w:tc>
          <w:tcPr>
            <w:tcW w:w="766" w:type="dxa"/>
          </w:tcPr>
          <w:p w:rsidR="00B13023" w:rsidRDefault="00B13023"/>
        </w:tc>
        <w:tc>
          <w:tcPr>
            <w:tcW w:w="2071" w:type="dxa"/>
          </w:tcPr>
          <w:p w:rsidR="00B13023" w:rsidRDefault="00B13023"/>
        </w:tc>
        <w:tc>
          <w:tcPr>
            <w:tcW w:w="1844" w:type="dxa"/>
          </w:tcPr>
          <w:p w:rsidR="00B13023" w:rsidRDefault="00B13023"/>
        </w:tc>
        <w:tc>
          <w:tcPr>
            <w:tcW w:w="5104" w:type="dxa"/>
          </w:tcPr>
          <w:p w:rsidR="00B13023" w:rsidRDefault="00B13023"/>
        </w:tc>
        <w:tc>
          <w:tcPr>
            <w:tcW w:w="993" w:type="dxa"/>
          </w:tcPr>
          <w:p w:rsidR="00B13023" w:rsidRDefault="00B13023"/>
        </w:tc>
      </w:tr>
      <w:tr w:rsidR="00B13023" w:rsidRPr="00291247">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3. ТРЕБОВАНИЯ К РЕЗУЛЬТАТАМ ОСВОЕНИЯ ДИСЦИПЛИНЫ</w:t>
            </w:r>
          </w:p>
        </w:tc>
      </w:tr>
      <w:tr w:rsidR="00B13023" w:rsidRPr="00291247">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w:t>
            </w:r>
            <w:r w:rsidRPr="00291247">
              <w:rPr>
                <w:rFonts w:ascii="Times New Roman" w:hAnsi="Times New Roman" w:cs="Times New Roman"/>
                <w:b/>
                <w:color w:val="000000"/>
                <w:sz w:val="19"/>
                <w:szCs w:val="19"/>
                <w:lang w:val="ru-RU"/>
              </w:rPr>
              <w:t>общепризнанные принципы, нормы международного права и международные договоры Российской Федерации</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состав законодательства РФ, общепризнанные принципы, нормы международного права и международные договоры, регулирующие международные налоговые отноше</w:t>
            </w:r>
            <w:r w:rsidRPr="00291247">
              <w:rPr>
                <w:rFonts w:ascii="Times New Roman" w:hAnsi="Times New Roman" w:cs="Times New Roman"/>
                <w:color w:val="000000"/>
                <w:sz w:val="19"/>
                <w:szCs w:val="19"/>
                <w:lang w:val="ru-RU"/>
              </w:rPr>
              <w:t>ния</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международные налоговые отношения</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навыками работы с действующим законодательством и международно-правовыми актами, регулирующими </w:t>
            </w:r>
            <w:r w:rsidRPr="00291247">
              <w:rPr>
                <w:rFonts w:ascii="Times New Roman" w:hAnsi="Times New Roman" w:cs="Times New Roman"/>
                <w:color w:val="000000"/>
                <w:sz w:val="19"/>
                <w:szCs w:val="19"/>
                <w:lang w:val="ru-RU"/>
              </w:rPr>
              <w:t>международные налоговые отношения</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ПК-2: способностью осуществлять профессиональную деятельность на основе развитого правосознания, правового мышления и правовой культуры</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основные положения налогового права зарубежных стран</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оперировать </w:t>
            </w:r>
            <w:r w:rsidRPr="00291247">
              <w:rPr>
                <w:rFonts w:ascii="Times New Roman" w:hAnsi="Times New Roman" w:cs="Times New Roman"/>
                <w:color w:val="000000"/>
                <w:sz w:val="19"/>
                <w:szCs w:val="19"/>
                <w:lang w:val="ru-RU"/>
              </w:rPr>
              <w:t>юридическими понятиями и категориями налогового права зарубежных стран</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юридической терминологией налогового права зарубежных стран</w:t>
            </w: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нормы </w:t>
            </w:r>
            <w:r w:rsidRPr="00291247">
              <w:rPr>
                <w:rFonts w:ascii="Times New Roman" w:hAnsi="Times New Roman" w:cs="Times New Roman"/>
                <w:color w:val="000000"/>
                <w:sz w:val="19"/>
                <w:szCs w:val="19"/>
                <w:lang w:val="ru-RU"/>
              </w:rPr>
              <w:t>действующего законодательства РФ, регулирующие налоговые отношения с участием иностранного субъекта</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выявлять в действующем законодательстве РФ нормы, регулирующие налоговые отношения  с участием иностранного субъекта</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навыками работы с </w:t>
            </w:r>
            <w:r w:rsidRPr="00291247">
              <w:rPr>
                <w:rFonts w:ascii="Times New Roman" w:hAnsi="Times New Roman" w:cs="Times New Roman"/>
                <w:color w:val="000000"/>
                <w:sz w:val="19"/>
                <w:szCs w:val="19"/>
                <w:lang w:val="ru-RU"/>
              </w:rPr>
              <w:t>действующим законодательством РФ, регулирующим налоговые отношения с участием иностранного субъекта</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B1302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основные поло</w:t>
            </w:r>
            <w:r w:rsidRPr="00291247">
              <w:rPr>
                <w:rFonts w:ascii="Times New Roman" w:hAnsi="Times New Roman" w:cs="Times New Roman"/>
                <w:color w:val="000000"/>
                <w:sz w:val="19"/>
                <w:szCs w:val="19"/>
                <w:lang w:val="ru-RU"/>
              </w:rPr>
              <w:t>жения  действующего законодательства РФ в сфере правового регулирования налоговых отношений с иностранным субъектом</w:t>
            </w:r>
          </w:p>
        </w:tc>
      </w:tr>
    </w:tbl>
    <w:p w:rsidR="00B13023" w:rsidRPr="00291247" w:rsidRDefault="00291247">
      <w:pPr>
        <w:rPr>
          <w:sz w:val="0"/>
          <w:szCs w:val="0"/>
          <w:lang w:val="ru-RU"/>
        </w:rPr>
      </w:pPr>
      <w:r w:rsidRPr="00291247">
        <w:rPr>
          <w:lang w:val="ru-RU"/>
        </w:rPr>
        <w:br w:type="page"/>
      </w:r>
    </w:p>
    <w:tbl>
      <w:tblPr>
        <w:tblW w:w="0" w:type="auto"/>
        <w:tblCellMar>
          <w:left w:w="0" w:type="dxa"/>
          <w:right w:w="0" w:type="dxa"/>
        </w:tblCellMar>
        <w:tblLook w:val="04A0" w:firstRow="1" w:lastRow="0" w:firstColumn="1" w:lastColumn="0" w:noHBand="0" w:noVBand="1"/>
      </w:tblPr>
      <w:tblGrid>
        <w:gridCol w:w="963"/>
        <w:gridCol w:w="3191"/>
        <w:gridCol w:w="143"/>
        <w:gridCol w:w="824"/>
        <w:gridCol w:w="698"/>
        <w:gridCol w:w="1118"/>
        <w:gridCol w:w="1253"/>
        <w:gridCol w:w="702"/>
        <w:gridCol w:w="400"/>
        <w:gridCol w:w="982"/>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5</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умеет анализировать действующее законодательство  с целью выявления обязательных правовых </w:t>
            </w:r>
            <w:r w:rsidRPr="00291247">
              <w:rPr>
                <w:rFonts w:ascii="Times New Roman" w:hAnsi="Times New Roman" w:cs="Times New Roman"/>
                <w:color w:val="000000"/>
                <w:sz w:val="19"/>
                <w:szCs w:val="19"/>
                <w:lang w:val="ru-RU"/>
              </w:rPr>
              <w:t>предписаний и механизмов, их обеспечивающих в сфере правового регулирования налоговых отношений с  иностранным субъектом</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навыками работы с действующим законодательством РФ, регулирующим налоговые отношения с участием иностранного субъекта</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ПК-5:</w:t>
            </w:r>
            <w:r w:rsidRPr="00291247">
              <w:rPr>
                <w:rFonts w:ascii="Times New Roman" w:hAnsi="Times New Roman" w:cs="Times New Roman"/>
                <w:b/>
                <w:color w:val="000000"/>
                <w:sz w:val="19"/>
                <w:szCs w:val="19"/>
                <w:lang w:val="ru-RU"/>
              </w:rPr>
              <w:t xml:space="preserve">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понятие, признаки, структуру и виды налогово-правовых норм  и состав нормативно-правовых актов, регулирующ</w:t>
            </w:r>
            <w:r w:rsidRPr="00291247">
              <w:rPr>
                <w:rFonts w:ascii="Times New Roman" w:hAnsi="Times New Roman" w:cs="Times New Roman"/>
                <w:color w:val="000000"/>
                <w:sz w:val="19"/>
                <w:szCs w:val="19"/>
                <w:lang w:val="ru-RU"/>
              </w:rPr>
              <w:t>их налоговых отношений с  иностранным субъектом</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выявлять в нормативных правовых актах материальные и процессуальные налогово-правовые нормы</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навыками анализа нормативно-правовых актов, правовых норм, регулирующих налоговые отношения и </w:t>
            </w:r>
            <w:r w:rsidRPr="00291247">
              <w:rPr>
                <w:rFonts w:ascii="Times New Roman" w:hAnsi="Times New Roman" w:cs="Times New Roman"/>
                <w:color w:val="000000"/>
                <w:sz w:val="19"/>
                <w:szCs w:val="19"/>
                <w:lang w:val="ru-RU"/>
              </w:rPr>
              <w:t>являющихся объектами профессиональной деятельности</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основные правовые характеристики налоговых правоотношений с участием иностранного субъекта</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 xml:space="preserve">анализировать </w:t>
            </w:r>
            <w:r>
              <w:rPr>
                <w:rFonts w:ascii="Times New Roman" w:hAnsi="Times New Roman" w:cs="Times New Roman"/>
                <w:color w:val="000000"/>
                <w:sz w:val="19"/>
                <w:szCs w:val="19"/>
              </w:rPr>
              <w:t>налогово-правовые явления</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навыками анализа  налоговых правоотношений с участием иностранного субъекта</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Знать:</w:t>
            </w:r>
          </w:p>
        </w:tc>
      </w:tr>
      <w:tr w:rsidR="00B13023" w:rsidRPr="00291247">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основные положения и категории национального и международного налогового права, связанные с  регулированием налоговых отношений, требующих правовой квалификации и оценки с целью дачи квалифицированных юридических заключений и консультаций</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Уметь:</w:t>
            </w:r>
          </w:p>
        </w:tc>
      </w:tr>
      <w:tr w:rsidR="00B13023" w:rsidRPr="0029124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умеет со</w:t>
            </w:r>
            <w:r w:rsidRPr="00291247">
              <w:rPr>
                <w:rFonts w:ascii="Times New Roman" w:hAnsi="Times New Roman" w:cs="Times New Roman"/>
                <w:color w:val="000000"/>
                <w:sz w:val="19"/>
                <w:szCs w:val="19"/>
                <w:lang w:val="ru-RU"/>
              </w:rPr>
              <w:t>бирать, систематизировать материалы и аргументы для дачи квалифицированных юридических заключений и консультаций в налогово-правовой сфере с применением национальных и международных налогово-правовых норм</w:t>
            </w:r>
          </w:p>
        </w:tc>
      </w:tr>
      <w:tr w:rsidR="00B1302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b/>
                <w:color w:val="000000"/>
                <w:sz w:val="19"/>
                <w:szCs w:val="19"/>
              </w:rPr>
              <w:t>Владеть:</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владеет способностью оценивать правовые </w:t>
            </w:r>
            <w:r w:rsidRPr="00291247">
              <w:rPr>
                <w:rFonts w:ascii="Times New Roman" w:hAnsi="Times New Roman" w:cs="Times New Roman"/>
                <w:color w:val="000000"/>
                <w:sz w:val="19"/>
                <w:szCs w:val="19"/>
                <w:lang w:val="ru-RU"/>
              </w:rPr>
              <w:t>явления и формулировать выводы и предложения на основе их анализа</w:t>
            </w:r>
          </w:p>
        </w:tc>
      </w:tr>
      <w:tr w:rsidR="00B13023" w:rsidRPr="00291247">
        <w:trPr>
          <w:trHeight w:hRule="exact" w:val="277"/>
        </w:trPr>
        <w:tc>
          <w:tcPr>
            <w:tcW w:w="993" w:type="dxa"/>
          </w:tcPr>
          <w:p w:rsidR="00B13023" w:rsidRPr="00291247" w:rsidRDefault="00B13023">
            <w:pPr>
              <w:rPr>
                <w:lang w:val="ru-RU"/>
              </w:rPr>
            </w:pPr>
          </w:p>
        </w:tc>
        <w:tc>
          <w:tcPr>
            <w:tcW w:w="3545" w:type="dxa"/>
          </w:tcPr>
          <w:p w:rsidR="00B13023" w:rsidRPr="00291247" w:rsidRDefault="00B13023">
            <w:pPr>
              <w:rPr>
                <w:lang w:val="ru-RU"/>
              </w:rPr>
            </w:pPr>
          </w:p>
        </w:tc>
        <w:tc>
          <w:tcPr>
            <w:tcW w:w="143" w:type="dxa"/>
          </w:tcPr>
          <w:p w:rsidR="00B13023" w:rsidRPr="00291247" w:rsidRDefault="00B13023">
            <w:pPr>
              <w:rPr>
                <w:lang w:val="ru-RU"/>
              </w:rPr>
            </w:pPr>
          </w:p>
        </w:tc>
        <w:tc>
          <w:tcPr>
            <w:tcW w:w="851" w:type="dxa"/>
          </w:tcPr>
          <w:p w:rsidR="00B13023" w:rsidRPr="00291247" w:rsidRDefault="00B13023">
            <w:pPr>
              <w:rPr>
                <w:lang w:val="ru-RU"/>
              </w:rPr>
            </w:pPr>
          </w:p>
        </w:tc>
        <w:tc>
          <w:tcPr>
            <w:tcW w:w="710" w:type="dxa"/>
          </w:tcPr>
          <w:p w:rsidR="00B13023" w:rsidRPr="00291247" w:rsidRDefault="00B13023">
            <w:pPr>
              <w:rPr>
                <w:lang w:val="ru-RU"/>
              </w:rPr>
            </w:pPr>
          </w:p>
        </w:tc>
        <w:tc>
          <w:tcPr>
            <w:tcW w:w="1135" w:type="dxa"/>
          </w:tcPr>
          <w:p w:rsidR="00B13023" w:rsidRPr="00291247" w:rsidRDefault="00B13023">
            <w:pPr>
              <w:rPr>
                <w:lang w:val="ru-RU"/>
              </w:rPr>
            </w:pPr>
          </w:p>
        </w:tc>
        <w:tc>
          <w:tcPr>
            <w:tcW w:w="1277" w:type="dxa"/>
          </w:tcPr>
          <w:p w:rsidR="00B13023" w:rsidRPr="00291247" w:rsidRDefault="00B13023">
            <w:pPr>
              <w:rPr>
                <w:lang w:val="ru-RU"/>
              </w:rPr>
            </w:pPr>
          </w:p>
        </w:tc>
        <w:tc>
          <w:tcPr>
            <w:tcW w:w="710" w:type="dxa"/>
          </w:tcPr>
          <w:p w:rsidR="00B13023" w:rsidRPr="00291247" w:rsidRDefault="00B13023">
            <w:pPr>
              <w:rPr>
                <w:lang w:val="ru-RU"/>
              </w:rPr>
            </w:pPr>
          </w:p>
        </w:tc>
        <w:tc>
          <w:tcPr>
            <w:tcW w:w="426" w:type="dxa"/>
          </w:tcPr>
          <w:p w:rsidR="00B13023" w:rsidRPr="00291247" w:rsidRDefault="00B13023">
            <w:pPr>
              <w:rPr>
                <w:lang w:val="ru-RU"/>
              </w:rPr>
            </w:pPr>
          </w:p>
        </w:tc>
        <w:tc>
          <w:tcPr>
            <w:tcW w:w="993" w:type="dxa"/>
          </w:tcPr>
          <w:p w:rsidR="00B13023" w:rsidRPr="00291247" w:rsidRDefault="00B13023">
            <w:pPr>
              <w:rPr>
                <w:lang w:val="ru-RU"/>
              </w:rPr>
            </w:pP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4. СТРУКТУРА И СОДЕРЖАНИЕ ДИСЦИПЛИНЫ (МОДУЛЯ)</w:t>
            </w:r>
          </w:p>
        </w:tc>
      </w:tr>
      <w:tr w:rsidR="00B1302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Компетен-</w:t>
            </w:r>
          </w:p>
          <w:p w:rsidR="00B13023" w:rsidRDefault="0029124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13023" w:rsidRPr="002912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 xml:space="preserve">Раздел </w:t>
            </w:r>
            <w:r w:rsidRPr="00291247">
              <w:rPr>
                <w:rFonts w:ascii="Times New Roman" w:hAnsi="Times New Roman" w:cs="Times New Roman"/>
                <w:b/>
                <w:color w:val="000000"/>
                <w:sz w:val="19"/>
                <w:szCs w:val="19"/>
                <w:lang w:val="ru-RU"/>
              </w:rPr>
              <w:t>1. Общая характеристика основных институтов налогового права зарубежных стран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r>
      <w:tr w:rsidR="00B1302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1.1: «Налоговое право зарубежных стран: понятие, предмет, источники и принципы»</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Налоговое право в системе финансового законодательства зарубежных государств.  </w:t>
            </w:r>
            <w:r w:rsidRPr="00291247">
              <w:rPr>
                <w:rFonts w:ascii="Times New Roman" w:hAnsi="Times New Roman" w:cs="Times New Roman"/>
                <w:color w:val="000000"/>
                <w:sz w:val="19"/>
                <w:szCs w:val="19"/>
                <w:lang w:val="ru-RU"/>
              </w:rPr>
              <w:t>Предмет и метод налогового права. Национальное и международное налоговое право. Понятие налога, сбора, пошлины в зарубежном налоговом законодательстве. Источники налогового права. Национальные источники налогового права. Принципы налогового права зарубежны</w:t>
            </w:r>
            <w:r w:rsidRPr="00291247">
              <w:rPr>
                <w:rFonts w:ascii="Times New Roman" w:hAnsi="Times New Roman" w:cs="Times New Roman"/>
                <w:color w:val="000000"/>
                <w:sz w:val="19"/>
                <w:szCs w:val="19"/>
                <w:lang w:val="ru-RU"/>
              </w:rPr>
              <w:t>х государств, их законодательное закрепление.</w:t>
            </w:r>
          </w:p>
          <w:p w:rsidR="00B13023" w:rsidRDefault="0029124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ПК-5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Л2.1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3"/>
        <w:gridCol w:w="119"/>
        <w:gridCol w:w="814"/>
        <w:gridCol w:w="674"/>
        <w:gridCol w:w="1103"/>
        <w:gridCol w:w="1215"/>
        <w:gridCol w:w="674"/>
        <w:gridCol w:w="389"/>
        <w:gridCol w:w="947"/>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6</w:t>
            </w:r>
          </w:p>
        </w:tc>
      </w:tr>
      <w:tr w:rsidR="00B1302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1.2: «Правовые основы функционирования налоговых   систем 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Принципы организации налоговых </w:t>
            </w:r>
            <w:r w:rsidRPr="00291247">
              <w:rPr>
                <w:rFonts w:ascii="Times New Roman" w:hAnsi="Times New Roman" w:cs="Times New Roman"/>
                <w:color w:val="000000"/>
                <w:sz w:val="19"/>
                <w:szCs w:val="19"/>
                <w:lang w:val="ru-RU"/>
              </w:rPr>
              <w:t xml:space="preserve">систем. Критерии резидентства и территориальности. Принципы построения налоговых систем государств с федеративным устройством. Обзор налогового законодательства государств с федеративным устройством. Правовые основы функционирования налоговой системы ФРГ. </w:t>
            </w:r>
            <w:r w:rsidRPr="00291247">
              <w:rPr>
                <w:rFonts w:ascii="Times New Roman" w:hAnsi="Times New Roman" w:cs="Times New Roman"/>
                <w:color w:val="000000"/>
                <w:sz w:val="19"/>
                <w:szCs w:val="19"/>
                <w:lang w:val="ru-RU"/>
              </w:rPr>
              <w:t>Положение о налогах, сборах и взносах. Особенности налоговых систем унитарных государств. Обзор налогового законодательства унитарных государств.</w:t>
            </w:r>
          </w:p>
          <w:p w:rsidR="00B13023" w:rsidRDefault="0029124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1.3: «Налоговые правонарушения, ответственность и налоговый контроль</w:t>
            </w:r>
            <w:r w:rsidRPr="00291247">
              <w:rPr>
                <w:rFonts w:ascii="Times New Roman" w:hAnsi="Times New Roman" w:cs="Times New Roman"/>
                <w:color w:val="000000"/>
                <w:sz w:val="19"/>
                <w:szCs w:val="19"/>
                <w:lang w:val="ru-RU"/>
              </w:rPr>
              <w:t xml:space="preserve">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Понятие налогового правонарушения в зарубежном законодательстве. Меры ответственности за  нарушения налогового законодательства. Контроль за соблюдением налогового законодательства в зарубежных государствах.</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ОПК-1 ПК- 2</w:t>
            </w:r>
            <w:r>
              <w:rPr>
                <w:rFonts w:ascii="Times New Roman" w:hAnsi="Times New Roman" w:cs="Times New Roman"/>
                <w:color w:val="000000"/>
                <w:sz w:val="19"/>
                <w:szCs w:val="19"/>
              </w:rPr>
              <w:t xml:space="preserve"> ПК-4 ПК- 6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Л1.1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rsidRPr="002912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Раздел 2. Правовое регулирование налоговых отношений в условиях мировой экономической интеграции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r>
      <w:tr w:rsidR="00B1302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2.1: «Основы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Понятие международного налогового права и сфера его </w:t>
            </w:r>
            <w:r w:rsidRPr="00291247">
              <w:rPr>
                <w:rFonts w:ascii="Times New Roman" w:hAnsi="Times New Roman" w:cs="Times New Roman"/>
                <w:color w:val="000000"/>
                <w:sz w:val="19"/>
                <w:szCs w:val="19"/>
                <w:lang w:val="ru-RU"/>
              </w:rPr>
              <w:t>действия. Категории международного налогового права. Источники международного налогового права. Международное двойное налогообложение: понятие, причины и способы устранения. Соглашения об избежании международного двойного налогообложения. Типовые модели Ко</w:t>
            </w:r>
            <w:r w:rsidRPr="00291247">
              <w:rPr>
                <w:rFonts w:ascii="Times New Roman" w:hAnsi="Times New Roman" w:cs="Times New Roman"/>
                <w:color w:val="000000"/>
                <w:sz w:val="19"/>
                <w:szCs w:val="19"/>
                <w:lang w:val="ru-RU"/>
              </w:rPr>
              <w:t>нвенций ОЭСР, ООН, США. Международные налоговые соглашения России.</w:t>
            </w:r>
          </w:p>
          <w:p w:rsidR="00B13023" w:rsidRDefault="0029124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ОПК-1 ПК- 3 ПК-4 ПК- 5 ПК-6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7</w:t>
            </w:r>
          </w:p>
        </w:tc>
      </w:tr>
      <w:tr w:rsidR="00B1302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2.2: «Унификация и гармонизация правового регулирования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Тенденции унификации и гармонизации налоговых отношений в условиях мировой интеграции. Унификация и гармонизация налогового законодательства: сущность и содержание. Цель создания и сфера правового регулирования Мирового налогового кодекса.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Гармонизация  на</w:t>
            </w:r>
            <w:r w:rsidRPr="00291247">
              <w:rPr>
                <w:rFonts w:ascii="Times New Roman" w:hAnsi="Times New Roman" w:cs="Times New Roman"/>
                <w:color w:val="000000"/>
                <w:sz w:val="19"/>
                <w:szCs w:val="19"/>
                <w:lang w:val="ru-RU"/>
              </w:rPr>
              <w:t>логового права европейских стран. Налоговая политика Европейского Союза. Источники налогового права ЕС.</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Гармонизация налогообложения в рамках Содружества независимых государств. Модельное законотворчество в сфере налогообложения. Модельный налоговый кодекс</w:t>
            </w:r>
            <w:r w:rsidRPr="00291247">
              <w:rPr>
                <w:rFonts w:ascii="Times New Roman" w:hAnsi="Times New Roman" w:cs="Times New Roman"/>
                <w:color w:val="000000"/>
                <w:sz w:val="19"/>
                <w:szCs w:val="19"/>
                <w:lang w:val="ru-RU"/>
              </w:rPr>
              <w:t xml:space="preserve"> СНГ. Гармонизация налоговых законодательств стран- участниц Евразийского экономического союза. Выработка единой налоговой политики стран Евразийского экономического союза. Гармонизация процедур налогового администрирования.</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ОПК-1 ПК- 5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w:t>
            </w:r>
            <w:r>
              <w:rPr>
                <w:rFonts w:ascii="Times New Roman" w:hAnsi="Times New Roman" w:cs="Times New Roman"/>
                <w:color w:val="000000"/>
                <w:sz w:val="19"/>
                <w:szCs w:val="19"/>
              </w:rPr>
              <w:t xml:space="preserve"> Л2.1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rsidRPr="0029124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Раздел 3. Общая характеристика основных институтов налогового права зарубежных стран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r>
      <w:tr w:rsidR="00B1302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1.1: «Налоговое право зарубежных стран: понятие, предмет, источники и принципы»</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Понятие налогового права 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Понятие налога, сбора, пошлины в зарубежном законодательстве.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Источники налогового права 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Принципы налогового права зарубежных государств.</w:t>
            </w:r>
          </w:p>
          <w:p w:rsidR="00B13023" w:rsidRDefault="0029124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Л2.1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4"/>
        <w:gridCol w:w="119"/>
        <w:gridCol w:w="816"/>
        <w:gridCol w:w="675"/>
        <w:gridCol w:w="1093"/>
        <w:gridCol w:w="1217"/>
        <w:gridCol w:w="675"/>
        <w:gridCol w:w="390"/>
        <w:gridCol w:w="949"/>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8</w:t>
            </w:r>
          </w:p>
        </w:tc>
      </w:tr>
      <w:tr w:rsidR="00B13023" w:rsidTr="00291247">
        <w:trPr>
          <w:trHeight w:hRule="exact" w:val="115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«Правовые основы функционирования налоговых   систем 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Понятие, виды  и принципы организации налоговых систем 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Структура налогообложения, виды налогов и сборов.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3. Система налоговых льгот и принципы их предоставления </w:t>
            </w:r>
            <w:r w:rsidRPr="00291247">
              <w:rPr>
                <w:rFonts w:ascii="Times New Roman" w:hAnsi="Times New Roman" w:cs="Times New Roman"/>
                <w:color w:val="000000"/>
                <w:sz w:val="19"/>
                <w:szCs w:val="19"/>
                <w:lang w:val="ru-RU"/>
              </w:rPr>
              <w:t>по законодательству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Основные направления налоговых реформ в зарубежных странах  (70-90-х гг.    20 века, современный этап).</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Типы и модели налоговых систем.</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6. Целевые налоги в системе налогообложения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7. С</w:t>
            </w:r>
            <w:r w:rsidRPr="00291247">
              <w:rPr>
                <w:rFonts w:ascii="Times New Roman" w:hAnsi="Times New Roman" w:cs="Times New Roman"/>
                <w:color w:val="000000"/>
                <w:sz w:val="19"/>
                <w:szCs w:val="19"/>
                <w:lang w:val="ru-RU"/>
              </w:rPr>
              <w:t>пециальные налоговые режимы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8. Современная налоговая политика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9. Источники налогового права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10. Налоговая система США: правовая характеристика.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11. Налоговые органы США: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12. </w:t>
            </w:r>
            <w:r w:rsidRPr="00291247">
              <w:rPr>
                <w:rFonts w:ascii="Times New Roman" w:hAnsi="Times New Roman" w:cs="Times New Roman"/>
                <w:color w:val="000000"/>
                <w:sz w:val="19"/>
                <w:szCs w:val="19"/>
                <w:lang w:val="ru-RU"/>
              </w:rPr>
              <w:t>Компетенция по рассмотрению налоговых споров в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13. Источники налогового права Германии.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14. Система финансового выравнивания в Германии.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15. Правовая характеристика налоговой системы Германии.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16. Налоговые органы Германии: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17. Пр</w:t>
            </w:r>
            <w:r w:rsidRPr="00291247">
              <w:rPr>
                <w:rFonts w:ascii="Times New Roman" w:hAnsi="Times New Roman" w:cs="Times New Roman"/>
                <w:color w:val="000000"/>
                <w:sz w:val="19"/>
                <w:szCs w:val="19"/>
                <w:lang w:val="ru-RU"/>
              </w:rPr>
              <w:t>авовое регулирование налоговых отношений во Франции.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18. Налоговые органы Франции: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19. Правовое регулирование налоговых отношений в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20. Организация налогового контроля в Великобритании.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Л1.1 Л2.1</w:t>
            </w:r>
            <w:r>
              <w:rPr>
                <w:rFonts w:ascii="Times New Roman" w:hAnsi="Times New Roman" w:cs="Times New Roman"/>
                <w:color w:val="000000"/>
                <w:sz w:val="19"/>
                <w:szCs w:val="19"/>
              </w:rPr>
              <w:t xml:space="preserve">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Э3 Э4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4"/>
        <w:gridCol w:w="119"/>
        <w:gridCol w:w="814"/>
        <w:gridCol w:w="674"/>
        <w:gridCol w:w="1103"/>
        <w:gridCol w:w="1215"/>
        <w:gridCol w:w="674"/>
        <w:gridCol w:w="389"/>
        <w:gridCol w:w="947"/>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9</w:t>
            </w:r>
          </w:p>
        </w:tc>
      </w:tr>
      <w:tr w:rsidR="00B1302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1.3: «Налоговые правонарушения, ответственность и налоговый контроль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 Налоговые правонарушения: понятие, виды, специфика по законодательству зарубежных </w:t>
            </w:r>
            <w:r w:rsidRPr="00291247">
              <w:rPr>
                <w:rFonts w:ascii="Times New Roman" w:hAnsi="Times New Roman" w:cs="Times New Roman"/>
                <w:color w:val="000000"/>
                <w:sz w:val="19"/>
                <w:szCs w:val="19"/>
                <w:lang w:val="ru-RU"/>
              </w:rPr>
              <w:t>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Ответственность  за нарушение налогового законодательства в зарубежных странах.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Организация контроля за соблюдением налогового законодательства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 Организация налогового администрирования и налогового </w:t>
            </w:r>
            <w:r w:rsidRPr="00291247">
              <w:rPr>
                <w:rFonts w:ascii="Times New Roman" w:hAnsi="Times New Roman" w:cs="Times New Roman"/>
                <w:color w:val="000000"/>
                <w:sz w:val="19"/>
                <w:szCs w:val="19"/>
                <w:lang w:val="ru-RU"/>
              </w:rPr>
              <w:t>консультирования в зарубежных странах.</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ПК-5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Л2.1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rsidRPr="0029124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b/>
                <w:color w:val="000000"/>
                <w:sz w:val="19"/>
                <w:szCs w:val="19"/>
                <w:lang w:val="ru-RU"/>
              </w:rPr>
              <w:t>Раздел 4. «Правовое регулирование налоговых отношений в условиях мировой экономической интеграции»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B13023">
            <w:pPr>
              <w:rPr>
                <w:lang w:val="ru-RU"/>
              </w:rPr>
            </w:pPr>
          </w:p>
        </w:tc>
      </w:tr>
      <w:tr w:rsidR="00B1302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Тема 2.1: «Основы международного налогового </w:t>
            </w:r>
            <w:r w:rsidRPr="00291247">
              <w:rPr>
                <w:rFonts w:ascii="Times New Roman" w:hAnsi="Times New Roman" w:cs="Times New Roman"/>
                <w:color w:val="000000"/>
                <w:sz w:val="19"/>
                <w:szCs w:val="19"/>
                <w:lang w:val="ru-RU"/>
              </w:rPr>
              <w:t>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Понятие  и  принципы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Источники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Налоговый суверенитет и налоговая юрисдикция государства: понятия и общая характеристика.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Международные соглашения: понятие и классификация.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Международное  двойное налогообложение:  понятие, причины и способы устранения.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6. Соглашения об избежании международного двойного налогообложения.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7. Типовые модели конвенций об избежании двойного налогообложение.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8. Практика применения соглашений об </w:t>
            </w:r>
            <w:r w:rsidRPr="00291247">
              <w:rPr>
                <w:rFonts w:ascii="Times New Roman" w:hAnsi="Times New Roman" w:cs="Times New Roman"/>
                <w:color w:val="000000"/>
                <w:sz w:val="19"/>
                <w:szCs w:val="19"/>
                <w:lang w:val="ru-RU"/>
              </w:rPr>
              <w:t>избежании двойного налогообложения.</w:t>
            </w:r>
          </w:p>
          <w:p w:rsidR="00B13023" w:rsidRDefault="0029124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ОПК-1 ПК- 3 ПК-4 ПК- 5 ПК-6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8"/>
        <w:gridCol w:w="119"/>
        <w:gridCol w:w="813"/>
        <w:gridCol w:w="673"/>
        <w:gridCol w:w="1103"/>
        <w:gridCol w:w="1214"/>
        <w:gridCol w:w="673"/>
        <w:gridCol w:w="389"/>
        <w:gridCol w:w="947"/>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10</w:t>
            </w:r>
          </w:p>
        </w:tc>
      </w:tr>
      <w:tr w:rsidR="00B13023">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2.2: «Унификация и гармонизация правового регулирования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 Унификация и </w:t>
            </w:r>
            <w:r w:rsidRPr="00291247">
              <w:rPr>
                <w:rFonts w:ascii="Times New Roman" w:hAnsi="Times New Roman" w:cs="Times New Roman"/>
                <w:color w:val="000000"/>
                <w:sz w:val="19"/>
                <w:szCs w:val="19"/>
                <w:lang w:val="ru-RU"/>
              </w:rPr>
              <w:t>гармонизация налогового законодательства: сущность и содержание.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Роль международных организаций в процессах  унификации  и гармонизации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Модельное налоговое законодательство.</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 Мировой налоговый кодекс: цель создания и </w:t>
            </w:r>
            <w:r w:rsidRPr="00291247">
              <w:rPr>
                <w:rFonts w:ascii="Times New Roman" w:hAnsi="Times New Roman" w:cs="Times New Roman"/>
                <w:color w:val="000000"/>
                <w:sz w:val="19"/>
                <w:szCs w:val="19"/>
                <w:lang w:val="ru-RU"/>
              </w:rPr>
              <w:t>содержание.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Гармонизация налогового права европейских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6. Налоговое право Европейского Союза: общая характеристика.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7. Правовое регулирование прямого налогообложения в государствах-членах ЕС</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8. Правовое регулирование косвенного налогообложения в г</w:t>
            </w:r>
            <w:r w:rsidRPr="00291247">
              <w:rPr>
                <w:rFonts w:ascii="Times New Roman" w:hAnsi="Times New Roman" w:cs="Times New Roman"/>
                <w:color w:val="000000"/>
                <w:sz w:val="19"/>
                <w:szCs w:val="19"/>
                <w:lang w:val="ru-RU"/>
              </w:rPr>
              <w:t>осударствах-членах ЕС</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9. Гармонизация налогообложения в рамках Содружества независимых государств. Модельный налоговый кодекс СНГ.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10. Правовой статус Евразийского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ообщества.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11. Гармонизация налоговых законодательств стран-участниц Евразий</w:t>
            </w:r>
            <w:r w:rsidRPr="00291247">
              <w:rPr>
                <w:rFonts w:ascii="Times New Roman" w:hAnsi="Times New Roman" w:cs="Times New Roman"/>
                <w:color w:val="000000"/>
                <w:sz w:val="19"/>
                <w:szCs w:val="19"/>
                <w:lang w:val="ru-RU"/>
              </w:rPr>
              <w:t xml:space="preserve">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оюза.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12. Международные налоговые отношения стран-участниц Евразийского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оюза.</w:t>
            </w:r>
          </w:p>
          <w:p w:rsidR="00B13023" w:rsidRDefault="0029124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ОПК-1 ПК- 5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 Л2.1</w:t>
            </w:r>
          </w:p>
          <w:p w:rsidR="00B13023" w:rsidRDefault="00291247">
            <w:pPr>
              <w:spacing w:after="0" w:line="240" w:lineRule="auto"/>
              <w:jc w:val="center"/>
              <w:rPr>
                <w:sz w:val="19"/>
                <w:szCs w:val="19"/>
              </w:rPr>
            </w:pPr>
            <w:r>
              <w:rPr>
                <w:rFonts w:ascii="Times New Roman" w:hAnsi="Times New Roman" w:cs="Times New Roman"/>
                <w:color w:val="000000"/>
                <w:sz w:val="19"/>
                <w:szCs w:val="19"/>
              </w:rPr>
              <w:t>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Тема 2.3: "Международное налоговое планирование. Офшорные механизмы в международном </w:t>
            </w:r>
            <w:r w:rsidRPr="00291247">
              <w:rPr>
                <w:rFonts w:ascii="Times New Roman" w:hAnsi="Times New Roman" w:cs="Times New Roman"/>
                <w:color w:val="000000"/>
                <w:sz w:val="19"/>
                <w:szCs w:val="19"/>
                <w:lang w:val="ru-RU"/>
              </w:rPr>
              <w:t>налогообложении"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Международное налоговое планирование: содержание и методы.</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Юридическая  сущность и предпосылки использования офшорного механизма.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Понятие, виды  и основные характеристики офшорных зон.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Налоговое законодательство мировых офшорны</w:t>
            </w:r>
            <w:r w:rsidRPr="00291247">
              <w:rPr>
                <w:rFonts w:ascii="Times New Roman" w:hAnsi="Times New Roman" w:cs="Times New Roman"/>
                <w:color w:val="000000"/>
                <w:sz w:val="19"/>
                <w:szCs w:val="19"/>
                <w:lang w:val="ru-RU"/>
              </w:rPr>
              <w:t>х зон.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Офшорные компании: понятие, признаки и основные типы.</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ПК-4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18"/>
        <w:gridCol w:w="811"/>
        <w:gridCol w:w="680"/>
        <w:gridCol w:w="1101"/>
        <w:gridCol w:w="1212"/>
        <w:gridCol w:w="672"/>
        <w:gridCol w:w="388"/>
        <w:gridCol w:w="945"/>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11</w:t>
            </w:r>
          </w:p>
        </w:tc>
      </w:tr>
      <w:tr w:rsidR="00B1302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1: «Налоговое право зарубежных стран: понятие, предмет, источники и принципы»</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для 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Юридические признаки налога.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Конституция как источник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Законодательство о налогах в зарубежных государствах, его состав.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Действие налогового законодательства в пространстве, во времени  и по кругу лиц.</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Принципы налогового пр</w:t>
            </w:r>
            <w:r w:rsidRPr="00291247">
              <w:rPr>
                <w:rFonts w:ascii="Times New Roman" w:hAnsi="Times New Roman" w:cs="Times New Roman"/>
                <w:color w:val="000000"/>
                <w:sz w:val="19"/>
                <w:szCs w:val="19"/>
                <w:lang w:val="ru-RU"/>
              </w:rPr>
              <w:t>ава зарубежных государств, их законодательное закрепление.</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ОПК-1 ПК- 2 ПК-3 ПК- 4 ПК-5 ПК- 6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w:t>
            </w:r>
          </w:p>
          <w:p w:rsidR="00B13023" w:rsidRDefault="00291247">
            <w:pPr>
              <w:spacing w:after="0" w:line="240" w:lineRule="auto"/>
              <w:jc w:val="center"/>
              <w:rPr>
                <w:sz w:val="19"/>
                <w:szCs w:val="19"/>
              </w:rPr>
            </w:pPr>
            <w:r>
              <w:rPr>
                <w:rFonts w:ascii="Times New Roman" w:hAnsi="Times New Roman" w:cs="Times New Roman"/>
                <w:color w:val="000000"/>
                <w:sz w:val="19"/>
                <w:szCs w:val="19"/>
              </w:rPr>
              <w:t>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9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2: Правовые основы функционирования налоговых систем</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зарубежных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для 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1. </w:t>
            </w:r>
            <w:r w:rsidRPr="00291247">
              <w:rPr>
                <w:rFonts w:ascii="Times New Roman" w:hAnsi="Times New Roman" w:cs="Times New Roman"/>
                <w:color w:val="000000"/>
                <w:sz w:val="19"/>
                <w:szCs w:val="19"/>
                <w:lang w:val="ru-RU"/>
              </w:rPr>
              <w:t>Модели мировых налоговых систем.</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Структура налогообложения в зарубежных странах (на примере США, Германии, Великобритании, Франции).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Основные направления реформирования налоговых систем зарубежных стран (на примере США, Германии, Великобритании, Япон</w:t>
            </w:r>
            <w:r w:rsidRPr="00291247">
              <w:rPr>
                <w:rFonts w:ascii="Times New Roman" w:hAnsi="Times New Roman" w:cs="Times New Roman"/>
                <w:color w:val="000000"/>
                <w:sz w:val="19"/>
                <w:szCs w:val="19"/>
                <w:lang w:val="ru-RU"/>
              </w:rPr>
              <w:t>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Современная налоговая политика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Организация налогового контроля в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6. Компетенция по рассмотрению налоговых споров в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7. Виды налогов, сборов и взносов ФРГ.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8. Система взаимоисключающего налогообложения ФРГ. Собстве</w:t>
            </w:r>
            <w:r w:rsidRPr="00291247">
              <w:rPr>
                <w:rFonts w:ascii="Times New Roman" w:hAnsi="Times New Roman" w:cs="Times New Roman"/>
                <w:color w:val="000000"/>
                <w:sz w:val="19"/>
                <w:szCs w:val="19"/>
                <w:lang w:val="ru-RU"/>
              </w:rPr>
              <w:t>нные и общие налоги.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9. Вертикальное и горизонтальное финансовое выравнивание.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10. Налоговые органы ФРГ.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11. Налоговое право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12. Структура налоговой системы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13. Налоговые органы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14. Налоговое законодательств</w:t>
            </w:r>
            <w:r w:rsidRPr="00291247">
              <w:rPr>
                <w:rFonts w:ascii="Times New Roman" w:hAnsi="Times New Roman" w:cs="Times New Roman"/>
                <w:color w:val="000000"/>
                <w:sz w:val="19"/>
                <w:szCs w:val="19"/>
                <w:lang w:val="ru-RU"/>
              </w:rPr>
              <w:t>о Франции.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15. Налоговые органы Франции.</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ПК-3 ПК-4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 Л1.1</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396"/>
        <w:gridCol w:w="119"/>
        <w:gridCol w:w="813"/>
        <w:gridCol w:w="681"/>
        <w:gridCol w:w="1102"/>
        <w:gridCol w:w="1213"/>
        <w:gridCol w:w="673"/>
        <w:gridCol w:w="388"/>
        <w:gridCol w:w="946"/>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12</w:t>
            </w:r>
          </w:p>
        </w:tc>
      </w:tr>
      <w:tr w:rsidR="00B1302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3: «Налоговые правонарушения, ответственность и налоговый контроль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Вопросы для </w:t>
            </w:r>
            <w:r w:rsidRPr="00291247">
              <w:rPr>
                <w:rFonts w:ascii="Times New Roman" w:hAnsi="Times New Roman" w:cs="Times New Roman"/>
                <w:color w:val="000000"/>
                <w:sz w:val="19"/>
                <w:szCs w:val="19"/>
                <w:lang w:val="ru-RU"/>
              </w:rPr>
              <w:t>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Виды   налоговых правонарушений по законодательству  зарубежных государств (США, Франция, Япония).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Давность привлечения к ответственности  за совершение налоговых правонарушений и давность взыскания налоговых санкций по нал</w:t>
            </w:r>
            <w:r w:rsidRPr="00291247">
              <w:rPr>
                <w:rFonts w:ascii="Times New Roman" w:hAnsi="Times New Roman" w:cs="Times New Roman"/>
                <w:color w:val="000000"/>
                <w:sz w:val="19"/>
                <w:szCs w:val="19"/>
                <w:lang w:val="ru-RU"/>
              </w:rPr>
              <w:t>оговому законодательству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Уголовная ответственность за налоговые преступления в зарубежных странах.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Органы налогового контроля в зарубежных государствах, их функции (на примере США, Франции, Великобритании, Японии).</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ОПК-1 ПК- 5 ПК-6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 Л2.1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Э4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Тема 4: Основы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для 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Принципы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2. Налоговый суверенитет и налоговая юрисдикция государства: понятия и </w:t>
            </w:r>
            <w:r w:rsidRPr="00291247">
              <w:rPr>
                <w:rFonts w:ascii="Times New Roman" w:hAnsi="Times New Roman" w:cs="Times New Roman"/>
                <w:color w:val="000000"/>
                <w:sz w:val="19"/>
                <w:szCs w:val="19"/>
                <w:lang w:val="ru-RU"/>
              </w:rPr>
              <w:t>общая характеристика.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Международные соглашения: понятие и классификация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Международное двойное налогообложение: понятие, причины и способы устранения.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Международные налоговые соглашения России.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ПК-2 ПК-4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w:t>
            </w:r>
          </w:p>
          <w:p w:rsidR="00B13023" w:rsidRDefault="00291247">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Тема 5: </w:t>
            </w:r>
            <w:r w:rsidRPr="00291247">
              <w:rPr>
                <w:rFonts w:ascii="Times New Roman" w:hAnsi="Times New Roman" w:cs="Times New Roman"/>
                <w:color w:val="000000"/>
                <w:sz w:val="19"/>
                <w:szCs w:val="19"/>
                <w:lang w:val="ru-RU"/>
              </w:rPr>
              <w:t>Унификация и гармонизация правового регулирования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для 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Роль международных организаций в процессах  унификации  и гармонизации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Структура и основное содержание разделов Мирового</w:t>
            </w:r>
            <w:r w:rsidRPr="00291247">
              <w:rPr>
                <w:rFonts w:ascii="Times New Roman" w:hAnsi="Times New Roman" w:cs="Times New Roman"/>
                <w:color w:val="000000"/>
                <w:sz w:val="19"/>
                <w:szCs w:val="19"/>
                <w:lang w:val="ru-RU"/>
              </w:rPr>
              <w:t xml:space="preserve"> налогового кодекса.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 Гармонизация в сфере прямого налогообложения в государствах-членах ЕС.</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Гармонизация косвенного налогообложения в государствах-членах ЕС.</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Модельный налоговый кодекс СНГ.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6. Соглашения об избежании международного двойного </w:t>
            </w:r>
            <w:r w:rsidRPr="00291247">
              <w:rPr>
                <w:rFonts w:ascii="Times New Roman" w:hAnsi="Times New Roman" w:cs="Times New Roman"/>
                <w:color w:val="000000"/>
                <w:sz w:val="19"/>
                <w:szCs w:val="19"/>
                <w:lang w:val="ru-RU"/>
              </w:rPr>
              <w:t>налогообложения доходов и имущества государств-членов Евразийского экономического союза.</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ПК-3 ПК-5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 Л2.2</w:t>
            </w:r>
          </w:p>
          <w:p w:rsidR="00B13023" w:rsidRDefault="00291247">
            <w:pPr>
              <w:spacing w:after="0" w:line="240" w:lineRule="auto"/>
              <w:jc w:val="center"/>
              <w:rPr>
                <w:sz w:val="19"/>
                <w:szCs w:val="19"/>
              </w:rPr>
            </w:pPr>
            <w:r>
              <w:rPr>
                <w:rFonts w:ascii="Times New Roman" w:hAnsi="Times New Roman" w:cs="Times New Roman"/>
                <w:color w:val="000000"/>
                <w:sz w:val="19"/>
                <w:szCs w:val="19"/>
              </w:rPr>
              <w:t>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78"/>
        <w:gridCol w:w="134"/>
        <w:gridCol w:w="799"/>
        <w:gridCol w:w="682"/>
        <w:gridCol w:w="1103"/>
        <w:gridCol w:w="1215"/>
        <w:gridCol w:w="674"/>
        <w:gridCol w:w="389"/>
        <w:gridCol w:w="947"/>
      </w:tblGrid>
      <w:tr w:rsidR="00B13023">
        <w:trPr>
          <w:trHeight w:hRule="exact" w:val="416"/>
        </w:trPr>
        <w:tc>
          <w:tcPr>
            <w:tcW w:w="4692" w:type="dxa"/>
            <w:gridSpan w:val="3"/>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13</w:t>
            </w:r>
          </w:p>
        </w:tc>
      </w:tr>
      <w:tr w:rsidR="00B1302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Тема 6: Международное налоговое планирование. Офшорные механизмы в </w:t>
            </w:r>
            <w:r w:rsidRPr="00291247">
              <w:rPr>
                <w:rFonts w:ascii="Times New Roman" w:hAnsi="Times New Roman" w:cs="Times New Roman"/>
                <w:color w:val="000000"/>
                <w:sz w:val="19"/>
                <w:szCs w:val="19"/>
                <w:lang w:val="ru-RU"/>
              </w:rPr>
              <w:t>международном налогообложении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для самостоятельного изучения: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Международное налоговое планирование: содержание и методы.</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Юридическая  сущность и предпосылки использования офшорного механизма.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3. Понятие, виды  и основные характеристики </w:t>
            </w:r>
            <w:r w:rsidRPr="00291247">
              <w:rPr>
                <w:rFonts w:ascii="Times New Roman" w:hAnsi="Times New Roman" w:cs="Times New Roman"/>
                <w:color w:val="000000"/>
                <w:sz w:val="19"/>
                <w:szCs w:val="19"/>
                <w:lang w:val="ru-RU"/>
              </w:rPr>
              <w:t>офшорных зон.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Налоговое законодательство мировых офшорных зон.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Офшорные компании: понятие, признаки и основные типы.</w:t>
            </w:r>
          </w:p>
          <w:p w:rsidR="00B13023" w:rsidRDefault="0029124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ПК-4 ПК-6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w:t>
            </w:r>
          </w:p>
          <w:p w:rsidR="00B13023" w:rsidRDefault="00291247">
            <w:pPr>
              <w:spacing w:after="0" w:line="240" w:lineRule="auto"/>
              <w:jc w:val="center"/>
              <w:rPr>
                <w:sz w:val="19"/>
                <w:szCs w:val="19"/>
              </w:rPr>
            </w:pPr>
            <w:r>
              <w:rPr>
                <w:rFonts w:ascii="Times New Roman" w:hAnsi="Times New Roman" w:cs="Times New Roman"/>
                <w:color w:val="000000"/>
                <w:sz w:val="19"/>
                <w:szCs w:val="19"/>
              </w:rPr>
              <w:t>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ОПК-1 ПК- 2 ПК-3 ПК- 4 ПК-5 ПК- 6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Л1.2 Л1.1 Л2.1 Л2.2</w:t>
            </w:r>
          </w:p>
          <w:p w:rsidR="00B13023" w:rsidRPr="00291247" w:rsidRDefault="00291247">
            <w:pPr>
              <w:spacing w:after="0" w:line="240" w:lineRule="auto"/>
              <w:jc w:val="center"/>
              <w:rPr>
                <w:sz w:val="19"/>
                <w:szCs w:val="19"/>
                <w:lang w:val="ru-RU"/>
              </w:rPr>
            </w:pPr>
            <w:r w:rsidRPr="00291247">
              <w:rPr>
                <w:rFonts w:ascii="Times New Roman" w:hAnsi="Times New Roman" w:cs="Times New Roman"/>
                <w:color w:val="000000"/>
                <w:sz w:val="19"/>
                <w:szCs w:val="19"/>
                <w:lang w:val="ru-RU"/>
              </w:rPr>
              <w:t xml:space="preserve">Э1 Э2 Э3 Э4 Э5 Э6 </w:t>
            </w:r>
            <w:r w:rsidRPr="00291247">
              <w:rPr>
                <w:rFonts w:ascii="Times New Roman" w:hAnsi="Times New Roman" w:cs="Times New Roman"/>
                <w:color w:val="000000"/>
                <w:sz w:val="19"/>
                <w:szCs w:val="19"/>
                <w:lang w:val="ru-RU"/>
              </w:rPr>
              <w:t>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r>
      <w:tr w:rsidR="00B13023">
        <w:trPr>
          <w:trHeight w:hRule="exact" w:val="277"/>
        </w:trPr>
        <w:tc>
          <w:tcPr>
            <w:tcW w:w="993" w:type="dxa"/>
          </w:tcPr>
          <w:p w:rsidR="00B13023" w:rsidRDefault="00B13023"/>
        </w:tc>
        <w:tc>
          <w:tcPr>
            <w:tcW w:w="3545" w:type="dxa"/>
          </w:tcPr>
          <w:p w:rsidR="00B13023" w:rsidRDefault="00B13023"/>
        </w:tc>
        <w:tc>
          <w:tcPr>
            <w:tcW w:w="143" w:type="dxa"/>
          </w:tcPr>
          <w:p w:rsidR="00B13023" w:rsidRDefault="00B13023"/>
        </w:tc>
        <w:tc>
          <w:tcPr>
            <w:tcW w:w="851" w:type="dxa"/>
          </w:tcPr>
          <w:p w:rsidR="00B13023" w:rsidRDefault="00B13023"/>
        </w:tc>
        <w:tc>
          <w:tcPr>
            <w:tcW w:w="710" w:type="dxa"/>
          </w:tcPr>
          <w:p w:rsidR="00B13023" w:rsidRDefault="00B13023"/>
        </w:tc>
        <w:tc>
          <w:tcPr>
            <w:tcW w:w="1135" w:type="dxa"/>
          </w:tcPr>
          <w:p w:rsidR="00B13023" w:rsidRDefault="00B13023"/>
        </w:tc>
        <w:tc>
          <w:tcPr>
            <w:tcW w:w="1277" w:type="dxa"/>
          </w:tcPr>
          <w:p w:rsidR="00B13023" w:rsidRDefault="00B13023"/>
        </w:tc>
        <w:tc>
          <w:tcPr>
            <w:tcW w:w="710" w:type="dxa"/>
          </w:tcPr>
          <w:p w:rsidR="00B13023" w:rsidRDefault="00B13023"/>
        </w:tc>
        <w:tc>
          <w:tcPr>
            <w:tcW w:w="426" w:type="dxa"/>
          </w:tcPr>
          <w:p w:rsidR="00B13023" w:rsidRDefault="00B13023"/>
        </w:tc>
        <w:tc>
          <w:tcPr>
            <w:tcW w:w="993" w:type="dxa"/>
          </w:tcPr>
          <w:p w:rsidR="00B13023" w:rsidRDefault="00B13023"/>
        </w:tc>
      </w:tr>
      <w:tr w:rsidR="00B1302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13023" w:rsidRPr="0029124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B13023" w:rsidRPr="00291247">
        <w:trPr>
          <w:trHeight w:hRule="exact" w:val="931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Вопросы к зачету:</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 Понятие налога, сбора, пошлины в зарубежном законодательстве.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 Источники налогового права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3. </w:t>
            </w:r>
            <w:r w:rsidRPr="00291247">
              <w:rPr>
                <w:rFonts w:ascii="Times New Roman" w:hAnsi="Times New Roman" w:cs="Times New Roman"/>
                <w:color w:val="000000"/>
                <w:sz w:val="19"/>
                <w:szCs w:val="19"/>
                <w:lang w:val="ru-RU"/>
              </w:rPr>
              <w:t>Принципы налогового права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 Понятие, виды  и принципы организации налоговых систем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5. Основные направления налоговой политики современных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6.  Тенденции правового регулирования налоговых отношений в</w:t>
            </w:r>
            <w:r w:rsidRPr="00291247">
              <w:rPr>
                <w:rFonts w:ascii="Times New Roman" w:hAnsi="Times New Roman" w:cs="Times New Roman"/>
                <w:color w:val="000000"/>
                <w:sz w:val="19"/>
                <w:szCs w:val="19"/>
                <w:lang w:val="ru-RU"/>
              </w:rPr>
              <w:t xml:space="preserve"> условиях мировой экономической интеграции.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7. Структура налогообложения, виды налогов и сборов в зарубежных странах.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8. Система налоговых льгот и принципы их предоставления по законодательству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9. Основные направления налоговых рефор</w:t>
            </w:r>
            <w:r w:rsidRPr="00291247">
              <w:rPr>
                <w:rFonts w:ascii="Times New Roman" w:hAnsi="Times New Roman" w:cs="Times New Roman"/>
                <w:color w:val="000000"/>
                <w:sz w:val="19"/>
                <w:szCs w:val="19"/>
                <w:lang w:val="ru-RU"/>
              </w:rPr>
              <w:t>м в зарубежных государствах  на современном этапе.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10. Источники налогового права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11. Налоговая система США. Виды налогов и сборов.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12. Налоговые органы США: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13. Компетенция по рассмотрению налоговых споров в США.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14. Источники на</w:t>
            </w:r>
            <w:r w:rsidRPr="00291247">
              <w:rPr>
                <w:rFonts w:ascii="Times New Roman" w:hAnsi="Times New Roman" w:cs="Times New Roman"/>
                <w:color w:val="000000"/>
                <w:sz w:val="19"/>
                <w:szCs w:val="19"/>
                <w:lang w:val="ru-RU"/>
              </w:rPr>
              <w:t>логового права Германии.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15. Правовая характеристика налоговой системы Германии.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16. Налоговые органы Германии: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17. Правовая характеристика налоговой системы Франции.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18. Налоговые органы Франции: структура и функции.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19. Правовая хара</w:t>
            </w:r>
            <w:r w:rsidRPr="00291247">
              <w:rPr>
                <w:rFonts w:ascii="Times New Roman" w:hAnsi="Times New Roman" w:cs="Times New Roman"/>
                <w:color w:val="000000"/>
                <w:sz w:val="19"/>
                <w:szCs w:val="19"/>
                <w:lang w:val="ru-RU"/>
              </w:rPr>
              <w:t>ктеристика налоговой системы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20. Налогообложение физических лиц  и компаний в Великобритании.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21. Налоговые правонарушения: понятие, виды, специфика по законодательству зарубежных государств.</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22. Ответственность  за нарушение налогового </w:t>
            </w:r>
            <w:r w:rsidRPr="00291247">
              <w:rPr>
                <w:rFonts w:ascii="Times New Roman" w:hAnsi="Times New Roman" w:cs="Times New Roman"/>
                <w:color w:val="000000"/>
                <w:sz w:val="19"/>
                <w:szCs w:val="19"/>
                <w:lang w:val="ru-RU"/>
              </w:rPr>
              <w:t>законодательства в зарубежных странах.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23. Организация контроля за соблюдением налогового законодательства в зарубежных государствах.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24. Организация налогового консультирования в зарубежных странах.</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25. Понятие  и  принципы международного  налогового прав</w:t>
            </w:r>
            <w:r w:rsidRPr="00291247">
              <w:rPr>
                <w:rFonts w:ascii="Times New Roman" w:hAnsi="Times New Roman" w:cs="Times New Roman"/>
                <w:color w:val="000000"/>
                <w:sz w:val="19"/>
                <w:szCs w:val="19"/>
                <w:lang w:val="ru-RU"/>
              </w:rPr>
              <w:t>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26. Источники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27. Соотношение национального и международного налогового права.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28. Налоговый суверенитет и налоговая юрисдикция государства: понятия и правовые характеристики.</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29. Международное  двойное налогообложение:</w:t>
            </w:r>
            <w:r w:rsidRPr="00291247">
              <w:rPr>
                <w:rFonts w:ascii="Times New Roman" w:hAnsi="Times New Roman" w:cs="Times New Roman"/>
                <w:color w:val="000000"/>
                <w:sz w:val="19"/>
                <w:szCs w:val="19"/>
                <w:lang w:val="ru-RU"/>
              </w:rPr>
              <w:t xml:space="preserve"> понятие, причины и юридические способы устранения.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30. Международные соглашения  в сфере налогообложения: виды и специфика.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31.  Юридические характеристики соглашений об избежании международного двойного налогообложения доходов и капитала.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32. Типовые мод</w:t>
            </w:r>
            <w:r w:rsidRPr="00291247">
              <w:rPr>
                <w:rFonts w:ascii="Times New Roman" w:hAnsi="Times New Roman" w:cs="Times New Roman"/>
                <w:color w:val="000000"/>
                <w:sz w:val="19"/>
                <w:szCs w:val="19"/>
                <w:lang w:val="ru-RU"/>
              </w:rPr>
              <w:t>ели конвенций об избежании двойного налогообложения.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33. Методы устранения двойного налогообложения.</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34. Международные налоговые соглашения России, их виды и содержание.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35. Унификация и гармонизация налогового законодательства: сущность и содержание.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36. </w:t>
            </w:r>
            <w:r w:rsidRPr="00291247">
              <w:rPr>
                <w:rFonts w:ascii="Times New Roman" w:hAnsi="Times New Roman" w:cs="Times New Roman"/>
                <w:color w:val="000000"/>
                <w:sz w:val="19"/>
                <w:szCs w:val="19"/>
                <w:lang w:val="ru-RU"/>
              </w:rPr>
              <w:t>Роль международных организаций в процессах  унификации  и гармонизации налоговых отношений.</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37. Модельное налоговое законодательство.</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38. Гармонизация налогового права европейских стран.</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39. Налоговое право Европейского Союза: общая характеристика.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40. </w:t>
            </w:r>
            <w:r w:rsidRPr="00291247">
              <w:rPr>
                <w:rFonts w:ascii="Times New Roman" w:hAnsi="Times New Roman" w:cs="Times New Roman"/>
                <w:color w:val="000000"/>
                <w:sz w:val="19"/>
                <w:szCs w:val="19"/>
                <w:lang w:val="ru-RU"/>
              </w:rPr>
              <w:t>Источники налогового  права Европейского Союза.</w:t>
            </w:r>
          </w:p>
        </w:tc>
      </w:tr>
    </w:tbl>
    <w:p w:rsidR="00B13023" w:rsidRPr="00291247" w:rsidRDefault="00291247">
      <w:pPr>
        <w:rPr>
          <w:sz w:val="0"/>
          <w:szCs w:val="0"/>
          <w:lang w:val="ru-RU"/>
        </w:rPr>
      </w:pPr>
      <w:r w:rsidRPr="00291247">
        <w:rPr>
          <w:lang w:val="ru-RU"/>
        </w:rPr>
        <w:br w:type="page"/>
      </w:r>
    </w:p>
    <w:tbl>
      <w:tblPr>
        <w:tblW w:w="0" w:type="auto"/>
        <w:tblCellMar>
          <w:left w:w="0" w:type="dxa"/>
          <w:right w:w="0" w:type="dxa"/>
        </w:tblCellMar>
        <w:tblLook w:val="04A0" w:firstRow="1" w:lastRow="0" w:firstColumn="1" w:lastColumn="0" w:noHBand="0" w:noVBand="1"/>
      </w:tblPr>
      <w:tblGrid>
        <w:gridCol w:w="722"/>
        <w:gridCol w:w="58"/>
        <w:gridCol w:w="1865"/>
        <w:gridCol w:w="1889"/>
        <w:gridCol w:w="1812"/>
        <w:gridCol w:w="2211"/>
        <w:gridCol w:w="710"/>
        <w:gridCol w:w="1007"/>
      </w:tblGrid>
      <w:tr w:rsidR="00B13023">
        <w:trPr>
          <w:trHeight w:hRule="exact" w:val="416"/>
        </w:trPr>
        <w:tc>
          <w:tcPr>
            <w:tcW w:w="4692" w:type="dxa"/>
            <w:gridSpan w:val="4"/>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B13023" w:rsidRDefault="00B13023"/>
        </w:tc>
        <w:tc>
          <w:tcPr>
            <w:tcW w:w="2269" w:type="dxa"/>
          </w:tcPr>
          <w:p w:rsidR="00B13023" w:rsidRDefault="00B13023"/>
        </w:tc>
        <w:tc>
          <w:tcPr>
            <w:tcW w:w="710"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14</w:t>
            </w:r>
          </w:p>
        </w:tc>
      </w:tr>
      <w:tr w:rsidR="00B13023" w:rsidRPr="00291247">
        <w:trPr>
          <w:trHeight w:hRule="exact" w:val="157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41. Мировой налоговый кодекс: цель создания и содержание.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42. Гармонизация налогообложения в рамках Содружества независимых государств. Модельный налоговый кодекс СНГ.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43. Правовой статус Евразийского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оюза.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44. Гармонизация налоговых законодательств государств-членов Евразийского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оюза.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45. Международные налоговые отношения государств-членов Евразийского экономического </w:t>
            </w:r>
            <w:r>
              <w:rPr>
                <w:rFonts w:ascii="Times New Roman" w:hAnsi="Times New Roman" w:cs="Times New Roman"/>
                <w:color w:val="000000"/>
                <w:sz w:val="19"/>
                <w:szCs w:val="19"/>
              </w:rPr>
              <w:t>c</w:t>
            </w:r>
            <w:r w:rsidRPr="00291247">
              <w:rPr>
                <w:rFonts w:ascii="Times New Roman" w:hAnsi="Times New Roman" w:cs="Times New Roman"/>
                <w:color w:val="000000"/>
                <w:sz w:val="19"/>
                <w:szCs w:val="19"/>
                <w:lang w:val="ru-RU"/>
              </w:rPr>
              <w:t>оюза.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46. Офшорные м</w:t>
            </w:r>
            <w:r w:rsidRPr="00291247">
              <w:rPr>
                <w:rFonts w:ascii="Times New Roman" w:hAnsi="Times New Roman" w:cs="Times New Roman"/>
                <w:color w:val="000000"/>
                <w:sz w:val="19"/>
                <w:szCs w:val="19"/>
                <w:lang w:val="ru-RU"/>
              </w:rPr>
              <w:t>еханизмы в международном налогообложении.</w:t>
            </w:r>
          </w:p>
        </w:tc>
      </w:tr>
      <w:tr w:rsidR="00B13023" w:rsidRPr="002912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B13023" w:rsidRPr="002912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B13023" w:rsidRPr="00291247">
        <w:trPr>
          <w:trHeight w:hRule="exact" w:val="277"/>
        </w:trPr>
        <w:tc>
          <w:tcPr>
            <w:tcW w:w="710" w:type="dxa"/>
          </w:tcPr>
          <w:p w:rsidR="00B13023" w:rsidRPr="00291247" w:rsidRDefault="00B13023">
            <w:pPr>
              <w:rPr>
                <w:lang w:val="ru-RU"/>
              </w:rPr>
            </w:pPr>
          </w:p>
        </w:tc>
        <w:tc>
          <w:tcPr>
            <w:tcW w:w="58" w:type="dxa"/>
          </w:tcPr>
          <w:p w:rsidR="00B13023" w:rsidRPr="00291247" w:rsidRDefault="00B13023">
            <w:pPr>
              <w:rPr>
                <w:lang w:val="ru-RU"/>
              </w:rPr>
            </w:pPr>
          </w:p>
        </w:tc>
        <w:tc>
          <w:tcPr>
            <w:tcW w:w="1929" w:type="dxa"/>
          </w:tcPr>
          <w:p w:rsidR="00B13023" w:rsidRPr="00291247" w:rsidRDefault="00B13023">
            <w:pPr>
              <w:rPr>
                <w:lang w:val="ru-RU"/>
              </w:rPr>
            </w:pPr>
          </w:p>
        </w:tc>
        <w:tc>
          <w:tcPr>
            <w:tcW w:w="1986" w:type="dxa"/>
          </w:tcPr>
          <w:p w:rsidR="00B13023" w:rsidRPr="00291247" w:rsidRDefault="00B13023">
            <w:pPr>
              <w:rPr>
                <w:lang w:val="ru-RU"/>
              </w:rPr>
            </w:pPr>
          </w:p>
        </w:tc>
        <w:tc>
          <w:tcPr>
            <w:tcW w:w="2127" w:type="dxa"/>
          </w:tcPr>
          <w:p w:rsidR="00B13023" w:rsidRPr="00291247" w:rsidRDefault="00B13023">
            <w:pPr>
              <w:rPr>
                <w:lang w:val="ru-RU"/>
              </w:rPr>
            </w:pPr>
          </w:p>
        </w:tc>
        <w:tc>
          <w:tcPr>
            <w:tcW w:w="2269" w:type="dxa"/>
          </w:tcPr>
          <w:p w:rsidR="00B13023" w:rsidRPr="00291247" w:rsidRDefault="00B13023">
            <w:pPr>
              <w:rPr>
                <w:lang w:val="ru-RU"/>
              </w:rPr>
            </w:pPr>
          </w:p>
        </w:tc>
        <w:tc>
          <w:tcPr>
            <w:tcW w:w="710" w:type="dxa"/>
          </w:tcPr>
          <w:p w:rsidR="00B13023" w:rsidRPr="00291247" w:rsidRDefault="00B13023">
            <w:pPr>
              <w:rPr>
                <w:lang w:val="ru-RU"/>
              </w:rPr>
            </w:pPr>
          </w:p>
        </w:tc>
        <w:tc>
          <w:tcPr>
            <w:tcW w:w="993" w:type="dxa"/>
          </w:tcPr>
          <w:p w:rsidR="00B13023" w:rsidRPr="00291247" w:rsidRDefault="00B13023">
            <w:pPr>
              <w:rPr>
                <w:lang w:val="ru-RU"/>
              </w:rPr>
            </w:pPr>
          </w:p>
        </w:tc>
      </w:tr>
      <w:tr w:rsidR="00B13023" w:rsidRPr="002912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 xml:space="preserve">6. УЧЕБНО-МЕТОДИЧЕСКОЕ И </w:t>
            </w:r>
            <w:r w:rsidRPr="00291247">
              <w:rPr>
                <w:rFonts w:ascii="Times New Roman" w:hAnsi="Times New Roman" w:cs="Times New Roman"/>
                <w:b/>
                <w:color w:val="000000"/>
                <w:sz w:val="19"/>
                <w:szCs w:val="19"/>
                <w:lang w:val="ru-RU"/>
              </w:rPr>
              <w:t>ИНФОРМАЦИОННОЕ ОБЕСПЕЧЕНИЕ ДИСЦИПЛИНЫ (МОДУЛЯ)</w:t>
            </w:r>
          </w:p>
        </w:tc>
      </w:tr>
      <w:tr w:rsidR="00B130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130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1302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Колич-во</w:t>
            </w:r>
          </w:p>
        </w:tc>
      </w:tr>
      <w:tr w:rsidR="00B13023" w:rsidRPr="0029124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Ваймер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Налоговое право (общая часть):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 xml:space="preserve">Москва|Берлин: Директ- </w:t>
            </w:r>
            <w:r>
              <w:rPr>
                <w:rFonts w:ascii="Times New Roman" w:hAnsi="Times New Roman" w:cs="Times New Roman"/>
                <w:color w:val="000000"/>
                <w:sz w:val="19"/>
                <w:szCs w:val="19"/>
              </w:rPr>
              <w:t>Медиа,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1302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Захаров А.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Налоговое право Европейского союза: действующие директивы ЕС в сфере прямого налогообложения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М.: Волтерс Клувер,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9</w:t>
            </w:r>
          </w:p>
        </w:tc>
      </w:tr>
      <w:tr w:rsidR="00B130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 xml:space="preserve">6.1.2. </w:t>
            </w:r>
            <w:r>
              <w:rPr>
                <w:rFonts w:ascii="Times New Roman" w:hAnsi="Times New Roman" w:cs="Times New Roman"/>
                <w:b/>
                <w:color w:val="000000"/>
                <w:sz w:val="19"/>
                <w:szCs w:val="19"/>
              </w:rPr>
              <w:t>Дополнительная литература</w:t>
            </w:r>
          </w:p>
        </w:tc>
      </w:tr>
      <w:tr w:rsidR="00B1302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Колич-во</w:t>
            </w:r>
          </w:p>
        </w:tc>
      </w:tr>
      <w:tr w:rsidR="00B1302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Иванова В.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Налоговое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Ростов н/Д: Феникс,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20</w:t>
            </w:r>
          </w:p>
        </w:tc>
      </w:tr>
      <w:tr w:rsidR="00B13023" w:rsidRPr="0029124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B1302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Налоговое право: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Москва: Издательство «Рипол-Классик»,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sidRPr="00291247">
              <w:rPr>
                <w:rFonts w:ascii="Times New Roman" w:hAnsi="Times New Roman" w:cs="Times New Roman"/>
                <w:color w:val="000000"/>
                <w:sz w:val="19"/>
                <w:szCs w:val="19"/>
                <w:lang w:val="ru-RU"/>
              </w:rPr>
              <w:t xml:space="preserve"> - неограниченный доступ для зарегистрированн ых пользователей</w:t>
            </w:r>
          </w:p>
        </w:tc>
      </w:tr>
      <w:tr w:rsidR="00B13023" w:rsidRPr="002912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13023" w:rsidRPr="0029124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Агафонова Е. Е. , Селезнева Ю. А.</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Международные налоговые отношения: учебно-методическое пособие Елец: ЕГУ им. </w:t>
            </w:r>
            <w:r w:rsidRPr="00291247">
              <w:rPr>
                <w:rFonts w:ascii="Times New Roman" w:hAnsi="Times New Roman" w:cs="Times New Roman"/>
                <w:color w:val="000000"/>
                <w:sz w:val="19"/>
                <w:szCs w:val="19"/>
                <w:lang w:val="ru-RU"/>
              </w:rPr>
              <w:t>И.А. Бунина, 2010</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Объем: 329 Учредители: Министерство образования и науки Российской Федерации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912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29124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91247">
              <w:rPr>
                <w:rFonts w:ascii="Times New Roman" w:hAnsi="Times New Roman" w:cs="Times New Roman"/>
                <w:color w:val="000000"/>
                <w:sz w:val="19"/>
                <w:szCs w:val="19"/>
                <w:lang w:val="ru-RU"/>
              </w:rPr>
              <w:t>=272051&amp;</w:t>
            </w:r>
            <w:r>
              <w:rPr>
                <w:rFonts w:ascii="Times New Roman" w:hAnsi="Times New Roman" w:cs="Times New Roman"/>
                <w:color w:val="000000"/>
                <w:sz w:val="19"/>
                <w:szCs w:val="19"/>
              </w:rPr>
              <w:t>sr</w:t>
            </w:r>
            <w:r w:rsidRPr="00291247">
              <w:rPr>
                <w:rFonts w:ascii="Times New Roman" w:hAnsi="Times New Roman" w:cs="Times New Roman"/>
                <w:color w:val="000000"/>
                <w:sz w:val="19"/>
                <w:szCs w:val="19"/>
                <w:lang w:val="ru-RU"/>
              </w:rPr>
              <w:t>=1</w:t>
            </w:r>
          </w:p>
        </w:tc>
      </w:tr>
      <w:tr w:rsidR="00B13023" w:rsidRPr="0029124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Налоговые споры: опыт России и других стран : по материалам </w:t>
            </w:r>
            <w:r>
              <w:rPr>
                <w:rFonts w:ascii="Times New Roman" w:hAnsi="Times New Roman" w:cs="Times New Roman"/>
                <w:color w:val="000000"/>
                <w:sz w:val="19"/>
                <w:szCs w:val="19"/>
              </w:rPr>
              <w:t>VII</w:t>
            </w:r>
            <w:r w:rsidRPr="00291247">
              <w:rPr>
                <w:rFonts w:ascii="Times New Roman" w:hAnsi="Times New Roman" w:cs="Times New Roman"/>
                <w:color w:val="000000"/>
                <w:sz w:val="19"/>
                <w:szCs w:val="19"/>
                <w:lang w:val="ru-RU"/>
              </w:rPr>
              <w:t xml:space="preserve"> Международной </w:t>
            </w:r>
            <w:r w:rsidRPr="00291247">
              <w:rPr>
                <w:rFonts w:ascii="Times New Roman" w:hAnsi="Times New Roman" w:cs="Times New Roman"/>
                <w:color w:val="000000"/>
                <w:sz w:val="19"/>
                <w:szCs w:val="19"/>
                <w:lang w:val="ru-RU"/>
              </w:rPr>
              <w:t>научно-практической конференции 18 октября 2013 г, Москва М.: Статут, 2014 Объем: 157 Под редакцией: Пепеляев С.Г.</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Составитель: Завязочникова М.В.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29124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91247">
              <w:rPr>
                <w:rFonts w:ascii="Times New Roman" w:hAnsi="Times New Roman" w:cs="Times New Roman"/>
                <w:color w:val="000000"/>
                <w:sz w:val="19"/>
                <w:szCs w:val="19"/>
                <w:lang w:val="ru-RU"/>
              </w:rPr>
              <w:t>=450111&amp;</w:t>
            </w:r>
            <w:r>
              <w:rPr>
                <w:rFonts w:ascii="Times New Roman" w:hAnsi="Times New Roman" w:cs="Times New Roman"/>
                <w:color w:val="000000"/>
                <w:sz w:val="19"/>
                <w:szCs w:val="19"/>
              </w:rPr>
              <w:t>sr</w:t>
            </w:r>
            <w:r w:rsidRPr="00291247">
              <w:rPr>
                <w:rFonts w:ascii="Times New Roman" w:hAnsi="Times New Roman" w:cs="Times New Roman"/>
                <w:color w:val="000000"/>
                <w:sz w:val="19"/>
                <w:szCs w:val="19"/>
                <w:lang w:val="ru-RU"/>
              </w:rPr>
              <w:t>=1</w:t>
            </w:r>
          </w:p>
        </w:tc>
      </w:tr>
      <w:tr w:rsidR="00B13023" w:rsidRPr="0029124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Якупов З. С. Налогообложение участников внеш</w:t>
            </w:r>
            <w:r w:rsidRPr="00291247">
              <w:rPr>
                <w:rFonts w:ascii="Times New Roman" w:hAnsi="Times New Roman" w:cs="Times New Roman"/>
                <w:color w:val="000000"/>
                <w:sz w:val="19"/>
                <w:szCs w:val="19"/>
                <w:lang w:val="ru-RU"/>
              </w:rPr>
              <w:t>неэкономической деятельности: учебное пособие Казань: Познание, 2013</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Объем: 208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29124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291247">
              <w:rPr>
                <w:rFonts w:ascii="Times New Roman" w:hAnsi="Times New Roman" w:cs="Times New Roman"/>
                <w:color w:val="000000"/>
                <w:sz w:val="19"/>
                <w:szCs w:val="19"/>
                <w:lang w:val="ru-RU"/>
              </w:rPr>
              <w:t>=257694&amp;</w:t>
            </w:r>
            <w:r>
              <w:rPr>
                <w:rFonts w:ascii="Times New Roman" w:hAnsi="Times New Roman" w:cs="Times New Roman"/>
                <w:color w:val="000000"/>
                <w:sz w:val="19"/>
                <w:szCs w:val="19"/>
              </w:rPr>
              <w:t>sr</w:t>
            </w:r>
            <w:r w:rsidRPr="00291247">
              <w:rPr>
                <w:rFonts w:ascii="Times New Roman" w:hAnsi="Times New Roman" w:cs="Times New Roman"/>
                <w:color w:val="000000"/>
                <w:sz w:val="19"/>
                <w:szCs w:val="19"/>
                <w:lang w:val="ru-RU"/>
              </w:rPr>
              <w:t>=1</w:t>
            </w:r>
          </w:p>
        </w:tc>
      </w:tr>
      <w:tr w:rsidR="00B13023" w:rsidRPr="0029124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Краткий курс лекций по дисциплине</w:t>
            </w:r>
          </w:p>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«Налоговое право зарубежных стран» </w:t>
            </w:r>
            <w:r>
              <w:rPr>
                <w:rFonts w:ascii="Times New Roman" w:hAnsi="Times New Roman" w:cs="Times New Roman"/>
                <w:color w:val="000000"/>
                <w:sz w:val="19"/>
                <w:szCs w:val="19"/>
              </w:rPr>
              <w:t>https</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studme</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291247">
              <w:rPr>
                <w:rFonts w:ascii="Times New Roman" w:hAnsi="Times New Roman" w:cs="Times New Roman"/>
                <w:color w:val="000000"/>
                <w:sz w:val="19"/>
                <w:szCs w:val="19"/>
                <w:lang w:val="ru-RU"/>
              </w:rPr>
              <w:t>/31192/</w:t>
            </w:r>
            <w:r>
              <w:rPr>
                <w:rFonts w:ascii="Times New Roman" w:hAnsi="Times New Roman" w:cs="Times New Roman"/>
                <w:color w:val="000000"/>
                <w:sz w:val="19"/>
                <w:szCs w:val="19"/>
              </w:rPr>
              <w:t>pravo</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nalogovoe</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pravo</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zarubezhnyh</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stran</w:t>
            </w:r>
          </w:p>
        </w:tc>
      </w:tr>
      <w:tr w:rsidR="00B13023" w:rsidRPr="0029124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Килинкарова Е.В. Налоговое право зарубежных стран 2014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static</w:t>
            </w:r>
            <w:r w:rsidRPr="00291247">
              <w:rPr>
                <w:rFonts w:ascii="Times New Roman" w:hAnsi="Times New Roman" w:cs="Times New Roman"/>
                <w:color w:val="000000"/>
                <w:sz w:val="19"/>
                <w:szCs w:val="19"/>
                <w:lang w:val="ru-RU"/>
              </w:rPr>
              <w:t>2.</w:t>
            </w:r>
            <w:r>
              <w:rPr>
                <w:rFonts w:ascii="Times New Roman" w:hAnsi="Times New Roman" w:cs="Times New Roman"/>
                <w:color w:val="000000"/>
                <w:sz w:val="19"/>
                <w:szCs w:val="19"/>
              </w:rPr>
              <w:t>ozone</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multimedia</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file</w:t>
            </w:r>
            <w:r w:rsidRPr="00291247">
              <w:rPr>
                <w:rFonts w:ascii="Times New Roman" w:hAnsi="Times New Roman" w:cs="Times New Roman"/>
                <w:color w:val="000000"/>
                <w:sz w:val="19"/>
                <w:szCs w:val="19"/>
                <w:lang w:val="ru-RU"/>
              </w:rPr>
              <w:t>/1010466977.</w:t>
            </w:r>
            <w:r>
              <w:rPr>
                <w:rFonts w:ascii="Times New Roman" w:hAnsi="Times New Roman" w:cs="Times New Roman"/>
                <w:color w:val="000000"/>
                <w:sz w:val="19"/>
                <w:szCs w:val="19"/>
              </w:rPr>
              <w:t>pdf</w:t>
            </w:r>
          </w:p>
        </w:tc>
      </w:tr>
      <w:tr w:rsidR="00B13023" w:rsidRPr="0029124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Налоговое право зарубежных стран. Учебник для бакалавриата и магистр</w:t>
            </w:r>
            <w:r w:rsidRPr="00291247">
              <w:rPr>
                <w:rFonts w:ascii="Times New Roman" w:hAnsi="Times New Roman" w:cs="Times New Roman"/>
                <w:color w:val="000000"/>
                <w:sz w:val="19"/>
                <w:szCs w:val="19"/>
                <w:lang w:val="ru-RU"/>
              </w:rPr>
              <w:t xml:space="preserve">атуры  Елена Васильевна Килинкарова 2015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fictionbook</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author</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elena</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vasilevna</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kilinkarova</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nalogovoe</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pravo</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zarubejnyih</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stran</w:t>
            </w:r>
            <w:r w:rsidRPr="00291247">
              <w:rPr>
                <w:rFonts w:ascii="Times New Roman" w:hAnsi="Times New Roman" w:cs="Times New Roman"/>
                <w:color w:val="000000"/>
                <w:sz w:val="19"/>
                <w:szCs w:val="19"/>
                <w:lang w:val="ru-RU"/>
              </w:rPr>
              <w:t>_</w:t>
            </w:r>
            <w:r>
              <w:rPr>
                <w:rFonts w:ascii="Times New Roman" w:hAnsi="Times New Roman" w:cs="Times New Roman"/>
                <w:color w:val="000000"/>
                <w:sz w:val="19"/>
                <w:szCs w:val="19"/>
              </w:rPr>
              <w:t>uchebn</w:t>
            </w:r>
            <w:r w:rsidRPr="00291247">
              <w:rPr>
                <w:rFonts w:ascii="Times New Roman" w:hAnsi="Times New Roman" w:cs="Times New Roman"/>
                <w:color w:val="000000"/>
                <w:sz w:val="19"/>
                <w:szCs w:val="19"/>
                <w:lang w:val="ru-RU"/>
              </w:rPr>
              <w:t>/</w:t>
            </w:r>
          </w:p>
        </w:tc>
      </w:tr>
      <w:tr w:rsidR="00B13023" w:rsidRPr="0029124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 xml:space="preserve">Мачехин В.А. Налоговое право зарубежных стран 2012 </w:t>
            </w:r>
            <w:r>
              <w:rPr>
                <w:rFonts w:ascii="Times New Roman" w:hAnsi="Times New Roman" w:cs="Times New Roman"/>
                <w:color w:val="000000"/>
                <w:sz w:val="19"/>
                <w:szCs w:val="19"/>
              </w:rPr>
              <w:t>http</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info</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msal</w:t>
            </w:r>
            <w:r w:rsidRPr="0029124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91247">
              <w:rPr>
                <w:rFonts w:ascii="Times New Roman" w:hAnsi="Times New Roman" w:cs="Times New Roman"/>
                <w:color w:val="000000"/>
                <w:sz w:val="19"/>
                <w:szCs w:val="19"/>
                <w:lang w:val="ru-RU"/>
              </w:rPr>
              <w:t>:8080/</w:t>
            </w:r>
            <w:r>
              <w:rPr>
                <w:rFonts w:ascii="Times New Roman" w:hAnsi="Times New Roman" w:cs="Times New Roman"/>
                <w:color w:val="000000"/>
                <w:sz w:val="19"/>
                <w:szCs w:val="19"/>
              </w:rPr>
              <w:t>bitstream</w:t>
            </w:r>
            <w:r w:rsidRPr="00291247">
              <w:rPr>
                <w:rFonts w:ascii="Times New Roman" w:hAnsi="Times New Roman" w:cs="Times New Roman"/>
                <w:color w:val="000000"/>
                <w:sz w:val="19"/>
                <w:szCs w:val="19"/>
                <w:lang w:val="ru-RU"/>
              </w:rPr>
              <w:t>/123456789/37785/1/0476</w:t>
            </w:r>
          </w:p>
        </w:tc>
      </w:tr>
      <w:tr w:rsidR="00B130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1302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Microsoft Office</w:t>
            </w:r>
          </w:p>
        </w:tc>
      </w:tr>
      <w:tr w:rsidR="00B1302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1302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B1302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B1302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Pr>
                <w:rFonts w:ascii="Times New Roman" w:hAnsi="Times New Roman" w:cs="Times New Roman"/>
                <w:color w:val="000000"/>
                <w:sz w:val="19"/>
                <w:szCs w:val="19"/>
              </w:rPr>
              <w:t>Кодекс</w:t>
            </w:r>
          </w:p>
        </w:tc>
      </w:tr>
      <w:tr w:rsidR="00B13023">
        <w:trPr>
          <w:trHeight w:hRule="exact" w:val="277"/>
        </w:trPr>
        <w:tc>
          <w:tcPr>
            <w:tcW w:w="710" w:type="dxa"/>
          </w:tcPr>
          <w:p w:rsidR="00B13023" w:rsidRDefault="00B13023"/>
        </w:tc>
        <w:tc>
          <w:tcPr>
            <w:tcW w:w="58" w:type="dxa"/>
          </w:tcPr>
          <w:p w:rsidR="00B13023" w:rsidRDefault="00B13023"/>
        </w:tc>
        <w:tc>
          <w:tcPr>
            <w:tcW w:w="1929" w:type="dxa"/>
          </w:tcPr>
          <w:p w:rsidR="00B13023" w:rsidRDefault="00B13023"/>
        </w:tc>
        <w:tc>
          <w:tcPr>
            <w:tcW w:w="1986" w:type="dxa"/>
          </w:tcPr>
          <w:p w:rsidR="00B13023" w:rsidRDefault="00B13023"/>
        </w:tc>
        <w:tc>
          <w:tcPr>
            <w:tcW w:w="2127" w:type="dxa"/>
          </w:tcPr>
          <w:p w:rsidR="00B13023" w:rsidRDefault="00B13023"/>
        </w:tc>
        <w:tc>
          <w:tcPr>
            <w:tcW w:w="2269" w:type="dxa"/>
          </w:tcPr>
          <w:p w:rsidR="00B13023" w:rsidRDefault="00B13023"/>
        </w:tc>
        <w:tc>
          <w:tcPr>
            <w:tcW w:w="710" w:type="dxa"/>
          </w:tcPr>
          <w:p w:rsidR="00B13023" w:rsidRDefault="00B13023"/>
        </w:tc>
        <w:tc>
          <w:tcPr>
            <w:tcW w:w="993" w:type="dxa"/>
          </w:tcPr>
          <w:p w:rsidR="00B13023" w:rsidRDefault="00B13023"/>
        </w:tc>
      </w:tr>
      <w:tr w:rsidR="00B13023" w:rsidRPr="0029124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 xml:space="preserve">7. </w:t>
            </w:r>
            <w:r w:rsidRPr="00291247">
              <w:rPr>
                <w:rFonts w:ascii="Times New Roman" w:hAnsi="Times New Roman" w:cs="Times New Roman"/>
                <w:b/>
                <w:color w:val="000000"/>
                <w:sz w:val="19"/>
                <w:szCs w:val="19"/>
                <w:lang w:val="ru-RU"/>
              </w:rPr>
              <w:t>МАТЕРИАЛЬНО-ТЕХНИЧЕСКОЕ ОБЕСПЕЧЕНИЕ ДИСЦИПЛИНЫ (МОДУЛЯ)</w:t>
            </w:r>
          </w:p>
        </w:tc>
      </w:tr>
      <w:tr w:rsidR="00B1302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Default="00291247">
            <w:pPr>
              <w:spacing w:after="0" w:line="240" w:lineRule="auto"/>
              <w:rPr>
                <w:sz w:val="19"/>
                <w:szCs w:val="19"/>
              </w:rPr>
            </w:pPr>
            <w:r w:rsidRPr="00291247">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bl>
    <w:p w:rsidR="00B13023" w:rsidRDefault="00291247">
      <w:pPr>
        <w:rPr>
          <w:sz w:val="0"/>
          <w:szCs w:val="0"/>
        </w:rPr>
      </w:pPr>
      <w:r>
        <w:br w:type="page"/>
      </w:r>
    </w:p>
    <w:tbl>
      <w:tblPr>
        <w:tblW w:w="0" w:type="auto"/>
        <w:tblCellMar>
          <w:left w:w="0" w:type="dxa"/>
          <w:right w:w="0" w:type="dxa"/>
        </w:tblCellMar>
        <w:tblLook w:val="04A0" w:firstRow="1" w:lastRow="0" w:firstColumn="1" w:lastColumn="0" w:noHBand="0" w:noVBand="1"/>
      </w:tblPr>
      <w:tblGrid>
        <w:gridCol w:w="4499"/>
        <w:gridCol w:w="4807"/>
        <w:gridCol w:w="968"/>
      </w:tblGrid>
      <w:tr w:rsidR="00B13023">
        <w:trPr>
          <w:trHeight w:hRule="exact" w:val="416"/>
        </w:trPr>
        <w:tc>
          <w:tcPr>
            <w:tcW w:w="4692" w:type="dxa"/>
            <w:shd w:val="clear" w:color="C0C0C0" w:fill="FFFFFF"/>
            <w:tcMar>
              <w:left w:w="34" w:type="dxa"/>
              <w:right w:w="34" w:type="dxa"/>
            </w:tcMar>
          </w:tcPr>
          <w:p w:rsidR="00B13023" w:rsidRDefault="00291247">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B13023" w:rsidRDefault="00B13023"/>
        </w:tc>
        <w:tc>
          <w:tcPr>
            <w:tcW w:w="1007" w:type="dxa"/>
            <w:shd w:val="clear" w:color="C0C0C0" w:fill="FFFFFF"/>
            <w:tcMar>
              <w:left w:w="34" w:type="dxa"/>
              <w:right w:w="34" w:type="dxa"/>
            </w:tcMar>
          </w:tcPr>
          <w:p w:rsidR="00B13023" w:rsidRDefault="00291247">
            <w:pPr>
              <w:spacing w:after="0" w:line="240" w:lineRule="auto"/>
              <w:jc w:val="right"/>
              <w:rPr>
                <w:sz w:val="16"/>
                <w:szCs w:val="16"/>
              </w:rPr>
            </w:pPr>
            <w:r>
              <w:rPr>
                <w:rFonts w:ascii="Times New Roman" w:hAnsi="Times New Roman" w:cs="Times New Roman"/>
                <w:color w:val="C0C0C0"/>
                <w:sz w:val="16"/>
                <w:szCs w:val="16"/>
              </w:rPr>
              <w:t>стр. 15</w:t>
            </w:r>
          </w:p>
        </w:tc>
      </w:tr>
      <w:tr w:rsidR="00B13023">
        <w:trPr>
          <w:trHeight w:hRule="exact" w:val="106"/>
        </w:trPr>
        <w:tc>
          <w:tcPr>
            <w:tcW w:w="4679" w:type="dxa"/>
          </w:tcPr>
          <w:p w:rsidR="00B13023" w:rsidRDefault="00B13023"/>
        </w:tc>
        <w:tc>
          <w:tcPr>
            <w:tcW w:w="5104" w:type="dxa"/>
          </w:tcPr>
          <w:p w:rsidR="00B13023" w:rsidRDefault="00B13023"/>
        </w:tc>
        <w:tc>
          <w:tcPr>
            <w:tcW w:w="993" w:type="dxa"/>
          </w:tcPr>
          <w:p w:rsidR="00B13023" w:rsidRDefault="00B13023"/>
        </w:tc>
      </w:tr>
      <w:tr w:rsidR="00B13023" w:rsidRPr="0029124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3023" w:rsidRPr="00291247" w:rsidRDefault="00291247">
            <w:pPr>
              <w:spacing w:after="0" w:line="240" w:lineRule="auto"/>
              <w:jc w:val="center"/>
              <w:rPr>
                <w:sz w:val="19"/>
                <w:szCs w:val="19"/>
                <w:lang w:val="ru-RU"/>
              </w:rPr>
            </w:pPr>
            <w:r w:rsidRPr="0029124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B13023" w:rsidRPr="0029124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3023" w:rsidRPr="00291247" w:rsidRDefault="00291247">
            <w:pPr>
              <w:spacing w:after="0" w:line="240" w:lineRule="auto"/>
              <w:rPr>
                <w:sz w:val="19"/>
                <w:szCs w:val="19"/>
                <w:lang w:val="ru-RU"/>
              </w:rPr>
            </w:pPr>
            <w:r w:rsidRPr="0029124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w:t>
            </w:r>
            <w:r w:rsidRPr="00291247">
              <w:rPr>
                <w:rFonts w:ascii="Times New Roman" w:hAnsi="Times New Roman" w:cs="Times New Roman"/>
                <w:color w:val="000000"/>
                <w:sz w:val="19"/>
                <w:szCs w:val="19"/>
                <w:lang w:val="ru-RU"/>
              </w:rPr>
              <w:t xml:space="preserve"> дисциплины.</w:t>
            </w:r>
          </w:p>
        </w:tc>
      </w:tr>
    </w:tbl>
    <w:p w:rsidR="00B13023" w:rsidRDefault="00B13023">
      <w:pPr>
        <w:rPr>
          <w:lang w:val="ru-RU"/>
        </w:rPr>
      </w:pPr>
    </w:p>
    <w:p w:rsidR="00291247" w:rsidRDefault="00291247" w:rsidP="00291247">
      <w:pPr>
        <w:rPr>
          <w:lang w:val="ru-RU"/>
        </w:rPr>
      </w:pPr>
      <w:r>
        <w:rPr>
          <w:noProof/>
          <w:lang w:val="ru-RU" w:eastAsia="ru-RU"/>
        </w:rPr>
        <w:lastRenderedPageBreak/>
        <w:drawing>
          <wp:inline distT="0" distB="0" distL="0" distR="0" wp14:anchorId="10491958" wp14:editId="5F5E0196">
            <wp:extent cx="6477000" cy="9124950"/>
            <wp:effectExtent l="0" t="0" r="0" b="0"/>
            <wp:docPr id="6" name="Рисунок 6" descr="1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9124950"/>
                    </a:xfrm>
                    <a:prstGeom prst="rect">
                      <a:avLst/>
                    </a:prstGeom>
                    <a:noFill/>
                    <a:ln>
                      <a:noFill/>
                    </a:ln>
                  </pic:spPr>
                </pic:pic>
              </a:graphicData>
            </a:graphic>
          </wp:inline>
        </w:drawing>
      </w:r>
    </w:p>
    <w:p w:rsidR="00291247" w:rsidRDefault="00291247" w:rsidP="00291247">
      <w:pPr>
        <w:tabs>
          <w:tab w:val="left" w:pos="2250"/>
        </w:tabs>
        <w:rPr>
          <w:lang w:val="ru-RU"/>
        </w:rPr>
      </w:pPr>
      <w:r>
        <w:rPr>
          <w:lang w:val="ru-RU"/>
        </w:rPr>
        <w:tab/>
      </w:r>
    </w:p>
    <w:p w:rsidR="00291247" w:rsidRPr="002806DF" w:rsidRDefault="00291247" w:rsidP="00291247">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2806DF">
        <w:rPr>
          <w:rFonts w:ascii="Times New Roman" w:eastAsia="Times New Roman" w:hAnsi="Times New Roman" w:cs="Times New Roman"/>
          <w:b/>
          <w:bCs/>
          <w:color w:val="365F91"/>
          <w:sz w:val="24"/>
          <w:szCs w:val="24"/>
          <w:lang w:val="ru-RU" w:eastAsia="ru-RU"/>
        </w:rPr>
        <w:lastRenderedPageBreak/>
        <w:t>Оглавление</w:t>
      </w:r>
    </w:p>
    <w:p w:rsidR="00291247" w:rsidRPr="002806DF" w:rsidRDefault="00291247" w:rsidP="00291247">
      <w:pPr>
        <w:spacing w:after="0" w:line="36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36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36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fldChar w:fldCharType="begin"/>
      </w:r>
      <w:r w:rsidRPr="002806DF">
        <w:rPr>
          <w:rFonts w:ascii="Times New Roman" w:eastAsia="Times New Roman" w:hAnsi="Times New Roman" w:cs="Times New Roman"/>
          <w:sz w:val="24"/>
          <w:szCs w:val="24"/>
          <w:lang w:val="ru-RU" w:eastAsia="ru-RU"/>
        </w:rPr>
        <w:instrText xml:space="preserve"> TOC \o "1-3" \h \z \u </w:instrText>
      </w:r>
      <w:r w:rsidRPr="002806DF">
        <w:rPr>
          <w:rFonts w:ascii="Times New Roman" w:eastAsia="Times New Roman" w:hAnsi="Times New Roman" w:cs="Times New Roman"/>
          <w:sz w:val="24"/>
          <w:szCs w:val="24"/>
          <w:lang w:val="ru-RU" w:eastAsia="ru-RU"/>
        </w:rPr>
        <w:fldChar w:fldCharType="separate"/>
      </w:r>
      <w:r w:rsidRPr="002806DF">
        <w:rPr>
          <w:rFonts w:ascii="Times New Roman" w:eastAsia="Times New Roman" w:hAnsi="Times New Roman" w:cs="Times New Roman"/>
          <w:sz w:val="24"/>
          <w:szCs w:val="24"/>
          <w:lang w:val="ru-RU" w:eastAsia="ru-RU"/>
        </w:rPr>
        <w:fldChar w:fldCharType="begin"/>
      </w:r>
      <w:r w:rsidRPr="002806DF">
        <w:rPr>
          <w:rFonts w:ascii="Times New Roman" w:eastAsia="Times New Roman" w:hAnsi="Times New Roman" w:cs="Times New Roman"/>
          <w:sz w:val="24"/>
          <w:szCs w:val="24"/>
          <w:lang w:val="ru-RU" w:eastAsia="ru-RU"/>
        </w:rPr>
        <w:instrText>HYPERLINK \l "_Toc453750942"</w:instrText>
      </w:r>
      <w:r w:rsidRPr="002806DF">
        <w:rPr>
          <w:rFonts w:ascii="Times New Roman" w:eastAsia="Times New Roman" w:hAnsi="Times New Roman" w:cs="Times New Roman"/>
          <w:sz w:val="24"/>
          <w:szCs w:val="24"/>
          <w:lang w:val="ru-RU" w:eastAsia="ru-RU"/>
        </w:rPr>
        <w:fldChar w:fldCharType="separate"/>
      </w:r>
      <w:r w:rsidRPr="002806DF">
        <w:rPr>
          <w:rFonts w:ascii="Times New Roman" w:eastAsia="Times New Roman" w:hAnsi="Times New Roman" w:cs="Times New Roman"/>
          <w:noProof/>
          <w:color w:val="0000FF"/>
          <w:sz w:val="24"/>
          <w:szCs w:val="24"/>
          <w:u w:val="single"/>
          <w:lang w:val="ru-RU" w:eastAsia="ru-RU"/>
        </w:rPr>
        <w:t xml:space="preserve">1 </w:t>
      </w:r>
      <w:r w:rsidRPr="002806DF">
        <w:rPr>
          <w:rFonts w:ascii="Times New Roman" w:eastAsia="Times New Roman" w:hAnsi="Times New Roman" w:cs="Times New Roman"/>
          <w:sz w:val="24"/>
          <w:szCs w:val="24"/>
          <w:lang w:val="ru-RU" w:eastAsia="ru-RU"/>
        </w:rPr>
        <w:t>Перечень компетенций с указанием этапов их формирования в процессе освоения образовательной программы……………………………………………………………………</w:t>
      </w:r>
      <w:r>
        <w:rPr>
          <w:rFonts w:ascii="Times New Roman" w:eastAsia="Times New Roman" w:hAnsi="Times New Roman" w:cs="Times New Roman"/>
          <w:sz w:val="24"/>
          <w:szCs w:val="24"/>
          <w:lang w:val="ru-RU" w:eastAsia="ru-RU"/>
        </w:rPr>
        <w:t>………...</w:t>
      </w:r>
      <w:r w:rsidRPr="002806DF">
        <w:rPr>
          <w:rFonts w:ascii="Times New Roman" w:eastAsia="Times New Roman" w:hAnsi="Times New Roman" w:cs="Times New Roman"/>
          <w:sz w:val="24"/>
          <w:szCs w:val="24"/>
          <w:lang w:val="ru-RU" w:eastAsia="ru-RU"/>
        </w:rPr>
        <w:t>3</w:t>
      </w:r>
    </w:p>
    <w:p w:rsidR="00291247" w:rsidRPr="002806DF" w:rsidRDefault="00291247" w:rsidP="00291247">
      <w:pPr>
        <w:spacing w:after="0" w:line="36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Pr>
          <w:rFonts w:ascii="Times New Roman" w:eastAsia="Times New Roman" w:hAnsi="Times New Roman" w:cs="Times New Roman"/>
          <w:sz w:val="24"/>
          <w:szCs w:val="24"/>
          <w:lang w:val="ru-RU" w:eastAsia="ru-RU"/>
        </w:rPr>
        <w:t>…………</w:t>
      </w:r>
      <w:r w:rsidRPr="002806DF">
        <w:rPr>
          <w:rFonts w:ascii="Times New Roman" w:eastAsia="Times New Roman" w:hAnsi="Times New Roman" w:cs="Times New Roman"/>
          <w:sz w:val="24"/>
          <w:szCs w:val="24"/>
          <w:lang w:val="ru-RU" w:eastAsia="ru-RU"/>
        </w:rPr>
        <w:t>3</w:t>
      </w:r>
    </w:p>
    <w:p w:rsidR="00291247" w:rsidRPr="002806DF" w:rsidRDefault="00291247" w:rsidP="00291247">
      <w:pPr>
        <w:spacing w:after="0" w:line="36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rFonts w:ascii="Times New Roman" w:eastAsia="Times New Roman" w:hAnsi="Times New Roman" w:cs="Times New Roman"/>
          <w:sz w:val="24"/>
          <w:szCs w:val="24"/>
          <w:lang w:val="ru-RU" w:eastAsia="ru-RU"/>
        </w:rPr>
        <w:t>.........................................</w:t>
      </w:r>
      <w:r w:rsidRPr="002806DF">
        <w:rPr>
          <w:rFonts w:ascii="Times New Roman" w:eastAsia="Times New Roman" w:hAnsi="Times New Roman" w:cs="Times New Roman"/>
          <w:sz w:val="24"/>
          <w:szCs w:val="24"/>
          <w:lang w:val="ru-RU" w:eastAsia="ru-RU"/>
        </w:rPr>
        <w:t>18</w:t>
      </w:r>
    </w:p>
    <w:p w:rsidR="00291247" w:rsidRPr="002806DF" w:rsidRDefault="00291247" w:rsidP="00291247">
      <w:pPr>
        <w:spacing w:after="0" w:line="36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eastAsia="Times New Roman" w:hAnsi="Times New Roman" w:cs="Times New Roman"/>
          <w:sz w:val="24"/>
          <w:szCs w:val="24"/>
          <w:lang w:val="ru-RU" w:eastAsia="ru-RU"/>
        </w:rPr>
        <w:t>………..</w:t>
      </w:r>
      <w:r w:rsidRPr="002806DF">
        <w:rPr>
          <w:rFonts w:ascii="Times New Roman" w:eastAsia="Times New Roman" w:hAnsi="Times New Roman" w:cs="Times New Roman"/>
          <w:sz w:val="24"/>
          <w:szCs w:val="24"/>
          <w:lang w:val="ru-RU" w:eastAsia="ru-RU"/>
        </w:rPr>
        <w:t>….44</w:t>
      </w:r>
    </w:p>
    <w:p w:rsidR="00291247" w:rsidRPr="002806DF" w:rsidRDefault="00291247" w:rsidP="00291247">
      <w:pPr>
        <w:tabs>
          <w:tab w:val="right" w:leader="dot" w:pos="9345"/>
        </w:tabs>
        <w:spacing w:after="100" w:line="240" w:lineRule="auto"/>
        <w:rPr>
          <w:rFonts w:ascii="Calibri" w:eastAsia="Times New Roman" w:hAnsi="Calibri" w:cs="Times New Roman"/>
          <w:noProof/>
          <w:sz w:val="24"/>
          <w:szCs w:val="24"/>
          <w:lang w:val="ru-RU" w:eastAsia="ru-RU"/>
        </w:rPr>
      </w:pPr>
      <w:r w:rsidRPr="002806DF">
        <w:rPr>
          <w:rFonts w:ascii="Times New Roman" w:eastAsia="Times New Roman" w:hAnsi="Times New Roman" w:cs="Times New Roman"/>
          <w:noProof/>
          <w:color w:val="0000FF"/>
          <w:sz w:val="24"/>
          <w:szCs w:val="24"/>
          <w:u w:val="single"/>
          <w:lang w:val="ru-RU" w:eastAsia="ru-RU"/>
        </w:rPr>
        <w:t xml:space="preserve"> </w:t>
      </w:r>
      <w:r w:rsidRPr="002806DF">
        <w:rPr>
          <w:rFonts w:ascii="Times New Roman" w:eastAsia="Times New Roman" w:hAnsi="Times New Roman" w:cs="Times New Roman"/>
          <w:sz w:val="24"/>
          <w:szCs w:val="24"/>
          <w:lang w:val="ru-RU" w:eastAsia="ru-RU"/>
        </w:rPr>
        <w:fldChar w:fldCharType="end"/>
      </w:r>
    </w:p>
    <w:p w:rsidR="00291247" w:rsidRPr="002806DF" w:rsidRDefault="00291247" w:rsidP="00291247">
      <w:pPr>
        <w:spacing w:after="0" w:line="36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
          <w:bCs/>
          <w:sz w:val="24"/>
          <w:szCs w:val="24"/>
          <w:lang w:val="ru-RU" w:eastAsia="ru-RU"/>
        </w:rPr>
        <w:fldChar w:fldCharType="end"/>
      </w: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91247" w:rsidRPr="002806DF" w:rsidRDefault="00291247" w:rsidP="00291247">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r w:rsidRPr="002806DF">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291247" w:rsidRPr="002806DF" w:rsidRDefault="00291247" w:rsidP="00291247">
      <w:pPr>
        <w:tabs>
          <w:tab w:val="left" w:pos="2295"/>
        </w:tabs>
        <w:spacing w:after="0" w:line="240" w:lineRule="auto"/>
        <w:jc w:val="center"/>
        <w:rPr>
          <w:rFonts w:ascii="Times New Roman" w:eastAsia="Times New Roman" w:hAnsi="Times New Roman" w:cs="Times New Roman"/>
          <w:b/>
          <w:sz w:val="24"/>
          <w:szCs w:val="24"/>
          <w:lang w:val="ru-RU" w:eastAsia="ru-RU"/>
        </w:rPr>
      </w:pPr>
    </w:p>
    <w:p w:rsidR="00291247" w:rsidRPr="002806DF" w:rsidRDefault="00291247" w:rsidP="00291247">
      <w:pPr>
        <w:tabs>
          <w:tab w:val="left" w:pos="360"/>
        </w:tabs>
        <w:ind w:firstLine="709"/>
        <w:jc w:val="both"/>
        <w:rPr>
          <w:rFonts w:ascii="Times New Roman" w:eastAsia="Times New Roman" w:hAnsi="Times New Roman" w:cs="Times New Roman"/>
          <w:color w:val="4F81BD"/>
          <w:sz w:val="24"/>
          <w:szCs w:val="24"/>
          <w:lang w:val="ru-RU" w:eastAsia="ru-RU"/>
        </w:rPr>
      </w:pPr>
      <w:r w:rsidRPr="002806DF">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291247" w:rsidRPr="002806DF" w:rsidRDefault="00291247" w:rsidP="00291247">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1" w:name="_Toc453750943"/>
      <w:r w:rsidRPr="002806DF">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291247" w:rsidRPr="002806DF" w:rsidRDefault="00291247" w:rsidP="00291247">
      <w:pPr>
        <w:spacing w:after="0" w:line="240" w:lineRule="auto"/>
        <w:ind w:firstLine="708"/>
        <w:rPr>
          <w:rFonts w:ascii="Times New Roman" w:eastAsia="Times New Roman" w:hAnsi="Times New Roman" w:cs="Times New Roman"/>
          <w:color w:val="4F81BD"/>
          <w:sz w:val="24"/>
          <w:szCs w:val="24"/>
          <w:lang w:val="ru-RU" w:eastAsia="ru-RU"/>
        </w:rPr>
      </w:pPr>
    </w:p>
    <w:p w:rsidR="00291247" w:rsidRPr="002806DF" w:rsidRDefault="00291247" w:rsidP="00291247">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2911"/>
        <w:gridCol w:w="1861"/>
        <w:gridCol w:w="3761"/>
        <w:gridCol w:w="1764"/>
      </w:tblGrid>
      <w:tr w:rsidR="00291247" w:rsidRPr="002806DF" w:rsidTr="001C450B">
        <w:trPr>
          <w:trHeight w:val="752"/>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color w:val="000000"/>
                <w:sz w:val="24"/>
                <w:szCs w:val="24"/>
                <w:lang w:val="ru-RU" w:eastAsia="ru-RU"/>
              </w:rPr>
              <w:t>Критерии оценивания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color w:val="000000"/>
                <w:sz w:val="24"/>
                <w:szCs w:val="24"/>
                <w:lang w:val="ru-RU" w:eastAsia="ru-RU"/>
              </w:rPr>
              <w:t>Средства оценивания</w:t>
            </w:r>
          </w:p>
        </w:tc>
      </w:tr>
      <w:tr w:rsidR="00291247" w:rsidRPr="00FD0E74"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spacing w:after="0" w:line="240" w:lineRule="auto"/>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sz w:val="24"/>
                <w:szCs w:val="24"/>
                <w:lang w:val="ru-RU" w:eastAsia="ru-RU"/>
              </w:rPr>
              <w:t>ПК – 2: способен осуществлять профессиональную деятельность на основе развитого правосознания, правового мышления и правовой культуры</w:t>
            </w:r>
          </w:p>
        </w:tc>
      </w:tr>
      <w:tr w:rsidR="00291247" w:rsidRPr="002806DF"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З1 </w:t>
            </w:r>
            <w:r w:rsidRPr="002806DF">
              <w:rPr>
                <w:rFonts w:ascii="Times New Roman" w:eastAsia="Calibri" w:hAnsi="Times New Roman" w:cs="Times New Roman"/>
                <w:sz w:val="24"/>
                <w:szCs w:val="24"/>
                <w:lang w:val="ru-RU" w:eastAsia="ru-RU"/>
              </w:rPr>
              <w:t>основные положения налогового права зарубежных стран</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У1 оперировать юридическими понятиями и категориями налогового права зарубежных стран</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В1 юридической терминологией налогового права зарубежных стран, </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2806DF">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p w:rsidR="00291247" w:rsidRPr="002806DF" w:rsidRDefault="00291247" w:rsidP="001C450B">
            <w:pPr>
              <w:spacing w:after="0" w:line="240" w:lineRule="auto"/>
              <w:rPr>
                <w:rFonts w:ascii="Times New Roman" w:eastAsia="Times New Roman" w:hAnsi="Times New Roman" w:cs="Times New Roman"/>
                <w:iCs/>
                <w:color w:val="808080"/>
                <w:sz w:val="24"/>
                <w:szCs w:val="24"/>
                <w:lang w:val="ru-RU" w:eastAsia="ru-RU"/>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1-28),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Т – тест (модули 1, 2), </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Р – реферат (темы 1-9).</w:t>
            </w:r>
          </w:p>
        </w:tc>
      </w:tr>
      <w:tr w:rsidR="00291247" w:rsidRPr="00FD0E74"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ПК – 3: способен обеспечивать соблюдение законодательства Российской Федерации субъектами права</w:t>
            </w:r>
          </w:p>
        </w:tc>
      </w:tr>
      <w:tr w:rsidR="00291247" w:rsidRPr="00FD0E74"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З1 – нормы действующего законодательства РФ, регулирующие налоговые отношения с участием иностранного субъекта   </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У1 – Выявлять в действующем законодательстве РФ нормы, регулирующие налоговые отношения  с участием иностранного </w:t>
            </w:r>
            <w:r w:rsidRPr="002806DF">
              <w:rPr>
                <w:rFonts w:ascii="Times New Roman" w:eastAsia="Times New Roman" w:hAnsi="Times New Roman" w:cs="Times New Roman"/>
                <w:sz w:val="24"/>
                <w:szCs w:val="24"/>
                <w:lang w:val="ru-RU" w:eastAsia="ru-RU"/>
              </w:rPr>
              <w:lastRenderedPageBreak/>
              <w:t xml:space="preserve">субъекта   </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В1 – Навыками работы с действующим законодательством РФ, регулирующим налоговые отношения с участием иностранного субъекта</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 xml:space="preserve">четкое </w:t>
            </w:r>
            <w:r w:rsidRPr="002806DF">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2806DF">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iCs/>
                <w:color w:val="808080"/>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29-36),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реферат (темы 10-13)</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Т – тест (модули 1, 2).</w:t>
            </w:r>
          </w:p>
        </w:tc>
      </w:tr>
      <w:tr w:rsidR="00291247" w:rsidRPr="00FD0E74"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ПК - 4: способен принимать решения и совершать юридические действия в точном соответствии с законодательством РФ</w:t>
            </w:r>
          </w:p>
        </w:tc>
      </w:tr>
      <w:tr w:rsidR="00291247" w:rsidRPr="00FD0E74"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З1 – </w:t>
            </w:r>
            <w:r w:rsidRPr="002806DF">
              <w:rPr>
                <w:rFonts w:ascii="Times New Roman" w:eastAsia="Calibri" w:hAnsi="Times New Roman" w:cs="Times New Roman"/>
                <w:sz w:val="24"/>
                <w:szCs w:val="24"/>
                <w:lang w:val="ru-RU" w:eastAsia="ru-RU"/>
              </w:rPr>
              <w:t xml:space="preserve">основные положения </w:t>
            </w:r>
            <w:r w:rsidRPr="002806DF">
              <w:rPr>
                <w:rFonts w:ascii="Times New Roman" w:eastAsia="Times New Roman" w:hAnsi="Times New Roman" w:cs="Times New Roman"/>
                <w:sz w:val="24"/>
                <w:szCs w:val="24"/>
                <w:lang w:val="ru-RU" w:eastAsia="ru-RU"/>
              </w:rPr>
              <w:t xml:space="preserve"> действующего законодательства РФ в сфере правового регулирования налоговых отношений с  иностранным субъектом</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У – умеет анализировать действующее законодательство  с целью выявления обязательных правовых предписаний и механизмов, их обеспечивающих в сфере правового регулирования налоговых отношений с  иностранным субъектом</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В1 навыками работы с действующим законодательством РФ, регулирующим налоговые отношения с участием иностранного субъекта</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отражение актуальных нормативно-правовых </w:t>
            </w:r>
            <w:r w:rsidRPr="002806DF">
              <w:rPr>
                <w:rFonts w:ascii="Times New Roman" w:eastAsia="Times New Roman" w:hAnsi="Times New Roman" w:cs="Times New Roman"/>
                <w:sz w:val="24"/>
                <w:szCs w:val="24"/>
                <w:lang w:val="ru-RU" w:eastAsia="ru-RU"/>
              </w:rPr>
              <w:lastRenderedPageBreak/>
              <w:t>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iCs/>
                <w:color w:val="808080"/>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29-36 50-54),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Т – тест (модули 1, 2), </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Р – реферат (темы 10-14).</w:t>
            </w:r>
          </w:p>
        </w:tc>
      </w:tr>
      <w:tr w:rsidR="00291247" w:rsidRPr="00FD0E74"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ПК – 5: способен применять нормативные правовые акты, реализовывать нормы материального и процессуального права в профессиональной деятельности </w:t>
            </w:r>
          </w:p>
          <w:p w:rsidR="00291247" w:rsidRPr="002806DF" w:rsidRDefault="00291247"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291247" w:rsidRPr="00291247"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З1 Понятие, признаки, структуру и виды налогово-правовых норм  и состав нормативно-правовых актов, регулирующих налоговых отношений с  иностранным субъектом</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У1 Выявлять в </w:t>
            </w:r>
            <w:r w:rsidRPr="002806DF">
              <w:rPr>
                <w:rFonts w:ascii="Times New Roman" w:eastAsia="Times New Roman" w:hAnsi="Times New Roman" w:cs="Times New Roman"/>
                <w:sz w:val="24"/>
                <w:szCs w:val="24"/>
                <w:lang w:val="ru-RU" w:eastAsia="ru-RU"/>
              </w:rPr>
              <w:lastRenderedPageBreak/>
              <w:t>нормативных правовых актах материальные и процессуальные налогово-правовые нормы</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В1 Навыками анализа нормативно-правовых актов, правовых норм, регулирующих налоговые отношения и являющихся объектами профессиональной деятельности</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2806DF">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Для устных ответов, решения ситуационных задач, контрольных работ:</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xml:space="preserve">- диагностическое </w:t>
            </w:r>
            <w:r w:rsidRPr="002806DF">
              <w:rPr>
                <w:rFonts w:ascii="Times New Roman" w:eastAsia="Times New Roman" w:hAnsi="Times New Roman" w:cs="Times New Roman"/>
                <w:sz w:val="24"/>
                <w:szCs w:val="24"/>
                <w:lang w:val="ru-RU" w:eastAsia="ru-RU"/>
              </w:rPr>
              <w:lastRenderedPageBreak/>
              <w:t>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iCs/>
                <w:color w:val="808080"/>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5-24, 29-54) ,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Т – тест (модули 1, 2),</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 xml:space="preserve">Р – реферат </w:t>
            </w:r>
            <w:r w:rsidRPr="002806DF">
              <w:rPr>
                <w:rFonts w:ascii="Times New Roman" w:eastAsia="Times New Roman" w:hAnsi="Times New Roman" w:cs="Times New Roman"/>
                <w:iCs/>
                <w:sz w:val="24"/>
                <w:szCs w:val="24"/>
                <w:lang w:val="ru-RU" w:eastAsia="ru-RU"/>
              </w:rPr>
              <w:lastRenderedPageBreak/>
              <w:t>(темы 5-14).</w:t>
            </w:r>
          </w:p>
        </w:tc>
      </w:tr>
      <w:tr w:rsidR="00291247" w:rsidRPr="00291247"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ПК – 6: способен юридически правильно квалифицировать факты и обстоятельства</w:t>
            </w:r>
          </w:p>
          <w:p w:rsidR="00291247" w:rsidRPr="002806DF" w:rsidRDefault="00291247"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291247" w:rsidRPr="00291247"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З1 основные правовые характеристики налоговых правоотношений с участием иностранного субъекта</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У анализировать налогово-правовые явления  </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В1 навыками анализа  налоговых правоотношений с участием иностранного субъекта</w:t>
            </w:r>
          </w:p>
          <w:p w:rsidR="00291247" w:rsidRPr="002806DF" w:rsidRDefault="00291247"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p w:rsidR="00291247" w:rsidRPr="002806DF" w:rsidRDefault="00291247" w:rsidP="001C450B">
            <w:pPr>
              <w:spacing w:after="0" w:line="240" w:lineRule="auto"/>
              <w:rPr>
                <w:rFonts w:ascii="Times New Roman" w:eastAsia="Times New Roman" w:hAnsi="Times New Roman" w:cs="Times New Roman"/>
                <w:iCs/>
                <w:color w:val="808080"/>
                <w:sz w:val="24"/>
                <w:szCs w:val="24"/>
                <w:lang w:val="ru-RU" w:eastAsia="ru-RU"/>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29-36),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Т – тест (модули 1, 2),</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Р – реферат (темы 10-13).</w:t>
            </w:r>
          </w:p>
        </w:tc>
      </w:tr>
      <w:tr w:rsidR="00291247" w:rsidRPr="00291247"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291247" w:rsidRPr="00291247"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З1 основные положения и категории национального и международного налогового права, связанные с  регулированием налоговых отношений, требующих правовой квалификации и оценки с целью дачи квалифицированных юридических заключений и консультаций.</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У1 умеет собирать, систематизировать материалы и аргументы для дачи квалифицированных юридических заключений и консультаций в налогово-правовой сфере с применением национальных и международных налогово-правовых норм; </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В1 владеет способностью оценивать правовые явления и формулировать выводы и предложения на основе их анализа, </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владение профессиональным языком и терминологией при публичном  </w:t>
            </w:r>
            <w:r w:rsidRPr="002806DF">
              <w:rPr>
                <w:rFonts w:ascii="Times New Roman" w:eastAsia="Times New Roman" w:hAnsi="Times New Roman" w:cs="Times New Roman"/>
                <w:sz w:val="24"/>
                <w:szCs w:val="24"/>
                <w:lang w:val="ru-RU" w:eastAsia="ru-RU"/>
              </w:rPr>
              <w:lastRenderedPageBreak/>
              <w:t>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iCs/>
                <w:color w:val="808080"/>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29-49),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Т – тест (модули 1, 2), </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Р – реферат (темы 10-16).</w:t>
            </w:r>
          </w:p>
        </w:tc>
      </w:tr>
      <w:tr w:rsidR="00291247" w:rsidRPr="00291247"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bookmarkStart w:id="2" w:name="_Toc420739502"/>
            <w:r w:rsidRPr="002806DF">
              <w:rPr>
                <w:rFonts w:ascii="Times New Roman" w:eastAsia="Times New Roman" w:hAnsi="Times New Roman" w:cs="Times New Roman"/>
                <w:sz w:val="24"/>
                <w:szCs w:val="24"/>
                <w:lang w:val="ru-RU" w:eastAsia="ru-RU"/>
              </w:rPr>
              <w:lastRenderedPageBreak/>
              <w:t>ОПК – 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291247" w:rsidRPr="002806DF" w:rsidRDefault="00291247"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291247" w:rsidRPr="00291247" w:rsidTr="001C450B">
        <w:trPr>
          <w:trHeight w:val="2005"/>
        </w:trPr>
        <w:tc>
          <w:tcPr>
            <w:tcW w:w="291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З1 состав законодательства РФ, общепризнанные принципы, нормы международного права и международные договоры, регулирующие межд</w:t>
            </w:r>
            <w:r>
              <w:rPr>
                <w:rFonts w:ascii="Times New Roman" w:eastAsia="Times New Roman" w:hAnsi="Times New Roman" w:cs="Times New Roman"/>
                <w:sz w:val="24"/>
                <w:szCs w:val="24"/>
                <w:lang w:val="ru-RU" w:eastAsia="ru-RU"/>
              </w:rPr>
              <w:t xml:space="preserve">ународные налоговые отношения  </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международные налоговые отношения  </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В1 Навыками работы с действующим законодательством и международно-правовыми актами, регулирующими международные налоговые отношения</w:t>
            </w:r>
          </w:p>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устных ответов, решения ситуационных задач:</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«отлично»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«хорошо»</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91247" w:rsidRPr="002806DF" w:rsidRDefault="00291247"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«неудовлетворительно</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 xml:space="preserve">наличие грубых ошибок в ответе, </w:t>
            </w:r>
            <w:r w:rsidRPr="002806DF">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1C450B">
            <w:pPr>
              <w:spacing w:after="0" w:line="240" w:lineRule="auto"/>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рефератов:</w:t>
            </w:r>
          </w:p>
          <w:p w:rsidR="00291247" w:rsidRPr="002806DF" w:rsidRDefault="00291247"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w:t>
            </w:r>
          </w:p>
          <w:p w:rsidR="00291247" w:rsidRPr="002806DF" w:rsidRDefault="00291247"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91247" w:rsidRPr="002806DF" w:rsidRDefault="00291247" w:rsidP="001C450B">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Для тестов: </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Правильный ответ на 1 вопрос – 5 баллов.</w:t>
            </w:r>
          </w:p>
          <w:p w:rsidR="00291247" w:rsidRPr="002806DF" w:rsidRDefault="00291247" w:rsidP="001C450B">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1C450B">
            <w:pPr>
              <w:widowControl w:val="0"/>
              <w:spacing w:after="0" w:line="240" w:lineRule="auto"/>
              <w:ind w:firstLine="709"/>
              <w:jc w:val="both"/>
              <w:rPr>
                <w:rFonts w:ascii="Times New Roman" w:eastAsia="Times New Roman" w:hAnsi="Times New Roman" w:cs="Times New Roman"/>
                <w:iCs/>
                <w:color w:val="808080"/>
                <w:sz w:val="24"/>
                <w:szCs w:val="24"/>
                <w:lang w:val="ru-RU" w:eastAsia="ru-RU"/>
              </w:rPr>
            </w:pPr>
            <w:r w:rsidRPr="002806DF">
              <w:rPr>
                <w:rFonts w:ascii="Times New Roman" w:eastAsia="Times New Roman" w:hAnsi="Times New Roman" w:cs="Times New Roman"/>
                <w:sz w:val="24"/>
                <w:szCs w:val="24"/>
                <w:lang w:val="ru-RU" w:eastAsia="ru-RU"/>
              </w:rPr>
              <w:t xml:space="preserve">- 0-49 баллов (оценка </w:t>
            </w:r>
            <w:r w:rsidRPr="002806DF">
              <w:rPr>
                <w:rFonts w:ascii="Times New Roman" w:eastAsia="Times New Roman" w:hAnsi="Times New Roman" w:cs="Times New Roman"/>
                <w:sz w:val="24"/>
                <w:szCs w:val="24"/>
                <w:lang w:val="ru-RU" w:eastAsia="ru-RU"/>
              </w:rPr>
              <w:lastRenderedPageBreak/>
              <w:t>«неудовлетворительно»).</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lastRenderedPageBreak/>
              <w:t xml:space="preserve">О – опрос (вопросы 29-48),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СЗ –ситуационные задания (1-10), </w:t>
            </w:r>
          </w:p>
          <w:p w:rsidR="00291247" w:rsidRPr="002806DF" w:rsidRDefault="00291247" w:rsidP="001C450B">
            <w:pPr>
              <w:spacing w:after="0" w:line="240" w:lineRule="auto"/>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Т – тест (модули 1, 2), </w:t>
            </w:r>
          </w:p>
          <w:p w:rsidR="00291247" w:rsidRPr="002806DF" w:rsidRDefault="00291247" w:rsidP="001C450B">
            <w:pPr>
              <w:spacing w:after="0" w:line="240" w:lineRule="auto"/>
              <w:rPr>
                <w:rFonts w:ascii="Times New Roman" w:eastAsia="Times New Roman" w:hAnsi="Times New Roman" w:cs="Times New Roman"/>
                <w:color w:val="808080"/>
                <w:sz w:val="24"/>
                <w:szCs w:val="24"/>
                <w:lang w:val="ru-RU" w:eastAsia="ru-RU"/>
              </w:rPr>
            </w:pPr>
            <w:r w:rsidRPr="002806DF">
              <w:rPr>
                <w:rFonts w:ascii="Times New Roman" w:eastAsia="Times New Roman" w:hAnsi="Times New Roman" w:cs="Times New Roman"/>
                <w:iCs/>
                <w:sz w:val="24"/>
                <w:szCs w:val="24"/>
                <w:lang w:val="ru-RU" w:eastAsia="ru-RU"/>
              </w:rPr>
              <w:t>Р – реферат (темы 10-13).</w:t>
            </w:r>
          </w:p>
        </w:tc>
      </w:tr>
    </w:tbl>
    <w:p w:rsidR="00291247" w:rsidRPr="002806DF" w:rsidRDefault="00291247" w:rsidP="00291247">
      <w:pPr>
        <w:keepNext/>
        <w:keepLines/>
        <w:spacing w:before="480" w:after="0" w:line="240" w:lineRule="auto"/>
        <w:outlineLvl w:val="0"/>
        <w:rPr>
          <w:rFonts w:ascii="Cambria" w:eastAsia="Times New Roman" w:hAnsi="Cambria" w:cs="Times New Roman"/>
          <w:b/>
          <w:bCs/>
          <w:color w:val="365F91"/>
          <w:sz w:val="24"/>
          <w:szCs w:val="24"/>
          <w:lang w:val="ru-RU" w:eastAsia="ru-RU"/>
        </w:rPr>
      </w:pPr>
    </w:p>
    <w:p w:rsidR="00291247" w:rsidRPr="002806DF" w:rsidRDefault="00291247" w:rsidP="00291247">
      <w:pPr>
        <w:spacing w:after="0"/>
        <w:ind w:firstLine="708"/>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2.2 Шкалы оценивания:   </w:t>
      </w:r>
    </w:p>
    <w:p w:rsidR="00291247" w:rsidRPr="002806DF" w:rsidRDefault="00291247" w:rsidP="00291247">
      <w:pPr>
        <w:spacing w:after="0"/>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Согласно п. 4.7 Положения о</w:t>
      </w:r>
      <w:r w:rsidRPr="002806DF">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2806DF">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2806DF">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Модуль1 предусматривает 10 ч. лекций, 10 ч. практических занятий.</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Модуль 2 предусматривает 8 ч. лекций, 8 ч. практических занятий.</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4 балла;</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7 баллов; </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7 баллов; </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тестирование предполагает выполнение письменной контрольной работы (теста) по каждому модулю.</w:t>
      </w: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709"/>
        <w:jc w:val="both"/>
        <w:rPr>
          <w:rFonts w:ascii="Times New Roman" w:eastAsia="Times New Roman" w:hAnsi="Times New Roman" w:cs="Times New Roman"/>
          <w:sz w:val="24"/>
          <w:szCs w:val="24"/>
          <w:lang w:val="ru-RU" w:eastAsia="ru-RU"/>
        </w:rPr>
      </w:pPr>
    </w:p>
    <w:p w:rsidR="00291247" w:rsidRPr="002806DF" w:rsidRDefault="00291247" w:rsidP="00291247">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3" w:name="_Toc420739503"/>
      <w:bookmarkEnd w:id="2"/>
      <w:r w:rsidRPr="002806DF">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708"/>
        <w:jc w:val="both"/>
        <w:rPr>
          <w:rFonts w:ascii="Times New Roman" w:eastAsia="Times New Roman" w:hAnsi="Times New Roman" w:cs="Times New Roman"/>
          <w:i/>
          <w:color w:val="00B050"/>
          <w:sz w:val="24"/>
          <w:szCs w:val="24"/>
          <w:lang w:val="ru-RU" w:eastAsia="ru-RU"/>
        </w:rPr>
      </w:pP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91247" w:rsidRPr="002806DF" w:rsidRDefault="00291247" w:rsidP="0029124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Кафедра финансового и административного права</w:t>
      </w:r>
    </w:p>
    <w:p w:rsidR="00291247" w:rsidRPr="002806DF" w:rsidRDefault="00291247" w:rsidP="00291247">
      <w:pPr>
        <w:spacing w:after="0" w:line="240" w:lineRule="auto"/>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jc w:val="center"/>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val="ru-RU" w:eastAsia="ru-RU"/>
        </w:rPr>
        <w:t>Вопросы к зачету</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2806DF">
        <w:rPr>
          <w:rFonts w:ascii="Times New Roman" w:eastAsia="Times New Roman" w:hAnsi="Times New Roman" w:cs="Times New Roman"/>
          <w:b/>
          <w:sz w:val="24"/>
          <w:szCs w:val="24"/>
          <w:lang w:val="ru-RU" w:eastAsia="ko-KR"/>
        </w:rPr>
        <w:t>по дисциплине «Налоговое право зарубежных стран»</w:t>
      </w:r>
    </w:p>
    <w:p w:rsidR="00291247" w:rsidRPr="002806DF" w:rsidRDefault="00291247" w:rsidP="00291247">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291247" w:rsidRPr="002806DF" w:rsidRDefault="00291247" w:rsidP="00291247">
      <w:pPr>
        <w:numPr>
          <w:ilvl w:val="0"/>
          <w:numId w:val="2"/>
        </w:numPr>
        <w:spacing w:after="0" w:line="240" w:lineRule="auto"/>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Понятие налога, сбора, пошлины в зарубежном законодательстве.</w:t>
      </w:r>
    </w:p>
    <w:p w:rsidR="00291247" w:rsidRPr="002806DF" w:rsidRDefault="00291247" w:rsidP="00291247">
      <w:pPr>
        <w:numPr>
          <w:ilvl w:val="0"/>
          <w:numId w:val="2"/>
        </w:numPr>
        <w:spacing w:after="0" w:line="240" w:lineRule="auto"/>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Источники налогового права зарубежных государств.</w:t>
      </w:r>
    </w:p>
    <w:p w:rsidR="00291247" w:rsidRPr="002806DF" w:rsidRDefault="00291247" w:rsidP="00291247">
      <w:pPr>
        <w:numPr>
          <w:ilvl w:val="0"/>
          <w:numId w:val="2"/>
        </w:numPr>
        <w:spacing w:after="0" w:line="240" w:lineRule="auto"/>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Принципы налогового права зарубежных государств.</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Понятие, виды  и принципы организации налоговых систем зарубежных государств.</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Основные направления налоговой политики современных государств. </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Тенденции правового регулирования налоговых отношений в условиях мировой экономической интеграции.</w:t>
      </w:r>
    </w:p>
    <w:p w:rsidR="00291247" w:rsidRPr="002806DF" w:rsidRDefault="00291247" w:rsidP="00291247">
      <w:pPr>
        <w:numPr>
          <w:ilvl w:val="0"/>
          <w:numId w:val="2"/>
        </w:numPr>
        <w:spacing w:after="0" w:line="240" w:lineRule="auto"/>
        <w:ind w:right="-9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Структура налогообложения, виды налогов и сборов в зарубежных странах.</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Система налоговых льгот и принципы их предоставления по законодательству зарубежных государств.</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Основные направления налоговых реформ в зарубежных государствах  на современном этапе.</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Источники налогового права США.</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Налоговая система США. Виды налогов и сборов.</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органы США: структура и функции.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Компетенция по рассмотрению налоговых споров в США.</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Источники налогового права Германии.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Правовая характеристика налоговой системы Германии.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органы Германии: структура и функции.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Правовая характеристика налоговой системы Франции.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органы Франции: структура и функции.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Правовая характеристика налоговой системы Великобритании.</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Налогообложение физических лиц  и компаний в Великобритании.</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правонарушения: понятие, виды, специфика по законодательству зарубежных государств.</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Ответственность  за нарушение налогового законодательства в зарубежных странах. </w:t>
      </w:r>
    </w:p>
    <w:p w:rsidR="00291247" w:rsidRPr="002806DF" w:rsidRDefault="00291247" w:rsidP="00291247">
      <w:pPr>
        <w:numPr>
          <w:ilvl w:val="0"/>
          <w:numId w:val="2"/>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Организация контроля за соблюдением налогового законодательства в зарубежных государствах.</w:t>
      </w:r>
    </w:p>
    <w:p w:rsidR="00291247" w:rsidRPr="002806DF" w:rsidRDefault="00291247" w:rsidP="00291247">
      <w:pPr>
        <w:numPr>
          <w:ilvl w:val="0"/>
          <w:numId w:val="2"/>
        </w:numPr>
        <w:spacing w:after="0" w:line="240" w:lineRule="auto"/>
        <w:ind w:right="-9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Организация налогового консультирования в зарубежных странах.</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Понятие  и  принципы международного  налогового права.</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Cs/>
          <w:sz w:val="24"/>
          <w:szCs w:val="24"/>
          <w:lang w:val="ru-RU" w:eastAsia="ru-RU"/>
        </w:rPr>
        <w:t xml:space="preserve">Источники международного  налогового права. </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Cs/>
          <w:sz w:val="24"/>
          <w:szCs w:val="24"/>
          <w:lang w:val="ru-RU" w:eastAsia="ru-RU"/>
        </w:rPr>
        <w:t>Соотношение национального и международного налогового права.</w:t>
      </w:r>
      <w:r w:rsidRPr="002806DF">
        <w:rPr>
          <w:rFonts w:ascii="Times New Roman" w:eastAsia="Times New Roman" w:hAnsi="Times New Roman" w:cs="Times New Roman"/>
          <w:sz w:val="24"/>
          <w:szCs w:val="24"/>
          <w:lang w:val="ru-RU" w:eastAsia="ru-RU"/>
        </w:rPr>
        <w:t xml:space="preserve"> </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Налоговый суверенитет и налоговая юрисдикция государства: понятия и правовые характеристики.</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Международное  двойное налогообложение: понятие, причины и юридические способы устранения.</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Cs/>
          <w:sz w:val="24"/>
          <w:szCs w:val="24"/>
          <w:lang w:val="ru-RU" w:eastAsia="ru-RU"/>
        </w:rPr>
        <w:t>Международные соглашения  в сфере налогообложения: виды и специфика.</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 xml:space="preserve"> Юридические характеристики соглашений об избежании международного двойного налогообложения доходов и капитала.</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Типовые модели конвенций об избежании двойного налогообложения.</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Методы устранения двойного налогообложения. </w:t>
      </w:r>
    </w:p>
    <w:p w:rsidR="00291247" w:rsidRPr="002806DF" w:rsidRDefault="00291247" w:rsidP="00291247">
      <w:pPr>
        <w:numPr>
          <w:ilvl w:val="0"/>
          <w:numId w:val="2"/>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Международные налоговые соглашения России, их виды и содержание.</w:t>
      </w:r>
      <w:r w:rsidRPr="002806DF">
        <w:rPr>
          <w:rFonts w:ascii="Times New Roman" w:eastAsia="Times New Roman" w:hAnsi="Times New Roman" w:cs="Times New Roman"/>
          <w:sz w:val="24"/>
          <w:szCs w:val="24"/>
          <w:lang w:val="ru-RU" w:eastAsia="ru-RU"/>
        </w:rPr>
        <w:tab/>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iCs/>
          <w:sz w:val="24"/>
          <w:szCs w:val="24"/>
          <w:lang w:val="ru-RU" w:eastAsia="ru-RU"/>
        </w:rPr>
        <w:t xml:space="preserve">Унификация и гармонизация налогового законодательства: сущность и содержание. </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iCs/>
          <w:sz w:val="24"/>
          <w:szCs w:val="24"/>
          <w:lang w:val="ru-RU" w:eastAsia="ru-RU"/>
        </w:rPr>
        <w:t>Роль международных организаций в процессах  унификации  и гармонизации налоговых отношений.</w:t>
      </w:r>
      <w:r w:rsidRPr="002806DF">
        <w:rPr>
          <w:rFonts w:ascii="Times New Roman" w:eastAsia="Times New Roman" w:hAnsi="Times New Roman" w:cs="Times New Roman"/>
          <w:sz w:val="24"/>
          <w:szCs w:val="24"/>
          <w:lang w:val="ru-RU" w:eastAsia="ru-RU"/>
        </w:rPr>
        <w:t xml:space="preserve"> </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Модельное налоговое законодательство.</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Гармонизация налогового права европейских стран.</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Налоговое право Европейского Союза: общая характеристика.</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Источники налогового  права Европейского Союза.</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Мировой налоговый кодекс: цель создания и содержание.</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Гармонизация налогообложения в рамках Содружества независимых государств. Модельный налоговый кодекс СНГ. </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Правовой статус Евразийского экономического </w:t>
      </w:r>
      <w:r w:rsidRPr="002806DF">
        <w:rPr>
          <w:rFonts w:ascii="Times New Roman" w:eastAsia="Times New Roman" w:hAnsi="Times New Roman" w:cs="Times New Roman"/>
          <w:sz w:val="24"/>
          <w:szCs w:val="24"/>
          <w:lang w:eastAsia="ru-RU"/>
        </w:rPr>
        <w:t>c</w:t>
      </w:r>
      <w:r w:rsidRPr="002806DF">
        <w:rPr>
          <w:rFonts w:ascii="Times New Roman" w:eastAsia="Times New Roman" w:hAnsi="Times New Roman" w:cs="Times New Roman"/>
          <w:sz w:val="24"/>
          <w:szCs w:val="24"/>
          <w:lang w:val="ru-RU" w:eastAsia="ru-RU"/>
        </w:rPr>
        <w:t xml:space="preserve">оюза. </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Гармонизация налоговых законодательств государств-членов Евразийского экономического </w:t>
      </w:r>
      <w:r w:rsidRPr="002806DF">
        <w:rPr>
          <w:rFonts w:ascii="Times New Roman" w:eastAsia="Times New Roman" w:hAnsi="Times New Roman" w:cs="Times New Roman"/>
          <w:sz w:val="24"/>
          <w:szCs w:val="24"/>
          <w:lang w:eastAsia="ru-RU"/>
        </w:rPr>
        <w:t>c</w:t>
      </w:r>
      <w:r w:rsidRPr="002806DF">
        <w:rPr>
          <w:rFonts w:ascii="Times New Roman" w:eastAsia="Times New Roman" w:hAnsi="Times New Roman" w:cs="Times New Roman"/>
          <w:sz w:val="24"/>
          <w:szCs w:val="24"/>
          <w:lang w:val="ru-RU" w:eastAsia="ru-RU"/>
        </w:rPr>
        <w:t>оюза.</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Международные налоговые отношения государств-членов Евразийского экономического </w:t>
      </w:r>
      <w:r w:rsidRPr="002806DF">
        <w:rPr>
          <w:rFonts w:ascii="Times New Roman" w:eastAsia="Times New Roman" w:hAnsi="Times New Roman" w:cs="Times New Roman"/>
          <w:sz w:val="24"/>
          <w:szCs w:val="24"/>
          <w:lang w:eastAsia="ru-RU"/>
        </w:rPr>
        <w:t>c</w:t>
      </w:r>
      <w:r w:rsidRPr="002806DF">
        <w:rPr>
          <w:rFonts w:ascii="Times New Roman" w:eastAsia="Times New Roman" w:hAnsi="Times New Roman" w:cs="Times New Roman"/>
          <w:sz w:val="24"/>
          <w:szCs w:val="24"/>
          <w:lang w:val="ru-RU" w:eastAsia="ru-RU"/>
        </w:rPr>
        <w:t>оюза.</w:t>
      </w:r>
    </w:p>
    <w:p w:rsidR="00291247" w:rsidRPr="002806DF" w:rsidRDefault="00291247" w:rsidP="00291247">
      <w:pPr>
        <w:numPr>
          <w:ilvl w:val="0"/>
          <w:numId w:val="2"/>
        </w:numPr>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Офшорные механизмы в международном налогообложении.</w:t>
      </w:r>
    </w:p>
    <w:p w:rsidR="00291247" w:rsidRDefault="00291247" w:rsidP="00291247">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w:t>
      </w:r>
    </w:p>
    <w:p w:rsidR="00291247" w:rsidRPr="002806DF" w:rsidRDefault="00291247" w:rsidP="00291247">
      <w:pPr>
        <w:widowControl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w:t>
      </w:r>
      <w:r>
        <w:rPr>
          <w:rFonts w:ascii="Times New Roman" w:eastAsia="Times New Roman" w:hAnsi="Times New Roman" w:cs="Times New Roman"/>
          <w:sz w:val="24"/>
          <w:szCs w:val="24"/>
          <w:lang w:val="ru-RU" w:eastAsia="ru-RU"/>
        </w:rPr>
        <w:t>зачтено</w:t>
      </w:r>
      <w:r w:rsidRPr="002806D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(50-100б)</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r w:rsidRPr="002806DF">
        <w:rPr>
          <w:rFonts w:ascii="Times New Roman" w:eastAsia="Times New Roman" w:hAnsi="Times New Roman" w:cs="Times New Roman"/>
          <w:iCs/>
          <w:spacing w:val="-1"/>
          <w:sz w:val="24"/>
          <w:szCs w:val="24"/>
          <w:lang w:val="ru-RU" w:eastAsia="ru-RU"/>
        </w:rPr>
        <w:t xml:space="preserve">-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погрешности;оценка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291247">
      <w:pPr>
        <w:widowControl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w:t>
      </w:r>
      <w:r>
        <w:rPr>
          <w:rFonts w:ascii="Times New Roman" w:eastAsia="Times New Roman" w:hAnsi="Times New Roman" w:cs="Times New Roman"/>
          <w:sz w:val="24"/>
          <w:szCs w:val="24"/>
          <w:lang w:val="ru-RU" w:eastAsia="ru-RU"/>
        </w:rPr>
        <w:t>зачтено»(0-49б)</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291247">
      <w:pPr>
        <w:spacing w:after="0" w:line="240" w:lineRule="auto"/>
        <w:ind w:firstLine="708"/>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Составитель ________________________ Ю.А. Соколова</w:t>
      </w: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«____»__________________20     г. </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91247" w:rsidRPr="002806DF" w:rsidRDefault="00291247" w:rsidP="0029124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Кафедра финансового и административного права</w:t>
      </w:r>
    </w:p>
    <w:p w:rsidR="00291247" w:rsidRPr="002806DF" w:rsidRDefault="00291247" w:rsidP="00291247">
      <w:pPr>
        <w:spacing w:after="0" w:line="240" w:lineRule="auto"/>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jc w:val="center"/>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val="ru-RU" w:eastAsia="ru-RU"/>
        </w:rPr>
        <w:t>Вопросы для опроса</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2806DF">
        <w:rPr>
          <w:rFonts w:ascii="Times New Roman" w:eastAsia="Times New Roman" w:hAnsi="Times New Roman" w:cs="Times New Roman"/>
          <w:b/>
          <w:sz w:val="24"/>
          <w:szCs w:val="24"/>
          <w:lang w:val="ru-RU" w:eastAsia="ko-KR"/>
        </w:rPr>
        <w:t>по дисциплине «Налоговое право зарубежных стран»</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lang w:val="ru-RU" w:eastAsia="ko-KR"/>
        </w:rPr>
      </w:pP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vertAlign w:val="superscript"/>
          <w:lang w:val="ru-RU" w:eastAsia="ko-KR"/>
        </w:rPr>
      </w:pPr>
      <w:r w:rsidRPr="002806DF">
        <w:rPr>
          <w:rFonts w:ascii="Times New Roman" w:eastAsia="Times New Roman" w:hAnsi="Times New Roman" w:cs="Times New Roman"/>
          <w:b/>
          <w:sz w:val="24"/>
          <w:szCs w:val="24"/>
          <w:vertAlign w:val="superscript"/>
          <w:lang w:val="ru-RU" w:eastAsia="ko-KR"/>
        </w:rPr>
        <w:t>Модуль 1.</w:t>
      </w:r>
    </w:p>
    <w:p w:rsidR="00291247" w:rsidRPr="002806DF" w:rsidRDefault="00291247" w:rsidP="00291247">
      <w:pPr>
        <w:numPr>
          <w:ilvl w:val="0"/>
          <w:numId w:val="36"/>
        </w:numPr>
        <w:suppressAutoHyphens/>
        <w:spacing w:after="0" w:line="240" w:lineRule="auto"/>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Понятие налогового права зарубежных стран.</w:t>
      </w:r>
    </w:p>
    <w:p w:rsidR="00291247" w:rsidRPr="002806DF" w:rsidRDefault="00291247" w:rsidP="00291247">
      <w:pPr>
        <w:numPr>
          <w:ilvl w:val="0"/>
          <w:numId w:val="36"/>
        </w:numPr>
        <w:suppressAutoHyphens/>
        <w:spacing w:after="0" w:line="240" w:lineRule="auto"/>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Понятие налога, сбора, пошлины в зарубежном законодательстве.</w:t>
      </w:r>
    </w:p>
    <w:p w:rsidR="00291247" w:rsidRPr="002806DF" w:rsidRDefault="00291247" w:rsidP="00291247">
      <w:pPr>
        <w:numPr>
          <w:ilvl w:val="0"/>
          <w:numId w:val="36"/>
        </w:numPr>
        <w:suppressAutoHyphens/>
        <w:spacing w:after="0" w:line="240" w:lineRule="auto"/>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Источники налогового права зарубежных стран.</w:t>
      </w:r>
    </w:p>
    <w:p w:rsidR="00291247" w:rsidRPr="002806DF" w:rsidRDefault="00291247" w:rsidP="00291247">
      <w:pPr>
        <w:numPr>
          <w:ilvl w:val="0"/>
          <w:numId w:val="36"/>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Принципы налогового права зарубежных государств.</w:t>
      </w:r>
    </w:p>
    <w:p w:rsidR="00291247" w:rsidRPr="002806DF" w:rsidRDefault="00291247" w:rsidP="00291247">
      <w:pPr>
        <w:numPr>
          <w:ilvl w:val="0"/>
          <w:numId w:val="36"/>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Понятие, виды  и принципы организации налоговых систем зарубежных стран. </w:t>
      </w:r>
    </w:p>
    <w:p w:rsidR="00291247" w:rsidRPr="002806DF" w:rsidRDefault="00291247" w:rsidP="00291247">
      <w:pPr>
        <w:numPr>
          <w:ilvl w:val="0"/>
          <w:numId w:val="36"/>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Структура налогообложения, виды налогов и сборов.</w:t>
      </w:r>
    </w:p>
    <w:p w:rsidR="00291247" w:rsidRPr="002806DF" w:rsidRDefault="00291247" w:rsidP="00291247">
      <w:pPr>
        <w:numPr>
          <w:ilvl w:val="0"/>
          <w:numId w:val="36"/>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Система налоговых льгот и принципы их предоставления по законодательству зарубежных государств.</w:t>
      </w:r>
    </w:p>
    <w:p w:rsidR="00291247" w:rsidRPr="002806DF" w:rsidRDefault="00291247" w:rsidP="00291247">
      <w:pPr>
        <w:numPr>
          <w:ilvl w:val="0"/>
          <w:numId w:val="36"/>
        </w:numPr>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Основные направления налоговых реформ в зарубежных странах  (70-90-х гг.   20 века, современный этап).</w:t>
      </w:r>
    </w:p>
    <w:p w:rsidR="00291247" w:rsidRPr="002806DF" w:rsidRDefault="00291247" w:rsidP="00291247">
      <w:pPr>
        <w:numPr>
          <w:ilvl w:val="0"/>
          <w:numId w:val="36"/>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Современная налоговая политика зарубежных государств.</w:t>
      </w:r>
    </w:p>
    <w:p w:rsidR="00291247" w:rsidRPr="002806DF" w:rsidRDefault="00291247" w:rsidP="00291247">
      <w:pPr>
        <w:numPr>
          <w:ilvl w:val="0"/>
          <w:numId w:val="36"/>
        </w:numPr>
        <w:tabs>
          <w:tab w:val="left" w:pos="360"/>
        </w:tabs>
        <w:suppressAutoHyphens/>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Типы и модели налоговых систем. </w:t>
      </w:r>
    </w:p>
    <w:p w:rsidR="00291247" w:rsidRPr="002806DF" w:rsidRDefault="00291247" w:rsidP="00291247">
      <w:pPr>
        <w:numPr>
          <w:ilvl w:val="0"/>
          <w:numId w:val="36"/>
        </w:numPr>
        <w:tabs>
          <w:tab w:val="left" w:pos="360"/>
        </w:tab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Целевые налоги в системе налогообложения зарубежных государств.</w:t>
      </w:r>
    </w:p>
    <w:p w:rsidR="00291247" w:rsidRPr="002806DF" w:rsidRDefault="00291247" w:rsidP="00291247">
      <w:pPr>
        <w:numPr>
          <w:ilvl w:val="0"/>
          <w:numId w:val="36"/>
        </w:numPr>
        <w:tabs>
          <w:tab w:val="left" w:pos="360"/>
        </w:tab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Специальные налоговые режимы в зарубежных государствах.</w:t>
      </w:r>
    </w:p>
    <w:p w:rsidR="00291247" w:rsidRPr="002806DF" w:rsidRDefault="00291247" w:rsidP="00291247">
      <w:pPr>
        <w:numPr>
          <w:ilvl w:val="0"/>
          <w:numId w:val="36"/>
        </w:numPr>
        <w:suppressAutoHyphens/>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Источники налогового права США.</w:t>
      </w:r>
    </w:p>
    <w:p w:rsidR="00291247" w:rsidRPr="002806DF" w:rsidRDefault="00291247" w:rsidP="00291247">
      <w:pPr>
        <w:numPr>
          <w:ilvl w:val="0"/>
          <w:numId w:val="36"/>
        </w:numPr>
        <w:suppressAutoHyphens/>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Налоговая система США: правовая характеристика.</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органы США: структура и функции.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Компетенция по рассмотрению налоговых споров в США.</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Источники налогового права Германии.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Система финансового выравнивания в Германии.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Правовая характеристика налоговой системы Германии.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bCs/>
          <w:iCs/>
          <w:sz w:val="24"/>
          <w:szCs w:val="24"/>
          <w:lang w:val="ru-RU" w:eastAsia="ru-RU"/>
        </w:rPr>
      </w:pPr>
      <w:r w:rsidRPr="002806DF">
        <w:rPr>
          <w:rFonts w:ascii="Times New Roman" w:eastAsia="Times New Roman" w:hAnsi="Times New Roman" w:cs="Times New Roman"/>
          <w:sz w:val="24"/>
          <w:szCs w:val="24"/>
          <w:lang w:val="ru-RU" w:eastAsia="ru-RU"/>
        </w:rPr>
        <w:t>Налоговые органы Германии: структура и функции.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Правовое регулирование налоговых отношений во Франции.</w:t>
      </w:r>
    </w:p>
    <w:p w:rsidR="00291247" w:rsidRPr="002806DF" w:rsidRDefault="00291247" w:rsidP="00291247">
      <w:pPr>
        <w:numPr>
          <w:ilvl w:val="0"/>
          <w:numId w:val="36"/>
        </w:numPr>
        <w:suppressAutoHyphens/>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органы Франции: структура и функции.</w:t>
      </w:r>
    </w:p>
    <w:p w:rsidR="00291247" w:rsidRPr="002806DF" w:rsidRDefault="00291247" w:rsidP="00291247">
      <w:pPr>
        <w:numPr>
          <w:ilvl w:val="0"/>
          <w:numId w:val="36"/>
        </w:numPr>
        <w:suppressAutoHyphens/>
        <w:spacing w:after="0" w:line="240" w:lineRule="auto"/>
        <w:ind w:right="-96"/>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Правовое регулирование налоговых отношений в Великобритании.</w:t>
      </w:r>
    </w:p>
    <w:p w:rsidR="00291247" w:rsidRPr="002806DF" w:rsidRDefault="00291247" w:rsidP="00291247">
      <w:pPr>
        <w:numPr>
          <w:ilvl w:val="0"/>
          <w:numId w:val="36"/>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Организация налогового контроля в Великобритании.</w:t>
      </w:r>
    </w:p>
    <w:p w:rsidR="00291247" w:rsidRPr="002806DF" w:rsidRDefault="00291247" w:rsidP="00291247">
      <w:pPr>
        <w:numPr>
          <w:ilvl w:val="0"/>
          <w:numId w:val="36"/>
        </w:numPr>
        <w:spacing w:after="0" w:line="240" w:lineRule="auto"/>
        <w:ind w:right="-9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правонарушения: понятие, виды, специфика по законодательству зарубежных государств.</w:t>
      </w:r>
    </w:p>
    <w:p w:rsidR="00291247" w:rsidRPr="002806DF" w:rsidRDefault="00291247" w:rsidP="00291247">
      <w:pPr>
        <w:numPr>
          <w:ilvl w:val="0"/>
          <w:numId w:val="36"/>
        </w:numPr>
        <w:spacing w:after="0" w:line="240" w:lineRule="auto"/>
        <w:ind w:right="-9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Ответственность  за нарушение налогового законодательства в зарубежных странах. </w:t>
      </w:r>
    </w:p>
    <w:p w:rsidR="00291247" w:rsidRPr="002806DF" w:rsidRDefault="00291247" w:rsidP="00291247">
      <w:pPr>
        <w:numPr>
          <w:ilvl w:val="0"/>
          <w:numId w:val="36"/>
        </w:numPr>
        <w:spacing w:after="0" w:line="240" w:lineRule="auto"/>
        <w:ind w:right="-9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Организация контроля за соблюдением налогового законодательства в зарубежных государствах.</w:t>
      </w:r>
    </w:p>
    <w:p w:rsidR="00291247" w:rsidRPr="002806DF" w:rsidRDefault="00291247" w:rsidP="00291247">
      <w:pPr>
        <w:numPr>
          <w:ilvl w:val="0"/>
          <w:numId w:val="36"/>
        </w:numPr>
        <w:spacing w:after="0" w:line="240" w:lineRule="auto"/>
        <w:contextualSpacing/>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Организация налогового администрирования и налогового консультирования в зарубежных странах.</w:t>
      </w:r>
    </w:p>
    <w:p w:rsidR="00291247" w:rsidRPr="002806DF" w:rsidRDefault="00291247" w:rsidP="00291247">
      <w:pPr>
        <w:spacing w:after="0"/>
        <w:ind w:left="900"/>
        <w:contextualSpacing/>
        <w:jc w:val="center"/>
        <w:rPr>
          <w:rFonts w:ascii="Calibri" w:eastAsia="Times New Roman" w:hAnsi="Calibri" w:cs="Times New Roman"/>
          <w:b/>
          <w:sz w:val="24"/>
          <w:szCs w:val="24"/>
          <w:lang w:val="ru-RU" w:eastAsia="ru-RU"/>
        </w:rPr>
      </w:pPr>
      <w:r w:rsidRPr="002806DF">
        <w:rPr>
          <w:rFonts w:ascii="Times New Roman" w:eastAsia="Times New Roman" w:hAnsi="Times New Roman" w:cs="Times New Roman"/>
          <w:b/>
          <w:sz w:val="24"/>
          <w:szCs w:val="24"/>
          <w:lang w:val="ru-RU" w:eastAsia="ru-RU"/>
        </w:rPr>
        <w:t>Модуль 2</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Понятие  и  принципы международного  налогового права</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Источники международного  налогового права.</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Налоговый суверенитет и налоговая юрисдикция государства: понятия и общая характеристика.</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Международные соглашения: понятие и классификация.</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Международное  двойное налогообложение:  понятие, причины и способы устранения.</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Соглашения об избежании международного двойного налогообложения.</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Типовые модели конвенций об избежании двойного налогообложение.</w:t>
      </w:r>
    </w:p>
    <w:p w:rsidR="00291247" w:rsidRPr="002806DF" w:rsidRDefault="00291247" w:rsidP="00291247">
      <w:pPr>
        <w:numPr>
          <w:ilvl w:val="0"/>
          <w:numId w:val="36"/>
        </w:numPr>
        <w:spacing w:after="0" w:line="240" w:lineRule="auto"/>
        <w:ind w:right="-5"/>
        <w:jc w:val="both"/>
        <w:rPr>
          <w:rFonts w:ascii="Calibri" w:eastAsia="Times New Roman" w:hAnsi="Calibri" w:cs="Calibri"/>
          <w:sz w:val="24"/>
          <w:szCs w:val="24"/>
          <w:lang w:val="ru-RU" w:eastAsia="ru-RU"/>
        </w:rPr>
      </w:pPr>
      <w:r w:rsidRPr="002806DF">
        <w:rPr>
          <w:rFonts w:ascii="Times New Roman" w:eastAsia="Times New Roman" w:hAnsi="Times New Roman" w:cs="Times New Roman"/>
          <w:bCs/>
          <w:sz w:val="24"/>
          <w:szCs w:val="24"/>
          <w:lang w:val="ru-RU" w:eastAsia="ru-RU"/>
        </w:rPr>
        <w:t>Практика применения соглашений об избежании двойного налогообложения.</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iCs/>
          <w:sz w:val="24"/>
          <w:szCs w:val="24"/>
          <w:lang w:val="ru-RU" w:eastAsia="ru-RU"/>
        </w:rPr>
      </w:pPr>
      <w:r w:rsidRPr="002806DF">
        <w:rPr>
          <w:rFonts w:ascii="Times New Roman" w:eastAsia="Times New Roman" w:hAnsi="Times New Roman" w:cs="Times New Roman"/>
          <w:iCs/>
          <w:sz w:val="24"/>
          <w:szCs w:val="24"/>
          <w:lang w:val="ru-RU" w:eastAsia="ru-RU"/>
        </w:rPr>
        <w:t xml:space="preserve">Унификация и гармонизация налогового законодательства: сущность и содержание. </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iCs/>
          <w:sz w:val="24"/>
          <w:szCs w:val="24"/>
          <w:lang w:val="ru-RU" w:eastAsia="ru-RU"/>
        </w:rPr>
        <w:t>Роль международных организаций в процессах  унификации  и гармонизации налоговых отношений.</w:t>
      </w:r>
      <w:r w:rsidRPr="002806DF">
        <w:rPr>
          <w:rFonts w:ascii="Times New Roman" w:eastAsia="Times New Roman" w:hAnsi="Times New Roman" w:cs="Times New Roman"/>
          <w:sz w:val="24"/>
          <w:szCs w:val="24"/>
          <w:lang w:val="ru-RU" w:eastAsia="ru-RU"/>
        </w:rPr>
        <w:t xml:space="preserve"> </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Модельное налоговое законодательство.</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Мировой налоговый кодекс: цель создания и содержание.</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Гармонизация налогового права европейских стран.</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Налоговое право Европейского Союза: общая характеристика.</w:t>
      </w:r>
    </w:p>
    <w:p w:rsidR="00291247" w:rsidRPr="002806DF" w:rsidRDefault="00291247" w:rsidP="00291247">
      <w:pPr>
        <w:numPr>
          <w:ilvl w:val="0"/>
          <w:numId w:val="36"/>
        </w:numPr>
        <w:suppressAutoHyphens/>
        <w:spacing w:after="0" w:line="240" w:lineRule="auto"/>
        <w:ind w:right="-5"/>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Правовое регулирование прямого налогообложения в государствах-членах ЕС</w:t>
      </w:r>
    </w:p>
    <w:p w:rsidR="00291247" w:rsidRPr="002806DF" w:rsidRDefault="00291247" w:rsidP="00291247">
      <w:pPr>
        <w:numPr>
          <w:ilvl w:val="0"/>
          <w:numId w:val="36"/>
        </w:numPr>
        <w:tabs>
          <w:tab w:val="left" w:pos="0"/>
        </w:tabs>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Cs/>
          <w:sz w:val="24"/>
          <w:szCs w:val="24"/>
          <w:lang w:val="ru-RU" w:eastAsia="ru-RU"/>
        </w:rPr>
        <w:t>Правовое регулирование косвенного налогообложения в государствах-членах ЕС</w:t>
      </w:r>
      <w:r w:rsidRPr="002806DF">
        <w:rPr>
          <w:rFonts w:ascii="Times New Roman" w:eastAsia="Times New Roman" w:hAnsi="Times New Roman" w:cs="Times New Roman"/>
          <w:sz w:val="24"/>
          <w:szCs w:val="24"/>
          <w:lang w:val="ru-RU" w:eastAsia="ru-RU"/>
        </w:rPr>
        <w:t xml:space="preserve"> </w:t>
      </w:r>
    </w:p>
    <w:p w:rsidR="00291247" w:rsidRPr="002806DF" w:rsidRDefault="00291247" w:rsidP="00291247">
      <w:pPr>
        <w:numPr>
          <w:ilvl w:val="0"/>
          <w:numId w:val="36"/>
        </w:numPr>
        <w:tabs>
          <w:tab w:val="left" w:pos="0"/>
        </w:tabs>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Гармонизация налогообложения в рамках Содружества независимых государств. Модельный налоговый кодекс СНГ. </w:t>
      </w:r>
    </w:p>
    <w:p w:rsidR="00291247" w:rsidRPr="002806DF" w:rsidRDefault="00291247" w:rsidP="00291247">
      <w:pPr>
        <w:numPr>
          <w:ilvl w:val="0"/>
          <w:numId w:val="36"/>
        </w:numPr>
        <w:tabs>
          <w:tab w:val="left" w:pos="0"/>
        </w:tabs>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Правовой статус Евразийского экономического </w:t>
      </w:r>
      <w:r w:rsidRPr="002806DF">
        <w:rPr>
          <w:rFonts w:ascii="Times New Roman" w:eastAsia="Times New Roman" w:hAnsi="Times New Roman" w:cs="Times New Roman"/>
          <w:sz w:val="24"/>
          <w:szCs w:val="24"/>
          <w:lang w:eastAsia="ru-RU"/>
        </w:rPr>
        <w:t>c</w:t>
      </w:r>
      <w:r w:rsidRPr="002806DF">
        <w:rPr>
          <w:rFonts w:ascii="Times New Roman" w:eastAsia="Times New Roman" w:hAnsi="Times New Roman" w:cs="Times New Roman"/>
          <w:sz w:val="24"/>
          <w:szCs w:val="24"/>
          <w:lang w:val="ru-RU" w:eastAsia="ru-RU"/>
        </w:rPr>
        <w:t xml:space="preserve">оюза. </w:t>
      </w:r>
    </w:p>
    <w:p w:rsidR="00291247" w:rsidRPr="002806DF" w:rsidRDefault="00291247" w:rsidP="00291247">
      <w:pPr>
        <w:numPr>
          <w:ilvl w:val="0"/>
          <w:numId w:val="36"/>
        </w:numPr>
        <w:tabs>
          <w:tab w:val="left" w:pos="0"/>
        </w:tabs>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Гармонизация налоговых законодательств стран-участниц Евразийского экономического союза.</w:t>
      </w:r>
    </w:p>
    <w:p w:rsidR="00291247" w:rsidRPr="002806DF" w:rsidRDefault="00291247" w:rsidP="00291247">
      <w:pPr>
        <w:numPr>
          <w:ilvl w:val="0"/>
          <w:numId w:val="36"/>
        </w:numPr>
        <w:tabs>
          <w:tab w:val="left" w:pos="0"/>
        </w:tabs>
        <w:suppressAutoHyphens/>
        <w:spacing w:after="0" w:line="240" w:lineRule="auto"/>
        <w:ind w:right="-5"/>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Международные налоговые отношения стран-участниц Евразийского экономического союза.</w:t>
      </w:r>
    </w:p>
    <w:p w:rsidR="00291247" w:rsidRPr="002806DF" w:rsidRDefault="00291247" w:rsidP="00291247">
      <w:pPr>
        <w:numPr>
          <w:ilvl w:val="0"/>
          <w:numId w:val="36"/>
        </w:numPr>
        <w:suppressAutoHyphens/>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Международное налоговое планирование: содержание и методы.</w:t>
      </w:r>
    </w:p>
    <w:p w:rsidR="00291247" w:rsidRPr="002806DF" w:rsidRDefault="00291247" w:rsidP="00291247">
      <w:pPr>
        <w:numPr>
          <w:ilvl w:val="0"/>
          <w:numId w:val="36"/>
        </w:numPr>
        <w:suppressAutoHyphens/>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Юридическая  сущность и предпосылки использования офшорного механизма.</w:t>
      </w:r>
    </w:p>
    <w:p w:rsidR="00291247" w:rsidRPr="002806DF" w:rsidRDefault="00291247" w:rsidP="00291247">
      <w:pPr>
        <w:numPr>
          <w:ilvl w:val="0"/>
          <w:numId w:val="36"/>
        </w:numPr>
        <w:suppressAutoHyphens/>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Понятие, виды  и основные характеристики офшорных зон.</w:t>
      </w:r>
    </w:p>
    <w:p w:rsidR="00291247" w:rsidRPr="002806DF" w:rsidRDefault="00291247" w:rsidP="00291247">
      <w:pPr>
        <w:numPr>
          <w:ilvl w:val="0"/>
          <w:numId w:val="36"/>
        </w:numPr>
        <w:suppressAutoHyphens/>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Налоговое законодательство мировых офшорных зон.</w:t>
      </w:r>
    </w:p>
    <w:p w:rsidR="00291247" w:rsidRPr="002806DF" w:rsidRDefault="00291247" w:rsidP="00291247">
      <w:pPr>
        <w:numPr>
          <w:ilvl w:val="0"/>
          <w:numId w:val="36"/>
        </w:numPr>
        <w:suppressAutoHyphens/>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Офшорные компании: понятие,  признаки и основные типы.</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Default="00291247" w:rsidP="00291247">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w:t>
      </w:r>
    </w:p>
    <w:p w:rsidR="00291247" w:rsidRPr="002806DF" w:rsidRDefault="00291247" w:rsidP="00291247">
      <w:pPr>
        <w:widowControl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w:t>
      </w:r>
      <w:r>
        <w:rPr>
          <w:rFonts w:ascii="Times New Roman" w:eastAsia="Times New Roman" w:hAnsi="Times New Roman" w:cs="Times New Roman"/>
          <w:sz w:val="24"/>
          <w:szCs w:val="24"/>
          <w:lang w:val="ru-RU" w:eastAsia="ru-RU"/>
        </w:rPr>
        <w:t>зачтено</w:t>
      </w:r>
      <w:r w:rsidRPr="002806D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(50-100б)</w:t>
      </w:r>
      <w:r w:rsidRPr="002806DF">
        <w:rPr>
          <w:rFonts w:ascii="Times New Roman" w:eastAsia="Times New Roman" w:hAnsi="Times New Roman" w:cs="Times New Roman"/>
          <w:iCs/>
          <w:spacing w:val="-1"/>
          <w:sz w:val="24"/>
          <w:szCs w:val="24"/>
          <w:lang w:val="ru-RU" w:eastAsia="ru-RU"/>
        </w:rPr>
        <w:t xml:space="preserve"> - </w:t>
      </w:r>
      <w:r w:rsidRPr="002806DF">
        <w:rPr>
          <w:rFonts w:ascii="Times New Roman" w:eastAsia="Times New Roman" w:hAnsi="Times New Roman" w:cs="Times New Roman"/>
          <w:sz w:val="24"/>
          <w:szCs w:val="24"/>
          <w:lang w:val="ru-RU" w:eastAsia="ru-RU"/>
        </w:rPr>
        <w:t>правильные, уверенные действия по применению получен</w:t>
      </w:r>
      <w:r w:rsidRPr="002806DF">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2806DF">
        <w:rPr>
          <w:rFonts w:ascii="Times New Roman" w:eastAsia="Times New Roman" w:hAnsi="Times New Roman" w:cs="Times New Roman"/>
          <w:sz w:val="24"/>
          <w:szCs w:val="24"/>
          <w:lang w:val="ru-RU" w:eastAsia="ru-RU"/>
        </w:rPr>
        <w:t>при ответе;</w:t>
      </w:r>
      <w:r w:rsidRPr="002806DF">
        <w:rPr>
          <w:rFonts w:ascii="Times New Roman" w:eastAsia="Times New Roman" w:hAnsi="Times New Roman" w:cs="Times New Roman"/>
          <w:iCs/>
          <w:spacing w:val="-1"/>
          <w:sz w:val="24"/>
          <w:szCs w:val="24"/>
          <w:lang w:val="ru-RU" w:eastAsia="ru-RU"/>
        </w:rPr>
        <w:t xml:space="preserve">- </w:t>
      </w:r>
      <w:r w:rsidRPr="002806DF">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2806DF">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погрешности;оценка «удовлетворительно» - наличие твердых знаний в объеме пройденного курса </w:t>
      </w:r>
      <w:r w:rsidRPr="002806DF">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2806DF">
        <w:rPr>
          <w:rFonts w:ascii="Times New Roman" w:eastAsia="Times New Roman" w:hAnsi="Times New Roman" w:cs="Times New Roman"/>
          <w:sz w:val="24"/>
          <w:szCs w:val="24"/>
          <w:lang w:val="ru-RU" w:eastAsia="ru-RU"/>
        </w:rPr>
        <w:t>;</w:t>
      </w:r>
    </w:p>
    <w:p w:rsidR="00291247" w:rsidRPr="002806DF" w:rsidRDefault="00291247" w:rsidP="00291247">
      <w:pPr>
        <w:widowControl w:val="0"/>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w:t>
      </w:r>
      <w:r>
        <w:rPr>
          <w:rFonts w:ascii="Times New Roman" w:eastAsia="Times New Roman" w:hAnsi="Times New Roman" w:cs="Times New Roman"/>
          <w:sz w:val="24"/>
          <w:szCs w:val="24"/>
          <w:lang w:val="ru-RU" w:eastAsia="ru-RU"/>
        </w:rPr>
        <w:t>зачтено»(0-49б)</w:t>
      </w:r>
      <w:r w:rsidRPr="002806DF">
        <w:rPr>
          <w:rFonts w:ascii="Times New Roman" w:eastAsia="Times New Roman" w:hAnsi="Times New Roman" w:cs="Times New Roman"/>
          <w:iCs/>
          <w:sz w:val="24"/>
          <w:szCs w:val="24"/>
          <w:lang w:val="ru-RU" w:eastAsia="ru-RU"/>
        </w:rPr>
        <w:t xml:space="preserve"> - ответы не связаны с вопросами, </w:t>
      </w:r>
      <w:r w:rsidRPr="002806DF">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91247" w:rsidRPr="002806DF" w:rsidRDefault="00291247" w:rsidP="0029124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Кафедра финансового и административного права</w:t>
      </w:r>
    </w:p>
    <w:p w:rsidR="00291247" w:rsidRPr="002806DF" w:rsidRDefault="00291247" w:rsidP="00291247">
      <w:pPr>
        <w:spacing w:after="0" w:line="240" w:lineRule="auto"/>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jc w:val="center"/>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val="ru-RU" w:eastAsia="ru-RU"/>
        </w:rPr>
        <w:t xml:space="preserve">Тесты </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2806DF">
        <w:rPr>
          <w:rFonts w:ascii="Times New Roman" w:eastAsia="Times New Roman" w:hAnsi="Times New Roman" w:cs="Times New Roman"/>
          <w:b/>
          <w:sz w:val="24"/>
          <w:szCs w:val="24"/>
          <w:lang w:val="ru-RU" w:eastAsia="ko-KR"/>
        </w:rPr>
        <w:t>по дисциплине «Налоговое право зарубежных стран»</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lang w:val="ru-RU" w:eastAsia="ko-KR"/>
        </w:rPr>
      </w:pP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2806DF">
        <w:rPr>
          <w:rFonts w:ascii="Times New Roman" w:eastAsia="Times New Roman" w:hAnsi="Times New Roman" w:cs="Times New Roman"/>
          <w:b/>
          <w:sz w:val="24"/>
          <w:szCs w:val="24"/>
          <w:lang w:val="ru-RU" w:eastAsia="ko-KR"/>
        </w:rPr>
        <w:t xml:space="preserve">Модуль 1. </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ind w:firstLine="540"/>
        <w:jc w:val="both"/>
        <w:rPr>
          <w:rFonts w:ascii="Times New Roman" w:eastAsia="Calibri" w:hAnsi="Times New Roman" w:cs="Times New Roman"/>
          <w:b/>
          <w:sz w:val="24"/>
          <w:szCs w:val="24"/>
          <w:lang w:val="ru-RU" w:eastAsia="ru-RU"/>
        </w:rPr>
      </w:pPr>
      <w:r w:rsidRPr="002806DF">
        <w:rPr>
          <w:rFonts w:ascii="Times New Roman" w:eastAsia="Calibri" w:hAnsi="Times New Roman" w:cs="Times New Roman"/>
          <w:b/>
          <w:sz w:val="24"/>
          <w:szCs w:val="24"/>
          <w:lang w:eastAsia="ru-RU"/>
        </w:rPr>
        <w:t>I</w:t>
      </w:r>
      <w:r w:rsidRPr="002806DF">
        <w:rPr>
          <w:rFonts w:ascii="Times New Roman" w:eastAsia="Calibri" w:hAnsi="Times New Roman" w:cs="Times New Roman"/>
          <w:b/>
          <w:sz w:val="24"/>
          <w:szCs w:val="24"/>
          <w:lang w:val="ru-RU" w:eastAsia="ru-RU"/>
        </w:rPr>
        <w:t>. Система производного налогообложения, применяемая в зарубежных государствах, предполагает:</w:t>
      </w:r>
    </w:p>
    <w:p w:rsidR="00291247" w:rsidRPr="002806DF" w:rsidRDefault="00291247" w:rsidP="00291247">
      <w:pPr>
        <w:numPr>
          <w:ilvl w:val="0"/>
          <w:numId w:val="26"/>
        </w:numPr>
        <w:spacing w:after="0" w:line="240" w:lineRule="auto"/>
        <w:ind w:firstLine="540"/>
        <w:jc w:val="both"/>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параллельное взимание одного и того же налога на уровне федерации и местных органов власти;</w:t>
      </w:r>
    </w:p>
    <w:p w:rsidR="00291247" w:rsidRPr="002806DF" w:rsidRDefault="00291247" w:rsidP="00291247">
      <w:pPr>
        <w:numPr>
          <w:ilvl w:val="0"/>
          <w:numId w:val="26"/>
        </w:numPr>
        <w:spacing w:after="0" w:line="240" w:lineRule="auto"/>
        <w:ind w:firstLine="540"/>
        <w:jc w:val="both"/>
        <w:rPr>
          <w:rFonts w:ascii="Times New Roman" w:eastAsia="Calibri" w:hAnsi="Times New Roman" w:cs="Times New Roman"/>
          <w:bCs/>
          <w:sz w:val="24"/>
          <w:szCs w:val="24"/>
          <w:lang w:val="ru-RU" w:eastAsia="ru-RU"/>
        </w:rPr>
      </w:pPr>
      <w:r w:rsidRPr="002806DF">
        <w:rPr>
          <w:rFonts w:ascii="Times New Roman" w:eastAsia="Calibri" w:hAnsi="Times New Roman" w:cs="Times New Roman"/>
          <w:bCs/>
          <w:sz w:val="24"/>
          <w:szCs w:val="24"/>
          <w:lang w:val="ru-RU" w:eastAsia="ru-RU"/>
        </w:rPr>
        <w:t>когда местные налоги полностью привязываются к аналогичным, взимаемым центральными органами власти;</w:t>
      </w:r>
    </w:p>
    <w:p w:rsidR="00291247" w:rsidRPr="002806DF" w:rsidRDefault="00291247" w:rsidP="00291247">
      <w:pPr>
        <w:numPr>
          <w:ilvl w:val="0"/>
          <w:numId w:val="26"/>
        </w:numPr>
        <w:spacing w:after="0" w:line="240" w:lineRule="auto"/>
        <w:ind w:firstLine="540"/>
        <w:jc w:val="both"/>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когда один и тот же налог взимается и на федеральном  уровне и на уровне местных органов власти;</w:t>
      </w:r>
    </w:p>
    <w:p w:rsidR="00291247" w:rsidRPr="002806DF" w:rsidRDefault="00291247" w:rsidP="00291247">
      <w:pPr>
        <w:numPr>
          <w:ilvl w:val="0"/>
          <w:numId w:val="26"/>
        </w:numPr>
        <w:spacing w:after="0" w:line="240" w:lineRule="auto"/>
        <w:ind w:firstLine="540"/>
        <w:jc w:val="both"/>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когда ставка местного налога исчисляется в соответствии с федеральным законодательством.</w:t>
      </w:r>
    </w:p>
    <w:p w:rsidR="00291247" w:rsidRPr="002806DF" w:rsidRDefault="00291247" w:rsidP="00291247">
      <w:pPr>
        <w:spacing w:after="0" w:line="240" w:lineRule="auto"/>
        <w:ind w:left="900"/>
        <w:jc w:val="both"/>
        <w:rPr>
          <w:rFonts w:ascii="Times New Roman" w:eastAsia="Calibri" w:hAnsi="Times New Roman" w:cs="Times New Roman"/>
          <w:sz w:val="24"/>
          <w:szCs w:val="24"/>
          <w:lang w:val="ru-RU" w:eastAsia="ru-RU"/>
        </w:rPr>
      </w:pPr>
    </w:p>
    <w:p w:rsidR="00291247" w:rsidRPr="002806DF" w:rsidRDefault="00291247" w:rsidP="00291247">
      <w:pPr>
        <w:tabs>
          <w:tab w:val="left" w:pos="0"/>
          <w:tab w:val="left" w:pos="993"/>
        </w:tabs>
        <w:spacing w:after="0" w:line="240" w:lineRule="auto"/>
        <w:ind w:firstLine="540"/>
        <w:jc w:val="both"/>
        <w:rPr>
          <w:rFonts w:ascii="Times New Roman" w:eastAsia="Calibri" w:hAnsi="Times New Roman" w:cs="Times New Roman"/>
          <w:b/>
          <w:sz w:val="24"/>
          <w:szCs w:val="24"/>
          <w:lang w:val="ru-RU" w:eastAsia="ru-RU"/>
        </w:rPr>
      </w:pPr>
      <w:r w:rsidRPr="002806DF">
        <w:rPr>
          <w:rFonts w:ascii="Times New Roman" w:eastAsia="Calibri" w:hAnsi="Times New Roman" w:cs="Times New Roman"/>
          <w:b/>
          <w:sz w:val="24"/>
          <w:szCs w:val="24"/>
          <w:lang w:eastAsia="ru-RU"/>
        </w:rPr>
        <w:t>II</w:t>
      </w:r>
      <w:r w:rsidRPr="002806DF">
        <w:rPr>
          <w:rFonts w:ascii="Times New Roman" w:eastAsia="Calibri" w:hAnsi="Times New Roman" w:cs="Times New Roman"/>
          <w:b/>
          <w:sz w:val="24"/>
          <w:szCs w:val="24"/>
          <w:lang w:val="ru-RU" w:eastAsia="ru-RU"/>
        </w:rPr>
        <w:t>. Система взаимоисключающего налогообложения предусмотрена законодательством:</w:t>
      </w:r>
    </w:p>
    <w:p w:rsidR="00291247" w:rsidRPr="002806DF" w:rsidRDefault="00291247" w:rsidP="00291247">
      <w:pPr>
        <w:numPr>
          <w:ilvl w:val="0"/>
          <w:numId w:val="27"/>
        </w:numPr>
        <w:tabs>
          <w:tab w:val="left" w:pos="0"/>
          <w:tab w:val="left" w:pos="993"/>
        </w:tabs>
        <w:spacing w:after="0" w:line="240" w:lineRule="auto"/>
        <w:ind w:firstLine="273"/>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Франции;</w:t>
      </w:r>
    </w:p>
    <w:p w:rsidR="00291247" w:rsidRPr="002806DF" w:rsidRDefault="00291247" w:rsidP="00291247">
      <w:pPr>
        <w:numPr>
          <w:ilvl w:val="0"/>
          <w:numId w:val="27"/>
        </w:numPr>
        <w:tabs>
          <w:tab w:val="left" w:pos="0"/>
          <w:tab w:val="left" w:pos="993"/>
        </w:tabs>
        <w:spacing w:after="0" w:line="240" w:lineRule="auto"/>
        <w:ind w:firstLine="273"/>
        <w:rPr>
          <w:rFonts w:ascii="Times New Roman" w:eastAsia="Calibri" w:hAnsi="Times New Roman" w:cs="Times New Roman"/>
          <w:bCs/>
          <w:sz w:val="24"/>
          <w:szCs w:val="24"/>
          <w:lang w:val="ru-RU" w:eastAsia="ru-RU"/>
        </w:rPr>
      </w:pPr>
      <w:r w:rsidRPr="002806DF">
        <w:rPr>
          <w:rFonts w:ascii="Times New Roman" w:eastAsia="Calibri" w:hAnsi="Times New Roman" w:cs="Times New Roman"/>
          <w:bCs/>
          <w:sz w:val="24"/>
          <w:szCs w:val="24"/>
          <w:lang w:val="ru-RU" w:eastAsia="ru-RU"/>
        </w:rPr>
        <w:t>ФРГ;</w:t>
      </w:r>
    </w:p>
    <w:p w:rsidR="00291247" w:rsidRPr="002806DF" w:rsidRDefault="00291247" w:rsidP="00291247">
      <w:pPr>
        <w:numPr>
          <w:ilvl w:val="0"/>
          <w:numId w:val="27"/>
        </w:numPr>
        <w:tabs>
          <w:tab w:val="left" w:pos="0"/>
          <w:tab w:val="left" w:pos="993"/>
        </w:tabs>
        <w:spacing w:after="0" w:line="240" w:lineRule="auto"/>
        <w:ind w:firstLine="273"/>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Италии;</w:t>
      </w:r>
    </w:p>
    <w:p w:rsidR="00291247" w:rsidRPr="002806DF" w:rsidRDefault="00291247" w:rsidP="00291247">
      <w:pPr>
        <w:numPr>
          <w:ilvl w:val="0"/>
          <w:numId w:val="27"/>
        </w:numPr>
        <w:tabs>
          <w:tab w:val="left" w:pos="0"/>
          <w:tab w:val="left" w:pos="993"/>
        </w:tabs>
        <w:spacing w:after="0" w:line="240" w:lineRule="auto"/>
        <w:ind w:firstLine="273"/>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Испании;</w:t>
      </w:r>
    </w:p>
    <w:p w:rsidR="00291247" w:rsidRPr="002806DF" w:rsidRDefault="00291247" w:rsidP="00291247">
      <w:pPr>
        <w:numPr>
          <w:ilvl w:val="0"/>
          <w:numId w:val="27"/>
        </w:numPr>
        <w:tabs>
          <w:tab w:val="left" w:pos="0"/>
          <w:tab w:val="left" w:pos="993"/>
        </w:tabs>
        <w:spacing w:after="0" w:line="240" w:lineRule="auto"/>
        <w:ind w:firstLine="273"/>
        <w:rPr>
          <w:rFonts w:ascii="Times New Roman" w:eastAsia="Calibri" w:hAnsi="Times New Roman" w:cs="Times New Roman"/>
          <w:sz w:val="24"/>
          <w:szCs w:val="24"/>
          <w:lang w:val="ru-RU" w:eastAsia="ru-RU"/>
        </w:rPr>
      </w:pPr>
      <w:r w:rsidRPr="002806DF">
        <w:rPr>
          <w:rFonts w:ascii="Times New Roman" w:eastAsia="Calibri" w:hAnsi="Times New Roman" w:cs="Times New Roman"/>
          <w:sz w:val="24"/>
          <w:szCs w:val="24"/>
          <w:lang w:val="ru-RU" w:eastAsia="ru-RU"/>
        </w:rPr>
        <w:t>Великобритании.</w:t>
      </w:r>
    </w:p>
    <w:p w:rsidR="00291247" w:rsidRPr="002806DF" w:rsidRDefault="00291247" w:rsidP="00291247">
      <w:pPr>
        <w:tabs>
          <w:tab w:val="left" w:pos="0"/>
          <w:tab w:val="left" w:pos="993"/>
        </w:tabs>
        <w:spacing w:after="0" w:line="240" w:lineRule="auto"/>
        <w:rPr>
          <w:rFonts w:ascii="Times New Roman" w:eastAsia="Calibri" w:hAnsi="Times New Roman" w:cs="Times New Roman"/>
          <w:sz w:val="24"/>
          <w:szCs w:val="24"/>
          <w:lang w:val="ru-RU" w:eastAsia="ru-RU"/>
        </w:rPr>
      </w:pPr>
    </w:p>
    <w:p w:rsidR="00291247" w:rsidRPr="002806DF" w:rsidRDefault="00291247" w:rsidP="00291247">
      <w:pPr>
        <w:tabs>
          <w:tab w:val="right" w:pos="9355"/>
        </w:tabs>
        <w:spacing w:after="0" w:line="240" w:lineRule="auto"/>
        <w:ind w:firstLine="54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III</w:t>
      </w:r>
      <w:r w:rsidRPr="002806DF">
        <w:rPr>
          <w:rFonts w:ascii="Times New Roman" w:eastAsia="Times New Roman" w:hAnsi="Times New Roman" w:cs="Times New Roman"/>
          <w:b/>
          <w:sz w:val="24"/>
          <w:szCs w:val="24"/>
          <w:lang w:val="ru-RU" w:eastAsia="ru-RU"/>
        </w:rPr>
        <w:t>. К юридическим принципам налогового права зарубежных стран относятся:</w:t>
      </w:r>
      <w:r w:rsidRPr="002806DF">
        <w:rPr>
          <w:rFonts w:ascii="Times New Roman" w:eastAsia="Times New Roman" w:hAnsi="Times New Roman" w:cs="Times New Roman"/>
          <w:b/>
          <w:sz w:val="24"/>
          <w:szCs w:val="24"/>
          <w:lang w:val="ru-RU" w:eastAsia="ru-RU"/>
        </w:rPr>
        <w:tab/>
      </w:r>
    </w:p>
    <w:p w:rsidR="00291247" w:rsidRPr="002806DF" w:rsidRDefault="00291247" w:rsidP="00291247">
      <w:pPr>
        <w:numPr>
          <w:ilvl w:val="0"/>
          <w:numId w:val="28"/>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принцип прогрессивности налогообложения;</w:t>
      </w:r>
    </w:p>
    <w:p w:rsidR="00291247" w:rsidRPr="002806DF" w:rsidRDefault="00291247" w:rsidP="00291247">
      <w:pPr>
        <w:numPr>
          <w:ilvl w:val="0"/>
          <w:numId w:val="28"/>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принцип регулярного пересмотра налоговых законов;</w:t>
      </w:r>
    </w:p>
    <w:p w:rsidR="00291247" w:rsidRPr="002806DF" w:rsidRDefault="00291247" w:rsidP="00291247">
      <w:pPr>
        <w:numPr>
          <w:ilvl w:val="0"/>
          <w:numId w:val="28"/>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принцип законодательного установления налогов;</w:t>
      </w:r>
    </w:p>
    <w:p w:rsidR="00291247" w:rsidRPr="002806DF" w:rsidRDefault="00291247" w:rsidP="00291247">
      <w:pPr>
        <w:numPr>
          <w:ilvl w:val="0"/>
          <w:numId w:val="28"/>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принцип  единства кассы.</w:t>
      </w:r>
    </w:p>
    <w:p w:rsidR="00291247" w:rsidRPr="002806DF" w:rsidRDefault="00291247" w:rsidP="00291247">
      <w:pPr>
        <w:spacing w:after="0" w:line="240" w:lineRule="auto"/>
        <w:ind w:firstLine="540"/>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54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IV</w:t>
      </w:r>
      <w:r w:rsidRPr="002806DF">
        <w:rPr>
          <w:rFonts w:ascii="Times New Roman" w:eastAsia="Times New Roman" w:hAnsi="Times New Roman" w:cs="Times New Roman"/>
          <w:b/>
          <w:sz w:val="24"/>
          <w:szCs w:val="24"/>
          <w:lang w:val="ru-RU" w:eastAsia="ru-RU"/>
        </w:rPr>
        <w:t>. К источникам налогового права зарубежных стран относятся:</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законы;</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подзаконные акты;</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международные договоры;</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кодексы;</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судебные прецеденты;</w:t>
      </w:r>
    </w:p>
    <w:p w:rsidR="00291247" w:rsidRPr="002806DF" w:rsidRDefault="00291247" w:rsidP="00291247">
      <w:pPr>
        <w:numPr>
          <w:ilvl w:val="0"/>
          <w:numId w:val="29"/>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акты делегированного законодательства.</w:t>
      </w:r>
    </w:p>
    <w:p w:rsidR="00291247" w:rsidRPr="002806DF" w:rsidRDefault="00291247" w:rsidP="00291247">
      <w:pPr>
        <w:spacing w:after="0" w:line="240" w:lineRule="auto"/>
        <w:ind w:firstLine="540"/>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ind w:firstLine="54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V</w:t>
      </w:r>
      <w:r w:rsidRPr="002806DF">
        <w:rPr>
          <w:rFonts w:ascii="Times New Roman" w:eastAsia="Times New Roman" w:hAnsi="Times New Roman" w:cs="Times New Roman"/>
          <w:b/>
          <w:sz w:val="24"/>
          <w:szCs w:val="24"/>
          <w:lang w:val="ru-RU" w:eastAsia="ru-RU"/>
        </w:rPr>
        <w:t>. Деление налогоплательщиков на налоговые классы произведено в налоговом законодательстве:</w:t>
      </w:r>
    </w:p>
    <w:p w:rsidR="00291247" w:rsidRPr="002806DF" w:rsidRDefault="00291247" w:rsidP="00291247">
      <w:pPr>
        <w:numPr>
          <w:ilvl w:val="0"/>
          <w:numId w:val="30"/>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США;</w:t>
      </w:r>
    </w:p>
    <w:p w:rsidR="00291247" w:rsidRPr="002806DF" w:rsidRDefault="00291247" w:rsidP="00291247">
      <w:pPr>
        <w:numPr>
          <w:ilvl w:val="0"/>
          <w:numId w:val="30"/>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 Великобритании;</w:t>
      </w:r>
    </w:p>
    <w:p w:rsidR="00291247" w:rsidRPr="002806DF" w:rsidRDefault="00291247" w:rsidP="00291247">
      <w:pPr>
        <w:numPr>
          <w:ilvl w:val="0"/>
          <w:numId w:val="30"/>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ФРГ;</w:t>
      </w:r>
    </w:p>
    <w:p w:rsidR="00291247" w:rsidRPr="002806DF" w:rsidRDefault="00291247" w:rsidP="00291247">
      <w:pPr>
        <w:numPr>
          <w:ilvl w:val="0"/>
          <w:numId w:val="30"/>
        </w:numPr>
        <w:spacing w:after="0" w:line="240" w:lineRule="auto"/>
        <w:contextualSpacing/>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Австралии.</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b/>
          <w:bCs/>
          <w:sz w:val="24"/>
          <w:szCs w:val="24"/>
          <w:lang w:val="ru-RU" w:eastAsia="ru-RU"/>
        </w:rPr>
        <w:t>Модуль 2.</w:t>
      </w:r>
    </w:p>
    <w:p w:rsidR="00291247" w:rsidRPr="002806DF" w:rsidRDefault="00291247" w:rsidP="00291247">
      <w:pPr>
        <w:spacing w:after="120" w:line="240" w:lineRule="auto"/>
        <w:ind w:firstLine="36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I</w:t>
      </w:r>
      <w:r w:rsidRPr="002806DF">
        <w:rPr>
          <w:rFonts w:ascii="Times New Roman" w:eastAsia="Times New Roman" w:hAnsi="Times New Roman" w:cs="Times New Roman"/>
          <w:b/>
          <w:sz w:val="24"/>
          <w:szCs w:val="24"/>
          <w:lang w:val="ru-RU" w:eastAsia="ru-RU"/>
        </w:rPr>
        <w:t>.  Мировой налоговый кодекс - это:</w:t>
      </w:r>
    </w:p>
    <w:p w:rsidR="00291247" w:rsidRPr="002806DF" w:rsidRDefault="00291247" w:rsidP="00291247">
      <w:pPr>
        <w:numPr>
          <w:ilvl w:val="0"/>
          <w:numId w:val="31"/>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Нормативный документ, регулирующий международные налоговые отношения;</w:t>
      </w:r>
    </w:p>
    <w:p w:rsidR="00291247" w:rsidRPr="002806DF" w:rsidRDefault="00291247" w:rsidP="00291247">
      <w:pPr>
        <w:numPr>
          <w:ilvl w:val="0"/>
          <w:numId w:val="31"/>
        </w:numPr>
        <w:spacing w:after="0" w:line="240" w:lineRule="auto"/>
        <w:jc w:val="both"/>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Типовой документ, предназначенный для подготовки национального налогового законодательства;</w:t>
      </w:r>
    </w:p>
    <w:p w:rsidR="00291247" w:rsidRPr="002806DF" w:rsidRDefault="00291247" w:rsidP="00291247">
      <w:pPr>
        <w:numPr>
          <w:ilvl w:val="0"/>
          <w:numId w:val="31"/>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Документ, устанавливающий обязательные ставки косвенных налогов, уплачиваемых субъектами внешнеэкономической деятельности;</w:t>
      </w:r>
    </w:p>
    <w:p w:rsidR="00291247" w:rsidRPr="002806DF" w:rsidRDefault="00291247" w:rsidP="00291247">
      <w:pPr>
        <w:numPr>
          <w:ilvl w:val="0"/>
          <w:numId w:val="31"/>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Документ, устанавливающий ставки прямых налогов, применяемых при обложении доходов от внешнеэкономической деятельности.   </w:t>
      </w:r>
    </w:p>
    <w:p w:rsidR="00291247" w:rsidRPr="002806DF" w:rsidRDefault="00291247" w:rsidP="00291247">
      <w:pPr>
        <w:spacing w:after="0" w:line="240" w:lineRule="auto"/>
        <w:ind w:firstLine="360"/>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ind w:firstLine="36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II</w:t>
      </w:r>
      <w:r w:rsidRPr="002806DF">
        <w:rPr>
          <w:rFonts w:ascii="Times New Roman" w:eastAsia="Times New Roman" w:hAnsi="Times New Roman" w:cs="Times New Roman"/>
          <w:b/>
          <w:sz w:val="24"/>
          <w:szCs w:val="24"/>
          <w:lang w:val="ru-RU" w:eastAsia="ru-RU"/>
        </w:rPr>
        <w:t>. К основным принципам налоговой гармонизации относятся:</w:t>
      </w:r>
    </w:p>
    <w:p w:rsidR="00291247" w:rsidRPr="002806DF" w:rsidRDefault="00291247" w:rsidP="00291247">
      <w:pPr>
        <w:spacing w:after="0" w:line="240" w:lineRule="auto"/>
        <w:ind w:firstLine="360"/>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1. приоритетность международных договоров над национальным законодательством;</w:t>
      </w:r>
    </w:p>
    <w:p w:rsidR="00291247" w:rsidRPr="002806DF" w:rsidRDefault="00291247" w:rsidP="00291247">
      <w:pPr>
        <w:spacing w:after="0" w:line="240" w:lineRule="auto"/>
        <w:ind w:firstLine="360"/>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2. приоритетность национальных налоговых законодательств над международными договорами;</w:t>
      </w:r>
    </w:p>
    <w:p w:rsidR="00291247" w:rsidRPr="002806DF" w:rsidRDefault="00291247" w:rsidP="00291247">
      <w:pPr>
        <w:spacing w:after="0" w:line="240" w:lineRule="auto"/>
        <w:ind w:firstLine="360"/>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3. согласованность правового регулирования в сфере налогообложения.</w:t>
      </w:r>
    </w:p>
    <w:p w:rsidR="00291247" w:rsidRPr="002806DF" w:rsidRDefault="00291247" w:rsidP="00291247">
      <w:pPr>
        <w:spacing w:after="0" w:line="240" w:lineRule="auto"/>
        <w:ind w:firstLine="360"/>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360"/>
        <w:jc w:val="both"/>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III</w:t>
      </w:r>
      <w:r w:rsidRPr="002806DF">
        <w:rPr>
          <w:rFonts w:ascii="Times New Roman" w:eastAsia="Times New Roman" w:hAnsi="Times New Roman" w:cs="Times New Roman"/>
          <w:b/>
          <w:sz w:val="24"/>
          <w:szCs w:val="24"/>
          <w:lang w:val="ru-RU" w:eastAsia="ru-RU"/>
        </w:rPr>
        <w:t>. В соглашениях об избежании двойного налогообложения доходов и капитала применяются следующие методы избежания двойного налогообложения:</w:t>
      </w:r>
    </w:p>
    <w:p w:rsidR="00291247" w:rsidRPr="002806DF" w:rsidRDefault="00291247" w:rsidP="00291247">
      <w:pPr>
        <w:numPr>
          <w:ilvl w:val="0"/>
          <w:numId w:val="33"/>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Налоговый зачет;</w:t>
      </w:r>
    </w:p>
    <w:p w:rsidR="00291247" w:rsidRPr="002806DF" w:rsidRDefault="00291247" w:rsidP="00291247">
      <w:pPr>
        <w:numPr>
          <w:ilvl w:val="0"/>
          <w:numId w:val="33"/>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Налоговый кредит;</w:t>
      </w:r>
    </w:p>
    <w:p w:rsidR="00291247" w:rsidRPr="002806DF" w:rsidRDefault="00291247" w:rsidP="00291247">
      <w:pPr>
        <w:numPr>
          <w:ilvl w:val="0"/>
          <w:numId w:val="33"/>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Налоговое льготирование;</w:t>
      </w:r>
    </w:p>
    <w:p w:rsidR="00291247" w:rsidRPr="002806DF" w:rsidRDefault="00291247" w:rsidP="00291247">
      <w:pPr>
        <w:numPr>
          <w:ilvl w:val="0"/>
          <w:numId w:val="33"/>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Налоговое освобождение;</w:t>
      </w:r>
    </w:p>
    <w:p w:rsidR="00291247" w:rsidRPr="002806DF" w:rsidRDefault="00291247" w:rsidP="00291247">
      <w:pPr>
        <w:numPr>
          <w:ilvl w:val="0"/>
          <w:numId w:val="33"/>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Налоговая привилегия.</w:t>
      </w:r>
    </w:p>
    <w:p w:rsidR="00291247" w:rsidRPr="002806DF" w:rsidRDefault="00291247" w:rsidP="00291247">
      <w:pPr>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360"/>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
          <w:sz w:val="24"/>
          <w:szCs w:val="24"/>
          <w:lang w:eastAsia="ru-RU"/>
        </w:rPr>
        <w:t>I</w:t>
      </w:r>
      <w:r w:rsidRPr="002806DF">
        <w:rPr>
          <w:rFonts w:ascii="Times New Roman" w:eastAsia="Times New Roman" w:hAnsi="Times New Roman" w:cs="Times New Roman"/>
          <w:b/>
          <w:sz w:val="24"/>
          <w:szCs w:val="24"/>
          <w:lang w:val="ru-RU" w:eastAsia="ru-RU"/>
        </w:rPr>
        <w:t xml:space="preserve"> </w:t>
      </w:r>
      <w:r w:rsidRPr="002806DF">
        <w:rPr>
          <w:rFonts w:ascii="Times New Roman" w:eastAsia="Times New Roman" w:hAnsi="Times New Roman" w:cs="Times New Roman"/>
          <w:b/>
          <w:sz w:val="24"/>
          <w:szCs w:val="24"/>
          <w:lang w:eastAsia="ru-RU"/>
        </w:rPr>
        <w:t>V</w:t>
      </w:r>
      <w:r w:rsidRPr="002806DF">
        <w:rPr>
          <w:rFonts w:ascii="Times New Roman" w:eastAsia="Times New Roman" w:hAnsi="Times New Roman" w:cs="Times New Roman"/>
          <w:b/>
          <w:sz w:val="24"/>
          <w:szCs w:val="24"/>
          <w:lang w:val="ru-RU" w:eastAsia="ru-RU"/>
        </w:rPr>
        <w:t>. Целями  заключения международных  налоговых соглашений  являются:</w:t>
      </w:r>
      <w:r w:rsidRPr="002806DF">
        <w:rPr>
          <w:rFonts w:ascii="Times New Roman" w:eastAsia="Times New Roman" w:hAnsi="Times New Roman" w:cs="Times New Roman"/>
          <w:b/>
          <w:sz w:val="24"/>
          <w:szCs w:val="24"/>
          <w:lang w:val="ru-RU" w:eastAsia="ru-RU"/>
        </w:rPr>
        <w:br/>
      </w:r>
      <w:r w:rsidRPr="002806DF">
        <w:rPr>
          <w:rFonts w:ascii="Times New Roman" w:eastAsia="Times New Roman" w:hAnsi="Times New Roman" w:cs="Times New Roman"/>
          <w:bCs/>
          <w:sz w:val="24"/>
          <w:szCs w:val="24"/>
          <w:lang w:val="ru-RU" w:eastAsia="ru-RU"/>
        </w:rPr>
        <w:t xml:space="preserve">      1. Урегулирование двойного налогообложения;</w:t>
      </w:r>
    </w:p>
    <w:p w:rsidR="00291247" w:rsidRPr="002806DF" w:rsidRDefault="00291247" w:rsidP="00291247">
      <w:pPr>
        <w:spacing w:after="0" w:line="240" w:lineRule="auto"/>
        <w:ind w:firstLine="426"/>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2. Борьба с уклонением  от уплаты налогов;</w:t>
      </w:r>
    </w:p>
    <w:p w:rsidR="00291247" w:rsidRPr="002806DF" w:rsidRDefault="00291247" w:rsidP="00291247">
      <w:pPr>
        <w:spacing w:after="0" w:line="240" w:lineRule="auto"/>
        <w:ind w:firstLine="426"/>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3. Выработка процедуры урегулирование спорных вопросов в сфере налогообложения;</w:t>
      </w:r>
    </w:p>
    <w:p w:rsidR="00291247" w:rsidRPr="002806DF" w:rsidRDefault="00291247" w:rsidP="00291247">
      <w:pPr>
        <w:spacing w:after="0" w:line="240" w:lineRule="auto"/>
        <w:ind w:firstLine="426"/>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4. Создание оптимальных условий для международного налогового планирования.</w:t>
      </w:r>
    </w:p>
    <w:p w:rsidR="00291247" w:rsidRPr="002806DF" w:rsidRDefault="00291247" w:rsidP="00291247">
      <w:pPr>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ind w:firstLine="540"/>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ind w:firstLine="540"/>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eastAsia="ru-RU"/>
        </w:rPr>
        <w:t>V</w:t>
      </w:r>
      <w:r w:rsidRPr="002806DF">
        <w:rPr>
          <w:rFonts w:ascii="Times New Roman" w:eastAsia="Times New Roman" w:hAnsi="Times New Roman" w:cs="Times New Roman"/>
          <w:b/>
          <w:sz w:val="24"/>
          <w:szCs w:val="24"/>
          <w:lang w:val="ru-RU" w:eastAsia="ru-RU"/>
        </w:rPr>
        <w:t>. Международные налоговые соглашения:</w:t>
      </w:r>
    </w:p>
    <w:p w:rsidR="00291247" w:rsidRPr="002806DF" w:rsidRDefault="00291247" w:rsidP="00291247">
      <w:pPr>
        <w:numPr>
          <w:ilvl w:val="0"/>
          <w:numId w:val="32"/>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Всегда имеют приоритет над национальным законодательством любого государства;</w:t>
      </w:r>
    </w:p>
    <w:p w:rsidR="00291247" w:rsidRPr="002806DF" w:rsidRDefault="00291247" w:rsidP="00291247">
      <w:pPr>
        <w:numPr>
          <w:ilvl w:val="0"/>
          <w:numId w:val="32"/>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Применяются в случаях, не урегулированных национальными законодательствами государств;</w:t>
      </w:r>
    </w:p>
    <w:p w:rsidR="00291247" w:rsidRPr="002806DF" w:rsidRDefault="00291247" w:rsidP="00291247">
      <w:pPr>
        <w:numPr>
          <w:ilvl w:val="0"/>
          <w:numId w:val="32"/>
        </w:numPr>
        <w:spacing w:after="0" w:line="240" w:lineRule="auto"/>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Имеют равную силу с внутренними законами;</w:t>
      </w:r>
    </w:p>
    <w:p w:rsidR="00291247" w:rsidRPr="002806DF" w:rsidRDefault="00291247" w:rsidP="00291247">
      <w:pPr>
        <w:numPr>
          <w:ilvl w:val="0"/>
          <w:numId w:val="32"/>
        </w:numPr>
        <w:spacing w:after="0" w:line="240" w:lineRule="auto"/>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Как правило, имеют приоритет над национальным законодательством, но могут иметь и равную силу с национальными законами государства.</w:t>
      </w:r>
    </w:p>
    <w:p w:rsidR="00291247" w:rsidRPr="002806DF" w:rsidRDefault="00291247" w:rsidP="00291247">
      <w:pPr>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291247" w:rsidRPr="002806DF" w:rsidRDefault="00291247" w:rsidP="00291247">
      <w:pPr>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b/>
          <w:sz w:val="24"/>
          <w:szCs w:val="24"/>
          <w:lang w:val="ru-RU" w:eastAsia="ru-RU"/>
        </w:rPr>
      </w:pPr>
      <w:r w:rsidRPr="002806DF">
        <w:rPr>
          <w:rFonts w:ascii="Times New Roman" w:eastAsia="Times New Roman" w:hAnsi="Times New Roman" w:cs="Times New Roman"/>
          <w:b/>
          <w:sz w:val="24"/>
          <w:szCs w:val="24"/>
          <w:lang w:val="ru-RU" w:eastAsia="ru-RU"/>
        </w:rPr>
        <w:t>Критерии оценивания: </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291247" w:rsidRPr="002806DF" w:rsidRDefault="00291247" w:rsidP="00291247">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291247">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баллов (оценка «хорошо»);</w:t>
      </w:r>
    </w:p>
    <w:p w:rsidR="00291247" w:rsidRPr="002806DF" w:rsidRDefault="00291247" w:rsidP="00291247">
      <w:pPr>
        <w:widowControl w:val="0"/>
        <w:spacing w:after="0" w:line="240" w:lineRule="auto"/>
        <w:ind w:firstLine="709"/>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- 0-49 баллов (оценка «неудовлетворительно»).</w:t>
      </w: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Составитель ________________________ Ю.А. Соколова</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vertAlign w:val="superscript"/>
          <w:lang w:val="ru-RU" w:eastAsia="ru-RU"/>
        </w:rPr>
      </w:pPr>
      <w:r w:rsidRPr="002806DF">
        <w:rPr>
          <w:rFonts w:ascii="Times New Roman" w:eastAsia="Times New Roman" w:hAnsi="Times New Roman" w:cs="Times New Roman"/>
          <w:sz w:val="24"/>
          <w:szCs w:val="24"/>
          <w:vertAlign w:val="superscript"/>
          <w:lang w:val="ru-RU" w:eastAsia="ru-RU"/>
        </w:rPr>
        <w:t>(подпись)</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vertAlign w:val="superscript"/>
          <w:lang w:val="ru-RU" w:eastAsia="ru-RU"/>
        </w:rPr>
      </w:pPr>
      <w:r w:rsidRPr="002806DF">
        <w:rPr>
          <w:rFonts w:ascii="Times New Roman" w:eastAsia="Times New Roman" w:hAnsi="Times New Roman" w:cs="Times New Roman"/>
          <w:sz w:val="24"/>
          <w:szCs w:val="24"/>
          <w:lang w:val="ru-RU" w:eastAsia="ru-RU"/>
        </w:rPr>
        <w:t>«____»__________________20     г. </w:t>
      </w:r>
    </w:p>
    <w:p w:rsidR="00291247" w:rsidRPr="002806DF" w:rsidRDefault="00291247" w:rsidP="00291247">
      <w:pPr>
        <w:spacing w:after="0" w:line="240" w:lineRule="auto"/>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91247" w:rsidRPr="002806DF" w:rsidRDefault="00291247" w:rsidP="0029124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91247" w:rsidRPr="002806DF" w:rsidRDefault="00291247" w:rsidP="00291247">
      <w:pPr>
        <w:widowControl w:val="0"/>
        <w:spacing w:after="0" w:line="240" w:lineRule="auto"/>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Кафедра финансового и административного права</w:t>
      </w:r>
    </w:p>
    <w:p w:rsidR="00291247" w:rsidRPr="002806DF" w:rsidRDefault="00291247" w:rsidP="00291247">
      <w:pPr>
        <w:spacing w:after="0" w:line="240" w:lineRule="auto"/>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 </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2806DF">
        <w:rPr>
          <w:rFonts w:ascii="Times New Roman" w:eastAsia="Times New Roman" w:hAnsi="Times New Roman" w:cs="Times New Roman"/>
          <w:b/>
          <w:sz w:val="24"/>
          <w:szCs w:val="24"/>
          <w:lang w:val="ru-RU" w:eastAsia="ko-KR"/>
        </w:rPr>
        <w:t xml:space="preserve">Ситуационные задания </w:t>
      </w: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2806DF">
        <w:rPr>
          <w:rFonts w:ascii="Times New Roman" w:eastAsia="Times New Roman" w:hAnsi="Times New Roman" w:cs="Times New Roman"/>
          <w:b/>
          <w:sz w:val="24"/>
          <w:szCs w:val="24"/>
          <w:lang w:val="ru-RU" w:eastAsia="ko-KR"/>
        </w:rPr>
        <w:t>по дисциплине «Налоговое право зарубежных стран»</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1.</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(Москва, 13 апреля </w:t>
      </w:r>
      <w:smartTag w:uri="urn:schemas-microsoft-com:office:smarttags" w:element="metricconverter">
        <w:smartTagPr>
          <w:attr w:name="ProductID" w:val="2000 г"/>
        </w:smartTagPr>
        <w:r w:rsidRPr="002806DF">
          <w:rPr>
            <w:rFonts w:ascii="Times New Roman" w:eastAsia="SimSun" w:hAnsi="Times New Roman" w:cs="Times New Roman"/>
            <w:sz w:val="24"/>
            <w:szCs w:val="24"/>
            <w:lang w:val="ru-RU" w:eastAsia="zh-CN"/>
          </w:rPr>
          <w:t>2000 г</w:t>
        </w:r>
      </w:smartTag>
      <w:r w:rsidRPr="002806DF">
        <w:rPr>
          <w:rFonts w:ascii="Times New Roman" w:eastAsia="SimSun" w:hAnsi="Times New Roman" w:cs="Times New Roman"/>
          <w:sz w:val="24"/>
          <w:szCs w:val="24"/>
          <w:lang w:val="ru-RU" w:eastAsia="zh-CN"/>
        </w:rPr>
        <w:t xml:space="preserve">.). </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2.</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Французской Республики об избежании двойного налогообложения и предотвращения уклонения от налогов и нарушения налогового законодательства в отношении налогов на доходы и имущество (Париж, 26 ноября </w:t>
      </w:r>
      <w:smartTag w:uri="urn:schemas-microsoft-com:office:smarttags" w:element="metricconverter">
        <w:smartTagPr>
          <w:attr w:name="ProductID" w:val="1996 г"/>
        </w:smartTagPr>
        <w:r w:rsidRPr="002806DF">
          <w:rPr>
            <w:rFonts w:ascii="Times New Roman" w:eastAsia="SimSun" w:hAnsi="Times New Roman" w:cs="Times New Roman"/>
            <w:sz w:val="24"/>
            <w:szCs w:val="24"/>
            <w:lang w:val="ru-RU" w:eastAsia="zh-CN"/>
          </w:rPr>
          <w:t>1996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3.</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 (Рим, 9 апреля </w:t>
      </w:r>
      <w:smartTag w:uri="urn:schemas-microsoft-com:office:smarttags" w:element="metricconverter">
        <w:smartTagPr>
          <w:attr w:name="ProductID" w:val="1996 г"/>
        </w:smartTagPr>
        <w:r w:rsidRPr="002806DF">
          <w:rPr>
            <w:rFonts w:ascii="Times New Roman" w:eastAsia="SimSun" w:hAnsi="Times New Roman" w:cs="Times New Roman"/>
            <w:sz w:val="24"/>
            <w:szCs w:val="24"/>
            <w:lang w:val="ru-RU" w:eastAsia="zh-CN"/>
          </w:rPr>
          <w:t>1996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4.</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 (Москва, 26 июня </w:t>
      </w:r>
      <w:smartTag w:uri="urn:schemas-microsoft-com:office:smarttags" w:element="metricconverter">
        <w:smartTagPr>
          <w:attr w:name="ProductID" w:val="2000 г"/>
        </w:smartTagPr>
        <w:r w:rsidRPr="002806DF">
          <w:rPr>
            <w:rFonts w:ascii="Times New Roman" w:eastAsia="SimSun" w:hAnsi="Times New Roman" w:cs="Times New Roman"/>
            <w:sz w:val="24"/>
            <w:szCs w:val="24"/>
            <w:lang w:val="ru-RU" w:eastAsia="zh-CN"/>
          </w:rPr>
          <w:t>2000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sz w:val="24"/>
          <w:szCs w:val="24"/>
          <w:lang w:val="ru-RU"/>
        </w:rPr>
      </w:pP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5.</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Королевства Дания об избежании двойного налогообложения и предотвращении уклонения от налогообложения в отношении налогов на доходы и имущество (Москва, 8 февраля </w:t>
      </w:r>
      <w:smartTag w:uri="urn:schemas-microsoft-com:office:smarttags" w:element="metricconverter">
        <w:smartTagPr>
          <w:attr w:name="ProductID" w:val="1996 г"/>
        </w:smartTagPr>
        <w:r w:rsidRPr="002806DF">
          <w:rPr>
            <w:rFonts w:ascii="Times New Roman" w:eastAsia="SimSun" w:hAnsi="Times New Roman" w:cs="Times New Roman"/>
            <w:sz w:val="24"/>
            <w:szCs w:val="24"/>
            <w:lang w:val="ru-RU" w:eastAsia="zh-CN"/>
          </w:rPr>
          <w:t>1996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6.</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Соглашением между Правительством Российской Федерации и Правительством Канады об избежании двойного налогообложения и предотвращении уклонения от налогообложения в отношении налогов на доходы и имущество (Оттава, 5 октября </w:t>
      </w:r>
      <w:smartTag w:uri="urn:schemas-microsoft-com:office:smarttags" w:element="metricconverter">
        <w:smartTagPr>
          <w:attr w:name="ProductID" w:val="1995 г"/>
        </w:smartTagPr>
        <w:r w:rsidRPr="002806DF">
          <w:rPr>
            <w:rFonts w:ascii="Times New Roman" w:eastAsia="SimSun" w:hAnsi="Times New Roman" w:cs="Times New Roman"/>
            <w:sz w:val="24"/>
            <w:szCs w:val="24"/>
            <w:lang w:val="ru-RU" w:eastAsia="zh-CN"/>
          </w:rPr>
          <w:t>1995 г</w:t>
        </w:r>
      </w:smartTag>
      <w:r w:rsidRPr="002806DF">
        <w:rPr>
          <w:rFonts w:ascii="Times New Roman" w:eastAsia="SimSun" w:hAnsi="Times New Roman" w:cs="Times New Roman"/>
          <w:sz w:val="24"/>
          <w:szCs w:val="24"/>
          <w:lang w:val="ru-RU" w:eastAsia="zh-CN"/>
        </w:rPr>
        <w:t>.)</w:t>
      </w:r>
    </w:p>
    <w:p w:rsidR="00291247" w:rsidRPr="002806DF" w:rsidRDefault="00291247" w:rsidP="00291247">
      <w:pPr>
        <w:ind w:firstLine="567"/>
        <w:contextualSpacing/>
        <w:jc w:val="both"/>
        <w:rPr>
          <w:rFonts w:ascii="Times New Roman" w:eastAsia="Calibri" w:hAnsi="Times New Roman" w:cs="Times New Roman"/>
          <w:sz w:val="24"/>
          <w:szCs w:val="24"/>
          <w:lang w:val="ru-RU"/>
        </w:rPr>
      </w:pP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7.</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РФ и Правительством Королевства Бельгии об избежании двойного налогообложения и предотвращении уклонения от налогообложения в отношении налогов на доходы и имущество (Москва, 16 июня </w:t>
      </w:r>
      <w:smartTag w:uri="urn:schemas-microsoft-com:office:smarttags" w:element="metricconverter">
        <w:smartTagPr>
          <w:attr w:name="ProductID" w:val="1995 г"/>
        </w:smartTagPr>
        <w:r w:rsidRPr="002806DF">
          <w:rPr>
            <w:rFonts w:ascii="Times New Roman" w:eastAsia="SimSun" w:hAnsi="Times New Roman" w:cs="Times New Roman"/>
            <w:sz w:val="24"/>
            <w:szCs w:val="24"/>
            <w:lang w:val="ru-RU" w:eastAsia="zh-CN"/>
          </w:rPr>
          <w:t>1995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8.</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Конвенцией между Правительством Российской Федерации и Правительством Королевства Швеции об избежании двойного налогообложения в отношении налогов на доходы (Стокгольм, 15 июня </w:t>
      </w:r>
      <w:smartTag w:uri="urn:schemas-microsoft-com:office:smarttags" w:element="metricconverter">
        <w:smartTagPr>
          <w:attr w:name="ProductID" w:val="1993 г"/>
        </w:smartTagPr>
        <w:r w:rsidRPr="002806DF">
          <w:rPr>
            <w:rFonts w:ascii="Times New Roman" w:eastAsia="SimSun" w:hAnsi="Times New Roman" w:cs="Times New Roman"/>
            <w:sz w:val="24"/>
            <w:szCs w:val="24"/>
            <w:lang w:val="ru-RU" w:eastAsia="zh-CN"/>
          </w:rPr>
          <w:t>1993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 9.</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Охарактеризуйте механизм устранения двойного налогообложения, закрепленный Договором  между Российской Федерацией и Соединенными Штатами Америки об избежании </w:t>
      </w:r>
      <w:r w:rsidRPr="002806DF">
        <w:rPr>
          <w:rFonts w:ascii="Times New Roman" w:eastAsia="SimSun" w:hAnsi="Times New Roman" w:cs="Times New Roman"/>
          <w:sz w:val="24"/>
          <w:szCs w:val="24"/>
          <w:lang w:val="ru-RU" w:eastAsia="zh-CN"/>
        </w:rPr>
        <w:lastRenderedPageBreak/>
        <w:t xml:space="preserve">двойного налогообложения и предотвращении уклонения от налогообложения в отношении налогов на доходы и капитал (Вашингтон, 17 июня </w:t>
      </w:r>
      <w:smartTag w:uri="urn:schemas-microsoft-com:office:smarttags" w:element="metricconverter">
        <w:smartTagPr>
          <w:attr w:name="ProductID" w:val="1992 г"/>
        </w:smartTagPr>
        <w:r w:rsidRPr="002806DF">
          <w:rPr>
            <w:rFonts w:ascii="Times New Roman" w:eastAsia="SimSun" w:hAnsi="Times New Roman" w:cs="Times New Roman"/>
            <w:sz w:val="24"/>
            <w:szCs w:val="24"/>
            <w:lang w:val="ru-RU" w:eastAsia="zh-CN"/>
          </w:rPr>
          <w:t>1992 г</w:t>
        </w:r>
      </w:smartTag>
      <w:r w:rsidRPr="002806DF">
        <w:rPr>
          <w:rFonts w:ascii="Times New Roman" w:eastAsia="SimSun" w:hAnsi="Times New Roman" w:cs="Times New Roman"/>
          <w:sz w:val="24"/>
          <w:szCs w:val="24"/>
          <w:lang w:val="ru-RU" w:eastAsia="zh-CN"/>
        </w:rPr>
        <w:t>.)</w:t>
      </w:r>
    </w:p>
    <w:p w:rsidR="00291247" w:rsidRPr="002806DF" w:rsidRDefault="00291247" w:rsidP="00291247">
      <w:pPr>
        <w:autoSpaceDE w:val="0"/>
        <w:autoSpaceDN w:val="0"/>
        <w:adjustRightInd w:val="0"/>
        <w:spacing w:after="0" w:line="240" w:lineRule="auto"/>
        <w:ind w:firstLine="567"/>
        <w:jc w:val="both"/>
        <w:rPr>
          <w:rFonts w:ascii="Times New Roman" w:eastAsia="SimSun" w:hAnsi="Times New Roman" w:cs="Times New Roman"/>
          <w:sz w:val="24"/>
          <w:szCs w:val="24"/>
          <w:lang w:val="ru-RU" w:eastAsia="zh-CN"/>
        </w:rPr>
      </w:pPr>
      <w:r w:rsidRPr="002806DF">
        <w:rPr>
          <w:rFonts w:ascii="Times New Roman" w:eastAsia="SimSun" w:hAnsi="Times New Roman" w:cs="Times New Roman"/>
          <w:sz w:val="24"/>
          <w:szCs w:val="24"/>
          <w:lang w:val="ru-RU" w:eastAsia="zh-CN"/>
        </w:rPr>
        <w:t xml:space="preserve"> </w:t>
      </w:r>
    </w:p>
    <w:p w:rsidR="00291247" w:rsidRPr="002806DF" w:rsidRDefault="00291247" w:rsidP="00291247">
      <w:pPr>
        <w:ind w:firstLine="567"/>
        <w:contextualSpacing/>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Задание</w:t>
      </w:r>
      <w:r w:rsidRPr="002806DF">
        <w:rPr>
          <w:rFonts w:ascii="Times New Roman" w:eastAsia="Calibri" w:hAnsi="Times New Roman" w:cs="Times New Roman"/>
          <w:sz w:val="24"/>
          <w:szCs w:val="24"/>
          <w:lang w:val="ru-RU"/>
        </w:rPr>
        <w:t xml:space="preserve"> </w:t>
      </w:r>
      <w:r w:rsidRPr="002806DF">
        <w:rPr>
          <w:rFonts w:ascii="Times New Roman" w:eastAsia="Calibri" w:hAnsi="Times New Roman" w:cs="Times New Roman"/>
          <w:b/>
          <w:bCs/>
          <w:sz w:val="24"/>
          <w:szCs w:val="24"/>
          <w:lang w:val="ru-RU"/>
        </w:rPr>
        <w:t>10.</w:t>
      </w:r>
    </w:p>
    <w:p w:rsidR="00291247" w:rsidRPr="002806DF" w:rsidRDefault="00291247" w:rsidP="00291247">
      <w:pPr>
        <w:ind w:firstLine="567"/>
        <w:contextualSpacing/>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w:t>
      </w:r>
    </w:p>
    <w:p w:rsidR="00291247" w:rsidRPr="002806DF" w:rsidRDefault="00291247" w:rsidP="0029124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2806DF">
        <w:rPr>
          <w:rFonts w:ascii="Times New Roman" w:eastAsia="SimSun" w:hAnsi="Times New Roman" w:cs="Times New Roman"/>
          <w:sz w:val="24"/>
          <w:szCs w:val="24"/>
          <w:lang w:val="ru-RU" w:eastAsia="zh-CN"/>
        </w:rPr>
        <w:t>Охарактеризуйте механизм устранения двойного налогообложения, закрепленный Соглашением между Правительством Российской Федерации и Правительством Австралии об избежании двойного налогообложения и предотвращения уклонения от налогообложения в отношении налогов на доходы (Канберра, 7 сентября 2000).</w:t>
      </w:r>
    </w:p>
    <w:p w:rsidR="00291247" w:rsidRPr="002806DF" w:rsidRDefault="00291247" w:rsidP="00291247">
      <w:pPr>
        <w:spacing w:after="0" w:line="240" w:lineRule="auto"/>
        <w:ind w:firstLine="567"/>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ind w:firstLine="567"/>
        <w:textAlignment w:val="baseline"/>
        <w:rPr>
          <w:rFonts w:ascii="Times New Roman" w:eastAsia="Times New Roman" w:hAnsi="Times New Roman" w:cs="Times New Roman"/>
          <w:b/>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b/>
          <w:bCs/>
          <w:sz w:val="24"/>
          <w:szCs w:val="24"/>
          <w:lang w:val="ru-RU" w:eastAsia="ru-RU"/>
        </w:rPr>
        <w:t>Критерии оценивания:</w:t>
      </w:r>
      <w:r w:rsidRPr="002806DF">
        <w:rPr>
          <w:rFonts w:ascii="Times New Roman" w:eastAsia="Times New Roman" w:hAnsi="Times New Roman" w:cs="Times New Roman"/>
          <w:sz w:val="24"/>
          <w:szCs w:val="24"/>
          <w:lang w:val="ru-RU" w:eastAsia="ru-RU"/>
        </w:rPr>
        <w:t> </w:t>
      </w: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291247" w:rsidRPr="002806DF" w:rsidRDefault="00291247" w:rsidP="00291247">
      <w:pPr>
        <w:spacing w:after="0" w:line="240" w:lineRule="auto"/>
        <w:jc w:val="both"/>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Составитель ________________________ Ю.А. Соколова</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vertAlign w:val="superscript"/>
          <w:lang w:val="ru-RU" w:eastAsia="ru-RU"/>
        </w:rPr>
      </w:pPr>
      <w:r w:rsidRPr="002806DF">
        <w:rPr>
          <w:rFonts w:ascii="Times New Roman" w:eastAsia="Times New Roman" w:hAnsi="Times New Roman" w:cs="Times New Roman"/>
          <w:sz w:val="24"/>
          <w:szCs w:val="24"/>
          <w:lang w:val="ru-RU" w:eastAsia="ru-RU"/>
        </w:rPr>
        <w:t>«____»__________________20     г. </w:t>
      </w:r>
    </w:p>
    <w:p w:rsidR="00291247" w:rsidRPr="002806DF" w:rsidRDefault="00291247" w:rsidP="00291247">
      <w:pPr>
        <w:spacing w:after="0" w:line="240" w:lineRule="auto"/>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ind w:firstLine="567"/>
        <w:jc w:val="both"/>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ind w:firstLine="567"/>
        <w:jc w:val="both"/>
        <w:rPr>
          <w:rFonts w:ascii="Times New Roman" w:eastAsia="Times New Roman" w:hAnsi="Times New Roman" w:cs="Times New Roman"/>
          <w:b/>
          <w:bCs/>
          <w:sz w:val="24"/>
          <w:szCs w:val="24"/>
          <w:lang w:val="ru-RU" w:eastAsia="ru-RU"/>
        </w:rPr>
      </w:pP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91247" w:rsidRPr="002806DF" w:rsidRDefault="00291247" w:rsidP="0029124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91247" w:rsidRPr="002806DF" w:rsidRDefault="00291247" w:rsidP="00291247">
      <w:pPr>
        <w:shd w:val="clear" w:color="auto" w:fill="FFFFFF"/>
        <w:spacing w:after="0" w:line="240" w:lineRule="auto"/>
        <w:jc w:val="center"/>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Кафедра финансового и административного права</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b/>
          <w:bCs/>
          <w:sz w:val="24"/>
          <w:szCs w:val="24"/>
          <w:lang w:val="ru-RU" w:eastAsia="ru-RU"/>
        </w:rPr>
        <w:t>Темы рефератов</w:t>
      </w:r>
    </w:p>
    <w:p w:rsidR="00291247" w:rsidRPr="002806DF" w:rsidRDefault="00291247" w:rsidP="00291247">
      <w:pPr>
        <w:spacing w:after="0" w:line="240" w:lineRule="auto"/>
        <w:jc w:val="center"/>
        <w:textAlignment w:val="baseline"/>
        <w:rPr>
          <w:rFonts w:ascii="Calibri" w:eastAsia="Times New Roman" w:hAnsi="Calibri" w:cs="Times New Roman"/>
          <w:sz w:val="24"/>
          <w:szCs w:val="24"/>
          <w:lang w:val="ru-RU" w:eastAsia="ru-RU"/>
        </w:rPr>
      </w:pPr>
    </w:p>
    <w:p w:rsidR="00291247" w:rsidRPr="002806DF" w:rsidRDefault="00291247" w:rsidP="00291247">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2806DF">
        <w:rPr>
          <w:rFonts w:ascii="Times New Roman" w:eastAsia="Times New Roman" w:hAnsi="Times New Roman" w:cs="Times New Roman"/>
          <w:b/>
          <w:sz w:val="24"/>
          <w:szCs w:val="24"/>
          <w:lang w:val="ru-RU" w:eastAsia="ko-KR"/>
        </w:rPr>
        <w:t>по дисциплине</w:t>
      </w:r>
      <w:r w:rsidRPr="002806DF">
        <w:rPr>
          <w:rFonts w:ascii="Times New Roman" w:eastAsia="Times New Roman" w:hAnsi="Times New Roman" w:cs="Times New Roman"/>
          <w:b/>
          <w:bCs/>
          <w:i/>
          <w:iCs/>
          <w:sz w:val="24"/>
          <w:szCs w:val="24"/>
          <w:lang w:val="ru-RU" w:eastAsia="ko-KR"/>
        </w:rPr>
        <w:t> </w:t>
      </w:r>
      <w:r w:rsidRPr="002806DF">
        <w:rPr>
          <w:rFonts w:ascii="Times New Roman" w:eastAsia="Times New Roman" w:hAnsi="Times New Roman" w:cs="Times New Roman"/>
          <w:b/>
          <w:sz w:val="24"/>
          <w:szCs w:val="24"/>
          <w:vertAlign w:val="superscript"/>
          <w:lang w:val="ru-RU" w:eastAsia="ko-KR"/>
        </w:rPr>
        <w:t> </w:t>
      </w:r>
      <w:r w:rsidRPr="002806DF">
        <w:rPr>
          <w:rFonts w:ascii="Times New Roman" w:eastAsia="Times New Roman" w:hAnsi="Times New Roman" w:cs="Times New Roman"/>
          <w:b/>
          <w:sz w:val="24"/>
          <w:szCs w:val="24"/>
          <w:lang w:val="ru-RU" w:eastAsia="ko-KR"/>
        </w:rPr>
        <w:t>«Налоговое право зарубежных стран»</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b/>
          <w:bCs/>
          <w:sz w:val="24"/>
          <w:szCs w:val="24"/>
          <w:lang w:val="ru-RU" w:eastAsia="ru-RU"/>
        </w:rPr>
        <w:t xml:space="preserve"> </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Юридические признаки налога.</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Конституция как источник налогового права в зарубежных странах. </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Законодательство о налогах в зарубежных государствах, его состав. </w:t>
      </w:r>
    </w:p>
    <w:p w:rsidR="00291247" w:rsidRPr="002806DF" w:rsidRDefault="00291247" w:rsidP="00291247">
      <w:pPr>
        <w:numPr>
          <w:ilvl w:val="0"/>
          <w:numId w:val="34"/>
        </w:numPr>
        <w:tabs>
          <w:tab w:val="left" w:pos="567"/>
        </w:tabs>
        <w:spacing w:after="0" w:line="240" w:lineRule="auto"/>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Действие налогового законодательства в пространстве, во времени  и по кругу лиц.</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Модели  мировых налоговых систем. </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Правовое регулирование прямого налогообложения в зарубежных странах.</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Правовое регулирование косвенного налогообложения в зарубежных странах.</w:t>
      </w:r>
    </w:p>
    <w:p w:rsidR="00291247" w:rsidRPr="002806DF" w:rsidRDefault="00291247" w:rsidP="00291247">
      <w:pPr>
        <w:spacing w:after="0" w:line="240" w:lineRule="auto"/>
        <w:ind w:left="1287"/>
        <w:jc w:val="both"/>
        <w:rPr>
          <w:rFonts w:ascii="Times New Roman" w:eastAsia="Times New Roman" w:hAnsi="Times New Roman" w:cs="Times New Roman"/>
          <w:sz w:val="24"/>
          <w:szCs w:val="24"/>
          <w:lang w:val="ru-RU" w:eastAsia="ru-RU"/>
        </w:rPr>
      </w:pP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Правовое регулирование налогообложения недвижимого в зарубежных странах.</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Правовое регулирование налогообложения транспортных средств в зарубежных странах.</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Юридические характеристики налогового  резидентства в мировой налоговой практике.</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Юридические характеристики принципа территориальности в мировой налоговой практике.</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Международные организации как участники налоговых отношений.</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Налоговые привилегии и иммунитеты в мировой налоговой практике.</w:t>
      </w:r>
    </w:p>
    <w:p w:rsidR="00291247" w:rsidRPr="002806DF" w:rsidRDefault="00291247" w:rsidP="00291247">
      <w:pPr>
        <w:numPr>
          <w:ilvl w:val="0"/>
          <w:numId w:val="34"/>
        </w:numPr>
        <w:spacing w:after="0" w:line="240" w:lineRule="auto"/>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Правовые особенности налогообложения в офшорных зонах.</w:t>
      </w: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sz w:val="24"/>
          <w:szCs w:val="24"/>
          <w:lang w:val="ru-RU" w:eastAsia="ru-RU"/>
        </w:rPr>
      </w:pPr>
    </w:p>
    <w:p w:rsidR="00291247" w:rsidRPr="002806DF" w:rsidRDefault="00291247" w:rsidP="00291247">
      <w:pPr>
        <w:spacing w:after="0"/>
        <w:ind w:firstLine="567"/>
        <w:textAlignment w:val="baseline"/>
        <w:rPr>
          <w:rFonts w:ascii="Calibri" w:eastAsia="Times New Roman" w:hAnsi="Calibri" w:cs="Times New Roman"/>
          <w:b/>
          <w:sz w:val="24"/>
          <w:szCs w:val="24"/>
          <w:lang w:val="ru-RU" w:eastAsia="ru-RU"/>
        </w:rPr>
      </w:pPr>
      <w:r w:rsidRPr="002806DF">
        <w:rPr>
          <w:rFonts w:ascii="Times New Roman" w:eastAsia="Times New Roman" w:hAnsi="Times New Roman" w:cs="Times New Roman"/>
          <w:b/>
          <w:bCs/>
          <w:sz w:val="24"/>
          <w:szCs w:val="24"/>
          <w:lang w:val="ru-RU" w:eastAsia="ru-RU"/>
        </w:rPr>
        <w:t>Критерии оценивания: </w:t>
      </w:r>
      <w:r w:rsidRPr="002806DF">
        <w:rPr>
          <w:rFonts w:ascii="Times New Roman" w:eastAsia="Times New Roman" w:hAnsi="Times New Roman" w:cs="Times New Roman"/>
          <w:b/>
          <w:sz w:val="24"/>
          <w:szCs w:val="24"/>
          <w:lang w:val="ru-RU" w:eastAsia="ru-RU"/>
        </w:rPr>
        <w:t> </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Оценка за реферат</w:t>
      </w:r>
      <w:r w:rsidRPr="002806DF">
        <w:rPr>
          <w:rFonts w:ascii="Times New Roman" w:eastAsia="Times New Roman" w:hAnsi="Times New Roman" w:cs="Times New Roman"/>
          <w:b/>
          <w:sz w:val="24"/>
          <w:szCs w:val="24"/>
          <w:lang w:val="ru-RU" w:eastAsia="ru-RU"/>
        </w:rPr>
        <w:t xml:space="preserve"> </w:t>
      </w:r>
      <w:r w:rsidRPr="002806DF">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- 84-100 баллов (оценка «отлично»);</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- 67-83 балла (оценка «хорошо»);</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- 50-66 баллов (оценка «удовлетворительно»);</w:t>
      </w: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- 0-49 балла (оценка «неудовлетворительно»).</w:t>
      </w:r>
    </w:p>
    <w:p w:rsidR="00291247" w:rsidRPr="002806DF" w:rsidRDefault="00291247" w:rsidP="00291247">
      <w:pPr>
        <w:spacing w:after="0"/>
        <w:ind w:firstLine="284"/>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291247" w:rsidRPr="002806DF" w:rsidRDefault="00291247" w:rsidP="00291247">
      <w:pPr>
        <w:spacing w:after="0"/>
        <w:ind w:firstLine="284"/>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1) за текущую работу, подготовку (выполнение) (50 баллов):</w:t>
      </w:r>
    </w:p>
    <w:p w:rsidR="00291247" w:rsidRPr="002806DF" w:rsidRDefault="00291247" w:rsidP="00291247">
      <w:pPr>
        <w:spacing w:after="0"/>
        <w:ind w:firstLine="284"/>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291247" w:rsidRPr="002806DF" w:rsidRDefault="00291247" w:rsidP="00291247">
      <w:pPr>
        <w:spacing w:after="0"/>
        <w:ind w:firstLine="284"/>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Критерии оценки качества подготовки реферата:</w:t>
      </w:r>
    </w:p>
    <w:p w:rsidR="00291247" w:rsidRPr="002806DF" w:rsidRDefault="00291247" w:rsidP="00291247">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 xml:space="preserve">разработка четкого, логичного плана; </w:t>
      </w:r>
    </w:p>
    <w:p w:rsidR="00291247" w:rsidRPr="002806DF" w:rsidRDefault="00291247" w:rsidP="00291247">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91247" w:rsidRPr="002806DF" w:rsidRDefault="00291247" w:rsidP="0029124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91247" w:rsidRPr="002806DF" w:rsidRDefault="00291247" w:rsidP="0029124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анализ правоприменительной практики;</w:t>
      </w:r>
    </w:p>
    <w:p w:rsidR="00291247" w:rsidRPr="002806DF" w:rsidRDefault="00291247" w:rsidP="0029124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291247" w:rsidRPr="002806DF" w:rsidRDefault="00291247" w:rsidP="0029124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291247" w:rsidRPr="002806DF" w:rsidRDefault="00291247" w:rsidP="00291247">
      <w:pPr>
        <w:spacing w:after="0"/>
        <w:ind w:left="207" w:firstLine="567"/>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291247" w:rsidRPr="002806DF" w:rsidRDefault="00291247" w:rsidP="00291247">
      <w:pPr>
        <w:spacing w:after="0"/>
        <w:ind w:firstLine="567"/>
        <w:jc w:val="both"/>
        <w:textAlignment w:val="baseline"/>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владение профессиональным языком и терминологией</w:t>
      </w:r>
    </w:p>
    <w:p w:rsidR="00291247" w:rsidRPr="002806DF" w:rsidRDefault="00291247" w:rsidP="00291247">
      <w:pPr>
        <w:spacing w:after="0"/>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91247" w:rsidRPr="002806DF" w:rsidRDefault="00291247" w:rsidP="00291247">
      <w:pPr>
        <w:spacing w:after="0"/>
        <w:ind w:firstLine="567"/>
        <w:jc w:val="both"/>
        <w:textAlignment w:val="baseline"/>
        <w:rPr>
          <w:rFonts w:ascii="Times New Roman" w:eastAsia="Times New Roman" w:hAnsi="Times New Roman" w:cs="Times New Roman"/>
          <w:b/>
          <w:bCs/>
          <w:sz w:val="24"/>
          <w:szCs w:val="24"/>
          <w:lang w:val="ru-RU" w:eastAsia="ru-RU"/>
        </w:rPr>
      </w:pPr>
      <w:r w:rsidRPr="002806DF">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spacing w:after="0" w:line="240" w:lineRule="auto"/>
        <w:textAlignment w:val="baseline"/>
        <w:rPr>
          <w:rFonts w:ascii="Calibri" w:eastAsia="Times New Roman" w:hAnsi="Calibri" w:cs="Times New Roman"/>
          <w:sz w:val="24"/>
          <w:szCs w:val="24"/>
          <w:lang w:val="ru-RU" w:eastAsia="ru-RU"/>
        </w:rPr>
      </w:pPr>
      <w:r w:rsidRPr="002806DF">
        <w:rPr>
          <w:rFonts w:ascii="Times New Roman" w:eastAsia="Times New Roman" w:hAnsi="Times New Roman" w:cs="Times New Roman"/>
          <w:sz w:val="24"/>
          <w:szCs w:val="24"/>
          <w:lang w:val="ru-RU" w:eastAsia="ru-RU"/>
        </w:rPr>
        <w:t>Составитель ________________________ Ю.А. Соколова</w:t>
      </w:r>
    </w:p>
    <w:p w:rsidR="00291247" w:rsidRPr="002806DF" w:rsidRDefault="00291247" w:rsidP="00291247">
      <w:pPr>
        <w:spacing w:after="0" w:line="240" w:lineRule="auto"/>
        <w:textAlignment w:val="baseline"/>
        <w:rPr>
          <w:rFonts w:ascii="Times New Roman" w:eastAsia="Times New Roman" w:hAnsi="Times New Roman" w:cs="Times New Roman"/>
          <w:sz w:val="24"/>
          <w:szCs w:val="24"/>
          <w:vertAlign w:val="superscript"/>
          <w:lang w:val="ru-RU" w:eastAsia="ru-RU"/>
        </w:rPr>
      </w:pPr>
      <w:r w:rsidRPr="002806DF">
        <w:rPr>
          <w:rFonts w:ascii="Times New Roman" w:eastAsia="Times New Roman" w:hAnsi="Times New Roman" w:cs="Times New Roman"/>
          <w:sz w:val="24"/>
          <w:szCs w:val="24"/>
          <w:lang w:val="ru-RU" w:eastAsia="ru-RU"/>
        </w:rPr>
        <w:t>«____»__________________20     г. </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Pr="002806DF" w:rsidRDefault="00291247" w:rsidP="00291247">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4" w:name="_Toc480487764"/>
      <w:r w:rsidRPr="002806DF">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291247" w:rsidRPr="002806DF" w:rsidRDefault="00291247" w:rsidP="00291247">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291247" w:rsidRPr="002806DF" w:rsidRDefault="00291247" w:rsidP="0029124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291247" w:rsidRPr="002806DF" w:rsidRDefault="00291247" w:rsidP="0029124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291247" w:rsidRPr="002806DF" w:rsidRDefault="00291247" w:rsidP="0029124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2806DF">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291247" w:rsidRPr="002806DF" w:rsidRDefault="00291247" w:rsidP="00291247">
      <w:pPr>
        <w:spacing w:after="0" w:line="240" w:lineRule="auto"/>
        <w:jc w:val="center"/>
        <w:textAlignment w:val="baseline"/>
        <w:rPr>
          <w:rFonts w:ascii="Times New Roman" w:eastAsia="Times New Roman" w:hAnsi="Times New Roman" w:cs="Times New Roman"/>
          <w:b/>
          <w:bCs/>
          <w:sz w:val="24"/>
          <w:szCs w:val="24"/>
          <w:lang w:val="ru-RU" w:eastAsia="ru-RU"/>
        </w:rPr>
      </w:pPr>
    </w:p>
    <w:p w:rsidR="00291247" w:rsidRDefault="00291247" w:rsidP="00291247">
      <w:pPr>
        <w:tabs>
          <w:tab w:val="left" w:pos="2250"/>
        </w:tabs>
        <w:rPr>
          <w:lang w:val="ru-RU"/>
        </w:rPr>
      </w:pPr>
      <w:r>
        <w:rPr>
          <w:noProof/>
          <w:lang w:val="ru-RU" w:eastAsia="ru-RU"/>
        </w:rPr>
        <w:lastRenderedPageBreak/>
        <w:drawing>
          <wp:inline distT="0" distB="0" distL="0" distR="0" wp14:anchorId="346FAF4F" wp14:editId="3BA53F0B">
            <wp:extent cx="6485890" cy="9095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890" cy="9095105"/>
                    </a:xfrm>
                    <a:prstGeom prst="rect">
                      <a:avLst/>
                    </a:prstGeom>
                    <a:noFill/>
                  </pic:spPr>
                </pic:pic>
              </a:graphicData>
            </a:graphic>
          </wp:inline>
        </w:drawing>
      </w:r>
    </w:p>
    <w:p w:rsidR="00291247" w:rsidRDefault="00291247" w:rsidP="00291247">
      <w:pPr>
        <w:tabs>
          <w:tab w:val="left" w:pos="2250"/>
        </w:tabs>
        <w:rPr>
          <w:lang w:val="ru-RU"/>
        </w:rPr>
      </w:pPr>
    </w:p>
    <w:p w:rsidR="00291247" w:rsidRDefault="00291247" w:rsidP="00291247">
      <w:pPr>
        <w:tabs>
          <w:tab w:val="left" w:pos="2250"/>
        </w:tabs>
        <w:rPr>
          <w:lang w:val="ru-RU"/>
        </w:rPr>
      </w:pPr>
    </w:p>
    <w:p w:rsidR="00291247" w:rsidRPr="002806DF" w:rsidRDefault="00291247" w:rsidP="00291247">
      <w:pPr>
        <w:widowControl w:val="0"/>
        <w:spacing w:after="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lastRenderedPageBreak/>
        <w:t xml:space="preserve">Методические  указания  по  освоению  дисциплины  «Налоговое право зарубежных стран» адресованы  студентам  </w:t>
      </w:r>
      <w:r>
        <w:rPr>
          <w:rFonts w:ascii="Times New Roman" w:eastAsia="Times New Roman" w:hAnsi="Times New Roman" w:cs="Times New Roman"/>
          <w:iCs/>
          <w:sz w:val="24"/>
          <w:szCs w:val="24"/>
          <w:lang w:val="ru-RU" w:eastAsia="ru-RU"/>
        </w:rPr>
        <w:t xml:space="preserve">очной, очно-заочной </w:t>
      </w:r>
      <w:r w:rsidRPr="002806DF">
        <w:rPr>
          <w:rFonts w:ascii="Times New Roman" w:eastAsia="Times New Roman" w:hAnsi="Times New Roman" w:cs="Times New Roman"/>
          <w:iCs/>
          <w:sz w:val="24"/>
          <w:szCs w:val="24"/>
          <w:lang w:val="ru-RU" w:eastAsia="ru-RU"/>
        </w:rPr>
        <w:t xml:space="preserve">и заочной </w:t>
      </w:r>
      <w:r w:rsidRPr="002806DF">
        <w:rPr>
          <w:rFonts w:ascii="Times New Roman" w:eastAsia="Times New Roman" w:hAnsi="Times New Roman" w:cs="Times New Roman"/>
          <w:sz w:val="24"/>
          <w:szCs w:val="24"/>
          <w:lang w:val="ru-RU" w:eastAsia="ru-RU"/>
        </w:rPr>
        <w:t xml:space="preserve">форм обучения.  </w:t>
      </w:r>
    </w:p>
    <w:p w:rsidR="00291247" w:rsidRPr="002806DF" w:rsidRDefault="00291247" w:rsidP="00291247">
      <w:pPr>
        <w:shd w:val="clear" w:color="auto" w:fill="FFFFFF"/>
        <w:spacing w:after="0" w:line="240" w:lineRule="auto"/>
        <w:jc w:val="both"/>
        <w:rPr>
          <w:rFonts w:ascii="Times New Roman" w:eastAsia="Calibri" w:hAnsi="Times New Roman" w:cs="Times New Roman"/>
          <w:sz w:val="24"/>
          <w:szCs w:val="24"/>
          <w:lang w:val="ru-RU"/>
        </w:rPr>
      </w:pPr>
      <w:r w:rsidRPr="002806DF">
        <w:rPr>
          <w:rFonts w:ascii="Times New Roman" w:eastAsia="Calibri" w:hAnsi="Times New Roman" w:cs="Times New Roman"/>
          <w:lang w:val="ru-RU"/>
        </w:rPr>
        <w:t xml:space="preserve">Учебным планом по </w:t>
      </w:r>
      <w:r w:rsidRPr="002806DF">
        <w:rPr>
          <w:rFonts w:ascii="Times New Roman" w:eastAsia="Calibri" w:hAnsi="Times New Roman" w:cs="Times New Roman"/>
          <w:sz w:val="24"/>
          <w:szCs w:val="24"/>
          <w:lang w:val="ru-RU"/>
        </w:rPr>
        <w:t xml:space="preserve">направлению подготовки по направлению  </w:t>
      </w:r>
      <w:r w:rsidRPr="002806DF">
        <w:rPr>
          <w:rFonts w:ascii="Times New Roman" w:eastAsia="Calibri" w:hAnsi="Times New Roman" w:cs="Times New Roman"/>
          <w:iCs/>
          <w:sz w:val="24"/>
          <w:szCs w:val="24"/>
          <w:lang w:val="ru-RU"/>
        </w:rPr>
        <w:t>«Юриспруденция»</w:t>
      </w:r>
      <w:r w:rsidRPr="002806DF">
        <w:rPr>
          <w:rFonts w:ascii="Times New Roman" w:eastAsia="Calibri" w:hAnsi="Times New Roman" w:cs="Times New Roman"/>
          <w:sz w:val="24"/>
          <w:szCs w:val="24"/>
          <w:lang w:val="ru-RU"/>
        </w:rPr>
        <w:t xml:space="preserve"> </w:t>
      </w:r>
      <w:r w:rsidRPr="002806DF">
        <w:rPr>
          <w:rFonts w:ascii="Times New Roman" w:eastAsia="Times New Roman" w:hAnsi="Times New Roman" w:cs="Times New Roman"/>
          <w:sz w:val="24"/>
          <w:szCs w:val="24"/>
          <w:lang w:val="ru-RU" w:eastAsia="ru-RU"/>
        </w:rPr>
        <w:t xml:space="preserve">40.03.01.06 «Финансово-правовой профиль» </w:t>
      </w:r>
      <w:r w:rsidRPr="002806DF">
        <w:rPr>
          <w:rFonts w:ascii="Times New Roman" w:eastAsia="Calibri" w:hAnsi="Times New Roman" w:cs="Times New Roman"/>
          <w:sz w:val="24"/>
          <w:szCs w:val="24"/>
          <w:lang w:val="ru-RU"/>
        </w:rPr>
        <w:t xml:space="preserve">по дисциплине  </w:t>
      </w:r>
      <w:r w:rsidRPr="002806DF">
        <w:rPr>
          <w:rFonts w:ascii="Times New Roman" w:eastAsia="Calibri" w:hAnsi="Times New Roman" w:cs="Times New Roman"/>
          <w:lang w:val="ru-RU"/>
        </w:rPr>
        <w:t>«Налоговое право зарубежных стран»</w:t>
      </w:r>
      <w:r>
        <w:rPr>
          <w:rFonts w:ascii="Times New Roman" w:eastAsia="Calibri" w:hAnsi="Times New Roman" w:cs="Times New Roman"/>
          <w:lang w:val="ru-RU"/>
        </w:rPr>
        <w:t xml:space="preserve"> </w:t>
      </w:r>
      <w:r w:rsidRPr="002806DF">
        <w:rPr>
          <w:rFonts w:ascii="Times New Roman" w:eastAsia="Calibri" w:hAnsi="Times New Roman" w:cs="Times New Roman"/>
          <w:sz w:val="24"/>
          <w:szCs w:val="24"/>
          <w:lang w:val="ru-RU"/>
        </w:rPr>
        <w:t>предусмотрены следующие виды занятий:</w:t>
      </w:r>
    </w:p>
    <w:p w:rsidR="00291247" w:rsidRPr="002806DF" w:rsidRDefault="00291247" w:rsidP="00291247">
      <w:pPr>
        <w:widowControl w:val="0"/>
        <w:spacing w:after="0"/>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лекции;</w:t>
      </w:r>
    </w:p>
    <w:p w:rsidR="00291247" w:rsidRPr="002806DF" w:rsidRDefault="00291247" w:rsidP="00291247">
      <w:pPr>
        <w:widowControl w:val="0"/>
        <w:spacing w:after="0"/>
        <w:ind w:firstLine="851"/>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практические занятия.</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
          <w:bCs/>
          <w:sz w:val="24"/>
          <w:szCs w:val="24"/>
          <w:lang w:val="ru-RU"/>
        </w:rPr>
      </w:pP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Студентам следует: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2806DF">
        <w:rPr>
          <w:rFonts w:ascii="Times New Roman" w:eastAsia="Calibri" w:hAnsi="Times New Roman" w:cs="Times New Roman"/>
          <w:sz w:val="24"/>
          <w:szCs w:val="24"/>
          <w:lang w:val="ru-RU"/>
        </w:rPr>
        <w:t xml:space="preserve">- </w:t>
      </w:r>
      <w:r w:rsidRPr="002806DF">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w:t>
      </w:r>
      <w:r w:rsidRPr="002806DF">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2806DF">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bCs/>
          <w:iCs/>
          <w:color w:val="000000"/>
          <w:sz w:val="24"/>
          <w:szCs w:val="24"/>
          <w:lang w:val="ru-RU"/>
        </w:rPr>
        <w:t xml:space="preserve"> </w:t>
      </w:r>
      <w:r w:rsidRPr="002806DF">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2806DF">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2806DF">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291247" w:rsidRPr="002806DF" w:rsidRDefault="00291247" w:rsidP="00291247">
      <w:pPr>
        <w:widowControl w:val="0"/>
        <w:spacing w:after="0"/>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w:t>
      </w:r>
      <w:r w:rsidRPr="002806DF">
        <w:rPr>
          <w:rFonts w:ascii="Times New Roman" w:eastAsia="Times New Roman" w:hAnsi="Times New Roman" w:cs="Times New Roman"/>
          <w:sz w:val="24"/>
          <w:szCs w:val="24"/>
          <w:lang w:val="ru-RU" w:eastAsia="ru-RU"/>
        </w:rPr>
        <w:lastRenderedPageBreak/>
        <w:t xml:space="preserve">консультациями преподавателя.  </w:t>
      </w:r>
    </w:p>
    <w:p w:rsidR="00291247" w:rsidRPr="002806DF" w:rsidRDefault="00291247" w:rsidP="00291247">
      <w:pPr>
        <w:widowControl w:val="0"/>
        <w:spacing w:after="0"/>
        <w:ind w:firstLine="708"/>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291247" w:rsidRPr="002806DF" w:rsidRDefault="00291247" w:rsidP="00291247">
      <w:pPr>
        <w:widowControl w:val="0"/>
        <w:spacing w:after="0"/>
        <w:ind w:firstLine="708"/>
        <w:jc w:val="both"/>
        <w:rPr>
          <w:rFonts w:ascii="Times New Roman" w:eastAsia="Times New Roman" w:hAnsi="Times New Roman" w:cs="Times New Roman"/>
          <w:sz w:val="24"/>
          <w:szCs w:val="24"/>
          <w:lang w:val="ru-RU" w:eastAsia="ru-RU"/>
        </w:rPr>
      </w:pP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 xml:space="preserve"> </w:t>
      </w:r>
      <w:r w:rsidRPr="002806DF">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Студентам следует: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p>
    <w:p w:rsidR="00291247" w:rsidRPr="002806DF" w:rsidRDefault="00291247" w:rsidP="00291247">
      <w:pPr>
        <w:spacing w:after="0"/>
        <w:ind w:firstLine="539"/>
        <w:jc w:val="both"/>
        <w:rPr>
          <w:rFonts w:ascii="Times New Roman" w:eastAsia="Calibri" w:hAnsi="Times New Roman" w:cs="Times New Roman"/>
          <w:b/>
          <w:bCs/>
          <w:sz w:val="24"/>
          <w:szCs w:val="24"/>
          <w:lang w:val="ru-RU"/>
        </w:rPr>
      </w:pPr>
      <w:r w:rsidRPr="002806DF">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b/>
          <w:sz w:val="24"/>
          <w:szCs w:val="24"/>
          <w:lang w:val="ru-RU"/>
        </w:rPr>
        <w:t>1) Анализ и использование нормативных документов</w:t>
      </w:r>
      <w:r w:rsidRPr="002806DF">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w:t>
      </w:r>
      <w:r w:rsidRPr="002806DF">
        <w:rPr>
          <w:rFonts w:ascii="Times New Roman" w:eastAsia="Calibri" w:hAnsi="Times New Roman" w:cs="Times New Roman"/>
          <w:sz w:val="24"/>
          <w:szCs w:val="24"/>
          <w:lang w:val="ru-RU"/>
        </w:rPr>
        <w:lastRenderedPageBreak/>
        <w:t>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 xml:space="preserve">  2) Работа с научной литературой.</w:t>
      </w:r>
      <w:r w:rsidRPr="002806DF">
        <w:rPr>
          <w:rFonts w:ascii="Times New Roman" w:eastAsia="Calibri" w:hAnsi="Times New Roman" w:cs="Times New Roman"/>
          <w:bCs/>
          <w:sz w:val="24"/>
          <w:szCs w:val="24"/>
          <w:lang w:val="ru-RU"/>
        </w:rPr>
        <w:t xml:space="preserve"> </w:t>
      </w:r>
      <w:r w:rsidRPr="002806DF">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2806DF">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передать авторскую мысль с целью ее дальнейшего использования для обоснования своих доводов или для полемики с автором.  </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sz w:val="24"/>
          <w:szCs w:val="24"/>
          <w:lang w:val="ru-RU"/>
        </w:rPr>
        <w:t xml:space="preserve"> </w:t>
      </w:r>
      <w:r w:rsidRPr="002806DF">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2806DF">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w:t>
      </w:r>
      <w:r w:rsidRPr="002806DF">
        <w:rPr>
          <w:rFonts w:ascii="Times New Roman" w:eastAsia="Calibri" w:hAnsi="Times New Roman" w:cs="Times New Roman"/>
          <w:bCs/>
          <w:sz w:val="24"/>
          <w:szCs w:val="24"/>
          <w:lang w:val="ru-RU"/>
        </w:rPr>
        <w:lastRenderedPageBreak/>
        <w:t xml:space="preserve">частей общей темы. Следует избегать дублирования в названиях глав и параграфов научной работы.  </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291247" w:rsidRPr="002806DF" w:rsidRDefault="00291247" w:rsidP="00291247">
      <w:pPr>
        <w:tabs>
          <w:tab w:val="left" w:pos="0"/>
        </w:tabs>
        <w:spacing w:after="0"/>
        <w:jc w:val="both"/>
        <w:rPr>
          <w:rFonts w:ascii="Times New Roman" w:eastAsia="Calibri" w:hAnsi="Times New Roman" w:cs="Times New Roman"/>
          <w:bCs/>
          <w:sz w:val="24"/>
          <w:szCs w:val="24"/>
          <w:lang w:val="ru-RU"/>
        </w:rPr>
      </w:pPr>
      <w:r w:rsidRPr="002806DF">
        <w:rPr>
          <w:rFonts w:ascii="Times New Roman" w:eastAsia="Calibri" w:hAnsi="Times New Roman" w:cs="Times New Roman"/>
          <w:sz w:val="24"/>
          <w:szCs w:val="24"/>
          <w:lang w:val="ru-RU"/>
        </w:rPr>
        <w:tab/>
      </w:r>
      <w:r w:rsidRPr="002806DF">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2806DF">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2806DF">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
          <w:bCs/>
          <w:sz w:val="24"/>
          <w:szCs w:val="24"/>
          <w:lang w:val="ru-RU"/>
        </w:rPr>
        <w:t>3) Использование Интернет-ресурсов.</w:t>
      </w:r>
      <w:r w:rsidRPr="002806DF">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4) Работа с материалами судебной практики</w:t>
      </w:r>
      <w:r w:rsidRPr="002806DF">
        <w:rPr>
          <w:rFonts w:ascii="Times New Roman" w:eastAsia="Calibri" w:hAnsi="Times New Roman" w:cs="Times New Roman"/>
          <w:bCs/>
          <w:sz w:val="24"/>
          <w:szCs w:val="24"/>
          <w:lang w:val="ru-RU"/>
        </w:rPr>
        <w:t xml:space="preserve">. </w:t>
      </w:r>
      <w:r w:rsidRPr="002806DF">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291247" w:rsidRPr="002806DF" w:rsidRDefault="00291247" w:rsidP="00291247">
      <w:pPr>
        <w:spacing w:after="0"/>
        <w:ind w:firstLine="540"/>
        <w:jc w:val="both"/>
        <w:rPr>
          <w:rFonts w:ascii="Times New Roman" w:eastAsia="Calibri" w:hAnsi="Times New Roman" w:cs="Times New Roman"/>
          <w:sz w:val="24"/>
          <w:szCs w:val="24"/>
          <w:lang w:val="ru-RU"/>
        </w:rPr>
      </w:pPr>
      <w:r w:rsidRPr="002806DF">
        <w:rPr>
          <w:rFonts w:ascii="Times New Roman" w:eastAsia="Calibri" w:hAnsi="Times New Roman" w:cs="Times New Roman"/>
          <w:b/>
          <w:bCs/>
          <w:sz w:val="24"/>
          <w:szCs w:val="24"/>
          <w:lang w:val="ru-RU"/>
        </w:rPr>
        <w:t>5) Составление конспекта лекций</w:t>
      </w:r>
      <w:r w:rsidRPr="002806DF">
        <w:rPr>
          <w:rFonts w:ascii="Times New Roman" w:eastAsia="Calibri" w:hAnsi="Times New Roman" w:cs="Times New Roman"/>
          <w:bCs/>
          <w:sz w:val="24"/>
          <w:szCs w:val="24"/>
          <w:lang w:val="ru-RU"/>
        </w:rPr>
        <w:t>.</w:t>
      </w:r>
      <w:r w:rsidRPr="002806DF">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Важную информацию, определения, формулы следует сопровождать замечаниями: «важно», «особо важно», «хорошо запомнить» (</w:t>
      </w:r>
      <w:r w:rsidRPr="002806DF">
        <w:rPr>
          <w:rFonts w:ascii="Times New Roman" w:eastAsia="Calibri" w:hAnsi="Times New Roman" w:cs="Times New Roman"/>
          <w:sz w:val="24"/>
          <w:szCs w:val="24"/>
        </w:rPr>
        <w:t>NB</w:t>
      </w:r>
      <w:r w:rsidRPr="002806DF">
        <w:rPr>
          <w:rFonts w:ascii="Times New Roman" w:eastAsia="Calibri" w:hAnsi="Times New Roman" w:cs="Times New Roman"/>
          <w:sz w:val="24"/>
          <w:szCs w:val="24"/>
          <w:lang w:val="ru-RU"/>
        </w:rPr>
        <w:t>) и т.п.</w:t>
      </w:r>
    </w:p>
    <w:p w:rsidR="00291247" w:rsidRPr="002806DF" w:rsidRDefault="00291247" w:rsidP="00291247">
      <w:pPr>
        <w:spacing w:after="0"/>
        <w:ind w:firstLine="540"/>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291247" w:rsidRPr="002806DF" w:rsidRDefault="00291247" w:rsidP="00291247">
      <w:pPr>
        <w:spacing w:after="0"/>
        <w:ind w:firstLine="540"/>
        <w:jc w:val="both"/>
        <w:rPr>
          <w:rFonts w:ascii="Times New Roman" w:eastAsia="Calibri" w:hAnsi="Times New Roman" w:cs="Times New Roman"/>
          <w:bCs/>
          <w:sz w:val="24"/>
          <w:szCs w:val="24"/>
          <w:lang w:val="ru-RU"/>
        </w:rPr>
      </w:pPr>
      <w:r w:rsidRPr="002806DF">
        <w:rPr>
          <w:rFonts w:ascii="Times New Roman" w:eastAsia="Calibri" w:hAnsi="Times New Roman" w:cs="Times New Roman"/>
          <w:b/>
          <w:bCs/>
          <w:sz w:val="24"/>
          <w:szCs w:val="24"/>
          <w:lang w:val="ru-RU"/>
        </w:rPr>
        <w:t>6) Работа с библиотечными фондами</w:t>
      </w:r>
      <w:r w:rsidRPr="002806DF">
        <w:rPr>
          <w:rFonts w:ascii="Times New Roman" w:eastAsia="Calibri" w:hAnsi="Times New Roman" w:cs="Times New Roman"/>
          <w:bCs/>
          <w:sz w:val="24"/>
          <w:szCs w:val="24"/>
          <w:lang w:val="ru-RU"/>
        </w:rPr>
        <w:t xml:space="preserve">. </w:t>
      </w:r>
      <w:r w:rsidRPr="002806DF">
        <w:rPr>
          <w:rFonts w:ascii="Times New Roman" w:eastAsia="Calibri" w:hAnsi="Times New Roman" w:cs="Times New Roman"/>
          <w:sz w:val="24"/>
          <w:szCs w:val="24"/>
          <w:lang w:val="ru-RU"/>
        </w:rPr>
        <w:t> </w:t>
      </w:r>
      <w:r w:rsidRPr="002806DF">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w:t>
      </w:r>
      <w:r w:rsidRPr="002806DF">
        <w:rPr>
          <w:rFonts w:ascii="Times New Roman" w:eastAsia="Calibri" w:hAnsi="Times New Roman" w:cs="Times New Roman"/>
          <w:bCs/>
          <w:sz w:val="24"/>
          <w:szCs w:val="24"/>
          <w:lang w:val="ru-RU"/>
        </w:rPr>
        <w:lastRenderedPageBreak/>
        <w:t xml:space="preserve">по возможности, полный подбор литературы по различной тематике,   методические пособия, специальную литературу,  а также периодические издания. </w:t>
      </w:r>
    </w:p>
    <w:p w:rsidR="00291247" w:rsidRPr="002806DF" w:rsidRDefault="00291247" w:rsidP="00291247">
      <w:pPr>
        <w:spacing w:after="0"/>
        <w:ind w:firstLine="540"/>
        <w:jc w:val="both"/>
        <w:rPr>
          <w:rFonts w:ascii="Times New Roman" w:eastAsia="Calibri" w:hAnsi="Times New Roman" w:cs="Times New Roman"/>
          <w:bCs/>
          <w:sz w:val="24"/>
          <w:szCs w:val="24"/>
          <w:lang w:val="ru-RU"/>
        </w:rPr>
      </w:pPr>
      <w:r w:rsidRPr="002806DF">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2806DF">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291247" w:rsidRPr="002806DF" w:rsidRDefault="00291247" w:rsidP="00291247">
      <w:pPr>
        <w:spacing w:after="0"/>
        <w:ind w:firstLine="540"/>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291247" w:rsidRPr="002806DF" w:rsidRDefault="00291247" w:rsidP="00291247">
      <w:pPr>
        <w:spacing w:after="0"/>
        <w:ind w:firstLine="540"/>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291247" w:rsidRPr="002806DF" w:rsidRDefault="00291247" w:rsidP="00291247">
      <w:pPr>
        <w:spacing w:after="0"/>
        <w:ind w:firstLine="540"/>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2806DF">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r w:rsidRPr="002806DF">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291247" w:rsidRPr="002806DF" w:rsidRDefault="00291247" w:rsidP="00291247">
      <w:pPr>
        <w:spacing w:after="0"/>
        <w:ind w:firstLine="540"/>
        <w:jc w:val="both"/>
        <w:rPr>
          <w:rFonts w:ascii="Times New Roman" w:eastAsia="Times New Roman" w:hAnsi="Times New Roman" w:cs="Times New Roman"/>
          <w:color w:val="000000"/>
          <w:sz w:val="24"/>
          <w:szCs w:val="24"/>
          <w:lang w:val="ru-RU" w:eastAsia="ru-RU"/>
        </w:rPr>
      </w:pPr>
    </w:p>
    <w:p w:rsidR="00291247" w:rsidRPr="002806DF" w:rsidRDefault="00291247" w:rsidP="00291247">
      <w:pPr>
        <w:spacing w:after="0"/>
        <w:ind w:firstLine="540"/>
        <w:jc w:val="both"/>
        <w:rPr>
          <w:rFonts w:ascii="Times New Roman" w:eastAsia="Times New Roman" w:hAnsi="Times New Roman" w:cs="Times New Roman"/>
          <w:sz w:val="24"/>
          <w:szCs w:val="24"/>
          <w:lang w:val="ru-RU" w:eastAsia="ru-RU"/>
        </w:rPr>
      </w:pPr>
      <w:r w:rsidRPr="002806DF">
        <w:rPr>
          <w:rFonts w:ascii="Times New Roman" w:eastAsia="Times New Roman" w:hAnsi="Times New Roman" w:cs="Times New Roman"/>
          <w:b/>
          <w:color w:val="000000"/>
          <w:sz w:val="24"/>
          <w:szCs w:val="24"/>
          <w:lang w:val="ru-RU" w:eastAsia="ru-RU"/>
        </w:rPr>
        <w:t xml:space="preserve">  3. </w:t>
      </w:r>
      <w:r w:rsidRPr="002806DF">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291247" w:rsidRPr="002806DF" w:rsidRDefault="00291247" w:rsidP="00291247">
      <w:pPr>
        <w:spacing w:after="0"/>
        <w:ind w:firstLine="539"/>
        <w:jc w:val="both"/>
        <w:rPr>
          <w:rFonts w:ascii="Times New Roman" w:eastAsia="Calibri" w:hAnsi="Times New Roman" w:cs="Times New Roman"/>
          <w:bCs/>
          <w:sz w:val="24"/>
          <w:szCs w:val="24"/>
          <w:lang w:val="ru-RU"/>
        </w:rPr>
      </w:pPr>
      <w:r w:rsidRPr="002806DF">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2806DF">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w:t>
      </w:r>
      <w:r w:rsidRPr="002806DF">
        <w:rPr>
          <w:rFonts w:ascii="Times New Roman" w:eastAsia="Calibri" w:hAnsi="Times New Roman" w:cs="Times New Roman"/>
          <w:sz w:val="24"/>
          <w:szCs w:val="24"/>
          <w:lang w:val="ru-RU"/>
        </w:rPr>
        <w:lastRenderedPageBreak/>
        <w:t>судебной практики, определений понятий основных научно-правовых категорий, используемых законодательством.</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291247" w:rsidRPr="002806DF" w:rsidRDefault="00291247" w:rsidP="00291247">
      <w:pPr>
        <w:spacing w:after="0"/>
        <w:ind w:firstLine="539"/>
        <w:jc w:val="both"/>
        <w:rPr>
          <w:rFonts w:ascii="Times New Roman" w:eastAsia="Calibri" w:hAnsi="Times New Roman" w:cs="Times New Roman"/>
          <w:sz w:val="24"/>
          <w:szCs w:val="24"/>
          <w:u w:val="single"/>
          <w:lang w:val="ru-RU"/>
        </w:rPr>
      </w:pPr>
      <w:r w:rsidRPr="002806DF">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291247" w:rsidRPr="002806DF" w:rsidRDefault="00291247" w:rsidP="00291247">
      <w:pPr>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291247" w:rsidRPr="002806DF" w:rsidRDefault="00291247" w:rsidP="00291247">
      <w:pPr>
        <w:spacing w:after="0"/>
        <w:ind w:firstLine="539"/>
        <w:jc w:val="both"/>
        <w:rPr>
          <w:rFonts w:ascii="Times New Roman" w:eastAsia="Times New Roman" w:hAnsi="Times New Roman" w:cs="Times New Roman"/>
          <w:b/>
          <w:sz w:val="24"/>
          <w:szCs w:val="24"/>
          <w:lang w:val="ru-RU" w:eastAsia="ru-RU"/>
        </w:rPr>
      </w:pPr>
      <w:r w:rsidRPr="002806DF">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291247" w:rsidRPr="002806DF" w:rsidRDefault="00291247" w:rsidP="00291247">
      <w:pPr>
        <w:spacing w:after="0"/>
        <w:ind w:firstLine="539"/>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291247" w:rsidRPr="002806DF" w:rsidRDefault="00291247" w:rsidP="00291247">
      <w:pPr>
        <w:spacing w:after="0"/>
        <w:ind w:firstLine="539"/>
        <w:jc w:val="both"/>
        <w:rPr>
          <w:rFonts w:ascii="Times New Roman" w:eastAsia="Calibri" w:hAnsi="Times New Roman" w:cs="Times New Roman"/>
          <w:sz w:val="24"/>
          <w:szCs w:val="24"/>
          <w:lang w:val="ru-RU"/>
        </w:rPr>
      </w:pPr>
    </w:p>
    <w:p w:rsidR="00291247" w:rsidRPr="002806DF" w:rsidRDefault="00291247" w:rsidP="00291247">
      <w:pPr>
        <w:spacing w:after="0"/>
        <w:ind w:firstLine="539"/>
        <w:jc w:val="both"/>
        <w:rPr>
          <w:rFonts w:ascii="Times New Roman" w:eastAsia="Calibri" w:hAnsi="Times New Roman" w:cs="Times New Roman"/>
          <w:b/>
          <w:bCs/>
          <w:sz w:val="24"/>
          <w:szCs w:val="24"/>
          <w:lang w:val="ru-RU"/>
        </w:rPr>
      </w:pPr>
      <w:r w:rsidRPr="002806DF">
        <w:rPr>
          <w:rFonts w:ascii="Times New Roman" w:eastAsia="Calibri" w:hAnsi="Times New Roman" w:cs="Times New Roman"/>
          <w:sz w:val="24"/>
          <w:szCs w:val="24"/>
          <w:lang w:val="ru-RU"/>
        </w:rPr>
        <w:t>5.</w:t>
      </w:r>
      <w:r w:rsidRPr="002806DF">
        <w:rPr>
          <w:rFonts w:ascii="Times New Roman" w:eastAsia="Calibri" w:hAnsi="Times New Roman" w:cs="Times New Roman"/>
          <w:b/>
          <w:bCs/>
          <w:sz w:val="24"/>
          <w:szCs w:val="24"/>
          <w:lang w:val="ru-RU"/>
        </w:rPr>
        <w:t xml:space="preserve"> Методические рекомендации по подготовке реферата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Целью написания рефератов является:</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lastRenderedPageBreak/>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Основные задачи студента при написании реферата: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291247" w:rsidRPr="002806DF" w:rsidRDefault="00291247" w:rsidP="00291247">
      <w:pPr>
        <w:spacing w:after="0"/>
        <w:ind w:firstLine="567"/>
        <w:jc w:val="both"/>
        <w:rPr>
          <w:rFonts w:ascii="Times New Roman" w:eastAsia="Calibri" w:hAnsi="Times New Roman" w:cs="Times New Roman"/>
          <w:i/>
          <w:sz w:val="24"/>
          <w:szCs w:val="24"/>
          <w:lang w:val="ru-RU"/>
        </w:rPr>
      </w:pPr>
      <w:r w:rsidRPr="002806DF">
        <w:rPr>
          <w:rFonts w:ascii="Times New Roman" w:eastAsia="Calibri" w:hAnsi="Times New Roman" w:cs="Times New Roman"/>
          <w:i/>
          <w:sz w:val="24"/>
          <w:szCs w:val="24"/>
          <w:lang w:val="ru-RU"/>
        </w:rPr>
        <w:tab/>
      </w:r>
    </w:p>
    <w:p w:rsidR="00291247" w:rsidRPr="002806DF" w:rsidRDefault="00291247" w:rsidP="00291247">
      <w:pPr>
        <w:spacing w:after="0"/>
        <w:ind w:firstLine="567"/>
        <w:jc w:val="both"/>
        <w:rPr>
          <w:rFonts w:ascii="Times New Roman" w:eastAsia="Calibri" w:hAnsi="Times New Roman" w:cs="Times New Roman"/>
          <w:i/>
          <w:sz w:val="24"/>
          <w:szCs w:val="24"/>
          <w:lang w:val="ru-RU"/>
        </w:rPr>
      </w:pPr>
      <w:r w:rsidRPr="002806DF">
        <w:rPr>
          <w:rFonts w:ascii="Times New Roman" w:eastAsia="Calibri" w:hAnsi="Times New Roman" w:cs="Times New Roman"/>
          <w:i/>
          <w:sz w:val="24"/>
          <w:szCs w:val="24"/>
          <w:lang w:val="ru-RU"/>
        </w:rPr>
        <w:t>Требования к содержанию:</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w:t>
      </w:r>
      <w:r w:rsidRPr="002806DF">
        <w:rPr>
          <w:rFonts w:ascii="Times New Roman" w:eastAsia="Calibri" w:hAnsi="Times New Roman" w:cs="Times New Roman"/>
          <w:sz w:val="24"/>
          <w:szCs w:val="24"/>
          <w:lang w:val="ru-RU"/>
        </w:rPr>
        <w:tab/>
      </w:r>
    </w:p>
    <w:p w:rsidR="00291247" w:rsidRPr="002806DF" w:rsidRDefault="00291247" w:rsidP="00291247">
      <w:pPr>
        <w:spacing w:after="0"/>
        <w:ind w:firstLine="567"/>
        <w:jc w:val="both"/>
        <w:rPr>
          <w:rFonts w:ascii="Times New Roman" w:eastAsia="Calibri" w:hAnsi="Times New Roman" w:cs="Times New Roman"/>
          <w:i/>
          <w:sz w:val="24"/>
          <w:szCs w:val="24"/>
          <w:lang w:val="ru-RU"/>
        </w:rPr>
      </w:pPr>
      <w:r w:rsidRPr="002806DF">
        <w:rPr>
          <w:rFonts w:ascii="Times New Roman" w:eastAsia="Calibri" w:hAnsi="Times New Roman" w:cs="Times New Roman"/>
          <w:i/>
          <w:sz w:val="24"/>
          <w:szCs w:val="24"/>
          <w:lang w:val="ru-RU"/>
        </w:rPr>
        <w:t>Структура реферата.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1. Титульный  лист.</w:t>
      </w:r>
    </w:p>
    <w:p w:rsidR="00291247" w:rsidRPr="002806DF" w:rsidRDefault="00291247" w:rsidP="00291247">
      <w:pPr>
        <w:autoSpaceDE w:val="0"/>
        <w:autoSpaceDN w:val="0"/>
        <w:adjustRightInd w:val="0"/>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2. Оглавление.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xml:space="preserve">3. Текст реферата. </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xml:space="preserve">4.  Список источников и литературы. </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r>
    </w:p>
    <w:p w:rsidR="00291247" w:rsidRPr="002806DF" w:rsidRDefault="00291247" w:rsidP="00291247">
      <w:pPr>
        <w:spacing w:after="0"/>
        <w:ind w:firstLine="567"/>
        <w:jc w:val="both"/>
        <w:rPr>
          <w:rFonts w:ascii="Times New Roman" w:eastAsia="Calibri" w:hAnsi="Times New Roman" w:cs="Times New Roman"/>
          <w:i/>
          <w:sz w:val="24"/>
          <w:szCs w:val="24"/>
          <w:lang w:val="ru-RU"/>
        </w:rPr>
      </w:pPr>
      <w:r w:rsidRPr="002806DF">
        <w:rPr>
          <w:rFonts w:ascii="Times New Roman" w:eastAsia="Calibri" w:hAnsi="Times New Roman" w:cs="Times New Roman"/>
          <w:i/>
          <w:sz w:val="24"/>
          <w:szCs w:val="24"/>
          <w:lang w:val="ru-RU"/>
        </w:rPr>
        <w:lastRenderedPageBreak/>
        <w:t>Объем и технические требования, предъявляемые к выполнению реферата.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При цитировании необходимо соблюдать следующие правила:</w:t>
      </w:r>
    </w:p>
    <w:p w:rsidR="00291247" w:rsidRPr="002806DF" w:rsidRDefault="00291247" w:rsidP="00291247">
      <w:pPr>
        <w:spacing w:after="0"/>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 </w:t>
      </w:r>
      <w:r w:rsidRPr="002806DF">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291247" w:rsidRPr="002806DF" w:rsidRDefault="00291247" w:rsidP="00291247">
      <w:pPr>
        <w:ind w:firstLine="567"/>
        <w:jc w:val="both"/>
        <w:rPr>
          <w:rFonts w:ascii="Times New Roman" w:eastAsia="Calibri" w:hAnsi="Times New Roman" w:cs="Times New Roman"/>
          <w:sz w:val="24"/>
          <w:szCs w:val="24"/>
          <w:lang w:val="ru-RU"/>
        </w:rPr>
      </w:pPr>
      <w:r w:rsidRPr="002806DF">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291247" w:rsidRPr="002806DF" w:rsidRDefault="00291247" w:rsidP="00291247">
      <w:pPr>
        <w:jc w:val="both"/>
        <w:rPr>
          <w:rFonts w:ascii="Times New Roman" w:eastAsia="Calibri" w:hAnsi="Times New Roman" w:cs="Times New Roman"/>
          <w:sz w:val="20"/>
          <w:szCs w:val="20"/>
          <w:lang w:val="ru-RU"/>
        </w:rPr>
      </w:pPr>
    </w:p>
    <w:p w:rsidR="00291247" w:rsidRPr="002806DF" w:rsidRDefault="00291247" w:rsidP="00291247">
      <w:pPr>
        <w:tabs>
          <w:tab w:val="left" w:pos="1005"/>
        </w:tabs>
        <w:rPr>
          <w:lang w:val="ru-RU"/>
        </w:rPr>
      </w:pPr>
    </w:p>
    <w:p w:rsidR="00291247" w:rsidRDefault="00291247">
      <w:pPr>
        <w:rPr>
          <w:lang w:val="ru-RU"/>
        </w:rPr>
      </w:pPr>
      <w:bookmarkStart w:id="5" w:name="_GoBack"/>
      <w:bookmarkEnd w:id="5"/>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Default="00291247">
      <w:pPr>
        <w:rPr>
          <w:lang w:val="ru-RU"/>
        </w:rPr>
      </w:pPr>
    </w:p>
    <w:p w:rsidR="00291247" w:rsidRPr="00291247" w:rsidRDefault="00291247">
      <w:pPr>
        <w:rPr>
          <w:lang w:val="ru-RU"/>
        </w:rPr>
      </w:pPr>
    </w:p>
    <w:sectPr w:rsidR="00291247" w:rsidRPr="002912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1CD"/>
    <w:multiLevelType w:val="hybridMultilevel"/>
    <w:tmpl w:val="50C0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158F4"/>
    <w:multiLevelType w:val="hybridMultilevel"/>
    <w:tmpl w:val="A6E64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391BEC"/>
    <w:multiLevelType w:val="hybridMultilevel"/>
    <w:tmpl w:val="C7EEA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E5259"/>
    <w:multiLevelType w:val="hybridMultilevel"/>
    <w:tmpl w:val="D97601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7763AF"/>
    <w:multiLevelType w:val="hybridMultilevel"/>
    <w:tmpl w:val="5E3A527C"/>
    <w:lvl w:ilvl="0" w:tplc="FFFFFFFF">
      <w:start w:val="1"/>
      <w:numFmt w:val="decimal"/>
      <w:lvlText w:val="%1."/>
      <w:lvlJc w:val="left"/>
      <w:pPr>
        <w:tabs>
          <w:tab w:val="num" w:pos="720"/>
        </w:tabs>
        <w:ind w:left="720" w:hanging="360"/>
      </w:pPr>
    </w:lvl>
    <w:lvl w:ilvl="1" w:tplc="FA287E50">
      <w:start w:val="10"/>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B404C7"/>
    <w:multiLevelType w:val="hybridMultilevel"/>
    <w:tmpl w:val="527CD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C3965"/>
    <w:multiLevelType w:val="hybridMultilevel"/>
    <w:tmpl w:val="6DCA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12ECE"/>
    <w:multiLevelType w:val="hybridMultilevel"/>
    <w:tmpl w:val="952066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9A976BB"/>
    <w:multiLevelType w:val="hybridMultilevel"/>
    <w:tmpl w:val="80AEF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CA67C9"/>
    <w:multiLevelType w:val="hybridMultilevel"/>
    <w:tmpl w:val="81F07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63885"/>
    <w:multiLevelType w:val="hybridMultilevel"/>
    <w:tmpl w:val="5572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F7496"/>
    <w:multiLevelType w:val="hybridMultilevel"/>
    <w:tmpl w:val="2B629B7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FD2551"/>
    <w:multiLevelType w:val="hybridMultilevel"/>
    <w:tmpl w:val="2722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103FB"/>
    <w:multiLevelType w:val="hybridMultilevel"/>
    <w:tmpl w:val="38E0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3500D"/>
    <w:multiLevelType w:val="hybridMultilevel"/>
    <w:tmpl w:val="EF5C2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369B1"/>
    <w:multiLevelType w:val="hybridMultilevel"/>
    <w:tmpl w:val="D43C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65D3B"/>
    <w:multiLevelType w:val="hybridMultilevel"/>
    <w:tmpl w:val="BEF8CF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050EAD"/>
    <w:multiLevelType w:val="hybridMultilevel"/>
    <w:tmpl w:val="2444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772D0"/>
    <w:multiLevelType w:val="hybridMultilevel"/>
    <w:tmpl w:val="88D28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93363D"/>
    <w:multiLevelType w:val="hybridMultilevel"/>
    <w:tmpl w:val="D664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C4B95"/>
    <w:multiLevelType w:val="hybridMultilevel"/>
    <w:tmpl w:val="E9FC0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91B21"/>
    <w:multiLevelType w:val="hybridMultilevel"/>
    <w:tmpl w:val="7B52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F4B96"/>
    <w:multiLevelType w:val="hybridMultilevel"/>
    <w:tmpl w:val="1E32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C2827"/>
    <w:multiLevelType w:val="hybridMultilevel"/>
    <w:tmpl w:val="167C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6647A"/>
    <w:multiLevelType w:val="hybridMultilevel"/>
    <w:tmpl w:val="C0B8D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875954"/>
    <w:multiLevelType w:val="hybridMultilevel"/>
    <w:tmpl w:val="5248E2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5041DB0"/>
    <w:multiLevelType w:val="hybridMultilevel"/>
    <w:tmpl w:val="2E38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62D23"/>
    <w:multiLevelType w:val="hybridMultilevel"/>
    <w:tmpl w:val="ABBE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A5058"/>
    <w:multiLevelType w:val="hybridMultilevel"/>
    <w:tmpl w:val="4BC0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E2AAB"/>
    <w:multiLevelType w:val="singleLevel"/>
    <w:tmpl w:val="0419000F"/>
    <w:lvl w:ilvl="0">
      <w:start w:val="1"/>
      <w:numFmt w:val="decimal"/>
      <w:lvlText w:val="%1."/>
      <w:lvlJc w:val="left"/>
      <w:pPr>
        <w:tabs>
          <w:tab w:val="num" w:pos="360"/>
        </w:tabs>
        <w:ind w:left="360" w:hanging="360"/>
      </w:pPr>
    </w:lvl>
  </w:abstractNum>
  <w:abstractNum w:abstractNumId="31">
    <w:nsid w:val="6BA31148"/>
    <w:multiLevelType w:val="hybridMultilevel"/>
    <w:tmpl w:val="A56E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C753D"/>
    <w:multiLevelType w:val="hybridMultilevel"/>
    <w:tmpl w:val="0A3AAE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4A24132"/>
    <w:multiLevelType w:val="hybridMultilevel"/>
    <w:tmpl w:val="C7B2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7F0875"/>
    <w:multiLevelType w:val="hybridMultilevel"/>
    <w:tmpl w:val="41E8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17061"/>
    <w:multiLevelType w:val="hybridMultilevel"/>
    <w:tmpl w:val="62AE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3"/>
  </w:num>
  <w:num w:numId="5">
    <w:abstractNumId w:val="29"/>
  </w:num>
  <w:num w:numId="6">
    <w:abstractNumId w:val="13"/>
  </w:num>
  <w:num w:numId="7">
    <w:abstractNumId w:val="14"/>
  </w:num>
  <w:num w:numId="8">
    <w:abstractNumId w:val="2"/>
  </w:num>
  <w:num w:numId="9">
    <w:abstractNumId w:val="11"/>
  </w:num>
  <w:num w:numId="10">
    <w:abstractNumId w:val="27"/>
  </w:num>
  <w:num w:numId="11">
    <w:abstractNumId w:val="21"/>
  </w:num>
  <w:num w:numId="12">
    <w:abstractNumId w:val="23"/>
  </w:num>
  <w:num w:numId="13">
    <w:abstractNumId w:val="20"/>
  </w:num>
  <w:num w:numId="14">
    <w:abstractNumId w:val="15"/>
  </w:num>
  <w:num w:numId="15">
    <w:abstractNumId w:val="16"/>
  </w:num>
  <w:num w:numId="16">
    <w:abstractNumId w:val="18"/>
  </w:num>
  <w:num w:numId="17">
    <w:abstractNumId w:val="7"/>
  </w:num>
  <w:num w:numId="18">
    <w:abstractNumId w:val="35"/>
  </w:num>
  <w:num w:numId="19">
    <w:abstractNumId w:val="24"/>
  </w:num>
  <w:num w:numId="20">
    <w:abstractNumId w:val="10"/>
  </w:num>
  <w:num w:numId="21">
    <w:abstractNumId w:val="34"/>
  </w:num>
  <w:num w:numId="22">
    <w:abstractNumId w:val="31"/>
  </w:num>
  <w:num w:numId="23">
    <w:abstractNumId w:val="28"/>
  </w:num>
  <w:num w:numId="24">
    <w:abstractNumId w:val="22"/>
  </w:num>
  <w:num w:numId="25">
    <w:abstractNumId w:val="6"/>
  </w:num>
  <w:num w:numId="26">
    <w:abstractNumId w:val="30"/>
  </w:num>
  <w:num w:numId="27">
    <w:abstractNumId w:val="32"/>
  </w:num>
  <w:num w:numId="28">
    <w:abstractNumId w:val="26"/>
  </w:num>
  <w:num w:numId="29">
    <w:abstractNumId w:val="8"/>
  </w:num>
  <w:num w:numId="30">
    <w:abstractNumId w:val="17"/>
  </w:num>
  <w:num w:numId="31">
    <w:abstractNumId w:val="4"/>
  </w:num>
  <w:num w:numId="32">
    <w:abstractNumId w:val="3"/>
  </w:num>
  <w:num w:numId="33">
    <w:abstractNumId w:val="25"/>
  </w:num>
  <w:num w:numId="34">
    <w:abstractNumId w:val="1"/>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91247"/>
    <w:rsid w:val="00B130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57C6362-5076-485D-A64F-342F2A7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1247"/>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29124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291247"/>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247"/>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291247"/>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291247"/>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291247"/>
  </w:style>
  <w:style w:type="paragraph" w:customStyle="1" w:styleId="Default">
    <w:name w:val="Default"/>
    <w:rsid w:val="0029124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2912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2912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291247"/>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291247"/>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29124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29124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291247"/>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29124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x-none" w:eastAsia="ru-RU"/>
    </w:rPr>
  </w:style>
  <w:style w:type="character" w:customStyle="1" w:styleId="140">
    <w:name w:val="Стиль Маркерованый + 14 пт Полож Знак Знак"/>
    <w:link w:val="14"/>
    <w:rsid w:val="00291247"/>
    <w:rPr>
      <w:rFonts w:ascii="Times New Roman" w:eastAsia="Times New Roman" w:hAnsi="Times New Roman" w:cs="Times New Roman"/>
      <w:color w:val="000000"/>
      <w:sz w:val="28"/>
      <w:szCs w:val="24"/>
      <w:lang w:val="x-none" w:eastAsia="ru-RU"/>
    </w:rPr>
  </w:style>
  <w:style w:type="paragraph" w:styleId="a7">
    <w:name w:val="TOC Heading"/>
    <w:basedOn w:val="1"/>
    <w:next w:val="a"/>
    <w:uiPriority w:val="39"/>
    <w:semiHidden/>
    <w:unhideWhenUsed/>
    <w:qFormat/>
    <w:rsid w:val="00291247"/>
    <w:pPr>
      <w:spacing w:line="276" w:lineRule="auto"/>
      <w:outlineLvl w:val="9"/>
    </w:pPr>
  </w:style>
  <w:style w:type="paragraph" w:styleId="21">
    <w:name w:val="toc 2"/>
    <w:basedOn w:val="a"/>
    <w:next w:val="a"/>
    <w:autoRedefine/>
    <w:uiPriority w:val="39"/>
    <w:unhideWhenUsed/>
    <w:rsid w:val="00291247"/>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291247"/>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291247"/>
    <w:rPr>
      <w:color w:val="0000FF"/>
      <w:u w:val="single"/>
    </w:rPr>
  </w:style>
  <w:style w:type="paragraph" w:styleId="a9">
    <w:name w:val="Balloon Text"/>
    <w:basedOn w:val="a"/>
    <w:link w:val="aa"/>
    <w:uiPriority w:val="99"/>
    <w:semiHidden/>
    <w:unhideWhenUsed/>
    <w:rsid w:val="00291247"/>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291247"/>
    <w:rPr>
      <w:rFonts w:ascii="Tahoma" w:eastAsia="Times New Roman" w:hAnsi="Tahoma" w:cs="Tahoma"/>
      <w:sz w:val="16"/>
      <w:szCs w:val="16"/>
      <w:lang w:val="ru-RU" w:eastAsia="ru-RU"/>
    </w:rPr>
  </w:style>
  <w:style w:type="paragraph" w:styleId="ab">
    <w:name w:val="Body Text"/>
    <w:aliases w:val=" Знак"/>
    <w:basedOn w:val="a"/>
    <w:link w:val="ac"/>
    <w:unhideWhenUsed/>
    <w:rsid w:val="0029124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291247"/>
    <w:rPr>
      <w:rFonts w:ascii="Times New Roman" w:eastAsia="Times New Roman" w:hAnsi="Times New Roman" w:cs="Times New Roman"/>
      <w:sz w:val="24"/>
      <w:szCs w:val="24"/>
      <w:lang w:val="ru-RU" w:eastAsia="ru-RU"/>
    </w:rPr>
  </w:style>
  <w:style w:type="paragraph" w:styleId="22">
    <w:name w:val="Body Text Indent 2"/>
    <w:basedOn w:val="a"/>
    <w:link w:val="23"/>
    <w:rsid w:val="0029124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291247"/>
    <w:rPr>
      <w:rFonts w:ascii="Times New Roman" w:eastAsia="Times New Roman" w:hAnsi="Times New Roman" w:cs="Times New Roman"/>
      <w:sz w:val="24"/>
      <w:szCs w:val="24"/>
      <w:lang w:val="ru-RU" w:eastAsia="ru-RU"/>
    </w:rPr>
  </w:style>
  <w:style w:type="character" w:styleId="ad">
    <w:name w:val="footnote reference"/>
    <w:uiPriority w:val="99"/>
    <w:semiHidden/>
    <w:rsid w:val="00291247"/>
    <w:rPr>
      <w:vertAlign w:val="superscript"/>
    </w:rPr>
  </w:style>
  <w:style w:type="paragraph" w:customStyle="1" w:styleId="FR1">
    <w:name w:val="FR1"/>
    <w:rsid w:val="00291247"/>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291247"/>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291247"/>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291247"/>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291247"/>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291247"/>
    <w:rPr>
      <w:rFonts w:ascii="Times New Roman" w:eastAsia="Times New Roman" w:hAnsi="Times New Roman" w:cs="Times New Roman"/>
      <w:sz w:val="16"/>
      <w:szCs w:val="16"/>
      <w:lang w:val="ru-RU" w:eastAsia="ru-RU"/>
    </w:rPr>
  </w:style>
  <w:style w:type="paragraph" w:customStyle="1" w:styleId="ConsPlusTitle">
    <w:name w:val="ConsPlusTitle"/>
    <w:rsid w:val="00291247"/>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List"/>
    <w:basedOn w:val="a"/>
    <w:uiPriority w:val="99"/>
    <w:unhideWhenUsed/>
    <w:rsid w:val="00291247"/>
    <w:pPr>
      <w:ind w:left="283" w:hanging="283"/>
      <w:contextualSpacing/>
    </w:pPr>
    <w:rPr>
      <w:rFonts w:ascii="Calibri" w:eastAsia="Calibri" w:hAnsi="Calibri" w:cs="Times New Roman"/>
      <w:lang w:val="ru-RU"/>
    </w:rPr>
  </w:style>
  <w:style w:type="paragraph" w:styleId="af2">
    <w:name w:val="Block Text"/>
    <w:basedOn w:val="a"/>
    <w:rsid w:val="00291247"/>
    <w:pPr>
      <w:spacing w:after="0" w:line="360" w:lineRule="auto"/>
      <w:ind w:left="360" w:right="-99"/>
      <w:jc w:val="both"/>
    </w:pPr>
    <w:rPr>
      <w:rFonts w:ascii="Times New Roman" w:eastAsia="Times New Roman" w:hAnsi="Times New Roman" w:cs="Times New Roman"/>
      <w:sz w:val="24"/>
      <w:szCs w:val="24"/>
      <w:lang w:val="ru-RU" w:eastAsia="ru-RU"/>
    </w:rPr>
  </w:style>
  <w:style w:type="paragraph" w:styleId="24">
    <w:name w:val="Body Text 2"/>
    <w:basedOn w:val="a"/>
    <w:link w:val="25"/>
    <w:rsid w:val="00291247"/>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0"/>
    <w:link w:val="24"/>
    <w:rsid w:val="00291247"/>
    <w:rPr>
      <w:rFonts w:ascii="Times New Roman" w:eastAsia="Times New Roman" w:hAnsi="Times New Roman" w:cs="Times New Roman"/>
      <w:sz w:val="24"/>
      <w:szCs w:val="24"/>
      <w:lang w:val="ru-RU" w:eastAsia="ru-RU"/>
    </w:rPr>
  </w:style>
  <w:style w:type="paragraph" w:customStyle="1" w:styleId="16">
    <w:name w:val="Знак Знак Знак Знак1"/>
    <w:basedOn w:val="a"/>
    <w:rsid w:val="00291247"/>
    <w:pPr>
      <w:pageBreakBefore/>
      <w:spacing w:after="160" w:line="360" w:lineRule="auto"/>
    </w:pPr>
    <w:rPr>
      <w:rFonts w:ascii="Times New Roman" w:eastAsia="Times New Roman" w:hAnsi="Times New Roman" w:cs="Times New Roman"/>
      <w:sz w:val="28"/>
      <w:szCs w:val="20"/>
    </w:rPr>
  </w:style>
  <w:style w:type="paragraph" w:customStyle="1" w:styleId="af3">
    <w:name w:val="Прижатый влево"/>
    <w:basedOn w:val="a"/>
    <w:next w:val="a"/>
    <w:rsid w:val="00291247"/>
    <w:pPr>
      <w:autoSpaceDE w:val="0"/>
      <w:autoSpaceDN w:val="0"/>
      <w:adjustRightInd w:val="0"/>
      <w:spacing w:after="0" w:line="240" w:lineRule="auto"/>
    </w:pPr>
    <w:rPr>
      <w:rFonts w:ascii="Arial" w:eastAsia="Times New Roman" w:hAnsi="Arial" w:cs="Times New Roman"/>
      <w:sz w:val="20"/>
      <w:szCs w:val="20"/>
      <w:lang w:val="ru-RU" w:eastAsia="ru-RU"/>
    </w:rPr>
  </w:style>
  <w:style w:type="paragraph" w:customStyle="1" w:styleId="210">
    <w:name w:val="Основной текст 21"/>
    <w:basedOn w:val="a"/>
    <w:rsid w:val="00291247"/>
    <w:pPr>
      <w:suppressAutoHyphens/>
      <w:spacing w:after="120" w:line="48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13683</Words>
  <Characters>77994</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2018-2019_oz40_03_01_06_1_plx_Налоговое право зарубежных стран</vt:lpstr>
      <vt:lpstr>Лист1</vt:lpstr>
    </vt:vector>
  </TitlesOfParts>
  <Company/>
  <LinksUpToDate>false</LinksUpToDate>
  <CharactersWithSpaces>91495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2018-2019_oz40_03_01_06_1_plx_Налоговое право зарубежных стран</dc:title>
  <dc:creator>FastReport.NET</dc:creator>
  <cp:lastModifiedBy>Рузанна Я. Хачатрян</cp:lastModifiedBy>
  <cp:revision>2</cp:revision>
  <dcterms:created xsi:type="dcterms:W3CDTF">2019-01-24T11:40:00Z</dcterms:created>
  <dcterms:modified xsi:type="dcterms:W3CDTF">2019-01-24T11:40:00Z</dcterms:modified>
</cp:coreProperties>
</file>