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6A2" w:rsidRDefault="00B9074D">
      <w:pPr>
        <w:rPr>
          <w:sz w:val="0"/>
          <w:szCs w:val="0"/>
        </w:rPr>
      </w:pPr>
      <w:r>
        <w:rPr>
          <w:noProof/>
          <w:lang w:val="ru-RU" w:eastAsia="ru-RU"/>
        </w:rPr>
        <w:drawing>
          <wp:inline distT="0" distB="0" distL="0" distR="0">
            <wp:extent cx="6492240" cy="914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240" cy="9144000"/>
                    </a:xfrm>
                    <a:prstGeom prst="rect">
                      <a:avLst/>
                    </a:prstGeom>
                    <a:noFill/>
                    <a:ln>
                      <a:noFill/>
                    </a:ln>
                  </pic:spPr>
                </pic:pic>
              </a:graphicData>
            </a:graphic>
          </wp:inline>
        </w:drawing>
      </w:r>
      <w:r w:rsidR="00600AAE">
        <w:br w:type="page"/>
      </w:r>
    </w:p>
    <w:p w:rsidR="00CC66A2" w:rsidRPr="00DD5B9A" w:rsidRDefault="00B9074D">
      <w:pPr>
        <w:rPr>
          <w:sz w:val="0"/>
          <w:szCs w:val="0"/>
          <w:lang w:val="ru-RU"/>
        </w:rPr>
      </w:pPr>
      <w:r>
        <w:rPr>
          <w:noProof/>
          <w:lang w:val="ru-RU" w:eastAsia="ru-RU"/>
        </w:rPr>
        <w:lastRenderedPageBreak/>
        <w:drawing>
          <wp:inline distT="0" distB="0" distL="0" distR="0">
            <wp:extent cx="6477000" cy="9134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9134475"/>
                    </a:xfrm>
                    <a:prstGeom prst="rect">
                      <a:avLst/>
                    </a:prstGeom>
                    <a:noFill/>
                    <a:ln>
                      <a:noFill/>
                    </a:ln>
                  </pic:spPr>
                </pic:pic>
              </a:graphicData>
            </a:graphic>
          </wp:inline>
        </w:drawing>
      </w:r>
      <w:r w:rsidR="00600AAE" w:rsidRPr="00DD5B9A">
        <w:rPr>
          <w:lang w:val="ru-RU"/>
        </w:rPr>
        <w:br w:type="page"/>
      </w:r>
    </w:p>
    <w:p w:rsidR="00CC66A2" w:rsidRPr="00DD5B9A" w:rsidRDefault="00B9074D">
      <w:pPr>
        <w:rPr>
          <w:sz w:val="0"/>
          <w:szCs w:val="0"/>
          <w:lang w:val="ru-RU"/>
        </w:rPr>
      </w:pPr>
      <w:r>
        <w:rPr>
          <w:noProof/>
          <w:lang w:val="ru-RU" w:eastAsia="ru-RU"/>
        </w:rPr>
        <w:lastRenderedPageBreak/>
        <w:drawing>
          <wp:inline distT="0" distB="0" distL="0" distR="0">
            <wp:extent cx="6477000" cy="9115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9115425"/>
                    </a:xfrm>
                    <a:prstGeom prst="rect">
                      <a:avLst/>
                    </a:prstGeom>
                    <a:noFill/>
                    <a:ln>
                      <a:noFill/>
                    </a:ln>
                  </pic:spPr>
                </pic:pic>
              </a:graphicData>
            </a:graphic>
          </wp:inline>
        </w:drawing>
      </w:r>
      <w:r w:rsidR="00600AAE" w:rsidRPr="00DD5B9A">
        <w:rPr>
          <w:lang w:val="ru-RU"/>
        </w:rPr>
        <w:br w:type="page"/>
      </w:r>
    </w:p>
    <w:tbl>
      <w:tblPr>
        <w:tblW w:w="0" w:type="auto"/>
        <w:tblCellMar>
          <w:left w:w="0" w:type="dxa"/>
          <w:right w:w="0" w:type="dxa"/>
        </w:tblCellMar>
        <w:tblLook w:val="04A0" w:firstRow="1" w:lastRow="0" w:firstColumn="1" w:lastColumn="0" w:noHBand="0" w:noVBand="1"/>
      </w:tblPr>
      <w:tblGrid>
        <w:gridCol w:w="778"/>
        <w:gridCol w:w="1992"/>
        <w:gridCol w:w="1759"/>
        <w:gridCol w:w="4771"/>
        <w:gridCol w:w="974"/>
      </w:tblGrid>
      <w:tr w:rsidR="00CC66A2">
        <w:trPr>
          <w:trHeight w:hRule="exact" w:val="416"/>
        </w:trPr>
        <w:tc>
          <w:tcPr>
            <w:tcW w:w="4692" w:type="dxa"/>
            <w:gridSpan w:val="3"/>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5104"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4</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C66A2" w:rsidRPr="00B9074D">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Цели: способствование становлению профессионального мышления сотрудников правоохранительных органов, что является необходимым условием  для выполнения уголовным судопроизводством своего значения. Основной целью изучения курса криминалистики является приобретение знаний, умений и навыков применения криминалистических средств и методов раскрытия, расследования и предотвращения преступлений.</w:t>
            </w:r>
          </w:p>
        </w:tc>
      </w:tr>
      <w:tr w:rsidR="00CC66A2" w:rsidRPr="00B9074D">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Задачи: обучить студентов следующим фундаментальным вопросам криминалистики:криминалистические категории, составляющие общие положения криминалистики;историю развития криминалистики как науки; ее методологию, основные методы кри-миналистических исследований;криминалистические приемы и методы, используемые в раскрытии и расследовании преступлений;общие положения и рекомендации криминалистической техники, тактики, организации и методики расследования отдельных видов преступлений;соединение знаний, полученных в ходе изучения других общепрофессиональных и специальных дисциплин учебного плана, в единый комплекс;тактические приемы проведения всех следственных и иных процессуальных действий;анализ поступившей информации о конкретном преступлении, выдвижение версий, по- строение плана раскрытия и расследования преступлений;закрепление знаний, полученных в рамках изучения общепрофессиональных специаль-ных дисциплин, посвященных криминалистической науке.</w:t>
            </w:r>
          </w:p>
        </w:tc>
      </w:tr>
      <w:tr w:rsidR="00CC66A2" w:rsidRPr="00B9074D">
        <w:trPr>
          <w:trHeight w:hRule="exact" w:val="277"/>
        </w:trPr>
        <w:tc>
          <w:tcPr>
            <w:tcW w:w="766" w:type="dxa"/>
          </w:tcPr>
          <w:p w:rsidR="00CC66A2" w:rsidRPr="00DD5B9A" w:rsidRDefault="00CC66A2">
            <w:pPr>
              <w:rPr>
                <w:lang w:val="ru-RU"/>
              </w:rPr>
            </w:pPr>
          </w:p>
        </w:tc>
        <w:tc>
          <w:tcPr>
            <w:tcW w:w="2071" w:type="dxa"/>
          </w:tcPr>
          <w:p w:rsidR="00CC66A2" w:rsidRPr="00DD5B9A" w:rsidRDefault="00CC66A2">
            <w:pPr>
              <w:rPr>
                <w:lang w:val="ru-RU"/>
              </w:rPr>
            </w:pPr>
          </w:p>
        </w:tc>
        <w:tc>
          <w:tcPr>
            <w:tcW w:w="1844" w:type="dxa"/>
          </w:tcPr>
          <w:p w:rsidR="00CC66A2" w:rsidRPr="00DD5B9A" w:rsidRDefault="00CC66A2">
            <w:pPr>
              <w:rPr>
                <w:lang w:val="ru-RU"/>
              </w:rPr>
            </w:pPr>
          </w:p>
        </w:tc>
        <w:tc>
          <w:tcPr>
            <w:tcW w:w="5104" w:type="dxa"/>
          </w:tcPr>
          <w:p w:rsidR="00CC66A2" w:rsidRPr="00DD5B9A" w:rsidRDefault="00CC66A2">
            <w:pPr>
              <w:rPr>
                <w:lang w:val="ru-RU"/>
              </w:rPr>
            </w:pPr>
          </w:p>
        </w:tc>
        <w:tc>
          <w:tcPr>
            <w:tcW w:w="993" w:type="dxa"/>
          </w:tcPr>
          <w:p w:rsidR="00CC66A2" w:rsidRPr="00DD5B9A" w:rsidRDefault="00CC66A2">
            <w:pPr>
              <w:rPr>
                <w:lang w:val="ru-RU"/>
              </w:rPr>
            </w:pPr>
          </w:p>
        </w:tc>
      </w:tr>
      <w:tr w:rsidR="00CC66A2" w:rsidRPr="00B907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2. МЕСТО ДИСЦИПЛИНЫ В СТРУКТУРЕ ОБРАЗОВАТЕЛЬНОЙ ПРОГРАММЫ</w:t>
            </w:r>
          </w:p>
        </w:tc>
      </w:tr>
      <w:tr w:rsidR="00CC66A2">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Б1.Б</w:t>
            </w:r>
          </w:p>
        </w:tc>
      </w:tr>
      <w:tr w:rsidR="00CC66A2" w:rsidRPr="00B9074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b/>
                <w:color w:val="000000"/>
                <w:sz w:val="19"/>
                <w:szCs w:val="19"/>
                <w:lang w:val="ru-RU"/>
              </w:rPr>
              <w:t>Требования к предварительной подготовке обучающегося:</w:t>
            </w:r>
          </w:p>
        </w:tc>
      </w:tr>
      <w:tr w:rsidR="00CC66A2" w:rsidRPr="00B9074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Необходимым условием для успешного освоения дисциплины являются навыки,знания и умения, полученне в результате изучения дисциплин:</w:t>
            </w:r>
          </w:p>
        </w:tc>
      </w:tr>
      <w:tr w:rsidR="00CC66A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Уголовно-процессуальное право</w:t>
            </w:r>
          </w:p>
        </w:tc>
      </w:tr>
      <w:tr w:rsidR="00CC66A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Гражданское процессуальное право</w:t>
            </w:r>
          </w:p>
        </w:tc>
      </w:tr>
      <w:tr w:rsidR="00CC66A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Уголовное право</w:t>
            </w:r>
          </w:p>
        </w:tc>
      </w:tr>
      <w:tr w:rsidR="00CC66A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Правоохранительные органы</w:t>
            </w:r>
          </w:p>
        </w:tc>
      </w:tr>
      <w:tr w:rsidR="00CC66A2" w:rsidRPr="00B9074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C66A2" w:rsidRPr="00B9074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Методика расследования экономических и других видов преступлений</w:t>
            </w:r>
          </w:p>
        </w:tc>
      </w:tr>
      <w:tr w:rsidR="00CC66A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Уголовно-исполнительное право</w:t>
            </w:r>
          </w:p>
        </w:tc>
      </w:tr>
      <w:tr w:rsidR="00CC66A2" w:rsidRPr="00B9074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Основы российского уголовно-розыскного права</w:t>
            </w:r>
          </w:p>
        </w:tc>
      </w:tr>
      <w:tr w:rsidR="00CC66A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Прокурорский надзор</w:t>
            </w:r>
          </w:p>
        </w:tc>
      </w:tr>
      <w:tr w:rsidR="00CC66A2" w:rsidRPr="00B9074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Судебная медицина и судебная психиатрия</w:t>
            </w:r>
          </w:p>
        </w:tc>
      </w:tr>
      <w:tr w:rsidR="00CC66A2" w:rsidRPr="00B9074D">
        <w:trPr>
          <w:trHeight w:hRule="exact" w:val="277"/>
        </w:trPr>
        <w:tc>
          <w:tcPr>
            <w:tcW w:w="766" w:type="dxa"/>
          </w:tcPr>
          <w:p w:rsidR="00CC66A2" w:rsidRPr="00DD5B9A" w:rsidRDefault="00CC66A2">
            <w:pPr>
              <w:rPr>
                <w:lang w:val="ru-RU"/>
              </w:rPr>
            </w:pPr>
          </w:p>
        </w:tc>
        <w:tc>
          <w:tcPr>
            <w:tcW w:w="2071" w:type="dxa"/>
          </w:tcPr>
          <w:p w:rsidR="00CC66A2" w:rsidRPr="00DD5B9A" w:rsidRDefault="00CC66A2">
            <w:pPr>
              <w:rPr>
                <w:lang w:val="ru-RU"/>
              </w:rPr>
            </w:pPr>
          </w:p>
        </w:tc>
        <w:tc>
          <w:tcPr>
            <w:tcW w:w="1844" w:type="dxa"/>
          </w:tcPr>
          <w:p w:rsidR="00CC66A2" w:rsidRPr="00DD5B9A" w:rsidRDefault="00CC66A2">
            <w:pPr>
              <w:rPr>
                <w:lang w:val="ru-RU"/>
              </w:rPr>
            </w:pPr>
          </w:p>
        </w:tc>
        <w:tc>
          <w:tcPr>
            <w:tcW w:w="5104" w:type="dxa"/>
          </w:tcPr>
          <w:p w:rsidR="00CC66A2" w:rsidRPr="00DD5B9A" w:rsidRDefault="00CC66A2">
            <w:pPr>
              <w:rPr>
                <w:lang w:val="ru-RU"/>
              </w:rPr>
            </w:pPr>
          </w:p>
        </w:tc>
        <w:tc>
          <w:tcPr>
            <w:tcW w:w="993" w:type="dxa"/>
          </w:tcPr>
          <w:p w:rsidR="00CC66A2" w:rsidRPr="00DD5B9A" w:rsidRDefault="00CC66A2">
            <w:pPr>
              <w:rPr>
                <w:lang w:val="ru-RU"/>
              </w:rPr>
            </w:pPr>
          </w:p>
        </w:tc>
      </w:tr>
      <w:tr w:rsidR="00CC66A2" w:rsidRPr="00B9074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3. ТРЕБОВАНИЯ К РЕЗУЛЬТАТАМ ОСВОЕНИЯ ДИСЦИПЛИНЫ</w:t>
            </w:r>
          </w:p>
        </w:tc>
      </w:tr>
      <w:tr w:rsidR="00CC66A2" w:rsidRPr="00B907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ОК-7:      способностью к самоорганизации и самообразованию</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Знать:</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направления развития криминалистической науки</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Уметь:</w:t>
            </w:r>
          </w:p>
        </w:tc>
      </w:tr>
      <w:tr w:rsidR="00CC66A2" w:rsidRPr="00B907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владеть научной ин-формацией по развитию криминалистической науки и практики приме-нения новых методов работы с доказательственной информацией</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Владеть:</w:t>
            </w:r>
          </w:p>
        </w:tc>
      </w:tr>
      <w:tr w:rsidR="00CC66A2" w:rsidRPr="00B907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перспективными во-просами направленными на развитие науки "Кри-миналистика" для само-организации и самообра- зования</w:t>
            </w:r>
          </w:p>
        </w:tc>
      </w:tr>
      <w:tr w:rsidR="00CC66A2" w:rsidRPr="00B907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ПК-4: способностью принимать решения и совершать юридические действия в точном соответствии с законодательством Российской Федерации</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Знать:</w:t>
            </w:r>
          </w:p>
        </w:tc>
      </w:tr>
      <w:tr w:rsidR="00CC66A2" w:rsidRPr="00B907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совокупность мыслительных приемов, подчиненных законам логического мышления, правила построения логических силлогизмов, законы тождества.</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Уметь:</w:t>
            </w:r>
          </w:p>
        </w:tc>
      </w:tr>
      <w:tr w:rsidR="00CC66A2" w:rsidRPr="00B907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устанавливать соответствие или несоответствие признаков реального факти-ческого обстоятельства признакам юридиче- ского факта.</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Владеть:</w:t>
            </w:r>
          </w:p>
        </w:tc>
      </w:tr>
      <w:tr w:rsidR="00CC66A2" w:rsidRPr="00B907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способностью применять на практике имеющиеся профессиональные знания.</w:t>
            </w:r>
          </w:p>
        </w:tc>
      </w:tr>
      <w:tr w:rsidR="00CC66A2" w:rsidRPr="00B907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ПК-6: способностью юридически правильно квалифицировать факты и обстоятельства</w:t>
            </w:r>
          </w:p>
        </w:tc>
      </w:tr>
      <w:tr w:rsidR="00CC66A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Знать:</w:t>
            </w:r>
          </w:p>
        </w:tc>
      </w:tr>
      <w:tr w:rsidR="00CC66A2" w:rsidRPr="00B907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содержание должностных обязанностей по обеспечению законности, правопорядка, безопасности личности, общества, гос- ударства;  положения действующего законо-дательства и правоприменительную практику</w:t>
            </w:r>
          </w:p>
        </w:tc>
      </w:tr>
    </w:tbl>
    <w:p w:rsidR="00CC66A2" w:rsidRPr="00DD5B9A" w:rsidRDefault="00600AAE">
      <w:pPr>
        <w:rPr>
          <w:sz w:val="0"/>
          <w:szCs w:val="0"/>
          <w:lang w:val="ru-RU"/>
        </w:rPr>
      </w:pPr>
      <w:r w:rsidRPr="00DD5B9A">
        <w:rPr>
          <w:lang w:val="ru-RU"/>
        </w:rPr>
        <w:br w:type="page"/>
      </w:r>
    </w:p>
    <w:tbl>
      <w:tblPr>
        <w:tblW w:w="0" w:type="auto"/>
        <w:tblCellMar>
          <w:left w:w="0" w:type="dxa"/>
          <w:right w:w="0" w:type="dxa"/>
        </w:tblCellMar>
        <w:tblLook w:val="04A0" w:firstRow="1" w:lastRow="0" w:firstColumn="1" w:lastColumn="0" w:noHBand="0" w:noVBand="1"/>
      </w:tblPr>
      <w:tblGrid>
        <w:gridCol w:w="950"/>
        <w:gridCol w:w="3255"/>
        <w:gridCol w:w="957"/>
        <w:gridCol w:w="692"/>
        <w:gridCol w:w="1110"/>
        <w:gridCol w:w="1244"/>
        <w:gridCol w:w="697"/>
        <w:gridCol w:w="393"/>
        <w:gridCol w:w="976"/>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5</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Уметь:</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 демонстрировать профессиональные стандарты поведения.</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Владеть:</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способностью применять на практике имеющиеся профессиональные знания.</w:t>
            </w:r>
          </w:p>
        </w:tc>
      </w:tr>
      <w:tr w:rsidR="00CC66A2" w:rsidRPr="00B9074D">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ПК-8: готовностью к выполнению должностных обязанностей по обеспечению законности и правопорядка, безопасности личности, общества, государства</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Знать:</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основные положения, сущность и со-держание базовых понятий и категорий пра-вовых дисциплин.</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Уметь:</w:t>
            </w:r>
          </w:p>
        </w:tc>
      </w:tr>
      <w:tr w:rsidR="00CC66A2" w:rsidRPr="00B9074D">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давать оценку социальной значимости правовых явлений и процессов с точки зрения законности формирования справочно- информационных и информационно-поисковых систем.</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Владеть:</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навыками организации информационно-поисковых систем.</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ПК-10: способностью выявлять, пресекать, раскрывать и расследовать преступления и иные правонарушения</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Знать:</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работу экспертно-криминалистических подразделений.</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Уметь:</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распределять материалы для экспертно кримина-листических подразделений</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Владеть:</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навыками по организации деятельности эксперта</w:t>
            </w:r>
          </w:p>
        </w:tc>
      </w:tr>
      <w:tr w:rsidR="00CC66A2" w:rsidRPr="00B9074D">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ПК-13: способностью правильно и полно отражать результаты профессиональной деятельности в юридической и иной документации</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Знать:</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основы делопроизводства в экпертно-криминалистическом подразделении</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Уметь:</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распределять рабочую нагрузку среди сотрудников экспертно-криминалистического подразделения.</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Владеть:</w:t>
            </w:r>
          </w:p>
        </w:tc>
      </w:tr>
      <w:tr w:rsidR="00CC66A2">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организаторскими навыками</w:t>
            </w:r>
          </w:p>
        </w:tc>
      </w:tr>
      <w:tr w:rsidR="00CC66A2">
        <w:trPr>
          <w:trHeight w:hRule="exact" w:val="277"/>
        </w:trPr>
        <w:tc>
          <w:tcPr>
            <w:tcW w:w="993" w:type="dxa"/>
          </w:tcPr>
          <w:p w:rsidR="00CC66A2" w:rsidRDefault="00CC66A2"/>
        </w:tc>
        <w:tc>
          <w:tcPr>
            <w:tcW w:w="3687" w:type="dxa"/>
          </w:tcPr>
          <w:p w:rsidR="00CC66A2" w:rsidRDefault="00CC66A2"/>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993" w:type="dxa"/>
          </w:tcPr>
          <w:p w:rsidR="00CC66A2" w:rsidRDefault="00CC66A2"/>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4. СТРУКТУРА И СОДЕРЖАНИЕ ДИСЦИПЛИНЫ (МОДУЛЯ)</w:t>
            </w:r>
          </w:p>
        </w:tc>
      </w:tr>
      <w:tr w:rsidR="00CC66A2">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Компетен-</w:t>
            </w:r>
          </w:p>
          <w:p w:rsidR="00CC66A2" w:rsidRDefault="00600AA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C66A2" w:rsidRPr="00B907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b/>
                <w:color w:val="000000"/>
                <w:sz w:val="19"/>
                <w:szCs w:val="19"/>
                <w:lang w:val="ru-RU"/>
              </w:rPr>
              <w:t>Раздел 1. Семестр-5 Модуль 1. «Методологические основы криминалистики»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r>
    </w:tbl>
    <w:p w:rsidR="00CC66A2" w:rsidRPr="00DD5B9A" w:rsidRDefault="00600AAE">
      <w:pPr>
        <w:rPr>
          <w:sz w:val="0"/>
          <w:szCs w:val="0"/>
          <w:lang w:val="ru-RU"/>
        </w:rPr>
      </w:pPr>
      <w:r w:rsidRPr="00DD5B9A">
        <w:rPr>
          <w:lang w:val="ru-RU"/>
        </w:rPr>
        <w:br w:type="page"/>
      </w:r>
    </w:p>
    <w:tbl>
      <w:tblPr>
        <w:tblW w:w="0" w:type="auto"/>
        <w:tblCellMar>
          <w:left w:w="0" w:type="dxa"/>
          <w:right w:w="0" w:type="dxa"/>
        </w:tblCellMar>
        <w:tblLook w:val="04A0" w:firstRow="1" w:lastRow="0" w:firstColumn="1" w:lastColumn="0" w:noHBand="0" w:noVBand="1"/>
      </w:tblPr>
      <w:tblGrid>
        <w:gridCol w:w="933"/>
        <w:gridCol w:w="3494"/>
        <w:gridCol w:w="917"/>
        <w:gridCol w:w="663"/>
        <w:gridCol w:w="1089"/>
        <w:gridCol w:w="1199"/>
        <w:gridCol w:w="663"/>
        <w:gridCol w:w="381"/>
        <w:gridCol w:w="935"/>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6</w:t>
            </w:r>
          </w:p>
        </w:tc>
      </w:tr>
      <w:tr w:rsidR="00CC66A2">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1.1: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Предмет криминалистики. Закономерности объективной действительности, изучаемые криминалистикой.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Возникновение и развитие криминалистики в России. Криминалистические учреждения в РФ.</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CC66A2" w:rsidRDefault="00600AAE">
            <w:pPr>
              <w:spacing w:after="0" w:line="240" w:lineRule="auto"/>
              <w:rPr>
                <w:sz w:val="19"/>
                <w:szCs w:val="19"/>
              </w:rPr>
            </w:pPr>
            <w:r w:rsidRPr="00DD5B9A">
              <w:rPr>
                <w:rFonts w:ascii="Times New Roman" w:hAnsi="Times New Roman" w:cs="Times New Roman"/>
                <w:color w:val="000000"/>
                <w:sz w:val="19"/>
                <w:szCs w:val="19"/>
                <w:lang w:val="ru-RU"/>
              </w:rPr>
              <w:t xml:space="preserve">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w:t>
            </w:r>
            <w:r>
              <w:rPr>
                <w:rFonts w:ascii="Times New Roman" w:hAnsi="Times New Roman" w:cs="Times New Roman"/>
                <w:color w:val="000000"/>
                <w:sz w:val="19"/>
                <w:szCs w:val="19"/>
              </w:rPr>
              <w:t>Специальные методы иных наук в криминалистике.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1.2: «Криминалистическая идентификация и диагности-ка».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криминалистической идентификации, ее методоло-гические и естественно-научные основы. Содержание и задачи криминалистической идентификации. Условия идентификации, субъекты и объекты криминалистической идентификации, ее виды и формы. Идентификация и установление групповой принадлежности, процесс криминалистической идентификации.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Основные понятия криминалистической идентификации: признак предмета, идентификационный признак, идентификаци-онный период, идентификационное поле и др..</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Практическое значение положений теории криминалистиче-ской идентификации в раскрытии преступлений, розыске и уста-новлении преступника, собирании, исследовании, оценке и ис-пользовании доказательств по уголовному делу.</w:t>
            </w:r>
          </w:p>
          <w:p w:rsidR="00CC66A2" w:rsidRDefault="00600AAE">
            <w:pPr>
              <w:spacing w:after="0" w:line="240" w:lineRule="auto"/>
              <w:rPr>
                <w:sz w:val="19"/>
                <w:szCs w:val="19"/>
              </w:rPr>
            </w:pPr>
            <w:r w:rsidRPr="00DD5B9A">
              <w:rPr>
                <w:rFonts w:ascii="Times New Roman" w:hAnsi="Times New Roman" w:cs="Times New Roman"/>
                <w:color w:val="000000"/>
                <w:sz w:val="19"/>
                <w:szCs w:val="19"/>
                <w:lang w:val="ru-RU"/>
              </w:rPr>
              <w:t xml:space="preserve">Понятие и сущность криминалистической диагностики, процесс криминалистической диагностики. </w:t>
            </w:r>
            <w:r>
              <w:rPr>
                <w:rFonts w:ascii="Times New Roman" w:hAnsi="Times New Roman" w:cs="Times New Roman"/>
                <w:color w:val="000000"/>
                <w:sz w:val="19"/>
                <w:szCs w:val="19"/>
              </w:rPr>
              <w:t>Значение криминалистической диагностики для раскрытия и расследования преступлений.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14"/>
        <w:gridCol w:w="3625"/>
        <w:gridCol w:w="896"/>
        <w:gridCol w:w="649"/>
        <w:gridCol w:w="1075"/>
        <w:gridCol w:w="1177"/>
        <w:gridCol w:w="649"/>
        <w:gridCol w:w="371"/>
        <w:gridCol w:w="918"/>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7</w:t>
            </w:r>
          </w:p>
        </w:tc>
      </w:tr>
      <w:tr w:rsidR="00CC66A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1.3:"Общие положения криминалистической техники" Понятие система криминалистической техники.Технико-криминалистические средства и методы, применяемые при собирании вещественных доказательств.Методы средства предварительного и экспертного исследования вещественных доказательств.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Раздел 2.  «Методологические основы криминалистики»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1.1: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История развития зарубежной и отечественной криминалисти-ки.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2.Предмет, система и задачи науки.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3.Криминалистическое понятие преступления.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4.Учение о механизме преступления как части предмета кримина-листики и как частная криминалистическая теория.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Тема1.2 «Криминалистическая идентификация и диагности-ка».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криминалистической идентификации;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Формы идентификационного исследования;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Объекты и субъекты ее проведения;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Виды идентификации;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5. Понятие идентификационных признаков;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 Значение идентификации в расследовании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и значение криминалистической диагностики в раскры-тии преступлений.</w:t>
            </w:r>
          </w:p>
          <w:p w:rsidR="00CC66A2" w:rsidRDefault="00600AAE">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Раздел 3.  «Основы криминалистической техники»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14"/>
        <w:gridCol w:w="3632"/>
        <w:gridCol w:w="895"/>
        <w:gridCol w:w="648"/>
        <w:gridCol w:w="1074"/>
        <w:gridCol w:w="1176"/>
        <w:gridCol w:w="648"/>
        <w:gridCol w:w="370"/>
        <w:gridCol w:w="917"/>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8</w:t>
            </w:r>
          </w:p>
        </w:tc>
      </w:tr>
      <w:tr w:rsidR="00CC66A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2.3. «Криминалистическая трасология ».</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Система трасологии;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Понятие следа в криминалистике и классификация матери-альных следов;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Объекты, виды и методы трасологических исследований;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Общие правила обнаружения, осмотра, фиксации и изъятия следов рук, обуви и транспортных средств;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5. Особенности механизма  образования следов обуви и босых ног;</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 Следы транспортных средств;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 Предметы и вещества как следы преступления;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 Фиксация и изъятие орудий взлома, инструментов;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  Отработка практических навыков обнаружения и изъятия сле-дов рук и обуви.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 Значение следов папиллярных узоров (дактилоскопии) в рас-крытии и расследовании преступлений.</w:t>
            </w:r>
          </w:p>
          <w:p w:rsidR="00CC66A2" w:rsidRDefault="00600AAE">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2.4. «Криминалистическое оружиеведение»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судебной баллистики как раздела криминалисти-ческой техники.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Объект судебно-баллистического исследования: оружие, боеприпасы, следы выстрела.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Механизм образования следов выстрела.</w:t>
            </w:r>
          </w:p>
          <w:p w:rsidR="00CC66A2" w:rsidRDefault="00600AAE">
            <w:pPr>
              <w:spacing w:after="0" w:line="240" w:lineRule="auto"/>
              <w:rPr>
                <w:sz w:val="19"/>
                <w:szCs w:val="19"/>
              </w:rPr>
            </w:pPr>
            <w:r w:rsidRPr="00DD5B9A">
              <w:rPr>
                <w:rFonts w:ascii="Times New Roman" w:hAnsi="Times New Roman" w:cs="Times New Roman"/>
                <w:color w:val="000000"/>
                <w:sz w:val="19"/>
                <w:szCs w:val="19"/>
                <w:lang w:val="ru-RU"/>
              </w:rPr>
              <w:t xml:space="preserve">4.  Классификация и признаки холодного оружия. </w:t>
            </w:r>
            <w:r>
              <w:rPr>
                <w:rFonts w:ascii="Times New Roman" w:hAnsi="Times New Roman" w:cs="Times New Roman"/>
                <w:color w:val="000000"/>
                <w:sz w:val="19"/>
                <w:szCs w:val="19"/>
              </w:rPr>
              <w:t>Возможности криминалистического исследования.</w:t>
            </w:r>
          </w:p>
          <w:p w:rsidR="00CC66A2" w:rsidRDefault="00600AAE">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rsidRPr="00B907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b/>
                <w:color w:val="000000"/>
                <w:sz w:val="19"/>
                <w:szCs w:val="19"/>
                <w:lang w:val="ru-RU"/>
              </w:rPr>
              <w:t>Раздел 4. "Общие положения криминалистики.Криминалистическ ая техника".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r>
    </w:tbl>
    <w:p w:rsidR="00CC66A2" w:rsidRPr="00DD5B9A" w:rsidRDefault="00600AAE">
      <w:pPr>
        <w:rPr>
          <w:sz w:val="0"/>
          <w:szCs w:val="0"/>
          <w:lang w:val="ru-RU"/>
        </w:rPr>
      </w:pPr>
      <w:r w:rsidRPr="00DD5B9A">
        <w:rPr>
          <w:lang w:val="ru-RU"/>
        </w:rPr>
        <w:br w:type="page"/>
      </w:r>
    </w:p>
    <w:tbl>
      <w:tblPr>
        <w:tblW w:w="0" w:type="auto"/>
        <w:tblCellMar>
          <w:left w:w="0" w:type="dxa"/>
          <w:right w:w="0" w:type="dxa"/>
        </w:tblCellMar>
        <w:tblLook w:val="04A0" w:firstRow="1" w:lastRow="0" w:firstColumn="1" w:lastColumn="0" w:noHBand="0" w:noVBand="1"/>
      </w:tblPr>
      <w:tblGrid>
        <w:gridCol w:w="930"/>
        <w:gridCol w:w="3491"/>
        <w:gridCol w:w="916"/>
        <w:gridCol w:w="673"/>
        <w:gridCol w:w="1088"/>
        <w:gridCol w:w="1198"/>
        <w:gridCol w:w="663"/>
        <w:gridCol w:w="381"/>
        <w:gridCol w:w="934"/>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9</w:t>
            </w:r>
          </w:p>
        </w:tc>
      </w:tr>
      <w:tr w:rsidR="00CC66A2">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Предмет криминалистики. Закономерности объективной действительности, изучаемые криминалистикой.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Возникновение и развитие криминалистики в России. Криминалистические учреждения в РФ.</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CC66A2" w:rsidRDefault="00600AAE">
            <w:pPr>
              <w:spacing w:after="0" w:line="240" w:lineRule="auto"/>
              <w:rPr>
                <w:sz w:val="19"/>
                <w:szCs w:val="19"/>
              </w:rPr>
            </w:pPr>
            <w:r w:rsidRPr="00DD5B9A">
              <w:rPr>
                <w:rFonts w:ascii="Times New Roman" w:hAnsi="Times New Roman" w:cs="Times New Roman"/>
                <w:color w:val="000000"/>
                <w:sz w:val="19"/>
                <w:szCs w:val="19"/>
                <w:lang w:val="ru-RU"/>
              </w:rPr>
              <w:t xml:space="preserve">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w:t>
            </w:r>
            <w:r>
              <w:rPr>
                <w:rFonts w:ascii="Times New Roman" w:hAnsi="Times New Roman" w:cs="Times New Roman"/>
                <w:color w:val="000000"/>
                <w:sz w:val="19"/>
                <w:szCs w:val="19"/>
              </w:rPr>
              <w:t>Специальные методы иных наук в криминалистике.</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Тема2 «Криминалистическая идентификация и диагности-ка».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криминалистической идентификации;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Формы идентификационного исследования;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Объекты и субъекты ее проведения;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Виды идентификации;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5. Понятие идентификационных признаков;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 Значение идентификации в расследовании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и значение криминалистической диагностики в раскры-тии преступлений.</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84"/>
        <w:gridCol w:w="917"/>
        <w:gridCol w:w="673"/>
        <w:gridCol w:w="1089"/>
        <w:gridCol w:w="1199"/>
        <w:gridCol w:w="663"/>
        <w:gridCol w:w="381"/>
        <w:gridCol w:w="935"/>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10</w:t>
            </w:r>
          </w:p>
        </w:tc>
      </w:tr>
      <w:tr w:rsidR="00CC66A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3. «Средства и методы криминалистической фотогра-фии, кино и видеозаписи.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криминалистической фотографии и ее значение в оперативно розыскной, следственной  и экспертной практике.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Применение криминалистической фотографии и видеозаписи при производстве следственных действий. Виды способы съемки.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Особенности фотосъемки отдельных криминалистических объектов фотографические методы исследования вещественных доказательств.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Процессуальное и техническое оформление результатов фото- видеосъемки.</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4 Криминалистическая трасология.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назначение и правовые основы применения кри- миналистической техники, научно- технические средства, приемы и методы, используемые при проведении следственных действий.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Научно-технические средства, приемы и методы, использу-емые при проведении исследований следов и вещественных дока-зательств, научно- технические средства, приемы и методы, ис-пользуемые в процессе экспертного исследования, перспективы развития средств и методов криминалистической техники, роль криминалистической техники в раскрытии и расследовании пре- 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и классификация материальных следов преступле-ния.</w:t>
            </w:r>
          </w:p>
          <w:p w:rsidR="00CC66A2" w:rsidRDefault="00600AAE">
            <w:pPr>
              <w:spacing w:after="0" w:line="240" w:lineRule="auto"/>
              <w:rPr>
                <w:sz w:val="19"/>
                <w:szCs w:val="19"/>
              </w:rPr>
            </w:pPr>
            <w:r w:rsidRPr="00DD5B9A">
              <w:rPr>
                <w:rFonts w:ascii="Times New Roman" w:hAnsi="Times New Roman" w:cs="Times New Roman"/>
                <w:color w:val="000000"/>
                <w:sz w:val="19"/>
                <w:szCs w:val="19"/>
                <w:lang w:val="ru-RU"/>
              </w:rPr>
              <w:t xml:space="preserve">Следы человека, обуви, транспортных средств и инстру-ментов. </w:t>
            </w:r>
            <w:r>
              <w:rPr>
                <w:rFonts w:ascii="Times New Roman" w:hAnsi="Times New Roman" w:cs="Times New Roman"/>
                <w:color w:val="000000"/>
                <w:sz w:val="19"/>
                <w:szCs w:val="19"/>
              </w:rPr>
              <w:t>Основы одорологии.</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2"/>
        <w:gridCol w:w="916"/>
        <w:gridCol w:w="673"/>
        <w:gridCol w:w="1088"/>
        <w:gridCol w:w="1198"/>
        <w:gridCol w:w="662"/>
        <w:gridCol w:w="381"/>
        <w:gridCol w:w="934"/>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11</w:t>
            </w:r>
          </w:p>
        </w:tc>
      </w:tr>
      <w:tr w:rsidR="00CC66A2">
        <w:trPr>
          <w:trHeight w:hRule="exact" w:val="1124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5. «Криминалистическое оружиеведение».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Научно-практические основы и структура криминалистического оружиеведения. Понятие и система судебной баллистики, ее место в криминалистическом оружиеведении. Понятие и классификация огнестрельного оружия. Явления внутренней и внешней баллистики выстрела. Механизмы образования следов огнестрельного оружия на гильзе, пуле и преграде. Средства и методы обнаружения следов выстрела. Подготовка и назначение судебно- баллистических экспертиз. Значение следов выстрела.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криминалистического исследования холодного оружия, его место в криминалистическом оружиеведении. Поня-тие и классификация холодного оружия. Подготовка и назначение экспертизы холодного оружия.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Устройство боевых и охотничьих патронов. Виды пуль, дроби, картечи их устройство и назначение. Виды и назначение гильз, пыжей прокладок. Калибр гильз, их классификация.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криминалистического исследования метательного оружия, его место в криминалистическом оружиеведении. Поня-тие и виды метательного оружия. Подготовка и назначение экс-пертизы метательного оружия.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криминалистического взрывоведения. Взрывные устройства и их классификация. Механизм образования следов взрыва и их классификация. Средства и методы обнаружения сле-дов взрыва. Подготовка и назначение экспертизы следов взрыва. Значение следов взрыва.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Тенденции появления новых конструктивных типов оружия (газового, электрошокового и пр.) и развития криминалистического оружиеведения.</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25"/>
        <w:gridCol w:w="3546"/>
        <w:gridCol w:w="907"/>
        <w:gridCol w:w="668"/>
        <w:gridCol w:w="1082"/>
        <w:gridCol w:w="1188"/>
        <w:gridCol w:w="656"/>
        <w:gridCol w:w="376"/>
        <w:gridCol w:w="926"/>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12</w:t>
            </w:r>
          </w:p>
        </w:tc>
      </w:tr>
      <w:tr w:rsidR="00CC66A2">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6. «Криминалистическое исследование  документов ».</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и структура криминалистического исследования документов. Понятие и классификация документов. Правила об-ращения с документами.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Исследование рукописных документов. Понятие письма, почерка и письменной речи, классификация признаков письмен-ной речи и почерка. Подготовка и назначение почерковедческой экспертизы и экспертизы письменной речи. Использование руко-писных документов для розыска преступника и установления об-стоятельств преступления.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Технико-криминалистическое исследование документов. Понятие реквизитов документов. Понятие признаков полной и частичной подделки документов. Подготовка и назначение технико- криминалистической экспертизы документов. Использование результатов технико- криминалистического исследования документов для установления обстоятельств преступления.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Исследование машинописных документов и документов, изготовленных с использованием современной копировально- множительной и электронно- вычислительной техники. Понятия шага печатающего устройства, междустрочного интервала, при-знаков шрифта и особенностей работы механизма. Подготовка и назначение экспертизы документа, исполненного печатающим устройством. Использование таких документов для розыска пре-ступников и установления обстоятельств преступления.</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513"/>
        <w:gridCol w:w="912"/>
        <w:gridCol w:w="671"/>
        <w:gridCol w:w="1086"/>
        <w:gridCol w:w="1194"/>
        <w:gridCol w:w="660"/>
        <w:gridCol w:w="379"/>
        <w:gridCol w:w="931"/>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13</w:t>
            </w:r>
          </w:p>
        </w:tc>
      </w:tr>
      <w:tr w:rsidR="00CC66A2">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7. «Средства и методы габитологии».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габитоскопии, ее структура. Понятие элементов внешности человека, их свойства и классификация. Источники информации о признаках внешности человека. Криминалистиче- ские средства и методы установления и фиксации внешних при-знаков человека.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Подготовка и назначение судебно- портретной экспертизы.</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Значение информации о внешности человека для раскрытия и расследования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Правила описания внешности человека по методу словесного портрета. Условия и порядок составления розыскной ориентации. Розыскная таблица по внешним признакам человека, ее виды и правила составления.</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Тема:8 «Криминалистическая регистрация»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Понятие криминалистических учетов. Научные и правовые основы криминалистических учетов.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Цели криминалистических учетов, их объекты, виды и формы.</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Органы, ведущие криминалистические учеты в системе МВД РФ.</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Методы использования криминалистических учетов при раскрытии и расследовании преступлений. Использование методов и средств информатики и вычислительной техники в криминалистике.</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ПК-4 ПК-6 ПК-8 ПК-10 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9. «Криминалистическое оружиеведение»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судебной баллистики как раздела криминалисти-ческой техники.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Объект судебно-баллистического исследования: оружие, боеприпасы, следы выстрела.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Механизм образования следов выстрела.</w:t>
            </w:r>
          </w:p>
          <w:p w:rsidR="00CC66A2" w:rsidRDefault="00600AAE">
            <w:pPr>
              <w:spacing w:after="0" w:line="240" w:lineRule="auto"/>
              <w:rPr>
                <w:sz w:val="19"/>
                <w:szCs w:val="19"/>
              </w:rPr>
            </w:pPr>
            <w:r w:rsidRPr="00DD5B9A">
              <w:rPr>
                <w:rFonts w:ascii="Times New Roman" w:hAnsi="Times New Roman" w:cs="Times New Roman"/>
                <w:color w:val="000000"/>
                <w:sz w:val="19"/>
                <w:szCs w:val="19"/>
                <w:lang w:val="ru-RU"/>
              </w:rPr>
              <w:t xml:space="preserve">4.  Классификация и признаки холодного оружия. </w:t>
            </w:r>
            <w:r>
              <w:rPr>
                <w:rFonts w:ascii="Times New Roman" w:hAnsi="Times New Roman" w:cs="Times New Roman"/>
                <w:color w:val="000000"/>
                <w:sz w:val="19"/>
                <w:szCs w:val="19"/>
              </w:rPr>
              <w:t>Возможности криминалистического исследования.</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rsidRPr="00B907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b/>
                <w:color w:val="000000"/>
                <w:sz w:val="19"/>
                <w:szCs w:val="19"/>
                <w:lang w:val="ru-RU"/>
              </w:rPr>
              <w:t>Раздел 5. "Криминалистическая тактика отдельных следственных действий иметодика расследования отдельных видов преступлений".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rPr>
                <w:lang w:val="ru-RU"/>
              </w:rPr>
            </w:pPr>
          </w:p>
        </w:tc>
      </w:tr>
    </w:tbl>
    <w:p w:rsidR="00CC66A2" w:rsidRPr="00DD5B9A" w:rsidRDefault="00600AAE">
      <w:pPr>
        <w:rPr>
          <w:sz w:val="0"/>
          <w:szCs w:val="0"/>
          <w:lang w:val="ru-RU"/>
        </w:rPr>
      </w:pPr>
      <w:r w:rsidRPr="00DD5B9A">
        <w:rPr>
          <w:lang w:val="ru-RU"/>
        </w:rPr>
        <w:br w:type="page"/>
      </w:r>
    </w:p>
    <w:tbl>
      <w:tblPr>
        <w:tblW w:w="0" w:type="auto"/>
        <w:tblCellMar>
          <w:left w:w="0" w:type="dxa"/>
          <w:right w:w="0" w:type="dxa"/>
        </w:tblCellMar>
        <w:tblLook w:val="04A0" w:firstRow="1" w:lastRow="0" w:firstColumn="1" w:lastColumn="0" w:noHBand="0" w:noVBand="1"/>
      </w:tblPr>
      <w:tblGrid>
        <w:gridCol w:w="932"/>
        <w:gridCol w:w="3487"/>
        <w:gridCol w:w="917"/>
        <w:gridCol w:w="673"/>
        <w:gridCol w:w="1089"/>
        <w:gridCol w:w="1198"/>
        <w:gridCol w:w="663"/>
        <w:gridCol w:w="381"/>
        <w:gridCol w:w="934"/>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14</w:t>
            </w:r>
          </w:p>
        </w:tc>
      </w:tr>
      <w:tr w:rsidR="00CC66A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10 «Общие положения криминалистической тактики. Понятие, система и средства».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криминалистической тактики, ее предмет и значе-ние.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Понятие и классификация следственных действий.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Структура и стадии следственных действий.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Понятие тактических приемов и правил, критерии их допу-стимости.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5. Классификация тактических приемов и правил.</w:t>
            </w:r>
          </w:p>
          <w:p w:rsidR="00CC66A2" w:rsidRDefault="00600AAE">
            <w:pPr>
              <w:spacing w:after="0" w:line="240" w:lineRule="auto"/>
              <w:rPr>
                <w:sz w:val="19"/>
                <w:szCs w:val="19"/>
              </w:rPr>
            </w:pPr>
            <w:r>
              <w:rPr>
                <w:rFonts w:ascii="Times New Roman" w:hAnsi="Times New Roman" w:cs="Times New Roman"/>
                <w:color w:val="000000"/>
                <w:sz w:val="19"/>
                <w:szCs w:val="19"/>
              </w:rPr>
              <w:t>Комбинации и операции.</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11 «Виды следственного осмотра. Осмотр места проис-шествия».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виды и задачи следственного осмотра и освиде- тельствования.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Осмотр места происшествия. Правила, стадии, криминали-стические средства и тактические приемы осмотра места происше-ствия.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Осмотр трупа. Особенности осмотра трупа погибшего, лич-ность которого не установлена.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Осмотр транспортных средств, иных предметов и докумен-тов.</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12 «Тактика допроса».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и значение допроса.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Подготовка к допросу.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Психологические основы и тактические приемы допроса.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Тактические особенности отдельных видов допроса. Фик-сация результатов допроса.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13 «Следственный эксперимент. Предъявление для по-знания. Проверка показаний на месте».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виды и задачи следственного эксперимента.  Це-ли, условия, стадии и участники.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Предъявление для опознания. Тактические приемы и пра-вила, фиксация условий, хода и результатов.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3.Тактические приемы и правила, фиксация условий, хода и ре-зультатов следственного эксперимента и проверки показаний на месте.</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15"/>
        <w:gridCol w:w="911"/>
        <w:gridCol w:w="671"/>
        <w:gridCol w:w="1086"/>
        <w:gridCol w:w="1194"/>
        <w:gridCol w:w="660"/>
        <w:gridCol w:w="379"/>
        <w:gridCol w:w="931"/>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15</w:t>
            </w:r>
          </w:p>
        </w:tc>
      </w:tr>
      <w:tr w:rsidR="00CC66A2">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14 «Экспертные учреждения России. Виды судебных экспертиз и тактика их назначения.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Экспертные учреждения России (в системе МВД, МЮ, МЗ), их структура и задачи.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Организация судебной экспертизы в России.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Понятие и виды судебных экспертиз, их значение для рас-крытия и расследования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Классификация криминалистических экспертиз.</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5. Процессуальные проблемы назначения экспертиз. Направ-ление вещественных доказательств на экспертное исследование.</w:t>
            </w:r>
          </w:p>
          <w:p w:rsidR="00CC66A2" w:rsidRDefault="00600AAE">
            <w:pPr>
              <w:spacing w:after="0" w:line="240" w:lineRule="auto"/>
              <w:rPr>
                <w:sz w:val="19"/>
                <w:szCs w:val="19"/>
              </w:rPr>
            </w:pPr>
            <w:r w:rsidRPr="00DD5B9A">
              <w:rPr>
                <w:rFonts w:ascii="Times New Roman" w:hAnsi="Times New Roman" w:cs="Times New Roman"/>
                <w:color w:val="000000"/>
                <w:sz w:val="19"/>
                <w:szCs w:val="19"/>
                <w:lang w:val="ru-RU"/>
              </w:rPr>
              <w:t xml:space="preserve">6.Содержание экспертного заключения, его стадии, структура и критерии оценки. </w:t>
            </w:r>
            <w:r>
              <w:rPr>
                <w:rFonts w:ascii="Times New Roman" w:hAnsi="Times New Roman" w:cs="Times New Roman"/>
                <w:color w:val="000000"/>
                <w:sz w:val="19"/>
                <w:szCs w:val="19"/>
              </w:rPr>
              <w:t>Процесс экспертного исследования.</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15 «Основные положения криминалистической методи-ки расследования. Организация и планирование расследова-ния»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предмет и система криминалистической методики расследования отдельных видов и групп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Задачи методики расследования отдельных видов и групп преступлений в современных условиях.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Источники криминалистической методики и ее связь с дру-гими науками и разделами криминалистики.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Оперативно-следственная группа как одна из форм органи-зации взаимодействия; ее виды, структура, функции и порядок формирования.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5. Виды, структура и элементы частных криминалистических методик.</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 Криминалистические приемы и способы ведения системной поисковой и организационно упорядоченной деятельности в ходе следствия.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 Поисковое моделирование, научная организация труда (НОТ) следователя (типовые версии, криминалистическое модели-рование, статистические связи, варианты программно-целевого метода и др.)</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Взаимодействие следственных органов с другими подразделения-ми и участниками раскрытия и расследования преступлений.</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7"/>
        <w:gridCol w:w="915"/>
        <w:gridCol w:w="672"/>
        <w:gridCol w:w="1088"/>
        <w:gridCol w:w="1197"/>
        <w:gridCol w:w="662"/>
        <w:gridCol w:w="380"/>
        <w:gridCol w:w="933"/>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16</w:t>
            </w:r>
          </w:p>
        </w:tc>
      </w:tr>
      <w:tr w:rsidR="00CC66A2">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16 «Криминалистическая характеристика преступлений и ее значение при расследовании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Понятие и элементы криминалистической характеристики.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Особенности подготовки и проведения следственных дей-ствий и оперативно-розыскных мер, характеристика криминали-стиче¬ских операций, организуемых при расследовании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Значение при расследовании преступлений знания элемен-тов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криминалистической характеристики отдельных видов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3.Способ совершения преступления как один важнейших в криминалистической характеристике элементов.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 Криминалистическое учение о личности подозреваемого, обви- няе¬мого, потерпевшего, свидетеля. Понятие, содержание, задачи и значение криминалистического изучения личности подозреваемо-го, обвиняемого, потерпевшего, свидетеля.</w:t>
            </w:r>
          </w:p>
          <w:p w:rsidR="00CC66A2" w:rsidRDefault="00600AAE">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930"/>
        <w:gridCol w:w="3497"/>
        <w:gridCol w:w="915"/>
        <w:gridCol w:w="672"/>
        <w:gridCol w:w="1088"/>
        <w:gridCol w:w="1197"/>
        <w:gridCol w:w="662"/>
        <w:gridCol w:w="380"/>
        <w:gridCol w:w="933"/>
      </w:tblGrid>
      <w:tr w:rsidR="00CC66A2">
        <w:trPr>
          <w:trHeight w:hRule="exact" w:val="416"/>
        </w:trPr>
        <w:tc>
          <w:tcPr>
            <w:tcW w:w="4692" w:type="dxa"/>
            <w:gridSpan w:val="2"/>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17</w:t>
            </w:r>
          </w:p>
        </w:tc>
      </w:tr>
      <w:tr w:rsidR="00CC66A2">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Тема 17 «Методика расследования преступле¬ний против лич-ности»».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1.Криминалистическая ха¬рактеристика преступлений против жиз-ни и здоровья, причинения вреда здоровью, преступлений против половой неприкосновенности, наруше¬ний правил охраны труда и других.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2.Наиболее типичные версии, выдвигаемые при обнаружении ин- формации о преступлении против жизни и здоровья граждан.</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3.Криминалистические операции и комбинации, так¬тика след-ственных действий: осмотра, обыска, выемки, допроса свиде¬телей и потерпевших, подозреваемых и обвиняемых.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4.Первоначальные следственные действия: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-при обнаружении трупа, в условиях получения информации об исчезновении - человека с подозрением на убийство и сокрытие тела убитого;</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-при поступлении сведений о нанесении телесных повреждений конкретному лицу;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-при сообщении о заражении ВИЧ- инфекцией;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-при получении информации об изнасиловании;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-при хищении человека;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-при получении сообщений о нарушении правил охраны труда и др.</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При расследовании заказных убийств: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 Особенности осмотра места происшествия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 Первоначальные следственные действия и следственные ситуа-ции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 Выдвижение и проверка версий.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b/>
                <w:color w:val="000000"/>
                <w:sz w:val="19"/>
                <w:szCs w:val="19"/>
              </w:rPr>
              <w:t>Раздел 6.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ОК-7 ПК-4 ПК-6 ПК-8 ПК-10 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color w:val="000000"/>
                <w:sz w:val="19"/>
                <w:szCs w:val="19"/>
                <w:lang w:val="ru-RU"/>
              </w:rPr>
              <w:t>Л1.1 Л1.2 Л1.3 Л1.4 Л1.5 Л2.1 Л2.2 Л2.3 Л2.4 Л2.5 Л3.1 Л3.2 Л3.3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r>
      <w:tr w:rsidR="00CC66A2">
        <w:trPr>
          <w:trHeight w:hRule="exact" w:val="277"/>
        </w:trPr>
        <w:tc>
          <w:tcPr>
            <w:tcW w:w="993" w:type="dxa"/>
          </w:tcPr>
          <w:p w:rsidR="00CC66A2" w:rsidRDefault="00CC66A2"/>
        </w:tc>
        <w:tc>
          <w:tcPr>
            <w:tcW w:w="3687" w:type="dxa"/>
          </w:tcPr>
          <w:p w:rsidR="00CC66A2" w:rsidRDefault="00CC66A2"/>
        </w:tc>
        <w:tc>
          <w:tcPr>
            <w:tcW w:w="851" w:type="dxa"/>
          </w:tcPr>
          <w:p w:rsidR="00CC66A2" w:rsidRDefault="00CC66A2"/>
        </w:tc>
        <w:tc>
          <w:tcPr>
            <w:tcW w:w="710" w:type="dxa"/>
          </w:tcPr>
          <w:p w:rsidR="00CC66A2" w:rsidRDefault="00CC66A2"/>
        </w:tc>
        <w:tc>
          <w:tcPr>
            <w:tcW w:w="1135" w:type="dxa"/>
          </w:tcPr>
          <w:p w:rsidR="00CC66A2" w:rsidRDefault="00CC66A2"/>
        </w:tc>
        <w:tc>
          <w:tcPr>
            <w:tcW w:w="1277" w:type="dxa"/>
          </w:tcPr>
          <w:p w:rsidR="00CC66A2" w:rsidRDefault="00CC66A2"/>
        </w:tc>
        <w:tc>
          <w:tcPr>
            <w:tcW w:w="710" w:type="dxa"/>
          </w:tcPr>
          <w:p w:rsidR="00CC66A2" w:rsidRDefault="00CC66A2"/>
        </w:tc>
        <w:tc>
          <w:tcPr>
            <w:tcW w:w="426" w:type="dxa"/>
          </w:tcPr>
          <w:p w:rsidR="00CC66A2" w:rsidRDefault="00CC66A2"/>
        </w:tc>
        <w:tc>
          <w:tcPr>
            <w:tcW w:w="993" w:type="dxa"/>
          </w:tcPr>
          <w:p w:rsidR="00CC66A2" w:rsidRDefault="00CC66A2"/>
        </w:tc>
      </w:tr>
      <w:tr w:rsidR="00CC66A2">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C66A2" w:rsidRPr="00B9074D">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C66A2" w:rsidRPr="00B9074D">
        <w:trPr>
          <w:trHeight w:hRule="exact" w:val="3099"/>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spacing w:after="0" w:line="240" w:lineRule="auto"/>
              <w:rPr>
                <w:sz w:val="19"/>
                <w:szCs w:val="19"/>
                <w:lang w:val="ru-RU"/>
              </w:rPr>
            </w:pPr>
          </w:p>
          <w:p w:rsidR="00CC66A2" w:rsidRPr="00DD5B9A" w:rsidRDefault="00CC66A2">
            <w:pPr>
              <w:spacing w:after="0" w:line="240" w:lineRule="auto"/>
              <w:rPr>
                <w:sz w:val="19"/>
                <w:szCs w:val="19"/>
                <w:lang w:val="ru-RU"/>
              </w:rPr>
            </w:pP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Кафедра судебной экспертизы и криминалистики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Вопросы к экзамену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 дисциплине «Криминалистика»</w:t>
            </w:r>
          </w:p>
          <w:p w:rsidR="00CC66A2" w:rsidRPr="00DD5B9A" w:rsidRDefault="00CC66A2">
            <w:pPr>
              <w:spacing w:after="0" w:line="240" w:lineRule="auto"/>
              <w:rPr>
                <w:sz w:val="19"/>
                <w:szCs w:val="19"/>
                <w:lang w:val="ru-RU"/>
              </w:rPr>
            </w:pP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1.Следы ног человека.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2.Подготовка и тактические приемы предъявления для опознания живого лица. Фиксация хода и результатов предъявления для опознания.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3.Особенности тактики отдельных следственных действий по делам о нераскрытых преступлениях прошлых лет.</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4.На представленном стеклянном предмете обнаружить, зафиксировать и изъять след пальца руки.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5.Понятие и классификация холодного оружия.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6.Тактические условия проведения следственного эксперимента.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7.Особенности расследования групповых и организованных преступлений.</w:t>
            </w:r>
          </w:p>
        </w:tc>
      </w:tr>
    </w:tbl>
    <w:p w:rsidR="00CC66A2" w:rsidRPr="00DD5B9A" w:rsidRDefault="00600AAE">
      <w:pPr>
        <w:rPr>
          <w:sz w:val="0"/>
          <w:szCs w:val="0"/>
          <w:lang w:val="ru-RU"/>
        </w:rPr>
      </w:pPr>
      <w:r w:rsidRPr="00DD5B9A">
        <w:rPr>
          <w:lang w:val="ru-RU"/>
        </w:rPr>
        <w:br w:type="page"/>
      </w:r>
    </w:p>
    <w:tbl>
      <w:tblPr>
        <w:tblW w:w="0" w:type="auto"/>
        <w:tblCellMar>
          <w:left w:w="0" w:type="dxa"/>
          <w:right w:w="0" w:type="dxa"/>
        </w:tblCellMar>
        <w:tblLook w:val="04A0" w:firstRow="1" w:lastRow="0" w:firstColumn="1" w:lastColumn="0" w:noHBand="0" w:noVBand="1"/>
      </w:tblPr>
      <w:tblGrid>
        <w:gridCol w:w="10274"/>
      </w:tblGrid>
      <w:tr w:rsidR="00CC66A2" w:rsidRPr="00B9074D" w:rsidTr="00292A5B">
        <w:trPr>
          <w:trHeight w:hRule="exact" w:val="14975"/>
        </w:trPr>
        <w:tc>
          <w:tcPr>
            <w:tcW w:w="102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63.Особенности тактики отдельных следственных действий при расследовании преступлений, связанных с незаконным оборотом наркотических средств или психотропных веществ.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64.Определите, какую судебную экспертизу необходимо произвести, если объектами исследования являются предметы со следами рук (ног), фотоснимки следов, слепки с объемных следов рук (ног),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65.Понятие, задачи и система криминалистики.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66.Тактические особенности личного обыска.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67.Криминалистическая характеристика грабежей и разнобойных нападений.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68.Определите,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70.Тактические приемы допроса свидетелей и потерпевших в преодолении добросовестного заблуждения.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71.Криминалистическая характеристика преступлений совершаемых несовершеннолетними.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72.Составить фрагмент протокола осмотра представленной стреляной пули.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73.Обнаружение и фиксация следов ног.</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74.Тактические приемы обысков в жилище и иных помещениях.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75.Понятие и сущность криминалистической характеристики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76. В представленном рукописном документе определить общие признаки почерка.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77.Понятие и типы оружия.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78.Особенности допроса несовершеннолетних свидетелей и обвиняемых.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79.Криминалистическая характеристика преступлений связанных с незаконным оборотом наркотических средств или психотропных веществ.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80.Составить фрагмент протокола осмотра следа обуви.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81.Свойства папиллярных узоров концевых фаланг пальцев рук человека.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82.Тактические особенности проверки показаний на месте.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83.Криминалистическая характеристика краж.</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84.Составить фрагмент протокола осмотра представленного ножа.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85.Понятие и объекты криминалистической баллистики.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86.Тактика производства следственного эксперимента.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87.Типичные ситуации и программа действий на первоначальном этапе расследования незаконного оборота наркотических средств или психотропных веществ.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88.Составить описание «дорожки» следов ног в виде фрагмента протокола осмотра.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89.Механизм и следы выстрела.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90.Тактические приемы получения образцов для сравнительного исследования.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91.Общие закономерности расследования преступлений совершаемых преступным обществом.</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92. Определите, какую судебную экспертизу необходимо произвести, если объектами исследования являются измененные и поврежденные документы,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93.Понятие и виды документов.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94.Тактические приемы допроса в конфликтной и бесконфликтной ситуациях.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95.Криминалистическая характеристика преступлений связанных с незаконным оборотом огнестрельного оружия, взрывчатых веществ и взрывчатых устройств.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96.Определите,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97.Классификация боеприпасов к ручному огнестрельному оружию.</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98.Тактические особенности допроса добросовестного свидетеля.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99.Криминалистическая характеристика преступного общества.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100.В представленной дактилоскопической карте определить типы папиллярных узоров пальцев рук.</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101.Технико-криминалистические и тактико-методические методы габитоскопии.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102.Тактические приемы допроса в конфликтной и бесконфликтной ситуациях.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103Понятие и сущность криминалистической характеристики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104.Определите, какую судебную экспертизу необходимо произвести, если объектом исследования является нож,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105.Формы, виды и стадии криминалистической идентификации.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106.Тактика осмотра места происшествия.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107.Криминалистическая  характеристика преступлений, против жизни и здоровья.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108.Определите, какую судебную экспертизу необходимо произвести, если объектами исследования являются фотоснимки лица,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109.Внутренняя и внешняя баллистика выстрела.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110.Тактические особенности проверки показаний на месте.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111.Возобновление производства по делу о нераскрытом преступлении и планирование расследования по возобновлённому делу.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112.Определите, какую судебную экспертизу необходимо произвести, если объектами исследования являются замазанные, подчищенные и вытравленные тексты,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113.Методы криминалистики.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114.Тактика допроса.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115.Первоначальные следственные действия и особенности их          производства по делам о разбоях и грабежах.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116.В представленной дактилоскопической карте определить типы папиллярных узоров пальцев рук.</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117.Понятие и характеристика взрывного устройства.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118.Тактика производства следственного эксперимента.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119.Понятие и типы преступных групп.</w:t>
            </w:r>
          </w:p>
        </w:tc>
      </w:tr>
    </w:tbl>
    <w:p w:rsidR="00CC66A2" w:rsidRPr="00DD5B9A" w:rsidRDefault="00600AAE">
      <w:pPr>
        <w:rPr>
          <w:sz w:val="0"/>
          <w:szCs w:val="0"/>
          <w:lang w:val="ru-RU"/>
        </w:rPr>
      </w:pPr>
      <w:r w:rsidRPr="00DD5B9A">
        <w:rPr>
          <w:lang w:val="ru-RU"/>
        </w:rPr>
        <w:br w:type="page"/>
      </w:r>
    </w:p>
    <w:tbl>
      <w:tblPr>
        <w:tblW w:w="0" w:type="auto"/>
        <w:tblCellMar>
          <w:left w:w="0" w:type="dxa"/>
          <w:right w:w="0" w:type="dxa"/>
        </w:tblCellMar>
        <w:tblLook w:val="04A0" w:firstRow="1" w:lastRow="0" w:firstColumn="1" w:lastColumn="0" w:noHBand="0" w:noVBand="1"/>
      </w:tblPr>
      <w:tblGrid>
        <w:gridCol w:w="682"/>
        <w:gridCol w:w="1877"/>
        <w:gridCol w:w="1917"/>
        <w:gridCol w:w="1964"/>
        <w:gridCol w:w="2140"/>
        <w:gridCol w:w="699"/>
        <w:gridCol w:w="995"/>
      </w:tblGrid>
      <w:tr w:rsidR="00CC66A2">
        <w:trPr>
          <w:trHeight w:hRule="exact" w:val="416"/>
        </w:trPr>
        <w:tc>
          <w:tcPr>
            <w:tcW w:w="4692" w:type="dxa"/>
            <w:gridSpan w:val="3"/>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2127" w:type="dxa"/>
          </w:tcPr>
          <w:p w:rsidR="00CC66A2" w:rsidRDefault="00CC66A2"/>
        </w:tc>
        <w:tc>
          <w:tcPr>
            <w:tcW w:w="2269" w:type="dxa"/>
          </w:tcPr>
          <w:p w:rsidR="00CC66A2" w:rsidRDefault="00CC66A2"/>
        </w:tc>
        <w:tc>
          <w:tcPr>
            <w:tcW w:w="710"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20</w:t>
            </w:r>
          </w:p>
        </w:tc>
      </w:tr>
      <w:tr w:rsidR="00CC66A2" w:rsidRPr="00B9074D">
        <w:trPr>
          <w:trHeight w:hRule="exact" w:val="6411"/>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120.Определите,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121.Свойства внешнего облика человека.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122.Тактические особенности проверки показаний на месте.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123.Обстоятельства, подлежащие доказыванию, при расследовании групповых и организованных преступлений.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124.В представленном документе выявить признаки изменения первоначального содержания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125.Понятие и классификация взрывчатых веществ.</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126.Тактика допроса эксперта.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127.Типовые криминалистические ситуации и основные направления расследования деятельности преступного сообщества.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128.Определите,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129.Классификация признаков внешности человека.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130.Тактические особенности проверки показаний на месте.</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131.Криминалистическая характеристика грабежей и разнобойных нападений.</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132.Определите,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134.Правила описания признаков внешности человека по методу «словесного портрета».</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135.Особенности производства допроса потерпевших.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136.Первоначальные следственные действия и особенности их производства по делам о разбоях и грабежах.</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137.Определите,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138.Классификация огнестрельного оружия.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139.Тактические приемы получения образцов для сравнительного исследования.</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140.Выдвижение следственных версий и планирование при расследовании преступлений совершаемых несовершеннолетними.</w:t>
            </w: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141.Определите, какую судебную экспертизу необходимо произвести, если объектами исследования являются рукописные тексты, подписи, и сформулируйте вопросы эксперту.</w:t>
            </w:r>
          </w:p>
        </w:tc>
      </w:tr>
      <w:tr w:rsidR="00CC66A2" w:rsidRPr="00B907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C66A2" w:rsidRPr="00B9074D">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CC66A2">
            <w:pPr>
              <w:spacing w:after="0" w:line="240" w:lineRule="auto"/>
              <w:rPr>
                <w:sz w:val="19"/>
                <w:szCs w:val="19"/>
                <w:lang w:val="ru-RU"/>
              </w:rPr>
            </w:pPr>
          </w:p>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Структкра и содержание фонда оценочных средств представлены в Приложении 1 к рабочей программе дисциплины</w:t>
            </w:r>
          </w:p>
        </w:tc>
      </w:tr>
      <w:tr w:rsidR="00CC66A2" w:rsidRPr="00B9074D">
        <w:trPr>
          <w:trHeight w:hRule="exact" w:val="277"/>
        </w:trPr>
        <w:tc>
          <w:tcPr>
            <w:tcW w:w="710" w:type="dxa"/>
          </w:tcPr>
          <w:p w:rsidR="00CC66A2" w:rsidRPr="00DD5B9A" w:rsidRDefault="00CC66A2">
            <w:pPr>
              <w:rPr>
                <w:lang w:val="ru-RU"/>
              </w:rPr>
            </w:pPr>
          </w:p>
        </w:tc>
        <w:tc>
          <w:tcPr>
            <w:tcW w:w="1986" w:type="dxa"/>
          </w:tcPr>
          <w:p w:rsidR="00CC66A2" w:rsidRPr="00DD5B9A" w:rsidRDefault="00CC66A2">
            <w:pPr>
              <w:rPr>
                <w:lang w:val="ru-RU"/>
              </w:rPr>
            </w:pPr>
          </w:p>
        </w:tc>
        <w:tc>
          <w:tcPr>
            <w:tcW w:w="1986" w:type="dxa"/>
          </w:tcPr>
          <w:p w:rsidR="00CC66A2" w:rsidRPr="00DD5B9A" w:rsidRDefault="00CC66A2">
            <w:pPr>
              <w:rPr>
                <w:lang w:val="ru-RU"/>
              </w:rPr>
            </w:pPr>
          </w:p>
        </w:tc>
        <w:tc>
          <w:tcPr>
            <w:tcW w:w="2127" w:type="dxa"/>
          </w:tcPr>
          <w:p w:rsidR="00CC66A2" w:rsidRPr="00DD5B9A" w:rsidRDefault="00CC66A2">
            <w:pPr>
              <w:rPr>
                <w:lang w:val="ru-RU"/>
              </w:rPr>
            </w:pPr>
          </w:p>
        </w:tc>
        <w:tc>
          <w:tcPr>
            <w:tcW w:w="2269" w:type="dxa"/>
          </w:tcPr>
          <w:p w:rsidR="00CC66A2" w:rsidRPr="00DD5B9A" w:rsidRDefault="00CC66A2">
            <w:pPr>
              <w:rPr>
                <w:lang w:val="ru-RU"/>
              </w:rPr>
            </w:pPr>
          </w:p>
        </w:tc>
        <w:tc>
          <w:tcPr>
            <w:tcW w:w="710" w:type="dxa"/>
          </w:tcPr>
          <w:p w:rsidR="00CC66A2" w:rsidRPr="00DD5B9A" w:rsidRDefault="00CC66A2">
            <w:pPr>
              <w:rPr>
                <w:lang w:val="ru-RU"/>
              </w:rPr>
            </w:pPr>
          </w:p>
        </w:tc>
        <w:tc>
          <w:tcPr>
            <w:tcW w:w="993" w:type="dxa"/>
          </w:tcPr>
          <w:p w:rsidR="00CC66A2" w:rsidRPr="00DD5B9A" w:rsidRDefault="00CC66A2">
            <w:pPr>
              <w:rPr>
                <w:lang w:val="ru-RU"/>
              </w:rPr>
            </w:pPr>
          </w:p>
        </w:tc>
      </w:tr>
      <w:tr w:rsidR="00CC66A2" w:rsidRPr="00B907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C6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C6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C66A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Колич-во</w:t>
            </w:r>
          </w:p>
        </w:tc>
      </w:tr>
      <w:tr w:rsidR="00CC66A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Белкин Р. С., Корухов Ю. Г., Россинская Е. Р., Аверьянова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 НОРМА,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97</w:t>
            </w:r>
          </w:p>
        </w:tc>
      </w:tr>
      <w:tr w:rsidR="00CC66A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 Высш. образование,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200</w:t>
            </w:r>
          </w:p>
        </w:tc>
      </w:tr>
      <w:tr w:rsidR="00CC66A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 Высш. образование,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88</w:t>
            </w:r>
          </w:p>
        </w:tc>
      </w:tr>
      <w:tr w:rsidR="00CC66A2" w:rsidRPr="00B907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Мухин Г. Н., Исютин- Федотков Д.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Минск: ТетраСистемс,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C66A2" w:rsidRPr="00B907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Волынский А. Ф., Лавров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xml:space="preserve">Криминалистика: учебник </w:t>
            </w: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D5B9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D5B9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D5B9A">
              <w:rPr>
                <w:rFonts w:ascii="Times New Roman" w:hAnsi="Times New Roman" w:cs="Times New Roman"/>
                <w:color w:val="000000"/>
                <w:sz w:val="19"/>
                <w:szCs w:val="19"/>
                <w:lang w:val="ru-RU"/>
              </w:rPr>
              <w:t>=115190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C6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C66A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Колич-во</w:t>
            </w:r>
          </w:p>
        </w:tc>
      </w:tr>
      <w:tr w:rsidR="00CC66A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Яблоков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sidRPr="00DD5B9A">
              <w:rPr>
                <w:rFonts w:ascii="Times New Roman" w:hAnsi="Times New Roman" w:cs="Times New Roman"/>
                <w:color w:val="000000"/>
                <w:sz w:val="19"/>
                <w:szCs w:val="19"/>
                <w:lang w:val="ru-RU"/>
              </w:rPr>
              <w:t xml:space="preserve">Криминалистика: учеб. для студентов вузов,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 НОРМА,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10</w:t>
            </w:r>
          </w:p>
        </w:tc>
      </w:tr>
      <w:tr w:rsidR="00CC66A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Кормушкина Н. В., Петров М. И., Янович Е. Ю., Кобцова Т.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 Экзамен,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34</w:t>
            </w:r>
          </w:p>
        </w:tc>
      </w:tr>
    </w:tbl>
    <w:p w:rsidR="00CC66A2" w:rsidRDefault="00600AAE">
      <w:pPr>
        <w:rPr>
          <w:sz w:val="0"/>
          <w:szCs w:val="0"/>
        </w:rPr>
      </w:pPr>
      <w:r>
        <w:br w:type="page"/>
      </w:r>
    </w:p>
    <w:tbl>
      <w:tblPr>
        <w:tblW w:w="0" w:type="auto"/>
        <w:tblCellMar>
          <w:left w:w="0" w:type="dxa"/>
          <w:right w:w="0" w:type="dxa"/>
        </w:tblCellMar>
        <w:tblLook w:val="04A0" w:firstRow="1" w:lastRow="0" w:firstColumn="1" w:lastColumn="0" w:noHBand="0" w:noVBand="1"/>
      </w:tblPr>
      <w:tblGrid>
        <w:gridCol w:w="733"/>
        <w:gridCol w:w="1866"/>
        <w:gridCol w:w="1859"/>
        <w:gridCol w:w="1933"/>
        <w:gridCol w:w="2189"/>
        <w:gridCol w:w="699"/>
        <w:gridCol w:w="995"/>
      </w:tblGrid>
      <w:tr w:rsidR="00CC66A2">
        <w:trPr>
          <w:trHeight w:hRule="exact" w:val="416"/>
        </w:trPr>
        <w:tc>
          <w:tcPr>
            <w:tcW w:w="4692" w:type="dxa"/>
            <w:gridSpan w:val="3"/>
            <w:shd w:val="clear" w:color="C0C0C0" w:fill="FFFFFF"/>
            <w:tcMar>
              <w:left w:w="34" w:type="dxa"/>
              <w:right w:w="34" w:type="dxa"/>
            </w:tcMar>
          </w:tcPr>
          <w:p w:rsidR="00CC66A2" w:rsidRDefault="00600AAE">
            <w:pPr>
              <w:spacing w:after="0" w:line="240" w:lineRule="auto"/>
              <w:rPr>
                <w:sz w:val="16"/>
                <w:szCs w:val="16"/>
              </w:rPr>
            </w:pPr>
            <w:r>
              <w:rPr>
                <w:rFonts w:ascii="Times New Roman" w:hAnsi="Times New Roman" w:cs="Times New Roman"/>
                <w:color w:val="C0C0C0"/>
                <w:sz w:val="16"/>
                <w:szCs w:val="16"/>
              </w:rPr>
              <w:t>УП: oz40.03.01.06_1.plx</w:t>
            </w:r>
          </w:p>
        </w:tc>
        <w:tc>
          <w:tcPr>
            <w:tcW w:w="2127" w:type="dxa"/>
          </w:tcPr>
          <w:p w:rsidR="00CC66A2" w:rsidRDefault="00CC66A2"/>
        </w:tc>
        <w:tc>
          <w:tcPr>
            <w:tcW w:w="2269" w:type="dxa"/>
          </w:tcPr>
          <w:p w:rsidR="00CC66A2" w:rsidRDefault="00CC66A2"/>
        </w:tc>
        <w:tc>
          <w:tcPr>
            <w:tcW w:w="710" w:type="dxa"/>
          </w:tcPr>
          <w:p w:rsidR="00CC66A2" w:rsidRDefault="00CC66A2"/>
        </w:tc>
        <w:tc>
          <w:tcPr>
            <w:tcW w:w="1007" w:type="dxa"/>
            <w:shd w:val="clear" w:color="C0C0C0" w:fill="FFFFFF"/>
            <w:tcMar>
              <w:left w:w="34" w:type="dxa"/>
              <w:right w:w="34" w:type="dxa"/>
            </w:tcMar>
          </w:tcPr>
          <w:p w:rsidR="00CC66A2" w:rsidRDefault="00600AAE">
            <w:pPr>
              <w:spacing w:after="0" w:line="240" w:lineRule="auto"/>
              <w:jc w:val="right"/>
              <w:rPr>
                <w:sz w:val="16"/>
                <w:szCs w:val="16"/>
              </w:rPr>
            </w:pPr>
            <w:r>
              <w:rPr>
                <w:rFonts w:ascii="Times New Roman" w:hAnsi="Times New Roman" w:cs="Times New Roman"/>
                <w:color w:val="C0C0C0"/>
                <w:sz w:val="16"/>
                <w:szCs w:val="16"/>
              </w:rPr>
              <w:t>стр. 21</w:t>
            </w:r>
          </w:p>
        </w:tc>
      </w:tr>
      <w:tr w:rsidR="00CC66A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Колич-во</w:t>
            </w:r>
          </w:p>
        </w:tc>
      </w:tr>
      <w:tr w:rsidR="00CC66A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Скорченко П.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Криминалистика. Технико- криминалистическое обеспечение расследования преступлений: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 Былина,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10</w:t>
            </w:r>
          </w:p>
        </w:tc>
      </w:tr>
      <w:tr w:rsidR="00CC66A2" w:rsidRPr="00B907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Бурцева Е. В., Рак И. П., Селезнев А. В., Сысоев Э.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Тамбов: Издательство ФГБОУ ВПО «ТГТУ»,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C66A2" w:rsidRPr="00B907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Нечаева Н.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сборник задач</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Ставрополь: СКФУ,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C6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C66A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CC66A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Колич-во</w:t>
            </w:r>
          </w:p>
        </w:tc>
      </w:tr>
      <w:tr w:rsidR="00CC66A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Калайдова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Программа курса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Ростов н/Д: Изд-во РГЭА, 1998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195</w:t>
            </w:r>
          </w:p>
        </w:tc>
      </w:tr>
      <w:tr w:rsidR="00CC66A2" w:rsidRPr="00B907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Вышинский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б.м.: Государственное издательство "Советское законодательство", 1935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C66A2" w:rsidRPr="00B907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Адельханян Р. А., Аминов Д. И., Федотов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Криминалистика: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Москва: Юнити-Дана,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CC66A2" w:rsidRPr="00B907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C66A2" w:rsidRPr="00B907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Официальный сайт Генеральной прокуратуры //РФ//</w:t>
            </w: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genproc</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w:t>
            </w:r>
          </w:p>
        </w:tc>
      </w:tr>
      <w:tr w:rsidR="00CC66A2" w:rsidRPr="00B907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Официальный сайт МВД Российской Федерации//</w:t>
            </w: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mvdinform</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CC66A2" w:rsidRPr="00B907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Официальный сайт Верховного Суда РФ //</w:t>
            </w: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supcourt</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news</w:t>
            </w:r>
            <w:r w:rsidRPr="00DD5B9A">
              <w:rPr>
                <w:rFonts w:ascii="Times New Roman" w:hAnsi="Times New Roman" w:cs="Times New Roman"/>
                <w:color w:val="000000"/>
                <w:sz w:val="19"/>
                <w:szCs w:val="19"/>
                <w:lang w:val="ru-RU"/>
              </w:rPr>
              <w:t>_</w:t>
            </w:r>
            <w:r>
              <w:rPr>
                <w:rFonts w:ascii="Times New Roman" w:hAnsi="Times New Roman" w:cs="Times New Roman"/>
                <w:color w:val="000000"/>
                <w:sz w:val="19"/>
                <w:szCs w:val="19"/>
              </w:rPr>
              <w:t>index</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p>
        </w:tc>
      </w:tr>
      <w:tr w:rsidR="00CC66A2" w:rsidRPr="00B9074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xml:space="preserve">Кузьмин, А. С. Сборник задач по криминалистике: пособие для студентов вузов [Электронный ресурс] / А. С. Кузьмин, А. М. Хлус. - Минск: ТетраСистемс, 2010.-,156с. - 978-985-536-039-2., </w:t>
            </w: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D5B9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D5B9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D5B9A">
              <w:rPr>
                <w:rFonts w:ascii="Times New Roman" w:hAnsi="Times New Roman" w:cs="Times New Roman"/>
                <w:color w:val="000000"/>
                <w:sz w:val="19"/>
                <w:szCs w:val="19"/>
                <w:lang w:val="ru-RU"/>
              </w:rPr>
              <w:t>=78490</w:t>
            </w:r>
          </w:p>
        </w:tc>
      </w:tr>
      <w:tr w:rsidR="00CC66A2" w:rsidRPr="00B907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xml:space="preserve">Мухин, Г. Н. Криминалистика [Электронный ресурс]: учебное пособие / Г. Н. Мухин, Д. В. Исютин-Федотков. - Минск: ТетраСистемс, 2012. - 238с.-978-985-536-323-2., </w:t>
            </w:r>
            <w:r>
              <w:rPr>
                <w:rFonts w:ascii="Times New Roman" w:hAnsi="Times New Roman" w:cs="Times New Roman"/>
                <w:color w:val="000000"/>
                <w:sz w:val="19"/>
                <w:szCs w:val="19"/>
              </w:rPr>
              <w:t>http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D5B9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D5B9A">
              <w:rPr>
                <w:rFonts w:ascii="Times New Roman" w:hAnsi="Times New Roman" w:cs="Times New Roman"/>
                <w:color w:val="000000"/>
                <w:sz w:val="19"/>
                <w:szCs w:val="19"/>
                <w:lang w:val="ru-RU"/>
              </w:rPr>
              <w:t>=111917</w:t>
            </w:r>
          </w:p>
        </w:tc>
      </w:tr>
      <w:tr w:rsidR="00CC66A2" w:rsidRPr="00B907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xml:space="preserve">Официальный сайт Президента РФ – </w:t>
            </w:r>
            <w:r>
              <w:rPr>
                <w:rFonts w:ascii="Times New Roman" w:hAnsi="Times New Roman" w:cs="Times New Roman"/>
                <w:color w:val="000000"/>
                <w:sz w:val="19"/>
                <w:szCs w:val="19"/>
              </w:rPr>
              <w:t>www</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kremlin</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CC66A2" w:rsidRPr="00B907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Э7</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xml:space="preserve">Официальный сайт Государственной Думы Федерального Собрания РФ - </w:t>
            </w:r>
            <w:r>
              <w:rPr>
                <w:rFonts w:ascii="Times New Roman" w:hAnsi="Times New Roman" w:cs="Times New Roman"/>
                <w:color w:val="000000"/>
                <w:sz w:val="19"/>
                <w:szCs w:val="19"/>
              </w:rPr>
              <w:t>www</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duma</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CC66A2" w:rsidRPr="00B907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Э8</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xml:space="preserve">Официальный сайт Совета Федерации Федерального Собрания РФ - </w:t>
            </w:r>
            <w:r>
              <w:rPr>
                <w:rFonts w:ascii="Times New Roman" w:hAnsi="Times New Roman" w:cs="Times New Roman"/>
                <w:color w:val="000000"/>
                <w:sz w:val="19"/>
                <w:szCs w:val="19"/>
              </w:rPr>
              <w:t>www</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council</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CC66A2" w:rsidRPr="00B907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Э9</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xml:space="preserve">Официальный сайт Правительства РФ – </w:t>
            </w:r>
            <w:r>
              <w:rPr>
                <w:rFonts w:ascii="Times New Roman" w:hAnsi="Times New Roman" w:cs="Times New Roman"/>
                <w:color w:val="000000"/>
                <w:sz w:val="19"/>
                <w:szCs w:val="19"/>
              </w:rPr>
              <w:t>www</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government</w:t>
            </w:r>
            <w:r w:rsidRPr="00DD5B9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CC66A2" w:rsidRPr="00B907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color w:val="000000"/>
                <w:sz w:val="19"/>
                <w:szCs w:val="19"/>
              </w:rPr>
              <w:t>Э10</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 xml:space="preserve">Официальный сайт Открытого правительства РФ – </w:t>
            </w:r>
            <w:r>
              <w:rPr>
                <w:rFonts w:ascii="Times New Roman" w:hAnsi="Times New Roman" w:cs="Times New Roman"/>
                <w:color w:val="000000"/>
                <w:sz w:val="19"/>
                <w:szCs w:val="19"/>
              </w:rPr>
              <w:t>www</w:t>
            </w:r>
            <w:r w:rsidRPr="00DD5B9A">
              <w:rPr>
                <w:rFonts w:ascii="Times New Roman" w:hAnsi="Times New Roman" w:cs="Times New Roman"/>
                <w:color w:val="000000"/>
                <w:sz w:val="19"/>
                <w:szCs w:val="19"/>
                <w:lang w:val="ru-RU"/>
              </w:rPr>
              <w:t>.большоеправительство.рф</w:t>
            </w:r>
          </w:p>
        </w:tc>
      </w:tr>
      <w:tr w:rsidR="00CC6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C66A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Microsoft Office</w:t>
            </w:r>
          </w:p>
        </w:tc>
      </w:tr>
      <w:tr w:rsidR="00CC66A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C66A2">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Консультант Плюс</w:t>
            </w:r>
          </w:p>
        </w:tc>
      </w:tr>
      <w:tr w:rsidR="00CC66A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rPr>
                <w:sz w:val="19"/>
                <w:szCs w:val="19"/>
              </w:rPr>
            </w:pPr>
            <w:r>
              <w:rPr>
                <w:rFonts w:ascii="Times New Roman" w:hAnsi="Times New Roman" w:cs="Times New Roman"/>
                <w:color w:val="000000"/>
                <w:sz w:val="19"/>
                <w:szCs w:val="19"/>
              </w:rPr>
              <w:t>Гарант</w:t>
            </w:r>
          </w:p>
        </w:tc>
      </w:tr>
      <w:tr w:rsidR="00CC66A2">
        <w:trPr>
          <w:trHeight w:hRule="exact" w:val="277"/>
        </w:trPr>
        <w:tc>
          <w:tcPr>
            <w:tcW w:w="710" w:type="dxa"/>
          </w:tcPr>
          <w:p w:rsidR="00CC66A2" w:rsidRDefault="00CC66A2"/>
        </w:tc>
        <w:tc>
          <w:tcPr>
            <w:tcW w:w="1986" w:type="dxa"/>
          </w:tcPr>
          <w:p w:rsidR="00CC66A2" w:rsidRDefault="00CC66A2"/>
        </w:tc>
        <w:tc>
          <w:tcPr>
            <w:tcW w:w="1986" w:type="dxa"/>
          </w:tcPr>
          <w:p w:rsidR="00CC66A2" w:rsidRDefault="00CC66A2"/>
        </w:tc>
        <w:tc>
          <w:tcPr>
            <w:tcW w:w="2127" w:type="dxa"/>
          </w:tcPr>
          <w:p w:rsidR="00CC66A2" w:rsidRDefault="00CC66A2"/>
        </w:tc>
        <w:tc>
          <w:tcPr>
            <w:tcW w:w="2269" w:type="dxa"/>
          </w:tcPr>
          <w:p w:rsidR="00CC66A2" w:rsidRDefault="00CC66A2"/>
        </w:tc>
        <w:tc>
          <w:tcPr>
            <w:tcW w:w="710" w:type="dxa"/>
          </w:tcPr>
          <w:p w:rsidR="00CC66A2" w:rsidRDefault="00CC66A2"/>
        </w:tc>
        <w:tc>
          <w:tcPr>
            <w:tcW w:w="993" w:type="dxa"/>
          </w:tcPr>
          <w:p w:rsidR="00CC66A2" w:rsidRDefault="00CC66A2"/>
        </w:tc>
      </w:tr>
      <w:tr w:rsidR="00CC66A2" w:rsidRPr="00B907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7. МАТЕРИАЛЬНО-ТЕХНИЧЕСКОЕ ОБЕСПЕЧЕНИЕ ДИСЦИПЛИНЫ (МОДУЛЯ)</w:t>
            </w:r>
          </w:p>
        </w:tc>
      </w:tr>
      <w:tr w:rsidR="00CC66A2" w:rsidRPr="00B9074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Default="00600AA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Помещения для проведения всех видов работ,предусмотренных учебным планом,укомплектованы необходимой специализированной мебелью и техническими средствами обучения.Для проведения лекционных занятийиспользуется демонстрационное оборудование.</w:t>
            </w:r>
          </w:p>
        </w:tc>
      </w:tr>
      <w:tr w:rsidR="00CC66A2" w:rsidRPr="00B9074D">
        <w:trPr>
          <w:trHeight w:hRule="exact" w:val="277"/>
        </w:trPr>
        <w:tc>
          <w:tcPr>
            <w:tcW w:w="710" w:type="dxa"/>
          </w:tcPr>
          <w:p w:rsidR="00CC66A2" w:rsidRPr="00DD5B9A" w:rsidRDefault="00CC66A2">
            <w:pPr>
              <w:rPr>
                <w:lang w:val="ru-RU"/>
              </w:rPr>
            </w:pPr>
          </w:p>
        </w:tc>
        <w:tc>
          <w:tcPr>
            <w:tcW w:w="1986" w:type="dxa"/>
          </w:tcPr>
          <w:p w:rsidR="00CC66A2" w:rsidRPr="00DD5B9A" w:rsidRDefault="00CC66A2">
            <w:pPr>
              <w:rPr>
                <w:lang w:val="ru-RU"/>
              </w:rPr>
            </w:pPr>
          </w:p>
        </w:tc>
        <w:tc>
          <w:tcPr>
            <w:tcW w:w="1986" w:type="dxa"/>
          </w:tcPr>
          <w:p w:rsidR="00CC66A2" w:rsidRPr="00DD5B9A" w:rsidRDefault="00CC66A2">
            <w:pPr>
              <w:rPr>
                <w:lang w:val="ru-RU"/>
              </w:rPr>
            </w:pPr>
          </w:p>
        </w:tc>
        <w:tc>
          <w:tcPr>
            <w:tcW w:w="2127" w:type="dxa"/>
          </w:tcPr>
          <w:p w:rsidR="00CC66A2" w:rsidRPr="00DD5B9A" w:rsidRDefault="00CC66A2">
            <w:pPr>
              <w:rPr>
                <w:lang w:val="ru-RU"/>
              </w:rPr>
            </w:pPr>
          </w:p>
        </w:tc>
        <w:tc>
          <w:tcPr>
            <w:tcW w:w="2269" w:type="dxa"/>
          </w:tcPr>
          <w:p w:rsidR="00CC66A2" w:rsidRPr="00DD5B9A" w:rsidRDefault="00CC66A2">
            <w:pPr>
              <w:rPr>
                <w:lang w:val="ru-RU"/>
              </w:rPr>
            </w:pPr>
          </w:p>
        </w:tc>
        <w:tc>
          <w:tcPr>
            <w:tcW w:w="710" w:type="dxa"/>
          </w:tcPr>
          <w:p w:rsidR="00CC66A2" w:rsidRPr="00DD5B9A" w:rsidRDefault="00CC66A2">
            <w:pPr>
              <w:rPr>
                <w:lang w:val="ru-RU"/>
              </w:rPr>
            </w:pPr>
          </w:p>
        </w:tc>
        <w:tc>
          <w:tcPr>
            <w:tcW w:w="993" w:type="dxa"/>
          </w:tcPr>
          <w:p w:rsidR="00CC66A2" w:rsidRPr="00DD5B9A" w:rsidRDefault="00CC66A2">
            <w:pPr>
              <w:rPr>
                <w:lang w:val="ru-RU"/>
              </w:rPr>
            </w:pPr>
          </w:p>
        </w:tc>
      </w:tr>
      <w:tr w:rsidR="00CC66A2" w:rsidRPr="00B907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C66A2" w:rsidRPr="00DD5B9A" w:rsidRDefault="00600AAE">
            <w:pPr>
              <w:spacing w:after="0" w:line="240" w:lineRule="auto"/>
              <w:jc w:val="center"/>
              <w:rPr>
                <w:sz w:val="19"/>
                <w:szCs w:val="19"/>
                <w:lang w:val="ru-RU"/>
              </w:rPr>
            </w:pPr>
            <w:r w:rsidRPr="00DD5B9A">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CC66A2" w:rsidRPr="00B9074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66A2" w:rsidRPr="00DD5B9A" w:rsidRDefault="00600AAE">
            <w:pPr>
              <w:spacing w:after="0" w:line="240" w:lineRule="auto"/>
              <w:rPr>
                <w:sz w:val="19"/>
                <w:szCs w:val="19"/>
                <w:lang w:val="ru-RU"/>
              </w:rPr>
            </w:pPr>
            <w:r w:rsidRPr="00DD5B9A">
              <w:rPr>
                <w:rFonts w:ascii="Times New Roman" w:hAnsi="Times New Roman" w:cs="Times New Roman"/>
                <w:color w:val="000000"/>
                <w:sz w:val="19"/>
                <w:szCs w:val="19"/>
                <w:lang w:val="ru-RU"/>
              </w:rPr>
              <w:t>Методическиеуказания по освоению дисциплины предствалены в Приложении 2 к рабочесй программе дисциплины.</w:t>
            </w:r>
          </w:p>
        </w:tc>
      </w:tr>
    </w:tbl>
    <w:p w:rsidR="00DD5B9A" w:rsidRPr="00DD5B9A" w:rsidRDefault="00DD5B9A">
      <w:pPr>
        <w:rPr>
          <w:lang w:val="ru-RU"/>
        </w:rPr>
      </w:pPr>
      <w:r w:rsidRPr="00DD5B9A">
        <w:rPr>
          <w:lang w:val="ru-RU"/>
        </w:rPr>
        <w:br w:type="page"/>
      </w:r>
    </w:p>
    <w:p w:rsidR="00395333" w:rsidRDefault="00395333" w:rsidP="00395333">
      <w:pPr>
        <w:widowControl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6480810" cy="9114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mp"/>
                    <pic:cNvPicPr/>
                  </pic:nvPicPr>
                  <pic:blipFill>
                    <a:blip r:embed="rId11">
                      <a:extLst>
                        <a:ext uri="{28A0092B-C50C-407E-A947-70E740481C1C}">
                          <a14:useLocalDpi xmlns:a14="http://schemas.microsoft.com/office/drawing/2010/main" val="0"/>
                        </a:ext>
                      </a:extLst>
                    </a:blip>
                    <a:stretch>
                      <a:fillRect/>
                    </a:stretch>
                  </pic:blipFill>
                  <pic:spPr>
                    <a:xfrm>
                      <a:off x="0" y="0"/>
                      <a:ext cx="6480810" cy="9114790"/>
                    </a:xfrm>
                    <a:prstGeom prst="rect">
                      <a:avLst/>
                    </a:prstGeom>
                  </pic:spPr>
                </pic:pic>
              </a:graphicData>
            </a:graphic>
          </wp:inline>
        </w:drawing>
      </w:r>
      <w:r w:rsidR="00DD5B9A" w:rsidRPr="00DD5B9A">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br w:type="page"/>
      </w:r>
    </w:p>
    <w:p w:rsidR="00DD5B9A" w:rsidRPr="00DD5B9A" w:rsidRDefault="00DD5B9A" w:rsidP="00395333">
      <w:pPr>
        <w:widowControl w:val="0"/>
        <w:spacing w:after="0" w:line="240" w:lineRule="auto"/>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4"/>
          <w:szCs w:val="24"/>
          <w:lang w:val="ru-RU" w:eastAsia="ru-RU"/>
        </w:rPr>
        <w:t xml:space="preserve">                                                                                                           </w:t>
      </w:r>
    </w:p>
    <w:p w:rsidR="00DD5B9A" w:rsidRPr="00DD5B9A" w:rsidRDefault="00DD5B9A" w:rsidP="00DD5B9A">
      <w:pPr>
        <w:shd w:val="clear" w:color="auto" w:fill="FFFFFF"/>
        <w:spacing w:after="0" w:line="240" w:lineRule="auto"/>
        <w:jc w:val="center"/>
        <w:rPr>
          <w:rFonts w:ascii="Times New Roman" w:eastAsia="Times New Roman" w:hAnsi="Times New Roman" w:cs="Times New Roman"/>
          <w:sz w:val="28"/>
          <w:szCs w:val="28"/>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DD5B9A" w:rsidRPr="00DD5B9A" w:rsidRDefault="00DD5B9A" w:rsidP="00DD5B9A">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DD5B9A">
            <w:rPr>
              <w:rFonts w:ascii="Times New Roman" w:eastAsiaTheme="majorEastAsia" w:hAnsi="Times New Roman" w:cs="Times New Roman"/>
              <w:b/>
              <w:bCs/>
              <w:color w:val="365F91" w:themeColor="accent1" w:themeShade="BF"/>
              <w:sz w:val="28"/>
              <w:szCs w:val="28"/>
              <w:lang w:val="ru-RU" w:eastAsia="ru-RU"/>
            </w:rPr>
            <w:t>Оглавление</w:t>
          </w:r>
        </w:p>
        <w:p w:rsidR="00DD5B9A" w:rsidRPr="00DD5B9A" w:rsidRDefault="00DD5B9A" w:rsidP="00DD5B9A">
          <w:pPr>
            <w:spacing w:after="0" w:line="360" w:lineRule="auto"/>
            <w:rPr>
              <w:rFonts w:ascii="Times New Roman" w:eastAsia="Times New Roman" w:hAnsi="Times New Roman" w:cs="Times New Roman"/>
              <w:sz w:val="28"/>
              <w:szCs w:val="28"/>
              <w:lang w:val="ru-RU" w:eastAsia="ru-RU"/>
            </w:rPr>
          </w:pPr>
        </w:p>
        <w:p w:rsidR="00DD5B9A" w:rsidRPr="00DD5B9A" w:rsidRDefault="00DD5B9A" w:rsidP="00DD5B9A">
          <w:pPr>
            <w:spacing w:after="0" w:line="360" w:lineRule="auto"/>
            <w:rPr>
              <w:rFonts w:ascii="Times New Roman" w:eastAsia="Times New Roman" w:hAnsi="Times New Roman" w:cs="Times New Roman"/>
              <w:sz w:val="28"/>
              <w:szCs w:val="28"/>
              <w:lang w:val="ru-RU" w:eastAsia="ru-RU"/>
            </w:rPr>
          </w:pPr>
        </w:p>
        <w:p w:rsidR="00292A5B" w:rsidRDefault="00DD5B9A">
          <w:pPr>
            <w:pStyle w:val="15"/>
            <w:tabs>
              <w:tab w:val="right" w:leader="dot" w:pos="10196"/>
            </w:tabs>
            <w:rPr>
              <w:rFonts w:asciiTheme="minorHAnsi" w:eastAsiaTheme="minorEastAsia" w:hAnsiTheme="minorHAnsi" w:cstheme="minorBidi"/>
              <w:noProof/>
              <w:sz w:val="22"/>
              <w:szCs w:val="22"/>
            </w:rPr>
          </w:pPr>
          <w:r w:rsidRPr="00DD5B9A">
            <w:rPr>
              <w:sz w:val="28"/>
              <w:szCs w:val="28"/>
            </w:rPr>
            <w:fldChar w:fldCharType="begin"/>
          </w:r>
          <w:r w:rsidRPr="00DD5B9A">
            <w:rPr>
              <w:sz w:val="28"/>
              <w:szCs w:val="28"/>
            </w:rPr>
            <w:instrText xml:space="preserve"> TOC \o "1-3" \h \z \u </w:instrText>
          </w:r>
          <w:r w:rsidRPr="00DD5B9A">
            <w:rPr>
              <w:sz w:val="28"/>
              <w:szCs w:val="28"/>
            </w:rPr>
            <w:fldChar w:fldCharType="separate"/>
          </w:r>
          <w:hyperlink w:anchor="_Toc532483571" w:history="1">
            <w:r w:rsidR="00292A5B" w:rsidRPr="004472D1">
              <w:rPr>
                <w:rStyle w:val="a8"/>
                <w:rFonts w:asciiTheme="majorHAnsi" w:eastAsiaTheme="majorEastAsia" w:hAnsiTheme="majorHAnsi" w:cstheme="majorBidi"/>
                <w:b/>
                <w:bCs/>
                <w:noProof/>
              </w:rPr>
              <w:t>1. Перечень компетенций с указанием этапов их формирования в процессе освоения образовательной программы</w:t>
            </w:r>
            <w:r w:rsidR="00292A5B">
              <w:rPr>
                <w:noProof/>
                <w:webHidden/>
              </w:rPr>
              <w:tab/>
            </w:r>
            <w:r w:rsidR="00292A5B">
              <w:rPr>
                <w:noProof/>
                <w:webHidden/>
              </w:rPr>
              <w:fldChar w:fldCharType="begin"/>
            </w:r>
            <w:r w:rsidR="00292A5B">
              <w:rPr>
                <w:noProof/>
                <w:webHidden/>
              </w:rPr>
              <w:instrText xml:space="preserve"> PAGEREF _Toc532483571 \h </w:instrText>
            </w:r>
            <w:r w:rsidR="00292A5B">
              <w:rPr>
                <w:noProof/>
                <w:webHidden/>
              </w:rPr>
            </w:r>
            <w:r w:rsidR="00292A5B">
              <w:rPr>
                <w:noProof/>
                <w:webHidden/>
              </w:rPr>
              <w:fldChar w:fldCharType="separate"/>
            </w:r>
            <w:r w:rsidR="00395333">
              <w:rPr>
                <w:noProof/>
                <w:webHidden/>
              </w:rPr>
              <w:t>26</w:t>
            </w:r>
            <w:r w:rsidR="00292A5B">
              <w:rPr>
                <w:noProof/>
                <w:webHidden/>
              </w:rPr>
              <w:fldChar w:fldCharType="end"/>
            </w:r>
          </w:hyperlink>
        </w:p>
        <w:p w:rsidR="00292A5B" w:rsidRDefault="00B9074D">
          <w:pPr>
            <w:pStyle w:val="15"/>
            <w:tabs>
              <w:tab w:val="right" w:leader="dot" w:pos="10196"/>
            </w:tabs>
            <w:rPr>
              <w:rFonts w:asciiTheme="minorHAnsi" w:eastAsiaTheme="minorEastAsia" w:hAnsiTheme="minorHAnsi" w:cstheme="minorBidi"/>
              <w:noProof/>
              <w:sz w:val="22"/>
              <w:szCs w:val="22"/>
            </w:rPr>
          </w:pPr>
          <w:hyperlink w:anchor="_Toc532483572" w:history="1">
            <w:r w:rsidR="00292A5B" w:rsidRPr="004472D1">
              <w:rPr>
                <w:rStyle w:val="a8"/>
                <w:rFonts w:asciiTheme="majorHAnsi" w:eastAsiaTheme="majorEastAsia" w:hAnsiTheme="majorHAnsi" w:cstheme="majorBidi"/>
                <w:b/>
                <w:bCs/>
                <w:noProof/>
              </w:rPr>
              <w:t>2. Описание показателей и критериев оценивания компетенций на различных этапах их формирования, описание шкал оценивания</w:t>
            </w:r>
            <w:r w:rsidR="00292A5B">
              <w:rPr>
                <w:noProof/>
                <w:webHidden/>
              </w:rPr>
              <w:tab/>
            </w:r>
            <w:r w:rsidR="00292A5B">
              <w:rPr>
                <w:noProof/>
                <w:webHidden/>
              </w:rPr>
              <w:fldChar w:fldCharType="begin"/>
            </w:r>
            <w:r w:rsidR="00292A5B">
              <w:rPr>
                <w:noProof/>
                <w:webHidden/>
              </w:rPr>
              <w:instrText xml:space="preserve"> PAGEREF _Toc532483572 \h </w:instrText>
            </w:r>
            <w:r w:rsidR="00292A5B">
              <w:rPr>
                <w:noProof/>
                <w:webHidden/>
              </w:rPr>
            </w:r>
            <w:r w:rsidR="00292A5B">
              <w:rPr>
                <w:noProof/>
                <w:webHidden/>
              </w:rPr>
              <w:fldChar w:fldCharType="separate"/>
            </w:r>
            <w:r w:rsidR="00395333">
              <w:rPr>
                <w:noProof/>
                <w:webHidden/>
              </w:rPr>
              <w:t>26</w:t>
            </w:r>
            <w:r w:rsidR="00292A5B">
              <w:rPr>
                <w:noProof/>
                <w:webHidden/>
              </w:rPr>
              <w:fldChar w:fldCharType="end"/>
            </w:r>
          </w:hyperlink>
        </w:p>
        <w:p w:rsidR="00292A5B" w:rsidRDefault="00B9074D">
          <w:pPr>
            <w:pStyle w:val="15"/>
            <w:tabs>
              <w:tab w:val="right" w:leader="dot" w:pos="10196"/>
            </w:tabs>
            <w:rPr>
              <w:rFonts w:asciiTheme="minorHAnsi" w:eastAsiaTheme="minorEastAsia" w:hAnsiTheme="minorHAnsi" w:cstheme="minorBidi"/>
              <w:noProof/>
              <w:sz w:val="22"/>
              <w:szCs w:val="22"/>
            </w:rPr>
          </w:pPr>
          <w:hyperlink w:anchor="_Toc532483573" w:history="1">
            <w:r w:rsidR="00292A5B" w:rsidRPr="004472D1">
              <w:rPr>
                <w:rStyle w:val="a8"/>
                <w:rFonts w:asciiTheme="majorHAnsi" w:eastAsiaTheme="majorEastAsia" w:hAnsiTheme="majorHAnsi" w:cstheme="majorBidi"/>
                <w:b/>
                <w:bCs/>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292A5B">
              <w:rPr>
                <w:noProof/>
                <w:webHidden/>
              </w:rPr>
              <w:tab/>
            </w:r>
            <w:r w:rsidR="00292A5B">
              <w:rPr>
                <w:noProof/>
                <w:webHidden/>
              </w:rPr>
              <w:fldChar w:fldCharType="begin"/>
            </w:r>
            <w:r w:rsidR="00292A5B">
              <w:rPr>
                <w:noProof/>
                <w:webHidden/>
              </w:rPr>
              <w:instrText xml:space="preserve"> PAGEREF _Toc532483573 \h </w:instrText>
            </w:r>
            <w:r w:rsidR="00292A5B">
              <w:rPr>
                <w:noProof/>
                <w:webHidden/>
              </w:rPr>
            </w:r>
            <w:r w:rsidR="00292A5B">
              <w:rPr>
                <w:noProof/>
                <w:webHidden/>
              </w:rPr>
              <w:fldChar w:fldCharType="separate"/>
            </w:r>
            <w:r w:rsidR="00395333">
              <w:rPr>
                <w:noProof/>
                <w:webHidden/>
              </w:rPr>
              <w:t>31</w:t>
            </w:r>
            <w:r w:rsidR="00292A5B">
              <w:rPr>
                <w:noProof/>
                <w:webHidden/>
              </w:rPr>
              <w:fldChar w:fldCharType="end"/>
            </w:r>
          </w:hyperlink>
        </w:p>
        <w:p w:rsidR="00292A5B" w:rsidRPr="00DD5B9A" w:rsidRDefault="00DD5B9A" w:rsidP="00292A5B">
          <w:pPr>
            <w:spacing w:after="0" w:line="240" w:lineRule="auto"/>
            <w:contextualSpacing/>
            <w:jc w:val="both"/>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b/>
              <w:bCs/>
              <w:sz w:val="28"/>
              <w:szCs w:val="28"/>
              <w:lang w:val="ru-RU" w:eastAsia="ru-RU"/>
            </w:rPr>
            <w:fldChar w:fldCharType="end"/>
          </w:r>
          <w:r w:rsidR="00292A5B" w:rsidRPr="00292A5B">
            <w:rPr>
              <w:rFonts w:ascii="Times New Roman" w:eastAsia="Times New Roman" w:hAnsi="Times New Roman" w:cs="Times New Roman"/>
              <w:b/>
              <w:bCs/>
              <w:sz w:val="24"/>
              <w:szCs w:val="24"/>
              <w:lang w:val="ru-RU" w:eastAsia="ru-RU"/>
            </w:rPr>
            <w:t xml:space="preserve">4. </w:t>
          </w:r>
          <w:r w:rsidR="00292A5B" w:rsidRPr="00DD5B9A">
            <w:rPr>
              <w:rFonts w:ascii="Times New Roman" w:eastAsia="Times New Roman" w:hAnsi="Times New Roman" w:cs="Times New Roman"/>
              <w:b/>
              <w:bCs/>
              <w:sz w:val="24"/>
              <w:szCs w:val="24"/>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292A5B" w:rsidRPr="00292A5B">
            <w:rPr>
              <w:rFonts w:ascii="Times New Roman" w:eastAsia="Times New Roman" w:hAnsi="Times New Roman" w:cs="Times New Roman"/>
              <w:bCs/>
              <w:sz w:val="24"/>
              <w:szCs w:val="24"/>
              <w:lang w:val="ru-RU" w:eastAsia="ru-RU"/>
            </w:rPr>
            <w:t>……………………………………………………………………………………………..5</w:t>
          </w:r>
          <w:r w:rsidR="00395333">
            <w:rPr>
              <w:rFonts w:ascii="Times New Roman" w:eastAsia="Times New Roman" w:hAnsi="Times New Roman" w:cs="Times New Roman"/>
              <w:bCs/>
              <w:sz w:val="24"/>
              <w:szCs w:val="24"/>
              <w:lang w:val="ru-RU" w:eastAsia="ru-RU"/>
            </w:rPr>
            <w:t>5</w:t>
          </w:r>
        </w:p>
        <w:p w:rsidR="00DD5B9A" w:rsidRPr="00DD5B9A" w:rsidRDefault="00292A5B" w:rsidP="00DD5B9A">
          <w:pPr>
            <w:spacing w:after="0" w:line="36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sdtContent>
    </w:sdt>
    <w:p w:rsidR="00DD5B9A" w:rsidRPr="00DD5B9A" w:rsidRDefault="00DD5B9A" w:rsidP="00DD5B9A">
      <w:pPr>
        <w:spacing w:after="0" w:line="240" w:lineRule="auto"/>
        <w:jc w:val="center"/>
        <w:rPr>
          <w:rFonts w:ascii="Times New Roman" w:eastAsia="Calibri" w:hAnsi="Times New Roman" w:cs="Times New Roman"/>
          <w:sz w:val="28"/>
          <w:szCs w:val="28"/>
          <w:lang w:val="ru-RU"/>
        </w:rPr>
      </w:pPr>
    </w:p>
    <w:p w:rsidR="00DD5B9A" w:rsidRPr="00DD5B9A" w:rsidRDefault="00DD5B9A" w:rsidP="00DD5B9A">
      <w:pPr>
        <w:spacing w:after="0" w:line="240" w:lineRule="auto"/>
        <w:jc w:val="center"/>
        <w:rPr>
          <w:rFonts w:ascii="Times New Roman" w:eastAsia="Calibri" w:hAnsi="Times New Roman" w:cs="Times New Roman"/>
          <w:sz w:val="28"/>
          <w:szCs w:val="28"/>
          <w:lang w:val="ru-RU"/>
        </w:rPr>
      </w:pPr>
    </w:p>
    <w:p w:rsidR="00DD5B9A" w:rsidRPr="00DD5B9A" w:rsidRDefault="00DD5B9A" w:rsidP="00DD5B9A">
      <w:pPr>
        <w:spacing w:after="0" w:line="240" w:lineRule="auto"/>
        <w:jc w:val="center"/>
        <w:rPr>
          <w:rFonts w:ascii="Times New Roman" w:eastAsia="Calibri" w:hAnsi="Times New Roman" w:cs="Times New Roman"/>
          <w:sz w:val="28"/>
          <w:szCs w:val="28"/>
          <w:lang w:val="ru-RU"/>
        </w:rPr>
      </w:pPr>
    </w:p>
    <w:p w:rsidR="00DD5B9A" w:rsidRPr="00DD5B9A" w:rsidRDefault="00DD5B9A" w:rsidP="00DD5B9A">
      <w:pPr>
        <w:spacing w:after="0" w:line="240" w:lineRule="auto"/>
        <w:jc w:val="center"/>
        <w:rPr>
          <w:rFonts w:ascii="Times New Roman" w:eastAsia="Calibri" w:hAnsi="Times New Roman" w:cs="Times New Roman"/>
          <w:sz w:val="28"/>
          <w:szCs w:val="28"/>
          <w:lang w:val="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D5B9A" w:rsidRPr="00DD5B9A" w:rsidRDefault="00DD5B9A" w:rsidP="00DD5B9A">
      <w:pPr>
        <w:keepNext/>
        <w:keepLines/>
        <w:spacing w:after="0" w:line="240" w:lineRule="auto"/>
        <w:outlineLvl w:val="0"/>
        <w:rPr>
          <w:rFonts w:asciiTheme="majorHAnsi" w:eastAsiaTheme="majorEastAsia" w:hAnsiTheme="majorHAnsi" w:cstheme="majorBidi"/>
          <w:bCs/>
          <w:sz w:val="24"/>
          <w:szCs w:val="24"/>
          <w:lang w:val="ru-RU" w:eastAsia="ru-RU"/>
        </w:rPr>
      </w:pPr>
      <w:bookmarkStart w:id="0" w:name="_Toc532483571"/>
      <w:bookmarkStart w:id="1" w:name="_Toc420739501"/>
      <w:r w:rsidRPr="00DD5B9A">
        <w:rPr>
          <w:rFonts w:asciiTheme="majorHAnsi" w:eastAsiaTheme="majorEastAsia" w:hAnsiTheme="majorHAnsi" w:cstheme="majorBidi"/>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DD5B9A" w:rsidRPr="00DD5B9A" w:rsidRDefault="00DD5B9A" w:rsidP="00DD5B9A">
      <w:pPr>
        <w:tabs>
          <w:tab w:val="left" w:pos="360"/>
        </w:tabs>
        <w:spacing w:after="0"/>
        <w:ind w:firstLine="70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DD5B9A" w:rsidRPr="00DD5B9A" w:rsidRDefault="00DD5B9A" w:rsidP="00DD5B9A">
      <w:pPr>
        <w:tabs>
          <w:tab w:val="left" w:pos="360"/>
        </w:tabs>
        <w:spacing w:after="0"/>
        <w:ind w:firstLine="709"/>
        <w:jc w:val="both"/>
        <w:rPr>
          <w:rFonts w:ascii="Times New Roman" w:eastAsia="Times New Roman" w:hAnsi="Times New Roman" w:cs="Times New Roman"/>
          <w:sz w:val="24"/>
          <w:szCs w:val="24"/>
          <w:lang w:val="ru-RU" w:eastAsia="ru-RU"/>
        </w:rPr>
      </w:pPr>
    </w:p>
    <w:p w:rsidR="00DD5B9A" w:rsidRPr="00DD5B9A" w:rsidRDefault="00DD5B9A" w:rsidP="00DD5B9A">
      <w:pPr>
        <w:keepNext/>
        <w:keepLines/>
        <w:spacing w:after="240" w:line="240" w:lineRule="auto"/>
        <w:outlineLvl w:val="0"/>
        <w:rPr>
          <w:rFonts w:asciiTheme="majorHAnsi" w:eastAsiaTheme="majorEastAsia" w:hAnsiTheme="majorHAnsi" w:cstheme="majorBidi"/>
          <w:b/>
          <w:bCs/>
          <w:sz w:val="24"/>
          <w:szCs w:val="24"/>
          <w:lang w:val="ru-RU" w:eastAsia="ru-RU"/>
        </w:rPr>
      </w:pPr>
      <w:bookmarkStart w:id="2" w:name="_Toc532483572"/>
      <w:r w:rsidRPr="00DD5B9A">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DD5B9A">
        <w:rPr>
          <w:rFonts w:asciiTheme="majorHAnsi" w:eastAsiaTheme="majorEastAsia" w:hAnsiTheme="majorHAnsi" w:cstheme="majorBidi"/>
          <w:b/>
          <w:bCs/>
          <w:sz w:val="24"/>
          <w:szCs w:val="24"/>
          <w:lang w:val="ru-RU" w:eastAsia="ru-RU"/>
        </w:rPr>
        <w:t xml:space="preserve">  </w:t>
      </w:r>
    </w:p>
    <w:p w:rsidR="00DD5B9A" w:rsidRPr="00DD5B9A" w:rsidRDefault="00DD5B9A" w:rsidP="00DD5B9A">
      <w:pPr>
        <w:spacing w:after="0" w:line="240" w:lineRule="auto"/>
        <w:ind w:firstLine="708"/>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2.1. Показатели и критерии оценивания компетенций: </w:t>
      </w:r>
    </w:p>
    <w:p w:rsidR="00DD5B9A" w:rsidRPr="00DD5B9A" w:rsidRDefault="00DD5B9A" w:rsidP="00DD5B9A">
      <w:pPr>
        <w:spacing w:after="0" w:line="240" w:lineRule="auto"/>
        <w:ind w:firstLine="708"/>
        <w:rPr>
          <w:rFonts w:ascii="Times New Roman" w:eastAsia="Times New Roman" w:hAnsi="Times New Roman" w:cs="Times New Roman"/>
          <w:sz w:val="24"/>
          <w:szCs w:val="24"/>
          <w:lang w:val="ru-RU" w:eastAsia="ru-RU"/>
        </w:rPr>
      </w:pPr>
    </w:p>
    <w:tbl>
      <w:tblPr>
        <w:tblW w:w="8991" w:type="dxa"/>
        <w:tblCellMar>
          <w:left w:w="0" w:type="dxa"/>
          <w:right w:w="0" w:type="dxa"/>
        </w:tblCellMar>
        <w:tblLook w:val="01E0" w:firstRow="1" w:lastRow="1" w:firstColumn="1" w:lastColumn="1" w:noHBand="0" w:noVBand="0"/>
      </w:tblPr>
      <w:tblGrid>
        <w:gridCol w:w="3458"/>
        <w:gridCol w:w="20"/>
        <w:gridCol w:w="2212"/>
        <w:gridCol w:w="43"/>
        <w:gridCol w:w="1991"/>
        <w:gridCol w:w="36"/>
        <w:gridCol w:w="1339"/>
      </w:tblGrid>
      <w:tr w:rsidR="00DD5B9A" w:rsidRPr="00DD5B9A" w:rsidTr="00F77295">
        <w:trPr>
          <w:trHeight w:val="752"/>
        </w:trPr>
        <w:tc>
          <w:tcPr>
            <w:tcW w:w="27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56" w:lineRule="auto"/>
              <w:jc w:val="center"/>
              <w:rPr>
                <w:rFonts w:ascii="Times New Roman" w:eastAsia="Calibri" w:hAnsi="Times New Roman" w:cs="Times New Roman"/>
                <w:color w:val="000000"/>
                <w:sz w:val="24"/>
                <w:szCs w:val="24"/>
                <w:lang w:val="ru-RU" w:eastAsia="ru-RU"/>
              </w:rPr>
            </w:pPr>
            <w:r w:rsidRPr="00DD5B9A">
              <w:rPr>
                <w:rFonts w:ascii="Times New Roman" w:eastAsia="Calibri" w:hAnsi="Times New Roman" w:cs="Times New Roman"/>
                <w:color w:val="000000"/>
                <w:sz w:val="24"/>
                <w:szCs w:val="24"/>
                <w:lang w:val="ru-RU" w:eastAsia="ru-RU"/>
              </w:rPr>
              <w:t xml:space="preserve">ЗУН, </w:t>
            </w:r>
          </w:p>
          <w:p w:rsidR="00DD5B9A" w:rsidRPr="00DD5B9A" w:rsidRDefault="00DD5B9A" w:rsidP="00DD5B9A">
            <w:pPr>
              <w:spacing w:after="0" w:line="256" w:lineRule="auto"/>
              <w:jc w:val="center"/>
              <w:rPr>
                <w:rFonts w:ascii="Times New Roman" w:eastAsia="Calibri" w:hAnsi="Times New Roman" w:cs="Times New Roman"/>
                <w:sz w:val="24"/>
                <w:szCs w:val="24"/>
                <w:lang w:val="ru-RU" w:eastAsia="ru-RU"/>
              </w:rPr>
            </w:pPr>
            <w:r w:rsidRPr="00DD5B9A">
              <w:rPr>
                <w:rFonts w:ascii="Times New Roman" w:eastAsia="Calibri" w:hAnsi="Times New Roman" w:cs="Times New Roman"/>
                <w:color w:val="000000"/>
                <w:sz w:val="24"/>
                <w:szCs w:val="24"/>
                <w:lang w:val="ru-RU" w:eastAsia="ru-RU"/>
              </w:rPr>
              <w:t xml:space="preserve">составляющие компетенцию </w:t>
            </w:r>
          </w:p>
        </w:tc>
        <w:tc>
          <w:tcPr>
            <w:tcW w:w="25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56" w:lineRule="auto"/>
              <w:jc w:val="center"/>
              <w:rPr>
                <w:rFonts w:ascii="Times New Roman" w:eastAsia="Calibri" w:hAnsi="Times New Roman" w:cs="Times New Roman"/>
                <w:sz w:val="24"/>
                <w:szCs w:val="24"/>
                <w:lang w:val="ru-RU" w:eastAsia="ru-RU"/>
              </w:rPr>
            </w:pPr>
            <w:r w:rsidRPr="00DD5B9A">
              <w:rPr>
                <w:rFonts w:ascii="Times New Roman" w:eastAsia="Calibri" w:hAnsi="Times New Roman" w:cs="Times New Roman"/>
                <w:color w:val="000000"/>
                <w:sz w:val="24"/>
                <w:szCs w:val="24"/>
                <w:lang w:val="ru-RU" w:eastAsia="ru-RU"/>
              </w:rPr>
              <w:t>Показатели оценивания</w:t>
            </w:r>
          </w:p>
        </w:tc>
        <w:tc>
          <w:tcPr>
            <w:tcW w:w="203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56" w:lineRule="auto"/>
              <w:jc w:val="center"/>
              <w:rPr>
                <w:rFonts w:ascii="Times New Roman" w:eastAsia="Calibri" w:hAnsi="Times New Roman" w:cs="Times New Roman"/>
                <w:sz w:val="24"/>
                <w:szCs w:val="24"/>
                <w:lang w:val="ru-RU" w:eastAsia="ru-RU"/>
              </w:rPr>
            </w:pPr>
            <w:r w:rsidRPr="00DD5B9A">
              <w:rPr>
                <w:rFonts w:ascii="Times New Roman" w:eastAsia="Calibri" w:hAnsi="Times New Roman" w:cs="Times New Roman"/>
                <w:color w:val="000000"/>
                <w:sz w:val="24"/>
                <w:szCs w:val="24"/>
                <w:lang w:val="ru-RU" w:eastAsia="ru-RU"/>
              </w:rPr>
              <w:t>Критерии оценивания</w:t>
            </w:r>
          </w:p>
        </w:tc>
        <w:tc>
          <w:tcPr>
            <w:tcW w:w="166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56" w:lineRule="auto"/>
              <w:jc w:val="center"/>
              <w:rPr>
                <w:rFonts w:ascii="Times New Roman" w:eastAsia="Calibri" w:hAnsi="Times New Roman" w:cs="Times New Roman"/>
                <w:sz w:val="24"/>
                <w:szCs w:val="24"/>
                <w:lang w:val="ru-RU" w:eastAsia="ru-RU"/>
              </w:rPr>
            </w:pPr>
            <w:r w:rsidRPr="00DD5B9A">
              <w:rPr>
                <w:rFonts w:ascii="Times New Roman" w:eastAsia="Calibri" w:hAnsi="Times New Roman" w:cs="Times New Roman"/>
                <w:color w:val="000000"/>
                <w:sz w:val="24"/>
                <w:szCs w:val="24"/>
                <w:lang w:val="ru-RU" w:eastAsia="ru-RU"/>
              </w:rPr>
              <w:t>Средства оценивания</w:t>
            </w:r>
          </w:p>
        </w:tc>
      </w:tr>
      <w:tr w:rsidR="00DD5B9A" w:rsidRPr="00B9074D" w:rsidTr="00F77295">
        <w:trPr>
          <w:trHeight w:val="430"/>
        </w:trPr>
        <w:tc>
          <w:tcPr>
            <w:tcW w:w="8991"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b/>
                <w:bCs/>
                <w:sz w:val="24"/>
                <w:szCs w:val="24"/>
                <w:lang w:val="ru-RU" w:eastAsia="ru-RU"/>
              </w:rPr>
              <w:t>ОК-7</w:t>
            </w:r>
          </w:p>
          <w:p w:rsidR="00DD5B9A" w:rsidRPr="00DD5B9A" w:rsidRDefault="00DD5B9A" w:rsidP="00DD5B9A">
            <w:pPr>
              <w:spacing w:after="0" w:line="240" w:lineRule="auto"/>
              <w:rPr>
                <w:rFonts w:ascii="Times New Roman" w:eastAsia="Times New Roman" w:hAnsi="Times New Roman" w:cs="Times New Roman"/>
                <w:bCs/>
                <w:sz w:val="24"/>
                <w:szCs w:val="24"/>
                <w:lang w:val="ru-RU" w:eastAsia="ru-RU"/>
              </w:rPr>
            </w:pPr>
            <w:r w:rsidRPr="00DD5B9A">
              <w:rPr>
                <w:rFonts w:ascii="Times New Roman" w:eastAsia="Times New Roman" w:hAnsi="Times New Roman" w:cs="Times New Roman"/>
                <w:bCs/>
                <w:sz w:val="24"/>
                <w:szCs w:val="24"/>
                <w:lang w:val="ru-RU" w:eastAsia="ru-RU"/>
              </w:rPr>
              <w:t>Способность к самоорганизации и самообразованию</w:t>
            </w:r>
          </w:p>
        </w:tc>
      </w:tr>
      <w:tr w:rsidR="00DD5B9A" w:rsidRPr="00DD5B9A" w:rsidTr="00F77295">
        <w:trPr>
          <w:trHeight w:val="430"/>
        </w:trPr>
        <w:tc>
          <w:tcPr>
            <w:tcW w:w="2805" w:type="dxa"/>
            <w:gridSpan w:val="2"/>
            <w:tcBorders>
              <w:top w:val="single" w:sz="8" w:space="0" w:color="000000"/>
              <w:left w:val="single" w:sz="8" w:space="0" w:color="000000"/>
              <w:bottom w:val="single" w:sz="8" w:space="0" w:color="000000"/>
              <w:right w:val="single" w:sz="4" w:space="0" w:color="auto"/>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Times New Roman" w:hAnsi="Times New Roman" w:cs="Times New Roman"/>
                <w:bCs/>
                <w:sz w:val="24"/>
                <w:szCs w:val="24"/>
                <w:lang w:val="ru-RU" w:eastAsia="ru-RU"/>
              </w:rPr>
            </w:pPr>
            <w:r w:rsidRPr="00DD5B9A">
              <w:rPr>
                <w:rFonts w:ascii="Times New Roman" w:eastAsia="Times New Roman" w:hAnsi="Times New Roman" w:cs="Times New Roman"/>
                <w:bCs/>
                <w:sz w:val="24"/>
                <w:szCs w:val="24"/>
                <w:lang w:val="ru-RU" w:eastAsia="ru-RU"/>
              </w:rPr>
              <w:t>З-направления развития криминалистической науки</w:t>
            </w:r>
          </w:p>
          <w:p w:rsidR="00DD5B9A" w:rsidRPr="00DD5B9A" w:rsidRDefault="00DD5B9A" w:rsidP="00DD5B9A">
            <w:pPr>
              <w:spacing w:after="0" w:line="240" w:lineRule="auto"/>
              <w:jc w:val="both"/>
              <w:rPr>
                <w:rFonts w:ascii="Times New Roman" w:eastAsia="Times New Roman" w:hAnsi="Times New Roman" w:cs="Times New Roman"/>
                <w:bCs/>
                <w:sz w:val="24"/>
                <w:szCs w:val="24"/>
                <w:lang w:val="ru-RU" w:eastAsia="ru-RU"/>
              </w:rPr>
            </w:pPr>
            <w:r w:rsidRPr="00DD5B9A">
              <w:rPr>
                <w:rFonts w:ascii="Times New Roman" w:eastAsia="Times New Roman" w:hAnsi="Times New Roman" w:cs="Times New Roman"/>
                <w:bCs/>
                <w:sz w:val="24"/>
                <w:szCs w:val="24"/>
                <w:lang w:val="ru-RU" w:eastAsia="ru-RU"/>
              </w:rPr>
              <w:t>У-владеть научной информацией по развитию криминалистической науки и практики применения новых методов работы с доказательственной информацией</w:t>
            </w:r>
          </w:p>
          <w:p w:rsidR="00DD5B9A" w:rsidRPr="00DD5B9A" w:rsidRDefault="00DD5B9A" w:rsidP="00DD5B9A">
            <w:pPr>
              <w:spacing w:after="0" w:line="240" w:lineRule="auto"/>
              <w:jc w:val="both"/>
              <w:rPr>
                <w:rFonts w:ascii="Times New Roman" w:eastAsia="Times New Roman" w:hAnsi="Times New Roman" w:cs="Times New Roman"/>
                <w:bCs/>
                <w:sz w:val="24"/>
                <w:szCs w:val="24"/>
                <w:lang w:val="ru-RU" w:eastAsia="ru-RU"/>
              </w:rPr>
            </w:pPr>
            <w:r w:rsidRPr="00DD5B9A">
              <w:rPr>
                <w:rFonts w:ascii="Times New Roman" w:eastAsia="Times New Roman" w:hAnsi="Times New Roman" w:cs="Times New Roman"/>
                <w:bCs/>
                <w:sz w:val="24"/>
                <w:szCs w:val="24"/>
                <w:lang w:val="ru-RU" w:eastAsia="ru-RU"/>
              </w:rPr>
              <w:t>В-перспективными вопросами направленными на развитие науки "Криминалистика" для самоорганизации и самообразования</w:t>
            </w:r>
          </w:p>
        </w:tc>
        <w:tc>
          <w:tcPr>
            <w:tcW w:w="2530" w:type="dxa"/>
            <w:gridSpan w:val="2"/>
            <w:tcBorders>
              <w:top w:val="single" w:sz="8" w:space="0" w:color="000000"/>
              <w:left w:val="single" w:sz="4" w:space="0" w:color="auto"/>
              <w:bottom w:val="single" w:sz="8" w:space="0" w:color="000000"/>
              <w:right w:val="single" w:sz="4" w:space="0" w:color="auto"/>
            </w:tcBorders>
          </w:tcPr>
          <w:p w:rsidR="00DD5B9A" w:rsidRPr="00DD5B9A" w:rsidRDefault="00DD5B9A" w:rsidP="00DD5B9A">
            <w:pPr>
              <w:spacing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D5B9A">
              <w:rPr>
                <w:rFonts w:ascii="Times New Roman" w:eastAsia="Times New Roman"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p>
        </w:tc>
        <w:tc>
          <w:tcPr>
            <w:tcW w:w="2031" w:type="dxa"/>
            <w:gridSpan w:val="2"/>
            <w:tcBorders>
              <w:top w:val="single" w:sz="8" w:space="0" w:color="000000"/>
              <w:left w:val="single" w:sz="4" w:space="0" w:color="auto"/>
              <w:bottom w:val="single" w:sz="8" w:space="0" w:color="000000"/>
              <w:right w:val="single" w:sz="4" w:space="0" w:color="auto"/>
            </w:tcBorders>
          </w:tcPr>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iCs/>
                <w:sz w:val="24"/>
                <w:szCs w:val="24"/>
                <w:lang w:val="ru-RU" w:eastAsia="ru-RU"/>
              </w:rPr>
              <w:t xml:space="preserve">соответствие проблеме исследования; </w:t>
            </w:r>
            <w:r w:rsidRPr="00DD5B9A">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625" w:type="dxa"/>
            <w:tcBorders>
              <w:top w:val="single" w:sz="8" w:space="0" w:color="000000"/>
              <w:left w:val="single" w:sz="4" w:space="0" w:color="auto"/>
              <w:bottom w:val="single" w:sz="8" w:space="0" w:color="000000"/>
              <w:right w:val="single" w:sz="8" w:space="0" w:color="000000"/>
            </w:tcBorders>
          </w:tcPr>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sz w:val="24"/>
                <w:szCs w:val="24"/>
                <w:lang w:val="ru-RU" w:eastAsia="ru-RU"/>
              </w:rPr>
              <w:t>О,  Р</w:t>
            </w:r>
          </w:p>
        </w:tc>
      </w:tr>
      <w:tr w:rsidR="00DD5B9A" w:rsidRPr="00B9074D" w:rsidTr="00F77295">
        <w:trPr>
          <w:trHeight w:val="430"/>
        </w:trPr>
        <w:tc>
          <w:tcPr>
            <w:tcW w:w="8991"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b/>
                <w:bCs/>
                <w:sz w:val="24"/>
                <w:szCs w:val="24"/>
                <w:lang w:val="ru-RU" w:eastAsia="ru-RU"/>
              </w:rPr>
              <w:t>ПК-4</w:t>
            </w:r>
          </w:p>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sz w:val="24"/>
                <w:szCs w:val="24"/>
                <w:lang w:val="ru-RU" w:eastAsia="ru-RU"/>
              </w:rPr>
              <w:t>Способен применять технические средства при обнаружении, фиксации и исследования материальных объектов-вещественных доказательств в процессе производства судебных экспертиз.</w:t>
            </w:r>
          </w:p>
        </w:tc>
      </w:tr>
      <w:tr w:rsidR="00DD5B9A" w:rsidRPr="00DD5B9A" w:rsidTr="00F77295">
        <w:trPr>
          <w:trHeight w:val="683"/>
        </w:trPr>
        <w:tc>
          <w:tcPr>
            <w:tcW w:w="27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Times New Roman"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З - </w:t>
            </w:r>
            <w:r w:rsidRPr="00DD5B9A">
              <w:rPr>
                <w:rFonts w:ascii="Times New Roman" w:eastAsia="Times New Roman" w:hAnsi="Times New Roman" w:cs="Times New Roman"/>
                <w:sz w:val="24"/>
                <w:szCs w:val="24"/>
                <w:lang w:val="ru-RU" w:eastAsia="ru-RU"/>
              </w:rPr>
              <w:t xml:space="preserve">способы и методику применения технические средства для обнаружения, фиксации и исследования материальных объектов-вещественных доказательств в процессе проведения следственных действий для производства судебных экспертиз. </w:t>
            </w:r>
          </w:p>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У - </w:t>
            </w:r>
            <w:r w:rsidRPr="00DD5B9A">
              <w:rPr>
                <w:rFonts w:ascii="Times New Roman" w:eastAsia="Times New Roman" w:hAnsi="Times New Roman" w:cs="Times New Roman"/>
                <w:i/>
                <w:iCs/>
                <w:sz w:val="24"/>
                <w:szCs w:val="24"/>
                <w:lang w:val="ru-RU" w:eastAsia="ru-RU"/>
              </w:rPr>
              <w:t>:</w:t>
            </w:r>
            <w:r w:rsidRPr="00DD5B9A">
              <w:rPr>
                <w:rFonts w:ascii="Times New Roman" w:eastAsia="Times New Roman" w:hAnsi="Times New Roman" w:cs="Times New Roman"/>
                <w:sz w:val="24"/>
                <w:szCs w:val="24"/>
                <w:lang w:val="ru-RU" w:eastAsia="ru-RU"/>
              </w:rPr>
              <w:t xml:space="preserve">  правильно оценивать сложившуюся следственную ситуацию  и использовать необходимые технические средства и методы обнаружения, фиксации и исследования материальных объектов-вещественных доказательств в процессе производства следственных действий и дальнейшем экспертном исследовании</w:t>
            </w:r>
            <w:r w:rsidRPr="00DD5B9A">
              <w:rPr>
                <w:rFonts w:ascii="Times New Roman" w:eastAsia="Calibri" w:hAnsi="Times New Roman" w:cs="Times New Roman"/>
                <w:sz w:val="24"/>
                <w:szCs w:val="24"/>
                <w:lang w:val="ru-RU" w:eastAsia="ru-RU"/>
              </w:rPr>
              <w:t xml:space="preserve"> </w:t>
            </w:r>
          </w:p>
          <w:p w:rsidR="00DD5B9A" w:rsidRPr="00DD5B9A" w:rsidRDefault="00DD5B9A" w:rsidP="00DD5B9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D5B9A">
              <w:rPr>
                <w:rFonts w:ascii="Times New Roman" w:eastAsia="Calibri" w:hAnsi="Times New Roman" w:cs="Times New Roman"/>
                <w:sz w:val="24"/>
                <w:szCs w:val="24"/>
                <w:lang w:val="ru-RU" w:eastAsia="ru-RU"/>
              </w:rPr>
              <w:t>В -</w:t>
            </w:r>
            <w:r w:rsidRPr="00DD5B9A">
              <w:rPr>
                <w:rFonts w:ascii="Times New Roman" w:eastAsia="Times New Roman" w:hAnsi="Times New Roman" w:cs="Times New Roman"/>
                <w:sz w:val="24"/>
                <w:szCs w:val="24"/>
                <w:lang w:val="ru-RU" w:eastAsia="ru-RU"/>
              </w:rPr>
              <w:t xml:space="preserve"> навыками применения технических средств и методов обнаружения, фиксации и исследования материальных объектов-вещественных доказательств в процессе производства следственных действий и дальнейшем экспертном исследовании; навыками работы с правовыми документами.</w:t>
            </w:r>
          </w:p>
          <w:p w:rsidR="00DD5B9A" w:rsidRPr="00DD5B9A" w:rsidRDefault="00DD5B9A" w:rsidP="00DD5B9A">
            <w:pPr>
              <w:spacing w:after="0" w:line="240" w:lineRule="auto"/>
              <w:jc w:val="both"/>
              <w:rPr>
                <w:rFonts w:ascii="Times New Roman" w:eastAsia="Calibri" w:hAnsi="Times New Roman" w:cs="Times New Roman"/>
                <w:i/>
                <w:color w:val="808080"/>
                <w:sz w:val="24"/>
                <w:szCs w:val="24"/>
                <w:lang w:val="ru-RU" w:eastAsia="ru-RU"/>
              </w:rPr>
            </w:pPr>
          </w:p>
        </w:tc>
        <w:tc>
          <w:tcPr>
            <w:tcW w:w="2507"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поиск и сбор необходимой литературы,  использование различных баз данных, </w:t>
            </w:r>
            <w:r w:rsidRPr="00DD5B9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DD5B9A" w:rsidRPr="00DD5B9A" w:rsidRDefault="00DD5B9A" w:rsidP="00DD5B9A">
            <w:pPr>
              <w:spacing w:after="0" w:line="240" w:lineRule="auto"/>
              <w:jc w:val="both"/>
              <w:rPr>
                <w:rFonts w:ascii="Times New Roman" w:eastAsia="Calibri" w:hAnsi="Times New Roman" w:cs="Times New Roman"/>
                <w:i/>
                <w:color w:val="808080"/>
                <w:sz w:val="24"/>
                <w:szCs w:val="24"/>
                <w:lang w:val="ru-RU" w:eastAsia="ru-RU"/>
              </w:rPr>
            </w:pPr>
          </w:p>
        </w:tc>
        <w:tc>
          <w:tcPr>
            <w:tcW w:w="203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i/>
                <w:iCs/>
                <w:color w:val="808080"/>
                <w:sz w:val="24"/>
                <w:szCs w:val="24"/>
                <w:lang w:val="ru-RU" w:eastAsia="ru-RU"/>
              </w:rPr>
            </w:pPr>
            <w:r w:rsidRPr="00DD5B9A">
              <w:rPr>
                <w:rFonts w:ascii="Times New Roman" w:eastAsia="Calibri" w:hAnsi="Times New Roman" w:cs="Times New Roman"/>
                <w:iCs/>
                <w:sz w:val="24"/>
                <w:szCs w:val="24"/>
                <w:lang w:val="ru-RU" w:eastAsia="ru-RU"/>
              </w:rPr>
              <w:t xml:space="preserve">соответствие проблеме исследования; </w:t>
            </w:r>
            <w:r w:rsidRPr="00DD5B9A">
              <w:rPr>
                <w:rFonts w:ascii="Times New Roman" w:eastAsia="Calibri"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661"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  Р</w:t>
            </w:r>
          </w:p>
        </w:tc>
      </w:tr>
      <w:tr w:rsidR="00DD5B9A" w:rsidRPr="00B9074D" w:rsidTr="00F77295">
        <w:trPr>
          <w:trHeight w:val="463"/>
        </w:trPr>
        <w:tc>
          <w:tcPr>
            <w:tcW w:w="8991" w:type="dxa"/>
            <w:gridSpan w:val="7"/>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b/>
                <w:bCs/>
                <w:sz w:val="24"/>
                <w:szCs w:val="24"/>
                <w:lang w:val="ru-RU" w:eastAsia="ru-RU"/>
              </w:rPr>
              <w:t>ПК-6</w:t>
            </w:r>
          </w:p>
          <w:p w:rsidR="00DD5B9A" w:rsidRPr="00DD5B9A" w:rsidRDefault="00DD5B9A" w:rsidP="00DD5B9A">
            <w:pPr>
              <w:widowControl w:val="0"/>
              <w:autoSpaceDE w:val="0"/>
              <w:autoSpaceDN w:val="0"/>
              <w:adjustRightInd w:val="0"/>
              <w:spacing w:after="0" w:line="240" w:lineRule="auto"/>
              <w:jc w:val="both"/>
              <w:rPr>
                <w:rFonts w:ascii="Times New Roman" w:eastAsia="Courier New" w:hAnsi="Times New Roman" w:cs="Times New Roman"/>
                <w:color w:val="000000"/>
                <w:sz w:val="24"/>
                <w:szCs w:val="24"/>
                <w:lang w:val="ru-RU" w:eastAsia="ru-RU"/>
              </w:rPr>
            </w:pPr>
            <w:r w:rsidRPr="00DD5B9A">
              <w:rPr>
                <w:rFonts w:ascii="Times New Roman" w:eastAsia="Times New Roman" w:hAnsi="Times New Roman" w:cs="Times New Roman"/>
                <w:sz w:val="24"/>
                <w:szCs w:val="24"/>
                <w:lang w:val="ru-RU" w:eastAsia="ru-RU"/>
              </w:rPr>
              <w:t>Способность применять при осмотре места происшествия технико -криминалистические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tc>
      </w:tr>
      <w:tr w:rsidR="00DD5B9A" w:rsidRPr="00DD5B9A" w:rsidTr="00F77295">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З: - </w:t>
            </w:r>
            <w:r w:rsidRPr="00DD5B9A">
              <w:rPr>
                <w:rFonts w:ascii="Times New Roman" w:eastAsia="Times New Roman" w:hAnsi="Times New Roman" w:cs="Times New Roman"/>
                <w:sz w:val="24"/>
                <w:szCs w:val="24"/>
                <w:lang w:val="ru-RU" w:eastAsia="ru-RU"/>
              </w:rPr>
              <w:t>технико -криминалистические методы и средства поиска, обнаружения, фиксации, изъятия и предварительного исследования материальных объектов-_вещественных доказательств</w:t>
            </w:r>
          </w:p>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У: - применять методики  судебных экспертных исследований в профессиональной деятельности;</w:t>
            </w:r>
          </w:p>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действовать в соответствии с методическими указаниями и рекомендациями</w:t>
            </w:r>
          </w:p>
          <w:p w:rsidR="00DD5B9A" w:rsidRPr="00DD5B9A" w:rsidRDefault="00DD5B9A" w:rsidP="00DD5B9A">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В: </w:t>
            </w:r>
            <w:r w:rsidRPr="00DD5B9A">
              <w:rPr>
                <w:rFonts w:ascii="Times New Roman" w:eastAsia="Times New Roman" w:hAnsi="Times New Roman" w:cs="Times New Roman"/>
                <w:i/>
                <w:iCs/>
                <w:sz w:val="24"/>
                <w:szCs w:val="24"/>
                <w:lang w:val="ru-RU" w:eastAsia="ru-RU"/>
              </w:rPr>
              <w:t xml:space="preserve"> </w:t>
            </w:r>
            <w:r w:rsidRPr="00DD5B9A">
              <w:rPr>
                <w:rFonts w:ascii="Times New Roman" w:eastAsia="Times New Roman" w:hAnsi="Times New Roman" w:cs="Times New Roman"/>
                <w:sz w:val="24"/>
                <w:szCs w:val="24"/>
                <w:lang w:val="ru-RU" w:eastAsia="ru-RU"/>
              </w:rPr>
              <w:t>методами и средствами поиска, обнаружения, фиксации, изъятия и предварительного исследования материальных объектов-вещественных доказательств</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поиск и сбор необходимой литературы по криминалистике,  использование различных баз данных, </w:t>
            </w:r>
            <w:r w:rsidRPr="00DD5B9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DD5B9A" w:rsidRPr="00DD5B9A" w:rsidRDefault="00DD5B9A" w:rsidP="00DD5B9A">
            <w:pPr>
              <w:spacing w:after="0" w:line="240" w:lineRule="auto"/>
              <w:jc w:val="both"/>
              <w:rPr>
                <w:rFonts w:ascii="Times New Roman" w:eastAsia="Calibri" w:hAnsi="Times New Roman" w:cs="Times New Roman"/>
                <w:i/>
                <w:color w:val="808080"/>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iCs/>
                <w:sz w:val="24"/>
                <w:szCs w:val="24"/>
                <w:lang w:val="ru-RU" w:eastAsia="ru-RU"/>
              </w:rPr>
              <w:t xml:space="preserve">соответствие проблеме исследования; </w:t>
            </w:r>
            <w:r w:rsidRPr="00DD5B9A">
              <w:rPr>
                <w:rFonts w:ascii="Times New Roman" w:eastAsia="Calibri" w:hAnsi="Times New Roman" w:cs="Times New Roman"/>
                <w:sz w:val="24"/>
                <w:szCs w:val="24"/>
                <w:lang w:val="ru-RU" w:eastAsia="ru-RU"/>
              </w:rPr>
              <w:t>полнота и содержательность ответа по способом выявления, пресечения и расследования преступлений;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  Р</w:t>
            </w:r>
          </w:p>
        </w:tc>
      </w:tr>
      <w:tr w:rsidR="00DD5B9A" w:rsidRPr="00B9074D" w:rsidTr="00F77295">
        <w:trPr>
          <w:trHeight w:val="658"/>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b/>
                <w:bCs/>
                <w:sz w:val="24"/>
                <w:szCs w:val="24"/>
                <w:lang w:val="ru-RU" w:eastAsia="ru-RU"/>
              </w:rPr>
              <w:t>ПК-8</w:t>
            </w:r>
          </w:p>
          <w:p w:rsidR="00DD5B9A" w:rsidRPr="00DD5B9A" w:rsidRDefault="00DD5B9A" w:rsidP="00DD5B9A">
            <w:pPr>
              <w:spacing w:after="0" w:line="240" w:lineRule="auto"/>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Способен вести экспертно-криминалистические учеты, принимать участие в организации справочно- информационных и информационно-поисковых систем, предназначенных для обеспечения различных видов экспертной деятельности.</w:t>
            </w:r>
          </w:p>
        </w:tc>
      </w:tr>
      <w:tr w:rsidR="00DD5B9A" w:rsidRPr="00DD5B9A" w:rsidTr="00F77295">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D5B9A">
              <w:rPr>
                <w:rFonts w:ascii="Times New Roman" w:eastAsia="Times New Roman" w:hAnsi="Times New Roman" w:cs="Times New Roman"/>
                <w:iCs/>
                <w:sz w:val="24"/>
                <w:szCs w:val="24"/>
                <w:lang w:val="ru-RU" w:eastAsia="ru-RU"/>
              </w:rPr>
              <w:t xml:space="preserve">З: - </w:t>
            </w:r>
            <w:r w:rsidRPr="00DD5B9A">
              <w:rPr>
                <w:rFonts w:ascii="Times New Roman" w:eastAsia="Times New Roman" w:hAnsi="Times New Roman" w:cs="Times New Roman"/>
                <w:color w:val="000000"/>
                <w:sz w:val="24"/>
                <w:szCs w:val="24"/>
                <w:lang w:val="ru-RU" w:eastAsia="ru-RU"/>
              </w:rPr>
              <w:t xml:space="preserve">систему и структуру </w:t>
            </w:r>
            <w:r w:rsidRPr="00DD5B9A">
              <w:rPr>
                <w:rFonts w:ascii="Times New Roman" w:eastAsia="Times New Roman" w:hAnsi="Times New Roman" w:cs="Times New Roman"/>
                <w:sz w:val="24"/>
                <w:szCs w:val="24"/>
                <w:lang w:val="ru-RU" w:eastAsia="ru-RU"/>
              </w:rPr>
              <w:t>экспертно-криминалистических учетов,  организацию справочно- информационных и информационно-поисковых систем, предназначенных для обеспечения различных видов экспертной деятельности.</w:t>
            </w:r>
          </w:p>
          <w:p w:rsidR="00DD5B9A" w:rsidRPr="00DD5B9A" w:rsidRDefault="00DD5B9A" w:rsidP="00DD5B9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D5B9A">
              <w:rPr>
                <w:rFonts w:ascii="Times New Roman" w:eastAsia="Times New Roman" w:hAnsi="Times New Roman" w:cs="Times New Roman"/>
                <w:iCs/>
                <w:sz w:val="24"/>
                <w:szCs w:val="24"/>
                <w:lang w:val="ru-RU" w:eastAsia="ru-RU"/>
              </w:rPr>
              <w:t xml:space="preserve">У: - </w:t>
            </w:r>
            <w:r w:rsidRPr="00DD5B9A">
              <w:rPr>
                <w:rFonts w:ascii="Times New Roman" w:eastAsia="Times New Roman" w:hAnsi="Times New Roman" w:cs="Times New Roman"/>
                <w:sz w:val="24"/>
                <w:szCs w:val="24"/>
                <w:lang w:val="ru-RU" w:eastAsia="ru-RU"/>
              </w:rPr>
              <w:t>использовать экспертно-криминалистические учеты, принимать участие в формировании справочно- информационных и информационно-поисковых систем, предназначенных для обеспечения различных видов экспертной деятельности.</w:t>
            </w:r>
            <w:r w:rsidRPr="00DD5B9A">
              <w:rPr>
                <w:rFonts w:ascii="Times New Roman" w:eastAsia="Times New Roman" w:hAnsi="Times New Roman" w:cs="Times New Roman"/>
                <w:color w:val="000000"/>
                <w:sz w:val="24"/>
                <w:szCs w:val="24"/>
                <w:lang w:val="ru-RU" w:eastAsia="ru-RU"/>
              </w:rPr>
              <w:t xml:space="preserve"> </w:t>
            </w:r>
          </w:p>
          <w:p w:rsidR="00DD5B9A" w:rsidRPr="00DD5B9A" w:rsidRDefault="00DD5B9A" w:rsidP="00DD5B9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D5B9A">
              <w:rPr>
                <w:rFonts w:ascii="Times New Roman" w:eastAsia="Times New Roman" w:hAnsi="Times New Roman" w:cs="Times New Roman"/>
                <w:iCs/>
                <w:sz w:val="24"/>
                <w:szCs w:val="24"/>
                <w:lang w:val="ru-RU" w:eastAsia="ru-RU"/>
              </w:rPr>
              <w:t xml:space="preserve">В- </w:t>
            </w:r>
            <w:r w:rsidRPr="00DD5B9A">
              <w:rPr>
                <w:rFonts w:ascii="Times New Roman" w:eastAsia="Times New Roman" w:hAnsi="Times New Roman" w:cs="Times New Roman"/>
                <w:sz w:val="24"/>
                <w:szCs w:val="24"/>
                <w:lang w:val="ru-RU" w:eastAsia="ru-RU"/>
              </w:rPr>
              <w:t>способами ведения экспертно-криминалистических учетов, способами использования информации имеющуюся в справочно- информационных и информационно-поисковых системах, предназначенных для обеспечения процесса расследования ,раскрытия и предупреждения преступлений.</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поиск и сбор необходимой литературы по криминалистике,  использование различных баз данных, </w:t>
            </w:r>
            <w:r w:rsidRPr="00DD5B9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DD5B9A" w:rsidRPr="00DD5B9A" w:rsidRDefault="00DD5B9A" w:rsidP="00DD5B9A">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iCs/>
                <w:sz w:val="24"/>
                <w:szCs w:val="24"/>
                <w:lang w:val="ru-RU" w:eastAsia="ru-RU"/>
              </w:rPr>
              <w:t xml:space="preserve">соответствие проблеме исследования; </w:t>
            </w:r>
            <w:r w:rsidRPr="00DD5B9A">
              <w:rPr>
                <w:rFonts w:ascii="Times New Roman" w:eastAsia="Calibri" w:hAnsi="Times New Roman" w:cs="Times New Roman"/>
                <w:sz w:val="24"/>
                <w:szCs w:val="24"/>
                <w:lang w:val="ru-RU" w:eastAsia="ru-RU"/>
              </w:rPr>
              <w:t>полнота и содержательность ответа по способом выявления, пресечения и расследования преступлений;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  Р</w:t>
            </w:r>
          </w:p>
        </w:tc>
      </w:tr>
      <w:tr w:rsidR="00DD5B9A" w:rsidRPr="00B9074D" w:rsidTr="00F77295">
        <w:trPr>
          <w:trHeight w:val="1073"/>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b/>
                <w:bCs/>
                <w:sz w:val="24"/>
                <w:szCs w:val="24"/>
                <w:lang w:val="ru-RU" w:eastAsia="ru-RU"/>
              </w:rPr>
              <w:t>ПК-10</w:t>
            </w:r>
          </w:p>
          <w:p w:rsidR="00DD5B9A" w:rsidRPr="00DD5B9A" w:rsidRDefault="00DD5B9A" w:rsidP="00DD5B9A">
            <w:pPr>
              <w:spacing w:after="0" w:line="240" w:lineRule="auto"/>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sz w:val="24"/>
                <w:szCs w:val="24"/>
                <w:lang w:val="ru-RU" w:eastAsia="ru-RU"/>
              </w:rPr>
              <w:t>Способен организовать работу группы специалистов и комиссии экспертов.</w:t>
            </w:r>
          </w:p>
        </w:tc>
      </w:tr>
      <w:tr w:rsidR="00DD5B9A" w:rsidRPr="00DD5B9A" w:rsidTr="00F77295">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З-</w:t>
            </w:r>
            <w:r w:rsidRPr="00DD5B9A">
              <w:rPr>
                <w:rFonts w:ascii="Times New Roman" w:eastAsia="Times New Roman" w:hAnsi="Times New Roman" w:cs="Times New Roman"/>
                <w:sz w:val="24"/>
                <w:szCs w:val="24"/>
                <w:lang w:val="ru-RU" w:eastAsia="ru-RU"/>
              </w:rPr>
              <w:t xml:space="preserve"> содержание должностных обязанностей по обеспечению работы специалистов, безопасности личности при выполнении служебных обязанностей, положения действующего законодательства и правоприменительную практику необходимую для профессиональной деятельности.</w:t>
            </w:r>
          </w:p>
          <w:p w:rsidR="00DD5B9A" w:rsidRPr="00DD5B9A" w:rsidRDefault="00DD5B9A" w:rsidP="00DD5B9A">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D5B9A">
              <w:rPr>
                <w:rFonts w:ascii="Times New Roman" w:eastAsia="Calibri" w:hAnsi="Times New Roman" w:cs="Times New Roman"/>
                <w:sz w:val="24"/>
                <w:szCs w:val="24"/>
                <w:lang w:val="ru-RU" w:eastAsia="ru-RU"/>
              </w:rPr>
              <w:t>У-</w:t>
            </w:r>
            <w:r w:rsidRPr="00DD5B9A">
              <w:rPr>
                <w:rFonts w:ascii="Times New Roman" w:eastAsia="Times New Roman" w:hAnsi="Times New Roman" w:cs="Times New Roman"/>
                <w:sz w:val="24"/>
                <w:szCs w:val="24"/>
                <w:lang w:val="ru-RU" w:eastAsia="ru-RU"/>
              </w:rPr>
              <w:t xml:space="preserve"> правильно оценивать сложившуюся ситуацию, подбирать необходимых специалистов и экспертов для выполнения поставленных задач. </w:t>
            </w:r>
          </w:p>
          <w:p w:rsidR="00DD5B9A" w:rsidRPr="00DD5B9A" w:rsidRDefault="00DD5B9A" w:rsidP="00DD5B9A">
            <w:pPr>
              <w:autoSpaceDE w:val="0"/>
              <w:autoSpaceDN w:val="0"/>
              <w:adjustRightInd w:val="0"/>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В-</w:t>
            </w:r>
            <w:r w:rsidRPr="00DD5B9A">
              <w:rPr>
                <w:rFonts w:ascii="Times New Roman" w:eastAsia="Times New Roman" w:hAnsi="Times New Roman" w:cs="Times New Roman"/>
                <w:sz w:val="24"/>
                <w:szCs w:val="24"/>
                <w:lang w:val="ru-RU" w:eastAsia="ru-RU"/>
              </w:rPr>
              <w:t xml:space="preserve"> способностью применять на практике имеющиеся профессиональные знания; поддерживать уровень своих профессиональных знаний.</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поиск и сбор необходимой литературы по криминалистике,  использование различных баз данных, </w:t>
            </w:r>
            <w:r w:rsidRPr="00DD5B9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DD5B9A" w:rsidRPr="00DD5B9A" w:rsidRDefault="00DD5B9A" w:rsidP="00DD5B9A">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iCs/>
                <w:sz w:val="24"/>
                <w:szCs w:val="24"/>
                <w:lang w:val="ru-RU" w:eastAsia="ru-RU"/>
              </w:rPr>
              <w:t xml:space="preserve">соответствие проблеме исследования; </w:t>
            </w:r>
            <w:r w:rsidRPr="00DD5B9A">
              <w:rPr>
                <w:rFonts w:ascii="Times New Roman" w:eastAsia="Calibri" w:hAnsi="Times New Roman" w:cs="Times New Roman"/>
                <w:sz w:val="24"/>
                <w:szCs w:val="24"/>
                <w:lang w:val="ru-RU" w:eastAsia="ru-RU"/>
              </w:rPr>
              <w:t>полнота и содержательность ответа по способом выявления, пресечения и расследования преступлений;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  Р</w:t>
            </w:r>
          </w:p>
        </w:tc>
      </w:tr>
      <w:tr w:rsidR="00DD5B9A" w:rsidRPr="00B9074D" w:rsidTr="00F77295">
        <w:trPr>
          <w:trHeight w:val="525"/>
        </w:trPr>
        <w:tc>
          <w:tcPr>
            <w:tcW w:w="8991" w:type="dxa"/>
            <w:gridSpan w:val="7"/>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Times New Roman" w:hAnsi="Times New Roman" w:cs="Times New Roman"/>
                <w:b/>
                <w:sz w:val="24"/>
                <w:szCs w:val="24"/>
                <w:lang w:val="ru-RU" w:eastAsia="ru-RU"/>
              </w:rPr>
            </w:pPr>
            <w:r w:rsidRPr="00DD5B9A">
              <w:rPr>
                <w:rFonts w:ascii="Times New Roman" w:eastAsia="Times New Roman" w:hAnsi="Times New Roman" w:cs="Times New Roman"/>
                <w:b/>
                <w:sz w:val="24"/>
                <w:szCs w:val="24"/>
                <w:lang w:val="ru-RU" w:eastAsia="ru-RU"/>
              </w:rPr>
              <w:t xml:space="preserve">  ПК-13       </w:t>
            </w:r>
          </w:p>
          <w:p w:rsidR="00DD5B9A" w:rsidRPr="00DD5B9A" w:rsidRDefault="00DD5B9A" w:rsidP="00DD5B9A">
            <w:pPr>
              <w:spacing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 Способен к организации и осуществлению мероприятий по технической эксплуатации, поверке и использованию технических средств в экспертной практике.</w:t>
            </w:r>
          </w:p>
        </w:tc>
      </w:tr>
      <w:tr w:rsidR="00DD5B9A" w:rsidRPr="00DD5B9A" w:rsidTr="00F77295">
        <w:trPr>
          <w:trHeight w:val="1565"/>
        </w:trPr>
        <w:tc>
          <w:tcPr>
            <w:tcW w:w="2785"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D5B9A">
              <w:rPr>
                <w:rFonts w:ascii="Times New Roman" w:eastAsia="Times New Roman" w:hAnsi="Times New Roman" w:cs="Times New Roman"/>
                <w:iCs/>
                <w:sz w:val="24"/>
                <w:szCs w:val="24"/>
                <w:lang w:val="ru-RU" w:eastAsia="ru-RU"/>
              </w:rPr>
              <w:t xml:space="preserve">Знает- </w:t>
            </w:r>
            <w:r w:rsidRPr="00DD5B9A">
              <w:rPr>
                <w:rFonts w:ascii="Times New Roman" w:eastAsia="Times New Roman" w:hAnsi="Times New Roman" w:cs="Times New Roman"/>
                <w:sz w:val="24"/>
                <w:szCs w:val="24"/>
                <w:lang w:val="ru-RU" w:eastAsia="ru-RU"/>
              </w:rPr>
              <w:t>основные положения, сущность и содержание базовых понятий и категорий организации и осуществлению мероприятий по технической эксплуатации, поверке и использованию технических средств в следственной и экспертной практике  по выявлению, пресечению, раскрытию и расследованию преступлений и иных правонарушений при осуществлении профессиональной деятельности.</w:t>
            </w:r>
          </w:p>
          <w:p w:rsidR="00DD5B9A" w:rsidRPr="00DD5B9A" w:rsidRDefault="00DD5B9A" w:rsidP="00DD5B9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D5B9A">
              <w:rPr>
                <w:rFonts w:ascii="Times New Roman" w:eastAsia="Times New Roman" w:hAnsi="Times New Roman" w:cs="Times New Roman"/>
                <w:iCs/>
                <w:sz w:val="24"/>
                <w:szCs w:val="24"/>
                <w:lang w:val="ru-RU" w:eastAsia="ru-RU"/>
              </w:rPr>
              <w:t>У</w:t>
            </w:r>
            <w:r w:rsidRPr="00DD5B9A">
              <w:rPr>
                <w:rFonts w:ascii="Times New Roman" w:eastAsia="Times New Roman" w:hAnsi="Times New Roman" w:cs="Times New Roman"/>
                <w:sz w:val="24"/>
                <w:szCs w:val="24"/>
                <w:lang w:val="ru-RU" w:eastAsia="ru-RU"/>
              </w:rPr>
              <w:t xml:space="preserve"> давать оценку социальной значимости правовых явлений и процессов с точки зрения законности и правопорядка, уважения к праву и закону; правильно давать юридическую оценку фактам и обстоятельствам, обоснованно применять уголовно-правовую норму к конкретным ситуациям при организации и осуществлению мероприятий по технической эксплуатации, поверке и использованию технических средств в экспертной практике.</w:t>
            </w:r>
            <w:r w:rsidRPr="00DD5B9A">
              <w:rPr>
                <w:rFonts w:ascii="Times New Roman" w:eastAsia="Times New Roman" w:hAnsi="Times New Roman" w:cs="Times New Roman"/>
                <w:iCs/>
                <w:sz w:val="24"/>
                <w:szCs w:val="24"/>
                <w:lang w:val="ru-RU" w:eastAsia="ru-RU"/>
              </w:rPr>
              <w:t xml:space="preserve"> </w:t>
            </w:r>
          </w:p>
          <w:p w:rsidR="00DD5B9A" w:rsidRPr="00DD5B9A" w:rsidRDefault="00DD5B9A" w:rsidP="00DD5B9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DD5B9A">
              <w:rPr>
                <w:rFonts w:ascii="Times New Roman" w:eastAsia="Times New Roman" w:hAnsi="Times New Roman" w:cs="Times New Roman"/>
                <w:iCs/>
                <w:sz w:val="24"/>
                <w:szCs w:val="24"/>
                <w:lang w:val="ru-RU" w:eastAsia="ru-RU"/>
              </w:rPr>
              <w:t>В</w:t>
            </w:r>
            <w:r w:rsidRPr="00DD5B9A">
              <w:rPr>
                <w:rFonts w:ascii="Times New Roman" w:eastAsia="Times New Roman" w:hAnsi="Times New Roman" w:cs="Times New Roman"/>
                <w:i/>
                <w:iCs/>
                <w:sz w:val="24"/>
                <w:szCs w:val="24"/>
                <w:lang w:val="ru-RU" w:eastAsia="ru-RU"/>
              </w:rPr>
              <w:t>-</w:t>
            </w:r>
            <w:r w:rsidRPr="00DD5B9A">
              <w:rPr>
                <w:rFonts w:ascii="Times New Roman" w:eastAsia="Times New Roman" w:hAnsi="Times New Roman" w:cs="Times New Roman"/>
                <w:b/>
                <w:bCs/>
                <w:sz w:val="24"/>
                <w:szCs w:val="24"/>
                <w:lang w:val="ru-RU" w:eastAsia="ru-RU"/>
              </w:rPr>
              <w:t xml:space="preserve"> </w:t>
            </w:r>
            <w:r w:rsidRPr="00DD5B9A">
              <w:rPr>
                <w:rFonts w:ascii="Times New Roman" w:eastAsia="Times New Roman" w:hAnsi="Times New Roman" w:cs="Times New Roman"/>
                <w:sz w:val="24"/>
                <w:szCs w:val="24"/>
                <w:lang w:val="ru-RU" w:eastAsia="ru-RU"/>
              </w:rPr>
              <w:t>навыками анализа правоприменительной практики в части, касающейся использованию технических средств в следственной и экспертной практике.</w:t>
            </w:r>
          </w:p>
        </w:tc>
        <w:tc>
          <w:tcPr>
            <w:tcW w:w="2507"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sz w:val="24"/>
                <w:szCs w:val="24"/>
                <w:lang w:val="ru-RU" w:eastAsia="ru-RU"/>
              </w:rPr>
              <w:t xml:space="preserve">поиск и сбор необходимой литературы по криминалистике,  использование различных баз данных, </w:t>
            </w:r>
            <w:r w:rsidRPr="00DD5B9A">
              <w:rPr>
                <w:rFonts w:ascii="Times New Roman" w:eastAsia="Calibri" w:hAnsi="Times New Roman" w:cs="Times New Roman"/>
                <w:iCs/>
                <w:sz w:val="24"/>
                <w:szCs w:val="24"/>
                <w:lang w:val="ru-RU" w:eastAsia="ru-RU"/>
              </w:rPr>
              <w:t>использование современных информационно- коммуникационных технологий  и глобальных информационных ресурсов.</w:t>
            </w:r>
          </w:p>
          <w:p w:rsidR="00DD5B9A" w:rsidRPr="00DD5B9A" w:rsidRDefault="00DD5B9A" w:rsidP="00DD5B9A">
            <w:pPr>
              <w:autoSpaceDE w:val="0"/>
              <w:autoSpaceDN w:val="0"/>
              <w:adjustRightInd w:val="0"/>
              <w:spacing w:after="0" w:line="240" w:lineRule="auto"/>
              <w:jc w:val="both"/>
              <w:rPr>
                <w:rFonts w:ascii="Times New Roman" w:eastAsia="Calibri" w:hAnsi="Times New Roman" w:cs="Times New Roman"/>
                <w:sz w:val="24"/>
                <w:szCs w:val="24"/>
                <w:lang w:val="ru-RU" w:eastAsia="ru-RU"/>
              </w:rPr>
            </w:pPr>
          </w:p>
        </w:tc>
        <w:tc>
          <w:tcPr>
            <w:tcW w:w="2038"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r w:rsidRPr="00DD5B9A">
              <w:rPr>
                <w:rFonts w:ascii="Times New Roman" w:eastAsia="Calibri" w:hAnsi="Times New Roman" w:cs="Times New Roman"/>
                <w:iCs/>
                <w:sz w:val="24"/>
                <w:szCs w:val="24"/>
                <w:lang w:val="ru-RU" w:eastAsia="ru-RU"/>
              </w:rPr>
              <w:t xml:space="preserve">соответствие проблеме исследования; </w:t>
            </w:r>
            <w:r w:rsidRPr="00DD5B9A">
              <w:rPr>
                <w:rFonts w:ascii="Times New Roman" w:eastAsia="Calibri" w:hAnsi="Times New Roman" w:cs="Times New Roman"/>
                <w:sz w:val="24"/>
                <w:szCs w:val="24"/>
                <w:lang w:val="ru-RU" w:eastAsia="ru-RU"/>
              </w:rPr>
              <w:t>полнота и содержательность ответа по способом выявления, пресечения и расследования преступлений;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DD5B9A" w:rsidRPr="00DD5B9A" w:rsidRDefault="00DD5B9A" w:rsidP="00DD5B9A">
            <w:pPr>
              <w:spacing w:after="0" w:line="240" w:lineRule="auto"/>
              <w:jc w:val="both"/>
              <w:rPr>
                <w:rFonts w:ascii="Times New Roman" w:eastAsia="Calibri" w:hAnsi="Times New Roman" w:cs="Times New Roman"/>
                <w:sz w:val="24"/>
                <w:szCs w:val="24"/>
                <w:lang w:val="ru-RU" w:eastAsia="ru-RU"/>
              </w:rPr>
            </w:pPr>
          </w:p>
        </w:tc>
        <w:tc>
          <w:tcPr>
            <w:tcW w:w="1661" w:type="dxa"/>
            <w:gridSpan w:val="2"/>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tcPr>
          <w:p w:rsidR="00DD5B9A" w:rsidRPr="00DD5B9A" w:rsidRDefault="00DD5B9A" w:rsidP="00DD5B9A">
            <w:pPr>
              <w:spacing w:after="0" w:line="240" w:lineRule="auto"/>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  Р</w:t>
            </w:r>
          </w:p>
        </w:tc>
      </w:tr>
    </w:tbl>
    <w:p w:rsidR="00DD5B9A" w:rsidRPr="00DD5B9A" w:rsidRDefault="00DD5B9A" w:rsidP="00DD5B9A">
      <w:pPr>
        <w:spacing w:after="0" w:line="240" w:lineRule="auto"/>
        <w:ind w:firstLine="708"/>
        <w:rPr>
          <w:rFonts w:ascii="Times New Roman" w:eastAsia="Times New Roman" w:hAnsi="Times New Roman" w:cs="Times New Roman"/>
          <w:sz w:val="24"/>
          <w:szCs w:val="24"/>
          <w:lang w:val="ru-RU" w:eastAsia="ru-RU"/>
        </w:rPr>
      </w:pPr>
    </w:p>
    <w:p w:rsidR="00DD5B9A" w:rsidRPr="00DD5B9A" w:rsidRDefault="00DD5B9A" w:rsidP="00DD5B9A">
      <w:pPr>
        <w:spacing w:after="0" w:line="240" w:lineRule="auto"/>
        <w:ind w:firstLine="708"/>
        <w:rPr>
          <w:rFonts w:ascii="Times New Roman" w:eastAsia="Times New Roman" w:hAnsi="Times New Roman" w:cs="Times New Roman"/>
          <w:sz w:val="24"/>
          <w:szCs w:val="24"/>
          <w:lang w:val="ru-RU" w:eastAsia="ru-RU"/>
        </w:rPr>
      </w:pPr>
      <w:bookmarkStart w:id="3" w:name="_Toc420739502"/>
      <w:bookmarkEnd w:id="1"/>
      <w:r w:rsidRPr="00DD5B9A">
        <w:rPr>
          <w:rFonts w:ascii="Times New Roman" w:eastAsia="Times New Roman" w:hAnsi="Times New Roman" w:cs="Times New Roman"/>
          <w:b/>
          <w:sz w:val="24"/>
          <w:szCs w:val="24"/>
          <w:lang w:val="ru-RU" w:eastAsia="ru-RU"/>
        </w:rPr>
        <w:t xml:space="preserve">2.2. </w:t>
      </w:r>
      <w:bookmarkEnd w:id="3"/>
      <w:r w:rsidRPr="00DD5B9A">
        <w:rPr>
          <w:rFonts w:ascii="Times New Roman" w:eastAsia="Times New Roman" w:hAnsi="Times New Roman" w:cs="Times New Roman"/>
          <w:sz w:val="24"/>
          <w:szCs w:val="24"/>
          <w:lang w:val="ru-RU" w:eastAsia="ru-RU"/>
        </w:rPr>
        <w:t xml:space="preserve">Шкалы оценивания:   </w:t>
      </w:r>
    </w:p>
    <w:p w:rsidR="00DD5B9A" w:rsidRPr="00DD5B9A" w:rsidRDefault="00DD5B9A" w:rsidP="00DD5B9A">
      <w:pPr>
        <w:spacing w:after="0"/>
        <w:ind w:firstLine="70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балльно-рейтинговой системы в 100-балльной шкале. При этом следует исходить из положения о балльно-рейтинговой системе, в котором прописано следующее: </w:t>
      </w:r>
    </w:p>
    <w:p w:rsidR="00DD5B9A" w:rsidRPr="00DD5B9A" w:rsidRDefault="00DD5B9A" w:rsidP="00DD5B9A">
      <w:pPr>
        <w:widowControl w:val="0"/>
        <w:spacing w:after="0"/>
        <w:ind w:firstLine="70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DD5B9A" w:rsidRPr="00DD5B9A" w:rsidRDefault="00DD5B9A" w:rsidP="00DD5B9A">
      <w:pPr>
        <w:widowControl w:val="0"/>
        <w:spacing w:after="0"/>
        <w:ind w:firstLine="70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- 84-100 баллов (оценка «отлично»)</w:t>
      </w:r>
      <w:r w:rsidRPr="00DD5B9A">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DD5B9A">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DD5B9A">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D5B9A">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DD5B9A">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DD5B9A" w:rsidRPr="00DD5B9A" w:rsidRDefault="00DD5B9A" w:rsidP="00DD5B9A">
      <w:pPr>
        <w:widowControl w:val="0"/>
        <w:spacing w:after="0"/>
        <w:ind w:firstLine="851"/>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- 67-83 баллов (оценка «хорошо»)</w:t>
      </w:r>
      <w:r w:rsidRPr="00DD5B9A">
        <w:rPr>
          <w:rFonts w:ascii="Times New Roman" w:eastAsia="Times New Roman" w:hAnsi="Times New Roman" w:cs="Times New Roman"/>
          <w:iCs/>
          <w:spacing w:val="-1"/>
          <w:sz w:val="24"/>
          <w:szCs w:val="24"/>
          <w:lang w:val="ru-RU" w:eastAsia="ru-RU"/>
        </w:rPr>
        <w:t xml:space="preserve"> - </w:t>
      </w:r>
      <w:r w:rsidRPr="00DD5B9A">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DD5B9A">
        <w:rPr>
          <w:rFonts w:ascii="Times New Roman" w:eastAsia="Times New Roman" w:hAnsi="Times New Roman" w:cs="Times New Roman"/>
          <w:sz w:val="24"/>
          <w:szCs w:val="24"/>
          <w:lang w:val="ru-RU" w:eastAsia="ru-RU"/>
        </w:rPr>
        <w:t>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DD5B9A" w:rsidRPr="00DD5B9A" w:rsidRDefault="00DD5B9A" w:rsidP="00DD5B9A">
      <w:pPr>
        <w:widowControl w:val="0"/>
        <w:spacing w:after="0"/>
        <w:ind w:firstLine="851"/>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DD5B9A">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D5B9A">
        <w:rPr>
          <w:rFonts w:ascii="Times New Roman" w:eastAsia="Times New Roman" w:hAnsi="Times New Roman" w:cs="Times New Roman"/>
          <w:sz w:val="24"/>
          <w:szCs w:val="24"/>
          <w:lang w:val="ru-RU" w:eastAsia="ru-RU"/>
        </w:rPr>
        <w:t>действия по применению знаний на практике;</w:t>
      </w:r>
    </w:p>
    <w:p w:rsidR="00DD5B9A" w:rsidRPr="00DD5B9A" w:rsidRDefault="00DD5B9A" w:rsidP="00DD5B9A">
      <w:pPr>
        <w:widowControl w:val="0"/>
        <w:spacing w:after="0"/>
        <w:ind w:firstLine="70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- 0-49 баллов (оценка неудовлетворительно)</w:t>
      </w:r>
      <w:r w:rsidRPr="00DD5B9A">
        <w:rPr>
          <w:rFonts w:ascii="Times New Roman" w:eastAsia="Times New Roman" w:hAnsi="Times New Roman" w:cs="Times New Roman"/>
          <w:iCs/>
          <w:sz w:val="24"/>
          <w:szCs w:val="24"/>
          <w:lang w:val="ru-RU" w:eastAsia="ru-RU"/>
        </w:rPr>
        <w:t xml:space="preserve"> - ответы не связаны с вопросами, </w:t>
      </w:r>
      <w:r w:rsidRPr="00DD5B9A">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D5B9A" w:rsidRPr="00DD5B9A" w:rsidRDefault="00DD5B9A" w:rsidP="00DD5B9A">
      <w:pPr>
        <w:widowControl w:val="0"/>
        <w:spacing w:after="0"/>
        <w:ind w:firstLine="708"/>
        <w:jc w:val="both"/>
        <w:rPr>
          <w:rFonts w:ascii="Times New Roman" w:eastAsia="Times New Roman" w:hAnsi="Times New Roman" w:cs="Times New Roman"/>
          <w:sz w:val="24"/>
          <w:szCs w:val="24"/>
          <w:lang w:val="ru-RU" w:eastAsia="ru-RU"/>
        </w:rPr>
      </w:pPr>
    </w:p>
    <w:p w:rsidR="00DD5B9A" w:rsidRPr="00DD5B9A" w:rsidRDefault="00DD5B9A" w:rsidP="00DD5B9A">
      <w:pPr>
        <w:keepNext/>
        <w:keepLines/>
        <w:spacing w:after="0" w:line="240" w:lineRule="auto"/>
        <w:jc w:val="center"/>
        <w:outlineLvl w:val="0"/>
        <w:rPr>
          <w:rFonts w:asciiTheme="majorHAnsi" w:eastAsiaTheme="majorEastAsia" w:hAnsiTheme="majorHAnsi" w:cstheme="majorBidi"/>
          <w:b/>
          <w:bCs/>
          <w:sz w:val="24"/>
          <w:szCs w:val="24"/>
          <w:lang w:val="ru-RU" w:eastAsia="ru-RU"/>
        </w:rPr>
      </w:pPr>
      <w:bookmarkStart w:id="4" w:name="_Toc420739503"/>
      <w:bookmarkStart w:id="5" w:name="_Toc532483573"/>
      <w:r w:rsidRPr="00DD5B9A">
        <w:rPr>
          <w:rFonts w:asciiTheme="majorHAnsi" w:eastAsiaTheme="majorEastAsia" w:hAnsiTheme="majorHAnsi" w:cstheme="majorBidi"/>
          <w:b/>
          <w:bCs/>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spacing w:after="0" w:line="240" w:lineRule="auto"/>
        <w:ind w:firstLine="70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 третьем разделе приведены типовые варианты оценочных средств, указанных в таблице пункта 2: экзаменационные билеты, варианты контрольных заданий.</w:t>
      </w:r>
    </w:p>
    <w:p w:rsidR="00DD5B9A" w:rsidRPr="00DD5B9A" w:rsidRDefault="00DD5B9A" w:rsidP="00DD5B9A">
      <w:pPr>
        <w:spacing w:after="0" w:line="240" w:lineRule="auto"/>
        <w:ind w:firstLine="708"/>
        <w:jc w:val="both"/>
        <w:rPr>
          <w:rFonts w:ascii="Times New Roman" w:eastAsia="Times New Roman" w:hAnsi="Times New Roman" w:cs="Times New Roman"/>
          <w:sz w:val="24"/>
          <w:szCs w:val="24"/>
          <w:lang w:val="ru-RU" w:eastAsia="ru-RU"/>
        </w:rPr>
      </w:pPr>
    </w:p>
    <w:p w:rsidR="00DD5B9A" w:rsidRPr="00DD5B9A" w:rsidRDefault="00DD5B9A" w:rsidP="00DD5B9A">
      <w:pPr>
        <w:spacing w:after="0" w:line="240" w:lineRule="auto"/>
        <w:rPr>
          <w:rFonts w:ascii="Times New Roman" w:eastAsia="Times New Roman" w:hAnsi="Times New Roman" w:cs="Times New Roman"/>
          <w:b/>
          <w:sz w:val="24"/>
          <w:szCs w:val="24"/>
          <w:lang w:val="ru-RU" w:eastAsia="ru-RU"/>
        </w:rPr>
      </w:pPr>
      <w:r w:rsidRPr="00DD5B9A">
        <w:rPr>
          <w:rFonts w:ascii="Times New Roman" w:eastAsia="Times New Roman" w:hAnsi="Times New Roman" w:cs="Times New Roman"/>
          <w:b/>
          <w:sz w:val="24"/>
          <w:szCs w:val="24"/>
          <w:lang w:val="ru-RU" w:eastAsia="ru-RU"/>
        </w:rPr>
        <w:t>3.1. Вопросы к экзамену и вариант экзаменационных билетов. Критерии оценки знаний студентов на экзамене</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after="0" w:line="240" w:lineRule="auto"/>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D5B9A" w:rsidRPr="00DD5B9A" w:rsidRDefault="00DD5B9A" w:rsidP="00DD5B9A">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DD5B9A" w:rsidRPr="00DD5B9A" w:rsidRDefault="00DD5B9A" w:rsidP="00DD5B9A">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высшего образования</w:t>
      </w:r>
    </w:p>
    <w:p w:rsidR="00DD5B9A" w:rsidRPr="00DD5B9A" w:rsidRDefault="00DD5B9A" w:rsidP="00DD5B9A">
      <w:pPr>
        <w:shd w:val="clear" w:color="auto" w:fill="FFFFFF"/>
        <w:spacing w:after="0" w:line="240" w:lineRule="auto"/>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D5B9A" w:rsidRPr="00DD5B9A" w:rsidRDefault="00DD5B9A" w:rsidP="00DD5B9A">
      <w:pPr>
        <w:spacing w:after="0" w:line="240" w:lineRule="auto"/>
        <w:jc w:val="center"/>
        <w:textAlignment w:val="baseline"/>
        <w:rPr>
          <w:rFonts w:ascii="Times New Roman" w:eastAsia="Times New Roman" w:hAnsi="Times New Roman" w:cs="Times New Roman"/>
          <w:sz w:val="24"/>
          <w:szCs w:val="24"/>
          <w:lang w:val="ru-RU" w:eastAsia="ru-RU"/>
        </w:rPr>
      </w:pPr>
    </w:p>
    <w:p w:rsidR="00DD5B9A" w:rsidRPr="00DD5B9A" w:rsidRDefault="00DD5B9A" w:rsidP="00DD5B9A">
      <w:pPr>
        <w:spacing w:after="0" w:line="240" w:lineRule="auto"/>
        <w:jc w:val="center"/>
        <w:textAlignment w:val="baseline"/>
        <w:rPr>
          <w:rFonts w:ascii="Calibri" w:eastAsia="Times New Roman" w:hAnsi="Calibri" w:cs="Times New Roman"/>
          <w:sz w:val="24"/>
          <w:szCs w:val="24"/>
          <w:u w:val="single"/>
          <w:lang w:val="ru-RU" w:eastAsia="ru-RU"/>
        </w:rPr>
      </w:pPr>
      <w:r w:rsidRPr="00DD5B9A">
        <w:rPr>
          <w:rFonts w:ascii="Times New Roman" w:eastAsia="Times New Roman" w:hAnsi="Times New Roman" w:cs="Times New Roman"/>
          <w:sz w:val="24"/>
          <w:szCs w:val="24"/>
          <w:u w:val="single"/>
          <w:lang w:val="ru-RU" w:eastAsia="ru-RU"/>
        </w:rPr>
        <w:t xml:space="preserve">Кафедра судебной экспертизы и криминалистики </w:t>
      </w:r>
    </w:p>
    <w:p w:rsidR="00DD5B9A" w:rsidRPr="00DD5B9A" w:rsidRDefault="00DD5B9A" w:rsidP="00DD5B9A">
      <w:pPr>
        <w:spacing w:after="0" w:line="240" w:lineRule="auto"/>
        <w:jc w:val="center"/>
        <w:textAlignment w:val="baseline"/>
        <w:rPr>
          <w:rFonts w:ascii="Calibri" w:eastAsia="Times New Roman" w:hAnsi="Calibri" w:cs="Times New Roman"/>
          <w:sz w:val="24"/>
          <w:szCs w:val="24"/>
          <w:lang w:val="ru-RU" w:eastAsia="ru-RU"/>
        </w:rPr>
      </w:pPr>
      <w:r w:rsidRPr="00DD5B9A">
        <w:rPr>
          <w:rFonts w:ascii="Times New Roman" w:eastAsia="Times New Roman" w:hAnsi="Times New Roman" w:cs="Times New Roman"/>
          <w:sz w:val="24"/>
          <w:szCs w:val="24"/>
          <w:vertAlign w:val="superscript"/>
          <w:lang w:val="ru-RU" w:eastAsia="ru-RU"/>
        </w:rPr>
        <w:t>(наименование кафедры)</w:t>
      </w:r>
    </w:p>
    <w:p w:rsidR="00DD5B9A" w:rsidRPr="00DD5B9A" w:rsidRDefault="00DD5B9A" w:rsidP="00DD5B9A">
      <w:pPr>
        <w:spacing w:after="0" w:line="240" w:lineRule="auto"/>
        <w:jc w:val="center"/>
        <w:rPr>
          <w:rFonts w:ascii="Times New Roman" w:eastAsia="Times New Roman" w:hAnsi="Times New Roman" w:cs="Times New Roman"/>
          <w:b/>
          <w:sz w:val="24"/>
          <w:szCs w:val="24"/>
          <w:lang w:val="ru-RU" w:eastAsia="ru-RU"/>
        </w:rPr>
      </w:pPr>
      <w:r w:rsidRPr="00DD5B9A">
        <w:rPr>
          <w:rFonts w:ascii="Times New Roman" w:eastAsia="Times New Roman" w:hAnsi="Times New Roman" w:cs="Times New Roman"/>
          <w:b/>
          <w:sz w:val="24"/>
          <w:szCs w:val="24"/>
          <w:lang w:val="ru-RU" w:eastAsia="ru-RU"/>
        </w:rPr>
        <w:t>Вопросы к экзамену</w:t>
      </w:r>
    </w:p>
    <w:p w:rsidR="00DD5B9A" w:rsidRPr="00DD5B9A" w:rsidRDefault="00DD5B9A" w:rsidP="00DD5B9A">
      <w:pPr>
        <w:spacing w:after="0" w:line="240" w:lineRule="auto"/>
        <w:jc w:val="center"/>
        <w:rPr>
          <w:rFonts w:ascii="Times New Roman" w:eastAsia="Times New Roman" w:hAnsi="Times New Roman" w:cs="Times New Roman"/>
          <w:b/>
          <w:sz w:val="24"/>
          <w:szCs w:val="24"/>
          <w:lang w:val="ru-RU" w:eastAsia="ru-RU"/>
        </w:rPr>
      </w:pPr>
    </w:p>
    <w:p w:rsidR="00DD5B9A" w:rsidRPr="00DD5B9A" w:rsidRDefault="00DD5B9A" w:rsidP="00DD5B9A">
      <w:pPr>
        <w:tabs>
          <w:tab w:val="left" w:pos="500"/>
        </w:tabs>
        <w:spacing w:after="0" w:line="240" w:lineRule="auto"/>
        <w:ind w:right="-30"/>
        <w:jc w:val="both"/>
        <w:rPr>
          <w:rFonts w:ascii="Times New Roman" w:eastAsia="Times New Roman" w:hAnsi="Times New Roman" w:cs="Times New Roman"/>
          <w:i/>
          <w:sz w:val="2"/>
          <w:szCs w:val="2"/>
          <w:lang w:val="ru-RU" w:eastAsia="ko-KR"/>
        </w:rPr>
      </w:pPr>
      <w:r w:rsidRPr="00DD5B9A">
        <w:rPr>
          <w:rFonts w:ascii="Times New Roman" w:eastAsia="Times New Roman" w:hAnsi="Times New Roman" w:cs="Times New Roman"/>
          <w:sz w:val="24"/>
          <w:szCs w:val="24"/>
          <w:lang w:val="ru-RU" w:eastAsia="ko-KR"/>
        </w:rPr>
        <w:t>по дисциплине</w:t>
      </w:r>
      <w:r w:rsidRPr="00DD5B9A">
        <w:rPr>
          <w:rFonts w:ascii="Times New Roman" w:eastAsia="Times New Roman" w:hAnsi="Times New Roman" w:cs="Times New Roman"/>
          <w:b/>
          <w:i/>
          <w:sz w:val="24"/>
          <w:szCs w:val="24"/>
          <w:lang w:val="ru-RU" w:eastAsia="ko-KR"/>
        </w:rPr>
        <w:t xml:space="preserve"> </w:t>
      </w:r>
      <w:r w:rsidRPr="00DD5B9A">
        <w:rPr>
          <w:rFonts w:ascii="Times New Roman" w:eastAsia="Times New Roman" w:hAnsi="Times New Roman" w:cs="Times New Roman"/>
          <w:b/>
          <w:i/>
          <w:sz w:val="24"/>
          <w:szCs w:val="24"/>
          <w:u w:val="single"/>
          <w:lang w:val="ru-RU" w:eastAsia="ko-KR"/>
        </w:rPr>
        <w:t xml:space="preserve">                               Криминалистьика</w:t>
      </w:r>
      <w:r w:rsidRPr="00DD5B9A">
        <w:rPr>
          <w:rFonts w:ascii="Times New Roman" w:eastAsia="Times New Roman" w:hAnsi="Times New Roman" w:cs="Times New Roman"/>
          <w:b/>
          <w:i/>
          <w:sz w:val="2"/>
          <w:szCs w:val="2"/>
          <w:u w:val="single"/>
          <w:lang w:val="ru-RU" w:eastAsia="ko-KR"/>
        </w:rPr>
        <w:t>.</w:t>
      </w:r>
    </w:p>
    <w:p w:rsidR="00DD5B9A" w:rsidRPr="00DD5B9A" w:rsidRDefault="00DD5B9A" w:rsidP="00DD5B9A">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DD5B9A">
        <w:rPr>
          <w:rFonts w:ascii="Times New Roman" w:eastAsia="Times New Roman" w:hAnsi="Times New Roman" w:cs="Times New Roman"/>
          <w:i/>
          <w:sz w:val="32"/>
          <w:szCs w:val="32"/>
          <w:vertAlign w:val="superscript"/>
          <w:lang w:val="ru-RU" w:eastAsia="ko-KR"/>
        </w:rPr>
        <w:t xml:space="preserve">           (наименование дисциплины)</w:t>
      </w:r>
    </w:p>
    <w:p w:rsidR="00DD5B9A" w:rsidRPr="00DD5B9A" w:rsidRDefault="00DD5B9A" w:rsidP="00DD5B9A">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Следы ног человека.</w:t>
      </w:r>
    </w:p>
    <w:p w:rsidR="00DD5B9A" w:rsidRPr="00DD5B9A" w:rsidRDefault="00DD5B9A" w:rsidP="00DD5B9A">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Подготовка и тактические приемы предъявления для опознания живого лица. Фиксация хода и результатов предъявления для опознания.</w:t>
      </w:r>
    </w:p>
    <w:p w:rsidR="00DD5B9A" w:rsidRPr="00DD5B9A" w:rsidRDefault="00DD5B9A" w:rsidP="00DD5B9A">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Особенности тактики отдельных следственных действий по делам о нераскрытых преступлениях прошлых лет. </w:t>
      </w:r>
    </w:p>
    <w:p w:rsidR="00DD5B9A" w:rsidRPr="00DD5B9A" w:rsidRDefault="00DD5B9A" w:rsidP="00DD5B9A">
      <w:pPr>
        <w:numPr>
          <w:ilvl w:val="0"/>
          <w:numId w:val="31"/>
        </w:num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На представленном стеклянном предмете обнаружить, зафиксировать и изъять след пальца руки.</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5.Понятие и классификация холодного оружия.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6.Тактические условия проведения следственного эксперимента.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7.Особенности расследования групповых и организованных преступлений.</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9.Понятие криминалистической диагностики.</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10.Тактические особенности следственного осмотра предметов, документов и животных.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11.Понятие и система методики расследования отдельных видов и групп преступлений.</w:t>
      </w:r>
    </w:p>
    <w:p w:rsidR="00DD5B9A" w:rsidRPr="00DD5B9A" w:rsidRDefault="00DD5B9A" w:rsidP="00DD5B9A">
      <w:pPr>
        <w:tabs>
          <w:tab w:val="left" w:pos="0"/>
        </w:tabs>
        <w:spacing w:after="0" w:line="240" w:lineRule="auto"/>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  Составить розыскную ориентировка по опознавательному фотоснимку</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13.Понятие и классификация следов. </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14.Тактические приемы обысков в жилище и иных помещениях. </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15Последующие следственные действия и особенности их производства по делам о разбоях и грабежах. Установление обстоятельств, способствовавших совершению грабежа, разбоя.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16.Определите,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17.Технико-криминалистические средства и методы, применяемые при собирании вещественных доказательств. </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18.Тактические приемы допроса в конфликтной и бесконфликтной ситуациях. </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19.Тактика производства следственных действий на последующем этапе расследования краж.</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20.В представленной дактилоскопической карте определить типы папиллярных узоров пальцев рук.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21.Понятие, объекты и субъекты криминалистической идентификации.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22.Тактика обыска.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23.Криминалистическая характеристика преступлений связанных с незаконным оборотом огнестрельного оружия, взрывчатых веществ и взрывчатых устройств.</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24.Определите, какую судебную экспертизу необходимо произвести, если объектами исследования являются предметы со следами рук (ног), фотоснимки следов, слепки с объемных следов рук (ног), и сформулируйте вопросы эксперту.</w:t>
      </w:r>
    </w:p>
    <w:p w:rsidR="00DD5B9A" w:rsidRPr="00DD5B9A" w:rsidRDefault="00DD5B9A" w:rsidP="00DD5B9A">
      <w:pPr>
        <w:tabs>
          <w:tab w:val="left" w:pos="0"/>
        </w:tabs>
        <w:spacing w:after="0" w:line="240" w:lineRule="auto"/>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25. Виды фотосъемки, осуществляемой в ходе осмотра места происшествия.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26.Тактика допроса свидетелей. Свидетели-очевидцы: активные и пассивные.</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27.Требования, предъявляемые к расследованию преступлений, совершаемых преступными сообществами.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28.В представленном документе выявить признаки изменения первоначального содержания.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29.Понятие и система криминалистической трасологии.</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30.Тактические приемы допроса в конфликтной и бесконфликтной ситуациях.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31.Особенности осмотра места происшествия по делам о кражах из помещений.</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32.Определите,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33.Методы запечатлевающей и исследовательской фотосъемок.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34.Тактические приемы допроса в конфликтной и бесконфликтной ситуациях.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35.Экспертизы по делам о преступлениях, связанных с незаконным оборотом наркотических средств или психотропных веществ.</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36.Определите, какую судебную экспертизу необходимо произвести, если объектами исследования являются замазанные, подчищенные и вытравленные тексты,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37.Механизм образования и классификация следов-отображений.</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38.Тактические особенности проведения обыска на предварительной, обзорной и детальной стадиях.</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39.Типичные ситуации и программа действий следователя на первоначальном этапе расследования краж.</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40.Составить фрагмент протокола осмотра деревянной преграды со следами огнестрельного повреждения.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41.Понятие и методы криминалистической фотографии.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42.Тактические особенности о</w:t>
      </w:r>
      <w:r w:rsidRPr="00DD5B9A">
        <w:rPr>
          <w:rFonts w:ascii="Times New Roman" w:eastAsia="Times New Roman" w:hAnsi="Times New Roman" w:cs="Times New Roman"/>
          <w:iCs/>
          <w:sz w:val="28"/>
          <w:szCs w:val="28"/>
          <w:lang w:val="ru-RU" w:eastAsia="ru-RU"/>
        </w:rPr>
        <w:t xml:space="preserve">смотра места происшествия.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iCs/>
          <w:sz w:val="28"/>
          <w:szCs w:val="28"/>
          <w:lang w:val="ru-RU" w:eastAsia="ru-RU"/>
        </w:rPr>
        <w:t>43.Значение и основные условия деятельности следователя по раскрытию преступлений прошлых лет.</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44.В представленном документе выявить признаки изменения первоначального содержания.</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45.Общие правила обнаружения, осмотра, фиксации и изъятия следов.</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46.Тактика проведения допроса. </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47Выявление причин и условий, способствовавших совершению преступления, дело о котором было приостановлено, и обстоятельств, помешавших его своевременному раскрытию.</w:t>
      </w:r>
    </w:p>
    <w:p w:rsidR="00DD5B9A" w:rsidRPr="00DD5B9A" w:rsidRDefault="00DD5B9A" w:rsidP="00DD5B9A">
      <w:pPr>
        <w:tabs>
          <w:tab w:val="left" w:pos="0"/>
          <w:tab w:val="num"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48.Определите, какую судебную экспертизу необходимо произвести, если объектами исследования являются замки и запирающие устройства,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49.Типы папиллярных узоров концевых фаланг пальцев рук человека.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50.Тактика проверки показаний на месте.</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51.Типичные следственные ситуации и источники информации о факте грабежа или разбоя.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52.Составить фрагмент протокола осмотра представленной стреляной гильзы.</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53.Следы орудий взлома и инструментов.</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54.Тактические приемы обысков в жилище и иных помещениях.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55.Типичные следственные ситуации  и типовые программы их разрешения при расследовании преступлений связанных с незаконным оборотом огнестрельного оружия, взрывчатых веществ и взрывчатых устройств.</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56.Определите, какую судебную экспертизу необходимо произвести, если объектами исследования являются фотоснимки лица, и сформулируйте вопросы эксперту.</w:t>
      </w:r>
    </w:p>
    <w:p w:rsidR="00DD5B9A" w:rsidRPr="00DD5B9A" w:rsidRDefault="00DD5B9A" w:rsidP="00DD5B9A">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57.Обнаружение и фиксация следов рук.</w:t>
      </w:r>
    </w:p>
    <w:p w:rsidR="00DD5B9A" w:rsidRPr="00DD5B9A" w:rsidRDefault="00DD5B9A" w:rsidP="00DD5B9A">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58.Тактические приемы допроса в конфликтной и бесконфликтной ситуациях. </w:t>
      </w:r>
    </w:p>
    <w:p w:rsidR="00DD5B9A" w:rsidRPr="00DD5B9A" w:rsidRDefault="00DD5B9A" w:rsidP="00DD5B9A">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59.Факторы, влияющие на процесс расследования нераскрытых преступлений прошлых лет.</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60.Определите,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61.Следы транспортных средств.</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62.Тактические особенности проведения обыска на предварительной, обзорной и детальной стадиях.</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63.Особенности тактики отдельных следственных действий при расследовании преступлений, связанных с незаконным оборотом наркотических средств или психотропных веществ.</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64.Определите, какую судебную экспертизу необходимо произвести, если объектами исследования являются предметы со следами рук (ног), фотоснимки следов, слепки с объемных следов рук (ног),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65.Понятие, задачи и система криминалистики.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66.Тактические особенности личного обыска.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67.Криминалистическая характеристика грабежей и разнобойных нападений.</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68.Определите,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70.Тактические приемы допроса свидетелей и потерпевших в преодолении добросовестного заблуждения.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71.Криминалистическая характеристика преступлений совершаемых несовершеннолетними.</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72.Составить фрагмент протокола осмотра представленной стреляной пули.</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73.Обнаружение и фиксация следов ног.</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74.Тактические приемы обысков в жилище и иных помещениях.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75.Понятие и сущность криминалистической характеристики преступлений.</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76. В представленном рукописном документе определить общие признаки почерка.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77.Понятие и типы оружия.</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78.Особенности допроса несовершеннолетних свидетелей и обвиняемых.</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79.Криминалистическая характеристика преступлений связанных с незаконным оборотом наркотических средств или психотропных веществ.</w:t>
      </w:r>
    </w:p>
    <w:p w:rsidR="00DD5B9A" w:rsidRPr="00DD5B9A" w:rsidRDefault="00DD5B9A" w:rsidP="00DD5B9A">
      <w:pPr>
        <w:widowControl w:val="0"/>
        <w:tabs>
          <w:tab w:val="left" w:pos="0"/>
          <w:tab w:val="left" w:pos="360"/>
        </w:tabs>
        <w:autoSpaceDE w:val="0"/>
        <w:autoSpaceDN w:val="0"/>
        <w:adjustRightInd w:val="0"/>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80.Составить фрагмент протокола осмотра следа обуви.</w:t>
      </w:r>
    </w:p>
    <w:p w:rsidR="00DD5B9A" w:rsidRPr="00DD5B9A" w:rsidRDefault="00DD5B9A" w:rsidP="00DD5B9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81.Свойства папиллярных узоров концевых фаланг пальцев рук человека.</w:t>
      </w:r>
    </w:p>
    <w:p w:rsidR="00DD5B9A" w:rsidRPr="00DD5B9A" w:rsidRDefault="00DD5B9A" w:rsidP="00DD5B9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82.Тактические особенности проверки показаний на месте.</w:t>
      </w:r>
    </w:p>
    <w:p w:rsidR="00DD5B9A" w:rsidRPr="00DD5B9A" w:rsidRDefault="00DD5B9A" w:rsidP="00DD5B9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83.Криминалистическая характеристика краж.</w:t>
      </w:r>
    </w:p>
    <w:p w:rsidR="00DD5B9A" w:rsidRPr="00DD5B9A" w:rsidRDefault="00DD5B9A" w:rsidP="00DD5B9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84.Составить фрагмент протокола осмотра представленного ножа.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85.Понятие и объекты криминалистической баллистики.</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86.Тактика производства следственного эксперимента.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87.Типичные ситуации и программа действий на первоначальном этапе расследования незаконного оборота наркотических средств или психотропных веществ.</w:t>
      </w:r>
    </w:p>
    <w:p w:rsidR="00DD5B9A" w:rsidRPr="00DD5B9A" w:rsidRDefault="00DD5B9A" w:rsidP="00DD5B9A">
      <w:pPr>
        <w:widowControl w:val="0"/>
        <w:tabs>
          <w:tab w:val="left" w:pos="0"/>
          <w:tab w:val="left" w:pos="360"/>
        </w:tabs>
        <w:autoSpaceDE w:val="0"/>
        <w:autoSpaceDN w:val="0"/>
        <w:adjustRightInd w:val="0"/>
        <w:spacing w:after="12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88.Составить описание «дорожки» следов ног в виде фрагмента протокола осмотра.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89.Механизм и следы выстрела.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90.Тактические приемы получения образцов для сравнительного исследования.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91.Общие закономерности расследования преступлений совершаемых преступным обществом.</w:t>
      </w:r>
    </w:p>
    <w:p w:rsidR="00DD5B9A" w:rsidRPr="00DD5B9A" w:rsidRDefault="00DD5B9A" w:rsidP="00DD5B9A">
      <w:pPr>
        <w:tabs>
          <w:tab w:val="left" w:pos="0"/>
          <w:tab w:val="left" w:pos="360"/>
          <w:tab w:val="left" w:pos="72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92. Определите, какую судебную экспертизу необходимо произвести, если объектами исследования являются измененные и поврежденные документы, и сформулируйте вопросы эксперту.                                                               </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93.Понятие и виды документов.</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94.Тактические приемы допроса в конфликтной и бесконфликтной ситуациях. </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95.Криминалистическая характеристика преступлений связанных с незаконным оборотом огнестрельного оружия, взрывчатых веществ и взрывчатых устройств.</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96.Определите, какую судебную экспертизу необходимо произвести, если объектами исследования являются огнестрельные повреждения, пули, гильзы, патроны, огнестрельное оружие, и сформулируйте вопросы эксперту</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97.Классификация боеприпасов к ручному огнестрельному оружию. </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98.Тактические особенности допроса добросовестного свидетеля.</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99.Криминалистическая характеристика преступного общества.</w:t>
      </w:r>
    </w:p>
    <w:p w:rsidR="00DD5B9A" w:rsidRPr="00DD5B9A" w:rsidRDefault="00DD5B9A" w:rsidP="00DD5B9A">
      <w:pPr>
        <w:tabs>
          <w:tab w:val="left" w:pos="0"/>
          <w:tab w:val="left" w:pos="18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100.В представленной дактилоскопической карте определить типы папиллярных узоров пальцев рук.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101.Технико-криминалистические и тактико-методические методы габитоскопии.</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102.Тактические приемы допроса в конфликтной и бесконфликтной ситуациях.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103Понятие и сущность криминалистической характеристики преступлений.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104.Определите, какую судебную экспертизу необходимо произвести, если объектом исследования является нож,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105.Формы, виды и стадии криминалистической идентификации. </w:t>
      </w:r>
    </w:p>
    <w:p w:rsidR="00DD5B9A" w:rsidRPr="00DD5B9A" w:rsidRDefault="00DD5B9A" w:rsidP="00DD5B9A">
      <w:pPr>
        <w:shd w:val="clear" w:color="auto" w:fill="FFFFFF"/>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106.Тактика осмотра места происшествия.</w:t>
      </w:r>
    </w:p>
    <w:p w:rsidR="00DD5B9A" w:rsidRPr="00DD5B9A" w:rsidRDefault="00DD5B9A" w:rsidP="00DD5B9A">
      <w:pPr>
        <w:shd w:val="clear" w:color="auto" w:fill="FFFFFF"/>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107.Криминалистическая  характеристика преступлений, против жизни и здоровья.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108.Определите, какую судебную экспертизу необходимо произвести, если объектами исследования являются фотоснимки лица,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109.Внутренняя и внешняя баллистика выстрела.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110.Тактические особенности проверки показаний на месте.</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111.Возобновление производства по делу о нераскрытом преступлении и планирование расследования по возобновлённому делу.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112.Определите, какую судебную экспертизу необходимо произвести, если объектами исследования являются замазанные, подчищенные и вытравленные тексты, и сформулируйте вопросы эксперту.</w:t>
      </w:r>
    </w:p>
    <w:p w:rsidR="00DD5B9A" w:rsidRPr="00DD5B9A" w:rsidRDefault="00DD5B9A" w:rsidP="00DD5B9A">
      <w:pPr>
        <w:tabs>
          <w:tab w:val="left" w:pos="0"/>
          <w:tab w:val="left" w:pos="18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113.Методы криминалистики. </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114.Тактика допроса.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115.Первоначальные следственные действия и особенности их          производства по делам о разбоях и грабежах.</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116.В представленной дактилоскопической карте определить типы папиллярных узоров пальцев рук.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117.Понятие и характеристика взрывного устройства.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118.Тактика производства следственного эксперимента.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119.Понятие и типы преступных групп.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120.Определите, какую судебную экспертизу необходимо произвести, если объектами исследования являются оттиски печатей и штампов,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121.Свойства внешнего облика человека.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122.Тактические особенности проверки показаний на месте.</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123.Обстоятельства, подлежащие доказыванию, при расследовании групповых и организованных преступлений.</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124.В представленном документе выявить признаки изменения первоначального содержания</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125.Понятие и классификация взрывчатых веществ.</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126.Тактика допроса эксперта.</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127.Типовые криминалистические ситуации и основные направления расследования деятельности преступного сообщества.</w:t>
      </w:r>
    </w:p>
    <w:p w:rsidR="00DD5B9A" w:rsidRPr="00DD5B9A" w:rsidRDefault="00DD5B9A" w:rsidP="00DD5B9A">
      <w:pPr>
        <w:tabs>
          <w:tab w:val="left" w:pos="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128.Определите,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129.Классификация признаков внешности человека.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130.Тактические особенности проверки показаний на месте.</w:t>
      </w:r>
    </w:p>
    <w:p w:rsidR="00DD5B9A" w:rsidRPr="00DD5B9A" w:rsidRDefault="00DD5B9A" w:rsidP="00DD5B9A">
      <w:pPr>
        <w:tabs>
          <w:tab w:val="left" w:pos="0"/>
          <w:tab w:val="left" w:pos="360"/>
          <w:tab w:val="left" w:pos="54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131.Криминалистическая характеристика грабежей и разнобойных нападений.</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132.Определите, какую судебную экспертизу необходимо произвести, если объектами исследования являются тексты, выполненные на печатающих устройствах, и сформулируйте вопросы эксперту.</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134.Правила описания признаков внешности человека по методу «словесного портрета».</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 xml:space="preserve">135.Особенности производства допроса потерпевших. </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136.Первоначальные следственные действия и особенности их производства по делам о разбоях и грабежах.</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137.Определите, какую судебную экспертизу необходимо произвести, если объектами исследования являются следы транспортных средств, и сформулируйте вопросы эксперту.</w:t>
      </w:r>
    </w:p>
    <w:p w:rsidR="00DD5B9A" w:rsidRPr="00DD5B9A" w:rsidRDefault="00DD5B9A" w:rsidP="00DD5B9A">
      <w:pPr>
        <w:tabs>
          <w:tab w:val="left" w:pos="0"/>
          <w:tab w:val="left" w:pos="360"/>
        </w:tabs>
        <w:spacing w:after="120" w:line="240" w:lineRule="auto"/>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138.Классификация огнестрельного оружия.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139.Тактические приемы получения образцов для сравнительного исследования.</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140.Выдвижение следственных версий и планирование при расследовании преступлений совершаемых несовершеннолетними.</w:t>
      </w:r>
    </w:p>
    <w:p w:rsidR="00DD5B9A" w:rsidRPr="00DD5B9A" w:rsidRDefault="00DD5B9A" w:rsidP="00DD5B9A">
      <w:pPr>
        <w:tabs>
          <w:tab w:val="left" w:pos="0"/>
          <w:tab w:val="left" w:pos="360"/>
        </w:tabs>
        <w:spacing w:after="0" w:line="240" w:lineRule="auto"/>
        <w:jc w:val="both"/>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141.Определите, какую судебную экспертизу необходимо произвести, если объектами исследования являются рукописные тексты, подписи, и сформулируйте вопросы эксперту.</w:t>
      </w:r>
    </w:p>
    <w:p w:rsidR="00DD5B9A" w:rsidRPr="00DD5B9A" w:rsidRDefault="00DD5B9A" w:rsidP="00DD5B9A">
      <w:pPr>
        <w:tabs>
          <w:tab w:val="left" w:pos="0"/>
          <w:tab w:val="left" w:pos="360"/>
        </w:tabs>
        <w:spacing w:after="0" w:line="240" w:lineRule="auto"/>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1.Следы ног человека.</w:t>
      </w:r>
    </w:p>
    <w:p w:rsidR="00DD5B9A" w:rsidRPr="00DD5B9A" w:rsidRDefault="00DD5B9A" w:rsidP="00DD5B9A">
      <w:pPr>
        <w:tabs>
          <w:tab w:val="left" w:pos="0"/>
          <w:tab w:val="left" w:pos="360"/>
        </w:tabs>
        <w:spacing w:after="0" w:line="240" w:lineRule="auto"/>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2.Подготовка и тактические приемы предъявления для опознания живого лица. Фиксация хода и результатов предъявления для опознания.</w:t>
      </w:r>
    </w:p>
    <w:p w:rsidR="00DD5B9A" w:rsidRPr="00DD5B9A" w:rsidRDefault="00DD5B9A" w:rsidP="00DD5B9A">
      <w:pPr>
        <w:tabs>
          <w:tab w:val="left" w:pos="0"/>
          <w:tab w:val="left" w:pos="360"/>
        </w:tabs>
        <w:spacing w:after="0" w:line="240" w:lineRule="auto"/>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3.Особенности тактики отдельных следственных действий по делам о нераскрытых преступлениях прошлых лет.</w:t>
      </w:r>
    </w:p>
    <w:p w:rsidR="00DD5B9A" w:rsidRPr="00DD5B9A" w:rsidRDefault="00DD5B9A" w:rsidP="00DD5B9A">
      <w:pPr>
        <w:tabs>
          <w:tab w:val="left" w:pos="0"/>
          <w:tab w:val="left" w:pos="360"/>
        </w:tabs>
        <w:spacing w:after="0" w:line="240" w:lineRule="auto"/>
        <w:rPr>
          <w:rFonts w:ascii="Times New Roman" w:eastAsia="Times New Roman" w:hAnsi="Times New Roman" w:cs="Times New Roman"/>
          <w:sz w:val="28"/>
          <w:szCs w:val="28"/>
          <w:lang w:val="ru-RU" w:eastAsia="ru-RU"/>
        </w:rPr>
      </w:pPr>
      <w:r w:rsidRPr="00DD5B9A">
        <w:rPr>
          <w:rFonts w:ascii="Times New Roman" w:eastAsia="Times New Roman" w:hAnsi="Times New Roman" w:cs="Times New Roman"/>
          <w:sz w:val="28"/>
          <w:szCs w:val="28"/>
          <w:lang w:val="ru-RU" w:eastAsia="ru-RU"/>
        </w:rPr>
        <w:t>4.На представленном стеклянном предмете обнаружить, зафиксировать и изъять след пальца руки.</w:t>
      </w:r>
    </w:p>
    <w:p w:rsidR="00DD5B9A" w:rsidRPr="00DD5B9A" w:rsidRDefault="00DD5B9A" w:rsidP="00DD5B9A">
      <w:pPr>
        <w:shd w:val="clear" w:color="auto" w:fill="FFFFFF"/>
        <w:spacing w:after="0" w:line="240" w:lineRule="auto"/>
        <w:jc w:val="center"/>
        <w:rPr>
          <w:rFonts w:ascii="Times New Roman" w:eastAsia="Times New Roman" w:hAnsi="Times New Roman" w:cs="Times New Roman"/>
          <w:b/>
          <w:sz w:val="24"/>
          <w:szCs w:val="24"/>
          <w:lang w:val="ru-RU" w:eastAsia="ru-RU"/>
        </w:rPr>
      </w:pPr>
      <w:r w:rsidRPr="00DD5B9A">
        <w:rPr>
          <w:rFonts w:ascii="Times New Roman" w:eastAsia="Times New Roman" w:hAnsi="Times New Roman" w:cs="Times New Roman"/>
          <w:sz w:val="24"/>
          <w:szCs w:val="24"/>
          <w:lang w:val="ru-RU" w:eastAsia="ru-RU"/>
        </w:rPr>
        <w:t xml:space="preserve"> </w:t>
      </w:r>
    </w:p>
    <w:p w:rsidR="00DD5B9A" w:rsidRPr="00DD5B9A" w:rsidRDefault="00DD5B9A" w:rsidP="00DD5B9A">
      <w:pPr>
        <w:spacing w:after="0" w:line="240" w:lineRule="auto"/>
        <w:textAlignment w:val="baseline"/>
        <w:rPr>
          <w:rFonts w:ascii="Calibri" w:eastAsia="Times New Roman" w:hAnsi="Calibri" w:cs="Times New Roman"/>
          <w:sz w:val="12"/>
          <w:szCs w:val="12"/>
          <w:lang w:val="ru-RU" w:eastAsia="ru-RU"/>
        </w:rPr>
      </w:pPr>
      <w:r w:rsidRPr="00DD5B9A">
        <w:rPr>
          <w:rFonts w:ascii="Times New Roman" w:eastAsia="Times New Roman" w:hAnsi="Times New Roman" w:cs="Times New Roman"/>
          <w:sz w:val="24"/>
          <w:szCs w:val="24"/>
          <w:lang w:val="ru-RU" w:eastAsia="ru-RU"/>
        </w:rPr>
        <w:t>Критерии оценивания: </w:t>
      </w:r>
    </w:p>
    <w:p w:rsidR="00DD5B9A" w:rsidRPr="00DD5B9A" w:rsidRDefault="00DD5B9A" w:rsidP="00DD5B9A">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D5B9A">
        <w:rPr>
          <w:rFonts w:ascii="Times New Roman" w:eastAsia="Times New Roman" w:hAnsi="Times New Roman" w:cs="Times New Roman"/>
          <w:sz w:val="24"/>
          <w:szCs w:val="24"/>
          <w:lang w:val="ru-RU" w:eastAsia="ru-RU"/>
        </w:rPr>
        <w:t>оценка «отлично» выставляется, за ответ, который носит исследовательский (аналитический) характер, содержит грамотно изложенную теоретическую базу, критический анализ фактического материала, характеризуется логичным, последовательным изложением учебного материала с соответствующими выводами и обоснованными предложениями, при ответе студент показывает глубокое знание вопросов темы, свободно оперирует современными статистическими данными,  доложенными преподавателем на лекциях, вносит обоснованные предложения по решению проблемы, во время доклада использует примеры из практики правоохранительных органов, легко отвечает на поставленные дополнительные вопросы.</w:t>
      </w:r>
    </w:p>
    <w:p w:rsidR="00DD5B9A" w:rsidRPr="00DD5B9A" w:rsidRDefault="00DD5B9A" w:rsidP="00DD5B9A">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D5B9A">
        <w:rPr>
          <w:rFonts w:ascii="Times New Roman" w:eastAsia="Times New Roman" w:hAnsi="Times New Roman" w:cs="Times New Roman"/>
          <w:sz w:val="24"/>
          <w:szCs w:val="24"/>
          <w:lang w:val="ru-RU" w:eastAsia="ru-RU"/>
        </w:rPr>
        <w:t>оценка «хорошо» выставляется за ответ, который частично носит исследовательский (аналитический) характер, содержит грамотно изложенную теоретическую базу, критический анализ фактического материала, характеризуется логичным, последовательным изложением материала с соответствующими выводами, однако, с не вполне обоснованными выводами, при ответе студент показывает знание основных вопросов темы, оперирует основными статистическими данными,  доложенными преподавателем на лекциях, отвечает на поставленные вопросы.</w:t>
      </w:r>
    </w:p>
    <w:p w:rsidR="00DD5B9A" w:rsidRPr="00DD5B9A" w:rsidRDefault="00DD5B9A" w:rsidP="00DD5B9A">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D5B9A">
        <w:rPr>
          <w:rFonts w:ascii="Times New Roman" w:eastAsia="Times New Roman" w:hAnsi="Times New Roman" w:cs="Times New Roman"/>
          <w:sz w:val="24"/>
          <w:szCs w:val="24"/>
          <w:lang w:val="ru-RU" w:eastAsia="ru-RU"/>
        </w:rPr>
        <w:t>оценка «удовлетворительно» выставляется за ответ, который наряду с вышеуказанными положительными качествами отличается поверхностным анализом и недостаточно критическим разбором фактического материала, в нем просматривается непоследовательность изложения материала, представлены необоснованные выводы, при ответе студент проявляет неуверенность, показывает неглубокое знание вопросов темы, не дает полного, аргументированного ответа на заданные вопросы.</w:t>
      </w:r>
    </w:p>
    <w:p w:rsidR="00DD5B9A" w:rsidRPr="00DD5B9A" w:rsidRDefault="00DD5B9A" w:rsidP="00DD5B9A">
      <w:pPr>
        <w:numPr>
          <w:ilvl w:val="0"/>
          <w:numId w:val="1"/>
        </w:numPr>
        <w:spacing w:after="0" w:line="240" w:lineRule="auto"/>
        <w:jc w:val="both"/>
        <w:textAlignment w:val="baseline"/>
        <w:rPr>
          <w:rFonts w:eastAsiaTheme="minorHAnsi"/>
          <w:lang w:val="ru-RU"/>
        </w:rPr>
      </w:pPr>
      <w:r w:rsidRPr="00DD5B9A">
        <w:rPr>
          <w:rFonts w:ascii="Times New Roman" w:eastAsia="Times New Roman" w:hAnsi="Times New Roman" w:cs="Times New Roman"/>
          <w:sz w:val="24"/>
          <w:szCs w:val="24"/>
          <w:lang w:val="ru-RU" w:eastAsia="ru-RU"/>
        </w:rPr>
        <w:t xml:space="preserve"> оценка «неудовлетворительно» выставляется за ответ, который не соответствует поставленным в экзаменационном билете вопросам, объекту, предмету изучения учебной дисциплины, не отвечает требованиям, предъявляемым к степени освоения общекультурными профессиональными компетенциями, студент затрудняется отвечать на поставленные дополнительные (в том числе «наводящие») вопросы по теме, не знает теории вопроса, при ответе допускает существенные ошибки.</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spacing w:after="0" w:line="240" w:lineRule="auto"/>
        <w:jc w:val="center"/>
        <w:textAlignment w:val="baseline"/>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D5B9A" w:rsidRPr="00DD5B9A" w:rsidRDefault="00DD5B9A" w:rsidP="00DD5B9A">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D5B9A" w:rsidRPr="00DD5B9A" w:rsidRDefault="00DD5B9A" w:rsidP="00DD5B9A">
      <w:pPr>
        <w:shd w:val="clear" w:color="auto" w:fill="FFFFFF"/>
        <w:spacing w:after="0" w:line="240" w:lineRule="auto"/>
        <w:ind w:left="720"/>
        <w:contextualSpacing/>
        <w:jc w:val="center"/>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D5B9A" w:rsidRPr="00DD5B9A" w:rsidRDefault="00DD5B9A" w:rsidP="00DD5B9A">
      <w:pPr>
        <w:spacing w:after="0" w:line="240" w:lineRule="auto"/>
        <w:jc w:val="center"/>
        <w:rPr>
          <w:rFonts w:ascii="Times New Roman" w:eastAsia="Times New Roman" w:hAnsi="Times New Roman" w:cs="Times New Roman"/>
          <w:b/>
          <w:bCs/>
          <w:sz w:val="24"/>
          <w:szCs w:val="24"/>
          <w:lang w:val="ru-RU" w:eastAsia="ru-RU"/>
        </w:rPr>
      </w:pPr>
    </w:p>
    <w:p w:rsidR="00DD5B9A" w:rsidRPr="00DD5B9A" w:rsidRDefault="00DD5B9A" w:rsidP="00DD5B9A">
      <w:pPr>
        <w:spacing w:after="0" w:line="240" w:lineRule="auto"/>
        <w:jc w:val="center"/>
        <w:rPr>
          <w:rFonts w:ascii="Times New Roman" w:eastAsia="Times New Roman" w:hAnsi="Times New Roman" w:cs="Times New Roman"/>
          <w:b/>
          <w:bCs/>
          <w:sz w:val="24"/>
          <w:szCs w:val="24"/>
          <w:lang w:val="ru-RU" w:eastAsia="ru-RU"/>
        </w:rPr>
      </w:pPr>
      <w:r w:rsidRPr="00DD5B9A">
        <w:rPr>
          <w:rFonts w:ascii="Times New Roman" w:eastAsia="Times New Roman" w:hAnsi="Times New Roman" w:cs="Times New Roman"/>
          <w:b/>
          <w:bCs/>
          <w:sz w:val="24"/>
          <w:szCs w:val="24"/>
          <w:lang w:val="ru-RU" w:eastAsia="ru-RU"/>
        </w:rPr>
        <w:t>Кафедра судебной экспертизы и криминалистики</w:t>
      </w:r>
    </w:p>
    <w:p w:rsidR="00DD5B9A" w:rsidRPr="00DD5B9A" w:rsidRDefault="00DD5B9A" w:rsidP="00DD5B9A">
      <w:pPr>
        <w:widowControl w:val="0"/>
        <w:spacing w:after="0" w:line="240" w:lineRule="auto"/>
        <w:jc w:val="center"/>
        <w:rPr>
          <w:rFonts w:ascii="Times New Roman" w:eastAsia="Times New Roman" w:hAnsi="Times New Roman" w:cs="Times New Roman"/>
          <w:b/>
          <w:bCs/>
          <w:i/>
          <w:iCs/>
          <w:sz w:val="24"/>
          <w:szCs w:val="24"/>
          <w:lang w:val="ru-RU" w:eastAsia="ru-RU"/>
        </w:rPr>
      </w:pPr>
    </w:p>
    <w:p w:rsidR="00DD5B9A" w:rsidRPr="00DD5B9A" w:rsidRDefault="00DD5B9A" w:rsidP="00DD5B9A">
      <w:pPr>
        <w:widowControl w:val="0"/>
        <w:spacing w:after="0" w:line="240" w:lineRule="auto"/>
        <w:jc w:val="center"/>
        <w:rPr>
          <w:rFonts w:ascii="Times New Roman" w:eastAsia="Times New Roman" w:hAnsi="Times New Roman" w:cs="Times New Roman"/>
          <w:b/>
          <w:bCs/>
          <w:iCs/>
          <w:sz w:val="24"/>
          <w:szCs w:val="24"/>
          <w:lang w:val="ru-RU" w:eastAsia="ru-RU"/>
        </w:rPr>
      </w:pPr>
      <w:r w:rsidRPr="00DD5B9A">
        <w:rPr>
          <w:rFonts w:ascii="Times New Roman" w:eastAsia="Times New Roman" w:hAnsi="Times New Roman" w:cs="Times New Roman"/>
          <w:b/>
          <w:bCs/>
          <w:iCs/>
          <w:sz w:val="24"/>
          <w:szCs w:val="24"/>
          <w:lang w:val="ru-RU" w:eastAsia="ru-RU"/>
        </w:rPr>
        <w:t>Тематика рефератных работ</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 Уголовно-процессуальные и криминалистические аспекты использования специальных познаний при расследовании преступлений.</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 Фактор внезапности и формы его использования в процессе расследования.</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 Теоретические основы идентификации личности по письму и почерку.</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4. Судебная габитология и её значение при расследовании преступлений.</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5. Раскрытие и расследование преступлений по горячим следам.</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6. Технико-криминалистическое обеспечение раскрытия и расследования преступлений на первоначальном этапе.</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7. Использование достижений психологии в теории и практике криминалистики.</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8. Организационно-тактические вопросы взаимодействия следственных, оперативно-розыскных и криминалистических подразделений при раскрытии и расследовании преступлений по горячим следам.</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9. Теория и практика использования звукозаписи и видеозаписи при производстве следственных действий.</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10. Теория и практика производства допроса.</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11. Теория и практика производства очной ставки.</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12. Тактические и психологические особенности допроса несовершеннолетних.</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13. Теория и практика производства обыска.</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14. Теория и практика производства предъявления для опознания.</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15. Теория и практика производства проверки показаний на месте.</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16. Теория и практика производства осмотра места происшествия.</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17. Теория и практика назначения и производства экспертиз и использования специальных познаний на предварительном следствии.</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18. Теория и практика расследования преступлений, совершаемых в сфере экономики.</w:t>
      </w: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         19. Теория и практика расследования присвоения или растраты чужого имущества, вверенного виновному, совершаемых в строительных организациях.</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20. Теория и практика расследования присвоения или растраты чужого имущества, вверенного виновному, совершаемых в сфере торговли.</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21. Теория и практика расследования присвоения или растраты чужого имущества, вверенного виновному, совершаемых в агропромышленном комплексе.</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22. Теория и практика расследования присвоения или растраты чужого имущества, вверенного виновному, совершаемых на железнодорожном транспорте.</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23. Теория и практика расследования мошенничества с целью завладения чужим (государственным или общественным) имуществом.</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24. Теория и практика расследования краж чужого (личного) имущества.</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25. Теория и практика расследования грабежей и разбойных нападений.</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26. Теория и практика расследования причинения телесных повреждений.</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27. Теория и практика расследования хулиганства.</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28. Теория и практика расследования поджогов, взрывов и преступных нарушений противопожарных правил.</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29. Теория и практика расследования преступлений, связанных с незаконным оборотом наркотиков.</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30. Теория и практика расследования дорожно-транспортных преступлений.</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31. Теория и практика расследования преступлений несовершеннолетних.</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32. Теория и практика расследования взяточничества.</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33. Теория и практика расследования «заказных» убийств.</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34. Теория и практика расследования групповых и организованных преступлений.</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35. Теоретические аспекты идентификации личности.</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36. Концепция института производства неотложных следственных действий.</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37. Особенности первоначального этапа расследования умышленного уничтожения или повреждения имущества.</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38. Криминалистическая регистрация: история становления и перспективы развития.</w:t>
      </w:r>
    </w:p>
    <w:p w:rsidR="00DD5B9A" w:rsidRPr="00DD5B9A" w:rsidRDefault="00DD5B9A" w:rsidP="00DD5B9A">
      <w:pPr>
        <w:spacing w:after="0" w:line="240" w:lineRule="auto"/>
        <w:ind w:firstLine="567"/>
        <w:jc w:val="both"/>
        <w:rPr>
          <w:rFonts w:ascii="Times New Roman" w:eastAsia="Times New Roman" w:hAnsi="Times New Roman" w:cs="Times New Roman"/>
          <w:sz w:val="24"/>
          <w:szCs w:val="24"/>
          <w:lang w:val="ru-RU" w:eastAsia="ru-RU"/>
        </w:rPr>
      </w:pP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Критерии оценки;</w:t>
      </w: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Оценка «зачтено» - если обучаемый  полностью раскрыл указанную тему, аргументированно обосновал свои выводы;</w:t>
      </w: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Оценка «не зачтено» - если обучаемый не раскрыл указанную тему, поверхностно подошел к ее изложению, не обосновал свои выводы, либо пришел к ошибочным выводам.</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Составитель                                                                                           А.Н. Криворотов</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«___»________________2018г.</w:t>
      </w: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after="0" w:line="324" w:lineRule="exact"/>
        <w:ind w:left="2426" w:right="1037" w:hanging="554"/>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b/>
          <w:bCs/>
          <w:spacing w:val="-1"/>
          <w:sz w:val="24"/>
          <w:szCs w:val="24"/>
          <w:lang w:val="ru-RU" w:eastAsia="ru-RU"/>
        </w:rPr>
        <w:t xml:space="preserve">Перечень контрольных работ по криминалистике </w:t>
      </w:r>
      <w:r w:rsidRPr="00DD5B9A">
        <w:rPr>
          <w:rFonts w:ascii="Times New Roman" w:eastAsia="Times New Roman" w:hAnsi="Times New Roman" w:cs="Times New Roman"/>
          <w:b/>
          <w:bCs/>
          <w:sz w:val="24"/>
          <w:szCs w:val="24"/>
          <w:lang w:val="ru-RU" w:eastAsia="ru-RU"/>
        </w:rPr>
        <w:t>для студентов заочного отделения юридического факультета</w:t>
      </w:r>
    </w:p>
    <w:p w:rsidR="00DD5B9A" w:rsidRPr="00DD5B9A" w:rsidRDefault="00DD5B9A" w:rsidP="00DD5B9A">
      <w:pPr>
        <w:shd w:val="clear" w:color="auto" w:fill="FFFFFF"/>
        <w:spacing w:before="655" w:after="0" w:line="240" w:lineRule="auto"/>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b/>
          <w:bCs/>
          <w:spacing w:val="-2"/>
          <w:sz w:val="24"/>
          <w:szCs w:val="24"/>
          <w:lang w:val="ru-RU" w:eastAsia="ru-RU"/>
        </w:rPr>
        <w:t>Вариант 1</w:t>
      </w:r>
    </w:p>
    <w:p w:rsidR="00DD5B9A" w:rsidRPr="00DD5B9A" w:rsidRDefault="00DD5B9A" w:rsidP="00DD5B9A">
      <w:pPr>
        <w:widowControl w:val="0"/>
        <w:numPr>
          <w:ilvl w:val="0"/>
          <w:numId w:val="35"/>
        </w:numPr>
        <w:shd w:val="clear" w:color="auto" w:fill="FFFFFF"/>
        <w:tabs>
          <w:tab w:val="left" w:pos="2153"/>
        </w:tabs>
        <w:autoSpaceDE w:val="0"/>
        <w:autoSpaceDN w:val="0"/>
        <w:adjustRightInd w:val="0"/>
        <w:spacing w:before="324" w:after="0" w:line="324" w:lineRule="exact"/>
        <w:ind w:left="367" w:right="7" w:firstLine="1080"/>
        <w:jc w:val="both"/>
        <w:rPr>
          <w:rFonts w:ascii="Times New Roman" w:eastAsia="Times New Roman" w:hAnsi="Times New Roman" w:cs="Times New Roman"/>
          <w:spacing w:val="-22"/>
          <w:sz w:val="24"/>
          <w:szCs w:val="24"/>
          <w:lang w:val="ru-RU" w:eastAsia="ru-RU"/>
        </w:rPr>
      </w:pPr>
      <w:r w:rsidRPr="00DD5B9A">
        <w:rPr>
          <w:rFonts w:ascii="Times New Roman" w:eastAsia="Times New Roman" w:hAnsi="Times New Roman" w:cs="Times New Roman"/>
          <w:sz w:val="24"/>
          <w:szCs w:val="24"/>
          <w:lang w:val="ru-RU" w:eastAsia="ru-RU"/>
        </w:rPr>
        <w:t>Произвести ориентирующую, обзорную, узловую и детальную фотосъемку места происшествия (имитированного или реального). Изготовить фотоснимки. Составить фототаблицу в качестве приложения к протоколу осмотра места происшествия.</w:t>
      </w:r>
    </w:p>
    <w:p w:rsidR="00DD5B9A" w:rsidRPr="00DD5B9A" w:rsidRDefault="00DD5B9A" w:rsidP="00DD5B9A">
      <w:pPr>
        <w:widowControl w:val="0"/>
        <w:numPr>
          <w:ilvl w:val="0"/>
          <w:numId w:val="35"/>
        </w:numPr>
        <w:shd w:val="clear" w:color="auto" w:fill="FFFFFF"/>
        <w:tabs>
          <w:tab w:val="left" w:pos="2153"/>
        </w:tabs>
        <w:autoSpaceDE w:val="0"/>
        <w:autoSpaceDN w:val="0"/>
        <w:adjustRightInd w:val="0"/>
        <w:spacing w:before="7" w:after="0" w:line="324" w:lineRule="exact"/>
        <w:ind w:left="367" w:firstLine="1080"/>
        <w:jc w:val="both"/>
        <w:rPr>
          <w:rFonts w:ascii="Times New Roman" w:eastAsia="Times New Roman" w:hAnsi="Times New Roman" w:cs="Times New Roman"/>
          <w:spacing w:val="-12"/>
          <w:sz w:val="24"/>
          <w:szCs w:val="24"/>
          <w:lang w:val="ru-RU" w:eastAsia="ru-RU"/>
        </w:rPr>
      </w:pPr>
      <w:r w:rsidRPr="00DD5B9A">
        <w:rPr>
          <w:rFonts w:ascii="Times New Roman" w:eastAsia="Times New Roman" w:hAnsi="Times New Roman" w:cs="Times New Roman"/>
          <w:sz w:val="24"/>
          <w:szCs w:val="24"/>
          <w:lang w:val="ru-RU" w:eastAsia="ru-RU"/>
        </w:rPr>
        <w:t xml:space="preserve">Проанализируйте фрагмент протокола устного заявления «... Сегодня, 5 января 2006 г. я возвращался с работы. Проходя через пустырь между домами № 56 и 56/2 по ул. Зорге, меня остановили двое неизвестных мужчин и, угрожая ножом, потребовали деньги. На </w:t>
      </w:r>
      <w:r w:rsidRPr="00DD5B9A">
        <w:rPr>
          <w:rFonts w:ascii="Times New Roman" w:eastAsia="Times New Roman" w:hAnsi="Times New Roman" w:cs="Times New Roman"/>
          <w:bCs/>
          <w:sz w:val="24"/>
          <w:szCs w:val="24"/>
          <w:lang w:val="ru-RU" w:eastAsia="ru-RU"/>
        </w:rPr>
        <w:t xml:space="preserve">их </w:t>
      </w:r>
      <w:r w:rsidRPr="00DD5B9A">
        <w:rPr>
          <w:rFonts w:ascii="Times New Roman" w:eastAsia="Times New Roman" w:hAnsi="Times New Roman" w:cs="Times New Roman"/>
          <w:sz w:val="24"/>
          <w:szCs w:val="24"/>
          <w:lang w:val="ru-RU" w:eastAsia="ru-RU"/>
        </w:rPr>
        <w:t xml:space="preserve">требования я ответил отказом. Один из мужчин нанес мне удар кулаком в лицо, и я упал. Когда я попытался подняться, второй мужчина ударил меня ножом в грудь и сорвал </w:t>
      </w:r>
      <w:r w:rsidRPr="00DD5B9A">
        <w:rPr>
          <w:rFonts w:ascii="Times New Roman" w:eastAsia="Times New Roman" w:hAnsi="Times New Roman" w:cs="Times New Roman"/>
          <w:b/>
          <w:bCs/>
          <w:sz w:val="24"/>
          <w:szCs w:val="24"/>
          <w:lang w:val="ru-RU" w:eastAsia="ru-RU"/>
        </w:rPr>
        <w:t xml:space="preserve">с </w:t>
      </w:r>
      <w:r w:rsidRPr="00DD5B9A">
        <w:rPr>
          <w:rFonts w:ascii="Times New Roman" w:eastAsia="Times New Roman" w:hAnsi="Times New Roman" w:cs="Times New Roman"/>
          <w:sz w:val="24"/>
          <w:szCs w:val="24"/>
          <w:lang w:val="ru-RU" w:eastAsia="ru-RU"/>
        </w:rPr>
        <w:t>моей руки золотые часы «Ракета». Второй мужчина достал из кармана моего пиджака 750 рублей. После этого они сняли с меня кожаную куртку, норковую шапку и скрылись».</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 xml:space="preserve">Какие   ошибки   были  допущены   сотрудником,   составляющим </w:t>
      </w:r>
      <w:r w:rsidRPr="00DD5B9A">
        <w:rPr>
          <w:rFonts w:ascii="Times New Roman" w:eastAsia="Times New Roman" w:hAnsi="Times New Roman" w:cs="Times New Roman"/>
          <w:sz w:val="24"/>
          <w:szCs w:val="24"/>
          <w:lang w:val="ru-RU" w:eastAsia="ru-RU"/>
        </w:rPr>
        <w:t>протокол устного заявления?</w:t>
      </w:r>
    </w:p>
    <w:p w:rsidR="00DD5B9A" w:rsidRPr="00DD5B9A" w:rsidRDefault="00DD5B9A" w:rsidP="00DD5B9A">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Каков перечень первоначальных материалов должен быть собран для решения вопроса о возбуждении уголовного дела по данному факту?</w:t>
      </w:r>
    </w:p>
    <w:p w:rsidR="00DD5B9A" w:rsidRPr="00DD5B9A" w:rsidRDefault="00DD5B9A" w:rsidP="00DD5B9A">
      <w:pPr>
        <w:widowControl w:val="0"/>
        <w:numPr>
          <w:ilvl w:val="0"/>
          <w:numId w:val="36"/>
        </w:numPr>
        <w:shd w:val="clear" w:color="auto" w:fill="FFFFFF"/>
        <w:tabs>
          <w:tab w:val="left" w:pos="1426"/>
        </w:tabs>
        <w:autoSpaceDE w:val="0"/>
        <w:autoSpaceDN w:val="0"/>
        <w:adjustRightInd w:val="0"/>
        <w:spacing w:after="0" w:line="324" w:lineRule="exact"/>
        <w:ind w:left="360" w:firstLine="720"/>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Перечислите состав следственно-оперативной группы и функции каждого члена СОГ в ходе осмотра места происшествия по данному факту</w:t>
      </w:r>
    </w:p>
    <w:p w:rsidR="00DD5B9A" w:rsidRPr="00DD5B9A" w:rsidRDefault="00DD5B9A" w:rsidP="00DD5B9A">
      <w:pPr>
        <w:shd w:val="clear" w:color="auto" w:fill="FFFFFF"/>
        <w:spacing w:before="338" w:after="0" w:line="324" w:lineRule="exact"/>
        <w:ind w:right="14"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     3. 21 июня 2002 г. в лесу на расстоянии 5 км от села Иванцово пастухи обнаружили полуразложившийся труп мужчины. Труп лежал в яме и был присыпан тонким слоем земли, начинавшей зарастать травой. При осмотре трупа никаких документов найдено не было. Голова трупа оказалась в мешковине красноватого цвета. На трупе надета ватная черная телогрейка, пиджак темного цвета, серая хлопчатобумажная рубашка, темные брюки, кальсоны и кирзовые сапоги. Одежда настолько истлела, что легко расползалась от малейшего прикосновения, но определить ее цвет и качество было все же возможно. Голова трупа была почти полностью скелетирована, мягкие ткани отсутствовали, что делало его совершенно неузнаваемым.</w:t>
      </w:r>
    </w:p>
    <w:p w:rsidR="00DD5B9A" w:rsidRPr="00DD5B9A" w:rsidRDefault="00DD5B9A" w:rsidP="00DD5B9A">
      <w:pPr>
        <w:shd w:val="clear" w:color="auto" w:fill="FFFFFF"/>
        <w:spacing w:after="0" w:line="324" w:lineRule="exact"/>
        <w:ind w:left="7" w:right="14"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А) </w:t>
      </w:r>
      <w:r w:rsidRPr="00DD5B9A">
        <w:rPr>
          <w:rFonts w:ascii="Times New Roman" w:eastAsia="Times New Roman" w:hAnsi="Times New Roman" w:cs="Times New Roman"/>
          <w:i/>
          <w:iCs/>
          <w:sz w:val="24"/>
          <w:szCs w:val="24"/>
          <w:lang w:val="ru-RU" w:eastAsia="ru-RU"/>
        </w:rPr>
        <w:t>Составьте постановление о назначении судебно-медицинской экспертизы трупа. Составьте план первоначальных следственных действий.</w:t>
      </w:r>
    </w:p>
    <w:p w:rsidR="00DD5B9A" w:rsidRPr="00DD5B9A" w:rsidRDefault="00DD5B9A" w:rsidP="00DD5B9A">
      <w:pPr>
        <w:shd w:val="clear" w:color="auto" w:fill="FFFFFF"/>
        <w:spacing w:after="0" w:line="324" w:lineRule="exact"/>
        <w:ind w:left="14" w:right="22" w:firstLine="69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Было установлено, что в ночь на 12 ноября 2001 г. из села Иванцово исчез Дмитрий Скоропад, 1956 года рождения. Труп неизвестного предъявили для опознания родственникам Скоропада.</w:t>
      </w:r>
    </w:p>
    <w:p w:rsidR="00DD5B9A" w:rsidRPr="00DD5B9A" w:rsidRDefault="00DD5B9A" w:rsidP="00DD5B9A">
      <w:pPr>
        <w:shd w:val="clear" w:color="auto" w:fill="FFFFFF"/>
        <w:spacing w:after="0" w:line="324" w:lineRule="exact"/>
        <w:ind w:left="14" w:right="14"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Б) </w:t>
      </w:r>
      <w:r w:rsidRPr="00DD5B9A">
        <w:rPr>
          <w:rFonts w:ascii="Times New Roman" w:eastAsia="Times New Roman" w:hAnsi="Times New Roman" w:cs="Times New Roman"/>
          <w:i/>
          <w:iCs/>
          <w:sz w:val="24"/>
          <w:szCs w:val="24"/>
          <w:lang w:val="ru-RU" w:eastAsia="ru-RU"/>
        </w:rPr>
        <w:t>составьте протокол предъявления для опознания трупа неизвестного брату Дмитрия Скоропада Николаю Скоропаду.</w:t>
      </w:r>
    </w:p>
    <w:p w:rsidR="00DD5B9A" w:rsidRPr="00DD5B9A" w:rsidRDefault="00DD5B9A" w:rsidP="00DD5B9A">
      <w:pPr>
        <w:shd w:val="clear" w:color="auto" w:fill="FFFFFF"/>
        <w:spacing w:after="0" w:line="324" w:lineRule="exact"/>
        <w:ind w:left="43"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Все родственники Дмитрия Скоропада, за исключением его жены, опознали по одежде в предъявленном им трупе Дмитрия Скоропада. Труп был выдан для похорон родственниками Скоропада, а одежда и обувь сохранены как вещественные доказательства. Была выдвинута версия об убийстве Скоропада его женой Улитой, т.к. было установлено, что жила она с мужем очень плохо и Скоропад в пьяном виде систематически ее избивал. В день исчезновения Дмитрий Скоропад вновь избил свою жену.</w:t>
      </w:r>
    </w:p>
    <w:p w:rsidR="00DD5B9A" w:rsidRPr="00DD5B9A" w:rsidRDefault="00DD5B9A" w:rsidP="00DD5B9A">
      <w:pPr>
        <w:shd w:val="clear" w:color="auto" w:fill="FFFFFF"/>
        <w:spacing w:before="7" w:after="0" w:line="324" w:lineRule="exact"/>
        <w:ind w:left="43" w:right="14"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В) </w:t>
      </w:r>
      <w:r w:rsidRPr="00DD5B9A">
        <w:rPr>
          <w:rFonts w:ascii="Times New Roman" w:eastAsia="Times New Roman" w:hAnsi="Times New Roman" w:cs="Times New Roman"/>
          <w:i/>
          <w:iCs/>
          <w:sz w:val="24"/>
          <w:szCs w:val="24"/>
          <w:lang w:val="ru-RU" w:eastAsia="ru-RU"/>
        </w:rPr>
        <w:t>составьте план проверки данной версии. Произведите отдельные из запланированных действий, составив соответствующие процессуальные акты.</w:t>
      </w:r>
    </w:p>
    <w:p w:rsidR="00DD5B9A" w:rsidRPr="00DD5B9A" w:rsidRDefault="00DD5B9A" w:rsidP="00DD5B9A">
      <w:pPr>
        <w:shd w:val="clear" w:color="auto" w:fill="FFFFFF"/>
        <w:spacing w:before="7" w:after="0" w:line="324" w:lineRule="exact"/>
        <w:ind w:left="36" w:right="7" w:firstLine="691"/>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 ходе расследования выяснилось, что кроме Дмитрия Скоропада из села Иванцово в ночь на 1 января 2002 г. исчез Михаил Дахов, 1954 года рождения, муж учительницы Назаришиной, с которой он в последнее время фактически не жил. 31 декабря 2001 г. свидетели видели Дахова с окровавленным лицом, при этом он говорил, что его избили в доме Назаришиных жена и ее сестра. Назаришина пояснила, что муж систематически избивал ее и выгонял из дома. 31 декабря 2001 г. после очередного скандала Дахов забрал свои вещи и ушел. С тех пор домой не возвращался.</w:t>
      </w:r>
    </w:p>
    <w:p w:rsidR="00DD5B9A" w:rsidRPr="00DD5B9A" w:rsidRDefault="00DD5B9A" w:rsidP="00DD5B9A">
      <w:pPr>
        <w:shd w:val="clear" w:color="auto" w:fill="FFFFFF"/>
        <w:spacing w:after="0" w:line="324" w:lineRule="exact"/>
        <w:ind w:left="43" w:right="22" w:firstLine="691"/>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Г) </w:t>
      </w:r>
      <w:r w:rsidRPr="00DD5B9A">
        <w:rPr>
          <w:rFonts w:ascii="Times New Roman" w:eastAsia="Times New Roman" w:hAnsi="Times New Roman" w:cs="Times New Roman"/>
          <w:i/>
          <w:iCs/>
          <w:sz w:val="24"/>
          <w:szCs w:val="24"/>
          <w:lang w:val="ru-RU" w:eastAsia="ru-RU"/>
        </w:rPr>
        <w:t>сформулируйте версии, вытекающие из факта исчезновения Дахова. Составьте план их проверки. Произведите отдельные из запланированных действий.</w:t>
      </w:r>
    </w:p>
    <w:p w:rsidR="00DD5B9A" w:rsidRPr="00DD5B9A" w:rsidRDefault="00DD5B9A" w:rsidP="00DD5B9A">
      <w:pPr>
        <w:shd w:val="clear" w:color="auto" w:fill="FFFFFF"/>
        <w:spacing w:before="7" w:after="0" w:line="324" w:lineRule="exact"/>
        <w:ind w:left="36" w:right="29"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Назаришиной и ее сестре предъявили вещи, снятые с трупа, обнаруженного 21 июня 2002 г. Эти вещи они опознали как принадлежащие Дахову.</w:t>
      </w:r>
    </w:p>
    <w:p w:rsidR="00DD5B9A" w:rsidRPr="00DD5B9A" w:rsidRDefault="00DD5B9A" w:rsidP="00DD5B9A">
      <w:pPr>
        <w:shd w:val="clear" w:color="auto" w:fill="FFFFFF"/>
        <w:spacing w:after="0" w:line="324" w:lineRule="exact"/>
        <w:ind w:right="29" w:firstLine="749"/>
        <w:jc w:val="both"/>
        <w:rPr>
          <w:rFonts w:ascii="Times New Roman" w:eastAsia="Times New Roman" w:hAnsi="Times New Roman" w:cs="Times New Roman"/>
          <w:b/>
          <w:bCs/>
          <w:spacing w:val="-1"/>
          <w:sz w:val="24"/>
          <w:szCs w:val="24"/>
          <w:lang w:val="ru-RU" w:eastAsia="ru-RU"/>
        </w:rPr>
      </w:pPr>
      <w:r w:rsidRPr="00DD5B9A">
        <w:rPr>
          <w:rFonts w:ascii="Times New Roman" w:eastAsia="Times New Roman" w:hAnsi="Times New Roman" w:cs="Times New Roman"/>
          <w:sz w:val="24"/>
          <w:szCs w:val="24"/>
          <w:lang w:val="ru-RU" w:eastAsia="ru-RU"/>
        </w:rPr>
        <w:t xml:space="preserve">Д) </w:t>
      </w:r>
      <w:r w:rsidRPr="00DD5B9A">
        <w:rPr>
          <w:rFonts w:ascii="Times New Roman" w:eastAsia="Times New Roman" w:hAnsi="Times New Roman" w:cs="Times New Roman"/>
          <w:i/>
          <w:iCs/>
          <w:sz w:val="24"/>
          <w:szCs w:val="24"/>
          <w:lang w:val="ru-RU" w:eastAsia="ru-RU"/>
        </w:rPr>
        <w:t>какими научными методами располагает криминалистика для разрешения возникшего вопроса: труп Скоропада или Дахова был обнаружен 21 июня 2002 г. в лесу? Вынесите постановление о назначении соответствующих судебных экспертиз для разрешения этого вопроса, обратив особое внимание на материалы, которые должны быть представлены в распоряжение экспертов.</w:t>
      </w:r>
    </w:p>
    <w:p w:rsidR="00DD5B9A" w:rsidRPr="00DD5B9A" w:rsidRDefault="00DD5B9A" w:rsidP="00DD5B9A">
      <w:pPr>
        <w:shd w:val="clear" w:color="auto" w:fill="FFFFFF"/>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b/>
          <w:bCs/>
          <w:spacing w:val="-1"/>
          <w:sz w:val="24"/>
          <w:szCs w:val="24"/>
          <w:lang w:val="ru-RU" w:eastAsia="ru-RU"/>
        </w:rPr>
        <w:t>Вариант 2</w:t>
      </w:r>
    </w:p>
    <w:p w:rsidR="00DD5B9A" w:rsidRPr="00DD5B9A" w:rsidRDefault="00DD5B9A" w:rsidP="00DD5B9A">
      <w:pPr>
        <w:widowControl w:val="0"/>
        <w:numPr>
          <w:ilvl w:val="0"/>
          <w:numId w:val="37"/>
        </w:numPr>
        <w:shd w:val="clear" w:color="auto" w:fill="FFFFFF"/>
        <w:tabs>
          <w:tab w:val="left" w:pos="2167"/>
        </w:tabs>
        <w:autoSpaceDE w:val="0"/>
        <w:autoSpaceDN w:val="0"/>
        <w:adjustRightInd w:val="0"/>
        <w:spacing w:before="324" w:after="0" w:line="324" w:lineRule="exact"/>
        <w:ind w:right="29"/>
        <w:contextualSpacing/>
        <w:jc w:val="both"/>
        <w:rPr>
          <w:rFonts w:ascii="Times New Roman" w:eastAsia="Times New Roman" w:hAnsi="Times New Roman" w:cs="Times New Roman"/>
          <w:spacing w:val="-26"/>
          <w:sz w:val="24"/>
          <w:szCs w:val="24"/>
          <w:lang w:val="ru-RU" w:eastAsia="ru-RU"/>
        </w:rPr>
      </w:pPr>
      <w:r w:rsidRPr="00DD5B9A">
        <w:rPr>
          <w:rFonts w:ascii="Times New Roman" w:eastAsia="Times New Roman" w:hAnsi="Times New Roman" w:cs="Times New Roman"/>
          <w:sz w:val="24"/>
          <w:szCs w:val="24"/>
          <w:lang w:val="ru-RU" w:eastAsia="ru-RU"/>
        </w:rPr>
        <w:t>Заполнить дактокарту, отпечатав на ней папиллярные узоры пальцев рук. По дактокарте определить тип папиллярных узоров, отобразившихся в отпечатках ногтевых фаланг пальцев рук. Дактокарту приобщить к контрольной работе.</w:t>
      </w:r>
    </w:p>
    <w:p w:rsidR="00DD5B9A" w:rsidRPr="00DD5B9A" w:rsidRDefault="00DD5B9A" w:rsidP="00DD5B9A">
      <w:pPr>
        <w:widowControl w:val="0"/>
        <w:numPr>
          <w:ilvl w:val="0"/>
          <w:numId w:val="37"/>
        </w:numPr>
        <w:shd w:val="clear" w:color="auto" w:fill="FFFFFF"/>
        <w:tabs>
          <w:tab w:val="left" w:pos="2167"/>
        </w:tabs>
        <w:autoSpaceDE w:val="0"/>
        <w:autoSpaceDN w:val="0"/>
        <w:adjustRightInd w:val="0"/>
        <w:spacing w:after="0" w:line="324" w:lineRule="exact"/>
        <w:ind w:right="14"/>
        <w:jc w:val="both"/>
        <w:rPr>
          <w:rFonts w:ascii="Times New Roman" w:eastAsia="Times New Roman" w:hAnsi="Times New Roman" w:cs="Times New Roman"/>
          <w:spacing w:val="-12"/>
          <w:sz w:val="24"/>
          <w:szCs w:val="24"/>
          <w:lang w:val="ru-RU" w:eastAsia="ru-RU"/>
        </w:rPr>
      </w:pPr>
      <w:r w:rsidRPr="00DD5B9A">
        <w:rPr>
          <w:rFonts w:ascii="Times New Roman" w:eastAsia="Times New Roman" w:hAnsi="Times New Roman" w:cs="Times New Roman"/>
          <w:sz w:val="24"/>
          <w:szCs w:val="24"/>
          <w:lang w:val="ru-RU" w:eastAsia="ru-RU"/>
        </w:rPr>
        <w:t>Проанализируйте описательную часть протокола осмотра места происшествия:</w:t>
      </w:r>
    </w:p>
    <w:p w:rsidR="00DD5B9A" w:rsidRPr="00DD5B9A" w:rsidRDefault="00DD5B9A" w:rsidP="00DD5B9A">
      <w:pPr>
        <w:shd w:val="clear" w:color="auto" w:fill="FFFFFF"/>
        <w:spacing w:after="0" w:line="324" w:lineRule="exact"/>
        <w:ind w:left="396" w:right="29"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«Место совершения разбойного нападения расположено на пустыре между домами № 56 и 56/2 по ул. Зорге, в 100 м от д. № 56. Поверхность земли не асфальтирована, следов крови не обнаружено, земля влажная. В 36 м от места происшествия обнаружен нож, на лезвии которого обнаружены красно-бурые пятна, похожие на кровь. На месте происшествия обнаружен конверт. На конверте имеется адрес: г. Ростов-на-Дону, ул. Содружества, д. 37 кв. 97, Данилину Ивану Ивановичу. Указанные предметы изъяты и упакованы. В ходе осмотра производилась фотосъемка. Протокол прочитан вслух. Замечаний по поводу составления протокола от участников осмотра не поступило».</w:t>
      </w:r>
    </w:p>
    <w:p w:rsidR="00DD5B9A" w:rsidRPr="00DD5B9A" w:rsidRDefault="00DD5B9A" w:rsidP="00DD5B9A">
      <w:pPr>
        <w:shd w:val="clear" w:color="auto" w:fill="FFFFFF"/>
        <w:spacing w:before="14"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Верно ли определена тактика осмотра места происшествия, если нет, то какие, по Вашему мнению, ошибки были допущены?</w:t>
      </w:r>
    </w:p>
    <w:p w:rsidR="00DD5B9A" w:rsidRPr="00DD5B9A" w:rsidRDefault="00DD5B9A" w:rsidP="00DD5B9A">
      <w:pPr>
        <w:shd w:val="clear" w:color="auto" w:fill="FFFFFF"/>
        <w:spacing w:before="22" w:after="0" w:line="324" w:lineRule="exact"/>
        <w:ind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Верно ли составлена описательная часть протокола осмотра, если нет, то каким образом она должна быть составлена?</w:t>
      </w:r>
    </w:p>
    <w:p w:rsidR="00DD5B9A" w:rsidRPr="00DD5B9A" w:rsidRDefault="00DD5B9A" w:rsidP="00DD5B9A">
      <w:pPr>
        <w:shd w:val="clear" w:color="auto" w:fill="FFFFFF"/>
        <w:spacing w:before="14" w:after="0" w:line="324" w:lineRule="exact"/>
        <w:ind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Каким образом должны быть описаны в протоколе осмотра обнаруженные объекты</w:t>
      </w:r>
    </w:p>
    <w:p w:rsidR="00DD5B9A" w:rsidRPr="00DD5B9A" w:rsidRDefault="00DD5B9A" w:rsidP="00DD5B9A">
      <w:pPr>
        <w:shd w:val="clear" w:color="auto" w:fill="FFFFFF"/>
        <w:spacing w:before="14" w:after="0" w:line="324" w:lineRule="exact"/>
        <w:ind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Каким образом должны быть упакованы изъятые предметы?</w:t>
      </w:r>
    </w:p>
    <w:p w:rsidR="00DD5B9A" w:rsidRPr="00DD5B9A" w:rsidRDefault="00DD5B9A" w:rsidP="00DD5B9A">
      <w:pPr>
        <w:shd w:val="clear" w:color="auto" w:fill="FFFFFF"/>
        <w:spacing w:before="331" w:after="0" w:line="324" w:lineRule="exact"/>
        <w:ind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 3. 2 мая 2003 г. в 3 км от станции Александровка был обнаружен труп мужчины с размозженной головой и изуродованным лицом. Обувь и носки, снятые с трупа, лежали рядом. Денег и документов в карманах одежды не было. По одежде и характерным индивидуальным приметам в убитом был опознан житель г. Александровка Куликов. Неотложными следственными действиями было установлено, что Куликов работал токарем на Александровском ремзаводе, часто выпивал. Вечером 30 апреля он получил заработную плату в размере 4 100 руб. и вышел с территории завода около 19 часов. В 21 час в нетрезвом состоянии он зашел к родственнице Романовой, а от нее собирался ехать домой. Жена Куликова вернулась в этот день домой в 23 часа и от детей узнала, что отец с работы не возвращался. На допросе жена высказала предположение, что, возвращаясь домой на автобусе № 5 в нетрезвом состоянии, он мог пропустить свою остановку и выйти на остановке «конечная». Подобные случаи с ним бывали, но, сориентировавшись, раньше он всегда возвращался домой. По ее словам, в ночь на 1 мая, то есть тогда же, когда исчез ее муж, неподалеку от деревни Калинское, расположенной в 3 км от конечной остановки автобуса № 5, якобы ограбили жителя этого села Сапогова, о чем ей известно со слов знакомых.</w:t>
      </w:r>
    </w:p>
    <w:p w:rsidR="00DD5B9A" w:rsidRPr="00DD5B9A" w:rsidRDefault="00DD5B9A" w:rsidP="00DD5B9A">
      <w:pPr>
        <w:shd w:val="clear" w:color="auto" w:fill="FFFFFF"/>
        <w:spacing w:after="0" w:line="324" w:lineRule="exact"/>
        <w:ind w:left="7" w:right="65"/>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А) </w:t>
      </w:r>
      <w:r w:rsidRPr="00DD5B9A">
        <w:rPr>
          <w:rFonts w:ascii="Times New Roman" w:eastAsia="Times New Roman" w:hAnsi="Times New Roman" w:cs="Times New Roman"/>
          <w:i/>
          <w:iCs/>
          <w:sz w:val="24"/>
          <w:szCs w:val="24"/>
          <w:lang w:val="ru-RU" w:eastAsia="ru-RU"/>
        </w:rPr>
        <w:t>сформулируйте версии, вытекающие из приведенной информации. Составьте план их проверки. Произведите запланированные действия, составив соответствующие процессуальные акты.</w:t>
      </w:r>
    </w:p>
    <w:p w:rsidR="00DD5B9A" w:rsidRPr="00DD5B9A" w:rsidRDefault="00DD5B9A" w:rsidP="00DD5B9A">
      <w:pPr>
        <w:shd w:val="clear" w:color="auto" w:fill="FFFFFF"/>
        <w:spacing w:after="0" w:line="324" w:lineRule="exact"/>
        <w:ind w:right="29" w:firstLine="69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Сапогов показал, что днем 30 апреля он получил зарплату в размере 5000 руб., после чего длительное время распивал спиртные напитки со своим знакомым в ресторане на станции Александровка. В состоянии сильного опьянения он сел в автобус № 5, доехал до остановки «Конечная», оттуда пошел в свою деревню Калинское. Когда до деревни осталось 300 м, его остановил и спросил, который час, мужчина средних лет, небритый, в завязанной под подбородком шапке-ушанке, темном, застегнутом на все пуговицы старомодном плаще, валенках с галошами. Сапогов посмотрел на свои наручные часы и ответил, что сейчас половина одиннадцатого. После этого он попытался пройти вперед, но мужчина загородил ему дорогу. Сапогов хотел ударить его, но оглянулся и увидел сзади еще двоих мужчин. В руках у одного из них был большой охотничий нож. Сапогову предложили снять часы и раздеться. Он снял с себя часы, пальто, ботинки и брюки, причем в кармане последних находилось около 1450 руб. денег, вложенных в паспорт. Воспользовавшись тем, что мужчина в ушанке нагнулся над вещами, Сапогов отскочил в сторону и бросился бежать. Оглянувшись на бегу, увидел, что двое с его вещами бегут в сторону г. Александрова, третий - в направлении Калинского озера. Прибежав в деревню в первом часу ночи в рубашке, трусах и носках, он разбудил соседей, вместе с ними пытался догнать грабителей, но безрезультатно. Утром 1 мая житель села Калинское Дюжев нашел недалеко от места ограбления Сапогова его паспорт, но уже без денег. Сапогов заявил, что сможет узнать грабителя, остановившего его первым.</w:t>
      </w:r>
    </w:p>
    <w:p w:rsidR="00DD5B9A" w:rsidRPr="00DD5B9A" w:rsidRDefault="00DD5B9A" w:rsidP="00DD5B9A">
      <w:pPr>
        <w:shd w:val="clear" w:color="auto" w:fill="FFFFFF"/>
        <w:spacing w:before="7" w:after="0" w:line="324" w:lineRule="exact"/>
        <w:ind w:right="7"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Б) </w:t>
      </w:r>
      <w:r w:rsidRPr="00DD5B9A">
        <w:rPr>
          <w:rFonts w:ascii="Times New Roman" w:eastAsia="Times New Roman" w:hAnsi="Times New Roman" w:cs="Times New Roman"/>
          <w:i/>
          <w:iCs/>
          <w:sz w:val="24"/>
          <w:szCs w:val="24"/>
          <w:lang w:val="ru-RU" w:eastAsia="ru-RU"/>
        </w:rPr>
        <w:t>проанализируйте показания Сапогова. Составьте план дополнительного его допроса и произведите допрос Сапогова. Составьте план проверки версии о совершении убийства Куликова Сапоговым. Произведите запланированные следственные действия.</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before="338"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Вариант 3.</w:t>
      </w:r>
    </w:p>
    <w:p w:rsidR="00DD5B9A" w:rsidRPr="00DD5B9A" w:rsidRDefault="00DD5B9A" w:rsidP="00DD5B9A">
      <w:pPr>
        <w:shd w:val="clear" w:color="auto" w:fill="FFFFFF"/>
        <w:spacing w:before="331" w:after="0" w:line="324" w:lineRule="exact"/>
        <w:ind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 Оставить на каком-либо предмете с гладкой поверхностью потожировые следы пальцев рук. Осмотреть этот предмет на просвет или под различными углами к источнику света с целью установления положения обнаруженных следов, их размеров, контура (формы), строения отобразившихся узоров. Составить описательную часть протокола осмотра предмета и обнаруженных на нем следов пальцев рук. Составить схематическую зарисовку предмета и обнаруженных на нем следов пальцев рук. Обработать обнаруженные следы физическим или химическим способом. Наиболее четкие скопировать на дактилоскопическую пленку. Произвести техническое и процессуальное оформление перекопированных дактилоскопических пленок и поместить их в конверт.</w:t>
      </w:r>
    </w:p>
    <w:p w:rsidR="00DD5B9A" w:rsidRPr="00DD5B9A" w:rsidRDefault="00DD5B9A" w:rsidP="00DD5B9A">
      <w:pPr>
        <w:shd w:val="clear" w:color="auto" w:fill="FFFFFF"/>
        <w:spacing w:after="0" w:line="324" w:lineRule="exact"/>
        <w:ind w:left="7"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 Допрошенный в качестве потерпевшего от разбойного нападения Лапин Б.В. пояснил следующее.</w:t>
      </w:r>
    </w:p>
    <w:p w:rsidR="00DD5B9A" w:rsidRPr="00DD5B9A" w:rsidRDefault="00DD5B9A" w:rsidP="00DD5B9A">
      <w:pPr>
        <w:shd w:val="clear" w:color="auto" w:fill="FFFFFF"/>
        <w:spacing w:after="0" w:line="324" w:lineRule="exact"/>
        <w:ind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«Вечером 5 января 2002 г. я шел домой. На пустыре между домами №№ 56 и 56/2 по ул. Зорге меня встретили двое мужчин, которых я не знаю и, угрожая ножом, потребовали деньги. Их требования я не выполнил, тогда один из грабителей, который был выше другого, рост примерно 185 см., ударил меня в лицо кулаком, и я упал. Я хотел встать, но второй мужчина дважды ударил меня ножом в грудь. Потом высокий стал прижимать меня к земле, а второй снял с руки золотые часы «Ракета», вытащил из кармана пиджака 750 рублей, снял с меня кожаную куртку и норковую шапку. Куртка черная кожаная, размер 50. Шапка черная из норки, размер 57. Один из нападавших имел несколько передних зубов из желтого металла, при разговоре слегка заикался. Деньги, которые у меня похитили, я получил в качестве оплаты за работу. Также в кармане куртки находился портсигар серебряный, стоимостью 20.000 рублей и ключи от квартиры».</w:t>
      </w:r>
    </w:p>
    <w:p w:rsidR="00DD5B9A" w:rsidRPr="00DD5B9A" w:rsidRDefault="00DD5B9A" w:rsidP="00DD5B9A">
      <w:pPr>
        <w:shd w:val="clear" w:color="auto" w:fill="FFFFFF"/>
        <w:spacing w:after="0" w:line="324" w:lineRule="exact"/>
        <w:ind w:left="22"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Определите, в полном ли объеме произведен допрос потерпевшего Лапина Б.В., если нет, то какие вопросы необходимо выяснить у потерпевшего, на что обратить особое внимание?</w:t>
      </w:r>
    </w:p>
    <w:p w:rsidR="00DD5B9A" w:rsidRPr="00DD5B9A" w:rsidRDefault="00DD5B9A" w:rsidP="00DD5B9A">
      <w:pPr>
        <w:shd w:val="clear" w:color="auto" w:fill="FFFFFF"/>
        <w:spacing w:before="14" w:after="0" w:line="324" w:lineRule="exact"/>
        <w:ind w:left="29"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Верно ли определена тактика допроса потерпевшего, какие особенности допроса лица, находящегося в медицинском учреждении?</w:t>
      </w:r>
    </w:p>
    <w:p w:rsidR="00DD5B9A" w:rsidRPr="00DD5B9A" w:rsidRDefault="00DD5B9A" w:rsidP="00DD5B9A">
      <w:pPr>
        <w:shd w:val="clear" w:color="auto" w:fill="FFFFFF"/>
        <w:spacing w:before="324" w:after="0" w:line="324" w:lineRule="exact"/>
        <w:ind w:left="22"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 В марте 2004 г. Дарков познакомился с Анной Мыткиной, работавшей на одном с ним предприятии. Вскоре он, обещав оформить брак и скрыв, что у него есть жена и ребенок, вступил с ней близкие отношения. В первых числах ноября того же года Дарков стал встречаться с Татьяной Лыловой, вступил с ней в интимную связь, также пообещав ей оформить брак. Одновременно он не прерывал своих отношений с Мыткиной, которая не знала о близости Даркова с Лыловой.</w:t>
      </w:r>
    </w:p>
    <w:p w:rsidR="00DD5B9A" w:rsidRPr="00DD5B9A" w:rsidRDefault="00DD5B9A" w:rsidP="00DD5B9A">
      <w:pPr>
        <w:shd w:val="clear" w:color="auto" w:fill="FFFFFF"/>
        <w:spacing w:before="7" w:after="0" w:line="324" w:lineRule="exact"/>
        <w:ind w:left="14"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27 ноября 2004 г. около 20 ч. Лылова встретила Мыткину, .которая вместе с Дарковым подходила к его дому. Дарков ушел домой, а девушки отправились на квартиру к Лыловой (ранее они между собой были знакомы). При этой встрече Татьяна Лылова и Анна Мыткина узнали о непостоянстве Даркова. В начале девятого Дарков пришел на квартиру к Лыловой.</w:t>
      </w:r>
    </w:p>
    <w:p w:rsidR="00DD5B9A" w:rsidRPr="00DD5B9A" w:rsidRDefault="00DD5B9A" w:rsidP="00DD5B9A">
      <w:pPr>
        <w:shd w:val="clear" w:color="auto" w:fill="FFFFFF"/>
        <w:spacing w:after="0" w:line="324" w:lineRule="exact"/>
        <w:ind w:left="7"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Как показал Дарков, он, боясь встречи с Мыткиной, о своем приходе дал знать свистом под окном. Лылова, выглянув в форточку, позвала его к себе. В момент его прихода Татьяна плакала. Чтобы успокоить ее, он обещал на ней жениться, оставить Мыткину и казал, что подтвердит это в присутствии Мыткиной. Лылова сообщила, что Анна здесь, и направилась к гардеробу. В это время из гардероба выскочила Мыткина с ножом в руках, назвала его негодяем, нанесла себе два удара ножом в грудную клетку и упала. Подбежав, он разжал Мыткиной руки, отобрал нож, принадлежавший Лыловой, и выбросил его в форточку, боясь, что Лылова тоже «зарежется».</w:t>
      </w:r>
    </w:p>
    <w:p w:rsidR="00DD5B9A" w:rsidRPr="00DD5B9A" w:rsidRDefault="00DD5B9A" w:rsidP="00DD5B9A">
      <w:pPr>
        <w:shd w:val="clear" w:color="auto" w:fill="FFFFFF"/>
        <w:spacing w:after="0" w:line="324" w:lineRule="exact"/>
        <w:ind w:right="29"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Допрошенная по этому делу Лылова показала, что во время ее разговора с Мыткиной о непостоянстве Даркова он свистом дал знать о своем приходе. Для того, чтобы убедиться, как Дарков будет вести себя с ней наедине, она и Мыткина договорились, что последняя спрячется в гардеробе. Когда Лылова позвала Даркова, Анна была уже в гардеробе. Войдя в комнату, Дарков сел на диван рядом с Лыловой, стал просить у нее прощения за встречи с Мыткиной, обещал ей зарегистрировать брак и сказал, что готов подтвердить это в присутствии Мыткиной. В это время из гардероба выскочила Мыткина с криком «Подлец!». Анна стала против Даркова. Они махали руками над головой и у Лыловой создалось впечатление, что они дерутся. Она хотела их разнять, но, не успев подойти к ним, увидела, что Мыткина упала, заливаясь кровью. В это время Дарков крикнул «Аня зарезалась!». Когда Дарков нагнулся к упавшей Мыткиной, он руки ей не разжимал и нож из ее рук не вынимал. Когда же Дарков поднялся, Лылова увидела в его руках свой нож, которым она всегда пользовалась в хозяйстве.</w:t>
      </w:r>
    </w:p>
    <w:p w:rsidR="00DD5B9A" w:rsidRPr="00DD5B9A" w:rsidRDefault="00DD5B9A" w:rsidP="00DD5B9A">
      <w:pPr>
        <w:shd w:val="clear" w:color="auto" w:fill="FFFFFF"/>
        <w:spacing w:after="0" w:line="324" w:lineRule="exact"/>
        <w:ind w:left="2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Она отобрала нож, но Дарков тут же с силой выхватил его у нее и выбросил в форточку. До прихода Даркова Лылова безотлучно находилась в комнате вместе с Мыткинои, которая лежавший в буфете нож не брала. Мыткина бывала у нее редко, этот нож не видела и, где он находился, не знала. Дарков же, бывая у нее часто, видел этот нож и знал, где он хранится.</w:t>
      </w:r>
    </w:p>
    <w:p w:rsidR="00DD5B9A" w:rsidRPr="00DD5B9A" w:rsidRDefault="00DD5B9A" w:rsidP="00DD5B9A">
      <w:pPr>
        <w:shd w:val="clear" w:color="auto" w:fill="FFFFFF"/>
        <w:spacing w:after="0" w:line="324" w:lineRule="exact"/>
        <w:ind w:left="14"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Свидетельница Быкова заявила, что днем в этот день она была у Лыловой и видела, что Лылова нож, которым резала хлеб, положила в буфет на вторую полку. По заявлению свидетельницы Довальской, Дарков выбежал из комнаты Лыловой с криком: «Я всему виноват». Свидетели характеризовали Даркова суровым, настойчивым и раздражительным. Мыткину - жизнерадостной и веселой.</w:t>
      </w:r>
    </w:p>
    <w:p w:rsidR="00DD5B9A" w:rsidRPr="00DD5B9A" w:rsidRDefault="00DD5B9A" w:rsidP="00DD5B9A">
      <w:pPr>
        <w:shd w:val="clear" w:color="auto" w:fill="FFFFFF"/>
        <w:spacing w:before="7" w:after="0" w:line="324" w:lineRule="exact"/>
        <w:ind w:left="7"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Судебно-медицинская экспертиза установила, что направление раневых каналов не исключает нанесения ран Мыткинои как собственной, так и посторонней рукой. При осмотре комнаты Лыловой установлено, что рядом с буфетом стоит диван, который вплотную примыкает к буфету. Расстояние от валика дивана до середины полки, на которой лежал нож -1м. Сидевший на диване мог достать нож, для этого надо лишь податься немного вперед и протянуть руку.</w:t>
      </w:r>
    </w:p>
    <w:p w:rsidR="00DD5B9A" w:rsidRPr="00DD5B9A" w:rsidRDefault="00DD5B9A" w:rsidP="00DD5B9A">
      <w:pPr>
        <w:shd w:val="clear" w:color="auto" w:fill="FFFFFF"/>
        <w:spacing w:after="0" w:line="324" w:lineRule="exact"/>
        <w:ind w:right="22" w:firstLine="720"/>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z w:val="24"/>
          <w:szCs w:val="24"/>
          <w:lang w:val="ru-RU" w:eastAsia="ru-RU"/>
        </w:rPr>
        <w:t>Сформулируйте общие и частные версии, вытекающие из приведенной информации. Составьте план их дальнейшей проверки. Произведите запланированные действия. Оценив доказательства, приведенные выше, примите решение о направлении дела: о составлении обвинительного заключения либо постановления о прекращении дела. Подготовьте текст выступления государственного обвинителя и защитника в судебном заседании по делу по обвинению Даркова по ч. 1 ст. 105 УК РФ (с учетом сложившегося убеждения на основе приведенных доказательств о виновности или невиновности Даркова в умышленном убийстве Мыткинои при изложенных выше обстоятельствах) в части, касающейся исследования доказательств.</w:t>
      </w:r>
    </w:p>
    <w:p w:rsidR="00DD5B9A" w:rsidRPr="00DD5B9A" w:rsidRDefault="00DD5B9A" w:rsidP="00DD5B9A">
      <w:pPr>
        <w:shd w:val="clear" w:color="auto" w:fill="FFFFFF"/>
        <w:spacing w:before="317"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Вариант 4.</w:t>
      </w:r>
    </w:p>
    <w:p w:rsidR="00DD5B9A" w:rsidRPr="00DD5B9A" w:rsidRDefault="00DD5B9A" w:rsidP="00DD5B9A">
      <w:pPr>
        <w:widowControl w:val="0"/>
        <w:shd w:val="clear" w:color="auto" w:fill="FFFFFF"/>
        <w:tabs>
          <w:tab w:val="left" w:pos="2146"/>
        </w:tabs>
        <w:autoSpaceDE w:val="0"/>
        <w:autoSpaceDN w:val="0"/>
        <w:adjustRightInd w:val="0"/>
        <w:spacing w:before="331" w:after="0" w:line="324" w:lineRule="exact"/>
        <w:ind w:right="29"/>
        <w:jc w:val="both"/>
        <w:rPr>
          <w:rFonts w:ascii="Times New Roman" w:eastAsia="Times New Roman" w:hAnsi="Times New Roman" w:cs="Times New Roman"/>
          <w:spacing w:val="-19"/>
          <w:sz w:val="24"/>
          <w:szCs w:val="24"/>
          <w:lang w:val="ru-RU" w:eastAsia="ru-RU"/>
        </w:rPr>
      </w:pPr>
      <w:r w:rsidRPr="00DD5B9A">
        <w:rPr>
          <w:rFonts w:ascii="Times New Roman" w:eastAsia="Times New Roman" w:hAnsi="Times New Roman" w:cs="Times New Roman"/>
          <w:sz w:val="24"/>
          <w:szCs w:val="24"/>
          <w:lang w:val="ru-RU" w:eastAsia="ru-RU"/>
        </w:rPr>
        <w:t xml:space="preserve">1.Оставить на влажном грунте </w:t>
      </w:r>
      <w:r w:rsidRPr="00DD5B9A">
        <w:rPr>
          <w:rFonts w:ascii="Times New Roman" w:eastAsia="Times New Roman" w:hAnsi="Times New Roman" w:cs="Times New Roman"/>
          <w:spacing w:val="51"/>
          <w:sz w:val="24"/>
          <w:szCs w:val="24"/>
          <w:lang w:val="ru-RU" w:eastAsia="ru-RU"/>
        </w:rPr>
        <w:t>8-10</w:t>
      </w:r>
      <w:r w:rsidRPr="00DD5B9A">
        <w:rPr>
          <w:rFonts w:ascii="Times New Roman" w:eastAsia="Times New Roman" w:hAnsi="Times New Roman" w:cs="Times New Roman"/>
          <w:sz w:val="24"/>
          <w:szCs w:val="24"/>
          <w:lang w:val="ru-RU" w:eastAsia="ru-RU"/>
        </w:rPr>
        <w:t xml:space="preserve"> следов обутых ног. Изучить данную «дорожку следов», определить основные элементы, произвести необходимые измерения. Схематически изобразить фрагмент дорожки (не менее 4 следов), указывая на схеме результаты измерений, а также элементы дорожки следов ног. Выбрать один из следов, в котором наиболее четко отобразилось строение подошвы обуви и ее особенности, сфотографировать след по правилам масштабной фотосъемки. Составить описательную часть протокола осмотра места происшествия (дорожки следов и отдельного следа).</w:t>
      </w:r>
    </w:p>
    <w:p w:rsidR="00DD5B9A" w:rsidRPr="00DD5B9A" w:rsidRDefault="00DD5B9A" w:rsidP="00DD5B9A">
      <w:pPr>
        <w:widowControl w:val="0"/>
        <w:shd w:val="clear" w:color="auto" w:fill="FFFFFF"/>
        <w:tabs>
          <w:tab w:val="left" w:pos="2146"/>
        </w:tabs>
        <w:autoSpaceDE w:val="0"/>
        <w:autoSpaceDN w:val="0"/>
        <w:adjustRightInd w:val="0"/>
        <w:spacing w:before="331" w:after="0" w:line="324" w:lineRule="exact"/>
        <w:ind w:right="2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2.Свидетель Козлов СИ. в своих показаниях пояснил, что 5 января 2006г. в вечернее время он выгуливал свою собаку на пустыре между домами №№ 56 и 56/2 по ул. Зорге. Его внимание привлек инцидент, происходящий на этом пустыре. Он видел, что двое мужчин избивали третьего и срывали с него одежду. Козлов стал требовать прекращения драки, обещая в противном случае спустить собаку с поводка. Один из нападавших бросился бежать, а второй с угрозами двинулся в его сторону, но близко подойти не решился и убежал. В его руке был нож, который он бросил на месте происшествия. Козлов бросился к третьему, лежавшему на земле, увидел, что на его рубашке кровь и вызвал «Скорую помощь». Также Козлов сообщил приметы мужчины, который ему угрожал и убегая, бросил нож: возраст 30-35 лет, худощавый. Волосы коротко стрижены. Борода отсутствует, усы пышные, нос с горбинкой. Брови густые. Глаза широкие. Рост средний, губы тонкие. Подбородок узкий, выступающий. Уши средние. Шея короткая. Голос с кавказским акцентом. В ходе предъявления для опознания Козлов опознал человека, угрожающего ему ножом. Им оказался Филиппов. Однако Филиппов категорически отрицал свою причастность к преступлению и обратил внимание на ряд особенностей: было темно, поэтому Козлов вряд ли мог рассмотреть как самого нападавшего, так и нож, находящийся, по мнению свидетеля, в его руках.</w:t>
      </w:r>
    </w:p>
    <w:p w:rsidR="00DD5B9A" w:rsidRPr="00DD5B9A" w:rsidRDefault="00DD5B9A" w:rsidP="00DD5B9A">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Проанализируйте полученную информацию и определите виды следственного эксперимента, проведение которых позволило бы получить необходимые доказательства;</w:t>
      </w:r>
    </w:p>
    <w:p w:rsidR="00DD5B9A" w:rsidRPr="00DD5B9A" w:rsidRDefault="00DD5B9A" w:rsidP="00DD5B9A">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Раскройте особенности подготовки и проведения следственного эксперимента в данной ситуации;</w:t>
      </w:r>
    </w:p>
    <w:p w:rsidR="00DD5B9A" w:rsidRPr="00DD5B9A" w:rsidRDefault="00DD5B9A" w:rsidP="00DD5B9A">
      <w:pPr>
        <w:shd w:val="clear" w:color="auto" w:fill="FFFFFF"/>
        <w:spacing w:before="7" w:after="0" w:line="324" w:lineRule="exact"/>
        <w:ind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Составьте протокол следственного эксперимента и приобщите его к контрольной работе.</w:t>
      </w:r>
    </w:p>
    <w:p w:rsidR="00DD5B9A" w:rsidRPr="00DD5B9A" w:rsidRDefault="00DD5B9A" w:rsidP="00DD5B9A">
      <w:pPr>
        <w:shd w:val="clear" w:color="auto" w:fill="FFFFFF"/>
        <w:spacing w:before="324" w:after="0" w:line="324" w:lineRule="exact"/>
        <w:ind w:left="22"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 25 апреля 2000 г. в 19 ч. 32 мин. Управляющий банком Шабанов был застрелен в тот момент, когда он, в сопровождении своей охраны выйдя из помещения банка, направлялся к своей автомашине. Пуля, пройдя через голову Шабанова, застряла в стволе дерева, находившегося в 7 м позади автомашины.</w:t>
      </w:r>
    </w:p>
    <w:p w:rsidR="00DD5B9A" w:rsidRPr="00DD5B9A" w:rsidRDefault="00DD5B9A" w:rsidP="00DD5B9A">
      <w:pPr>
        <w:shd w:val="clear" w:color="auto" w:fill="FFFFFF"/>
        <w:tabs>
          <w:tab w:val="left" w:pos="1210"/>
        </w:tabs>
        <w:spacing w:before="7" w:after="0" w:line="324" w:lineRule="exact"/>
        <w:ind w:right="2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6"/>
          <w:sz w:val="24"/>
          <w:szCs w:val="24"/>
          <w:lang w:val="ru-RU" w:eastAsia="ru-RU"/>
        </w:rPr>
        <w:t xml:space="preserve">A) </w:t>
      </w:r>
      <w:r w:rsidRPr="00DD5B9A">
        <w:rPr>
          <w:rFonts w:ascii="Times New Roman" w:eastAsia="Times New Roman" w:hAnsi="Times New Roman" w:cs="Times New Roman"/>
          <w:i/>
          <w:iCs/>
          <w:sz w:val="24"/>
          <w:szCs w:val="24"/>
          <w:lang w:val="ru-RU" w:eastAsia="ru-RU"/>
        </w:rPr>
        <w:t>каким образом с учетом этих данным можно установить</w:t>
      </w:r>
      <w:r w:rsidRPr="00DD5B9A">
        <w:rPr>
          <w:rFonts w:ascii="Times New Roman" w:eastAsia="Times New Roman" w:hAnsi="Times New Roman" w:cs="Times New Roman"/>
          <w:i/>
          <w:iCs/>
          <w:sz w:val="24"/>
          <w:szCs w:val="24"/>
          <w:lang w:val="ru-RU" w:eastAsia="ru-RU"/>
        </w:rPr>
        <w:br/>
        <w:t>место, откуда был произведен выстрел. Составьте протокол осмотра</w:t>
      </w:r>
      <w:r w:rsidRPr="00DD5B9A">
        <w:rPr>
          <w:rFonts w:ascii="Times New Roman" w:eastAsia="Times New Roman" w:hAnsi="Times New Roman" w:cs="Times New Roman"/>
          <w:i/>
          <w:iCs/>
          <w:sz w:val="24"/>
          <w:szCs w:val="24"/>
          <w:lang w:val="ru-RU" w:eastAsia="ru-RU"/>
        </w:rPr>
        <w:br/>
        <w:t>места происшествия.</w:t>
      </w:r>
    </w:p>
    <w:p w:rsidR="00DD5B9A" w:rsidRPr="00DD5B9A" w:rsidRDefault="00DD5B9A" w:rsidP="00DD5B9A">
      <w:pPr>
        <w:shd w:val="clear" w:color="auto" w:fill="FFFFFF"/>
        <w:spacing w:after="0" w:line="324" w:lineRule="exact"/>
        <w:ind w:left="7" w:right="3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Проведенные исследования позволили предположить, что выстрел в Шабанова был произведен с чердака дома, находящегося в 82 метрах от места убийства, где и была обнаружена снайперская винтовка Драгунова.</w:t>
      </w:r>
    </w:p>
    <w:p w:rsidR="00DD5B9A" w:rsidRPr="00DD5B9A" w:rsidRDefault="00DD5B9A" w:rsidP="00DD5B9A">
      <w:pPr>
        <w:shd w:val="clear" w:color="auto" w:fill="FFFFFF"/>
        <w:spacing w:after="0" w:line="324" w:lineRule="exact"/>
        <w:ind w:left="14" w:right="2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Б) </w:t>
      </w:r>
      <w:r w:rsidRPr="00DD5B9A">
        <w:rPr>
          <w:rFonts w:ascii="Times New Roman" w:eastAsia="Times New Roman" w:hAnsi="Times New Roman" w:cs="Times New Roman"/>
          <w:i/>
          <w:iCs/>
          <w:sz w:val="24"/>
          <w:szCs w:val="24"/>
          <w:lang w:val="ru-RU" w:eastAsia="ru-RU"/>
        </w:rPr>
        <w:t>произведите осмотр данного оружия и места его обнаружения, вводя необходимые условные данные об обстановке и других обстоятельствах, которые необходимо выяснить в ходе осмотра места обнаружения винтовки. Составьте постановление о назначении необходимых экспертиз по изъятым в ходе названных действий баллистическим объектам.</w:t>
      </w:r>
    </w:p>
    <w:p w:rsidR="00DD5B9A" w:rsidRPr="00DD5B9A" w:rsidRDefault="00DD5B9A" w:rsidP="00DD5B9A">
      <w:pPr>
        <w:shd w:val="clear" w:color="auto" w:fill="FFFFFF"/>
        <w:tabs>
          <w:tab w:val="left" w:pos="1094"/>
        </w:tabs>
        <w:spacing w:after="0" w:line="324" w:lineRule="exact"/>
        <w:ind w:left="14" w:right="4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5"/>
          <w:sz w:val="24"/>
          <w:szCs w:val="24"/>
          <w:lang w:val="ru-RU" w:eastAsia="ru-RU"/>
        </w:rPr>
        <w:t xml:space="preserve">B) </w:t>
      </w:r>
      <w:r w:rsidRPr="00DD5B9A">
        <w:rPr>
          <w:rFonts w:ascii="Times New Roman" w:eastAsia="Times New Roman" w:hAnsi="Times New Roman" w:cs="Times New Roman"/>
          <w:i/>
          <w:iCs/>
          <w:sz w:val="24"/>
          <w:szCs w:val="24"/>
          <w:lang w:val="ru-RU" w:eastAsia="ru-RU"/>
        </w:rPr>
        <w:t>какие типичные версии о мотивах совершения данного убийства</w:t>
      </w:r>
      <w:r w:rsidRPr="00DD5B9A">
        <w:rPr>
          <w:rFonts w:ascii="Times New Roman" w:eastAsia="Times New Roman" w:hAnsi="Times New Roman" w:cs="Times New Roman"/>
          <w:i/>
          <w:iCs/>
          <w:sz w:val="24"/>
          <w:szCs w:val="24"/>
          <w:lang w:val="ru-RU" w:eastAsia="ru-RU"/>
        </w:rPr>
        <w:br/>
        <w:t>следует  сформулировать,   исходя  из  изложенных  обстоятельств  его совершения? Каковы направления проверки сформулированной следователем версии о заказном убийстве Шабанова, связанного с его служебной деятельностью? Составьте план ее проверки, произведите запланированные действия, вводя для этого необходимые условные данные.</w:t>
      </w:r>
    </w:p>
    <w:p w:rsidR="00DD5B9A" w:rsidRPr="00DD5B9A" w:rsidRDefault="00DD5B9A" w:rsidP="00DD5B9A">
      <w:pPr>
        <w:spacing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Вариант 5.</w:t>
      </w:r>
    </w:p>
    <w:p w:rsidR="00DD5B9A" w:rsidRPr="00DD5B9A" w:rsidRDefault="00DD5B9A" w:rsidP="00DD5B9A">
      <w:pPr>
        <w:widowControl w:val="0"/>
        <w:shd w:val="clear" w:color="auto" w:fill="FFFFFF"/>
        <w:tabs>
          <w:tab w:val="left" w:pos="1786"/>
        </w:tabs>
        <w:autoSpaceDE w:val="0"/>
        <w:autoSpaceDN w:val="0"/>
        <w:adjustRightInd w:val="0"/>
        <w:spacing w:before="338" w:after="0" w:line="324" w:lineRule="exact"/>
        <w:jc w:val="both"/>
        <w:rPr>
          <w:rFonts w:ascii="Times New Roman" w:eastAsia="Times New Roman" w:hAnsi="Times New Roman" w:cs="Times New Roman"/>
          <w:spacing w:val="-22"/>
          <w:sz w:val="24"/>
          <w:szCs w:val="24"/>
          <w:lang w:val="ru-RU" w:eastAsia="ru-RU"/>
        </w:rPr>
      </w:pPr>
      <w:r w:rsidRPr="00DD5B9A">
        <w:rPr>
          <w:rFonts w:ascii="Times New Roman" w:eastAsia="Times New Roman" w:hAnsi="Times New Roman" w:cs="Times New Roman"/>
          <w:sz w:val="24"/>
          <w:szCs w:val="24"/>
          <w:lang w:val="ru-RU" w:eastAsia="ru-RU"/>
        </w:rPr>
        <w:t>1.Подобрать образец инструмента (столярного и т.п.), сфотографировать его по правилам измерительной фотосъемки. Произвести осмотр инструмента и составить описательную часть протокола предмета. Оставить с помощью этого орудия на деревянном бруске след давления и след скольжения. Осуществить осмотр этих следов и составить описательную часть протокола осмотра. Изготовить фотоснимки, приобщить их к настоящей контрольной работе в виде фототаблицы.</w:t>
      </w:r>
    </w:p>
    <w:p w:rsidR="00DD5B9A" w:rsidRPr="00DD5B9A" w:rsidRDefault="00DD5B9A" w:rsidP="00DD5B9A">
      <w:pPr>
        <w:widowControl w:val="0"/>
        <w:shd w:val="clear" w:color="auto" w:fill="FFFFFF"/>
        <w:tabs>
          <w:tab w:val="left" w:pos="1786"/>
        </w:tabs>
        <w:autoSpaceDE w:val="0"/>
        <w:autoSpaceDN w:val="0"/>
        <w:adjustRightInd w:val="0"/>
        <w:spacing w:after="0" w:line="324" w:lineRule="exact"/>
        <w:ind w:right="7"/>
        <w:jc w:val="both"/>
        <w:rPr>
          <w:rFonts w:ascii="Times New Roman" w:eastAsia="Times New Roman" w:hAnsi="Times New Roman" w:cs="Times New Roman"/>
          <w:spacing w:val="-9"/>
          <w:sz w:val="24"/>
          <w:szCs w:val="24"/>
          <w:lang w:val="ru-RU" w:eastAsia="ru-RU"/>
        </w:rPr>
      </w:pPr>
      <w:r w:rsidRPr="00DD5B9A">
        <w:rPr>
          <w:rFonts w:ascii="Times New Roman" w:eastAsia="Times New Roman" w:hAnsi="Times New Roman" w:cs="Times New Roman"/>
          <w:sz w:val="24"/>
          <w:szCs w:val="24"/>
          <w:lang w:val="ru-RU" w:eastAsia="ru-RU"/>
        </w:rPr>
        <w:t>2. 1 апреля 2006 г. в дежурную часть ОП №3 Кировского района г. Ростова-на-Дону обратился гр. Попов А.С, который пояснил, что сегодня в 8.00. он выехал на работу на принадлежащей ему автомашине ВАЗ 2110, гос. номер Р 888 РО. В 8.25 часов он припарковал свою автомашину возле офиса фирмы «Монолит» по адресу: пр. Ворошиловский, 25. В офисе фирмы он находился до 9.45 часов. Выйдя на улицу машину не обнаружил и сразу же обратился в полицию. Дежурный по ОП №3 пояснил, что вынужден временно задержать гр. Попова А.С, т.к. от дежурного по ГАИ г. Ростова-на-Дону поступила ориентировка о том, что в 8.15 на левом берегу р. Дон в районе ресторана «Шалаш» совершено разбойное нападение на владельца ресторана гр-на Трегубова Н.Н. В результате нападения гр-н Трегубов Н.Н. получил огнестрельное ранение. Нападавший скрылся на автомашине ВАЗ 2110 гос.номер Р 888 РО. Принятыми мерами розыска «по горячим следам» данная автомашина была обнаружена брошенной во дворе дома № 33 по ул. Социалистической.</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widowControl w:val="0"/>
        <w:numPr>
          <w:ilvl w:val="0"/>
          <w:numId w:val="38"/>
        </w:numPr>
        <w:shd w:val="clear" w:color="auto" w:fill="FFFFFF"/>
        <w:tabs>
          <w:tab w:val="left" w:pos="2491"/>
          <w:tab w:val="left" w:pos="4709"/>
          <w:tab w:val="left" w:pos="6754"/>
          <w:tab w:val="left" w:pos="8388"/>
        </w:tabs>
        <w:autoSpaceDE w:val="0"/>
        <w:autoSpaceDN w:val="0"/>
        <w:adjustRightInd w:val="0"/>
        <w:spacing w:after="0" w:line="324" w:lineRule="exact"/>
        <w:ind w:right="14"/>
        <w:rPr>
          <w:rFonts w:ascii="Times New Roman" w:eastAsia="Times New Roman" w:hAnsi="Times New Roman" w:cs="Times New Roman"/>
          <w:spacing w:val="-19"/>
          <w:sz w:val="24"/>
          <w:szCs w:val="24"/>
          <w:lang w:val="ru-RU" w:eastAsia="ru-RU"/>
        </w:rPr>
      </w:pPr>
      <w:r w:rsidRPr="00DD5B9A">
        <w:rPr>
          <w:rFonts w:ascii="Times New Roman" w:eastAsia="Times New Roman" w:hAnsi="Times New Roman" w:cs="Times New Roman"/>
          <w:spacing w:val="-2"/>
          <w:sz w:val="24"/>
          <w:szCs w:val="24"/>
          <w:lang w:val="ru-RU" w:eastAsia="ru-RU"/>
        </w:rPr>
        <w:t>Перечислить</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spacing w:val="-1"/>
          <w:sz w:val="24"/>
          <w:szCs w:val="24"/>
          <w:lang w:val="ru-RU" w:eastAsia="ru-RU"/>
        </w:rPr>
        <w:t>участников</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spacing w:val="-1"/>
          <w:sz w:val="24"/>
          <w:szCs w:val="24"/>
          <w:lang w:val="ru-RU" w:eastAsia="ru-RU"/>
        </w:rPr>
        <w:t>осмотра</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spacing w:val="-3"/>
          <w:sz w:val="24"/>
          <w:szCs w:val="24"/>
          <w:lang w:val="ru-RU" w:eastAsia="ru-RU"/>
        </w:rPr>
        <w:t xml:space="preserve">места </w:t>
      </w:r>
      <w:r w:rsidRPr="00DD5B9A">
        <w:rPr>
          <w:rFonts w:ascii="Times New Roman" w:eastAsia="Times New Roman" w:hAnsi="Times New Roman" w:cs="Times New Roman"/>
          <w:sz w:val="24"/>
          <w:szCs w:val="24"/>
          <w:lang w:val="ru-RU" w:eastAsia="ru-RU"/>
        </w:rPr>
        <w:t>происшествия в данной ситуации и их функциональные обязанности;</w:t>
      </w:r>
    </w:p>
    <w:p w:rsidR="00DD5B9A" w:rsidRPr="00DD5B9A" w:rsidRDefault="00DD5B9A" w:rsidP="00DD5B9A">
      <w:pPr>
        <w:widowControl w:val="0"/>
        <w:numPr>
          <w:ilvl w:val="0"/>
          <w:numId w:val="38"/>
        </w:numPr>
        <w:shd w:val="clear" w:color="auto" w:fill="FFFFFF"/>
        <w:tabs>
          <w:tab w:val="left" w:pos="2491"/>
        </w:tabs>
        <w:autoSpaceDE w:val="0"/>
        <w:autoSpaceDN w:val="0"/>
        <w:adjustRightInd w:val="0"/>
        <w:spacing w:after="0" w:line="324" w:lineRule="exact"/>
        <w:ind w:right="29"/>
        <w:rPr>
          <w:rFonts w:ascii="Times New Roman" w:eastAsia="Times New Roman" w:hAnsi="Times New Roman" w:cs="Times New Roman"/>
          <w:spacing w:val="-3"/>
          <w:sz w:val="24"/>
          <w:szCs w:val="24"/>
          <w:lang w:val="ru-RU" w:eastAsia="ru-RU"/>
        </w:rPr>
      </w:pPr>
      <w:r w:rsidRPr="00DD5B9A">
        <w:rPr>
          <w:rFonts w:ascii="Times New Roman" w:eastAsia="Times New Roman" w:hAnsi="Times New Roman" w:cs="Times New Roman"/>
          <w:sz w:val="24"/>
          <w:szCs w:val="24"/>
          <w:lang w:val="ru-RU" w:eastAsia="ru-RU"/>
        </w:rPr>
        <w:t>Каких специалистов целесообразно привлекать к осмотру в данной ситуации;</w:t>
      </w:r>
    </w:p>
    <w:p w:rsidR="00DD5B9A" w:rsidRPr="00DD5B9A" w:rsidRDefault="00DD5B9A" w:rsidP="00DD5B9A">
      <w:pPr>
        <w:widowControl w:val="0"/>
        <w:numPr>
          <w:ilvl w:val="0"/>
          <w:numId w:val="38"/>
        </w:numPr>
        <w:shd w:val="clear" w:color="auto" w:fill="FFFFFF"/>
        <w:tabs>
          <w:tab w:val="left" w:pos="2491"/>
        </w:tabs>
        <w:autoSpaceDE w:val="0"/>
        <w:autoSpaceDN w:val="0"/>
        <w:adjustRightInd w:val="0"/>
        <w:spacing w:after="0" w:line="324" w:lineRule="exact"/>
        <w:ind w:right="22"/>
        <w:rPr>
          <w:rFonts w:ascii="Times New Roman" w:eastAsia="Times New Roman" w:hAnsi="Times New Roman" w:cs="Times New Roman"/>
          <w:spacing w:val="-3"/>
          <w:sz w:val="24"/>
          <w:szCs w:val="24"/>
          <w:lang w:val="ru-RU" w:eastAsia="ru-RU"/>
        </w:rPr>
      </w:pPr>
      <w:r w:rsidRPr="00DD5B9A">
        <w:rPr>
          <w:rFonts w:ascii="Times New Roman" w:eastAsia="Times New Roman" w:hAnsi="Times New Roman" w:cs="Times New Roman"/>
          <w:sz w:val="24"/>
          <w:szCs w:val="24"/>
          <w:lang w:val="ru-RU" w:eastAsia="ru-RU"/>
        </w:rPr>
        <w:t>Укажите, на какие следы должно быть обращено особое внимание;</w:t>
      </w:r>
    </w:p>
    <w:p w:rsidR="00DD5B9A" w:rsidRPr="00DD5B9A" w:rsidRDefault="00DD5B9A" w:rsidP="00DD5B9A">
      <w:pPr>
        <w:widowControl w:val="0"/>
        <w:numPr>
          <w:ilvl w:val="0"/>
          <w:numId w:val="38"/>
        </w:numPr>
        <w:shd w:val="clear" w:color="auto" w:fill="FFFFFF"/>
        <w:tabs>
          <w:tab w:val="left" w:pos="2491"/>
        </w:tabs>
        <w:autoSpaceDE w:val="0"/>
        <w:autoSpaceDN w:val="0"/>
        <w:adjustRightInd w:val="0"/>
        <w:spacing w:after="0" w:line="324" w:lineRule="exact"/>
        <w:ind w:right="22"/>
        <w:rPr>
          <w:rFonts w:ascii="Times New Roman" w:eastAsia="Times New Roman" w:hAnsi="Times New Roman" w:cs="Times New Roman"/>
          <w:spacing w:val="-3"/>
          <w:sz w:val="24"/>
          <w:szCs w:val="24"/>
          <w:lang w:val="ru-RU" w:eastAsia="ru-RU"/>
        </w:rPr>
      </w:pPr>
      <w:r w:rsidRPr="00DD5B9A">
        <w:rPr>
          <w:rFonts w:ascii="Times New Roman" w:eastAsia="Times New Roman" w:hAnsi="Times New Roman" w:cs="Times New Roman"/>
          <w:sz w:val="24"/>
          <w:szCs w:val="24"/>
          <w:lang w:val="ru-RU" w:eastAsia="ru-RU"/>
        </w:rPr>
        <w:t>Составить протокол осмотра, схему, исходя из вышеуказанной вводной.</w:t>
      </w:r>
    </w:p>
    <w:p w:rsidR="00DD5B9A" w:rsidRPr="00DD5B9A" w:rsidRDefault="00DD5B9A" w:rsidP="00DD5B9A">
      <w:pPr>
        <w:shd w:val="clear" w:color="auto" w:fill="FFFFFF"/>
        <w:spacing w:before="324"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 16 июля родители несовершеннолетней Артамоновой обратились в РОВД с тем, что их дочь  14 июля пошла к своей подруге Мартовой, проживающей в частном доме со своим отцом Мартовым С.Н. и исчезла. Мартова им сообщила, что Артамонова 14 июля к ним не приходила. По данному факту было возбуждено уголовное дело по признакам преступления, предусмотренного ч. 1 ст. 105 УК РФ.</w:t>
      </w:r>
    </w:p>
    <w:p w:rsidR="00DD5B9A" w:rsidRPr="00DD5B9A" w:rsidRDefault="00DD5B9A" w:rsidP="00DD5B9A">
      <w:pPr>
        <w:shd w:val="clear" w:color="auto" w:fill="FFFFFF"/>
        <w:tabs>
          <w:tab w:val="left" w:pos="1066"/>
        </w:tabs>
        <w:spacing w:before="7"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6"/>
          <w:sz w:val="24"/>
          <w:szCs w:val="24"/>
          <w:lang w:val="ru-RU" w:eastAsia="ru-RU"/>
        </w:rPr>
        <w:t>A)</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i/>
          <w:iCs/>
          <w:sz w:val="24"/>
          <w:szCs w:val="24"/>
          <w:lang w:val="ru-RU" w:eastAsia="ru-RU"/>
        </w:rPr>
        <w:t>сформулируйте версии, вытекающие из приведенной</w:t>
      </w:r>
      <w:r w:rsidRPr="00DD5B9A">
        <w:rPr>
          <w:rFonts w:ascii="Times New Roman" w:eastAsia="Times New Roman" w:hAnsi="Times New Roman" w:cs="Times New Roman"/>
          <w:i/>
          <w:iCs/>
          <w:sz w:val="24"/>
          <w:szCs w:val="24"/>
          <w:lang w:val="ru-RU" w:eastAsia="ru-RU"/>
        </w:rPr>
        <w:br/>
        <w:t>информации, и определите направления их проверки.</w:t>
      </w:r>
    </w:p>
    <w:p w:rsidR="00DD5B9A" w:rsidRPr="00DD5B9A" w:rsidRDefault="00DD5B9A" w:rsidP="00DD5B9A">
      <w:pPr>
        <w:shd w:val="clear" w:color="auto" w:fill="FFFFFF"/>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20 июля в пруду, расположенном в 350 м от дома Мартовых, были обнаружены части расчлененного  обнаженного женского трупа, причем  одна из  них  находилась  в пакете  из  плотной бумаги, перевязанном бельевой веревкой.</w:t>
      </w:r>
    </w:p>
    <w:p w:rsidR="00DD5B9A" w:rsidRPr="00DD5B9A" w:rsidRDefault="00DD5B9A" w:rsidP="00DD5B9A">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Б) </w:t>
      </w:r>
      <w:r w:rsidRPr="00DD5B9A">
        <w:rPr>
          <w:rFonts w:ascii="Times New Roman" w:eastAsia="Times New Roman" w:hAnsi="Times New Roman" w:cs="Times New Roman"/>
          <w:i/>
          <w:iCs/>
          <w:sz w:val="24"/>
          <w:szCs w:val="24"/>
          <w:lang w:val="ru-RU" w:eastAsia="ru-RU"/>
        </w:rPr>
        <w:t xml:space="preserve">составьте протокол предъявления обнаруженных частей трупа для   опознания   матери   исчезнувшей   Артамоновой.   Составьте постановление   о   назначении   судебно-медицинской   экспертизы </w:t>
      </w:r>
      <w:r w:rsidRPr="00DD5B9A">
        <w:rPr>
          <w:rFonts w:ascii="Times New Roman" w:eastAsia="Times New Roman" w:hAnsi="Times New Roman" w:cs="Times New Roman"/>
          <w:i/>
          <w:iCs/>
          <w:spacing w:val="-2"/>
          <w:sz w:val="24"/>
          <w:szCs w:val="24"/>
          <w:lang w:val="ru-RU" w:eastAsia="ru-RU"/>
        </w:rPr>
        <w:t>обнаруженных частей трупа</w:t>
      </w:r>
      <w:r w:rsidRPr="00DD5B9A">
        <w:rPr>
          <w:rFonts w:ascii="Times New Roman" w:eastAsia="Times New Roman" w:hAnsi="Times New Roman" w:cs="Times New Roman"/>
          <w:spacing w:val="-2"/>
          <w:sz w:val="24"/>
          <w:szCs w:val="24"/>
          <w:lang w:val="ru-RU" w:eastAsia="ru-RU"/>
        </w:rPr>
        <w:t>.</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before="14"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Для проверки одной из версий следователь решил произвести обыск в доме Мартовых.</w:t>
      </w:r>
    </w:p>
    <w:p w:rsidR="00DD5B9A" w:rsidRPr="00DD5B9A" w:rsidRDefault="00DD5B9A" w:rsidP="00DD5B9A">
      <w:pPr>
        <w:shd w:val="clear" w:color="auto" w:fill="FFFFFF"/>
        <w:tabs>
          <w:tab w:val="left" w:pos="871"/>
        </w:tabs>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B)</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i/>
          <w:iCs/>
          <w:sz w:val="24"/>
          <w:szCs w:val="24"/>
          <w:lang w:val="ru-RU" w:eastAsia="ru-RU"/>
        </w:rPr>
        <w:t>на выявление каких обстоятельств и обнаружение каких</w:t>
      </w:r>
      <w:r w:rsidRPr="00DD5B9A">
        <w:rPr>
          <w:rFonts w:ascii="Times New Roman" w:eastAsia="Times New Roman" w:hAnsi="Times New Roman" w:cs="Times New Roman"/>
          <w:i/>
          <w:iCs/>
          <w:sz w:val="24"/>
          <w:szCs w:val="24"/>
          <w:lang w:val="ru-RU" w:eastAsia="ru-RU"/>
        </w:rPr>
        <w:br/>
        <w:t>предметов и следов должен быть направлен этот обыск?</w:t>
      </w:r>
      <w:r w:rsidRPr="00DD5B9A">
        <w:rPr>
          <w:rFonts w:ascii="Times New Roman" w:eastAsia="Times New Roman" w:hAnsi="Times New Roman" w:cs="Times New Roman"/>
          <w:i/>
          <w:iCs/>
          <w:sz w:val="24"/>
          <w:szCs w:val="24"/>
          <w:lang w:val="ru-RU" w:eastAsia="ru-RU"/>
        </w:rPr>
        <w:br/>
        <w:t>Составьте протокол обыска (вводя необходимые условные данные)</w:t>
      </w:r>
      <w:r w:rsidRPr="00DD5B9A">
        <w:rPr>
          <w:rFonts w:ascii="Times New Roman" w:eastAsia="Times New Roman" w:hAnsi="Times New Roman" w:cs="Times New Roman"/>
          <w:i/>
          <w:iCs/>
          <w:sz w:val="24"/>
          <w:szCs w:val="24"/>
          <w:lang w:val="ru-RU" w:eastAsia="ru-RU"/>
        </w:rPr>
        <w:br/>
        <w:t>с учетом того, что в ходе обыска были обнаружены топор, на</w:t>
      </w:r>
      <w:r w:rsidRPr="00DD5B9A">
        <w:rPr>
          <w:rFonts w:ascii="Times New Roman" w:eastAsia="Times New Roman" w:hAnsi="Times New Roman" w:cs="Times New Roman"/>
          <w:i/>
          <w:iCs/>
          <w:sz w:val="24"/>
          <w:szCs w:val="24"/>
          <w:lang w:val="ru-RU" w:eastAsia="ru-RU"/>
        </w:rPr>
        <w:br/>
        <w:t>котором имелись замытые следы, похожие на кровь, и бельевая</w:t>
      </w:r>
      <w:r w:rsidRPr="00DD5B9A">
        <w:rPr>
          <w:rFonts w:ascii="Times New Roman" w:eastAsia="Times New Roman" w:hAnsi="Times New Roman" w:cs="Times New Roman"/>
          <w:i/>
          <w:iCs/>
          <w:sz w:val="24"/>
          <w:szCs w:val="24"/>
          <w:lang w:val="ru-RU" w:eastAsia="ru-RU"/>
        </w:rPr>
        <w:br/>
        <w:t>веревка. Составьте постановление о назначении судебно-</w:t>
      </w:r>
      <w:r w:rsidRPr="00DD5B9A">
        <w:rPr>
          <w:rFonts w:ascii="Times New Roman" w:eastAsia="Times New Roman" w:hAnsi="Times New Roman" w:cs="Times New Roman"/>
          <w:i/>
          <w:iCs/>
          <w:sz w:val="24"/>
          <w:szCs w:val="24"/>
          <w:lang w:val="ru-RU" w:eastAsia="ru-RU"/>
        </w:rPr>
        <w:br/>
        <w:t>медицинской и трасологической экспертиз по имеющимся к этому</w:t>
      </w:r>
      <w:r w:rsidRPr="00DD5B9A">
        <w:rPr>
          <w:rFonts w:ascii="Times New Roman" w:eastAsia="Times New Roman" w:hAnsi="Times New Roman" w:cs="Times New Roman"/>
          <w:i/>
          <w:iCs/>
          <w:sz w:val="24"/>
          <w:szCs w:val="24"/>
          <w:lang w:val="ru-RU" w:eastAsia="ru-RU"/>
        </w:rPr>
        <w:br/>
        <w:t>моменту в распоряжении следователя объектам.</w:t>
      </w:r>
    </w:p>
    <w:p w:rsidR="00DD5B9A" w:rsidRPr="00DD5B9A" w:rsidRDefault="00DD5B9A" w:rsidP="00DD5B9A">
      <w:pPr>
        <w:shd w:val="clear" w:color="auto" w:fill="FFFFFF"/>
        <w:spacing w:before="7" w:after="0" w:line="324" w:lineRule="exact"/>
        <w:ind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После получения результатов назначенных следователем экспертиз С.Н. Мартов был задержан в порядке ст.ст. 91-92 УПК РФ. Допрошенный в качестве подозреваемого, Мартов сообщил об имеющемся у него алиби: с 13 по 14 июля он находился в командировке в соседнем городе</w:t>
      </w:r>
    </w:p>
    <w:p w:rsidR="00DD5B9A" w:rsidRPr="00DD5B9A" w:rsidRDefault="00DD5B9A" w:rsidP="00DD5B9A">
      <w:pPr>
        <w:shd w:val="clear" w:color="auto" w:fill="FFFFFF"/>
        <w:spacing w:before="7" w:after="0" w:line="324" w:lineRule="exact"/>
        <w:ind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Г) составьте протокол допроса Мартова в части выяснения обстоятельств, касающихся заявленного им алиби, и составьте план проверки его показаний, вводя необходимые условные данные.</w:t>
      </w:r>
    </w:p>
    <w:p w:rsidR="00DD5B9A" w:rsidRPr="00DD5B9A" w:rsidRDefault="00DD5B9A" w:rsidP="00DD5B9A">
      <w:pPr>
        <w:shd w:val="clear" w:color="auto" w:fill="FFFFFF"/>
        <w:spacing w:before="655" w:after="0" w:line="240" w:lineRule="auto"/>
        <w:ind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Вариант 6.</w:t>
      </w:r>
    </w:p>
    <w:p w:rsidR="00DD5B9A" w:rsidRPr="00DD5B9A" w:rsidRDefault="00DD5B9A" w:rsidP="00DD5B9A">
      <w:pPr>
        <w:widowControl w:val="0"/>
        <w:shd w:val="clear" w:color="auto" w:fill="FFFFFF"/>
        <w:tabs>
          <w:tab w:val="left" w:pos="0"/>
        </w:tabs>
        <w:autoSpaceDE w:val="0"/>
        <w:autoSpaceDN w:val="0"/>
        <w:adjustRightInd w:val="0"/>
        <w:spacing w:before="331" w:after="0" w:line="324" w:lineRule="exact"/>
        <w:ind w:right="7"/>
        <w:jc w:val="both"/>
        <w:rPr>
          <w:rFonts w:ascii="Times New Roman" w:eastAsia="Times New Roman" w:hAnsi="Times New Roman" w:cs="Times New Roman"/>
          <w:spacing w:val="-26"/>
          <w:sz w:val="24"/>
          <w:szCs w:val="24"/>
          <w:lang w:val="ru-RU" w:eastAsia="ru-RU"/>
        </w:rPr>
      </w:pPr>
      <w:r w:rsidRPr="00DD5B9A">
        <w:rPr>
          <w:rFonts w:ascii="Times New Roman" w:eastAsia="Times New Roman" w:hAnsi="Times New Roman" w:cs="Times New Roman"/>
          <w:spacing w:val="-1"/>
          <w:sz w:val="24"/>
          <w:szCs w:val="24"/>
          <w:lang w:val="ru-RU" w:eastAsia="ru-RU"/>
        </w:rPr>
        <w:t xml:space="preserve">1.Осмотреть пулю и гильзу, стрелянные из нарезного оружия. </w:t>
      </w:r>
      <w:r w:rsidRPr="00DD5B9A">
        <w:rPr>
          <w:rFonts w:ascii="Times New Roman" w:eastAsia="Times New Roman" w:hAnsi="Times New Roman" w:cs="Times New Roman"/>
          <w:sz w:val="24"/>
          <w:szCs w:val="24"/>
          <w:lang w:val="ru-RU" w:eastAsia="ru-RU"/>
        </w:rPr>
        <w:t>Сфотографировать гильзу (корпус - сбоку и донышко) по правилам измерительной фотосъемки. Составить описательную часть протокола осмотра гильзы и пули. Изготовить фотоснимок, приобщить его к настоящей контрольной работе в виде фототаблицы.</w:t>
      </w:r>
    </w:p>
    <w:p w:rsidR="00DD5B9A" w:rsidRPr="00DD5B9A" w:rsidRDefault="00DD5B9A" w:rsidP="00DD5B9A">
      <w:pPr>
        <w:widowControl w:val="0"/>
        <w:shd w:val="clear" w:color="auto" w:fill="FFFFFF"/>
        <w:tabs>
          <w:tab w:val="left" w:pos="0"/>
        </w:tabs>
        <w:autoSpaceDE w:val="0"/>
        <w:autoSpaceDN w:val="0"/>
        <w:adjustRightInd w:val="0"/>
        <w:spacing w:after="0" w:line="324" w:lineRule="exact"/>
        <w:ind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 1 апреля 2006 г. в дежурную часть ОП №3 Кировского района г. Ростова-на-Дону поступило сообщение, что в период времени 8.05 -8.15 ч. 1 апреля 2006 г. неизвестный мужчина на Левом берегу р. Дон у выхода из ресторана «Шалаш» совершил разбойное нападение на директора ресторана гр. Трегубова Н.Н. Неизвестный подбежал к Трегубову и попытался вырвать у него дипломат, между ними произошла скоротечная драка, после чего нападавший выстрелил в свою жертву. Трегубов, не бросая дипломата, забежал в ресторан, за ним вбежал неизвестный, который выстрелил еще два раза в сторону убегавшего. После того, как Трегубов Н.Н. упал, неизвестный вырвал из его рук дипломат, выстрелил в потолок и выбежал из зала ресторана. На улице неизвестный сел в автомашину ВАЗ 2110 гос. номер Р 888 РО и скрылся. Здание ресторана «Шалаш» одноэтажное, зал ресторана состоит из общего зала и бара. У стойки бара на полу очерченная мелом фигура человека, в районе груди лужа белого цвета, диаметром около 40 см. В потолке над стойкой бара разбита плита подвесного потолка. В северо-западной стене четко просматриваются два пулевых отверстия. Свидетели пояснили, что вышеуказанные следы образовались вследствие разбойного нападения неизвестного на директора ресторана Трегубова Н.Н. Пострадавший получил пулевое ранение в грудь и был увезен в БСМП-2 бригадой «Скорой помощи».</w:t>
      </w:r>
    </w:p>
    <w:p w:rsidR="00DD5B9A" w:rsidRPr="00DD5B9A" w:rsidRDefault="00DD5B9A" w:rsidP="00DD5B9A">
      <w:pPr>
        <w:widowControl w:val="0"/>
        <w:shd w:val="clear" w:color="auto" w:fill="FFFFFF"/>
        <w:tabs>
          <w:tab w:val="left" w:pos="0"/>
        </w:tabs>
        <w:autoSpaceDE w:val="0"/>
        <w:autoSpaceDN w:val="0"/>
        <w:adjustRightInd w:val="0"/>
        <w:spacing w:after="0" w:line="324" w:lineRule="exact"/>
        <w:ind w:right="7"/>
        <w:jc w:val="both"/>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1)Укажите перечень мероприятий по подготовке к осмотру места происшествия;</w:t>
      </w:r>
    </w:p>
    <w:p w:rsidR="00DD5B9A" w:rsidRPr="00DD5B9A" w:rsidRDefault="00DD5B9A" w:rsidP="00DD5B9A">
      <w:pPr>
        <w:widowControl w:val="0"/>
        <w:numPr>
          <w:ilvl w:val="0"/>
          <w:numId w:val="39"/>
        </w:numPr>
        <w:shd w:val="clear" w:color="auto" w:fill="FFFFFF"/>
        <w:tabs>
          <w:tab w:val="left" w:pos="2866"/>
        </w:tabs>
        <w:autoSpaceDE w:val="0"/>
        <w:autoSpaceDN w:val="0"/>
        <w:adjustRightInd w:val="0"/>
        <w:spacing w:before="14" w:after="0" w:line="324" w:lineRule="exact"/>
        <w:rPr>
          <w:rFonts w:ascii="Times New Roman" w:eastAsia="Times New Roman" w:hAnsi="Times New Roman" w:cs="Times New Roman"/>
          <w:spacing w:val="-3"/>
          <w:sz w:val="24"/>
          <w:szCs w:val="24"/>
          <w:lang w:val="ru-RU" w:eastAsia="ru-RU"/>
        </w:rPr>
      </w:pPr>
      <w:r w:rsidRPr="00DD5B9A">
        <w:rPr>
          <w:rFonts w:ascii="Times New Roman" w:eastAsia="Times New Roman" w:hAnsi="Times New Roman" w:cs="Times New Roman"/>
          <w:sz w:val="24"/>
          <w:szCs w:val="24"/>
          <w:lang w:val="ru-RU" w:eastAsia="ru-RU"/>
        </w:rPr>
        <w:t>Какие        технико-криминалистические        средства целесообразно использовать в ходе осмотра в данной ситуации;</w:t>
      </w:r>
    </w:p>
    <w:p w:rsidR="00DD5B9A" w:rsidRPr="00DD5B9A" w:rsidRDefault="00DD5B9A" w:rsidP="00DD5B9A">
      <w:pPr>
        <w:widowControl w:val="0"/>
        <w:numPr>
          <w:ilvl w:val="0"/>
          <w:numId w:val="39"/>
        </w:numPr>
        <w:shd w:val="clear" w:color="auto" w:fill="FFFFFF"/>
        <w:tabs>
          <w:tab w:val="left" w:pos="2866"/>
        </w:tabs>
        <w:autoSpaceDE w:val="0"/>
        <w:autoSpaceDN w:val="0"/>
        <w:adjustRightInd w:val="0"/>
        <w:spacing w:after="0" w:line="324" w:lineRule="exact"/>
        <w:rPr>
          <w:rFonts w:ascii="Times New Roman" w:eastAsia="Times New Roman" w:hAnsi="Times New Roman" w:cs="Times New Roman"/>
          <w:spacing w:val="-7"/>
          <w:sz w:val="24"/>
          <w:szCs w:val="24"/>
          <w:lang w:val="ru-RU" w:eastAsia="ru-RU"/>
        </w:rPr>
      </w:pPr>
      <w:r w:rsidRPr="00DD5B9A">
        <w:rPr>
          <w:rFonts w:ascii="Times New Roman" w:eastAsia="Times New Roman" w:hAnsi="Times New Roman" w:cs="Times New Roman"/>
          <w:sz w:val="24"/>
          <w:szCs w:val="24"/>
          <w:lang w:val="ru-RU" w:eastAsia="ru-RU"/>
        </w:rPr>
        <w:t>Привлечение  каких специалистов целесообразно  в данной ситуации;</w:t>
      </w:r>
    </w:p>
    <w:p w:rsidR="00DD5B9A" w:rsidRPr="00DD5B9A" w:rsidRDefault="00DD5B9A" w:rsidP="00DD5B9A">
      <w:pPr>
        <w:widowControl w:val="0"/>
        <w:numPr>
          <w:ilvl w:val="0"/>
          <w:numId w:val="39"/>
        </w:numPr>
        <w:shd w:val="clear" w:color="auto" w:fill="FFFFFF"/>
        <w:tabs>
          <w:tab w:val="left" w:pos="2866"/>
        </w:tabs>
        <w:autoSpaceDE w:val="0"/>
        <w:autoSpaceDN w:val="0"/>
        <w:adjustRightInd w:val="0"/>
        <w:spacing w:after="0" w:line="324" w:lineRule="exact"/>
        <w:rPr>
          <w:rFonts w:ascii="Times New Roman" w:eastAsia="Times New Roman" w:hAnsi="Times New Roman" w:cs="Times New Roman"/>
          <w:spacing w:val="-3"/>
          <w:sz w:val="24"/>
          <w:szCs w:val="24"/>
          <w:lang w:val="ru-RU" w:eastAsia="ru-RU"/>
        </w:rPr>
      </w:pPr>
      <w:r w:rsidRPr="00DD5B9A">
        <w:rPr>
          <w:rFonts w:ascii="Times New Roman" w:eastAsia="Times New Roman" w:hAnsi="Times New Roman" w:cs="Times New Roman"/>
          <w:sz w:val="24"/>
          <w:szCs w:val="24"/>
          <w:lang w:val="ru-RU" w:eastAsia="ru-RU"/>
        </w:rPr>
        <w:t>Какие объекты должны быть изъяты в ходе осмотра</w:t>
      </w:r>
    </w:p>
    <w:p w:rsidR="00DD5B9A" w:rsidRPr="00DD5B9A" w:rsidRDefault="00DD5B9A" w:rsidP="00DD5B9A">
      <w:pPr>
        <w:widowControl w:val="0"/>
        <w:numPr>
          <w:ilvl w:val="0"/>
          <w:numId w:val="39"/>
        </w:numPr>
        <w:shd w:val="clear" w:color="auto" w:fill="FFFFFF"/>
        <w:tabs>
          <w:tab w:val="left" w:pos="2866"/>
        </w:tabs>
        <w:autoSpaceDE w:val="0"/>
        <w:autoSpaceDN w:val="0"/>
        <w:adjustRightInd w:val="0"/>
        <w:spacing w:after="0" w:line="331" w:lineRule="exact"/>
        <w:rPr>
          <w:rFonts w:ascii="Times New Roman" w:eastAsia="Times New Roman" w:hAnsi="Times New Roman" w:cs="Times New Roman"/>
          <w:spacing w:val="-3"/>
          <w:sz w:val="24"/>
          <w:szCs w:val="24"/>
          <w:lang w:val="ru-RU" w:eastAsia="ru-RU"/>
        </w:rPr>
      </w:pPr>
      <w:r w:rsidRPr="00DD5B9A">
        <w:rPr>
          <w:rFonts w:ascii="Times New Roman" w:eastAsia="Times New Roman" w:hAnsi="Times New Roman" w:cs="Times New Roman"/>
          <w:sz w:val="24"/>
          <w:szCs w:val="24"/>
          <w:lang w:val="ru-RU" w:eastAsia="ru-RU"/>
        </w:rPr>
        <w:t>Составить протокол осмотра и приложения к нему в виде схематических зарисовок, согласно указанной вводной.</w:t>
      </w:r>
    </w:p>
    <w:p w:rsidR="00DD5B9A" w:rsidRPr="00DD5B9A" w:rsidRDefault="00DD5B9A" w:rsidP="00DD5B9A">
      <w:pPr>
        <w:shd w:val="clear" w:color="auto" w:fill="FFFFFF"/>
        <w:spacing w:before="317" w:after="0" w:line="331" w:lineRule="exact"/>
        <w:ind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 10 октября 2005 г. в ОП № 8 Советского района г.Ростова-на-Дону поступило заявление Кабановой, что ее муж К.П. Кабанов, занимающийся частным извозом, 8 октября утром выехал из дома на автомашине ВАЗ 2107 и домой не вернулся, местонахождение его автомашины ей также не известно.</w:t>
      </w:r>
    </w:p>
    <w:p w:rsidR="00DD5B9A" w:rsidRPr="00DD5B9A" w:rsidRDefault="00DD5B9A" w:rsidP="00DD5B9A">
      <w:pPr>
        <w:shd w:val="clear" w:color="auto" w:fill="FFFFFF"/>
        <w:tabs>
          <w:tab w:val="left" w:pos="439"/>
        </w:tabs>
        <w:spacing w:after="0" w:line="324" w:lineRule="exact"/>
        <w:ind w:right="50"/>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2"/>
          <w:sz w:val="24"/>
          <w:szCs w:val="24"/>
          <w:lang w:val="ru-RU" w:eastAsia="ru-RU"/>
        </w:rPr>
        <w:t>A)</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i/>
          <w:iCs/>
          <w:sz w:val="24"/>
          <w:szCs w:val="24"/>
          <w:lang w:val="ru-RU" w:eastAsia="ru-RU"/>
        </w:rPr>
        <w:t>к данным какого вида криминалистического учета, в первую очередь,</w:t>
      </w:r>
      <w:r w:rsidRPr="00DD5B9A">
        <w:rPr>
          <w:rFonts w:ascii="Times New Roman" w:eastAsia="Times New Roman" w:hAnsi="Times New Roman" w:cs="Times New Roman"/>
          <w:i/>
          <w:iCs/>
          <w:sz w:val="24"/>
          <w:szCs w:val="24"/>
          <w:lang w:val="ru-RU" w:eastAsia="ru-RU"/>
        </w:rPr>
        <w:br/>
        <w:t>должен обратиться сотрудник милиции, проверяющий заявление Кабановой,</w:t>
      </w:r>
      <w:r w:rsidRPr="00DD5B9A">
        <w:rPr>
          <w:rFonts w:ascii="Times New Roman" w:eastAsia="Times New Roman" w:hAnsi="Times New Roman" w:cs="Times New Roman"/>
          <w:i/>
          <w:iCs/>
          <w:sz w:val="24"/>
          <w:szCs w:val="24"/>
          <w:lang w:val="ru-RU" w:eastAsia="ru-RU"/>
        </w:rPr>
        <w:br/>
        <w:t>с целью проверки судьбы исчезнувшего?</w:t>
      </w:r>
    </w:p>
    <w:p w:rsidR="00DD5B9A" w:rsidRPr="00DD5B9A" w:rsidRDefault="00DD5B9A" w:rsidP="00DD5B9A">
      <w:pPr>
        <w:shd w:val="clear" w:color="auto" w:fill="FFFFFF"/>
        <w:spacing w:after="0" w:line="324" w:lineRule="exact"/>
        <w:ind w:lef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Б) </w:t>
      </w:r>
      <w:r w:rsidRPr="00DD5B9A">
        <w:rPr>
          <w:rFonts w:ascii="Times New Roman" w:eastAsia="Times New Roman" w:hAnsi="Times New Roman" w:cs="Times New Roman"/>
          <w:i/>
          <w:iCs/>
          <w:sz w:val="24"/>
          <w:szCs w:val="24"/>
          <w:lang w:val="ru-RU" w:eastAsia="ru-RU"/>
        </w:rPr>
        <w:t xml:space="preserve">составьте розыскную карту на без вести исчезнувшего К.П. Кабанова. </w:t>
      </w:r>
      <w:r w:rsidRPr="00DD5B9A">
        <w:rPr>
          <w:rFonts w:ascii="Times New Roman" w:eastAsia="Times New Roman" w:hAnsi="Times New Roman" w:cs="Times New Roman"/>
          <w:sz w:val="24"/>
          <w:szCs w:val="24"/>
          <w:lang w:val="ru-RU" w:eastAsia="ru-RU"/>
        </w:rPr>
        <w:t>12  октября  2005   г.   в  лесопарке  на  окраине  города была обнаружена обгоревшая автомашина Кабанова.</w:t>
      </w:r>
    </w:p>
    <w:p w:rsidR="00DD5B9A" w:rsidRPr="00DD5B9A" w:rsidRDefault="00DD5B9A" w:rsidP="00DD5B9A">
      <w:pPr>
        <w:shd w:val="clear" w:color="auto" w:fill="FFFFFF"/>
        <w:tabs>
          <w:tab w:val="left" w:pos="526"/>
        </w:tabs>
        <w:spacing w:after="0" w:line="324" w:lineRule="exact"/>
        <w:ind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2"/>
          <w:sz w:val="24"/>
          <w:szCs w:val="24"/>
          <w:lang w:val="ru-RU" w:eastAsia="ru-RU"/>
        </w:rPr>
        <w:t>B)</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i/>
          <w:iCs/>
          <w:sz w:val="24"/>
          <w:szCs w:val="24"/>
          <w:lang w:val="ru-RU" w:eastAsia="ru-RU"/>
        </w:rPr>
        <w:t>составьте протокол осмотра обнаруженной автомашины, вводя</w:t>
      </w:r>
      <w:r w:rsidRPr="00DD5B9A">
        <w:rPr>
          <w:rFonts w:ascii="Times New Roman" w:eastAsia="Times New Roman" w:hAnsi="Times New Roman" w:cs="Times New Roman"/>
          <w:i/>
          <w:iCs/>
          <w:sz w:val="24"/>
          <w:szCs w:val="24"/>
          <w:lang w:val="ru-RU" w:eastAsia="ru-RU"/>
        </w:rPr>
        <w:br/>
        <w:t>необходимые условные данные.</w:t>
      </w:r>
    </w:p>
    <w:p w:rsidR="00DD5B9A" w:rsidRPr="00DD5B9A" w:rsidRDefault="00DD5B9A" w:rsidP="00DD5B9A">
      <w:pPr>
        <w:shd w:val="clear" w:color="auto" w:fill="FFFFFF"/>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27 ноября 2005 г. в 2 км от этого места был обнаружен труп мужчины, по общим признакам соответствующим внешности П.К. Кабанова. </w:t>
      </w:r>
    </w:p>
    <w:p w:rsidR="00DD5B9A" w:rsidRPr="00DD5B9A" w:rsidRDefault="00DD5B9A" w:rsidP="00DD5B9A">
      <w:pPr>
        <w:shd w:val="clear" w:color="auto" w:fill="FFFFFF"/>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Г) </w:t>
      </w:r>
      <w:r w:rsidRPr="00DD5B9A">
        <w:rPr>
          <w:rFonts w:ascii="Times New Roman" w:eastAsia="Times New Roman" w:hAnsi="Times New Roman" w:cs="Times New Roman"/>
          <w:i/>
          <w:iCs/>
          <w:sz w:val="24"/>
          <w:szCs w:val="24"/>
          <w:lang w:val="ru-RU" w:eastAsia="ru-RU"/>
        </w:rPr>
        <w:t>Назовите существующие методы идентификации трупа, чья личность неизвестна.     Составьте    постановление    о    назначении    необходимых экспертиз, вводя в приведенную фабулу условные данные.</w:t>
      </w:r>
    </w:p>
    <w:p w:rsidR="00DD5B9A" w:rsidRPr="00DD5B9A" w:rsidRDefault="00DD5B9A" w:rsidP="00DD5B9A">
      <w:pPr>
        <w:shd w:val="clear" w:color="auto" w:fill="FFFFFF"/>
        <w:spacing w:after="0" w:line="324" w:lineRule="exact"/>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after="0" w:line="324" w:lineRule="exact"/>
        <w:ind w:left="29"/>
        <w:jc w:val="both"/>
        <w:rPr>
          <w:rFonts w:ascii="Times New Roman" w:eastAsia="Times New Roman" w:hAnsi="Times New Roman" w:cs="Times New Roman"/>
          <w:i/>
          <w:iCs/>
          <w:sz w:val="24"/>
          <w:szCs w:val="24"/>
          <w:lang w:val="ru-RU" w:eastAsia="ru-RU"/>
        </w:rPr>
      </w:pPr>
      <w:r w:rsidRPr="00DD5B9A">
        <w:rPr>
          <w:rFonts w:ascii="Times New Roman" w:eastAsia="Times New Roman" w:hAnsi="Times New Roman" w:cs="Times New Roman"/>
          <w:sz w:val="24"/>
          <w:szCs w:val="24"/>
          <w:lang w:val="ru-RU" w:eastAsia="ru-RU"/>
        </w:rPr>
        <w:t xml:space="preserve">30 декабря 2005 г. Шевчук, содержавшийся в следственном изоляторе по обвинению в убийстве водителя Злобина, занимавшегося частным извозом, совершенном 5 ноября 2005 г., написал явку с повинной о том, что в октябре этого года им также было совершено убийство водителя автомашины ВАЗ 2107, которого он попросил подвезти его на окраину города. Д) </w:t>
      </w:r>
      <w:r w:rsidRPr="00DD5B9A">
        <w:rPr>
          <w:rFonts w:ascii="Times New Roman" w:eastAsia="Times New Roman" w:hAnsi="Times New Roman" w:cs="Times New Roman"/>
          <w:i/>
          <w:iCs/>
          <w:sz w:val="24"/>
          <w:szCs w:val="24"/>
          <w:lang w:val="ru-RU" w:eastAsia="ru-RU"/>
        </w:rPr>
        <w:t>составьте протокол допроса Шевчука, направленного на проверку версии о совершенном им убийстве К.П. Кабанова.</w:t>
      </w:r>
    </w:p>
    <w:p w:rsidR="00DD5B9A" w:rsidRPr="00DD5B9A" w:rsidRDefault="00DD5B9A" w:rsidP="00DD5B9A">
      <w:pPr>
        <w:shd w:val="clear" w:color="auto" w:fill="FFFFFF"/>
        <w:spacing w:after="0" w:line="324" w:lineRule="exact"/>
        <w:ind w:left="2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Вариант 7.</w:t>
      </w:r>
    </w:p>
    <w:p w:rsidR="00DD5B9A" w:rsidRPr="00DD5B9A" w:rsidRDefault="00DD5B9A" w:rsidP="00DD5B9A">
      <w:pPr>
        <w:widowControl w:val="0"/>
        <w:numPr>
          <w:ilvl w:val="0"/>
          <w:numId w:val="40"/>
        </w:numPr>
        <w:shd w:val="clear" w:color="auto" w:fill="FFFFFF"/>
        <w:tabs>
          <w:tab w:val="left" w:pos="2160"/>
        </w:tabs>
        <w:autoSpaceDE w:val="0"/>
        <w:autoSpaceDN w:val="0"/>
        <w:adjustRightInd w:val="0"/>
        <w:spacing w:before="338" w:after="0" w:line="324" w:lineRule="exact"/>
        <w:ind w:left="22" w:right="7" w:hanging="22"/>
        <w:jc w:val="both"/>
        <w:rPr>
          <w:rFonts w:ascii="Times New Roman" w:eastAsia="Times New Roman" w:hAnsi="Times New Roman" w:cs="Times New Roman"/>
          <w:spacing w:val="-22"/>
          <w:sz w:val="24"/>
          <w:szCs w:val="24"/>
          <w:lang w:val="ru-RU" w:eastAsia="ru-RU"/>
        </w:rPr>
      </w:pPr>
      <w:r w:rsidRPr="00DD5B9A">
        <w:rPr>
          <w:rFonts w:ascii="Times New Roman" w:eastAsia="Times New Roman" w:hAnsi="Times New Roman" w:cs="Times New Roman"/>
          <w:sz w:val="24"/>
          <w:szCs w:val="24"/>
          <w:lang w:val="ru-RU" w:eastAsia="ru-RU"/>
        </w:rPr>
        <w:t>Произвести осмотр ножа или другого предмета, который может быть отнесен к холодному оружию. Составить описательную часть протокола осмотра объекта. Сфотографировать объект по правилам измерительной фотосъемки. Изготовить фотоснимок, приобщить его к настоящей контрольной работе в виде фототаблицы.</w:t>
      </w:r>
    </w:p>
    <w:p w:rsidR="00DD5B9A" w:rsidRPr="00DD5B9A" w:rsidRDefault="00DD5B9A" w:rsidP="00DD5B9A">
      <w:pPr>
        <w:widowControl w:val="0"/>
        <w:numPr>
          <w:ilvl w:val="0"/>
          <w:numId w:val="41"/>
        </w:numPr>
        <w:shd w:val="clear" w:color="auto" w:fill="FFFFFF"/>
        <w:tabs>
          <w:tab w:val="left" w:pos="2160"/>
        </w:tabs>
        <w:autoSpaceDE w:val="0"/>
        <w:autoSpaceDN w:val="0"/>
        <w:adjustRightInd w:val="0"/>
        <w:spacing w:before="7" w:after="0" w:line="324" w:lineRule="exact"/>
        <w:rPr>
          <w:rFonts w:ascii="Times New Roman" w:eastAsia="Times New Roman" w:hAnsi="Times New Roman" w:cs="Times New Roman"/>
          <w:spacing w:val="-9"/>
          <w:sz w:val="24"/>
          <w:szCs w:val="24"/>
          <w:lang w:val="ru-RU" w:eastAsia="ru-RU"/>
        </w:rPr>
      </w:pPr>
      <w:r w:rsidRPr="00DD5B9A">
        <w:rPr>
          <w:rFonts w:ascii="Times New Roman" w:eastAsia="Times New Roman" w:hAnsi="Times New Roman" w:cs="Times New Roman"/>
          <w:sz w:val="24"/>
          <w:szCs w:val="24"/>
          <w:lang w:val="ru-RU" w:eastAsia="ru-RU"/>
        </w:rPr>
        <w:t>Проанализируйте протокол осмотра места происшествия</w:t>
      </w:r>
    </w:p>
    <w:p w:rsidR="00DD5B9A" w:rsidRPr="00DD5B9A" w:rsidRDefault="00DD5B9A" w:rsidP="00DD5B9A">
      <w:pPr>
        <w:shd w:val="clear" w:color="auto" w:fill="FFFFFF"/>
        <w:spacing w:before="317" w:after="0" w:line="331" w:lineRule="exact"/>
        <w:ind w:left="851" w:right="2189"/>
        <w:rPr>
          <w:rFonts w:ascii="Times New Roman" w:eastAsia="Times New Roman" w:hAnsi="Times New Roman" w:cs="Times New Roman"/>
          <w:i/>
          <w:sz w:val="24"/>
          <w:szCs w:val="24"/>
          <w:lang w:val="ru-RU" w:eastAsia="ru-RU"/>
        </w:rPr>
      </w:pPr>
      <w:r w:rsidRPr="00DD5B9A">
        <w:rPr>
          <w:rFonts w:ascii="Times New Roman" w:eastAsia="Times New Roman" w:hAnsi="Times New Roman" w:cs="Times New Roman"/>
          <w:b/>
          <w:i/>
          <w:sz w:val="24"/>
          <w:szCs w:val="24"/>
          <w:lang w:val="ru-RU" w:eastAsia="ru-RU"/>
        </w:rPr>
        <w:t xml:space="preserve">Протокол </w:t>
      </w:r>
      <w:r w:rsidRPr="00DD5B9A">
        <w:rPr>
          <w:rFonts w:ascii="Times New Roman" w:eastAsia="Times New Roman" w:hAnsi="Times New Roman" w:cs="Times New Roman"/>
          <w:b/>
          <w:i/>
          <w:spacing w:val="-1"/>
          <w:sz w:val="24"/>
          <w:szCs w:val="24"/>
          <w:lang w:val="ru-RU" w:eastAsia="ru-RU"/>
        </w:rPr>
        <w:t>осмотра места происшестви</w:t>
      </w:r>
      <w:r w:rsidRPr="00DD5B9A">
        <w:rPr>
          <w:rFonts w:ascii="Times New Roman" w:eastAsia="Times New Roman" w:hAnsi="Times New Roman" w:cs="Times New Roman"/>
          <w:i/>
          <w:spacing w:val="-1"/>
          <w:sz w:val="24"/>
          <w:szCs w:val="24"/>
          <w:lang w:val="ru-RU" w:eastAsia="ru-RU"/>
        </w:rPr>
        <w:t>я</w:t>
      </w:r>
    </w:p>
    <w:p w:rsidR="00DD5B9A" w:rsidRPr="00DD5B9A" w:rsidRDefault="00DD5B9A" w:rsidP="00DD5B9A">
      <w:pPr>
        <w:shd w:val="clear" w:color="auto" w:fill="FFFFFF"/>
        <w:tabs>
          <w:tab w:val="left" w:pos="6955"/>
        </w:tabs>
        <w:spacing w:before="317"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г. Ростов-на-Дону</w:t>
      </w:r>
      <w:r w:rsidRPr="00DD5B9A">
        <w:rPr>
          <w:rFonts w:ascii="Times New Roman" w:eastAsia="Times New Roman" w:hAnsi="Times New Roman" w:cs="Times New Roman"/>
          <w:sz w:val="24"/>
          <w:szCs w:val="24"/>
          <w:lang w:val="ru-RU" w:eastAsia="ru-RU"/>
        </w:rPr>
        <w:tab/>
        <w:t xml:space="preserve">       </w:t>
      </w:r>
      <w:r w:rsidRPr="00DD5B9A">
        <w:rPr>
          <w:rFonts w:ascii="Times New Roman" w:eastAsia="Times New Roman" w:hAnsi="Times New Roman" w:cs="Times New Roman"/>
          <w:spacing w:val="-2"/>
          <w:sz w:val="24"/>
          <w:szCs w:val="24"/>
          <w:lang w:val="ru-RU" w:eastAsia="ru-RU"/>
        </w:rPr>
        <w:t>1 апреля 2006 г.</w:t>
      </w:r>
    </w:p>
    <w:p w:rsidR="00DD5B9A" w:rsidRPr="00DD5B9A" w:rsidRDefault="00DD5B9A" w:rsidP="00DD5B9A">
      <w:pPr>
        <w:shd w:val="clear" w:color="auto" w:fill="FFFFFF"/>
        <w:spacing w:after="0" w:line="324" w:lineRule="exact"/>
        <w:ind w:right="437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Осмотр начат в 15 час 00 мин </w:t>
      </w:r>
    </w:p>
    <w:p w:rsidR="00DD5B9A" w:rsidRPr="00DD5B9A" w:rsidRDefault="00DD5B9A" w:rsidP="00DD5B9A">
      <w:pPr>
        <w:shd w:val="clear" w:color="auto" w:fill="FFFFFF"/>
        <w:spacing w:after="0" w:line="324" w:lineRule="exact"/>
        <w:ind w:right="437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Осмотр окончен в 18 час 00 мин.</w:t>
      </w:r>
    </w:p>
    <w:p w:rsidR="00DD5B9A" w:rsidRPr="00DD5B9A" w:rsidRDefault="00DD5B9A" w:rsidP="00DD5B9A">
      <w:pPr>
        <w:shd w:val="clear" w:color="auto" w:fill="FFFFFF"/>
        <w:spacing w:before="338" w:after="0" w:line="324" w:lineRule="exact"/>
        <w:ind w:right="14" w:firstLine="72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Следователь следственного отделения при ОП №6 Ворошиловского района г.Ростова-на-Дону капитан юстиции Куницын О.В., получив в 14 час. 50 мин. сообщение об обнаружении трупа по пр. Нагибина, 31 кв. 5, прибыл на место происшествия, где с участием эксперта-криминалиста ОП №6 ЭКО Ворошиловского района Быкова В.Н. и в присутствии понятых: Давыдова Сергея Ивановича, проживающего: пр. Нагибина, 33 кв. 10 и Новика Ивана Василевича, проживающего: ул. Нариманова, 25, на основании ст.ст. 176 — 178 произвел осмотр места происшествия - кв. 5 д. 31 по пр. Нагибина,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DD5B9A" w:rsidRPr="00DD5B9A" w:rsidRDefault="00DD5B9A" w:rsidP="00DD5B9A">
      <w:pPr>
        <w:shd w:val="clear" w:color="auto" w:fill="FFFFFF"/>
        <w:spacing w:after="324" w:line="331" w:lineRule="exact"/>
        <w:ind w:left="7" w:right="22"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Понятым, кроме того, в соответствии со ст.ст. 170 и 60 разъяснена их обязанность удостоверить факт, содержание и результаты осмотра места происшествия.</w:t>
      </w:r>
    </w:p>
    <w:p w:rsidR="00DD5B9A" w:rsidRPr="00DD5B9A" w:rsidRDefault="00DD5B9A" w:rsidP="00DD5B9A">
      <w:pPr>
        <w:shd w:val="clear" w:color="auto" w:fill="FFFFFF"/>
        <w:spacing w:after="324" w:line="331" w:lineRule="exact"/>
        <w:ind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Подпись                                                                                                       </w:t>
      </w:r>
      <w:r w:rsidRPr="00DD5B9A">
        <w:rPr>
          <w:rFonts w:ascii="Times New Roman" w:eastAsia="Times New Roman" w:hAnsi="Times New Roman" w:cs="Times New Roman"/>
          <w:i/>
          <w:iCs/>
          <w:sz w:val="24"/>
          <w:szCs w:val="24"/>
          <w:lang w:val="ru-RU" w:eastAsia="ru-RU"/>
        </w:rPr>
        <w:t>Давыдов</w:t>
      </w:r>
    </w:p>
    <w:p w:rsidR="00DD5B9A" w:rsidRPr="00DD5B9A" w:rsidRDefault="00DD5B9A" w:rsidP="00DD5B9A">
      <w:pPr>
        <w:shd w:val="clear" w:color="auto" w:fill="FFFFFF"/>
        <w:spacing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Подпись                                                                                                      </w:t>
      </w:r>
      <w:r w:rsidRPr="00DD5B9A">
        <w:rPr>
          <w:rFonts w:ascii="Times New Roman" w:eastAsia="Times New Roman" w:hAnsi="Times New Roman" w:cs="Times New Roman"/>
          <w:i/>
          <w:iCs/>
          <w:sz w:val="24"/>
          <w:szCs w:val="24"/>
          <w:lang w:val="ru-RU" w:eastAsia="ru-RU"/>
        </w:rPr>
        <w:t>Новиков</w:t>
      </w:r>
    </w:p>
    <w:p w:rsidR="00DD5B9A" w:rsidRPr="00DD5B9A" w:rsidRDefault="00DD5B9A" w:rsidP="00DD5B9A">
      <w:pPr>
        <w:shd w:val="clear" w:color="auto" w:fill="FFFFFF"/>
        <w:spacing w:after="0" w:line="324" w:lineRule="exact"/>
        <w:ind w:left="36"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Специалисту Быкову В.Н., кроме того, разъяснены его обязанности, предусмотренные ст. 58 УПК РФ, и он предупрежден за отказ или уклонение от выполнения обязанностей специалиста.</w:t>
      </w:r>
    </w:p>
    <w:p w:rsidR="00DD5B9A" w:rsidRPr="00DD5B9A" w:rsidRDefault="00DD5B9A" w:rsidP="00DD5B9A">
      <w:pPr>
        <w:shd w:val="clear" w:color="auto" w:fill="FFFFFF"/>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Подпись                                                                                                     </w:t>
      </w:r>
      <w:r w:rsidRPr="00DD5B9A">
        <w:rPr>
          <w:rFonts w:ascii="Times New Roman" w:eastAsia="Times New Roman" w:hAnsi="Times New Roman" w:cs="Times New Roman"/>
          <w:i/>
          <w:iCs/>
          <w:sz w:val="24"/>
          <w:szCs w:val="24"/>
          <w:lang w:val="ru-RU" w:eastAsia="ru-RU"/>
        </w:rPr>
        <w:t>Быков</w:t>
      </w:r>
    </w:p>
    <w:p w:rsidR="00DD5B9A" w:rsidRPr="00DD5B9A" w:rsidRDefault="00DD5B9A" w:rsidP="00DD5B9A">
      <w:pPr>
        <w:shd w:val="clear" w:color="auto" w:fill="FFFFFF"/>
        <w:spacing w:before="14" w:after="0" w:line="324" w:lineRule="exact"/>
        <w:ind w:left="65" w:firstLine="67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Осмотр производился в условиях дождливой погоды, температура + 18°С при искусственном освещении.</w:t>
      </w:r>
    </w:p>
    <w:p w:rsidR="00DD5B9A" w:rsidRPr="00DD5B9A" w:rsidRDefault="00DD5B9A" w:rsidP="00DD5B9A">
      <w:pPr>
        <w:shd w:val="clear" w:color="auto" w:fill="FFFFFF"/>
        <w:spacing w:before="14" w:after="0" w:line="324" w:lineRule="exact"/>
        <w:ind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Осмотром установлено: Дом 31 расположен по пр. Нагибина, кв. 5 находится в девятиэтажном панельном доме на пятом этаже и представляет собой прямоугольник площадью 17 м</w:t>
      </w:r>
      <w:r w:rsidRPr="00DD5B9A">
        <w:rPr>
          <w:rFonts w:ascii="Times New Roman" w:eastAsia="Times New Roman" w:hAnsi="Times New Roman" w:cs="Times New Roman"/>
          <w:sz w:val="24"/>
          <w:szCs w:val="24"/>
          <w:vertAlign w:val="superscript"/>
          <w:lang w:val="ru-RU" w:eastAsia="ru-RU"/>
        </w:rPr>
        <w:t>2</w:t>
      </w:r>
      <w:r w:rsidRPr="00DD5B9A">
        <w:rPr>
          <w:rFonts w:ascii="Times New Roman" w:eastAsia="Times New Roman" w:hAnsi="Times New Roman" w:cs="Times New Roman"/>
          <w:sz w:val="24"/>
          <w:szCs w:val="24"/>
          <w:lang w:val="ru-RU" w:eastAsia="ru-RU"/>
        </w:rPr>
        <w:t xml:space="preserve">, принадлежит гр. Иванову Николаю Михайловичу. Вход в комнату с лестничной площадки через одностороннюю деревянную дверь. При входе в комнату прямо от входной двери расположено трехстворчатое окно с выходом на балкон. С левой стороны от окна в углу стоит двухстворчатый платяной деревянный шкаф, дверцы которого находятся в закрытом состоянии. Рядом со шкафом у правой створки двери стоит пластмассовый бельевой бачок. У балконной двери стоит холодильник «Минск». На холодильнике стоит деревянная статуэтка в виде орла. С правой стороны вплотную к стенке стоит обеденный стол. На столе лежит пустая бутылка емкостью 0,5 л с этикеткой водки иностранного производства, рядом с бутылкой стоит граненый стакан. На бутылке, стакане видны отпечатки пальцев рук. На столе лежит пепельница белого металла, в которой находятся пепел и две спички с обгоревшими головками. Около пепельницы лежит металлическая пробка с резьбой, рядом с пробкой -недокуренная папироса, на мундштуке имеется надпись оранжевого цвета «Любительские», ф-ка «Дукат». На мундштуке обнаружены следы прикуса. Рядом со столом с противоположных сторон стоят два стула. Других вещей и мебели в комнате нет. У левой створки шкафа в сидячем положении на полу находится труп гр. Иванова Николая Михайловича. Труп опирается спиной на створку шкафа, голова находится в вертикальном положении. Правая рука расположена вдоль туловища, пальцы руки находятся в полусогнутом состоянии и опираются на пол. Левая рука находится вдоль туловища, ладонь с вытянутыми пальцами - на бедре. Ноги вытянуты в сторону обеденного стола на расстоянии от окна 100 см и до обеденного стола - 70 см, от левой стены 50 см. Одежда трупа: пиджак черного цвета с двумя внутренними и тремя внешними карманами, на правом плече имеется множество пятен бурого цвета неопределенной формы, диаметр каждого - 1 см. Подкладка пиджака черная. Пиджак застегнут на 3 пуговицы. Рубашка шерстяная, серого цвета, застегнута на 5 пуговиц. В нижней части рубашки 2 врезных кармана - пустые. Майка белая х/б. Брюки темно-коричневого цвета, без ремня, имеются два врезных кармана, пуговицы на брюках застегнуты. На брюках имеются следы вещества, похожего на глину. Носки коричневого цвета с выработкой в виде продольных полос. Обувь отсутствует. При поверхностном осмотре трупа обнаружено: голова трупа находится в вертикальном положении, с правой стороны имеется повреждение .круглой формы размером 6x7 мм. Вокруг повреждения с левой стороны имеются пятна бурого цвета. Других повреждений на трупе не обнаружено. С левой </w:t>
      </w:r>
      <w:r w:rsidRPr="00DD5B9A">
        <w:rPr>
          <w:rFonts w:ascii="Times New Roman" w:eastAsia="Times New Roman" w:hAnsi="Times New Roman" w:cs="Times New Roman"/>
          <w:spacing w:val="-7"/>
          <w:sz w:val="24"/>
          <w:szCs w:val="24"/>
          <w:lang w:val="ru-RU" w:eastAsia="ru-RU"/>
        </w:rPr>
        <w:t xml:space="preserve">стороны у ладони руки на расстоянии 30 мм лежит острием к стене нож с </w:t>
      </w:r>
      <w:r w:rsidRPr="00DD5B9A">
        <w:rPr>
          <w:rFonts w:ascii="Times New Roman" w:eastAsia="Times New Roman" w:hAnsi="Times New Roman" w:cs="Times New Roman"/>
          <w:spacing w:val="-3"/>
          <w:sz w:val="24"/>
          <w:szCs w:val="24"/>
          <w:lang w:val="ru-RU" w:eastAsia="ru-RU"/>
        </w:rPr>
        <w:t xml:space="preserve">деревянной ручкой, заточенный с одной стороны. Длина ножа - 220 мм, </w:t>
      </w:r>
      <w:r w:rsidRPr="00DD5B9A">
        <w:rPr>
          <w:rFonts w:ascii="Times New Roman" w:eastAsia="Times New Roman" w:hAnsi="Times New Roman" w:cs="Times New Roman"/>
          <w:spacing w:val="-6"/>
          <w:sz w:val="24"/>
          <w:szCs w:val="24"/>
          <w:lang w:val="ru-RU" w:eastAsia="ru-RU"/>
        </w:rPr>
        <w:t xml:space="preserve">длина лезвия - 103 мм, ширина лезвия 18 мм, ширина обушка лезвия - 2 мм. </w:t>
      </w:r>
      <w:r w:rsidRPr="00DD5B9A">
        <w:rPr>
          <w:rFonts w:ascii="Times New Roman" w:eastAsia="Times New Roman" w:hAnsi="Times New Roman" w:cs="Times New Roman"/>
          <w:spacing w:val="-7"/>
          <w:sz w:val="24"/>
          <w:szCs w:val="24"/>
          <w:lang w:val="ru-RU" w:eastAsia="ru-RU"/>
        </w:rPr>
        <w:t xml:space="preserve">С левой стороны от трупа на расстоянии от окна 250 мм, от трупа - 400 мм </w:t>
      </w:r>
      <w:r w:rsidRPr="00DD5B9A">
        <w:rPr>
          <w:rFonts w:ascii="Times New Roman" w:eastAsia="Times New Roman" w:hAnsi="Times New Roman" w:cs="Times New Roman"/>
          <w:sz w:val="24"/>
          <w:szCs w:val="24"/>
          <w:lang w:val="ru-RU" w:eastAsia="ru-RU"/>
        </w:rPr>
        <w:t>лежит стреляная гильза. Длина ее - 13 мм, диаметр шляпки 10 мм, внутренний диаметр корпуса у дульца - 9,2 мм.</w:t>
      </w:r>
    </w:p>
    <w:p w:rsidR="00DD5B9A" w:rsidRPr="00DD5B9A" w:rsidRDefault="00DD5B9A" w:rsidP="00DD5B9A">
      <w:pPr>
        <w:shd w:val="clear" w:color="auto" w:fill="FFFFFF"/>
        <w:spacing w:before="7" w:after="0" w:line="324" w:lineRule="exact"/>
        <w:ind w:left="29" w:right="14" w:firstLine="770"/>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5"/>
          <w:sz w:val="24"/>
          <w:szCs w:val="24"/>
          <w:lang w:val="ru-RU" w:eastAsia="ru-RU"/>
        </w:rPr>
        <w:t xml:space="preserve">При осмотре места происшествия специалистом Быковым В.Н. применялось фотографирование фотоаппаратом «Зенит-Е» объектив </w:t>
      </w:r>
      <w:r w:rsidRPr="00DD5B9A">
        <w:rPr>
          <w:rFonts w:ascii="Times New Roman" w:eastAsia="Times New Roman" w:hAnsi="Times New Roman" w:cs="Times New Roman"/>
          <w:spacing w:val="-8"/>
          <w:sz w:val="24"/>
          <w:szCs w:val="24"/>
          <w:lang w:val="ru-RU" w:eastAsia="ru-RU"/>
        </w:rPr>
        <w:t xml:space="preserve">«Индустар-50» на фотопленку чувствительностью 130 ед. с применением </w:t>
      </w:r>
      <w:r w:rsidRPr="00DD5B9A">
        <w:rPr>
          <w:rFonts w:ascii="Times New Roman" w:eastAsia="Times New Roman" w:hAnsi="Times New Roman" w:cs="Times New Roman"/>
          <w:sz w:val="24"/>
          <w:szCs w:val="24"/>
          <w:lang w:val="ru-RU" w:eastAsia="ru-RU"/>
        </w:rPr>
        <w:t>фотовспышки.</w:t>
      </w:r>
    </w:p>
    <w:p w:rsidR="00DD5B9A" w:rsidRPr="00DD5B9A" w:rsidRDefault="00DD5B9A" w:rsidP="00DD5B9A">
      <w:pPr>
        <w:shd w:val="clear" w:color="auto" w:fill="FFFFFF"/>
        <w:spacing w:before="7" w:after="0" w:line="324" w:lineRule="exact"/>
        <w:ind w:left="14" w:right="7"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6"/>
          <w:sz w:val="24"/>
          <w:szCs w:val="24"/>
          <w:lang w:val="ru-RU" w:eastAsia="ru-RU"/>
        </w:rPr>
        <w:t xml:space="preserve">С места происшествия изъято: но, гильза, бутылка, стакан, окурок </w:t>
      </w:r>
      <w:r w:rsidRPr="00DD5B9A">
        <w:rPr>
          <w:rFonts w:ascii="Times New Roman" w:eastAsia="Times New Roman" w:hAnsi="Times New Roman" w:cs="Times New Roman"/>
          <w:spacing w:val="-7"/>
          <w:sz w:val="24"/>
          <w:szCs w:val="24"/>
          <w:lang w:val="ru-RU" w:eastAsia="ru-RU"/>
        </w:rPr>
        <w:t xml:space="preserve">папиросы. Во время осмотра от участников заявлений, просьб не поступало. </w:t>
      </w:r>
      <w:r w:rsidRPr="00DD5B9A">
        <w:rPr>
          <w:rFonts w:ascii="Times New Roman" w:eastAsia="Times New Roman" w:hAnsi="Times New Roman" w:cs="Times New Roman"/>
          <w:sz w:val="24"/>
          <w:szCs w:val="24"/>
          <w:lang w:val="ru-RU" w:eastAsia="ru-RU"/>
        </w:rPr>
        <w:t>Протокол прочитан всеми участниками вслух.</w:t>
      </w:r>
    </w:p>
    <w:p w:rsidR="00DD5B9A" w:rsidRPr="00DD5B9A" w:rsidRDefault="00DD5B9A" w:rsidP="00DD5B9A">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9"/>
          <w:sz w:val="24"/>
          <w:szCs w:val="24"/>
          <w:lang w:val="ru-RU" w:eastAsia="ru-RU"/>
        </w:rPr>
        <w:t>Записано правильно.</w:t>
      </w:r>
    </w:p>
    <w:p w:rsidR="00DD5B9A" w:rsidRPr="00DD5B9A" w:rsidRDefault="00DD5B9A" w:rsidP="00DD5B9A">
      <w:pPr>
        <w:shd w:val="clear" w:color="auto" w:fill="FFFFFF"/>
        <w:tabs>
          <w:tab w:val="left" w:pos="3449"/>
        </w:tabs>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0"/>
          <w:sz w:val="24"/>
          <w:szCs w:val="24"/>
          <w:lang w:val="ru-RU" w:eastAsia="ru-RU"/>
        </w:rPr>
        <w:t>Следователь</w:t>
      </w:r>
      <w:r w:rsidRPr="00DD5B9A">
        <w:rPr>
          <w:rFonts w:ascii="Times New Roman" w:eastAsia="Times New Roman" w:hAnsi="Times New Roman" w:cs="Times New Roman"/>
          <w:sz w:val="24"/>
          <w:szCs w:val="24"/>
          <w:lang w:val="ru-RU" w:eastAsia="ru-RU"/>
        </w:rPr>
        <w:tab/>
        <w:t xml:space="preserve">                                                    </w:t>
      </w:r>
      <w:r w:rsidRPr="00DD5B9A">
        <w:rPr>
          <w:rFonts w:ascii="Times New Roman" w:eastAsia="Times New Roman" w:hAnsi="Times New Roman" w:cs="Times New Roman"/>
          <w:spacing w:val="-10"/>
          <w:sz w:val="24"/>
          <w:szCs w:val="24"/>
          <w:lang w:val="ru-RU" w:eastAsia="ru-RU"/>
        </w:rPr>
        <w:t>Куницын</w:t>
      </w:r>
    </w:p>
    <w:p w:rsidR="00DD5B9A" w:rsidRPr="00DD5B9A" w:rsidRDefault="00DD5B9A" w:rsidP="00DD5B9A">
      <w:pPr>
        <w:shd w:val="clear" w:color="auto" w:fill="FFFFFF"/>
        <w:tabs>
          <w:tab w:val="left" w:pos="6062"/>
        </w:tabs>
        <w:spacing w:before="7" w:after="0" w:line="324" w:lineRule="exact"/>
        <w:jc w:val="both"/>
        <w:rPr>
          <w:rFonts w:ascii="Times New Roman" w:eastAsia="Times New Roman" w:hAnsi="Times New Roman" w:cs="Times New Roman"/>
          <w:spacing w:val="-10"/>
          <w:sz w:val="24"/>
          <w:szCs w:val="24"/>
          <w:lang w:val="ru-RU" w:eastAsia="ru-RU"/>
        </w:rPr>
      </w:pPr>
      <w:r w:rsidRPr="00DD5B9A">
        <w:rPr>
          <w:rFonts w:ascii="Times New Roman" w:eastAsia="Times New Roman" w:hAnsi="Times New Roman" w:cs="Times New Roman"/>
          <w:spacing w:val="-10"/>
          <w:sz w:val="24"/>
          <w:szCs w:val="24"/>
          <w:lang w:val="ru-RU" w:eastAsia="ru-RU"/>
        </w:rPr>
        <w:t>Подписи понятых и участвующих лиц</w:t>
      </w:r>
      <w:r w:rsidRPr="00DD5B9A">
        <w:rPr>
          <w:rFonts w:ascii="Times New Roman" w:eastAsia="Times New Roman" w:hAnsi="Times New Roman" w:cs="Times New Roman"/>
          <w:sz w:val="24"/>
          <w:szCs w:val="24"/>
          <w:lang w:val="ru-RU" w:eastAsia="ru-RU"/>
        </w:rPr>
        <w:tab/>
        <w:t xml:space="preserve">        </w:t>
      </w:r>
      <w:r w:rsidRPr="00DD5B9A">
        <w:rPr>
          <w:rFonts w:ascii="Times New Roman" w:eastAsia="Times New Roman" w:hAnsi="Times New Roman" w:cs="Times New Roman"/>
          <w:spacing w:val="-10"/>
          <w:sz w:val="24"/>
          <w:szCs w:val="24"/>
          <w:lang w:val="ru-RU" w:eastAsia="ru-RU"/>
        </w:rPr>
        <w:t>Давыдов</w:t>
      </w:r>
    </w:p>
    <w:p w:rsidR="00DD5B9A" w:rsidRPr="00DD5B9A" w:rsidRDefault="00DD5B9A" w:rsidP="00DD5B9A">
      <w:pPr>
        <w:shd w:val="clear" w:color="auto" w:fill="FFFFFF"/>
        <w:tabs>
          <w:tab w:val="left" w:pos="6062"/>
        </w:tabs>
        <w:spacing w:before="7" w:after="0" w:line="324" w:lineRule="exact"/>
        <w:jc w:val="both"/>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before="7" w:after="0" w:line="324" w:lineRule="exact"/>
        <w:ind w:left="6521" w:right="2074"/>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9"/>
          <w:sz w:val="24"/>
          <w:szCs w:val="24"/>
          <w:lang w:val="ru-RU" w:eastAsia="ru-RU"/>
        </w:rPr>
        <w:t xml:space="preserve">           </w:t>
      </w:r>
    </w:p>
    <w:p w:rsidR="00DD5B9A" w:rsidRPr="00DD5B9A" w:rsidRDefault="00DD5B9A" w:rsidP="00DD5B9A">
      <w:pPr>
        <w:shd w:val="clear" w:color="auto" w:fill="FFFFFF"/>
        <w:spacing w:after="0" w:line="324" w:lineRule="exact"/>
        <w:ind w:left="720"/>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pacing w:val="-12"/>
          <w:sz w:val="24"/>
          <w:szCs w:val="24"/>
          <w:lang w:val="ru-RU" w:eastAsia="ru-RU"/>
        </w:rPr>
        <w:t>Вопросы:</w:t>
      </w:r>
    </w:p>
    <w:p w:rsidR="00DD5B9A" w:rsidRPr="00DD5B9A" w:rsidRDefault="00DD5B9A" w:rsidP="00DD5B9A">
      <w:pPr>
        <w:widowControl w:val="0"/>
        <w:numPr>
          <w:ilvl w:val="0"/>
          <w:numId w:val="42"/>
        </w:numPr>
        <w:shd w:val="clear" w:color="auto" w:fill="FFFFFF"/>
        <w:tabs>
          <w:tab w:val="left" w:pos="1080"/>
        </w:tabs>
        <w:autoSpaceDE w:val="0"/>
        <w:autoSpaceDN w:val="0"/>
        <w:adjustRightInd w:val="0"/>
        <w:spacing w:after="0" w:line="324" w:lineRule="exact"/>
        <w:ind w:left="1080" w:right="22" w:hanging="1066"/>
        <w:jc w:val="both"/>
        <w:rPr>
          <w:rFonts w:ascii="Times New Roman" w:eastAsia="Times New Roman" w:hAnsi="Times New Roman" w:cs="Times New Roman"/>
          <w:spacing w:val="-24"/>
          <w:sz w:val="24"/>
          <w:szCs w:val="24"/>
          <w:lang w:val="ru-RU" w:eastAsia="ru-RU"/>
        </w:rPr>
      </w:pPr>
      <w:r w:rsidRPr="00DD5B9A">
        <w:rPr>
          <w:rFonts w:ascii="Times New Roman" w:eastAsia="Times New Roman" w:hAnsi="Times New Roman" w:cs="Times New Roman"/>
          <w:spacing w:val="-5"/>
          <w:sz w:val="24"/>
          <w:szCs w:val="24"/>
          <w:lang w:val="ru-RU" w:eastAsia="ru-RU"/>
        </w:rPr>
        <w:t>соблюдены ли все соответствующие требования уголовно-</w:t>
      </w:r>
      <w:r w:rsidRPr="00DD5B9A">
        <w:rPr>
          <w:rFonts w:ascii="Times New Roman" w:eastAsia="Times New Roman" w:hAnsi="Times New Roman" w:cs="Times New Roman"/>
          <w:spacing w:val="-10"/>
          <w:sz w:val="24"/>
          <w:szCs w:val="24"/>
          <w:lang w:val="ru-RU" w:eastAsia="ru-RU"/>
        </w:rPr>
        <w:t xml:space="preserve">процессуального закона, сделаны ли необходимые ссылки на статьи </w:t>
      </w:r>
      <w:r w:rsidRPr="00DD5B9A">
        <w:rPr>
          <w:rFonts w:ascii="Times New Roman" w:eastAsia="Times New Roman" w:hAnsi="Times New Roman" w:cs="Times New Roman"/>
          <w:sz w:val="24"/>
          <w:szCs w:val="24"/>
          <w:lang w:val="ru-RU" w:eastAsia="ru-RU"/>
        </w:rPr>
        <w:t>УПК РФ;</w:t>
      </w:r>
    </w:p>
    <w:p w:rsidR="00DD5B9A" w:rsidRPr="00DD5B9A" w:rsidRDefault="00DD5B9A" w:rsidP="00DD5B9A">
      <w:pPr>
        <w:widowControl w:val="0"/>
        <w:numPr>
          <w:ilvl w:val="0"/>
          <w:numId w:val="42"/>
        </w:numPr>
        <w:shd w:val="clear" w:color="auto" w:fill="FFFFFF"/>
        <w:tabs>
          <w:tab w:val="left" w:pos="1080"/>
        </w:tabs>
        <w:autoSpaceDE w:val="0"/>
        <w:autoSpaceDN w:val="0"/>
        <w:adjustRightInd w:val="0"/>
        <w:spacing w:after="0" w:line="324" w:lineRule="exact"/>
        <w:ind w:left="1080" w:right="14" w:hanging="1066"/>
        <w:jc w:val="both"/>
        <w:rPr>
          <w:rFonts w:ascii="Times New Roman" w:eastAsia="Times New Roman" w:hAnsi="Times New Roman" w:cs="Times New Roman"/>
          <w:spacing w:val="-17"/>
          <w:sz w:val="24"/>
          <w:szCs w:val="24"/>
          <w:lang w:val="ru-RU" w:eastAsia="ru-RU"/>
        </w:rPr>
      </w:pPr>
      <w:r w:rsidRPr="00DD5B9A">
        <w:rPr>
          <w:rFonts w:ascii="Times New Roman" w:eastAsia="Times New Roman" w:hAnsi="Times New Roman" w:cs="Times New Roman"/>
          <w:spacing w:val="-6"/>
          <w:sz w:val="24"/>
          <w:szCs w:val="24"/>
          <w:lang w:val="ru-RU" w:eastAsia="ru-RU"/>
        </w:rPr>
        <w:t xml:space="preserve">правильно и полно ли был определен состав участников осмотра </w:t>
      </w:r>
      <w:r w:rsidRPr="00DD5B9A">
        <w:rPr>
          <w:rFonts w:ascii="Times New Roman" w:eastAsia="Times New Roman" w:hAnsi="Times New Roman" w:cs="Times New Roman"/>
          <w:sz w:val="24"/>
          <w:szCs w:val="24"/>
          <w:lang w:val="ru-RU" w:eastAsia="ru-RU"/>
        </w:rPr>
        <w:t>места происшествия;</w:t>
      </w:r>
    </w:p>
    <w:p w:rsidR="00DD5B9A" w:rsidRPr="00DD5B9A" w:rsidRDefault="00DD5B9A" w:rsidP="00DD5B9A">
      <w:pPr>
        <w:widowControl w:val="0"/>
        <w:numPr>
          <w:ilvl w:val="0"/>
          <w:numId w:val="42"/>
        </w:numPr>
        <w:shd w:val="clear" w:color="auto" w:fill="FFFFFF"/>
        <w:tabs>
          <w:tab w:val="left" w:pos="1080"/>
        </w:tabs>
        <w:autoSpaceDE w:val="0"/>
        <w:autoSpaceDN w:val="0"/>
        <w:adjustRightInd w:val="0"/>
        <w:spacing w:before="14" w:after="0" w:line="324" w:lineRule="exact"/>
        <w:ind w:left="1080" w:right="14" w:hanging="1066"/>
        <w:jc w:val="both"/>
        <w:rPr>
          <w:rFonts w:ascii="Times New Roman" w:eastAsia="Times New Roman" w:hAnsi="Times New Roman" w:cs="Times New Roman"/>
          <w:spacing w:val="-17"/>
          <w:sz w:val="24"/>
          <w:szCs w:val="24"/>
          <w:lang w:val="ru-RU" w:eastAsia="ru-RU"/>
        </w:rPr>
      </w:pPr>
      <w:r w:rsidRPr="00DD5B9A">
        <w:rPr>
          <w:rFonts w:ascii="Times New Roman" w:eastAsia="Times New Roman" w:hAnsi="Times New Roman" w:cs="Times New Roman"/>
          <w:spacing w:val="-8"/>
          <w:sz w:val="24"/>
          <w:szCs w:val="24"/>
          <w:lang w:val="ru-RU" w:eastAsia="ru-RU"/>
        </w:rPr>
        <w:t xml:space="preserve">обоснованно ли была избрана последовательность осмотра места </w:t>
      </w:r>
      <w:r w:rsidRPr="00DD5B9A">
        <w:rPr>
          <w:rFonts w:ascii="Times New Roman" w:eastAsia="Times New Roman" w:hAnsi="Times New Roman" w:cs="Times New Roman"/>
          <w:spacing w:val="-9"/>
          <w:sz w:val="24"/>
          <w:szCs w:val="24"/>
          <w:lang w:val="ru-RU" w:eastAsia="ru-RU"/>
        </w:rPr>
        <w:t>происшествия; какие ошибки при этом были допущены;</w:t>
      </w:r>
    </w:p>
    <w:p w:rsidR="00DD5B9A" w:rsidRPr="00DD5B9A" w:rsidRDefault="00DD5B9A" w:rsidP="00DD5B9A">
      <w:pPr>
        <w:widowControl w:val="0"/>
        <w:numPr>
          <w:ilvl w:val="0"/>
          <w:numId w:val="42"/>
        </w:numPr>
        <w:shd w:val="clear" w:color="auto" w:fill="FFFFFF"/>
        <w:tabs>
          <w:tab w:val="left" w:pos="1080"/>
        </w:tabs>
        <w:autoSpaceDE w:val="0"/>
        <w:autoSpaceDN w:val="0"/>
        <w:adjustRightInd w:val="0"/>
        <w:spacing w:after="0" w:line="324" w:lineRule="exact"/>
        <w:ind w:left="1080" w:right="14" w:hanging="1066"/>
        <w:jc w:val="both"/>
        <w:rPr>
          <w:rFonts w:ascii="Times New Roman" w:eastAsia="Times New Roman" w:hAnsi="Times New Roman" w:cs="Times New Roman"/>
          <w:spacing w:val="-15"/>
          <w:sz w:val="24"/>
          <w:szCs w:val="24"/>
          <w:lang w:val="ru-RU" w:eastAsia="ru-RU"/>
        </w:rPr>
      </w:pPr>
      <w:r w:rsidRPr="00DD5B9A">
        <w:rPr>
          <w:rFonts w:ascii="Times New Roman" w:eastAsia="Times New Roman" w:hAnsi="Times New Roman" w:cs="Times New Roman"/>
          <w:spacing w:val="-1"/>
          <w:sz w:val="24"/>
          <w:szCs w:val="24"/>
          <w:lang w:val="ru-RU" w:eastAsia="ru-RU"/>
        </w:rPr>
        <w:t xml:space="preserve">правильно и полно ли были описаны объекты, осмотренные на </w:t>
      </w:r>
      <w:r w:rsidRPr="00DD5B9A">
        <w:rPr>
          <w:rFonts w:ascii="Times New Roman" w:eastAsia="Times New Roman" w:hAnsi="Times New Roman" w:cs="Times New Roman"/>
          <w:sz w:val="24"/>
          <w:szCs w:val="24"/>
          <w:lang w:val="ru-RU" w:eastAsia="ru-RU"/>
        </w:rPr>
        <w:t>месте происшествия;</w:t>
      </w:r>
    </w:p>
    <w:p w:rsidR="00DD5B9A" w:rsidRPr="00DD5B9A" w:rsidRDefault="00DD5B9A" w:rsidP="00DD5B9A">
      <w:pPr>
        <w:widowControl w:val="0"/>
        <w:numPr>
          <w:ilvl w:val="0"/>
          <w:numId w:val="42"/>
        </w:numPr>
        <w:shd w:val="clear" w:color="auto" w:fill="FFFFFF"/>
        <w:tabs>
          <w:tab w:val="left" w:pos="1080"/>
        </w:tabs>
        <w:autoSpaceDE w:val="0"/>
        <w:autoSpaceDN w:val="0"/>
        <w:adjustRightInd w:val="0"/>
        <w:spacing w:after="0" w:line="324" w:lineRule="exact"/>
        <w:ind w:left="1080" w:right="29" w:hanging="1066"/>
        <w:jc w:val="both"/>
        <w:rPr>
          <w:rFonts w:ascii="Times New Roman" w:eastAsia="Times New Roman" w:hAnsi="Times New Roman" w:cs="Times New Roman"/>
          <w:spacing w:val="-13"/>
          <w:sz w:val="24"/>
          <w:szCs w:val="24"/>
          <w:lang w:val="ru-RU" w:eastAsia="ru-RU"/>
        </w:rPr>
      </w:pPr>
      <w:r w:rsidRPr="00DD5B9A">
        <w:rPr>
          <w:rFonts w:ascii="Times New Roman" w:eastAsia="Times New Roman" w:hAnsi="Times New Roman" w:cs="Times New Roman"/>
          <w:spacing w:val="-4"/>
          <w:sz w:val="24"/>
          <w:szCs w:val="24"/>
          <w:lang w:val="ru-RU" w:eastAsia="ru-RU"/>
        </w:rPr>
        <w:t xml:space="preserve">все ли необходимые способы фиксации следов и иных объектов </w:t>
      </w:r>
      <w:r w:rsidRPr="00DD5B9A">
        <w:rPr>
          <w:rFonts w:ascii="Times New Roman" w:eastAsia="Times New Roman" w:hAnsi="Times New Roman" w:cs="Times New Roman"/>
          <w:sz w:val="24"/>
          <w:szCs w:val="24"/>
          <w:lang w:val="ru-RU" w:eastAsia="ru-RU"/>
        </w:rPr>
        <w:t>были использованы;</w:t>
      </w:r>
    </w:p>
    <w:p w:rsidR="00DD5B9A" w:rsidRPr="00DD5B9A" w:rsidRDefault="00DD5B9A" w:rsidP="00DD5B9A">
      <w:pPr>
        <w:widowControl w:val="0"/>
        <w:numPr>
          <w:ilvl w:val="0"/>
          <w:numId w:val="42"/>
        </w:numPr>
        <w:shd w:val="clear" w:color="auto" w:fill="FFFFFF"/>
        <w:tabs>
          <w:tab w:val="left" w:pos="1080"/>
        </w:tabs>
        <w:autoSpaceDE w:val="0"/>
        <w:autoSpaceDN w:val="0"/>
        <w:adjustRightInd w:val="0"/>
        <w:spacing w:before="7" w:after="0" w:line="324" w:lineRule="exact"/>
        <w:ind w:left="1080" w:right="29" w:hanging="1066"/>
        <w:jc w:val="both"/>
        <w:rPr>
          <w:rFonts w:ascii="Times New Roman" w:eastAsia="Times New Roman" w:hAnsi="Times New Roman" w:cs="Times New Roman"/>
          <w:spacing w:val="-12"/>
          <w:sz w:val="24"/>
          <w:szCs w:val="24"/>
          <w:lang w:val="ru-RU" w:eastAsia="ru-RU"/>
        </w:rPr>
      </w:pPr>
      <w:r w:rsidRPr="00DD5B9A">
        <w:rPr>
          <w:rFonts w:ascii="Times New Roman" w:eastAsia="Times New Roman" w:hAnsi="Times New Roman" w:cs="Times New Roman"/>
          <w:spacing w:val="-7"/>
          <w:sz w:val="24"/>
          <w:szCs w:val="24"/>
          <w:lang w:val="ru-RU" w:eastAsia="ru-RU"/>
        </w:rPr>
        <w:t>правильно и в достаточном ли количестве применялись технико-</w:t>
      </w:r>
      <w:r w:rsidRPr="00DD5B9A">
        <w:rPr>
          <w:rFonts w:ascii="Times New Roman" w:eastAsia="Times New Roman" w:hAnsi="Times New Roman" w:cs="Times New Roman"/>
          <w:sz w:val="24"/>
          <w:szCs w:val="24"/>
          <w:lang w:val="ru-RU" w:eastAsia="ru-RU"/>
        </w:rPr>
        <w:t>криминалистические средства</w:t>
      </w:r>
    </w:p>
    <w:p w:rsidR="00DD5B9A" w:rsidRPr="00DD5B9A" w:rsidRDefault="00DD5B9A" w:rsidP="00DD5B9A">
      <w:pPr>
        <w:widowControl w:val="0"/>
        <w:numPr>
          <w:ilvl w:val="0"/>
          <w:numId w:val="42"/>
        </w:numPr>
        <w:shd w:val="clear" w:color="auto" w:fill="FFFFFF"/>
        <w:tabs>
          <w:tab w:val="left" w:pos="1080"/>
        </w:tabs>
        <w:autoSpaceDE w:val="0"/>
        <w:autoSpaceDN w:val="0"/>
        <w:adjustRightInd w:val="0"/>
        <w:spacing w:after="0" w:line="324" w:lineRule="exact"/>
        <w:ind w:left="1080" w:right="22" w:hanging="1066"/>
        <w:jc w:val="both"/>
        <w:rPr>
          <w:rFonts w:ascii="Times New Roman" w:eastAsia="Times New Roman" w:hAnsi="Times New Roman" w:cs="Times New Roman"/>
          <w:spacing w:val="-15"/>
          <w:sz w:val="24"/>
          <w:szCs w:val="24"/>
          <w:lang w:val="ru-RU" w:eastAsia="ru-RU"/>
        </w:rPr>
      </w:pPr>
      <w:r w:rsidRPr="00DD5B9A">
        <w:rPr>
          <w:rFonts w:ascii="Times New Roman" w:eastAsia="Times New Roman" w:hAnsi="Times New Roman" w:cs="Times New Roman"/>
          <w:spacing w:val="-7"/>
          <w:sz w:val="24"/>
          <w:szCs w:val="24"/>
          <w:lang w:val="ru-RU" w:eastAsia="ru-RU"/>
        </w:rPr>
        <w:t xml:space="preserve">правильно ли составлена вводная, описательная и заключительная </w:t>
      </w:r>
      <w:r w:rsidRPr="00DD5B9A">
        <w:rPr>
          <w:rFonts w:ascii="Times New Roman" w:eastAsia="Times New Roman" w:hAnsi="Times New Roman" w:cs="Times New Roman"/>
          <w:sz w:val="24"/>
          <w:szCs w:val="24"/>
          <w:lang w:val="ru-RU" w:eastAsia="ru-RU"/>
        </w:rPr>
        <w:t>части протокола.</w:t>
      </w:r>
    </w:p>
    <w:p w:rsidR="00DD5B9A" w:rsidRPr="00DD5B9A" w:rsidRDefault="00DD5B9A" w:rsidP="00DD5B9A">
      <w:pPr>
        <w:shd w:val="clear" w:color="auto" w:fill="FFFFFF"/>
        <w:spacing w:before="324" w:after="0" w:line="324" w:lineRule="exact"/>
        <w:ind w:left="7" w:right="29"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3. Сотрудниками полиции был задержан Крымов с внешними </w:t>
      </w:r>
      <w:r w:rsidRPr="00DD5B9A">
        <w:rPr>
          <w:rFonts w:ascii="Times New Roman" w:eastAsia="Times New Roman" w:hAnsi="Times New Roman" w:cs="Times New Roman"/>
          <w:spacing w:val="-9"/>
          <w:sz w:val="24"/>
          <w:szCs w:val="24"/>
          <w:lang w:val="ru-RU" w:eastAsia="ru-RU"/>
        </w:rPr>
        <w:t xml:space="preserve">признаками наркотического опьянения. Его доставили в отдел полиции, где в присутствии понятых был произведен личный обыск, в результате которого в </w:t>
      </w:r>
      <w:r w:rsidRPr="00DD5B9A">
        <w:rPr>
          <w:rFonts w:ascii="Times New Roman" w:eastAsia="Times New Roman" w:hAnsi="Times New Roman" w:cs="Times New Roman"/>
          <w:spacing w:val="-2"/>
          <w:sz w:val="24"/>
          <w:szCs w:val="24"/>
          <w:lang w:val="ru-RU" w:eastAsia="ru-RU"/>
        </w:rPr>
        <w:t xml:space="preserve">кармане Крымова обнаружили сверток с веществом растительного </w:t>
      </w:r>
      <w:r w:rsidRPr="00DD5B9A">
        <w:rPr>
          <w:rFonts w:ascii="Times New Roman" w:eastAsia="Times New Roman" w:hAnsi="Times New Roman" w:cs="Times New Roman"/>
          <w:spacing w:val="-9"/>
          <w:sz w:val="24"/>
          <w:szCs w:val="24"/>
          <w:lang w:val="ru-RU" w:eastAsia="ru-RU"/>
        </w:rPr>
        <w:t>происхождения зелено-бурого цвета, два шприца и ватные тампоны.</w:t>
      </w:r>
    </w:p>
    <w:p w:rsidR="00DD5B9A" w:rsidRPr="00DD5B9A" w:rsidRDefault="00DD5B9A" w:rsidP="00DD5B9A">
      <w:pPr>
        <w:shd w:val="clear" w:color="auto" w:fill="FFFFFF"/>
        <w:spacing w:after="0" w:line="324" w:lineRule="exact"/>
        <w:ind w:right="29"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7"/>
          <w:sz w:val="24"/>
          <w:szCs w:val="24"/>
          <w:lang w:val="ru-RU" w:eastAsia="ru-RU"/>
        </w:rPr>
        <w:t xml:space="preserve">Крымову было предъявлено обвинение в совершении преступления, </w:t>
      </w:r>
      <w:r w:rsidRPr="00DD5B9A">
        <w:rPr>
          <w:rFonts w:ascii="Times New Roman" w:eastAsia="Times New Roman" w:hAnsi="Times New Roman" w:cs="Times New Roman"/>
          <w:spacing w:val="-1"/>
          <w:sz w:val="24"/>
          <w:szCs w:val="24"/>
          <w:lang w:val="ru-RU" w:eastAsia="ru-RU"/>
        </w:rPr>
        <w:t xml:space="preserve">предусмотренного ч. 1 ст. 228 УК РФ; он виновным себя не признал и </w:t>
      </w:r>
      <w:r w:rsidRPr="00DD5B9A">
        <w:rPr>
          <w:rFonts w:ascii="Times New Roman" w:eastAsia="Times New Roman" w:hAnsi="Times New Roman" w:cs="Times New Roman"/>
          <w:spacing w:val="-9"/>
          <w:sz w:val="24"/>
          <w:szCs w:val="24"/>
          <w:lang w:val="ru-RU" w:eastAsia="ru-RU"/>
        </w:rPr>
        <w:t>показал, что шприцы и сверток ему подложили работники полиции:</w:t>
      </w:r>
    </w:p>
    <w:p w:rsidR="00DD5B9A" w:rsidRPr="00DD5B9A" w:rsidRDefault="00DD5B9A" w:rsidP="00DD5B9A">
      <w:pPr>
        <w:shd w:val="clear" w:color="auto" w:fill="FFFFFF"/>
        <w:spacing w:after="0" w:line="317" w:lineRule="exact"/>
        <w:ind w:left="29" w:firstLine="69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 основу обвинения Крымова в совершении преступления (предусмотренного ч. 1 ст. 228 УК РФ) были положены следующие доказательства:</w:t>
      </w:r>
    </w:p>
    <w:p w:rsidR="00DD5B9A" w:rsidRPr="00DD5B9A" w:rsidRDefault="00DD5B9A" w:rsidP="00DD5B9A">
      <w:pPr>
        <w:shd w:val="clear" w:color="auto" w:fill="FFFFFF"/>
        <w:spacing w:before="22" w:after="0" w:line="324" w:lineRule="exact"/>
        <w:ind w:lef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акт      медицинского       освидетельствования       (подтвердивший употребление наркотических средств обвиняемым);</w:t>
      </w:r>
    </w:p>
    <w:p w:rsidR="00DD5B9A" w:rsidRPr="00DD5B9A" w:rsidRDefault="00DD5B9A" w:rsidP="00DD5B9A">
      <w:pPr>
        <w:widowControl w:val="0"/>
        <w:shd w:val="clear" w:color="auto" w:fill="FFFFFF"/>
        <w:tabs>
          <w:tab w:val="left" w:pos="893"/>
        </w:tabs>
        <w:autoSpaceDE w:val="0"/>
        <w:autoSpaceDN w:val="0"/>
        <w:adjustRightInd w:val="0"/>
        <w:spacing w:before="7" w:after="0" w:line="324" w:lineRule="exact"/>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акт обнаружения и изъятия вещества зелено-бурого цвета;</w:t>
      </w:r>
    </w:p>
    <w:p w:rsidR="00DD5B9A" w:rsidRPr="00DD5B9A" w:rsidRDefault="00DD5B9A" w:rsidP="00DD5B9A">
      <w:pPr>
        <w:widowControl w:val="0"/>
        <w:shd w:val="clear" w:color="auto" w:fill="FFFFFF"/>
        <w:tabs>
          <w:tab w:val="left" w:pos="893"/>
        </w:tabs>
        <w:autoSpaceDE w:val="0"/>
        <w:autoSpaceDN w:val="0"/>
        <w:adjustRightInd w:val="0"/>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заключение экспертизы, установившей, что обнаруженное у Крымова вещество является маковой соломкой;</w:t>
      </w:r>
    </w:p>
    <w:p w:rsidR="00DD5B9A" w:rsidRPr="00DD5B9A" w:rsidRDefault="00DD5B9A" w:rsidP="00DD5B9A">
      <w:pPr>
        <w:widowControl w:val="0"/>
        <w:shd w:val="clear" w:color="auto" w:fill="FFFFFF"/>
        <w:tabs>
          <w:tab w:val="left" w:pos="893"/>
        </w:tabs>
        <w:autoSpaceDE w:val="0"/>
        <w:autoSpaceDN w:val="0"/>
        <w:adjustRightInd w:val="0"/>
        <w:spacing w:after="0" w:line="324" w:lineRule="exact"/>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протокол личного обыска Крымова.</w:t>
      </w:r>
    </w:p>
    <w:p w:rsidR="00DD5B9A" w:rsidRPr="00DD5B9A" w:rsidRDefault="00DD5B9A" w:rsidP="00DD5B9A">
      <w:pPr>
        <w:shd w:val="clear" w:color="auto" w:fill="FFFFFF"/>
        <w:spacing w:before="7" w:after="0" w:line="324" w:lineRule="exact"/>
        <w:ind w:left="14" w:right="7" w:firstLine="691"/>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z w:val="24"/>
          <w:szCs w:val="24"/>
          <w:lang w:val="ru-RU" w:eastAsia="ru-RU"/>
        </w:rPr>
        <w:t>Исходя из условий задачи, укажите, достаточно ли перечисленных до</w:t>
      </w:r>
      <w:r w:rsidRPr="00DD5B9A">
        <w:rPr>
          <w:rFonts w:ascii="Times New Roman" w:eastAsia="Times New Roman" w:hAnsi="Times New Roman" w:cs="Times New Roman"/>
          <w:i/>
          <w:iCs/>
          <w:sz w:val="24"/>
          <w:szCs w:val="24"/>
          <w:lang w:val="ru-RU" w:eastAsia="ru-RU"/>
        </w:rPr>
        <w:softHyphen/>
        <w:t>казательств для обвинения Крымова в совершении им преступления, предусмотренного ч. 1 ст. 228 УК РФ? Если нет, перечислите, какие еще следственные действия следует провести по этому делу. Проведите их.</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before="331"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Вариант 8.</w:t>
      </w:r>
    </w:p>
    <w:p w:rsidR="00DD5B9A" w:rsidRPr="00DD5B9A" w:rsidRDefault="00DD5B9A" w:rsidP="00DD5B9A">
      <w:pPr>
        <w:widowControl w:val="0"/>
        <w:numPr>
          <w:ilvl w:val="0"/>
          <w:numId w:val="43"/>
        </w:numPr>
        <w:shd w:val="clear" w:color="auto" w:fill="FFFFFF"/>
        <w:tabs>
          <w:tab w:val="left" w:pos="1822"/>
        </w:tabs>
        <w:autoSpaceDE w:val="0"/>
        <w:autoSpaceDN w:val="0"/>
        <w:adjustRightInd w:val="0"/>
        <w:spacing w:before="338" w:after="0" w:line="324" w:lineRule="exact"/>
        <w:ind w:left="1822" w:right="14" w:hanging="1102"/>
        <w:jc w:val="both"/>
        <w:rPr>
          <w:rFonts w:ascii="Times New Roman" w:eastAsia="Times New Roman" w:hAnsi="Times New Roman" w:cs="Times New Roman"/>
          <w:spacing w:val="-22"/>
          <w:sz w:val="24"/>
          <w:szCs w:val="24"/>
          <w:lang w:val="ru-RU" w:eastAsia="ru-RU"/>
        </w:rPr>
      </w:pPr>
      <w:r w:rsidRPr="00DD5B9A">
        <w:rPr>
          <w:rFonts w:ascii="Times New Roman" w:eastAsia="Times New Roman" w:hAnsi="Times New Roman" w:cs="Times New Roman"/>
          <w:sz w:val="24"/>
          <w:szCs w:val="24"/>
          <w:lang w:val="ru-RU" w:eastAsia="ru-RU"/>
        </w:rPr>
        <w:t>Осмотреть гранату (учебную РГ-42, РГД-5, Ф-1, РГО, РГН и т.п.) и составить фрагмент протокола осмотра. Схематически изобразить осматриваемый объект, указав наименование его частей и деталей.</w:t>
      </w:r>
    </w:p>
    <w:p w:rsidR="00DD5B9A" w:rsidRPr="00DD5B9A" w:rsidRDefault="00DD5B9A" w:rsidP="00DD5B9A">
      <w:pPr>
        <w:widowControl w:val="0"/>
        <w:numPr>
          <w:ilvl w:val="0"/>
          <w:numId w:val="43"/>
        </w:numPr>
        <w:shd w:val="clear" w:color="auto" w:fill="FFFFFF"/>
        <w:tabs>
          <w:tab w:val="left" w:pos="1822"/>
        </w:tabs>
        <w:autoSpaceDE w:val="0"/>
        <w:autoSpaceDN w:val="0"/>
        <w:adjustRightInd w:val="0"/>
        <w:spacing w:before="7" w:after="0" w:line="324" w:lineRule="exact"/>
        <w:ind w:left="720"/>
        <w:rPr>
          <w:rFonts w:ascii="Times New Roman" w:eastAsia="Times New Roman" w:hAnsi="Times New Roman" w:cs="Times New Roman"/>
          <w:spacing w:val="-9"/>
          <w:sz w:val="24"/>
          <w:szCs w:val="24"/>
          <w:lang w:val="ru-RU" w:eastAsia="ru-RU"/>
        </w:rPr>
      </w:pPr>
      <w:r w:rsidRPr="00DD5B9A">
        <w:rPr>
          <w:rFonts w:ascii="Times New Roman" w:eastAsia="Times New Roman" w:hAnsi="Times New Roman" w:cs="Times New Roman"/>
          <w:sz w:val="24"/>
          <w:szCs w:val="24"/>
          <w:lang w:val="ru-RU" w:eastAsia="ru-RU"/>
        </w:rPr>
        <w:t>Проанализируйте протокол осмотра места происшествия.</w:t>
      </w:r>
    </w:p>
    <w:p w:rsidR="00DD5B9A" w:rsidRPr="00DD5B9A" w:rsidRDefault="00DD5B9A" w:rsidP="00DD5B9A">
      <w:pPr>
        <w:shd w:val="clear" w:color="auto" w:fill="FFFFFF"/>
        <w:tabs>
          <w:tab w:val="left" w:pos="7337"/>
        </w:tabs>
        <w:spacing w:before="324" w:after="0" w:line="324" w:lineRule="exact"/>
        <w:ind w:left="7" w:firstLine="2340"/>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b/>
          <w:sz w:val="24"/>
          <w:szCs w:val="24"/>
          <w:lang w:val="ru-RU" w:eastAsia="ru-RU"/>
        </w:rPr>
        <w:t>Протокол осмотра места происшествия</w:t>
      </w:r>
      <w:r w:rsidRPr="00DD5B9A">
        <w:rPr>
          <w:rFonts w:ascii="Times New Roman" w:eastAsia="Times New Roman" w:hAnsi="Times New Roman" w:cs="Times New Roman"/>
          <w:sz w:val="24"/>
          <w:szCs w:val="24"/>
          <w:lang w:val="ru-RU" w:eastAsia="ru-RU"/>
        </w:rPr>
        <w:br/>
      </w:r>
      <w:r w:rsidRPr="00DD5B9A">
        <w:rPr>
          <w:rFonts w:ascii="Times New Roman" w:eastAsia="Times New Roman" w:hAnsi="Times New Roman" w:cs="Times New Roman"/>
          <w:spacing w:val="-1"/>
          <w:sz w:val="24"/>
          <w:szCs w:val="24"/>
          <w:lang w:val="ru-RU" w:eastAsia="ru-RU"/>
        </w:rPr>
        <w:t>г. Ростов-на-Дону</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spacing w:val="-3"/>
          <w:sz w:val="24"/>
          <w:szCs w:val="24"/>
          <w:lang w:val="ru-RU" w:eastAsia="ru-RU"/>
        </w:rPr>
        <w:t>2 апреля 2006 г.</w:t>
      </w:r>
    </w:p>
    <w:p w:rsidR="00DD5B9A" w:rsidRPr="00DD5B9A" w:rsidRDefault="00DD5B9A" w:rsidP="00DD5B9A">
      <w:pPr>
        <w:shd w:val="clear" w:color="auto" w:fill="FFFFFF"/>
        <w:spacing w:after="0" w:line="324" w:lineRule="exact"/>
        <w:ind w:left="7" w:right="518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Осмотр начат в 12 час 30 мин </w:t>
      </w:r>
    </w:p>
    <w:p w:rsidR="00DD5B9A" w:rsidRPr="00DD5B9A" w:rsidRDefault="00DD5B9A" w:rsidP="00DD5B9A">
      <w:pPr>
        <w:shd w:val="clear" w:color="auto" w:fill="FFFFFF"/>
        <w:spacing w:after="0" w:line="324" w:lineRule="exact"/>
        <w:ind w:left="7" w:right="518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Осмотр окончен в 13 час 25 мин.</w:t>
      </w:r>
    </w:p>
    <w:p w:rsidR="00DD5B9A" w:rsidRPr="00DD5B9A" w:rsidRDefault="00DD5B9A" w:rsidP="00DD5B9A">
      <w:pPr>
        <w:shd w:val="clear" w:color="auto" w:fill="FFFFFF"/>
        <w:spacing w:before="7" w:after="0" w:line="324" w:lineRule="exact"/>
        <w:ind w:right="22" w:firstLine="720"/>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Следователь следственного отделения при ОП №4 Октябрьского района г. Ростова-на-Дону капитан юстиции Филатов В.Ю., получив в 12 час 20 мин. сообщение о проникновении в кв. № 98 дома № 35 по пр. Ленина, принадлежащую гр-ке Слуховой Е.И., прибыл в кв. 98 д. 35 по пр. Ленина, где с участием эксперта Панова М.К. в присутствии понятых: Симской Зинаиды Егоровны, прож. - пр. Королева, д. 35 кв. 20; Королевой Натальи Александровны, прож. Пр. Ленина, д. 31 кв. 2, с участием оперуполномоченного ОУР капитана полиции Камова И.А. и владелицы квартиры Слуховой Евдокии Ивановны, на основании ст.ст. 176 - 178 УПК РФ произвел осмотр места происшествия - квартиры 98, расположенной на 6 этаже 9-этижного дома,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DD5B9A" w:rsidRPr="00DD5B9A" w:rsidRDefault="00DD5B9A" w:rsidP="00DD5B9A">
      <w:pPr>
        <w:shd w:val="clear" w:color="auto" w:fill="FFFFFF"/>
        <w:spacing w:after="0" w:line="324" w:lineRule="exact"/>
        <w:ind w:right="29" w:firstLine="67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Понятым Симской и Королевой, кроме того, в соответствии со ст.ст. 170 и 60 разъяснена их обязанность удостоверить факт, содержание и результаты осмотра места происшествия.</w:t>
      </w:r>
    </w:p>
    <w:p w:rsidR="00DD5B9A" w:rsidRPr="00DD5B9A" w:rsidRDefault="00DD5B9A" w:rsidP="00DD5B9A">
      <w:pPr>
        <w:shd w:val="clear" w:color="auto" w:fill="FFFFFF"/>
        <w:tabs>
          <w:tab w:val="left" w:pos="6480"/>
        </w:tabs>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Подписи понятых</w:t>
      </w:r>
      <w:r w:rsidRPr="00DD5B9A">
        <w:rPr>
          <w:rFonts w:ascii="Times New Roman" w:eastAsia="Times New Roman" w:hAnsi="Times New Roman" w:cs="Times New Roman"/>
          <w:sz w:val="24"/>
          <w:szCs w:val="24"/>
          <w:lang w:val="ru-RU" w:eastAsia="ru-RU"/>
        </w:rPr>
        <w:tab/>
        <w:t xml:space="preserve">      Симская </w:t>
      </w:r>
    </w:p>
    <w:p w:rsidR="00DD5B9A" w:rsidRPr="00DD5B9A" w:rsidRDefault="00DD5B9A" w:rsidP="00DD5B9A">
      <w:pPr>
        <w:shd w:val="clear" w:color="auto" w:fill="FFFFFF"/>
        <w:tabs>
          <w:tab w:val="left" w:pos="6480"/>
        </w:tabs>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                                                                                                                 Королева</w:t>
      </w:r>
    </w:p>
    <w:p w:rsidR="00DD5B9A" w:rsidRPr="00DD5B9A" w:rsidRDefault="00DD5B9A" w:rsidP="00DD5B9A">
      <w:pPr>
        <w:shd w:val="clear" w:color="auto" w:fill="FFFFFF"/>
        <w:tabs>
          <w:tab w:val="left" w:pos="6480"/>
        </w:tabs>
        <w:spacing w:after="0" w:line="324" w:lineRule="exact"/>
        <w:ind w:left="706"/>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after="0" w:line="324" w:lineRule="exact"/>
        <w:ind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8"/>
          <w:sz w:val="24"/>
          <w:szCs w:val="24"/>
          <w:lang w:val="ru-RU" w:eastAsia="ru-RU"/>
        </w:rPr>
        <w:t xml:space="preserve">Осмотр производился в условиях солнечной погоды при естественном </w:t>
      </w:r>
      <w:r w:rsidRPr="00DD5B9A">
        <w:rPr>
          <w:rFonts w:ascii="Times New Roman" w:eastAsia="Times New Roman" w:hAnsi="Times New Roman" w:cs="Times New Roman"/>
          <w:sz w:val="24"/>
          <w:szCs w:val="24"/>
          <w:lang w:val="ru-RU" w:eastAsia="ru-RU"/>
        </w:rPr>
        <w:t>освещении.</w:t>
      </w:r>
    </w:p>
    <w:p w:rsidR="00DD5B9A" w:rsidRPr="00DD5B9A" w:rsidRDefault="00DD5B9A" w:rsidP="00DD5B9A">
      <w:pPr>
        <w:shd w:val="clear" w:color="auto" w:fill="FFFFFF"/>
        <w:spacing w:before="14" w:after="0" w:line="324" w:lineRule="exact"/>
        <w:ind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6"/>
          <w:sz w:val="24"/>
          <w:szCs w:val="24"/>
          <w:lang w:val="ru-RU" w:eastAsia="ru-RU"/>
        </w:rPr>
        <w:t xml:space="preserve">Осмотром установлено: дом № 35 расположен на пр. Ленина. Дом </w:t>
      </w:r>
      <w:r w:rsidRPr="00DD5B9A">
        <w:rPr>
          <w:rFonts w:ascii="Times New Roman" w:eastAsia="Times New Roman" w:hAnsi="Times New Roman" w:cs="Times New Roman"/>
          <w:sz w:val="24"/>
          <w:szCs w:val="24"/>
          <w:lang w:val="ru-RU" w:eastAsia="ru-RU"/>
        </w:rPr>
        <w:t xml:space="preserve">блочный, 9-этажный, с 6-ю подъездами. Квартира гр-ки Слуховой расположена на 6 этаже в ряде других квартир. Дверь квартиры обита </w:t>
      </w:r>
      <w:r w:rsidRPr="00DD5B9A">
        <w:rPr>
          <w:rFonts w:ascii="Times New Roman" w:eastAsia="Times New Roman" w:hAnsi="Times New Roman" w:cs="Times New Roman"/>
          <w:spacing w:val="-9"/>
          <w:sz w:val="24"/>
          <w:szCs w:val="24"/>
          <w:lang w:val="ru-RU" w:eastAsia="ru-RU"/>
        </w:rPr>
        <w:t xml:space="preserve">черным материалом и на верхней части ее имеется номерок овальной формы </w:t>
      </w:r>
      <w:r w:rsidRPr="00DD5B9A">
        <w:rPr>
          <w:rFonts w:ascii="Times New Roman" w:eastAsia="Times New Roman" w:hAnsi="Times New Roman" w:cs="Times New Roman"/>
          <w:spacing w:val="-7"/>
          <w:sz w:val="24"/>
          <w:szCs w:val="24"/>
          <w:lang w:val="ru-RU" w:eastAsia="ru-RU"/>
        </w:rPr>
        <w:t xml:space="preserve">«98». На расстоянии 70 см от пола расположен замок, который на момент </w:t>
      </w:r>
      <w:r w:rsidRPr="00DD5B9A">
        <w:rPr>
          <w:rFonts w:ascii="Times New Roman" w:eastAsia="Times New Roman" w:hAnsi="Times New Roman" w:cs="Times New Roman"/>
          <w:spacing w:val="-1"/>
          <w:sz w:val="24"/>
          <w:szCs w:val="24"/>
          <w:lang w:val="ru-RU" w:eastAsia="ru-RU"/>
        </w:rPr>
        <w:t xml:space="preserve">осмотра открыт. На расстоянии 10 см от замка прикреплен к двери с </w:t>
      </w:r>
      <w:r w:rsidRPr="00DD5B9A">
        <w:rPr>
          <w:rFonts w:ascii="Times New Roman" w:eastAsia="Times New Roman" w:hAnsi="Times New Roman" w:cs="Times New Roman"/>
          <w:spacing w:val="-8"/>
          <w:sz w:val="24"/>
          <w:szCs w:val="24"/>
          <w:lang w:val="ru-RU" w:eastAsia="ru-RU"/>
        </w:rPr>
        <w:t xml:space="preserve">внутренней стороны ее шпингалет, который расположен в крайнем заднем </w:t>
      </w:r>
      <w:r w:rsidRPr="00DD5B9A">
        <w:rPr>
          <w:rFonts w:ascii="Times New Roman" w:eastAsia="Times New Roman" w:hAnsi="Times New Roman" w:cs="Times New Roman"/>
          <w:spacing w:val="-7"/>
          <w:sz w:val="24"/>
          <w:szCs w:val="24"/>
          <w:lang w:val="ru-RU" w:eastAsia="ru-RU"/>
        </w:rPr>
        <w:t xml:space="preserve">положении. На расстоянии от него в 10 см имеется еще прирезной замок цилиндрической формы. На дверной коробке от пола до запорной планки </w:t>
      </w:r>
      <w:r w:rsidRPr="00DD5B9A">
        <w:rPr>
          <w:rFonts w:ascii="Times New Roman" w:eastAsia="Times New Roman" w:hAnsi="Times New Roman" w:cs="Times New Roman"/>
          <w:spacing w:val="-4"/>
          <w:sz w:val="24"/>
          <w:szCs w:val="24"/>
          <w:lang w:val="ru-RU" w:eastAsia="ru-RU"/>
        </w:rPr>
        <w:t xml:space="preserve">имеются многочисленные вдавленные следы размерами 10x15 см. В том </w:t>
      </w:r>
      <w:r w:rsidRPr="00DD5B9A">
        <w:rPr>
          <w:rFonts w:ascii="Times New Roman" w:eastAsia="Times New Roman" w:hAnsi="Times New Roman" w:cs="Times New Roman"/>
          <w:sz w:val="24"/>
          <w:szCs w:val="24"/>
          <w:lang w:val="ru-RU" w:eastAsia="ru-RU"/>
        </w:rPr>
        <w:t xml:space="preserve">месте, где имеется запорная планка, дверная коробка расколота на </w:t>
      </w:r>
      <w:r w:rsidRPr="00DD5B9A">
        <w:rPr>
          <w:rFonts w:ascii="Times New Roman" w:eastAsia="Times New Roman" w:hAnsi="Times New Roman" w:cs="Times New Roman"/>
          <w:spacing w:val="-9"/>
          <w:sz w:val="24"/>
          <w:szCs w:val="24"/>
          <w:lang w:val="ru-RU" w:eastAsia="ru-RU"/>
        </w:rPr>
        <w:t xml:space="preserve">расстоянии 1 м и отделена на расстоянии 15 мм. При входе в комнату с левой </w:t>
      </w:r>
      <w:r w:rsidRPr="00DD5B9A">
        <w:rPr>
          <w:rFonts w:ascii="Times New Roman" w:eastAsia="Times New Roman" w:hAnsi="Times New Roman" w:cs="Times New Roman"/>
          <w:spacing w:val="-8"/>
          <w:sz w:val="24"/>
          <w:szCs w:val="24"/>
          <w:lang w:val="ru-RU" w:eastAsia="ru-RU"/>
        </w:rPr>
        <w:t xml:space="preserve">стороны на полу лежит запорная планка с кусочками древесины. Далее дверь </w:t>
      </w:r>
      <w:r w:rsidRPr="00DD5B9A">
        <w:rPr>
          <w:rFonts w:ascii="Times New Roman" w:eastAsia="Times New Roman" w:hAnsi="Times New Roman" w:cs="Times New Roman"/>
          <w:spacing w:val="-3"/>
          <w:sz w:val="24"/>
          <w:szCs w:val="24"/>
          <w:lang w:val="ru-RU" w:eastAsia="ru-RU"/>
        </w:rPr>
        <w:t xml:space="preserve">ведет в большую комнату (18,6 м"). Дверь фанерована под дерево. На </w:t>
      </w:r>
      <w:r w:rsidRPr="00DD5B9A">
        <w:rPr>
          <w:rFonts w:ascii="Times New Roman" w:eastAsia="Times New Roman" w:hAnsi="Times New Roman" w:cs="Times New Roman"/>
          <w:spacing w:val="-7"/>
          <w:sz w:val="24"/>
          <w:szCs w:val="24"/>
          <w:lang w:val="ru-RU" w:eastAsia="ru-RU"/>
        </w:rPr>
        <w:t xml:space="preserve">расстоянии 1 м от пола в двери имеется врезной замок, который на момент </w:t>
      </w:r>
      <w:r w:rsidRPr="00DD5B9A">
        <w:rPr>
          <w:rFonts w:ascii="Times New Roman" w:eastAsia="Times New Roman" w:hAnsi="Times New Roman" w:cs="Times New Roman"/>
          <w:spacing w:val="-6"/>
          <w:sz w:val="24"/>
          <w:szCs w:val="24"/>
          <w:lang w:val="ru-RU" w:eastAsia="ru-RU"/>
        </w:rPr>
        <w:t xml:space="preserve">осмотра отсутствует. Дверная коробка в районе запорной планки также расколота и отделена на расстоянии 10 мм. На полу у двери лежат осколки </w:t>
      </w:r>
      <w:r w:rsidRPr="00DD5B9A">
        <w:rPr>
          <w:rFonts w:ascii="Times New Roman" w:eastAsia="Times New Roman" w:hAnsi="Times New Roman" w:cs="Times New Roman"/>
          <w:spacing w:val="-7"/>
          <w:sz w:val="24"/>
          <w:szCs w:val="24"/>
          <w:lang w:val="ru-RU" w:eastAsia="ru-RU"/>
        </w:rPr>
        <w:t xml:space="preserve">древесины. При входе в комнату с правой стороны стоит стул, далее трюмо, </w:t>
      </w:r>
      <w:r w:rsidRPr="00DD5B9A">
        <w:rPr>
          <w:rFonts w:ascii="Times New Roman" w:eastAsia="Times New Roman" w:hAnsi="Times New Roman" w:cs="Times New Roman"/>
          <w:spacing w:val="-8"/>
          <w:sz w:val="24"/>
          <w:szCs w:val="24"/>
          <w:lang w:val="ru-RU" w:eastAsia="ru-RU"/>
        </w:rPr>
        <w:t xml:space="preserve">на котором находятся статуэтки, ночной фонарь. Рядом с трюмо вдоль стены </w:t>
      </w:r>
      <w:r w:rsidRPr="00DD5B9A">
        <w:rPr>
          <w:rFonts w:ascii="Times New Roman" w:eastAsia="Times New Roman" w:hAnsi="Times New Roman" w:cs="Times New Roman"/>
          <w:spacing w:val="-6"/>
          <w:sz w:val="24"/>
          <w:szCs w:val="24"/>
          <w:lang w:val="ru-RU" w:eastAsia="ru-RU"/>
        </w:rPr>
        <w:t xml:space="preserve">стоит сервант, дверцы которого заперты. Верхняя часть его застеклена, и в </w:t>
      </w:r>
      <w:r w:rsidRPr="00DD5B9A">
        <w:rPr>
          <w:rFonts w:ascii="Times New Roman" w:eastAsia="Times New Roman" w:hAnsi="Times New Roman" w:cs="Times New Roman"/>
          <w:spacing w:val="-5"/>
          <w:sz w:val="24"/>
          <w:szCs w:val="24"/>
          <w:lang w:val="ru-RU" w:eastAsia="ru-RU"/>
        </w:rPr>
        <w:t xml:space="preserve">момент осмотра стекла закрыты. Через стекло просматриваются рюмки, </w:t>
      </w:r>
      <w:r w:rsidRPr="00DD5B9A">
        <w:rPr>
          <w:rFonts w:ascii="Times New Roman" w:eastAsia="Times New Roman" w:hAnsi="Times New Roman" w:cs="Times New Roman"/>
          <w:spacing w:val="-9"/>
          <w:sz w:val="24"/>
          <w:szCs w:val="24"/>
          <w:lang w:val="ru-RU" w:eastAsia="ru-RU"/>
        </w:rPr>
        <w:t xml:space="preserve">бокалы, хрустальные вазы. Со слов Слуховой в вазе, расположенной с правой </w:t>
      </w:r>
      <w:r w:rsidRPr="00DD5B9A">
        <w:rPr>
          <w:rFonts w:ascii="Times New Roman" w:eastAsia="Times New Roman" w:hAnsi="Times New Roman" w:cs="Times New Roman"/>
          <w:spacing w:val="-7"/>
          <w:sz w:val="24"/>
          <w:szCs w:val="24"/>
          <w:lang w:val="ru-RU" w:eastAsia="ru-RU"/>
        </w:rPr>
        <w:t xml:space="preserve">стороны, лежали кольцо и перстень из желтого металла. В углу комнаты на </w:t>
      </w:r>
      <w:r w:rsidRPr="00DD5B9A">
        <w:rPr>
          <w:rFonts w:ascii="Times New Roman" w:eastAsia="Times New Roman" w:hAnsi="Times New Roman" w:cs="Times New Roman"/>
          <w:spacing w:val="-8"/>
          <w:sz w:val="24"/>
          <w:szCs w:val="24"/>
          <w:lang w:val="ru-RU" w:eastAsia="ru-RU"/>
        </w:rPr>
        <w:t xml:space="preserve">тумбочке стоит телевизор. Около окна расположен круглый стол, покрытый </w:t>
      </w:r>
      <w:r w:rsidRPr="00DD5B9A">
        <w:rPr>
          <w:rFonts w:ascii="Times New Roman" w:eastAsia="Times New Roman" w:hAnsi="Times New Roman" w:cs="Times New Roman"/>
          <w:spacing w:val="-6"/>
          <w:sz w:val="24"/>
          <w:szCs w:val="24"/>
          <w:lang w:val="ru-RU" w:eastAsia="ru-RU"/>
        </w:rPr>
        <w:t xml:space="preserve">белой скатертью. Посреди стола стоит маленький кувшин с цветами. При входе в комнату с левой стороны на расстоянии 1,5 см стоит кровать, около </w:t>
      </w:r>
      <w:r w:rsidRPr="00DD5B9A">
        <w:rPr>
          <w:rFonts w:ascii="Times New Roman" w:eastAsia="Times New Roman" w:hAnsi="Times New Roman" w:cs="Times New Roman"/>
          <w:spacing w:val="-3"/>
          <w:sz w:val="24"/>
          <w:szCs w:val="24"/>
          <w:lang w:val="ru-RU" w:eastAsia="ru-RU"/>
        </w:rPr>
        <w:t xml:space="preserve">которой лежит запорная планка от замка. Кровать убрана. По всей стене </w:t>
      </w:r>
      <w:r w:rsidRPr="00DD5B9A">
        <w:rPr>
          <w:rFonts w:ascii="Times New Roman" w:eastAsia="Times New Roman" w:hAnsi="Times New Roman" w:cs="Times New Roman"/>
          <w:sz w:val="24"/>
          <w:szCs w:val="24"/>
          <w:lang w:val="ru-RU" w:eastAsia="ru-RU"/>
        </w:rPr>
        <w:t xml:space="preserve">висит ковер размерами 2x3,5 м. Рядом с кроватью стоит шкаф трехстворчатый. Левая его створка открыта. В данном отделении в </w:t>
      </w:r>
      <w:r w:rsidRPr="00DD5B9A">
        <w:rPr>
          <w:rFonts w:ascii="Times New Roman" w:eastAsia="Times New Roman" w:hAnsi="Times New Roman" w:cs="Times New Roman"/>
          <w:spacing w:val="-7"/>
          <w:sz w:val="24"/>
          <w:szCs w:val="24"/>
          <w:lang w:val="ru-RU" w:eastAsia="ru-RU"/>
        </w:rPr>
        <w:t xml:space="preserve">беспорядке лежит белье. Около шкафа лежат разбросанные вещи. Далее </w:t>
      </w:r>
      <w:r w:rsidRPr="00DD5B9A">
        <w:rPr>
          <w:rFonts w:ascii="Times New Roman" w:eastAsia="Times New Roman" w:hAnsi="Times New Roman" w:cs="Times New Roman"/>
          <w:sz w:val="24"/>
          <w:szCs w:val="24"/>
          <w:lang w:val="ru-RU" w:eastAsia="ru-RU"/>
        </w:rPr>
        <w:t>расположен диван, над которым висит коврик.</w:t>
      </w:r>
    </w:p>
    <w:p w:rsidR="00DD5B9A" w:rsidRPr="00DD5B9A" w:rsidRDefault="00DD5B9A" w:rsidP="00DD5B9A">
      <w:pPr>
        <w:shd w:val="clear" w:color="auto" w:fill="FFFFFF"/>
        <w:spacing w:after="0" w:line="324" w:lineRule="exact"/>
        <w:ind w:left="7" w:right="36"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Ваза опылялась темным порошком. С внутренней стороны </w:t>
      </w:r>
      <w:r w:rsidRPr="00DD5B9A">
        <w:rPr>
          <w:rFonts w:ascii="Times New Roman" w:eastAsia="Times New Roman" w:hAnsi="Times New Roman" w:cs="Times New Roman"/>
          <w:spacing w:val="-3"/>
          <w:sz w:val="24"/>
          <w:szCs w:val="24"/>
          <w:lang w:val="ru-RU" w:eastAsia="ru-RU"/>
        </w:rPr>
        <w:t xml:space="preserve">поверхности вблизи верхнего края обнаружены два следа пальца руки, </w:t>
      </w:r>
      <w:r w:rsidRPr="00DD5B9A">
        <w:rPr>
          <w:rFonts w:ascii="Times New Roman" w:eastAsia="Times New Roman" w:hAnsi="Times New Roman" w:cs="Times New Roman"/>
          <w:spacing w:val="-7"/>
          <w:sz w:val="24"/>
          <w:szCs w:val="24"/>
          <w:lang w:val="ru-RU" w:eastAsia="ru-RU"/>
        </w:rPr>
        <w:t xml:space="preserve">которые скопированы на пленку светлого цвета. Кроме того, проводилось </w:t>
      </w:r>
      <w:r w:rsidRPr="00DD5B9A">
        <w:rPr>
          <w:rFonts w:ascii="Times New Roman" w:eastAsia="Times New Roman" w:hAnsi="Times New Roman" w:cs="Times New Roman"/>
          <w:spacing w:val="-8"/>
          <w:sz w:val="24"/>
          <w:szCs w:val="24"/>
          <w:lang w:val="ru-RU" w:eastAsia="ru-RU"/>
        </w:rPr>
        <w:t>опыление шкатулки, на поверхности ее изъят отпечатки пальцев рук и след ладони, которые сняты на пленку светлого цвета 4,5x6 см 5x10 см.</w:t>
      </w:r>
    </w:p>
    <w:p w:rsidR="00DD5B9A" w:rsidRPr="00DD5B9A" w:rsidRDefault="00DD5B9A" w:rsidP="00DD5B9A">
      <w:pPr>
        <w:shd w:val="clear" w:color="auto" w:fill="FFFFFF"/>
        <w:spacing w:after="0" w:line="324" w:lineRule="exact"/>
        <w:ind w:left="7" w:right="43" w:firstLine="69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8"/>
          <w:sz w:val="24"/>
          <w:szCs w:val="24"/>
          <w:lang w:val="ru-RU" w:eastAsia="ru-RU"/>
        </w:rPr>
        <w:t xml:space="preserve">В процессе осмотра проводилось фотографирование цифровым фотоаппаратом </w:t>
      </w:r>
      <w:r w:rsidRPr="00DD5B9A">
        <w:rPr>
          <w:rFonts w:ascii="Times New Roman" w:eastAsia="Times New Roman" w:hAnsi="Times New Roman" w:cs="Times New Roman"/>
          <w:sz w:val="24"/>
          <w:szCs w:val="24"/>
          <w:lang w:val="ru-RU" w:eastAsia="ru-RU"/>
        </w:rPr>
        <w:t>«</w:t>
      </w:r>
      <w:r w:rsidRPr="00DD5B9A">
        <w:rPr>
          <w:rFonts w:ascii="Times New Roman" w:eastAsia="Times New Roman" w:hAnsi="Times New Roman" w:cs="Times New Roman"/>
          <w:sz w:val="24"/>
          <w:szCs w:val="24"/>
          <w:lang w:eastAsia="ru-RU"/>
        </w:rPr>
        <w:t>CANON</w:t>
      </w:r>
      <w:r w:rsidRPr="00DD5B9A">
        <w:rPr>
          <w:rFonts w:ascii="Times New Roman" w:eastAsia="Times New Roman" w:hAnsi="Times New Roman" w:cs="Times New Roman"/>
          <w:sz w:val="24"/>
          <w:szCs w:val="24"/>
          <w:lang w:val="ru-RU" w:eastAsia="ru-RU"/>
        </w:rPr>
        <w:t xml:space="preserve">» на карту памяти №7890321 объемом 64 </w:t>
      </w:r>
      <w:r w:rsidRPr="00DD5B9A">
        <w:rPr>
          <w:rFonts w:ascii="Times New Roman" w:eastAsia="Times New Roman" w:hAnsi="Times New Roman" w:cs="Times New Roman"/>
          <w:sz w:val="24"/>
          <w:szCs w:val="24"/>
          <w:lang w:eastAsia="ru-RU"/>
        </w:rPr>
        <w:t>Gb</w:t>
      </w:r>
      <w:r w:rsidRPr="00DD5B9A">
        <w:rPr>
          <w:rFonts w:ascii="Times New Roman" w:eastAsia="Times New Roman" w:hAnsi="Times New Roman" w:cs="Times New Roman"/>
          <w:sz w:val="24"/>
          <w:szCs w:val="24"/>
          <w:lang w:val="ru-RU" w:eastAsia="ru-RU"/>
        </w:rPr>
        <w:t xml:space="preserve">. Было произведено 21 снимок. Полученные снимки были просмотрены в присутствии понятых. Карта памяти извлечена из фотоаппарата и упакована в бумажный пакет. На пакете сделана пояснительная надпись», подписи следователя и понятых. </w:t>
      </w:r>
    </w:p>
    <w:p w:rsidR="00DD5B9A" w:rsidRPr="00DD5B9A" w:rsidRDefault="00DD5B9A" w:rsidP="00DD5B9A">
      <w:pPr>
        <w:shd w:val="clear" w:color="auto" w:fill="FFFFFF"/>
        <w:spacing w:after="0" w:line="324" w:lineRule="exact"/>
        <w:ind w:left="7" w:right="4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4"/>
          <w:sz w:val="24"/>
          <w:szCs w:val="24"/>
          <w:lang w:val="ru-RU" w:eastAsia="ru-RU"/>
        </w:rPr>
        <w:t>В качестве вещественных доказательств изъяты: 3 отрезка темной дактилоскопической размерами 2-</w:t>
      </w:r>
      <w:r w:rsidRPr="00DD5B9A">
        <w:rPr>
          <w:rFonts w:ascii="Times New Roman" w:eastAsia="Times New Roman" w:hAnsi="Times New Roman" w:cs="Times New Roman"/>
          <w:sz w:val="24"/>
          <w:szCs w:val="24"/>
          <w:lang w:val="ru-RU" w:eastAsia="ru-RU"/>
        </w:rPr>
        <w:t>4,5x6 см, 1 -5x10 см.</w:t>
      </w:r>
    </w:p>
    <w:p w:rsidR="00DD5B9A" w:rsidRPr="00DD5B9A" w:rsidRDefault="00DD5B9A" w:rsidP="00DD5B9A">
      <w:pPr>
        <w:shd w:val="clear" w:color="auto" w:fill="FFFFFF"/>
        <w:spacing w:after="0" w:line="324" w:lineRule="exact"/>
        <w:ind w:right="3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Заявлений и замечаний лиц, участвующих в осмотре, по поводу осмотра и составления- протокола не поступило.</w:t>
      </w:r>
    </w:p>
    <w:p w:rsidR="00DD5B9A" w:rsidRPr="00DD5B9A" w:rsidRDefault="00DD5B9A" w:rsidP="00DD5B9A">
      <w:pPr>
        <w:shd w:val="clear" w:color="auto" w:fill="FFFFFF"/>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8"/>
          <w:sz w:val="24"/>
          <w:szCs w:val="24"/>
          <w:lang w:val="ru-RU" w:eastAsia="ru-RU"/>
        </w:rPr>
        <w:t>Протокол прочитан следователем. Записано все правильно.</w:t>
      </w:r>
    </w:p>
    <w:p w:rsidR="00DD5B9A" w:rsidRPr="00DD5B9A" w:rsidRDefault="00DD5B9A" w:rsidP="00DD5B9A">
      <w:pPr>
        <w:shd w:val="clear" w:color="auto" w:fill="FFFFFF"/>
        <w:tabs>
          <w:tab w:val="left" w:pos="6804"/>
        </w:tabs>
        <w:spacing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Следователь</w:t>
      </w:r>
      <w:r w:rsidRPr="00DD5B9A">
        <w:rPr>
          <w:rFonts w:ascii="Times New Roman" w:eastAsia="Times New Roman" w:hAnsi="Times New Roman" w:cs="Times New Roman"/>
          <w:sz w:val="24"/>
          <w:szCs w:val="24"/>
          <w:lang w:val="ru-RU" w:eastAsia="ru-RU"/>
        </w:rPr>
        <w:tab/>
      </w:r>
      <w:r w:rsidRPr="00DD5B9A">
        <w:rPr>
          <w:rFonts w:ascii="Times New Roman" w:eastAsia="Times New Roman" w:hAnsi="Times New Roman" w:cs="Times New Roman"/>
          <w:spacing w:val="-2"/>
          <w:sz w:val="24"/>
          <w:szCs w:val="24"/>
          <w:lang w:val="ru-RU" w:eastAsia="ru-RU"/>
        </w:rPr>
        <w:t>Филатов</w:t>
      </w:r>
    </w:p>
    <w:p w:rsidR="00DD5B9A" w:rsidRPr="00DD5B9A" w:rsidRDefault="00DD5B9A" w:rsidP="00DD5B9A">
      <w:pPr>
        <w:shd w:val="clear" w:color="auto" w:fill="FFFFFF"/>
        <w:spacing w:before="346" w:after="0" w:line="324" w:lineRule="exact"/>
        <w:ind w:right="1094"/>
        <w:jc w:val="both"/>
        <w:rPr>
          <w:rFonts w:ascii="Times New Roman" w:eastAsia="Times New Roman" w:hAnsi="Times New Roman" w:cs="Times New Roman"/>
          <w:spacing w:val="-1"/>
          <w:sz w:val="24"/>
          <w:szCs w:val="24"/>
          <w:lang w:val="ru-RU" w:eastAsia="ru-RU"/>
        </w:rPr>
      </w:pPr>
      <w:r w:rsidRPr="00DD5B9A">
        <w:rPr>
          <w:rFonts w:ascii="Times New Roman" w:eastAsia="Times New Roman" w:hAnsi="Times New Roman" w:cs="Times New Roman"/>
          <w:sz w:val="24"/>
          <w:szCs w:val="24"/>
          <w:lang w:val="ru-RU" w:eastAsia="ru-RU"/>
        </w:rPr>
        <w:t xml:space="preserve">Подписи лиц, участвующих в осмотре:                                             </w:t>
      </w:r>
      <w:r w:rsidRPr="00DD5B9A">
        <w:rPr>
          <w:rFonts w:ascii="Times New Roman" w:eastAsia="Times New Roman" w:hAnsi="Times New Roman" w:cs="Times New Roman"/>
          <w:spacing w:val="-1"/>
          <w:sz w:val="24"/>
          <w:szCs w:val="24"/>
          <w:lang w:val="ru-RU" w:eastAsia="ru-RU"/>
        </w:rPr>
        <w:t xml:space="preserve">Симская </w:t>
      </w:r>
    </w:p>
    <w:p w:rsidR="00DD5B9A" w:rsidRPr="00DD5B9A" w:rsidRDefault="00DD5B9A" w:rsidP="00DD5B9A">
      <w:pPr>
        <w:shd w:val="clear" w:color="auto" w:fill="FFFFFF"/>
        <w:spacing w:before="346" w:after="0" w:line="324" w:lineRule="exact"/>
        <w:ind w:right="109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 xml:space="preserve">                                                                                                                Королева </w:t>
      </w:r>
    </w:p>
    <w:p w:rsidR="00DD5B9A" w:rsidRPr="00DD5B9A" w:rsidRDefault="00DD5B9A" w:rsidP="00DD5B9A">
      <w:pPr>
        <w:shd w:val="clear" w:color="auto" w:fill="FFFFFF"/>
        <w:spacing w:before="22" w:after="0" w:line="324" w:lineRule="exact"/>
        <w:ind w:left="29"/>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                                                                                 Слухова </w:t>
      </w:r>
    </w:p>
    <w:p w:rsidR="00DD5B9A" w:rsidRPr="00DD5B9A" w:rsidRDefault="00DD5B9A" w:rsidP="00DD5B9A">
      <w:pPr>
        <w:shd w:val="clear" w:color="auto" w:fill="FFFFFF"/>
        <w:spacing w:before="22" w:after="0" w:line="324" w:lineRule="exact"/>
        <w:ind w:left="29"/>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                                                                             Камов </w:t>
      </w:r>
    </w:p>
    <w:p w:rsidR="00DD5B9A" w:rsidRPr="00DD5B9A" w:rsidRDefault="00DD5B9A" w:rsidP="00DD5B9A">
      <w:pPr>
        <w:shd w:val="clear" w:color="auto" w:fill="FFFFFF"/>
        <w:spacing w:before="22" w:after="0" w:line="324" w:lineRule="exact"/>
        <w:ind w:left="29"/>
        <w:rPr>
          <w:rFonts w:ascii="Times New Roman" w:eastAsia="Times New Roman" w:hAnsi="Times New Roman" w:cs="Times New Roman"/>
          <w:sz w:val="24"/>
          <w:szCs w:val="24"/>
          <w:lang w:val="ru-RU" w:eastAsia="ru-RU"/>
        </w:rPr>
      </w:pPr>
    </w:p>
    <w:p w:rsidR="00DD5B9A" w:rsidRPr="00DD5B9A" w:rsidRDefault="00DD5B9A" w:rsidP="00DD5B9A">
      <w:pPr>
        <w:shd w:val="clear" w:color="auto" w:fill="FFFFFF"/>
        <w:spacing w:before="22" w:after="0" w:line="324" w:lineRule="exact"/>
        <w:ind w:left="2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z w:val="24"/>
          <w:szCs w:val="24"/>
          <w:lang w:val="ru-RU" w:eastAsia="ru-RU"/>
        </w:rPr>
        <w:t>Вопросы: 1</w:t>
      </w:r>
      <w:r w:rsidRPr="00DD5B9A">
        <w:rPr>
          <w:rFonts w:ascii="Times New Roman" w:eastAsia="Times New Roman" w:hAnsi="Times New Roman" w:cs="Times New Roman"/>
          <w:sz w:val="24"/>
          <w:szCs w:val="24"/>
          <w:lang w:val="ru-RU" w:eastAsia="ru-RU"/>
        </w:rPr>
        <w:t>)     соблюдены     ли     все     соответствующие     требования     уголовно-процессуального закона, сделаны ли необходимые ссылки на статьи УПК РФ;</w:t>
      </w:r>
    </w:p>
    <w:p w:rsidR="00DD5B9A" w:rsidRPr="00DD5B9A" w:rsidRDefault="00DD5B9A" w:rsidP="00DD5B9A">
      <w:pPr>
        <w:shd w:val="clear" w:color="auto" w:fill="FFFFFF"/>
        <w:tabs>
          <w:tab w:val="left" w:pos="389"/>
        </w:tabs>
        <w:spacing w:before="22" w:after="0" w:line="324" w:lineRule="exact"/>
        <w:ind w:left="2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3"/>
          <w:sz w:val="24"/>
          <w:szCs w:val="24"/>
          <w:lang w:val="ru-RU" w:eastAsia="ru-RU"/>
        </w:rPr>
        <w:t>2)</w:t>
      </w:r>
      <w:r w:rsidRPr="00DD5B9A">
        <w:rPr>
          <w:rFonts w:ascii="Times New Roman" w:eastAsia="Times New Roman" w:hAnsi="Times New Roman" w:cs="Times New Roman"/>
          <w:sz w:val="24"/>
          <w:szCs w:val="24"/>
          <w:lang w:val="ru-RU" w:eastAsia="ru-RU"/>
        </w:rPr>
        <w:tab/>
        <w:t>правильно и полно ли был определен состав участников осмотра места</w:t>
      </w:r>
      <w:r w:rsidRPr="00DD5B9A">
        <w:rPr>
          <w:rFonts w:ascii="Times New Roman" w:eastAsia="Times New Roman" w:hAnsi="Times New Roman" w:cs="Times New Roman"/>
          <w:sz w:val="24"/>
          <w:szCs w:val="24"/>
          <w:lang w:val="ru-RU" w:eastAsia="ru-RU"/>
        </w:rPr>
        <w:br/>
        <w:t>происшествия;</w:t>
      </w:r>
    </w:p>
    <w:p w:rsidR="00DD5B9A" w:rsidRPr="00DD5B9A" w:rsidRDefault="00DD5B9A" w:rsidP="00DD5B9A">
      <w:pPr>
        <w:shd w:val="clear" w:color="auto" w:fill="FFFFFF"/>
        <w:tabs>
          <w:tab w:val="left" w:pos="511"/>
        </w:tabs>
        <w:spacing w:before="14" w:after="0" w:line="324" w:lineRule="exact"/>
        <w:ind w:left="29"/>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5"/>
          <w:sz w:val="24"/>
          <w:szCs w:val="24"/>
          <w:lang w:val="ru-RU" w:eastAsia="ru-RU"/>
        </w:rPr>
        <w:t>3)</w:t>
      </w:r>
      <w:r w:rsidRPr="00DD5B9A">
        <w:rPr>
          <w:rFonts w:ascii="Times New Roman" w:eastAsia="Times New Roman" w:hAnsi="Times New Roman" w:cs="Times New Roman"/>
          <w:sz w:val="24"/>
          <w:szCs w:val="24"/>
          <w:lang w:val="ru-RU" w:eastAsia="ru-RU"/>
        </w:rPr>
        <w:tab/>
        <w:t>обоснованно   ли   была   избрана   последовательность   осмотра   места</w:t>
      </w:r>
      <w:r w:rsidRPr="00DD5B9A">
        <w:rPr>
          <w:rFonts w:ascii="Times New Roman" w:eastAsia="Times New Roman" w:hAnsi="Times New Roman" w:cs="Times New Roman"/>
          <w:sz w:val="24"/>
          <w:szCs w:val="24"/>
          <w:lang w:val="ru-RU" w:eastAsia="ru-RU"/>
        </w:rPr>
        <w:br/>
        <w:t>происшествия; какие ошибки при этом были допущены;</w:t>
      </w:r>
    </w:p>
    <w:p w:rsidR="00DD5B9A" w:rsidRPr="00DD5B9A" w:rsidRDefault="00DD5B9A" w:rsidP="00DD5B9A">
      <w:pPr>
        <w:widowControl w:val="0"/>
        <w:numPr>
          <w:ilvl w:val="0"/>
          <w:numId w:val="44"/>
        </w:numPr>
        <w:shd w:val="clear" w:color="auto" w:fill="FFFFFF"/>
        <w:tabs>
          <w:tab w:val="left" w:pos="396"/>
        </w:tabs>
        <w:autoSpaceDE w:val="0"/>
        <w:autoSpaceDN w:val="0"/>
        <w:adjustRightInd w:val="0"/>
        <w:spacing w:before="7" w:after="0" w:line="324" w:lineRule="exact"/>
        <w:ind w:left="22"/>
        <w:rPr>
          <w:rFonts w:ascii="Times New Roman" w:eastAsia="Times New Roman" w:hAnsi="Times New Roman" w:cs="Times New Roman"/>
          <w:spacing w:val="-5"/>
          <w:sz w:val="24"/>
          <w:szCs w:val="24"/>
          <w:lang w:val="ru-RU" w:eastAsia="ru-RU"/>
        </w:rPr>
      </w:pPr>
      <w:r w:rsidRPr="00DD5B9A">
        <w:rPr>
          <w:rFonts w:ascii="Times New Roman" w:eastAsia="Times New Roman" w:hAnsi="Times New Roman" w:cs="Times New Roman"/>
          <w:sz w:val="24"/>
          <w:szCs w:val="24"/>
          <w:lang w:val="ru-RU" w:eastAsia="ru-RU"/>
        </w:rPr>
        <w:t>правильно и полно ли были описаны объекты, осмотренные на месте происшествия;</w:t>
      </w:r>
    </w:p>
    <w:p w:rsidR="00DD5B9A" w:rsidRPr="00DD5B9A" w:rsidRDefault="00DD5B9A" w:rsidP="00DD5B9A">
      <w:pPr>
        <w:widowControl w:val="0"/>
        <w:numPr>
          <w:ilvl w:val="0"/>
          <w:numId w:val="44"/>
        </w:numPr>
        <w:shd w:val="clear" w:color="auto" w:fill="FFFFFF"/>
        <w:tabs>
          <w:tab w:val="left" w:pos="396"/>
        </w:tabs>
        <w:autoSpaceDE w:val="0"/>
        <w:autoSpaceDN w:val="0"/>
        <w:adjustRightInd w:val="0"/>
        <w:spacing w:before="14" w:after="0" w:line="324" w:lineRule="exact"/>
        <w:ind w:left="22"/>
        <w:rPr>
          <w:rFonts w:ascii="Times New Roman" w:eastAsia="Times New Roman" w:hAnsi="Times New Roman" w:cs="Times New Roman"/>
          <w:spacing w:val="-5"/>
          <w:sz w:val="24"/>
          <w:szCs w:val="24"/>
          <w:lang w:val="ru-RU" w:eastAsia="ru-RU"/>
        </w:rPr>
      </w:pPr>
      <w:r w:rsidRPr="00DD5B9A">
        <w:rPr>
          <w:rFonts w:ascii="Times New Roman" w:eastAsia="Times New Roman" w:hAnsi="Times New Roman" w:cs="Times New Roman"/>
          <w:sz w:val="24"/>
          <w:szCs w:val="24"/>
          <w:lang w:val="ru-RU" w:eastAsia="ru-RU"/>
        </w:rPr>
        <w:t>все ли необходимые способы фиксации следов и иных объектов были использованы;</w:t>
      </w:r>
    </w:p>
    <w:p w:rsidR="00DD5B9A" w:rsidRPr="00DD5B9A" w:rsidRDefault="00DD5B9A" w:rsidP="00DD5B9A">
      <w:pPr>
        <w:shd w:val="clear" w:color="auto" w:fill="FFFFFF"/>
        <w:tabs>
          <w:tab w:val="left" w:pos="482"/>
        </w:tabs>
        <w:spacing w:before="14" w:after="0" w:line="324" w:lineRule="exact"/>
        <w:ind w:lef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9"/>
          <w:sz w:val="24"/>
          <w:szCs w:val="24"/>
          <w:lang w:val="ru-RU" w:eastAsia="ru-RU"/>
        </w:rPr>
        <w:t>6)</w:t>
      </w:r>
      <w:r w:rsidRPr="00DD5B9A">
        <w:rPr>
          <w:rFonts w:ascii="Times New Roman" w:eastAsia="Times New Roman" w:hAnsi="Times New Roman" w:cs="Times New Roman"/>
          <w:sz w:val="24"/>
          <w:szCs w:val="24"/>
          <w:lang w:val="ru-RU" w:eastAsia="ru-RU"/>
        </w:rPr>
        <w:tab/>
        <w:t>правильно   и   в   достаточном   ли   количестве   применялись   технико-</w:t>
      </w:r>
      <w:r w:rsidRPr="00DD5B9A">
        <w:rPr>
          <w:rFonts w:ascii="Times New Roman" w:eastAsia="Times New Roman" w:hAnsi="Times New Roman" w:cs="Times New Roman"/>
          <w:sz w:val="24"/>
          <w:szCs w:val="24"/>
          <w:lang w:val="ru-RU" w:eastAsia="ru-RU"/>
        </w:rPr>
        <w:br/>
        <w:t>криминалистические средства</w:t>
      </w:r>
    </w:p>
    <w:p w:rsidR="00DD5B9A" w:rsidRPr="00DD5B9A" w:rsidRDefault="00DD5B9A" w:rsidP="00DD5B9A">
      <w:pPr>
        <w:shd w:val="clear" w:color="auto" w:fill="FFFFFF"/>
        <w:tabs>
          <w:tab w:val="left" w:pos="367"/>
        </w:tabs>
        <w:spacing w:before="14" w:after="0" w:line="324" w:lineRule="exact"/>
        <w:ind w:lef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7"/>
          <w:sz w:val="24"/>
          <w:szCs w:val="24"/>
          <w:lang w:val="ru-RU" w:eastAsia="ru-RU"/>
        </w:rPr>
        <w:t>7)</w:t>
      </w:r>
      <w:r w:rsidRPr="00DD5B9A">
        <w:rPr>
          <w:rFonts w:ascii="Times New Roman" w:eastAsia="Times New Roman" w:hAnsi="Times New Roman" w:cs="Times New Roman"/>
          <w:sz w:val="24"/>
          <w:szCs w:val="24"/>
          <w:lang w:val="ru-RU" w:eastAsia="ru-RU"/>
        </w:rPr>
        <w:tab/>
        <w:t>правильно ли составлена вводная, описательная и заключительная части</w:t>
      </w:r>
      <w:r w:rsidRPr="00DD5B9A">
        <w:rPr>
          <w:rFonts w:ascii="Times New Roman" w:eastAsia="Times New Roman" w:hAnsi="Times New Roman" w:cs="Times New Roman"/>
          <w:sz w:val="24"/>
          <w:szCs w:val="24"/>
          <w:lang w:val="ru-RU" w:eastAsia="ru-RU"/>
        </w:rPr>
        <w:br/>
        <w:t>протокола.</w:t>
      </w:r>
    </w:p>
    <w:p w:rsidR="00DD5B9A" w:rsidRPr="00DD5B9A" w:rsidRDefault="00DD5B9A" w:rsidP="00DD5B9A">
      <w:pPr>
        <w:shd w:val="clear" w:color="auto" w:fill="FFFFFF"/>
        <w:spacing w:before="338" w:after="0" w:line="324" w:lineRule="exact"/>
        <w:ind w:right="22"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 8 января 19.. г. в 23 часа 28 мин. на пульте Централизованного наблюдения г. Норильска сработала сигнализация, подключенная к кассе строительного управления. Прибывшие через 4 мин. на место проис</w:t>
      </w:r>
      <w:r w:rsidRPr="00DD5B9A">
        <w:rPr>
          <w:rFonts w:ascii="Times New Roman" w:eastAsia="Times New Roman" w:hAnsi="Times New Roman" w:cs="Times New Roman"/>
          <w:sz w:val="24"/>
          <w:szCs w:val="24"/>
          <w:lang w:val="ru-RU" w:eastAsia="ru-RU"/>
        </w:rPr>
        <w:softHyphen/>
        <w:t>шествия работники вневедомственной охраны обнаружили на улице возле открытой фрамуги окна помещения кассы осколки выбитого стекла. Вы</w:t>
      </w:r>
      <w:r w:rsidRPr="00DD5B9A">
        <w:rPr>
          <w:rFonts w:ascii="Times New Roman" w:eastAsia="Times New Roman" w:hAnsi="Times New Roman" w:cs="Times New Roman"/>
          <w:sz w:val="24"/>
          <w:szCs w:val="24"/>
          <w:lang w:val="ru-RU" w:eastAsia="ru-RU"/>
        </w:rPr>
        <w:softHyphen/>
        <w:t>званная для участия в осмотре места происшествия кассир управления объ</w:t>
      </w:r>
      <w:r w:rsidRPr="00DD5B9A">
        <w:rPr>
          <w:rFonts w:ascii="Times New Roman" w:eastAsia="Times New Roman" w:hAnsi="Times New Roman" w:cs="Times New Roman"/>
          <w:sz w:val="24"/>
          <w:szCs w:val="24"/>
          <w:lang w:val="ru-RU" w:eastAsia="ru-RU"/>
        </w:rPr>
        <w:softHyphen/>
        <w:t>яснила, что в день происшествия она в 10 часов получила в Сбербанке 740 тыс. руб. для выдачи заработной платы рабочим и служащим, но все деньги выдать не успела, к концу рабочего дня в кассе осталось 342260 руб.</w:t>
      </w:r>
    </w:p>
    <w:p w:rsidR="00DD5B9A" w:rsidRPr="00DD5B9A" w:rsidRDefault="00DD5B9A" w:rsidP="00DD5B9A">
      <w:pPr>
        <w:shd w:val="clear" w:color="auto" w:fill="FFFFFF"/>
        <w:spacing w:before="7" w:after="0" w:line="324" w:lineRule="exact"/>
        <w:ind w:right="29"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 xml:space="preserve">Когда вскрыли помещение кассы, обнаружили, что сейф, где хранились </w:t>
      </w:r>
      <w:r w:rsidRPr="00DD5B9A">
        <w:rPr>
          <w:rFonts w:ascii="Times New Roman" w:eastAsia="Times New Roman" w:hAnsi="Times New Roman" w:cs="Times New Roman"/>
          <w:sz w:val="24"/>
          <w:szCs w:val="24"/>
          <w:lang w:val="ru-RU" w:eastAsia="ru-RU"/>
        </w:rPr>
        <w:t>деньги, открыт и денег в нем нет. Следов взлома замков сейфа не имелось. Помещение кассы находилось на первом этаже. Дверь, ведущая в коридор здания и непосредственно в помещение кассы, следов взлома и повреждений запоров не имела. Охранная сигнализация блокировала дверь самой кассы, окно и окошко для выдачи денег. На полу коридора у стены лежала стопка чистых канцелярских бланков высотой 55 см. Над стопкой на высоте 2 м 25 см находился электрический звонок громкого боя (сигнальный) с двумя колпаками, которые были сняты и лежали на полу. На проводах сигнализа</w:t>
      </w:r>
      <w:r w:rsidRPr="00DD5B9A">
        <w:rPr>
          <w:rFonts w:ascii="Times New Roman" w:eastAsia="Times New Roman" w:hAnsi="Times New Roman" w:cs="Times New Roman"/>
          <w:sz w:val="24"/>
          <w:szCs w:val="24"/>
          <w:lang w:val="ru-RU" w:eastAsia="ru-RU"/>
        </w:rPr>
        <w:softHyphen/>
        <w:t>ции, идущей к двери кассы, в одном месте отсутствовала изоляция, оголен</w:t>
      </w:r>
      <w:r w:rsidRPr="00DD5B9A">
        <w:rPr>
          <w:rFonts w:ascii="Times New Roman" w:eastAsia="Times New Roman" w:hAnsi="Times New Roman" w:cs="Times New Roman"/>
          <w:sz w:val="24"/>
          <w:szCs w:val="24"/>
          <w:lang w:val="ru-RU" w:eastAsia="ru-RU"/>
        </w:rPr>
        <w:softHyphen/>
        <w:t>ные места были соединены перемычкой. На окне кассы имелась металличе</w:t>
      </w:r>
      <w:r w:rsidRPr="00DD5B9A">
        <w:rPr>
          <w:rFonts w:ascii="Times New Roman" w:eastAsia="Times New Roman" w:hAnsi="Times New Roman" w:cs="Times New Roman"/>
          <w:sz w:val="24"/>
          <w:szCs w:val="24"/>
          <w:lang w:val="ru-RU" w:eastAsia="ru-RU"/>
        </w:rPr>
        <w:softHyphen/>
        <w:t>ская решетка, внизу окна с правой стороны - фрамуга шириной 1 м-10 см и высотой 50 см, которая была открыта наружу. Вахтер управления пояснил, что в момент происшествия он находился в здании; когда услышал, что в помещении кассы кто-то ходит, то толкнул дверь кассы, она была заперта, тогда он пошел к телефону, чтобы позвонить в милицию, и в это время услыхал звон разбитого стекла, а через несколько минут приехали работники милиции.</w:t>
      </w:r>
    </w:p>
    <w:p w:rsidR="00DD5B9A" w:rsidRPr="00DD5B9A" w:rsidRDefault="00DD5B9A" w:rsidP="00DD5B9A">
      <w:pPr>
        <w:shd w:val="clear" w:color="auto" w:fill="FFFFFF"/>
        <w:spacing w:after="0" w:line="324" w:lineRule="exact"/>
        <w:ind w:left="7" w:right="7" w:firstLine="720"/>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z w:val="24"/>
          <w:szCs w:val="24"/>
          <w:lang w:val="ru-RU" w:eastAsia="ru-RU"/>
        </w:rPr>
        <w:t>Следственные эксперименты каких видов и для разрешения каких во</w:t>
      </w:r>
      <w:r w:rsidRPr="00DD5B9A">
        <w:rPr>
          <w:rFonts w:ascii="Times New Roman" w:eastAsia="Times New Roman" w:hAnsi="Times New Roman" w:cs="Times New Roman"/>
          <w:i/>
          <w:iCs/>
          <w:sz w:val="24"/>
          <w:szCs w:val="24"/>
          <w:lang w:val="ru-RU" w:eastAsia="ru-RU"/>
        </w:rPr>
        <w:softHyphen/>
        <w:t>просов необходимо произвести на месте происшествия? В каком про</w:t>
      </w:r>
      <w:r w:rsidRPr="00DD5B9A">
        <w:rPr>
          <w:rFonts w:ascii="Times New Roman" w:eastAsia="Times New Roman" w:hAnsi="Times New Roman" w:cs="Times New Roman"/>
          <w:i/>
          <w:iCs/>
          <w:sz w:val="24"/>
          <w:szCs w:val="24"/>
          <w:lang w:val="ru-RU" w:eastAsia="ru-RU"/>
        </w:rPr>
        <w:softHyphen/>
        <w:t>цессуальном документе в данном случае следует отразить ход и ре</w:t>
      </w:r>
      <w:r w:rsidRPr="00DD5B9A">
        <w:rPr>
          <w:rFonts w:ascii="Times New Roman" w:eastAsia="Times New Roman" w:hAnsi="Times New Roman" w:cs="Times New Roman"/>
          <w:i/>
          <w:iCs/>
          <w:sz w:val="24"/>
          <w:szCs w:val="24"/>
          <w:lang w:val="ru-RU" w:eastAsia="ru-RU"/>
        </w:rPr>
        <w:softHyphen/>
        <w:t>зультаты проведенных следственных экспериментов? Какие версии о лице (лицах), совершившем преступление, можно выдвинуть по результатам осмотра места происшествия?</w:t>
      </w:r>
    </w:p>
    <w:p w:rsidR="00DD5B9A" w:rsidRPr="00DD5B9A" w:rsidRDefault="00DD5B9A" w:rsidP="00DD5B9A">
      <w:pPr>
        <w:shd w:val="clear" w:color="auto" w:fill="FFFFFF"/>
        <w:spacing w:after="0" w:line="324" w:lineRule="exact"/>
        <w:ind w:left="14" w:firstLine="698"/>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Через несколько месяцев расследования данного уголовного дела внимание следователя привлекла личность техника охраны Романовского. 17 января 19... г. он, женился, деньги на свадьбу брал в кассе взаимопомощи. Вскоре после свадьбы, сославшись на состояние здоровья, уволился и уехал из г. Норильска. Оперативным путем удалось установить, что Романовский проживает на своей родине в с. Ситковцы Винницкой области, приобрел автомашину "Жигули". На работу не устраивается. После возвращения в Сит</w:t>
      </w:r>
      <w:r w:rsidRPr="00DD5B9A">
        <w:rPr>
          <w:rFonts w:ascii="Times New Roman" w:eastAsia="Times New Roman" w:hAnsi="Times New Roman" w:cs="Times New Roman"/>
          <w:sz w:val="24"/>
          <w:szCs w:val="24"/>
          <w:lang w:val="ru-RU" w:eastAsia="ru-RU"/>
        </w:rPr>
        <w:softHyphen/>
        <w:t>ковцы сыграл пышную свадьбу, хвастая всем, что на Севере, в г. Норильске, где он проработал 6 лет, он очень хорошо зарабатывал. Вскоре уехал с женой отдыхать в Крым.</w:t>
      </w:r>
    </w:p>
    <w:p w:rsidR="00DD5B9A" w:rsidRPr="00DD5B9A" w:rsidRDefault="00DD5B9A" w:rsidP="00DD5B9A">
      <w:pPr>
        <w:shd w:val="clear" w:color="auto" w:fill="FFFFFF"/>
        <w:spacing w:after="0" w:line="324" w:lineRule="exact"/>
        <w:ind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z w:val="24"/>
          <w:szCs w:val="24"/>
          <w:lang w:val="ru-RU" w:eastAsia="ru-RU"/>
        </w:rPr>
        <w:t>Составьте план проверки версии о причастности Романовского к краже денег.</w:t>
      </w:r>
    </w:p>
    <w:p w:rsidR="00DD5B9A" w:rsidRPr="00DD5B9A" w:rsidRDefault="00DD5B9A" w:rsidP="00DD5B9A">
      <w:pPr>
        <w:shd w:val="clear" w:color="auto" w:fill="FFFFFF"/>
        <w:spacing w:after="0" w:line="324" w:lineRule="exact"/>
        <w:ind w:left="7" w:right="14"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 процессе проверки этой версии было выяснено, что за б лет работы в Норильске Романовский в качестве заработной платы получил чуть более 144000 руб. Автомашину купил за 8 тыс., кроме этого приобрел моторную лодку, 2 японских магнитофона и другие ценные вещи.</w:t>
      </w:r>
    </w:p>
    <w:p w:rsidR="00DD5B9A" w:rsidRPr="00DD5B9A" w:rsidRDefault="00DD5B9A" w:rsidP="00DD5B9A">
      <w:pPr>
        <w:shd w:val="clear" w:color="auto" w:fill="FFFFFF"/>
        <w:spacing w:before="7" w:after="0" w:line="324" w:lineRule="exact"/>
        <w:ind w:left="14" w:right="7"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z w:val="24"/>
          <w:szCs w:val="24"/>
          <w:lang w:val="ru-RU" w:eastAsia="ru-RU"/>
        </w:rPr>
        <w:t>Составьте план допроса Романовского. Произведите допрос Романов</w:t>
      </w:r>
      <w:r w:rsidRPr="00DD5B9A">
        <w:rPr>
          <w:rFonts w:ascii="Times New Roman" w:eastAsia="Times New Roman" w:hAnsi="Times New Roman" w:cs="Times New Roman"/>
          <w:i/>
          <w:iCs/>
          <w:sz w:val="24"/>
          <w:szCs w:val="24"/>
          <w:lang w:val="ru-RU" w:eastAsia="ru-RU"/>
        </w:rPr>
        <w:softHyphen/>
        <w:t>ского и составьте план проверки его показаний с учетом его заявления о том, что 15 тыс. он накопил, проживая в г. Норильске, а 55 тыс. ему оставил умерший в 1972 г. брат, который проживал там же с семьей.</w:t>
      </w:r>
    </w:p>
    <w:p w:rsidR="00DD5B9A" w:rsidRPr="00DD5B9A" w:rsidRDefault="00DD5B9A" w:rsidP="00DD5B9A">
      <w:pPr>
        <w:shd w:val="clear" w:color="auto" w:fill="FFFFFF"/>
        <w:spacing w:before="986"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Вариант 9.</w:t>
      </w:r>
    </w:p>
    <w:p w:rsidR="00DD5B9A" w:rsidRPr="00DD5B9A" w:rsidRDefault="00DD5B9A" w:rsidP="00DD5B9A">
      <w:pPr>
        <w:widowControl w:val="0"/>
        <w:numPr>
          <w:ilvl w:val="0"/>
          <w:numId w:val="45"/>
        </w:numPr>
        <w:shd w:val="clear" w:color="auto" w:fill="FFFFFF"/>
        <w:tabs>
          <w:tab w:val="left" w:pos="2138"/>
        </w:tabs>
        <w:autoSpaceDE w:val="0"/>
        <w:autoSpaceDN w:val="0"/>
        <w:adjustRightInd w:val="0"/>
        <w:spacing w:before="324" w:after="0" w:line="331" w:lineRule="exact"/>
        <w:ind w:left="720" w:right="14"/>
        <w:contextualSpacing/>
        <w:jc w:val="both"/>
        <w:rPr>
          <w:rFonts w:ascii="Times New Roman" w:eastAsia="Times New Roman" w:hAnsi="Times New Roman" w:cs="Times New Roman"/>
          <w:spacing w:val="-22"/>
          <w:sz w:val="24"/>
          <w:szCs w:val="24"/>
          <w:lang w:val="ru-RU" w:eastAsia="ru-RU"/>
        </w:rPr>
      </w:pPr>
      <w:r w:rsidRPr="00DD5B9A">
        <w:rPr>
          <w:rFonts w:ascii="Times New Roman" w:eastAsia="Times New Roman" w:hAnsi="Times New Roman" w:cs="Times New Roman"/>
          <w:sz w:val="24"/>
          <w:szCs w:val="24"/>
          <w:lang w:val="ru-RU" w:eastAsia="ru-RU"/>
        </w:rPr>
        <w:t>Сфотографировать человека по правилам опознавательной съемки живых лиц. Изготовить и приобщить к настоящей контрольной работе три фотоснимка (фас, профиль, левый полупрофиль). По опознавательному снимку составить описание признаков внешнего вида человека по методу «словесного портрета». Составить фрагмент розыскной ориентировки.</w:t>
      </w:r>
    </w:p>
    <w:p w:rsidR="00DD5B9A" w:rsidRPr="00DD5B9A" w:rsidRDefault="00DD5B9A" w:rsidP="00DD5B9A">
      <w:pPr>
        <w:widowControl w:val="0"/>
        <w:numPr>
          <w:ilvl w:val="0"/>
          <w:numId w:val="45"/>
        </w:numPr>
        <w:shd w:val="clear" w:color="auto" w:fill="FFFFFF"/>
        <w:tabs>
          <w:tab w:val="left" w:pos="2138"/>
        </w:tabs>
        <w:autoSpaceDE w:val="0"/>
        <w:autoSpaceDN w:val="0"/>
        <w:adjustRightInd w:val="0"/>
        <w:spacing w:after="0" w:line="324" w:lineRule="exact"/>
        <w:ind w:left="720" w:right="22"/>
        <w:contextualSpacing/>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Гапонова, единственный наемный продавец магазина, принадлежавшего ИЧП «Надежда», сообщила в полицию, что, придя утром на работу, обнаружила, что замок на двери магазина. Гапонова немедленно сообщила об этом в полицию и владельцу магазина. Прибывший на место происшествия для его охраны работник полиции установил, что по дорожке от ларька на протяжении 15 м широкой полосой рассыпана махорка. В ходе осмотра Гапонова сообщила следователю, что, по ее мнению, недостача в связи с кражей составляет не менее 12200 руб. (инвентаризация и документальная ревизия в дальнейшем установила недостачу в размере 12167 руб.) и что наиболее дорогостоящими товарами в магазине являлись вино-водочные изделия. </w:t>
      </w:r>
    </w:p>
    <w:p w:rsidR="00DD5B9A" w:rsidRPr="00DD5B9A" w:rsidRDefault="00DD5B9A" w:rsidP="00DD5B9A">
      <w:pPr>
        <w:widowControl w:val="0"/>
        <w:shd w:val="clear" w:color="auto" w:fill="FFFFFF"/>
        <w:tabs>
          <w:tab w:val="left" w:pos="2138"/>
        </w:tabs>
        <w:autoSpaceDE w:val="0"/>
        <w:autoSpaceDN w:val="0"/>
        <w:adjustRightInd w:val="0"/>
        <w:spacing w:after="0" w:line="324" w:lineRule="exact"/>
        <w:ind w:left="720" w:right="22"/>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Вопросы:</w:t>
      </w:r>
    </w:p>
    <w:p w:rsidR="00DD5B9A" w:rsidRPr="00DD5B9A" w:rsidRDefault="00DD5B9A" w:rsidP="00DD5B9A">
      <w:pPr>
        <w:widowControl w:val="0"/>
        <w:numPr>
          <w:ilvl w:val="0"/>
          <w:numId w:val="46"/>
        </w:numPr>
        <w:shd w:val="clear" w:color="auto" w:fill="FFFFFF"/>
        <w:tabs>
          <w:tab w:val="left" w:pos="302"/>
        </w:tabs>
        <w:autoSpaceDE w:val="0"/>
        <w:autoSpaceDN w:val="0"/>
        <w:adjustRightInd w:val="0"/>
        <w:spacing w:after="0" w:line="324" w:lineRule="exact"/>
        <w:ind w:left="7" w:firstLine="702"/>
        <w:rPr>
          <w:rFonts w:ascii="Times New Roman" w:eastAsia="Times New Roman" w:hAnsi="Times New Roman" w:cs="Times New Roman"/>
          <w:spacing w:val="-16"/>
          <w:sz w:val="24"/>
          <w:szCs w:val="24"/>
          <w:lang w:val="ru-RU" w:eastAsia="ru-RU"/>
        </w:rPr>
      </w:pPr>
      <w:r w:rsidRPr="00DD5B9A">
        <w:rPr>
          <w:rFonts w:ascii="Times New Roman" w:eastAsia="Times New Roman" w:hAnsi="Times New Roman" w:cs="Times New Roman"/>
          <w:sz w:val="24"/>
          <w:szCs w:val="24"/>
          <w:lang w:val="ru-RU" w:eastAsia="ru-RU"/>
        </w:rPr>
        <w:t>Какие версии следует выдвинуть и проверить?</w:t>
      </w:r>
    </w:p>
    <w:p w:rsidR="00DD5B9A" w:rsidRPr="00DD5B9A" w:rsidRDefault="00DD5B9A" w:rsidP="00DD5B9A">
      <w:pPr>
        <w:widowControl w:val="0"/>
        <w:numPr>
          <w:ilvl w:val="0"/>
          <w:numId w:val="46"/>
        </w:numPr>
        <w:shd w:val="clear" w:color="auto" w:fill="FFFFFF"/>
        <w:tabs>
          <w:tab w:val="left" w:pos="302"/>
        </w:tabs>
        <w:autoSpaceDE w:val="0"/>
        <w:autoSpaceDN w:val="0"/>
        <w:adjustRightInd w:val="0"/>
        <w:spacing w:after="0" w:line="324" w:lineRule="exact"/>
        <w:ind w:left="7" w:firstLine="702"/>
        <w:rPr>
          <w:rFonts w:ascii="Times New Roman" w:eastAsia="Times New Roman" w:hAnsi="Times New Roman" w:cs="Times New Roman"/>
          <w:spacing w:val="-7"/>
          <w:sz w:val="24"/>
          <w:szCs w:val="24"/>
          <w:lang w:val="ru-RU" w:eastAsia="ru-RU"/>
        </w:rPr>
      </w:pPr>
      <w:r w:rsidRPr="00DD5B9A">
        <w:rPr>
          <w:rFonts w:ascii="Times New Roman" w:eastAsia="Times New Roman" w:hAnsi="Times New Roman" w:cs="Times New Roman"/>
          <w:sz w:val="24"/>
          <w:szCs w:val="24"/>
          <w:lang w:val="ru-RU" w:eastAsia="ru-RU"/>
        </w:rPr>
        <w:t>Определите границы осмотра и тактику его проведения</w:t>
      </w:r>
    </w:p>
    <w:p w:rsidR="00DD5B9A" w:rsidRPr="00DD5B9A" w:rsidRDefault="00DD5B9A" w:rsidP="00DD5B9A">
      <w:pPr>
        <w:widowControl w:val="0"/>
        <w:numPr>
          <w:ilvl w:val="0"/>
          <w:numId w:val="46"/>
        </w:numPr>
        <w:shd w:val="clear" w:color="auto" w:fill="FFFFFF"/>
        <w:tabs>
          <w:tab w:val="left" w:pos="302"/>
        </w:tabs>
        <w:autoSpaceDE w:val="0"/>
        <w:autoSpaceDN w:val="0"/>
        <w:adjustRightInd w:val="0"/>
        <w:spacing w:after="0" w:line="324" w:lineRule="exact"/>
        <w:ind w:left="7" w:firstLine="702"/>
        <w:jc w:val="both"/>
        <w:rPr>
          <w:rFonts w:ascii="Times New Roman" w:eastAsia="Times New Roman" w:hAnsi="Times New Roman" w:cs="Times New Roman"/>
          <w:spacing w:val="-7"/>
          <w:sz w:val="24"/>
          <w:szCs w:val="24"/>
          <w:lang w:val="ru-RU" w:eastAsia="ru-RU"/>
        </w:rPr>
      </w:pPr>
      <w:r w:rsidRPr="00DD5B9A">
        <w:rPr>
          <w:rFonts w:ascii="Times New Roman" w:eastAsia="Times New Roman" w:hAnsi="Times New Roman" w:cs="Times New Roman"/>
          <w:sz w:val="24"/>
          <w:szCs w:val="24"/>
          <w:lang w:val="ru-RU" w:eastAsia="ru-RU"/>
        </w:rPr>
        <w:t>составьте протокол осмотра места происшествия, отразив в нем наиболее существенные обстоятельства для проверки выдвинутых версий.</w:t>
      </w:r>
    </w:p>
    <w:p w:rsidR="00DD5B9A" w:rsidRPr="00DD5B9A" w:rsidRDefault="00DD5B9A" w:rsidP="00DD5B9A">
      <w:pPr>
        <w:shd w:val="clear" w:color="auto" w:fill="FFFFFF"/>
        <w:spacing w:before="338" w:after="0" w:line="324" w:lineRule="exact"/>
        <w:ind w:right="7"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3. При осмотре места кражи денег из сейфа бухгалтерии были обнару</w:t>
      </w:r>
      <w:r w:rsidRPr="00DD5B9A">
        <w:rPr>
          <w:rFonts w:ascii="Times New Roman" w:eastAsia="Times New Roman" w:hAnsi="Times New Roman" w:cs="Times New Roman"/>
          <w:sz w:val="24"/>
          <w:szCs w:val="24"/>
          <w:lang w:val="ru-RU" w:eastAsia="ru-RU"/>
        </w:rPr>
        <w:softHyphen/>
        <w:t>жены следы пальцев на осколках разбитого оконного стекла, причем след большого пальца находился с одной стороны стёкла, а следы остальных четырех пальцев - с другой. По этим отпечаткам был идентифицирован Николов. Последний; отрицая свою причастность к краже, заявил, что не</w:t>
      </w:r>
      <w:r w:rsidRPr="00DD5B9A">
        <w:rPr>
          <w:rFonts w:ascii="Times New Roman" w:eastAsia="Times New Roman" w:hAnsi="Times New Roman" w:cs="Times New Roman"/>
          <w:sz w:val="24"/>
          <w:szCs w:val="24"/>
          <w:lang w:val="ru-RU" w:eastAsia="ru-RU"/>
        </w:rPr>
        <w:softHyphen/>
        <w:t>задолго до кражи он штукатурил стены бухгалтерии и, видимо, случайно прикоснулся к оконному стеклу.</w:t>
      </w:r>
    </w:p>
    <w:p w:rsidR="00DD5B9A" w:rsidRPr="00DD5B9A" w:rsidRDefault="00DD5B9A" w:rsidP="00DD5B9A">
      <w:pPr>
        <w:shd w:val="clear" w:color="auto" w:fill="FFFFFF"/>
        <w:spacing w:before="324" w:after="0" w:line="324" w:lineRule="exact"/>
        <w:ind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z w:val="24"/>
          <w:szCs w:val="24"/>
          <w:lang w:val="ru-RU" w:eastAsia="ru-RU"/>
        </w:rPr>
        <w:t>Какие следственные действия необходимо произвести для проверки показаний Николова о происхождении его отпечатков пальцев на осколках стекла? Произведите их.</w:t>
      </w:r>
    </w:p>
    <w:p w:rsidR="00DD5B9A" w:rsidRPr="00DD5B9A" w:rsidRDefault="00DD5B9A" w:rsidP="00DD5B9A">
      <w:pPr>
        <w:shd w:val="clear" w:color="auto" w:fill="FFFFFF"/>
        <w:spacing w:before="324"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Вариант 10.</w:t>
      </w:r>
    </w:p>
    <w:p w:rsidR="00DD5B9A" w:rsidRPr="00DD5B9A" w:rsidRDefault="00DD5B9A" w:rsidP="00DD5B9A">
      <w:pPr>
        <w:shd w:val="clear" w:color="auto" w:fill="FFFFFF"/>
        <w:spacing w:before="324" w:after="0" w:line="331" w:lineRule="exact"/>
        <w:ind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 Осмотреть документ, предположительно обладающий признаками вещественного доказательства. В качестве объекта осмотра может быть любой недействительный документ (накладная, квитанция, доверенность, пропуск, удостоверение, справка и пр.). Составить описательную часть протокола осмотра документа. Упаковать документ с соблюдением соответствующих правил и приобщить к контрольной работе.</w:t>
      </w:r>
    </w:p>
    <w:p w:rsidR="00DD5B9A" w:rsidRPr="00DD5B9A" w:rsidRDefault="00DD5B9A" w:rsidP="00DD5B9A">
      <w:pPr>
        <w:shd w:val="clear" w:color="auto" w:fill="FFFFFF"/>
        <w:spacing w:before="324" w:after="0" w:line="240" w:lineRule="auto"/>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2. Проанализируйте протокол осмотра места происшествия</w:t>
      </w:r>
    </w:p>
    <w:p w:rsidR="00DD5B9A" w:rsidRPr="00DD5B9A" w:rsidRDefault="00DD5B9A" w:rsidP="00DD5B9A">
      <w:pPr>
        <w:shd w:val="clear" w:color="auto" w:fill="FFFFFF"/>
        <w:tabs>
          <w:tab w:val="left" w:pos="6005"/>
        </w:tabs>
        <w:spacing w:before="317" w:after="0" w:line="324" w:lineRule="exact"/>
        <w:ind w:left="360" w:right="1555" w:firstLine="2167"/>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b/>
          <w:sz w:val="24"/>
          <w:szCs w:val="24"/>
          <w:lang w:val="ru-RU" w:eastAsia="ru-RU"/>
        </w:rPr>
        <w:t>Протокол осмотра места происшествия</w:t>
      </w:r>
      <w:r w:rsidRPr="00DD5B9A">
        <w:rPr>
          <w:rFonts w:ascii="Times New Roman" w:eastAsia="Times New Roman" w:hAnsi="Times New Roman" w:cs="Times New Roman"/>
          <w:b/>
          <w:sz w:val="24"/>
          <w:szCs w:val="24"/>
          <w:lang w:val="ru-RU" w:eastAsia="ru-RU"/>
        </w:rPr>
        <w:br/>
      </w:r>
      <w:r w:rsidRPr="00DD5B9A">
        <w:rPr>
          <w:rFonts w:ascii="Times New Roman" w:eastAsia="Times New Roman" w:hAnsi="Times New Roman" w:cs="Times New Roman"/>
          <w:sz w:val="24"/>
          <w:szCs w:val="24"/>
          <w:lang w:val="ru-RU" w:eastAsia="ru-RU"/>
        </w:rPr>
        <w:t>г. Ростов-на-Дону</w:t>
      </w:r>
      <w:r w:rsidRPr="00DD5B9A">
        <w:rPr>
          <w:rFonts w:ascii="Times New Roman" w:eastAsia="Times New Roman" w:hAnsi="Times New Roman" w:cs="Times New Roman"/>
          <w:sz w:val="24"/>
          <w:szCs w:val="24"/>
          <w:lang w:val="ru-RU" w:eastAsia="ru-RU"/>
        </w:rPr>
        <w:tab/>
        <w:t xml:space="preserve">  </w:t>
      </w:r>
      <w:r w:rsidRPr="00DD5B9A">
        <w:rPr>
          <w:rFonts w:ascii="Times New Roman" w:eastAsia="Times New Roman" w:hAnsi="Times New Roman" w:cs="Times New Roman"/>
          <w:spacing w:val="-4"/>
          <w:sz w:val="24"/>
          <w:szCs w:val="24"/>
          <w:lang w:val="ru-RU" w:eastAsia="ru-RU"/>
        </w:rPr>
        <w:t>1 апреля 2006г.</w:t>
      </w:r>
    </w:p>
    <w:p w:rsidR="00DD5B9A" w:rsidRPr="00DD5B9A" w:rsidRDefault="00DD5B9A" w:rsidP="00DD5B9A">
      <w:pPr>
        <w:shd w:val="clear" w:color="auto" w:fill="FFFFFF"/>
        <w:spacing w:before="14" w:after="0" w:line="324" w:lineRule="exact"/>
        <w:ind w:left="367" w:right="466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 xml:space="preserve">Осмотр начат в 13 час. 15 мин. </w:t>
      </w:r>
    </w:p>
    <w:p w:rsidR="00DD5B9A" w:rsidRPr="00DD5B9A" w:rsidRDefault="00DD5B9A" w:rsidP="00DD5B9A">
      <w:pPr>
        <w:shd w:val="clear" w:color="auto" w:fill="FFFFFF"/>
        <w:spacing w:before="14" w:after="0" w:line="324" w:lineRule="exact"/>
        <w:ind w:left="367" w:right="466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Осмотр окончен в 14 час. 00 мин.</w:t>
      </w:r>
    </w:p>
    <w:p w:rsidR="00DD5B9A" w:rsidRPr="00DD5B9A" w:rsidRDefault="00DD5B9A" w:rsidP="00DD5B9A">
      <w:pPr>
        <w:shd w:val="clear" w:color="auto" w:fill="FFFFFF"/>
        <w:spacing w:after="0" w:line="324" w:lineRule="exact"/>
        <w:ind w:left="7" w:right="7"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Следователь следственного отделения Первомайского РОВД г. Ростова-на-Дону лейтенант юстиции Комлев И.Н., получив в 13 час. 00 мин. сообщение из БСМП-2 о том, что из квартиры № 98 по ул. Грузинской в приемное отделение доставлен в сильной степени опьянения и с проникающим ранением в области живота гр. Якимов Т.Ф., прибыл на ул. Грузинскую, д. 43 кв. 98, где в присутствии понятых: Поляковой Марфы Константиновны, проживающей: ул. Грузинская, д. 43, кв. 88; Трофеевой Галины Ильиничны, проживающей: ул. Грузинская, д. 44 кв. 325, на основании ст.ст. 176 - 178 произвел осмотр места происшествия - дома 43, квартиры 98 по ул. Грузинской, о чем в соответствии со ст. 166 УПК РФ составил настоящий протокол. 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DD5B9A" w:rsidRPr="00DD5B9A" w:rsidRDefault="00DD5B9A" w:rsidP="00DD5B9A">
      <w:pPr>
        <w:shd w:val="clear" w:color="auto" w:fill="FFFFFF"/>
        <w:spacing w:after="0" w:line="324" w:lineRule="exact"/>
        <w:ind w:left="14" w:right="7"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Понятым, кроме того, в соответствии со ст.ст. 170 и 60 разъяснена их обязанность удостоверить факт, содержание и результаты осмотра места происшествия.</w:t>
      </w:r>
    </w:p>
    <w:p w:rsidR="00DD5B9A" w:rsidRPr="00DD5B9A" w:rsidRDefault="00DD5B9A" w:rsidP="00DD5B9A">
      <w:pPr>
        <w:shd w:val="clear" w:color="auto" w:fill="FFFFFF"/>
        <w:tabs>
          <w:tab w:val="left" w:pos="6581"/>
        </w:tabs>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Подпись               Полякова                                          Подпись</w:t>
      </w:r>
      <w:r w:rsidRPr="00DD5B9A">
        <w:rPr>
          <w:rFonts w:ascii="Times New Roman" w:eastAsia="Times New Roman" w:hAnsi="Times New Roman" w:cs="Times New Roman"/>
          <w:sz w:val="24"/>
          <w:szCs w:val="24"/>
          <w:lang w:val="ru-RU" w:eastAsia="ru-RU"/>
        </w:rPr>
        <w:tab/>
        <w:t xml:space="preserve">                  Трофеева</w:t>
      </w:r>
    </w:p>
    <w:p w:rsidR="00DD5B9A" w:rsidRPr="00DD5B9A" w:rsidRDefault="00DD5B9A" w:rsidP="00DD5B9A">
      <w:pPr>
        <w:shd w:val="clear" w:color="auto" w:fill="FFFFFF"/>
        <w:spacing w:before="14" w:after="0" w:line="324" w:lineRule="exact"/>
        <w:ind w:left="7" w:right="7"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Осмотром обнаружено: объектом осмотра является жилая квартира № 98, расположенная на 3-м этаже дома. Квартира почти пустая. В момент осмотра на полу валяется одеяло, на подоконнике стоят две бутылки из-под водки емкостью 0,25 л и одна бутылка из-под водки 0,5 литра, одна бутылка пустая из-под водки емкостью 0,25 л была обнаружена на кухне.</w:t>
      </w:r>
    </w:p>
    <w:p w:rsidR="00DD5B9A" w:rsidRPr="00DD5B9A" w:rsidRDefault="00DD5B9A" w:rsidP="00DD5B9A">
      <w:pPr>
        <w:shd w:val="clear" w:color="auto" w:fill="FFFFFF"/>
        <w:spacing w:after="0" w:line="324" w:lineRule="exact"/>
        <w:ind w:right="7" w:firstLine="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Как пояснила понятая Полякова М.К., данная квартира принадлежи Якимову Т.Ф., который в ней не проживает. У входа в данный дом на площадке первого этажа на бетонном полу у лестницы лежит пуговица черного цвета, размером 25 мм по диаметру, круглой формы, рядом с пуговицей имеется пятно бурого цвета, похожее на кровь. Пятно подтерто. Каких-либо других следов не обнаружено.</w:t>
      </w:r>
    </w:p>
    <w:p w:rsidR="00DD5B9A" w:rsidRPr="00DD5B9A" w:rsidRDefault="00DD5B9A" w:rsidP="00DD5B9A">
      <w:pPr>
        <w:shd w:val="clear" w:color="auto" w:fill="FFFFFF"/>
        <w:spacing w:after="0" w:line="324" w:lineRule="exact"/>
        <w:ind w:left="7" w:right="22" w:firstLine="70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 качестве вещественных доказательств изъяты: 3 пустых бутылки из-под водки емкостью 0,25 л и одна бутылка емкостью 0,5 л, а также пуговица.</w:t>
      </w:r>
    </w:p>
    <w:p w:rsidR="00DD5B9A" w:rsidRPr="00DD5B9A" w:rsidRDefault="00DD5B9A" w:rsidP="00DD5B9A">
      <w:pPr>
        <w:shd w:val="clear" w:color="auto" w:fill="FFFFFF"/>
        <w:spacing w:before="7"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Протокол прочитан лейтенантом юстиции Комлевым. Записано правильно.</w:t>
      </w:r>
    </w:p>
    <w:p w:rsidR="00DD5B9A" w:rsidRPr="00DD5B9A" w:rsidRDefault="00DD5B9A" w:rsidP="00DD5B9A">
      <w:pPr>
        <w:shd w:val="clear" w:color="auto" w:fill="FFFFFF"/>
        <w:tabs>
          <w:tab w:val="left" w:pos="3161"/>
        </w:tabs>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Следователь</w:t>
      </w:r>
      <w:r w:rsidRPr="00DD5B9A">
        <w:rPr>
          <w:rFonts w:ascii="Times New Roman" w:eastAsia="Times New Roman" w:hAnsi="Times New Roman" w:cs="Times New Roman"/>
          <w:sz w:val="24"/>
          <w:szCs w:val="24"/>
          <w:lang w:val="ru-RU" w:eastAsia="ru-RU"/>
        </w:rPr>
        <w:tab/>
        <w:t xml:space="preserve">                                            Комлев</w:t>
      </w:r>
    </w:p>
    <w:p w:rsidR="00DD5B9A" w:rsidRPr="00DD5B9A" w:rsidRDefault="00DD5B9A" w:rsidP="00DD5B9A">
      <w:pPr>
        <w:shd w:val="clear" w:color="auto" w:fill="FFFFFF"/>
        <w:tabs>
          <w:tab w:val="left" w:pos="3204"/>
        </w:tabs>
        <w:spacing w:after="0" w:line="324" w:lineRule="exac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Понятые</w:t>
      </w:r>
      <w:r w:rsidRPr="00DD5B9A">
        <w:rPr>
          <w:rFonts w:ascii="Times New Roman" w:eastAsia="Times New Roman" w:hAnsi="Times New Roman" w:cs="Times New Roman"/>
          <w:sz w:val="24"/>
          <w:szCs w:val="24"/>
          <w:lang w:val="ru-RU" w:eastAsia="ru-RU"/>
        </w:rPr>
        <w:tab/>
        <w:t xml:space="preserve">                                            Полякова</w:t>
      </w:r>
    </w:p>
    <w:p w:rsidR="00DD5B9A" w:rsidRPr="00DD5B9A" w:rsidRDefault="00DD5B9A" w:rsidP="00DD5B9A">
      <w:pPr>
        <w:shd w:val="clear" w:color="auto" w:fill="FFFFFF"/>
        <w:spacing w:after="0" w:line="324" w:lineRule="exact"/>
        <w:ind w:left="3269"/>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Трофимова</w:t>
      </w:r>
    </w:p>
    <w:p w:rsidR="00DD5B9A" w:rsidRPr="00DD5B9A" w:rsidRDefault="00DD5B9A" w:rsidP="00DD5B9A">
      <w:pPr>
        <w:shd w:val="clear" w:color="auto" w:fill="FFFFFF"/>
        <w:spacing w:before="331" w:after="0" w:line="331" w:lineRule="exact"/>
        <w:ind w:left="713"/>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i/>
          <w:iCs/>
          <w:spacing w:val="-2"/>
          <w:sz w:val="24"/>
          <w:szCs w:val="24"/>
          <w:lang w:val="ru-RU" w:eastAsia="ru-RU"/>
        </w:rPr>
        <w:t>Вопросы:</w:t>
      </w:r>
    </w:p>
    <w:p w:rsidR="00DD5B9A" w:rsidRPr="00DD5B9A" w:rsidRDefault="00DD5B9A" w:rsidP="00DD5B9A">
      <w:pPr>
        <w:shd w:val="clear" w:color="auto" w:fill="FFFFFF"/>
        <w:tabs>
          <w:tab w:val="left" w:pos="655"/>
        </w:tabs>
        <w:spacing w:after="0" w:line="331" w:lineRule="exact"/>
        <w:ind w:left="7"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23"/>
          <w:sz w:val="24"/>
          <w:szCs w:val="24"/>
          <w:lang w:val="ru-RU" w:eastAsia="ru-RU"/>
        </w:rPr>
        <w:t>1)</w:t>
      </w:r>
      <w:r w:rsidRPr="00DD5B9A">
        <w:rPr>
          <w:rFonts w:ascii="Times New Roman" w:eastAsia="Times New Roman" w:hAnsi="Times New Roman" w:cs="Times New Roman"/>
          <w:sz w:val="24"/>
          <w:szCs w:val="24"/>
          <w:lang w:val="ru-RU" w:eastAsia="ru-RU"/>
        </w:rPr>
        <w:tab/>
        <w:t>соблюдены ли все соответствующие требования уголовно-</w:t>
      </w:r>
      <w:r w:rsidRPr="00DD5B9A">
        <w:rPr>
          <w:rFonts w:ascii="Times New Roman" w:eastAsia="Times New Roman" w:hAnsi="Times New Roman" w:cs="Times New Roman"/>
          <w:sz w:val="24"/>
          <w:szCs w:val="24"/>
          <w:lang w:val="ru-RU" w:eastAsia="ru-RU"/>
        </w:rPr>
        <w:br/>
        <w:t>процессуального закона, сделаны ли необходимые ссылки на статьи УПК</w:t>
      </w:r>
      <w:r w:rsidRPr="00DD5B9A">
        <w:rPr>
          <w:rFonts w:ascii="Times New Roman" w:eastAsia="Times New Roman" w:hAnsi="Times New Roman" w:cs="Times New Roman"/>
          <w:sz w:val="24"/>
          <w:szCs w:val="24"/>
          <w:lang w:val="ru-RU" w:eastAsia="ru-RU"/>
        </w:rPr>
        <w:br/>
        <w:t>РФ;</w:t>
      </w:r>
    </w:p>
    <w:p w:rsidR="00DD5B9A" w:rsidRPr="00DD5B9A" w:rsidRDefault="00DD5B9A" w:rsidP="00DD5B9A">
      <w:pPr>
        <w:shd w:val="clear" w:color="auto" w:fill="FFFFFF"/>
        <w:tabs>
          <w:tab w:val="left" w:pos="367"/>
        </w:tabs>
        <w:spacing w:after="0" w:line="331" w:lineRule="exact"/>
        <w:ind w:left="7" w:right="14"/>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7"/>
          <w:sz w:val="24"/>
          <w:szCs w:val="24"/>
          <w:lang w:val="ru-RU" w:eastAsia="ru-RU"/>
        </w:rPr>
        <w:t>2)</w:t>
      </w:r>
      <w:r w:rsidRPr="00DD5B9A">
        <w:rPr>
          <w:rFonts w:ascii="Times New Roman" w:eastAsia="Times New Roman" w:hAnsi="Times New Roman" w:cs="Times New Roman"/>
          <w:sz w:val="24"/>
          <w:szCs w:val="24"/>
          <w:lang w:val="ru-RU" w:eastAsia="ru-RU"/>
        </w:rPr>
        <w:tab/>
        <w:t>правильно и полно ли был определен состав участников осмотра места</w:t>
      </w:r>
      <w:r w:rsidRPr="00DD5B9A">
        <w:rPr>
          <w:rFonts w:ascii="Times New Roman" w:eastAsia="Times New Roman" w:hAnsi="Times New Roman" w:cs="Times New Roman"/>
          <w:sz w:val="24"/>
          <w:szCs w:val="24"/>
          <w:lang w:val="ru-RU" w:eastAsia="ru-RU"/>
        </w:rPr>
        <w:br/>
        <w:t>происшествия;</w:t>
      </w:r>
    </w:p>
    <w:p w:rsidR="00DD5B9A" w:rsidRPr="00DD5B9A" w:rsidRDefault="00DD5B9A" w:rsidP="00DD5B9A">
      <w:pPr>
        <w:shd w:val="clear" w:color="auto" w:fill="FFFFFF"/>
        <w:tabs>
          <w:tab w:val="left" w:pos="497"/>
        </w:tabs>
        <w:spacing w:after="0" w:line="331" w:lineRule="exact"/>
        <w:ind w:left="14"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7"/>
          <w:sz w:val="24"/>
          <w:szCs w:val="24"/>
          <w:lang w:val="ru-RU" w:eastAsia="ru-RU"/>
        </w:rPr>
        <w:t>3)</w:t>
      </w:r>
      <w:r w:rsidRPr="00DD5B9A">
        <w:rPr>
          <w:rFonts w:ascii="Times New Roman" w:eastAsia="Times New Roman" w:hAnsi="Times New Roman" w:cs="Times New Roman"/>
          <w:sz w:val="24"/>
          <w:szCs w:val="24"/>
          <w:lang w:val="ru-RU" w:eastAsia="ru-RU"/>
        </w:rPr>
        <w:tab/>
        <w:t>обоснованно ли была избрана последовательность осмотра места</w:t>
      </w:r>
      <w:r w:rsidRPr="00DD5B9A">
        <w:rPr>
          <w:rFonts w:ascii="Times New Roman" w:eastAsia="Times New Roman" w:hAnsi="Times New Roman" w:cs="Times New Roman"/>
          <w:sz w:val="24"/>
          <w:szCs w:val="24"/>
          <w:lang w:val="ru-RU" w:eastAsia="ru-RU"/>
        </w:rPr>
        <w:br/>
        <w:t>происшествия; какие ошибки при этом были допущены;</w:t>
      </w:r>
    </w:p>
    <w:p w:rsidR="00DD5B9A" w:rsidRPr="00DD5B9A" w:rsidRDefault="00DD5B9A" w:rsidP="00DD5B9A">
      <w:pPr>
        <w:widowControl w:val="0"/>
        <w:numPr>
          <w:ilvl w:val="0"/>
          <w:numId w:val="47"/>
        </w:numPr>
        <w:shd w:val="clear" w:color="auto" w:fill="FFFFFF"/>
        <w:tabs>
          <w:tab w:val="left" w:pos="389"/>
        </w:tabs>
        <w:autoSpaceDE w:val="0"/>
        <w:autoSpaceDN w:val="0"/>
        <w:adjustRightInd w:val="0"/>
        <w:spacing w:after="0" w:line="331" w:lineRule="exact"/>
        <w:ind w:left="14" w:right="22"/>
        <w:jc w:val="both"/>
        <w:rPr>
          <w:rFonts w:ascii="Times New Roman" w:eastAsia="Times New Roman" w:hAnsi="Times New Roman" w:cs="Times New Roman"/>
          <w:spacing w:val="-7"/>
          <w:sz w:val="24"/>
          <w:szCs w:val="24"/>
          <w:lang w:val="ru-RU" w:eastAsia="ru-RU"/>
        </w:rPr>
      </w:pPr>
      <w:r w:rsidRPr="00DD5B9A">
        <w:rPr>
          <w:rFonts w:ascii="Times New Roman" w:eastAsia="Times New Roman" w:hAnsi="Times New Roman" w:cs="Times New Roman"/>
          <w:sz w:val="24"/>
          <w:szCs w:val="24"/>
          <w:lang w:val="ru-RU" w:eastAsia="ru-RU"/>
        </w:rPr>
        <w:t>правильно и полно ли были описаны объекты, осмотренные на месте происшествия;</w:t>
      </w:r>
    </w:p>
    <w:p w:rsidR="00DD5B9A" w:rsidRPr="00DD5B9A" w:rsidRDefault="00DD5B9A" w:rsidP="00DD5B9A">
      <w:pPr>
        <w:widowControl w:val="0"/>
        <w:numPr>
          <w:ilvl w:val="0"/>
          <w:numId w:val="47"/>
        </w:numPr>
        <w:shd w:val="clear" w:color="auto" w:fill="FFFFFF"/>
        <w:tabs>
          <w:tab w:val="left" w:pos="389"/>
        </w:tabs>
        <w:autoSpaceDE w:val="0"/>
        <w:autoSpaceDN w:val="0"/>
        <w:adjustRightInd w:val="0"/>
        <w:spacing w:after="0" w:line="331" w:lineRule="exact"/>
        <w:ind w:left="14" w:right="14"/>
        <w:jc w:val="both"/>
        <w:rPr>
          <w:rFonts w:ascii="Times New Roman" w:eastAsia="Times New Roman" w:hAnsi="Times New Roman" w:cs="Times New Roman"/>
          <w:spacing w:val="-5"/>
          <w:sz w:val="24"/>
          <w:szCs w:val="24"/>
          <w:lang w:val="ru-RU" w:eastAsia="ru-RU"/>
        </w:rPr>
      </w:pPr>
      <w:r w:rsidRPr="00DD5B9A">
        <w:rPr>
          <w:rFonts w:ascii="Times New Roman" w:eastAsia="Times New Roman" w:hAnsi="Times New Roman" w:cs="Times New Roman"/>
          <w:sz w:val="24"/>
          <w:szCs w:val="24"/>
          <w:lang w:val="ru-RU" w:eastAsia="ru-RU"/>
        </w:rPr>
        <w:t>все ли необходимые способы фиксации следов и иных объектов были использованы;</w:t>
      </w:r>
    </w:p>
    <w:p w:rsidR="00DD5B9A" w:rsidRPr="00DD5B9A" w:rsidRDefault="00DD5B9A" w:rsidP="00DD5B9A">
      <w:pPr>
        <w:widowControl w:val="0"/>
        <w:numPr>
          <w:ilvl w:val="0"/>
          <w:numId w:val="48"/>
        </w:numPr>
        <w:shd w:val="clear" w:color="auto" w:fill="FFFFFF"/>
        <w:autoSpaceDE w:val="0"/>
        <w:autoSpaceDN w:val="0"/>
        <w:adjustRightInd w:val="0"/>
        <w:spacing w:before="7" w:after="0" w:line="324" w:lineRule="exact"/>
        <w:rPr>
          <w:rFonts w:ascii="Times New Roman" w:eastAsia="Times New Roman" w:hAnsi="Times New Roman" w:cs="Times New Roman"/>
          <w:spacing w:val="-7"/>
          <w:sz w:val="24"/>
          <w:szCs w:val="24"/>
          <w:lang w:val="ru-RU" w:eastAsia="ru-RU"/>
        </w:rPr>
      </w:pPr>
      <w:r w:rsidRPr="00DD5B9A">
        <w:rPr>
          <w:rFonts w:ascii="Times New Roman" w:eastAsia="Times New Roman" w:hAnsi="Times New Roman" w:cs="Times New Roman"/>
          <w:sz w:val="24"/>
          <w:szCs w:val="24"/>
          <w:lang w:val="ru-RU" w:eastAsia="ru-RU"/>
        </w:rPr>
        <w:t>правильно и в достаточном ли количестве применялись технико-криминалистические средства, правильно      ли      составлена      вводная,      описательная      и заключительная части протокола.</w:t>
      </w:r>
    </w:p>
    <w:p w:rsidR="00DD5B9A" w:rsidRPr="00DD5B9A" w:rsidRDefault="00DD5B9A" w:rsidP="00DD5B9A">
      <w:pPr>
        <w:shd w:val="clear" w:color="auto" w:fill="FFFFFF"/>
        <w:spacing w:before="338" w:after="0" w:line="324" w:lineRule="exact"/>
        <w:ind w:left="29"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 xml:space="preserve">3. В течение двух месяцев в различных районах города было совершено </w:t>
      </w:r>
      <w:r w:rsidRPr="00DD5B9A">
        <w:rPr>
          <w:rFonts w:ascii="Times New Roman" w:eastAsia="Times New Roman" w:hAnsi="Times New Roman" w:cs="Times New Roman"/>
          <w:sz w:val="24"/>
          <w:szCs w:val="24"/>
          <w:lang w:val="ru-RU" w:eastAsia="ru-RU"/>
        </w:rPr>
        <w:t>несколько квартирных краж. Во всех случаях преступники проникали в квартиры путем высверливания креплений дверных замков. По каждому факту кражи были возбуждены отдельные уголовные дела.</w:t>
      </w:r>
    </w:p>
    <w:p w:rsidR="00DD5B9A" w:rsidRPr="00DD5B9A" w:rsidRDefault="00DD5B9A" w:rsidP="00DD5B9A">
      <w:pPr>
        <w:shd w:val="clear" w:color="auto" w:fill="FFFFFF"/>
        <w:spacing w:before="7" w:after="0" w:line="324" w:lineRule="exact"/>
        <w:ind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17 апреля во время совершения кражи были задержаны Осадчий и Золо</w:t>
      </w:r>
      <w:r w:rsidRPr="00DD5B9A">
        <w:rPr>
          <w:rFonts w:ascii="Times New Roman" w:eastAsia="Times New Roman" w:hAnsi="Times New Roman" w:cs="Times New Roman"/>
          <w:sz w:val="24"/>
          <w:szCs w:val="24"/>
          <w:lang w:val="ru-RU" w:eastAsia="ru-RU"/>
        </w:rPr>
        <w:softHyphen/>
        <w:t>тухин, проникшие в квартиру указанным выше способом. Третьему участ</w:t>
      </w:r>
      <w:r w:rsidRPr="00DD5B9A">
        <w:rPr>
          <w:rFonts w:ascii="Times New Roman" w:eastAsia="Times New Roman" w:hAnsi="Times New Roman" w:cs="Times New Roman"/>
          <w:sz w:val="24"/>
          <w:szCs w:val="24"/>
          <w:lang w:val="ru-RU" w:eastAsia="ru-RU"/>
        </w:rPr>
        <w:softHyphen/>
        <w:t>нику кражи удалось скрыться. Граждане, пытавшиеся его задержать, зая</w:t>
      </w:r>
      <w:r w:rsidRPr="00DD5B9A">
        <w:rPr>
          <w:rFonts w:ascii="Times New Roman" w:eastAsia="Times New Roman" w:hAnsi="Times New Roman" w:cs="Times New Roman"/>
          <w:sz w:val="24"/>
          <w:szCs w:val="24"/>
          <w:lang w:val="ru-RU" w:eastAsia="ru-RU"/>
        </w:rPr>
        <w:softHyphen/>
        <w:t xml:space="preserve">вили, что опознать его не смогут, так как не запомнили приметы. Осадчий и Золотухин, признавая себя виновными в совершении указанной кражи, заявили, что вместе с ними в краже: участвовал -Переверзев, В этот же день, будучи допрошенным в качестве подозреваемого, Переверзев подтвердил показания соучастников и пояснил Следующее: «Когда Осадчий предложил мне пойти с ними на совершение кражи, я сначала подумал, что он шутит, но пошел с ними. Я остановился чуть ниже лестничной площадки 6 этажа, а Осадчий и Золотухин подошли к двери. Я услышал, что кто-то сверлит. Я спросил у них: «Что это?» Они ответили: «Стой и молчи». Потом Осадчий сказал, что все в порядке, и позвал меня. Я поднялся к ним, дверь в квартиру уже была открыта. Мы зашли туда. Я с Осадчим пошли в спальню, там мы из шкафа взяли два спортивных костюма, золотой браслет с трельяжа и что-то ещё. Золотухин в это время был в столовой. Он позвал к себе и я увидел, что он складывает в </w:t>
      </w:r>
      <w:r w:rsidRPr="00DD5B9A">
        <w:rPr>
          <w:rFonts w:ascii="Times New Roman" w:eastAsia="Times New Roman" w:hAnsi="Times New Roman" w:cs="Times New Roman"/>
          <w:spacing w:val="-1"/>
          <w:sz w:val="24"/>
          <w:szCs w:val="24"/>
          <w:lang w:val="ru-RU" w:eastAsia="ru-RU"/>
        </w:rPr>
        <w:t xml:space="preserve">портфель какие-то документы и вещи. Потом мы услышали, что в комнату </w:t>
      </w:r>
      <w:r w:rsidRPr="00DD5B9A">
        <w:rPr>
          <w:rFonts w:ascii="Times New Roman" w:eastAsia="Times New Roman" w:hAnsi="Times New Roman" w:cs="Times New Roman"/>
          <w:sz w:val="24"/>
          <w:szCs w:val="24"/>
          <w:lang w:val="ru-RU" w:eastAsia="ru-RU"/>
        </w:rPr>
        <w:t>кто-то входит, и бросились бежать. Я сумел вырваться от задерживающих меня людей и убежал. Других, преступлений я не совершал».</w:t>
      </w:r>
    </w:p>
    <w:p w:rsidR="00DD5B9A" w:rsidRPr="00DD5B9A" w:rsidRDefault="00DD5B9A" w:rsidP="00DD5B9A">
      <w:pPr>
        <w:shd w:val="clear" w:color="auto" w:fill="FFFFFF"/>
        <w:spacing w:before="7" w:after="0" w:line="324" w:lineRule="exact"/>
        <w:ind w:right="3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eastAsia="ru-RU"/>
        </w:rPr>
        <w:t>A</w:t>
      </w:r>
      <w:r w:rsidRPr="00DD5B9A">
        <w:rPr>
          <w:rFonts w:ascii="Times New Roman" w:eastAsia="Times New Roman" w:hAnsi="Times New Roman" w:cs="Times New Roman"/>
          <w:sz w:val="24"/>
          <w:szCs w:val="24"/>
          <w:lang w:val="ru-RU" w:eastAsia="ru-RU"/>
        </w:rPr>
        <w:t xml:space="preserve">) </w:t>
      </w:r>
      <w:r w:rsidRPr="00DD5B9A">
        <w:rPr>
          <w:rFonts w:ascii="Times New Roman" w:eastAsia="Times New Roman" w:hAnsi="Times New Roman" w:cs="Times New Roman"/>
          <w:i/>
          <w:iCs/>
          <w:sz w:val="24"/>
          <w:szCs w:val="24"/>
          <w:lang w:eastAsia="ru-RU"/>
        </w:rPr>
        <w:t>O</w:t>
      </w:r>
      <w:r w:rsidRPr="00DD5B9A">
        <w:rPr>
          <w:rFonts w:ascii="Times New Roman" w:eastAsia="Times New Roman" w:hAnsi="Times New Roman" w:cs="Times New Roman"/>
          <w:i/>
          <w:iCs/>
          <w:sz w:val="24"/>
          <w:szCs w:val="24"/>
          <w:lang w:val="ru-RU" w:eastAsia="ru-RU"/>
        </w:rPr>
        <w:t xml:space="preserve">цените качество допроса Переверзева. Какие ошибки при его допросе были допущены следователем? Какие тактические приемы допроса на Ваш взгляд необходимо было применить? </w:t>
      </w:r>
      <w:r w:rsidRPr="00DD5B9A">
        <w:rPr>
          <w:rFonts w:ascii="Times New Roman" w:eastAsia="Times New Roman" w:hAnsi="Times New Roman" w:cs="Times New Roman"/>
          <w:sz w:val="24"/>
          <w:szCs w:val="24"/>
          <w:lang w:val="ru-RU" w:eastAsia="ru-RU"/>
        </w:rPr>
        <w:t>Занимаясь расследованием других эпизодов преступной деятельности Осадчего и Золотухина, следователь, избрав Переверзеву меру пресечения в виде подписки о невыезде, до 27 апреля не занимался проверкой его показа</w:t>
      </w:r>
      <w:r w:rsidRPr="00DD5B9A">
        <w:rPr>
          <w:rFonts w:ascii="Times New Roman" w:eastAsia="Times New Roman" w:hAnsi="Times New Roman" w:cs="Times New Roman"/>
          <w:sz w:val="24"/>
          <w:szCs w:val="24"/>
          <w:lang w:val="ru-RU" w:eastAsia="ru-RU"/>
        </w:rPr>
        <w:softHyphen/>
        <w:t>ний. При предъявлении ему 27 апреля обвинения по ч. 2 ст. 158 УК РФ Переверзев виновным себя не признал и заявил, что в предыдущих показани</w:t>
      </w:r>
      <w:r w:rsidRPr="00DD5B9A">
        <w:rPr>
          <w:rFonts w:ascii="Times New Roman" w:eastAsia="Times New Roman" w:hAnsi="Times New Roman" w:cs="Times New Roman"/>
          <w:sz w:val="24"/>
          <w:szCs w:val="24"/>
          <w:lang w:val="ru-RU" w:eastAsia="ru-RU"/>
        </w:rPr>
        <w:softHyphen/>
        <w:t>ях он себя оговорил, так как боялся, что следователь его арестует; кражи совместно с Золотухиным и Осадчим он не совершал. После этого была про</w:t>
      </w:r>
      <w:r w:rsidRPr="00DD5B9A">
        <w:rPr>
          <w:rFonts w:ascii="Times New Roman" w:eastAsia="Times New Roman" w:hAnsi="Times New Roman" w:cs="Times New Roman"/>
          <w:sz w:val="24"/>
          <w:szCs w:val="24"/>
          <w:lang w:val="ru-RU" w:eastAsia="ru-RU"/>
        </w:rPr>
        <w:softHyphen/>
        <w:t>изведена очная ставка между Переверзевым и Осадчим. Далее приводится протокол очной ставки (вводная часть опускается).</w:t>
      </w:r>
    </w:p>
    <w:p w:rsidR="00DD5B9A" w:rsidRPr="00DD5B9A" w:rsidRDefault="00DD5B9A" w:rsidP="00DD5B9A">
      <w:pPr>
        <w:shd w:val="clear" w:color="auto" w:fill="FFFFFF"/>
        <w:spacing w:after="0" w:line="324" w:lineRule="exact"/>
        <w:ind w:right="36"/>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«На вопрос следователя допрашиваемые показали, что друг друга знают, отношения между ними нормальные, личных счетов нет.</w:t>
      </w:r>
    </w:p>
    <w:p w:rsidR="00DD5B9A" w:rsidRPr="00DD5B9A" w:rsidRDefault="00DD5B9A" w:rsidP="00DD5B9A">
      <w:pPr>
        <w:shd w:val="clear" w:color="auto" w:fill="FFFFFF"/>
        <w:spacing w:before="7" w:after="0" w:line="324" w:lineRule="exact"/>
        <w:ind w:left="7" w:right="50"/>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pacing w:val="-1"/>
          <w:sz w:val="24"/>
          <w:szCs w:val="24"/>
          <w:lang w:val="ru-RU" w:eastAsia="ru-RU"/>
        </w:rPr>
        <w:t>Вопрос к Переверзеву: Совершали ли вы вместе с Осадчим и Золотухи</w:t>
      </w:r>
      <w:r w:rsidRPr="00DD5B9A">
        <w:rPr>
          <w:rFonts w:ascii="Times New Roman" w:eastAsia="Times New Roman" w:hAnsi="Times New Roman" w:cs="Times New Roman"/>
          <w:spacing w:val="-1"/>
          <w:sz w:val="24"/>
          <w:szCs w:val="24"/>
          <w:lang w:val="ru-RU" w:eastAsia="ru-RU"/>
        </w:rPr>
        <w:softHyphen/>
      </w:r>
      <w:r w:rsidRPr="00DD5B9A">
        <w:rPr>
          <w:rFonts w:ascii="Times New Roman" w:eastAsia="Times New Roman" w:hAnsi="Times New Roman" w:cs="Times New Roman"/>
          <w:sz w:val="24"/>
          <w:szCs w:val="24"/>
          <w:lang w:val="ru-RU" w:eastAsia="ru-RU"/>
        </w:rPr>
        <w:t>ным кражу 17 апреля?</w:t>
      </w:r>
    </w:p>
    <w:p w:rsidR="00DD5B9A" w:rsidRPr="00DD5B9A" w:rsidRDefault="00DD5B9A" w:rsidP="00DD5B9A">
      <w:pPr>
        <w:shd w:val="clear" w:color="auto" w:fill="FFFFFF"/>
        <w:spacing w:after="0" w:line="324" w:lineRule="exact"/>
        <w:ind w:left="7"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Ответ Переверзева: Нет, вместе с ними кражу я не совершал, видимо, с ними был какой-нибудь незнакомый им человек, поэтому они и назвали меня в качестве соучастника.</w:t>
      </w:r>
    </w:p>
    <w:p w:rsidR="00DD5B9A" w:rsidRPr="00DD5B9A" w:rsidRDefault="00DD5B9A" w:rsidP="00DD5B9A">
      <w:pPr>
        <w:shd w:val="clear" w:color="auto" w:fill="FFFFFF"/>
        <w:spacing w:after="0" w:line="324" w:lineRule="exact"/>
        <w:ind w:left="7"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Вопрос Осадчему: Совершал ли Переверзев с вами кражу 17 апреля? Ответ Осадчего: Нет, Переверзев с нами кражи не совершал. С нами был незнакомый ни мне, ни Золотухину парень, с которым мы познакомились в день кражи. Кто он, как выглядит и где живет мне неизвестно. Переверзева я назвал как участника кражи потому, что свидетели видели, что нас при совершении кражи было трое. Сейчас я прошу у Переверзева прощения за то, что его оговорил.</w:t>
      </w:r>
    </w:p>
    <w:p w:rsidR="00DD5B9A" w:rsidRPr="00DD5B9A" w:rsidRDefault="00DD5B9A" w:rsidP="00DD5B9A">
      <w:pPr>
        <w:shd w:val="clear" w:color="auto" w:fill="FFFFFF"/>
        <w:spacing w:after="0" w:line="324" w:lineRule="exact"/>
        <w:ind w:left="367" w:right="7"/>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На вопрос следователя допрашиваемые заявили, что друг к другу вопросов не имеют, протокол записан с их слов верно им прочитан следователем вслух, подписи Осадчего и Переверзева».</w:t>
      </w:r>
    </w:p>
    <w:p w:rsidR="00DD5B9A" w:rsidRPr="00DD5B9A" w:rsidRDefault="00DD5B9A" w:rsidP="00DD5B9A">
      <w:pPr>
        <w:shd w:val="clear" w:color="auto" w:fill="FFFFFF"/>
        <w:spacing w:before="7" w:after="0" w:line="324" w:lineRule="exact"/>
        <w:ind w:left="360"/>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Была проведена также очная ставка Переверзева с Золотухиным, на которой последний дал показания, аналогичные показаниям Осадчего. В результате уголовное преследование в отношении Переверзева было прекращено за недоказанностью предъявленного ему обвинения.</w:t>
      </w:r>
    </w:p>
    <w:p w:rsidR="00DD5B9A" w:rsidRPr="00DD5B9A" w:rsidRDefault="00DD5B9A" w:rsidP="00DD5B9A">
      <w:pPr>
        <w:shd w:val="clear" w:color="auto" w:fill="FFFFFF"/>
        <w:spacing w:before="310" w:after="0" w:line="331" w:lineRule="exact"/>
        <w:ind w:left="7"/>
        <w:jc w:val="both"/>
        <w:rPr>
          <w:rFonts w:ascii="Times New Roman" w:eastAsia="Times New Roman" w:hAnsi="Times New Roman" w:cs="Times New Roman"/>
          <w:i/>
          <w:iCs/>
          <w:sz w:val="24"/>
          <w:szCs w:val="24"/>
          <w:lang w:val="ru-RU" w:eastAsia="ru-RU"/>
        </w:rPr>
      </w:pPr>
      <w:r w:rsidRPr="00DD5B9A">
        <w:rPr>
          <w:rFonts w:ascii="Times New Roman" w:eastAsia="Times New Roman" w:hAnsi="Times New Roman" w:cs="Times New Roman"/>
          <w:i/>
          <w:iCs/>
          <w:sz w:val="24"/>
          <w:szCs w:val="24"/>
          <w:lang w:val="ru-RU" w:eastAsia="ru-RU"/>
        </w:rPr>
        <w:t>Б) Каким образом необходимо было произвести проверку показаний, данных Переверзевым 17 апреля? Произведите запланированные следственные действия. Какие тактические просчеты допущены следователем при проведении очной ставки? Как ее следовало провести?</w:t>
      </w:r>
    </w:p>
    <w:p w:rsidR="00DD5B9A" w:rsidRPr="00DD5B9A" w:rsidRDefault="00DD5B9A" w:rsidP="00DD5B9A">
      <w:pPr>
        <w:shd w:val="clear" w:color="auto" w:fill="FFFFFF"/>
        <w:spacing w:before="310" w:after="0" w:line="331" w:lineRule="exact"/>
        <w:ind w:left="7"/>
        <w:jc w:val="both"/>
        <w:rPr>
          <w:rFonts w:ascii="Times New Roman" w:eastAsia="Times New Roman" w:hAnsi="Times New Roman" w:cs="Times New Roman"/>
          <w:i/>
          <w:iCs/>
          <w:sz w:val="24"/>
          <w:szCs w:val="24"/>
          <w:lang w:val="ru-RU" w:eastAsia="ru-RU"/>
        </w:rPr>
      </w:pP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Критерии оценки:</w:t>
      </w: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Оценка «зачтено» - если обучаемый  полностью выполнил поставленное задание и аргументированно обосновывает свои ответы;</w:t>
      </w: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Оценка «не зачтено» - если обучаемый не выполнил поставленное задание, не может обосновать свои ответы, либо пришел к ошибочным выводам.</w:t>
      </w: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p>
    <w:p w:rsidR="00DD5B9A" w:rsidRPr="00DD5B9A" w:rsidRDefault="00DD5B9A" w:rsidP="00DD5B9A">
      <w:pPr>
        <w:spacing w:after="0" w:line="20" w:lineRule="atLeast"/>
        <w:jc w:val="both"/>
        <w:rPr>
          <w:rFonts w:ascii="Times New Roman" w:eastAsia="Times New Roman" w:hAnsi="Times New Roman" w:cs="Times New Roman"/>
          <w:sz w:val="24"/>
          <w:szCs w:val="24"/>
          <w:lang w:val="ru-RU" w:eastAsia="ru-RU"/>
        </w:rPr>
      </w:pP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Составитель                                                                                             К.ю.н. А.Н. Криворотов</w:t>
      </w:r>
    </w:p>
    <w:p w:rsidR="00DD5B9A" w:rsidRPr="00DD5B9A" w:rsidRDefault="00DD5B9A" w:rsidP="00DD5B9A">
      <w:pPr>
        <w:spacing w:after="0" w:line="240" w:lineRule="auto"/>
        <w:rPr>
          <w:rFonts w:ascii="Times New Roman" w:eastAsia="Times New Roman" w:hAnsi="Times New Roman" w:cs="Times New Roman"/>
          <w:sz w:val="24"/>
          <w:szCs w:val="24"/>
          <w:lang w:val="ru-RU" w:eastAsia="ru-RU"/>
        </w:rPr>
      </w:pPr>
      <w:r w:rsidRPr="00DD5B9A">
        <w:rPr>
          <w:rFonts w:ascii="Times New Roman" w:eastAsia="Times New Roman" w:hAnsi="Times New Roman" w:cs="Times New Roman"/>
          <w:sz w:val="24"/>
          <w:szCs w:val="24"/>
          <w:lang w:val="ru-RU" w:eastAsia="ru-RU"/>
        </w:rPr>
        <w:t>«___»________________2018г.</w:t>
      </w:r>
    </w:p>
    <w:p w:rsidR="00DD5B9A" w:rsidRPr="00DD5B9A" w:rsidRDefault="00DD5B9A" w:rsidP="00DD5B9A">
      <w:pPr>
        <w:shd w:val="clear" w:color="auto" w:fill="FFFFFF"/>
        <w:spacing w:before="310" w:after="0" w:line="331" w:lineRule="exact"/>
        <w:ind w:left="7"/>
        <w:jc w:val="both"/>
        <w:rPr>
          <w:rFonts w:ascii="Times New Roman" w:eastAsia="Times New Roman" w:hAnsi="Times New Roman" w:cs="Times New Roman"/>
          <w:sz w:val="24"/>
          <w:szCs w:val="24"/>
          <w:lang w:val="ru-RU" w:eastAsia="ru-RU"/>
        </w:rPr>
      </w:pPr>
    </w:p>
    <w:p w:rsidR="00DD5B9A" w:rsidRPr="00DD5B9A" w:rsidRDefault="00DD5B9A" w:rsidP="00DD5B9A">
      <w:pPr>
        <w:spacing w:after="0" w:line="20" w:lineRule="atLeast"/>
        <w:jc w:val="right"/>
        <w:rPr>
          <w:rFonts w:ascii="Times New Roman" w:eastAsia="Times New Roman" w:hAnsi="Times New Roman" w:cs="Times New Roman"/>
          <w:sz w:val="24"/>
          <w:szCs w:val="24"/>
          <w:lang w:val="ru-RU" w:eastAsia="ru-RU"/>
        </w:rPr>
      </w:pP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
          <w:bCs/>
          <w:sz w:val="28"/>
          <w:szCs w:val="28"/>
          <w:lang w:val="ru-RU" w:eastAsia="ru-RU"/>
        </w:rPr>
      </w:pPr>
      <w:r w:rsidRPr="00DD5B9A">
        <w:rPr>
          <w:rFonts w:ascii="Times New Roman" w:eastAsia="Times New Roman"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
          <w:bCs/>
          <w:sz w:val="28"/>
          <w:szCs w:val="28"/>
          <w:lang w:val="ru-RU" w:eastAsia="ru-RU"/>
        </w:rPr>
      </w:pP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DD5B9A">
        <w:rPr>
          <w:rFonts w:ascii="Times New Roman" w:eastAsia="Times New Roman" w:hAnsi="Times New Roman" w:cs="Times New Roman"/>
          <w:bCs/>
          <w:sz w:val="28"/>
          <w:szCs w:val="28"/>
          <w:lang w:val="ru-RU" w:eastAsia="ru-RU"/>
        </w:rPr>
        <w:t xml:space="preserve">       Процедуры оценивания включает в себя текущий контроль и промежуточную аттестацию.</w:t>
      </w: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DD5B9A">
        <w:rPr>
          <w:rFonts w:ascii="Times New Roman" w:eastAsia="Times New Roman" w:hAnsi="Times New Roman" w:cs="Times New Roman"/>
          <w:bCs/>
          <w:sz w:val="28"/>
          <w:szCs w:val="28"/>
          <w:lang w:val="ru-RU" w:eastAsia="ru-RU"/>
        </w:rPr>
        <w:tab/>
      </w:r>
      <w:r w:rsidRPr="00DD5B9A">
        <w:rPr>
          <w:rFonts w:ascii="Times New Roman" w:eastAsia="Times New Roman" w:hAnsi="Times New Roman" w:cs="Times New Roman"/>
          <w:b/>
          <w:bCs/>
          <w:sz w:val="28"/>
          <w:szCs w:val="28"/>
          <w:lang w:val="ru-RU" w:eastAsia="ru-RU"/>
        </w:rPr>
        <w:t xml:space="preserve">Текущий контроль </w:t>
      </w:r>
      <w:r w:rsidRPr="00DD5B9A">
        <w:rPr>
          <w:rFonts w:ascii="Times New Roman" w:eastAsia="Times New Roman" w:hAnsi="Times New Roman" w:cs="Times New Roman"/>
          <w:bCs/>
          <w:sz w:val="28"/>
          <w:szCs w:val="28"/>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начала промежуточной аттестации.</w:t>
      </w: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DD5B9A">
        <w:rPr>
          <w:rFonts w:ascii="Times New Roman" w:eastAsia="Times New Roman" w:hAnsi="Times New Roman" w:cs="Times New Roman"/>
          <w:b/>
          <w:bCs/>
          <w:sz w:val="28"/>
          <w:szCs w:val="28"/>
          <w:lang w:val="ru-RU" w:eastAsia="ru-RU"/>
        </w:rPr>
        <w:tab/>
        <w:t xml:space="preserve">Промежуточная аттестация </w:t>
      </w:r>
      <w:r w:rsidRPr="00DD5B9A">
        <w:rPr>
          <w:rFonts w:ascii="Times New Roman" w:eastAsia="Times New Roman" w:hAnsi="Times New Roman" w:cs="Times New Roman"/>
          <w:bCs/>
          <w:sz w:val="28"/>
          <w:szCs w:val="28"/>
          <w:lang w:val="ru-RU" w:eastAsia="ru-RU"/>
        </w:rPr>
        <w:t>проводится в форме экзамена. Экзаменпроводится в устной форме, по завершению теоретического обучения в период экзаменационной сессии. Количество вопросов в билете – 3. Результаты аттестации заносятся в экзаменационную ведомость и зачетную книжку студента. Студенты не прошедшие промежуточной аттестации, должны ликвидировать задолженность в установленные сроки и в установленном порядке.</w:t>
      </w: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DD5B9A">
        <w:rPr>
          <w:rFonts w:ascii="Times New Roman" w:eastAsia="Times New Roman" w:hAnsi="Times New Roman" w:cs="Times New Roman"/>
          <w:bCs/>
          <w:sz w:val="28"/>
          <w:szCs w:val="28"/>
          <w:lang w:val="ru-RU" w:eastAsia="ru-RU"/>
        </w:rPr>
        <w:t>Составитель                                   АН. Криворотов.</w:t>
      </w:r>
    </w:p>
    <w:p w:rsidR="00DD5B9A" w:rsidRPr="00DD5B9A" w:rsidRDefault="00DD5B9A"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DD5B9A" w:rsidRDefault="00DD5B9A"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r w:rsidRPr="00DD5B9A">
        <w:rPr>
          <w:rFonts w:ascii="Times New Roman" w:eastAsia="Times New Roman" w:hAnsi="Times New Roman" w:cs="Times New Roman"/>
          <w:bCs/>
          <w:sz w:val="28"/>
          <w:szCs w:val="28"/>
          <w:lang w:val="ru-RU" w:eastAsia="ru-RU"/>
        </w:rPr>
        <w:t xml:space="preserve">«___» _____________________2018 г.  </w:t>
      </w: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292A5B" w:rsidRDefault="00292A5B" w:rsidP="00DD5B9A">
      <w:pPr>
        <w:spacing w:after="0" w:line="240" w:lineRule="auto"/>
        <w:ind w:left="360" w:firstLine="360"/>
        <w:contextualSpacing/>
        <w:jc w:val="both"/>
        <w:rPr>
          <w:rFonts w:ascii="Times New Roman" w:eastAsia="Times New Roman" w:hAnsi="Times New Roman" w:cs="Times New Roman"/>
          <w:bCs/>
          <w:sz w:val="28"/>
          <w:szCs w:val="28"/>
          <w:lang w:val="ru-RU" w:eastAsia="ru-RU"/>
        </w:rPr>
      </w:pPr>
    </w:p>
    <w:p w:rsidR="00395333" w:rsidRDefault="00B9074D" w:rsidP="00292A5B">
      <w:pPr>
        <w:widowControl w:val="0"/>
        <w:spacing w:after="360" w:line="240" w:lineRule="auto"/>
        <w:ind w:firstLine="567"/>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drawing>
          <wp:inline distT="0" distB="0" distL="0" distR="0">
            <wp:extent cx="6477000" cy="9153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bookmarkStart w:id="6" w:name="_GoBack"/>
      <w:bookmarkEnd w:id="6"/>
    </w:p>
    <w:p w:rsidR="00292A5B" w:rsidRPr="00292A5B" w:rsidRDefault="00292A5B" w:rsidP="00292A5B">
      <w:pPr>
        <w:widowControl w:val="0"/>
        <w:spacing w:after="360" w:line="240" w:lineRule="auto"/>
        <w:ind w:firstLine="567"/>
        <w:rPr>
          <w:rFonts w:ascii="Times New Roman" w:eastAsia="Times New Roman" w:hAnsi="Times New Roman" w:cs="Times New Roman"/>
          <w:bCs/>
          <w:sz w:val="28"/>
          <w:szCs w:val="28"/>
          <w:lang w:val="ru-RU" w:eastAsia="ru-RU"/>
        </w:rPr>
      </w:pPr>
      <w:r w:rsidRPr="00292A5B">
        <w:rPr>
          <w:rFonts w:ascii="Times New Roman" w:eastAsia="Times New Roman" w:hAnsi="Times New Roman" w:cs="Times New Roman"/>
          <w:bCs/>
          <w:sz w:val="28"/>
          <w:szCs w:val="28"/>
          <w:lang w:val="ru-RU" w:eastAsia="ru-RU"/>
        </w:rPr>
        <w:t>Методические указания по освоению дисциплины «Криминалистика» адресованы студентам всех форм обучения.</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Times New Roman" w:hAnsi="Times New Roman" w:cs="Times New Roman"/>
          <w:bCs/>
          <w:sz w:val="28"/>
          <w:szCs w:val="28"/>
          <w:lang w:val="ru-RU" w:eastAsia="ru-RU"/>
        </w:rPr>
        <w:t xml:space="preserve">Учебным планом по направлению подготовки, -  </w:t>
      </w:r>
      <w:r w:rsidRPr="00292A5B">
        <w:rPr>
          <w:rFonts w:ascii="Times New Roman" w:eastAsia="Calibri" w:hAnsi="Times New Roman" w:cs="Times New Roman"/>
          <w:sz w:val="28"/>
          <w:szCs w:val="28"/>
          <w:lang w:val="ru-RU" w:eastAsia="ru-RU"/>
        </w:rPr>
        <w:t xml:space="preserve">40.03.01.01 «Государственно-правовой профиль»; 40.03.01.02 «Гражданско-правовой профиль»; 40.03.01.03 «Уголовно-правовой профиль»; 40.03.01.06 «Финансово-правовой профиль» предусмотрены следующие виды занятий: </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лекции;</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практические занятия.</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На лекционные занятия  выносятся следующие темы:</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p>
    <w:p w:rsidR="00292A5B" w:rsidRPr="00292A5B" w:rsidRDefault="00292A5B" w:rsidP="00292A5B">
      <w:pPr>
        <w:spacing w:after="0" w:line="240" w:lineRule="auto"/>
        <w:ind w:firstLine="567"/>
        <w:jc w:val="center"/>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Раздел «Криминалистическая техника»</w:t>
      </w:r>
    </w:p>
    <w:p w:rsidR="00292A5B" w:rsidRPr="00292A5B" w:rsidRDefault="00292A5B" w:rsidP="00292A5B">
      <w:pPr>
        <w:spacing w:after="0" w:line="240" w:lineRule="auto"/>
        <w:ind w:firstLine="567"/>
        <w:jc w:val="center"/>
        <w:rPr>
          <w:rFonts w:ascii="Times New Roman" w:eastAsia="Calibri" w:hAnsi="Times New Roman" w:cs="Times New Roman"/>
          <w:sz w:val="28"/>
          <w:szCs w:val="28"/>
          <w:lang w:val="ru-RU" w:eastAsia="ru-RU"/>
        </w:rPr>
      </w:pP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«Введение в криминалистику. Предмет, система задачи и функции криминалистики. История развития отечественной и зарубежной криминалистики. Учение о механизме преступления».</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«Криминалистическая идентификация и диагностика».</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«Средства и методы криминалистической цифровой фотографии и видеозаписи».</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-«Трасология. Предмет, задачи и система криминалистического учения о следах».</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«Криминалистическое оружиеведение».</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-«Криминалистическое исследование письма и документов».</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«Криминалистическое учение о внешнем облике человека».</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«Криминалистическая регистрация».</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p>
    <w:p w:rsidR="00292A5B" w:rsidRPr="00292A5B" w:rsidRDefault="00292A5B" w:rsidP="00292A5B">
      <w:pPr>
        <w:spacing w:after="0" w:line="240" w:lineRule="auto"/>
        <w:ind w:firstLine="567"/>
        <w:jc w:val="center"/>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Раздел «Криминалистическая тактика»</w:t>
      </w:r>
    </w:p>
    <w:p w:rsidR="00292A5B" w:rsidRPr="00292A5B" w:rsidRDefault="00292A5B" w:rsidP="00292A5B">
      <w:pPr>
        <w:spacing w:after="0" w:line="240" w:lineRule="auto"/>
        <w:ind w:firstLine="567"/>
        <w:jc w:val="center"/>
        <w:rPr>
          <w:rFonts w:ascii="Times New Roman" w:eastAsia="Calibri" w:hAnsi="Times New Roman" w:cs="Times New Roman"/>
          <w:sz w:val="28"/>
          <w:szCs w:val="28"/>
          <w:lang w:val="ru-RU" w:eastAsia="ru-RU"/>
        </w:rPr>
      </w:pP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xml:space="preserve">- «Виды следственного осмотра. Осмотр места происшествия». </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«Тактика обыска и выемки».</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«Следственный эксперимент, предъявление для опознания, проверка показаний на месте».</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p>
    <w:p w:rsidR="00292A5B" w:rsidRPr="00292A5B" w:rsidRDefault="00292A5B" w:rsidP="00292A5B">
      <w:pPr>
        <w:spacing w:after="0" w:line="240" w:lineRule="auto"/>
        <w:ind w:firstLine="567"/>
        <w:jc w:val="center"/>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Раздел «Криминалистическая методика расследования отдельных видов преступлений»</w:t>
      </w:r>
    </w:p>
    <w:p w:rsidR="00292A5B" w:rsidRPr="00292A5B" w:rsidRDefault="00292A5B" w:rsidP="00292A5B">
      <w:pPr>
        <w:spacing w:after="0" w:line="240" w:lineRule="auto"/>
        <w:ind w:firstLine="567"/>
        <w:jc w:val="center"/>
        <w:rPr>
          <w:rFonts w:ascii="Times New Roman" w:eastAsia="Calibri" w:hAnsi="Times New Roman" w:cs="Times New Roman"/>
          <w:sz w:val="28"/>
          <w:szCs w:val="28"/>
          <w:lang w:val="ru-RU" w:eastAsia="ru-RU"/>
        </w:rPr>
      </w:pP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«Основные положения криминалистической методики. Организация и планирование расследования».</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 «Криминалистическая характеристика преступлений и ее значение при расследовании преступлений».</w:t>
      </w: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p>
    <w:p w:rsidR="00292A5B" w:rsidRPr="00292A5B" w:rsidRDefault="00292A5B" w:rsidP="00292A5B">
      <w:pPr>
        <w:spacing w:after="0" w:line="240" w:lineRule="auto"/>
        <w:ind w:firstLine="567"/>
        <w:jc w:val="both"/>
        <w:rPr>
          <w:rFonts w:ascii="Times New Roman" w:eastAsia="Calibri" w:hAnsi="Times New Roman" w:cs="Times New Roman"/>
          <w:sz w:val="28"/>
          <w:szCs w:val="28"/>
          <w:lang w:val="ru-RU" w:eastAsia="ru-RU"/>
        </w:rPr>
      </w:pPr>
      <w:r w:rsidRPr="00292A5B">
        <w:rPr>
          <w:rFonts w:ascii="Times New Roman" w:eastAsia="Calibri" w:hAnsi="Times New Roman" w:cs="Times New Roman"/>
          <w:sz w:val="28"/>
          <w:szCs w:val="28"/>
          <w:lang w:val="ru-RU" w:eastAsia="ru-RU"/>
        </w:rPr>
        <w:t>В ходе лекционных занятий рассматривается:</w:t>
      </w:r>
    </w:p>
    <w:p w:rsidR="00292A5B" w:rsidRPr="00292A5B" w:rsidRDefault="00292A5B" w:rsidP="00292A5B">
      <w:pPr>
        <w:spacing w:after="0" w:line="240" w:lineRule="auto"/>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xml:space="preserve">        Предмет криминалистики. Закономерности объективной действительности, изучаемые криминалистикой.</w:t>
      </w:r>
    </w:p>
    <w:p w:rsidR="00292A5B" w:rsidRPr="00292A5B" w:rsidRDefault="00292A5B" w:rsidP="00292A5B">
      <w:pPr>
        <w:spacing w:after="0" w:line="240" w:lineRule="auto"/>
        <w:ind w:firstLine="709"/>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Возникновение и развитие криминалистики в России. Криминалистические учреждения в РФ.</w:t>
      </w:r>
    </w:p>
    <w:p w:rsidR="00292A5B" w:rsidRPr="00292A5B" w:rsidRDefault="00292A5B" w:rsidP="00292A5B">
      <w:pPr>
        <w:spacing w:after="0" w:line="240" w:lineRule="auto"/>
        <w:ind w:firstLine="709"/>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Система криминалистики. Общая теория и частные криминалистические теории и учения, их система. Основные категории и понятия криминалистики. Законы развития криминалистики в условиях научно-технического прогресса. Место криминалистики в системе научного знания.</w:t>
      </w:r>
    </w:p>
    <w:p w:rsidR="00292A5B" w:rsidRPr="00292A5B" w:rsidRDefault="00292A5B" w:rsidP="00292A5B">
      <w:pPr>
        <w:spacing w:after="0" w:line="240" w:lineRule="auto"/>
        <w:ind w:firstLine="709"/>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Методы, разрабатываемые криминалистикой. Их виды. Использование общенаучных методов в криминалистике. Специальные методы криминалистики, их система. Пути формирования специальных криминалистических методов. Специальные методы иных наук в криминалистике.</w:t>
      </w:r>
    </w:p>
    <w:p w:rsidR="00292A5B" w:rsidRPr="00292A5B" w:rsidRDefault="00292A5B" w:rsidP="00292A5B">
      <w:pPr>
        <w:spacing w:after="0" w:line="240" w:lineRule="auto"/>
        <w:ind w:firstLine="709"/>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Изучение криминалистикой способов совершения и сокрытия преступлений. Классификация способов совершения и сокрытия преступлений. Ее практическое значение. Детерминированность и повторяемость способов совершения и сокрытия преступлений. Использование данных о способах совершения и сокрытия преступлений в практике раскрытия, расследования и предотвращения преступлений.</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криминалистической идентификации, ее методологические и естественно-научные основы. Содержание и задачи криминалистической идентификации. Условия идентификации, субъекты и объекты криминалистической идентификации, ее виды и формы. Идентификация и установление групповой принадлежности, процесс криминалистической</w:t>
      </w:r>
      <w:r w:rsidRPr="00292A5B">
        <w:rPr>
          <w:rFonts w:ascii="Times New Roman" w:eastAsia="Times New Roman" w:hAnsi="Times New Roman" w:cs="Times New Roman"/>
          <w:b/>
          <w:sz w:val="26"/>
          <w:szCs w:val="26"/>
          <w:lang w:val="ru-RU" w:eastAsia="ru-RU"/>
        </w:rPr>
        <w:t xml:space="preserve"> </w:t>
      </w:r>
      <w:r w:rsidRPr="00292A5B">
        <w:rPr>
          <w:rFonts w:ascii="Times New Roman" w:eastAsia="Times New Roman" w:hAnsi="Times New Roman" w:cs="Times New Roman"/>
          <w:sz w:val="26"/>
          <w:szCs w:val="26"/>
          <w:lang w:val="ru-RU" w:eastAsia="ru-RU"/>
        </w:rPr>
        <w:t>идентификации.</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Основные понятия криминалистической идентификации: признак предмета, идентификационный признак, идентификационный период, идентификационное поле и др.</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Практическое значение положений теории криминалистической идентификации в раскрытии преступлений, розыске и установлении преступника, собирании, исследовании, оценке и использовании доказательств по уголовному делу.</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и сущность криминалистической диагностики, процесс криминалистической диагностики. Значение криминалистической диагностики для раскрытия и расследования преступлений.</w:t>
      </w:r>
    </w:p>
    <w:p w:rsidR="00292A5B" w:rsidRPr="00292A5B" w:rsidRDefault="00292A5B" w:rsidP="00292A5B">
      <w:pPr>
        <w:widowControl w:val="0"/>
        <w:shd w:val="clear" w:color="auto" w:fill="FFFFFF"/>
        <w:spacing w:after="0" w:line="240" w:lineRule="auto"/>
        <w:ind w:firstLine="709"/>
        <w:jc w:val="both"/>
        <w:rPr>
          <w:rFonts w:ascii="Times New Roman" w:eastAsia="Times New Roman" w:hAnsi="Times New Roman" w:cs="Times New Roman"/>
          <w:snapToGrid w:val="0"/>
          <w:sz w:val="26"/>
          <w:szCs w:val="26"/>
          <w:lang w:val="ru-RU" w:eastAsia="ru-RU"/>
        </w:rPr>
      </w:pPr>
      <w:r w:rsidRPr="00292A5B">
        <w:rPr>
          <w:rFonts w:ascii="Times New Roman" w:eastAsia="Times New Roman" w:hAnsi="Times New Roman" w:cs="Times New Roman"/>
          <w:snapToGrid w:val="0"/>
          <w:sz w:val="26"/>
          <w:szCs w:val="26"/>
          <w:lang w:val="ru-RU" w:eastAsia="ru-RU"/>
        </w:rPr>
        <w:t>Понятие, назначение и правовые основы применения криминалистической техники, научно-технические средства, приемы и методы, используемые при проведении следственных действий.</w:t>
      </w:r>
    </w:p>
    <w:p w:rsidR="00292A5B" w:rsidRPr="00292A5B" w:rsidRDefault="00292A5B" w:rsidP="00292A5B">
      <w:pPr>
        <w:spacing w:after="0" w:line="240" w:lineRule="auto"/>
        <w:ind w:firstLine="709"/>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xml:space="preserve">Научно-технические средства, приемы и методы, используемые при проведении исследований следов и вещественных доказательств, научно-технические средства, приемы и методы, используемые в процессе экспертного исследования, перспективы развития средств и методов криминалистической техники, роль криминалистической техники в раскрытии и расследовании преступлений. </w:t>
      </w:r>
    </w:p>
    <w:p w:rsidR="00292A5B" w:rsidRPr="00292A5B" w:rsidRDefault="00292A5B" w:rsidP="00292A5B">
      <w:pPr>
        <w:spacing w:after="120" w:line="240" w:lineRule="auto"/>
        <w:ind w:firstLine="720"/>
        <w:rPr>
          <w:rFonts w:ascii="Times New Roman" w:eastAsia="Times New Roman" w:hAnsi="Times New Roman" w:cs="Times New Roman"/>
          <w:sz w:val="26"/>
          <w:szCs w:val="26"/>
          <w:lang w:val="ru-RU" w:eastAsia="ar-SA"/>
        </w:rPr>
      </w:pPr>
      <w:r w:rsidRPr="00292A5B">
        <w:rPr>
          <w:rFonts w:ascii="Times New Roman" w:eastAsia="Times New Roman" w:hAnsi="Times New Roman" w:cs="Times New Roman"/>
          <w:snapToGrid w:val="0"/>
          <w:sz w:val="26"/>
          <w:szCs w:val="26"/>
          <w:lang w:val="ru-RU" w:eastAsia="ar-SA"/>
        </w:rPr>
        <w:t>Понятие и научные основы криминалистической фотографии и видеозаписи как отрасли крим</w:t>
      </w:r>
      <w:r w:rsidRPr="00292A5B">
        <w:rPr>
          <w:rFonts w:ascii="Times New Roman" w:eastAsia="Times New Roman" w:hAnsi="Times New Roman" w:cs="Times New Roman"/>
          <w:sz w:val="26"/>
          <w:szCs w:val="26"/>
          <w:lang w:val="ru-RU" w:eastAsia="ar-SA"/>
        </w:rPr>
        <w:t>иналистической техники.</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Система криминалистической фотографии. Фотографические средства, используемые при раскрытии, расследовании и предупреждении преступлений. Возможности применения цифровой фотографии.</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Формы применения фотографических средств и методов в деятельности ОВД.</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Фотографические методы и приемы, применяемые в криминалистике.</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Оформление факта и результатов применения фотографических средств и методов при раскрытии и расследовании преступлений.</w:t>
      </w:r>
    </w:p>
    <w:p w:rsidR="00292A5B" w:rsidRPr="00292A5B" w:rsidRDefault="00292A5B" w:rsidP="00292A5B">
      <w:pPr>
        <w:spacing w:after="0" w:line="240" w:lineRule="auto"/>
        <w:ind w:firstLine="720"/>
        <w:jc w:val="both"/>
        <w:rPr>
          <w:rFonts w:ascii="Times New Roman" w:eastAsia="Times New Roman" w:hAnsi="Times New Roman" w:cs="Times New Roman"/>
          <w:i/>
          <w:sz w:val="26"/>
          <w:szCs w:val="26"/>
          <w:lang w:val="ru-RU" w:eastAsia="ru-RU"/>
        </w:rPr>
      </w:pPr>
      <w:r w:rsidRPr="00292A5B">
        <w:rPr>
          <w:rFonts w:ascii="Times New Roman" w:eastAsia="Times New Roman" w:hAnsi="Times New Roman" w:cs="Times New Roman"/>
          <w:sz w:val="26"/>
          <w:szCs w:val="26"/>
          <w:lang w:val="ru-RU" w:eastAsia="ru-RU"/>
        </w:rPr>
        <w:t>Подготовка и назначение судебно-фототехнических экспертиз.</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криминалистической трасологии и судебного следоведения.</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и классификация материальных следов преступления и механизм их образования; классификация следов-отображений.</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Этапы работы со следами по месту их нахождения: обнаружение, фиксация, осмотр и изъятие.</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дактилоскопии. Строение кожного покрова рук человека, свойства папиллярных узоров, классификация папиллярных узоров. Классификация следов папиллярных узоров. Средства и методы обнаружения и фиксации следов папиллярных узоров. Подготовка и назначение судебно-дактилоскопической экспертизы. Значение следов папиллярных узоров в раскрытии и расследовании преступлений.</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Следы ног человека. Классификация следов ног. Свойства босых ног, ног в носках (чулках) и обуви, отображающиеся в следах, и механизм следообразования. Классификация следов ног человека. Средства и методы обнаружения и фиксации следов ног человека. Подготовка и назначение экспертизы следов ног человека. Криминалистическое значение следов ног человека.</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Следы зубов, губ, ногтей и одежды человека, их классификация и значение.</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Следы орудий взлома, механизмов и инструментов. Классификация следов орудий и инструментов, свойства объектов, отображающихся в следах и механизм следообразования. Средства и методы обнаружения следов орудий и инструментов. Подготовка и назначение экспертизы следов орудий и инструментов. Значение следов орудий и инструментов.</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Следы транспортных средств. Классификация следов транспортных средств, их свойства как следообразующих объектов и механизм следообразования. Средства и методы обнаружения и фиксации следов транспортных средств. Криминалистическое значение следов транспортных средств.</w:t>
      </w:r>
    </w:p>
    <w:p w:rsidR="00292A5B" w:rsidRPr="00292A5B" w:rsidRDefault="00292A5B" w:rsidP="00292A5B">
      <w:pPr>
        <w:spacing w:after="120" w:line="240" w:lineRule="auto"/>
        <w:ind w:firstLine="720"/>
        <w:jc w:val="both"/>
        <w:rPr>
          <w:rFonts w:ascii="Times New Roman" w:eastAsia="Times New Roman" w:hAnsi="Times New Roman" w:cs="Times New Roman"/>
          <w:sz w:val="26"/>
          <w:szCs w:val="26"/>
          <w:lang w:val="ru-RU" w:eastAsia="ar-SA"/>
        </w:rPr>
      </w:pPr>
      <w:r w:rsidRPr="00292A5B">
        <w:rPr>
          <w:rFonts w:ascii="Times New Roman" w:eastAsia="Times New Roman" w:hAnsi="Times New Roman" w:cs="Times New Roman"/>
          <w:sz w:val="26"/>
          <w:szCs w:val="26"/>
          <w:lang w:val="ru-RU" w:eastAsia="ar-SA"/>
        </w:rPr>
        <w:t>Трасологические аспекты проблемы микроследов (микрообъектов). Понятие микроследов (микрообъектов). Свойства и классификация микроследов. Средства и методы обнаружения, фиксации микроследов. Подготовка и назначение экспертизы микроследов. Значение исследований микроследов.</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Научно-практические основы и структура криминалистического оружиеведения. Понятие и система судебной баллистики, ее место в криминалистическом оружиеведении. Понятие и классификация огнестрельного оружия. Явления внутренней и внешней баллистики выстрела. Механизмы образования следов огнестрельного оружия на гильзе, пуле и преграде. Средства и методы обнаружения следов выстрела. Подготовка и назначение судебно-баллистических экспертиз. Значение следов выстрела.</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криминалистического исследования холодного оружия, его место в криминалистическом оружиеведении. Понятие и классификация холодного оружия. Подготовка и назначение экспертизы холодного оружия.</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Устройство боевых и охотничьих патронов. Виды пуль, дроби, картечи их устройство и назначение. Виды и назначение гильз, пыжей прокладок. Калибр гильз, их классификация.</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криминалистического исследования метательного оружия, его место в криминалистическом оружиеведении. Понятие и виды метательного оружия. Подготовка и назначение экспертизы метательного оружия.</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криминалистического взрывоведения. Взрывные устройства и их классификация. Механизм образования следов взрыва и их классификация. Средства и методы обнаружения следов взрыва. Подготовка и назначение экспертизы следов взрыва. Значение следов взрыва.</w:t>
      </w:r>
    </w:p>
    <w:p w:rsidR="00292A5B" w:rsidRPr="00292A5B" w:rsidRDefault="00292A5B" w:rsidP="00292A5B">
      <w:pPr>
        <w:spacing w:after="120" w:line="240" w:lineRule="auto"/>
        <w:ind w:firstLine="720"/>
        <w:jc w:val="both"/>
        <w:rPr>
          <w:rFonts w:ascii="Times New Roman" w:eastAsia="Times New Roman" w:hAnsi="Times New Roman" w:cs="Times New Roman"/>
          <w:sz w:val="26"/>
          <w:szCs w:val="26"/>
          <w:lang w:val="ru-RU" w:eastAsia="ar-SA"/>
        </w:rPr>
      </w:pPr>
      <w:r w:rsidRPr="00292A5B">
        <w:rPr>
          <w:rFonts w:ascii="Times New Roman" w:eastAsia="Times New Roman" w:hAnsi="Times New Roman" w:cs="Times New Roman"/>
          <w:sz w:val="26"/>
          <w:szCs w:val="26"/>
          <w:lang w:val="ru-RU" w:eastAsia="ar-SA"/>
        </w:rPr>
        <w:t>Тенденции появления новых конструктивных типов оружия (газового, электрошокового и пр.) и развития криминалистического оружиеведения.</w:t>
      </w:r>
    </w:p>
    <w:p w:rsidR="00292A5B" w:rsidRPr="00292A5B" w:rsidRDefault="00292A5B" w:rsidP="00292A5B">
      <w:pPr>
        <w:spacing w:after="0" w:line="240" w:lineRule="auto"/>
        <w:ind w:firstLine="709"/>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габитоскопии, ее структура. Понятие элементов внешности человека, их свойства и классификация. Источники информации о признаках внешности человека. Криминалистические средства и методы установления и фиксации внешних признаков человека.</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Подготовка и назначение судебно-портретной экспертизы.</w:t>
      </w:r>
    </w:p>
    <w:p w:rsidR="00292A5B" w:rsidRPr="00292A5B" w:rsidRDefault="00292A5B" w:rsidP="00292A5B">
      <w:pPr>
        <w:spacing w:after="120" w:line="240" w:lineRule="auto"/>
        <w:ind w:firstLine="540"/>
        <w:jc w:val="both"/>
        <w:rPr>
          <w:rFonts w:ascii="Times New Roman" w:eastAsia="Times New Roman" w:hAnsi="Times New Roman" w:cs="Times New Roman"/>
          <w:sz w:val="26"/>
          <w:szCs w:val="26"/>
          <w:lang w:val="ru-RU" w:eastAsia="ar-SA"/>
        </w:rPr>
      </w:pPr>
      <w:r w:rsidRPr="00292A5B">
        <w:rPr>
          <w:rFonts w:ascii="Times New Roman" w:eastAsia="Times New Roman" w:hAnsi="Times New Roman" w:cs="Times New Roman"/>
          <w:sz w:val="26"/>
          <w:szCs w:val="26"/>
          <w:lang w:val="ru-RU" w:eastAsia="ar-SA"/>
        </w:rPr>
        <w:t>Значение информации о внешности человека для раскрытия и расследования преступлений.</w:t>
      </w:r>
    </w:p>
    <w:p w:rsidR="00292A5B" w:rsidRPr="00292A5B" w:rsidRDefault="00292A5B" w:rsidP="00292A5B">
      <w:pPr>
        <w:spacing w:after="120" w:line="240" w:lineRule="auto"/>
        <w:ind w:firstLine="540"/>
        <w:jc w:val="both"/>
        <w:rPr>
          <w:rFonts w:ascii="Times New Roman" w:eastAsia="Times New Roman" w:hAnsi="Times New Roman" w:cs="Times New Roman"/>
          <w:sz w:val="26"/>
          <w:szCs w:val="26"/>
          <w:lang w:val="ru-RU" w:eastAsia="ar-SA"/>
        </w:rPr>
      </w:pPr>
      <w:r w:rsidRPr="00292A5B">
        <w:rPr>
          <w:rFonts w:ascii="Times New Roman" w:eastAsia="Times New Roman" w:hAnsi="Times New Roman" w:cs="Times New Roman"/>
          <w:sz w:val="26"/>
          <w:szCs w:val="26"/>
          <w:lang w:val="ru-RU" w:eastAsia="ar-SA"/>
        </w:rPr>
        <w:t>Правила описания внешности человека по методу словесного портрета. Условия и порядок составления розыскной ориентации. Розыскная таблица по внешним признакам человека, ее виды и правила составления.</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и структура криминалистического исследования документов. Понятие и классификация документов. Правила обращения с документами.</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Исследование рукописных документов. Понятие письма, почерка и письменной речи, классификация признаков письменной речи и почерка. Подготовка и назначение почерковедческой экспертизы и экспертизы письменной речи. Использование рукописных документов для розыска преступника и установления обстоятельств преступления.</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Технико-криминалистическое исследование документов. Понятие реквизитов документов. Понятие признаков полной и частичной подделки документов. Подготовка и назначение технико-криминалистической экспертизы документов. Использование результатов технико-криминалистического исследования документов для установления обстоятельств преступления.</w:t>
      </w:r>
    </w:p>
    <w:p w:rsidR="00292A5B" w:rsidRPr="00292A5B" w:rsidRDefault="00292A5B" w:rsidP="00292A5B">
      <w:pPr>
        <w:spacing w:after="12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Исследование машинописных документов и документов, изготовленных с использованием современной копировально-множительной и электронно-вычислительной техники. Понятия шага печатающего устройства, междустрочного интервала, признаков шрифта и особенностей работы механизма. Подготовка и назначение экспертизы документа, исполненного печатающим устройством. Использование таких документов для розыска преступников и установления обстоятельств преступления.</w:t>
      </w:r>
    </w:p>
    <w:p w:rsidR="00292A5B" w:rsidRPr="00292A5B" w:rsidRDefault="00292A5B" w:rsidP="00292A5B">
      <w:pPr>
        <w:shd w:val="clear" w:color="auto" w:fill="FFFFFF"/>
        <w:spacing w:after="0" w:line="240" w:lineRule="auto"/>
        <w:ind w:firstLine="567"/>
        <w:jc w:val="both"/>
        <w:rPr>
          <w:rFonts w:ascii="Times New Roman" w:eastAsia="Times New Roman" w:hAnsi="Times New Roman" w:cs="Times New Roman"/>
          <w:color w:val="000000"/>
          <w:sz w:val="26"/>
          <w:szCs w:val="26"/>
          <w:lang w:val="ru-RU" w:eastAsia="ru-RU"/>
        </w:rPr>
      </w:pPr>
      <w:r w:rsidRPr="00292A5B">
        <w:rPr>
          <w:rFonts w:ascii="Times New Roman" w:eastAsia="Times New Roman" w:hAnsi="Times New Roman" w:cs="Times New Roman"/>
          <w:color w:val="000000"/>
          <w:sz w:val="26"/>
          <w:szCs w:val="26"/>
          <w:lang w:val="ru-RU" w:eastAsia="ru-RU"/>
        </w:rPr>
        <w:t xml:space="preserve">Понятие криминалистической регистрации. История развития криминалистической регистрации. </w:t>
      </w:r>
      <w:r w:rsidRPr="00292A5B">
        <w:rPr>
          <w:rFonts w:ascii="Times New Roman" w:eastAsia="Times New Roman" w:hAnsi="Times New Roman" w:cs="Times New Roman"/>
          <w:sz w:val="26"/>
          <w:szCs w:val="26"/>
          <w:lang w:val="ru-RU" w:eastAsia="ru-RU"/>
        </w:rPr>
        <w:t xml:space="preserve">Научные и правовые основы криминалистических учетов. Цели криминалистических учетов, их объекты, виды и формы. Методы использования криминалистических учетов при раскрытии и расследовании преступлений. </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сущность, виды и задачи следственного осмотра. Криминалистические средства и методы, применяемые при производстве следственного осмотра. Технико-криминалистические средства осмотра. Общие тактические положения следственного осмотра. Оценка и использование результатов следственного осмотра в раскрытии и расследовании преступлений. Фиксация хода и результатов следственного осмотра.</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Осмотр места происшествия</w:t>
      </w:r>
      <w:r w:rsidRPr="00292A5B">
        <w:rPr>
          <w:rFonts w:ascii="Times New Roman" w:eastAsia="Times New Roman" w:hAnsi="Times New Roman" w:cs="Times New Roman"/>
          <w:i/>
          <w:sz w:val="26"/>
          <w:szCs w:val="26"/>
          <w:lang w:val="ru-RU" w:eastAsia="ru-RU"/>
        </w:rPr>
        <w:t>:</w:t>
      </w:r>
      <w:r w:rsidRPr="00292A5B">
        <w:rPr>
          <w:rFonts w:ascii="Times New Roman" w:eastAsia="Times New Roman" w:hAnsi="Times New Roman" w:cs="Times New Roman"/>
          <w:b/>
          <w:sz w:val="26"/>
          <w:szCs w:val="26"/>
          <w:lang w:val="ru-RU" w:eastAsia="ru-RU"/>
        </w:rPr>
        <w:t xml:space="preserve"> </w:t>
      </w:r>
      <w:r w:rsidRPr="00292A5B">
        <w:rPr>
          <w:rFonts w:ascii="Times New Roman" w:eastAsia="Times New Roman" w:hAnsi="Times New Roman" w:cs="Times New Roman"/>
          <w:sz w:val="26"/>
          <w:szCs w:val="26"/>
          <w:lang w:val="ru-RU" w:eastAsia="ru-RU"/>
        </w:rPr>
        <w:t>понятие, задачи и содержание. Этапы (стадии) осмотра места происшествия. Психология и логика осмотра места происшествия. Сочетание осмотра места происшествия с оперативно-розыскными мероприятиями и другими следственными действиями.</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Организация следственно-оперативной группы и ее задачи, предварительное изучение следов и других вещественных доказательств непосредственно на месте происшествия с целью использования их в розыске преступника и быстрого раскрытия преступления;</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Условия эффективного применения технико-криминалистических средств и методов при проведении осмотра места происшествия. Взаимодействие участников осмотра как фактор, определяющий его эффективность. Привлечение специалистов к участию в осмотре.</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Использование результатов осмотра места происшествия для проверки по криминалистическим учетам и постановки на учет.</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Фиксация процесса и результатов осмотра места происшествия. Оценка результата осмотра места происшествия. Правила доставки и хранения вещественных доказательств, изъятых с места происшествия.</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Первоначальный осмотр трупа</w:t>
      </w:r>
      <w:r w:rsidRPr="00292A5B">
        <w:rPr>
          <w:rFonts w:ascii="Times New Roman" w:eastAsia="Times New Roman" w:hAnsi="Times New Roman" w:cs="Times New Roman"/>
          <w:b/>
          <w:sz w:val="26"/>
          <w:szCs w:val="26"/>
          <w:lang w:val="ru-RU" w:eastAsia="ru-RU"/>
        </w:rPr>
        <w:t xml:space="preserve"> </w:t>
      </w:r>
      <w:r w:rsidRPr="00292A5B">
        <w:rPr>
          <w:rFonts w:ascii="Times New Roman" w:eastAsia="Times New Roman" w:hAnsi="Times New Roman" w:cs="Times New Roman"/>
          <w:sz w:val="26"/>
          <w:szCs w:val="26"/>
          <w:lang w:val="ru-RU" w:eastAsia="ru-RU"/>
        </w:rPr>
        <w:t>на месте его обнаружения. Вопросы, разрешаемые осмотром. Роль специалиста - судебного медика при осмотре трупа. Тактика осмотра трупа в зависимости от установления или неустановления личности покойного.</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Осмотр предметов и документов</w:t>
      </w:r>
      <w:r w:rsidRPr="00292A5B">
        <w:rPr>
          <w:rFonts w:ascii="Times New Roman" w:eastAsia="Times New Roman" w:hAnsi="Times New Roman" w:cs="Times New Roman"/>
          <w:i/>
          <w:sz w:val="26"/>
          <w:szCs w:val="26"/>
          <w:lang w:val="ru-RU" w:eastAsia="ru-RU"/>
        </w:rPr>
        <w:t>,</w:t>
      </w:r>
      <w:r w:rsidRPr="00292A5B">
        <w:rPr>
          <w:rFonts w:ascii="Times New Roman" w:eastAsia="Times New Roman" w:hAnsi="Times New Roman" w:cs="Times New Roman"/>
          <w:sz w:val="26"/>
          <w:szCs w:val="26"/>
          <w:lang w:val="ru-RU" w:eastAsia="ru-RU"/>
        </w:rPr>
        <w:t xml:space="preserve"> могущих быть вещественными доказательствами (осмотр вещественных доказательств). Вопросы, разрешаемые осмотром. Тактические приемы и технические средства осмотра.</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Осмотр помещений и участков местности, не являющихся местом происшествия. Вопросы, разрешаемые осмотром. Тактические приемы осмотра, осмотр технических средств. Вопросы, разрешаемые осмотром, тактические приемы осмотра;</w:t>
      </w:r>
    </w:p>
    <w:p w:rsidR="00292A5B" w:rsidRPr="00292A5B" w:rsidRDefault="00292A5B" w:rsidP="00292A5B">
      <w:pPr>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Освидетельствование</w:t>
      </w:r>
      <w:r w:rsidRPr="00292A5B">
        <w:rPr>
          <w:rFonts w:ascii="Times New Roman" w:eastAsia="Times New Roman" w:hAnsi="Times New Roman" w:cs="Times New Roman"/>
          <w:i/>
          <w:sz w:val="26"/>
          <w:szCs w:val="26"/>
          <w:lang w:val="ru-RU" w:eastAsia="ru-RU"/>
        </w:rPr>
        <w:t>:</w:t>
      </w:r>
      <w:r w:rsidRPr="00292A5B">
        <w:rPr>
          <w:rFonts w:ascii="Times New Roman" w:eastAsia="Times New Roman" w:hAnsi="Times New Roman" w:cs="Times New Roman"/>
          <w:sz w:val="26"/>
          <w:szCs w:val="26"/>
          <w:lang w:val="ru-RU" w:eastAsia="ru-RU"/>
        </w:rPr>
        <w:t xml:space="preserve"> понятие и правовые основания в свете конституционных гарантий неприкосновенности личности. Вопросы, разрешаемые освидетельствованием. Участники освидетельствования. Тактические приемы и этические основы освидетельствования. Фиксация хода и результатов освидетельствования.</w:t>
      </w:r>
    </w:p>
    <w:p w:rsidR="00292A5B" w:rsidRPr="00292A5B" w:rsidRDefault="00292A5B" w:rsidP="00292A5B">
      <w:pPr>
        <w:spacing w:after="120" w:line="240" w:lineRule="auto"/>
        <w:ind w:firstLine="567"/>
        <w:jc w:val="both"/>
        <w:rPr>
          <w:rFonts w:ascii="Times New Roman" w:eastAsia="Times New Roman" w:hAnsi="Times New Roman" w:cs="Times New Roman"/>
          <w:sz w:val="26"/>
          <w:szCs w:val="26"/>
          <w:lang w:val="ru-RU" w:eastAsia="ar-SA"/>
        </w:rPr>
      </w:pPr>
      <w:r w:rsidRPr="00292A5B">
        <w:rPr>
          <w:rFonts w:ascii="Times New Roman" w:eastAsia="Times New Roman" w:hAnsi="Times New Roman" w:cs="Times New Roman"/>
          <w:sz w:val="26"/>
          <w:szCs w:val="26"/>
          <w:lang w:val="ru-RU" w:eastAsia="ar-SA"/>
        </w:rPr>
        <w:t>Понятие, сущность и задачи обыска и выемки. Значение этих следственных действий в раскрытии и расследовании преступлений.</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Необходимость строжайшего соблюдения законности при принятии решений о производстве обыска и выемки и их проведении.</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Подготовка к обыску. Использование помощи специалистов при подготовке технико-криминалистических средств поиска и обнаружения тайников и предметов, средств упаковки и фиксации хода и результатов обыска.</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Тактические приемы проведения различных видов обыска. Особенности личного обыска. Обыск помещений. Обыск транспортных средств. Обыск участков местности.</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Использование помощи специалистов для обнаружения тайников, отыскания невидимых или слабовидимых следов и микрообъектов на обнаруженных предметах, фиксации и упаковки предметов.</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Порядок проведения выемки.</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Фиксация результатов обыска и выемки.</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и сущность предъявления для опознания. Значение того следственного действия в раскрытии и расследовании преступлений. Виды предъявления для опознания. Подготовка к предъявлению для опознания. Тактические приемы предъявления для опознания людей. Тактические особенности других видов предъявления для опознания. Предъявление для опознания по фотоизображениям.</w:t>
      </w:r>
    </w:p>
    <w:p w:rsidR="00292A5B" w:rsidRPr="00292A5B" w:rsidRDefault="00292A5B" w:rsidP="00292A5B">
      <w:pPr>
        <w:spacing w:after="0" w:line="240" w:lineRule="auto"/>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Фиксация хода и результатов предъявления для опознания. Использование для этих целей фотосъемки и видеозаписи. Оценка результатов этого следственного действия.</w:t>
      </w:r>
    </w:p>
    <w:p w:rsidR="00292A5B" w:rsidRPr="00292A5B" w:rsidRDefault="00292A5B" w:rsidP="00292A5B">
      <w:pPr>
        <w:spacing w:after="120" w:line="240" w:lineRule="auto"/>
        <w:ind w:firstLine="720"/>
        <w:rPr>
          <w:rFonts w:ascii="Times New Roman" w:eastAsia="Times New Roman" w:hAnsi="Times New Roman" w:cs="Times New Roman"/>
          <w:sz w:val="26"/>
          <w:szCs w:val="26"/>
          <w:lang w:val="ru-RU" w:eastAsia="ar-SA"/>
        </w:rPr>
      </w:pPr>
      <w:r w:rsidRPr="00292A5B">
        <w:rPr>
          <w:rFonts w:ascii="Times New Roman" w:eastAsia="Times New Roman" w:hAnsi="Times New Roman" w:cs="Times New Roman"/>
          <w:sz w:val="26"/>
          <w:szCs w:val="26"/>
          <w:lang w:val="ru-RU" w:eastAsia="ar-SA"/>
        </w:rPr>
        <w:t>Понятие следственного эксперимента, его сущность и значение в раскрытии и расследовании преступления. Его цели. Виды следственного эксперимента.</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Подготовка к следственному эксперименту. Помощь специалистов в планировании следственного эксперимента, выборе средств фиксации его хода и результатов. Реконструкция обстановки и материальных объектов (реквизитов) как важнейший элемент подготовки.</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Общие положения тактики следственного эксперимента. Использование технических средств  для измерения, освещения, осуществления связи между участниками следственного действия.</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Использование фотосъемки и видеозаписи для фиксации хода и результатов следственного эксперимента.</w:t>
      </w:r>
    </w:p>
    <w:p w:rsidR="00292A5B" w:rsidRPr="00292A5B" w:rsidRDefault="00292A5B" w:rsidP="00292A5B">
      <w:pPr>
        <w:spacing w:after="0" w:line="240" w:lineRule="auto"/>
        <w:ind w:firstLine="72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Оценка следователем результатов следственного эксперимента и использование для этого познаний специалистов.</w:t>
      </w:r>
    </w:p>
    <w:p w:rsidR="00292A5B" w:rsidRPr="00292A5B" w:rsidRDefault="00292A5B" w:rsidP="00292A5B">
      <w:pPr>
        <w:spacing w:after="120" w:line="240" w:lineRule="auto"/>
        <w:ind w:firstLine="567"/>
        <w:jc w:val="both"/>
        <w:rPr>
          <w:rFonts w:ascii="Times New Roman" w:eastAsia="Times New Roman" w:hAnsi="Times New Roman" w:cs="Times New Roman"/>
          <w:sz w:val="26"/>
          <w:szCs w:val="26"/>
          <w:lang w:val="ru-RU" w:eastAsia="ar-SA"/>
        </w:rPr>
      </w:pPr>
      <w:r w:rsidRPr="00292A5B">
        <w:rPr>
          <w:rFonts w:ascii="Times New Roman" w:eastAsia="Times New Roman" w:hAnsi="Times New Roman" w:cs="Times New Roman"/>
          <w:sz w:val="26"/>
          <w:szCs w:val="26"/>
          <w:lang w:val="ru-RU" w:eastAsia="ar-SA"/>
        </w:rPr>
        <w:t>Понятие и сущность проверки показаний на месте. Значение этого следственного действия в раскрытии и расследовании преступлений. Цели проверки показаний на месте. Подготовка к проведению проверки показаний на месте. Тактические приемы проведения этого следственного действия.</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Фиксация хода и результатов проверки показаний на месте. Использование технических средств (фотосъемка и видеозапись) и помощи специалистов для фиксации хода и результатов следственного действия.</w:t>
      </w:r>
    </w:p>
    <w:p w:rsidR="00292A5B" w:rsidRPr="00292A5B" w:rsidRDefault="00292A5B" w:rsidP="00292A5B">
      <w:pPr>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Оценка и использование результатов проверки показаний на месте.</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и предмет методики расследования отдельных видов и групп преступлений. Ее связь с другими разделами науки криминалистики. Источники криминалистической методики. Структура криминалистической методики (общих положений и частных методик). Понятие и содержание обстоятельств, подлежащих установлению.</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Понятие, сущность и значение криминалистической характеристики преступлений. Элементы криминалистической характеристики. Понятие и содержание следственной ситуации. Значение ситуационного подхода при разработке приемов и рекомендаций криминалистической методики. Периодизация расследования (этапы расследования преступлений).</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Студентам даются рекомендации для самостоятельной работы и подготовке к семинарским и практическим занятиям.</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В ходе семинарских и практических занятий углубляются и закрепляются теоретические знания и практические навыки студентов по рассматриваемым на лекционных занятиях вопросов.</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Развиваются навыки:</w:t>
      </w:r>
    </w:p>
    <w:p w:rsidR="00292A5B" w:rsidRPr="00292A5B" w:rsidRDefault="00292A5B" w:rsidP="00292A5B">
      <w:pPr>
        <w:widowControl w:val="0"/>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исходных теоретических знаний, общего системного представления о криминалистике, ее основных понятиях и категориях;</w:t>
      </w:r>
    </w:p>
    <w:p w:rsidR="00292A5B" w:rsidRPr="00292A5B" w:rsidRDefault="00292A5B" w:rsidP="00292A5B">
      <w:pPr>
        <w:widowControl w:val="0"/>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изучения криминалистических средств и методов, используемых в раскрытии и расследовании преступлений;</w:t>
      </w:r>
    </w:p>
    <w:p w:rsidR="00292A5B" w:rsidRPr="00292A5B" w:rsidRDefault="00292A5B" w:rsidP="00292A5B">
      <w:pPr>
        <w:widowControl w:val="0"/>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овладения студентами тактическими приемами производства следственных действий, и навыками оформления их результатов;</w:t>
      </w:r>
    </w:p>
    <w:p w:rsidR="00292A5B" w:rsidRPr="00292A5B" w:rsidRDefault="00292A5B" w:rsidP="00292A5B">
      <w:pPr>
        <w:widowControl w:val="0"/>
        <w:spacing w:after="0" w:line="240" w:lineRule="auto"/>
        <w:ind w:firstLine="540"/>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освоения ими организации расследования, а также методик раскрытия и расследования отдельных видов и групп преступлений.</w:t>
      </w:r>
    </w:p>
    <w:p w:rsidR="00292A5B" w:rsidRPr="00292A5B" w:rsidRDefault="00292A5B" w:rsidP="00292A5B">
      <w:pPr>
        <w:widowControl w:val="0"/>
        <w:spacing w:after="0" w:line="240" w:lineRule="auto"/>
        <w:ind w:firstLine="540"/>
        <w:jc w:val="both"/>
        <w:rPr>
          <w:rFonts w:ascii="Times New Roman" w:eastAsia="Times New Roman" w:hAnsi="Times New Roman" w:cs="Times New Roman"/>
          <w:iCs/>
          <w:sz w:val="26"/>
          <w:szCs w:val="26"/>
          <w:lang w:val="ru-RU" w:eastAsia="ru-RU"/>
        </w:rPr>
      </w:pPr>
      <w:r w:rsidRPr="00292A5B">
        <w:rPr>
          <w:rFonts w:ascii="Times New Roman" w:eastAsia="Times New Roman" w:hAnsi="Times New Roman" w:cs="Times New Roman"/>
          <w:sz w:val="26"/>
          <w:szCs w:val="26"/>
          <w:lang w:val="ru-RU" w:eastAsia="ru-RU"/>
        </w:rPr>
        <w:t>– освоения процесса обеспечения законности, правопорядка,</w:t>
      </w:r>
      <w:r w:rsidRPr="00292A5B">
        <w:rPr>
          <w:rFonts w:ascii="Times New Roman" w:eastAsia="Times New Roman" w:hAnsi="Times New Roman" w:cs="Times New Roman"/>
          <w:iCs/>
          <w:sz w:val="26"/>
          <w:szCs w:val="26"/>
          <w:lang w:val="ru-RU" w:eastAsia="ru-RU"/>
        </w:rPr>
        <w:t xml:space="preserve"> безопасности личности, общества и государства при производстве отдельных следственных действий;</w:t>
      </w:r>
    </w:p>
    <w:p w:rsidR="00292A5B" w:rsidRPr="00292A5B" w:rsidRDefault="00292A5B" w:rsidP="00292A5B">
      <w:pPr>
        <w:widowControl w:val="0"/>
        <w:spacing w:after="0" w:line="240" w:lineRule="auto"/>
        <w:ind w:firstLine="540"/>
        <w:jc w:val="both"/>
        <w:rPr>
          <w:rFonts w:ascii="Times New Roman" w:eastAsia="Times New Roman" w:hAnsi="Times New Roman" w:cs="Times New Roman"/>
          <w:iCs/>
          <w:sz w:val="26"/>
          <w:szCs w:val="26"/>
          <w:lang w:val="ru-RU" w:eastAsia="ru-RU"/>
        </w:rPr>
      </w:pPr>
      <w:r w:rsidRPr="00292A5B">
        <w:rPr>
          <w:rFonts w:ascii="Times New Roman" w:eastAsia="Times New Roman" w:hAnsi="Times New Roman" w:cs="Times New Roman"/>
          <w:iCs/>
          <w:sz w:val="26"/>
          <w:szCs w:val="26"/>
          <w:lang w:val="ru-RU" w:eastAsia="ru-RU"/>
        </w:rPr>
        <w:t xml:space="preserve">– профилактики, предупреждения, пресечения, выявления, раскрытия и расследования отдельных видов и групп преступлений. </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При подготовке к практическим занятиям каждый студент должен:</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изучить рекомендуемую учебную литературу;</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изучить конспекты лекций;</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 подготовить ответы на все вопросы по изучаемой теме.</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По согласованию с преподавателем студент может подготовить реферат, доклад или сообщение по теме занятия. В процессе подготовки к семинарским и практическим занятиям студенты могут воспользоваться консультацией преподавателя.</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Вопросы не рассмотренные на лекциях, семинарских и практических занятиях, должны быть изучены студентами в ходе самостоятельной работы.</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w:t>
      </w:r>
    </w:p>
    <w:p w:rsidR="00292A5B" w:rsidRPr="00292A5B" w:rsidRDefault="00292A5B" w:rsidP="00292A5B">
      <w:pPr>
        <w:widowControl w:val="0"/>
        <w:spacing w:after="0" w:line="240" w:lineRule="auto"/>
        <w:ind w:firstLine="567"/>
        <w:jc w:val="both"/>
        <w:rPr>
          <w:rFonts w:ascii="Times New Roman" w:eastAsia="Times New Roman" w:hAnsi="Times New Roman" w:cs="Times New Roman"/>
          <w:sz w:val="26"/>
          <w:szCs w:val="26"/>
          <w:lang w:val="ru-RU" w:eastAsia="ru-RU"/>
        </w:rPr>
      </w:pPr>
      <w:r w:rsidRPr="00292A5B">
        <w:rPr>
          <w:rFonts w:ascii="Times New Roman" w:eastAsia="Times New Roman" w:hAnsi="Times New Roman" w:cs="Times New Roman"/>
          <w:sz w:val="26"/>
          <w:szCs w:val="26"/>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292A5B" w:rsidRPr="00292A5B" w:rsidRDefault="00292A5B" w:rsidP="00292A5B">
      <w:pPr>
        <w:spacing w:after="0" w:line="240" w:lineRule="auto"/>
        <w:ind w:firstLine="705"/>
        <w:jc w:val="both"/>
        <w:rPr>
          <w:rFonts w:ascii="Times New Roman" w:eastAsia="Times New Roman" w:hAnsi="Times New Roman" w:cs="Times New Roman"/>
          <w:sz w:val="28"/>
          <w:szCs w:val="28"/>
          <w:lang w:val="ru-RU" w:eastAsia="ru-RU"/>
        </w:rPr>
      </w:pPr>
      <w:r w:rsidRPr="00292A5B">
        <w:rPr>
          <w:rFonts w:ascii="Times New Roman" w:eastAsia="Times New Roman" w:hAnsi="Times New Roman" w:cs="Times New Roman"/>
          <w:i/>
          <w:sz w:val="28"/>
          <w:szCs w:val="28"/>
          <w:lang w:val="ru-RU" w:eastAsia="ru-RU"/>
        </w:rPr>
        <w:t>дидактические материалы</w:t>
      </w:r>
      <w:r w:rsidRPr="00292A5B">
        <w:rPr>
          <w:rFonts w:ascii="Times New Roman" w:eastAsia="Times New Roman" w:hAnsi="Times New Roman" w:cs="Times New Roman"/>
          <w:spacing w:val="20"/>
          <w:sz w:val="28"/>
          <w:szCs w:val="28"/>
          <w:lang w:val="ru-RU" w:eastAsia="ru-RU"/>
        </w:rPr>
        <w:t xml:space="preserve"> </w:t>
      </w:r>
      <w:r w:rsidRPr="00292A5B">
        <w:rPr>
          <w:rFonts w:ascii="Times New Roman" w:eastAsia="Times New Roman" w:hAnsi="Times New Roman" w:cs="Times New Roman"/>
          <w:sz w:val="28"/>
          <w:szCs w:val="28"/>
          <w:lang w:val="ru-RU" w:eastAsia="ru-RU"/>
        </w:rPr>
        <w:sym w:font="Symbol" w:char="F02D"/>
      </w:r>
      <w:r w:rsidRPr="00292A5B">
        <w:rPr>
          <w:rFonts w:ascii="Times New Roman" w:eastAsia="Times New Roman" w:hAnsi="Times New Roman" w:cs="Times New Roman"/>
          <w:sz w:val="28"/>
          <w:szCs w:val="28"/>
          <w:lang w:val="ru-RU" w:eastAsia="ru-RU"/>
        </w:rPr>
        <w:t xml:space="preserve"> служебные документы; бланки и образцы процессуальных документов; учебные и архивные видеозаписи; криминалистические специализированные компьютерные программы; схемы, плакаты, стенды, мультимедийные презентации.</w:t>
      </w:r>
    </w:p>
    <w:p w:rsidR="00292A5B" w:rsidRPr="00292A5B" w:rsidRDefault="00292A5B" w:rsidP="00292A5B">
      <w:pPr>
        <w:spacing w:after="0" w:line="240" w:lineRule="auto"/>
        <w:ind w:firstLine="705"/>
        <w:jc w:val="both"/>
        <w:rPr>
          <w:rFonts w:ascii="Times New Roman" w:eastAsia="Times New Roman" w:hAnsi="Times New Roman" w:cs="Times New Roman"/>
          <w:sz w:val="28"/>
          <w:szCs w:val="28"/>
          <w:lang w:val="ru-RU" w:eastAsia="ru-RU"/>
        </w:rPr>
      </w:pPr>
      <w:r w:rsidRPr="00292A5B">
        <w:rPr>
          <w:rFonts w:ascii="Times New Roman" w:eastAsia="Times New Roman" w:hAnsi="Times New Roman" w:cs="Times New Roman"/>
          <w:i/>
          <w:sz w:val="28"/>
          <w:szCs w:val="28"/>
          <w:lang w:val="ru-RU" w:eastAsia="ru-RU"/>
        </w:rPr>
        <w:t>технические средства обучения</w:t>
      </w:r>
      <w:r w:rsidRPr="00292A5B">
        <w:rPr>
          <w:rFonts w:ascii="Times New Roman" w:eastAsia="Times New Roman" w:hAnsi="Times New Roman" w:cs="Times New Roman"/>
          <w:spacing w:val="20"/>
          <w:sz w:val="28"/>
          <w:szCs w:val="28"/>
          <w:lang w:val="ru-RU" w:eastAsia="ru-RU"/>
        </w:rPr>
        <w:t xml:space="preserve"> </w:t>
      </w:r>
      <w:r w:rsidRPr="00292A5B">
        <w:rPr>
          <w:rFonts w:ascii="Times New Roman" w:eastAsia="Times New Roman" w:hAnsi="Times New Roman" w:cs="Times New Roman"/>
          <w:sz w:val="28"/>
          <w:szCs w:val="28"/>
          <w:lang w:val="ru-RU" w:eastAsia="ru-RU"/>
        </w:rPr>
        <w:sym w:font="Symbol" w:char="F02D"/>
      </w:r>
      <w:r w:rsidRPr="00292A5B">
        <w:rPr>
          <w:rFonts w:ascii="Times New Roman" w:eastAsia="Times New Roman" w:hAnsi="Times New Roman" w:cs="Times New Roman"/>
          <w:sz w:val="28"/>
          <w:szCs w:val="28"/>
          <w:lang w:val="ru-RU" w:eastAsia="ru-RU"/>
        </w:rPr>
        <w:t xml:space="preserve"> аудио, видеоаппаратура, мультимедийный проектор, интерактивная доска; персональный компьютер.</w:t>
      </w:r>
    </w:p>
    <w:p w:rsidR="00292A5B" w:rsidRPr="00292A5B" w:rsidRDefault="00292A5B" w:rsidP="00292A5B">
      <w:pPr>
        <w:spacing w:after="0" w:line="240" w:lineRule="auto"/>
        <w:ind w:firstLine="705"/>
        <w:jc w:val="both"/>
        <w:rPr>
          <w:rFonts w:ascii="Times New Roman" w:eastAsia="Times New Roman" w:hAnsi="Times New Roman" w:cs="Times New Roman"/>
          <w:sz w:val="28"/>
          <w:szCs w:val="28"/>
          <w:lang w:val="ru-RU" w:eastAsia="ru-RU"/>
        </w:rPr>
      </w:pPr>
      <w:r w:rsidRPr="00292A5B">
        <w:rPr>
          <w:rFonts w:ascii="Times New Roman" w:eastAsia="Times New Roman" w:hAnsi="Times New Roman" w:cs="Times New Roman"/>
          <w:i/>
          <w:sz w:val="28"/>
          <w:szCs w:val="28"/>
          <w:lang w:val="ru-RU" w:eastAsia="ru-RU"/>
        </w:rPr>
        <w:t>технико-криминалистические средства</w:t>
      </w:r>
      <w:r w:rsidRPr="00292A5B">
        <w:rPr>
          <w:rFonts w:ascii="Times New Roman" w:eastAsia="Times New Roman" w:hAnsi="Times New Roman" w:cs="Times New Roman"/>
          <w:sz w:val="28"/>
          <w:szCs w:val="28"/>
          <w:lang w:val="ru-RU" w:eastAsia="ru-RU"/>
        </w:rPr>
        <w:t xml:space="preserve"> – универсальные криминалистические чемоданы «Эксперт-У», «Следопыт», «Эксперт», «Экспресс-тест» наркотических средств и психотропных веществ, бинокулярные и стереоскопические микроскопы 60-х – 500-х увеличения, фото- видео аппаратура, видеоэндоскоп технический ВР-2, комплект для работы со следами микрочастиц «Микрон», УФ-осветитель «</w:t>
      </w:r>
      <w:r w:rsidRPr="00292A5B">
        <w:rPr>
          <w:rFonts w:ascii="Times New Roman" w:eastAsia="Times New Roman" w:hAnsi="Times New Roman" w:cs="Times New Roman"/>
          <w:sz w:val="28"/>
          <w:szCs w:val="28"/>
          <w:lang w:eastAsia="ru-RU"/>
        </w:rPr>
        <w:t>BLUMAXX</w:t>
      </w:r>
      <w:r w:rsidRPr="00292A5B">
        <w:rPr>
          <w:rFonts w:ascii="Times New Roman" w:eastAsia="Times New Roman" w:hAnsi="Times New Roman" w:cs="Times New Roman"/>
          <w:sz w:val="28"/>
          <w:szCs w:val="28"/>
          <w:lang w:val="ru-RU" w:eastAsia="ru-RU"/>
        </w:rPr>
        <w:t>».</w:t>
      </w:r>
    </w:p>
    <w:p w:rsidR="00292A5B" w:rsidRPr="00292A5B" w:rsidRDefault="00292A5B" w:rsidP="00292A5B">
      <w:pPr>
        <w:spacing w:after="0" w:line="240" w:lineRule="auto"/>
        <w:ind w:firstLine="705"/>
        <w:jc w:val="both"/>
        <w:rPr>
          <w:rFonts w:ascii="Times New Roman" w:eastAsia="Times New Roman" w:hAnsi="Times New Roman" w:cs="Times New Roman"/>
          <w:sz w:val="28"/>
          <w:szCs w:val="28"/>
          <w:lang w:val="ru-RU" w:eastAsia="ru-RU"/>
        </w:rPr>
      </w:pPr>
      <w:r w:rsidRPr="00292A5B">
        <w:rPr>
          <w:rFonts w:ascii="Times New Roman" w:eastAsia="Times New Roman" w:hAnsi="Times New Roman" w:cs="Times New Roman"/>
          <w:i/>
          <w:sz w:val="28"/>
          <w:szCs w:val="28"/>
          <w:lang w:val="ru-RU" w:eastAsia="ru-RU"/>
        </w:rPr>
        <w:t>программно-аппаратный комплекс криминалистического назначения –</w:t>
      </w:r>
      <w:r w:rsidRPr="00292A5B">
        <w:rPr>
          <w:rFonts w:ascii="Times New Roman" w:eastAsia="Times New Roman" w:hAnsi="Times New Roman" w:cs="Times New Roman"/>
          <w:sz w:val="28"/>
          <w:szCs w:val="28"/>
          <w:lang w:val="ru-RU" w:eastAsia="ru-RU"/>
        </w:rPr>
        <w:t xml:space="preserve"> автоматизированная дактилоскопическая идентификационная система «Папилон».</w:t>
      </w:r>
    </w:p>
    <w:p w:rsidR="00292A5B" w:rsidRPr="00292A5B" w:rsidRDefault="00292A5B" w:rsidP="00292A5B">
      <w:pPr>
        <w:spacing w:after="0" w:line="240" w:lineRule="auto"/>
        <w:ind w:firstLine="705"/>
        <w:jc w:val="both"/>
        <w:rPr>
          <w:rFonts w:ascii="Times New Roman" w:eastAsia="Times New Roman" w:hAnsi="Times New Roman" w:cs="Times New Roman"/>
          <w:sz w:val="28"/>
          <w:szCs w:val="28"/>
          <w:lang w:val="ru-RU" w:eastAsia="ru-RU"/>
        </w:rPr>
      </w:pPr>
      <w:r w:rsidRPr="00292A5B">
        <w:rPr>
          <w:rFonts w:ascii="Times New Roman" w:eastAsia="Times New Roman" w:hAnsi="Times New Roman" w:cs="Times New Roman"/>
          <w:i/>
          <w:sz w:val="28"/>
          <w:szCs w:val="28"/>
          <w:lang w:val="ru-RU" w:eastAsia="ru-RU"/>
        </w:rPr>
        <w:t>объекты</w:t>
      </w:r>
      <w:r w:rsidRPr="00292A5B">
        <w:rPr>
          <w:rFonts w:ascii="Times New Roman" w:eastAsia="Times New Roman" w:hAnsi="Times New Roman" w:cs="Times New Roman"/>
          <w:spacing w:val="20"/>
          <w:sz w:val="28"/>
          <w:szCs w:val="28"/>
          <w:lang w:val="ru-RU" w:eastAsia="ru-RU"/>
        </w:rPr>
        <w:t xml:space="preserve"> </w:t>
      </w:r>
      <w:r w:rsidRPr="00292A5B">
        <w:rPr>
          <w:rFonts w:ascii="Times New Roman" w:eastAsia="Times New Roman" w:hAnsi="Times New Roman" w:cs="Times New Roman"/>
          <w:sz w:val="28"/>
          <w:szCs w:val="28"/>
          <w:lang w:val="ru-RU" w:eastAsia="ru-RU"/>
        </w:rPr>
        <w:sym w:font="Symbol" w:char="F02D"/>
      </w:r>
      <w:r w:rsidRPr="00292A5B">
        <w:rPr>
          <w:rFonts w:ascii="Times New Roman" w:eastAsia="Times New Roman" w:hAnsi="Times New Roman" w:cs="Times New Roman"/>
          <w:sz w:val="28"/>
          <w:szCs w:val="28"/>
          <w:lang w:val="ru-RU" w:eastAsia="ru-RU"/>
        </w:rPr>
        <w:t xml:space="preserve"> учебные наглядные пособия (предметы, документы, одежда, следы, орудия преступления и т. п.); упаковочный материал и приспособления для упаковки предметов и следов.</w:t>
      </w:r>
    </w:p>
    <w:p w:rsidR="00292A5B" w:rsidRPr="00292A5B" w:rsidRDefault="00292A5B" w:rsidP="00292A5B">
      <w:pPr>
        <w:spacing w:after="0" w:line="240" w:lineRule="auto"/>
        <w:ind w:firstLine="705"/>
        <w:jc w:val="both"/>
        <w:rPr>
          <w:rFonts w:ascii="Times New Roman" w:eastAsia="Times New Roman" w:hAnsi="Times New Roman" w:cs="Times New Roman"/>
          <w:sz w:val="28"/>
          <w:szCs w:val="28"/>
          <w:lang w:val="ru-RU" w:eastAsia="ru-RU"/>
        </w:rPr>
      </w:pPr>
      <w:r w:rsidRPr="00292A5B">
        <w:rPr>
          <w:rFonts w:ascii="Times New Roman" w:eastAsia="Times New Roman" w:hAnsi="Times New Roman" w:cs="Times New Roman"/>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292A5B">
          <w:rPr>
            <w:rFonts w:ascii="Times New Roman" w:eastAsia="Times New Roman" w:hAnsi="Times New Roman" w:cs="Times New Roman"/>
            <w:color w:val="000080"/>
            <w:sz w:val="28"/>
            <w:szCs w:val="28"/>
            <w:u w:val="single"/>
            <w:lang w:eastAsia="ru-RU"/>
          </w:rPr>
          <w:t>http</w:t>
        </w:r>
        <w:r w:rsidRPr="00292A5B">
          <w:rPr>
            <w:rFonts w:ascii="Times New Roman" w:eastAsia="Times New Roman" w:hAnsi="Times New Roman" w:cs="Times New Roman"/>
            <w:color w:val="000080"/>
            <w:sz w:val="28"/>
            <w:szCs w:val="28"/>
            <w:u w:val="single"/>
            <w:lang w:val="ru-RU" w:eastAsia="ru-RU"/>
          </w:rPr>
          <w:t>://</w:t>
        </w:r>
        <w:r w:rsidRPr="00292A5B">
          <w:rPr>
            <w:rFonts w:ascii="Times New Roman" w:eastAsia="Times New Roman" w:hAnsi="Times New Roman" w:cs="Times New Roman"/>
            <w:color w:val="000080"/>
            <w:sz w:val="28"/>
            <w:szCs w:val="28"/>
            <w:u w:val="single"/>
            <w:lang w:eastAsia="ru-RU"/>
          </w:rPr>
          <w:t>library</w:t>
        </w:r>
        <w:r w:rsidRPr="00292A5B">
          <w:rPr>
            <w:rFonts w:ascii="Times New Roman" w:eastAsia="Times New Roman" w:hAnsi="Times New Roman" w:cs="Times New Roman"/>
            <w:color w:val="000080"/>
            <w:sz w:val="28"/>
            <w:szCs w:val="28"/>
            <w:u w:val="single"/>
            <w:lang w:val="ru-RU" w:eastAsia="ru-RU"/>
          </w:rPr>
          <w:t>.</w:t>
        </w:r>
        <w:r w:rsidRPr="00292A5B">
          <w:rPr>
            <w:rFonts w:ascii="Times New Roman" w:eastAsia="Times New Roman" w:hAnsi="Times New Roman" w:cs="Times New Roman"/>
            <w:color w:val="000080"/>
            <w:sz w:val="28"/>
            <w:szCs w:val="28"/>
            <w:u w:val="single"/>
            <w:lang w:eastAsia="ru-RU"/>
          </w:rPr>
          <w:t>rsue</w:t>
        </w:r>
        <w:r w:rsidRPr="00292A5B">
          <w:rPr>
            <w:rFonts w:ascii="Times New Roman" w:eastAsia="Times New Roman" w:hAnsi="Times New Roman" w:cs="Times New Roman"/>
            <w:color w:val="000080"/>
            <w:sz w:val="28"/>
            <w:szCs w:val="28"/>
            <w:u w:val="single"/>
            <w:lang w:val="ru-RU" w:eastAsia="ru-RU"/>
          </w:rPr>
          <w:t>.</w:t>
        </w:r>
        <w:r w:rsidRPr="00292A5B">
          <w:rPr>
            <w:rFonts w:ascii="Times New Roman" w:eastAsia="Times New Roman" w:hAnsi="Times New Roman" w:cs="Times New Roman"/>
            <w:color w:val="000080"/>
            <w:sz w:val="28"/>
            <w:szCs w:val="28"/>
            <w:u w:val="single"/>
            <w:lang w:eastAsia="ru-RU"/>
          </w:rPr>
          <w:t>ru</w:t>
        </w:r>
        <w:r w:rsidRPr="00292A5B">
          <w:rPr>
            <w:rFonts w:ascii="Times New Roman" w:eastAsia="Times New Roman" w:hAnsi="Times New Roman" w:cs="Times New Roman"/>
            <w:color w:val="000080"/>
            <w:sz w:val="28"/>
            <w:szCs w:val="28"/>
            <w:u w:val="single"/>
            <w:lang w:val="ru-RU" w:eastAsia="ru-RU"/>
          </w:rPr>
          <w:t>/</w:t>
        </w:r>
      </w:hyperlink>
      <w:r w:rsidRPr="00292A5B">
        <w:rPr>
          <w:rFonts w:ascii="Times New Roman" w:eastAsia="Times New Roman" w:hAnsi="Times New Roman" w:cs="Times New Roman"/>
          <w:sz w:val="28"/>
          <w:szCs w:val="28"/>
          <w:lang w:val="ru-RU" w:eastAsia="ru-RU"/>
        </w:rPr>
        <w:t xml:space="preserve">. </w:t>
      </w:r>
    </w:p>
    <w:p w:rsidR="00292A5B" w:rsidRPr="00292A5B" w:rsidRDefault="00292A5B" w:rsidP="00292A5B">
      <w:pPr>
        <w:spacing w:after="0" w:line="240" w:lineRule="auto"/>
        <w:ind w:firstLine="705"/>
        <w:jc w:val="both"/>
        <w:rPr>
          <w:rFonts w:ascii="Times New Roman" w:eastAsia="Times New Roman" w:hAnsi="Times New Roman" w:cs="Times New Roman"/>
          <w:sz w:val="28"/>
          <w:szCs w:val="28"/>
          <w:lang w:val="ru-RU" w:eastAsia="ru-RU"/>
        </w:rPr>
      </w:pPr>
      <w:r w:rsidRPr="00292A5B">
        <w:rPr>
          <w:rFonts w:ascii="Times New Roman" w:eastAsia="Times New Roman" w:hAnsi="Times New Roman" w:cs="Times New Roman"/>
          <w:sz w:val="28"/>
          <w:szCs w:val="28"/>
          <w:lang w:val="ru-RU" w:eastAsia="ru-RU"/>
        </w:rPr>
        <w:t>Также обучаемые могут использовать следующий перечень ресурсов информационно-телекоммуникационной сети «Интернет», необходимых для освоения учебной дисциплины:</w:t>
      </w:r>
    </w:p>
    <w:p w:rsidR="00292A5B" w:rsidRPr="00292A5B" w:rsidRDefault="00292A5B" w:rsidP="00292A5B">
      <w:pPr>
        <w:spacing w:after="0" w:line="240" w:lineRule="auto"/>
        <w:ind w:firstLine="705"/>
        <w:jc w:val="both"/>
        <w:rPr>
          <w:rFonts w:ascii="Times New Roman" w:eastAsia="Times New Roman" w:hAnsi="Times New Roman" w:cs="Times New Roman"/>
          <w:sz w:val="28"/>
          <w:szCs w:val="28"/>
          <w:lang w:val="ru-RU" w:eastAsia="ru-RU"/>
        </w:rPr>
      </w:pPr>
      <w:r w:rsidRPr="00292A5B">
        <w:rPr>
          <w:rFonts w:ascii="Times New Roman" w:eastAsia="Times New Roman" w:hAnsi="Times New Roman" w:cs="Times New Roman"/>
          <w:sz w:val="28"/>
          <w:szCs w:val="28"/>
          <w:lang w:val="ru-RU" w:eastAsia="ru-RU"/>
        </w:rPr>
        <w:t xml:space="preserve"> </w:t>
      </w:r>
    </w:p>
    <w:p w:rsidR="00292A5B" w:rsidRPr="00292A5B" w:rsidRDefault="00B9074D" w:rsidP="00292A5B">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4" w:history="1">
        <w:r w:rsidR="00292A5B" w:rsidRPr="00292A5B">
          <w:rPr>
            <w:rFonts w:ascii="Times New Roman" w:eastAsia="Times New Roman" w:hAnsi="Times New Roman" w:cs="Times New Roman"/>
            <w:color w:val="000080"/>
            <w:sz w:val="26"/>
            <w:szCs w:val="26"/>
            <w:u w:val="single"/>
            <w:lang w:val="ru-RU" w:eastAsia="ar-SA"/>
          </w:rPr>
          <w:t>www.garant.ru</w:t>
        </w:r>
      </w:hyperlink>
      <w:r w:rsidR="00292A5B" w:rsidRPr="00292A5B">
        <w:rPr>
          <w:rFonts w:ascii="Times New Roman" w:eastAsia="Times New Roman" w:hAnsi="Times New Roman" w:cs="Times New Roman"/>
          <w:sz w:val="26"/>
          <w:szCs w:val="26"/>
          <w:lang w:val="ru-RU" w:eastAsia="ar-SA"/>
        </w:rPr>
        <w:t xml:space="preserve"> – информационно-правовой портал «Гарант».</w:t>
      </w:r>
    </w:p>
    <w:p w:rsidR="00292A5B" w:rsidRPr="00292A5B" w:rsidRDefault="00B9074D" w:rsidP="00292A5B">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5" w:history="1">
        <w:r w:rsidR="00292A5B" w:rsidRPr="00292A5B">
          <w:rPr>
            <w:rFonts w:ascii="Times New Roman" w:eastAsia="Times New Roman" w:hAnsi="Times New Roman" w:cs="Times New Roman"/>
            <w:color w:val="000080"/>
            <w:sz w:val="26"/>
            <w:szCs w:val="26"/>
            <w:u w:val="single"/>
            <w:lang w:val="ru-RU" w:eastAsia="ar-SA"/>
          </w:rPr>
          <w:t>www.consultant.ru</w:t>
        </w:r>
      </w:hyperlink>
      <w:r w:rsidR="00292A5B" w:rsidRPr="00292A5B">
        <w:rPr>
          <w:rFonts w:ascii="Times New Roman" w:eastAsia="Times New Roman" w:hAnsi="Times New Roman" w:cs="Times New Roman"/>
          <w:sz w:val="26"/>
          <w:szCs w:val="26"/>
          <w:lang w:val="ru-RU" w:eastAsia="ar-SA"/>
        </w:rPr>
        <w:t xml:space="preserve"> – официальный сайт компании «Консультант Плюс».</w:t>
      </w:r>
    </w:p>
    <w:p w:rsidR="00292A5B" w:rsidRPr="00292A5B" w:rsidRDefault="00B9074D" w:rsidP="00292A5B">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16" w:history="1">
        <w:r w:rsidR="00292A5B" w:rsidRPr="00292A5B">
          <w:rPr>
            <w:rFonts w:ascii="Times New Roman" w:eastAsia="Times New Roman" w:hAnsi="Times New Roman" w:cs="Times New Roman"/>
            <w:color w:val="000080"/>
            <w:sz w:val="26"/>
            <w:szCs w:val="26"/>
            <w:u w:val="single"/>
            <w:lang w:val="ru-RU" w:eastAsia="ar-SA"/>
          </w:rPr>
          <w:t>http://www.ksrf.ru</w:t>
        </w:r>
      </w:hyperlink>
      <w:r w:rsidR="00292A5B" w:rsidRPr="00292A5B">
        <w:rPr>
          <w:rFonts w:ascii="Times New Roman" w:eastAsia="Times New Roman" w:hAnsi="Times New Roman" w:cs="Times New Roman"/>
          <w:sz w:val="26"/>
          <w:szCs w:val="26"/>
          <w:lang w:val="ru-RU" w:eastAsia="ar-SA"/>
        </w:rPr>
        <w:t xml:space="preserve"> – сайт Конституционного Суда РФ.</w:t>
      </w:r>
    </w:p>
    <w:p w:rsidR="00292A5B" w:rsidRPr="00292A5B" w:rsidRDefault="00B9074D" w:rsidP="00292A5B">
      <w:pPr>
        <w:tabs>
          <w:tab w:val="left" w:pos="7797"/>
        </w:tabs>
        <w:spacing w:after="0" w:line="240" w:lineRule="auto"/>
        <w:jc w:val="both"/>
        <w:rPr>
          <w:rFonts w:ascii="Times New Roman" w:eastAsia="Times New Roman" w:hAnsi="Times New Roman" w:cs="Times New Roman"/>
          <w:sz w:val="26"/>
          <w:szCs w:val="26"/>
          <w:lang w:val="ru-RU" w:eastAsia="ru-RU"/>
        </w:rPr>
      </w:pPr>
      <w:hyperlink r:id="rId17" w:history="1">
        <w:r w:rsidR="00292A5B" w:rsidRPr="00292A5B">
          <w:rPr>
            <w:rFonts w:ascii="Times New Roman" w:eastAsia="Times New Roman" w:hAnsi="Times New Roman" w:cs="Times New Roman"/>
            <w:color w:val="000080"/>
            <w:sz w:val="26"/>
            <w:szCs w:val="26"/>
            <w:u w:val="single"/>
            <w:lang w:val="ru-RU" w:eastAsia="ru-RU"/>
          </w:rPr>
          <w:t>http://www.supcourt.ru</w:t>
        </w:r>
      </w:hyperlink>
      <w:r w:rsidR="00292A5B" w:rsidRPr="00292A5B">
        <w:rPr>
          <w:rFonts w:ascii="Times New Roman" w:eastAsia="Times New Roman" w:hAnsi="Times New Roman" w:cs="Times New Roman"/>
          <w:sz w:val="26"/>
          <w:szCs w:val="26"/>
          <w:lang w:val="ru-RU" w:eastAsia="ru-RU"/>
        </w:rPr>
        <w:t xml:space="preserve"> – сайт Верховного Суда Российской Федерации.</w:t>
      </w:r>
    </w:p>
    <w:p w:rsidR="00292A5B" w:rsidRPr="00292A5B" w:rsidRDefault="00B9074D" w:rsidP="00292A5B">
      <w:pPr>
        <w:spacing w:after="0" w:line="240" w:lineRule="auto"/>
        <w:jc w:val="both"/>
        <w:rPr>
          <w:rFonts w:ascii="Times New Roman" w:eastAsia="Times New Roman" w:hAnsi="Times New Roman" w:cs="Times New Roman"/>
          <w:sz w:val="26"/>
          <w:szCs w:val="26"/>
          <w:lang w:val="ru-RU" w:eastAsia="ru-RU"/>
        </w:rPr>
      </w:pPr>
      <w:hyperlink r:id="rId18" w:history="1">
        <w:r w:rsidR="00292A5B" w:rsidRPr="00292A5B">
          <w:rPr>
            <w:rFonts w:ascii="Times New Roman" w:eastAsia="Times New Roman" w:hAnsi="Times New Roman" w:cs="Times New Roman"/>
            <w:color w:val="000080"/>
            <w:sz w:val="26"/>
            <w:szCs w:val="26"/>
            <w:u w:val="single"/>
            <w:lang w:val="ru-RU" w:eastAsia="ru-RU"/>
          </w:rPr>
          <w:t>http://www.genproc.gov.ru/-</w:t>
        </w:r>
      </w:hyperlink>
      <w:r w:rsidR="00292A5B" w:rsidRPr="00292A5B">
        <w:rPr>
          <w:rFonts w:ascii="Times New Roman" w:eastAsia="Times New Roman" w:hAnsi="Times New Roman" w:cs="Times New Roman"/>
          <w:sz w:val="26"/>
          <w:szCs w:val="26"/>
          <w:lang w:val="ru-RU" w:eastAsia="ru-RU"/>
        </w:rPr>
        <w:t xml:space="preserve"> сайт Генеральной прокуратуры Российской Федерации.</w:t>
      </w:r>
    </w:p>
    <w:p w:rsidR="00292A5B" w:rsidRPr="00292A5B" w:rsidRDefault="00B9074D" w:rsidP="00292A5B">
      <w:pPr>
        <w:widowControl w:val="0"/>
        <w:tabs>
          <w:tab w:val="left" w:pos="-11"/>
        </w:tabs>
        <w:spacing w:after="0" w:line="240" w:lineRule="auto"/>
        <w:ind w:hanging="11"/>
        <w:jc w:val="both"/>
        <w:rPr>
          <w:rFonts w:ascii="Times New Roman" w:eastAsia="Times New Roman" w:hAnsi="Times New Roman" w:cs="Times New Roman"/>
          <w:sz w:val="26"/>
          <w:szCs w:val="26"/>
          <w:lang w:val="ru-RU" w:eastAsia="ar-SA"/>
        </w:rPr>
      </w:pPr>
      <w:hyperlink r:id="rId19" w:history="1">
        <w:r w:rsidR="00292A5B" w:rsidRPr="00292A5B">
          <w:rPr>
            <w:rFonts w:ascii="Times New Roman" w:eastAsia="Times New Roman" w:hAnsi="Times New Roman" w:cs="Times New Roman"/>
            <w:color w:val="000080"/>
            <w:sz w:val="26"/>
            <w:szCs w:val="26"/>
            <w:u w:val="single"/>
            <w:lang w:val="ru-RU" w:eastAsia="ar-SA"/>
          </w:rPr>
          <w:t>www.expert.aaanet.ru</w:t>
        </w:r>
      </w:hyperlink>
      <w:r w:rsidR="00292A5B" w:rsidRPr="00292A5B">
        <w:rPr>
          <w:rFonts w:ascii="Times New Roman" w:eastAsia="Times New Roman" w:hAnsi="Times New Roman" w:cs="Times New Roman"/>
          <w:sz w:val="26"/>
          <w:szCs w:val="26"/>
          <w:lang w:val="ru-RU" w:eastAsia="ar-SA"/>
        </w:rPr>
        <w:t xml:space="preserve"> – сайт по криминалистической тематике «Все об истории и сегодняшнем состоянии криминалистики в мире. Азбука Криминалистики. Наследники Холмса».</w:t>
      </w:r>
    </w:p>
    <w:p w:rsidR="00292A5B" w:rsidRPr="00292A5B" w:rsidRDefault="00B9074D" w:rsidP="00292A5B">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20" w:history="1">
        <w:r w:rsidR="00292A5B" w:rsidRPr="00292A5B">
          <w:rPr>
            <w:rFonts w:ascii="Times New Roman" w:eastAsia="Times New Roman" w:hAnsi="Times New Roman" w:cs="Times New Roman"/>
            <w:color w:val="000080"/>
            <w:sz w:val="26"/>
            <w:szCs w:val="26"/>
            <w:u w:val="single"/>
            <w:lang w:val="ru-RU" w:eastAsia="ar-SA"/>
          </w:rPr>
          <w:t>www.kriminalistika.ru</w:t>
        </w:r>
      </w:hyperlink>
      <w:r w:rsidR="00292A5B" w:rsidRPr="00292A5B">
        <w:rPr>
          <w:rFonts w:ascii="Times New Roman" w:eastAsia="Times New Roman" w:hAnsi="Times New Roman" w:cs="Times New Roman"/>
          <w:sz w:val="26"/>
          <w:szCs w:val="26"/>
          <w:lang w:val="ru-RU" w:eastAsia="ar-SA"/>
        </w:rPr>
        <w:t xml:space="preserve"> – форум криминалистов.</w:t>
      </w:r>
    </w:p>
    <w:p w:rsidR="00292A5B" w:rsidRPr="00292A5B" w:rsidRDefault="00B9074D" w:rsidP="00292A5B">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1" w:history="1">
        <w:r w:rsidR="00292A5B" w:rsidRPr="00292A5B">
          <w:rPr>
            <w:rFonts w:ascii="Times New Roman" w:eastAsia="Times New Roman" w:hAnsi="Times New Roman" w:cs="Times New Roman"/>
            <w:color w:val="000080"/>
            <w:sz w:val="26"/>
            <w:szCs w:val="26"/>
            <w:u w:val="single"/>
            <w:lang w:val="ru-RU" w:eastAsia="ar-SA"/>
          </w:rPr>
          <w:t>http://eko-czao.narod.ru</w:t>
        </w:r>
      </w:hyperlink>
      <w:r w:rsidR="00292A5B" w:rsidRPr="00292A5B">
        <w:rPr>
          <w:rFonts w:ascii="Times New Roman" w:eastAsia="Times New Roman" w:hAnsi="Times New Roman" w:cs="Times New Roman"/>
          <w:sz w:val="26"/>
          <w:szCs w:val="26"/>
          <w:lang w:val="ru-RU" w:eastAsia="ar-SA"/>
        </w:rPr>
        <w:t xml:space="preserve"> – сайт ЭКЦ при УВД СЗАО г. Москвы</w:t>
      </w:r>
    </w:p>
    <w:p w:rsidR="00292A5B" w:rsidRPr="00292A5B" w:rsidRDefault="00B9074D" w:rsidP="00292A5B">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2" w:history="1">
        <w:r w:rsidR="00292A5B" w:rsidRPr="00292A5B">
          <w:rPr>
            <w:rFonts w:ascii="Times New Roman" w:eastAsia="Times New Roman" w:hAnsi="Times New Roman" w:cs="Times New Roman"/>
            <w:color w:val="000080"/>
            <w:sz w:val="26"/>
            <w:szCs w:val="26"/>
            <w:u w:val="single"/>
            <w:lang w:val="ru-RU" w:eastAsia="ar-SA"/>
          </w:rPr>
          <w:t>http://www.sudmed.ru</w:t>
        </w:r>
      </w:hyperlink>
      <w:r w:rsidR="00292A5B" w:rsidRPr="00292A5B">
        <w:rPr>
          <w:rFonts w:ascii="Times New Roman" w:eastAsia="Times New Roman" w:hAnsi="Times New Roman" w:cs="Times New Roman"/>
          <w:sz w:val="26"/>
          <w:szCs w:val="26"/>
          <w:lang w:val="ru-RU" w:eastAsia="ar-SA"/>
        </w:rPr>
        <w:t xml:space="preserve"> – форум судебных медиков. Сайт по проблемам судебной медицины.</w:t>
      </w:r>
    </w:p>
    <w:p w:rsidR="00292A5B" w:rsidRPr="00292A5B" w:rsidRDefault="00B9074D" w:rsidP="00292A5B">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3" w:history="1">
        <w:r w:rsidR="00292A5B" w:rsidRPr="00292A5B">
          <w:rPr>
            <w:rFonts w:ascii="Times New Roman" w:eastAsia="Times New Roman" w:hAnsi="Times New Roman" w:cs="Times New Roman"/>
            <w:color w:val="000080"/>
            <w:sz w:val="26"/>
            <w:szCs w:val="26"/>
            <w:u w:val="single"/>
            <w:lang w:val="ru-RU" w:eastAsia="ar-SA"/>
          </w:rPr>
          <w:t>http://www.weaponplace.ru</w:t>
        </w:r>
      </w:hyperlink>
      <w:r w:rsidR="00292A5B" w:rsidRPr="00292A5B">
        <w:rPr>
          <w:rFonts w:ascii="Times New Roman" w:eastAsia="Times New Roman" w:hAnsi="Times New Roman" w:cs="Times New Roman"/>
          <w:sz w:val="26"/>
          <w:szCs w:val="26"/>
          <w:lang w:val="ru-RU" w:eastAsia="ar-SA"/>
        </w:rPr>
        <w:t xml:space="preserve"> – сайт о стрелковом оружии и современном вооружении.</w:t>
      </w:r>
    </w:p>
    <w:p w:rsidR="00292A5B" w:rsidRPr="00292A5B" w:rsidRDefault="00B9074D" w:rsidP="00292A5B">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4" w:history="1">
        <w:r w:rsidR="00292A5B" w:rsidRPr="00292A5B">
          <w:rPr>
            <w:rFonts w:ascii="Times New Roman" w:eastAsia="Times New Roman" w:hAnsi="Times New Roman" w:cs="Times New Roman"/>
            <w:color w:val="000080"/>
            <w:sz w:val="26"/>
            <w:szCs w:val="26"/>
            <w:u w:val="single"/>
            <w:lang w:val="ru-RU" w:eastAsia="ar-SA"/>
          </w:rPr>
          <w:t>http://aferizm.ru</w:t>
        </w:r>
      </w:hyperlink>
      <w:r w:rsidR="00292A5B" w:rsidRPr="00292A5B">
        <w:rPr>
          <w:rFonts w:ascii="Times New Roman" w:eastAsia="Times New Roman" w:hAnsi="Times New Roman" w:cs="Times New Roman"/>
          <w:sz w:val="26"/>
          <w:szCs w:val="26"/>
          <w:lang w:val="ru-RU" w:eastAsia="ar-SA"/>
        </w:rPr>
        <w:t xml:space="preserve"> – сайт о мошенничестве.</w:t>
      </w:r>
    </w:p>
    <w:p w:rsidR="00292A5B" w:rsidRPr="00292A5B" w:rsidRDefault="00B9074D" w:rsidP="00292A5B">
      <w:pPr>
        <w:widowControl w:val="0"/>
        <w:tabs>
          <w:tab w:val="left" w:pos="-4111"/>
        </w:tabs>
        <w:spacing w:after="0" w:line="240" w:lineRule="auto"/>
        <w:jc w:val="both"/>
        <w:rPr>
          <w:rFonts w:ascii="Times New Roman" w:eastAsia="Times New Roman" w:hAnsi="Times New Roman" w:cs="Times New Roman"/>
          <w:sz w:val="26"/>
          <w:szCs w:val="26"/>
          <w:lang w:val="ru-RU" w:eastAsia="ar-SA"/>
        </w:rPr>
      </w:pPr>
      <w:hyperlink r:id="rId25" w:history="1">
        <w:r w:rsidR="00292A5B" w:rsidRPr="00292A5B">
          <w:rPr>
            <w:rFonts w:ascii="Times New Roman" w:eastAsia="Times New Roman" w:hAnsi="Times New Roman" w:cs="Times New Roman"/>
            <w:color w:val="000080"/>
            <w:sz w:val="26"/>
            <w:szCs w:val="26"/>
            <w:u w:val="single"/>
            <w:lang w:val="ru-RU" w:eastAsia="ar-SA"/>
          </w:rPr>
          <w:t>http://www.kriminalist.ru</w:t>
        </w:r>
      </w:hyperlink>
      <w:r w:rsidR="00292A5B" w:rsidRPr="00292A5B">
        <w:rPr>
          <w:rFonts w:ascii="Times New Roman" w:eastAsia="Times New Roman" w:hAnsi="Times New Roman" w:cs="Times New Roman"/>
          <w:sz w:val="26"/>
          <w:szCs w:val="26"/>
          <w:lang w:val="ru-RU" w:eastAsia="ar-SA"/>
        </w:rPr>
        <w:t xml:space="preserve"> – сайт о криминалистике.</w:t>
      </w:r>
    </w:p>
    <w:p w:rsidR="00292A5B" w:rsidRPr="00292A5B" w:rsidRDefault="00B9074D" w:rsidP="00292A5B">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26" w:history="1">
        <w:r w:rsidR="00292A5B" w:rsidRPr="00292A5B">
          <w:rPr>
            <w:rFonts w:ascii="Times New Roman" w:eastAsia="Times New Roman" w:hAnsi="Times New Roman" w:cs="Times New Roman"/>
            <w:color w:val="000080"/>
            <w:sz w:val="26"/>
            <w:szCs w:val="26"/>
            <w:u w:val="single"/>
            <w:lang w:val="ru-RU" w:eastAsia="ar-SA"/>
          </w:rPr>
          <w:t>http://www.allsait.ru</w:t>
        </w:r>
      </w:hyperlink>
    </w:p>
    <w:p w:rsidR="00292A5B" w:rsidRPr="00292A5B" w:rsidRDefault="00B9074D" w:rsidP="00292A5B">
      <w:pPr>
        <w:widowControl w:val="0"/>
        <w:tabs>
          <w:tab w:val="left" w:pos="382"/>
        </w:tabs>
        <w:spacing w:after="0" w:line="240" w:lineRule="auto"/>
        <w:ind w:left="382" w:hanging="382"/>
        <w:jc w:val="both"/>
        <w:rPr>
          <w:rFonts w:ascii="Times New Roman" w:eastAsia="Times New Roman" w:hAnsi="Times New Roman" w:cs="Times New Roman"/>
          <w:sz w:val="26"/>
          <w:szCs w:val="26"/>
          <w:lang w:val="ru-RU" w:eastAsia="ar-SA"/>
        </w:rPr>
      </w:pPr>
      <w:hyperlink r:id="rId27" w:history="1">
        <w:r w:rsidR="00292A5B" w:rsidRPr="00292A5B">
          <w:rPr>
            <w:rFonts w:ascii="Times New Roman" w:eastAsia="Times New Roman" w:hAnsi="Times New Roman" w:cs="Times New Roman"/>
            <w:color w:val="000080"/>
            <w:sz w:val="26"/>
            <w:szCs w:val="26"/>
            <w:u w:val="single"/>
            <w:lang w:val="ru-RU" w:eastAsia="ar-SA"/>
          </w:rPr>
          <w:t>http://silovik.net/content.php/215-Криминалистика</w:t>
        </w:r>
      </w:hyperlink>
      <w:r w:rsidR="00292A5B" w:rsidRPr="00292A5B">
        <w:rPr>
          <w:rFonts w:ascii="Times New Roman" w:eastAsia="Times New Roman" w:hAnsi="Times New Roman" w:cs="Times New Roman"/>
          <w:sz w:val="26"/>
          <w:szCs w:val="26"/>
          <w:lang w:val="ru-RU" w:eastAsia="ar-SA"/>
        </w:rPr>
        <w:t xml:space="preserve"> </w:t>
      </w:r>
    </w:p>
    <w:p w:rsidR="00292A5B" w:rsidRPr="00292A5B" w:rsidRDefault="00B9074D" w:rsidP="00292A5B">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28" w:history="1">
        <w:r w:rsidR="00292A5B" w:rsidRPr="00292A5B">
          <w:rPr>
            <w:rFonts w:ascii="Times New Roman" w:eastAsia="Times New Roman" w:hAnsi="Times New Roman" w:cs="Times New Roman"/>
            <w:color w:val="000080"/>
            <w:sz w:val="26"/>
            <w:szCs w:val="26"/>
            <w:u w:val="single"/>
            <w:lang w:val="ru-RU" w:eastAsia="ar-SA"/>
          </w:rPr>
          <w:t>http://www.liedetector.ru</w:t>
        </w:r>
      </w:hyperlink>
      <w:r w:rsidR="00292A5B" w:rsidRPr="00292A5B">
        <w:rPr>
          <w:rFonts w:ascii="Times New Roman" w:eastAsia="Times New Roman" w:hAnsi="Times New Roman" w:cs="Times New Roman"/>
          <w:sz w:val="26"/>
          <w:szCs w:val="26"/>
          <w:lang w:val="ru-RU" w:eastAsia="ar-SA"/>
        </w:rPr>
        <w:t xml:space="preserve"> – информационно-аналитический портал о психофизиологическом методе дет</w:t>
      </w:r>
      <w:r w:rsidR="00292A5B" w:rsidRPr="00292A5B">
        <w:rPr>
          <w:rFonts w:ascii="Times New Roman" w:eastAsia="Times New Roman" w:hAnsi="Times New Roman" w:cs="Times New Roman"/>
          <w:sz w:val="26"/>
          <w:szCs w:val="26"/>
          <w:lang w:eastAsia="ar-SA"/>
        </w:rPr>
        <w:t>e</w:t>
      </w:r>
      <w:r w:rsidR="00292A5B" w:rsidRPr="00292A5B">
        <w:rPr>
          <w:rFonts w:ascii="Times New Roman" w:eastAsia="Times New Roman" w:hAnsi="Times New Roman" w:cs="Times New Roman"/>
          <w:sz w:val="26"/>
          <w:szCs w:val="26"/>
          <w:lang w:val="ru-RU" w:eastAsia="ar-SA"/>
        </w:rPr>
        <w:t>кции лжи.</w:t>
      </w:r>
    </w:p>
    <w:p w:rsidR="00292A5B" w:rsidRPr="00292A5B" w:rsidRDefault="00B9074D" w:rsidP="00292A5B">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29" w:history="1">
        <w:r w:rsidR="00292A5B" w:rsidRPr="00292A5B">
          <w:rPr>
            <w:rFonts w:ascii="Times New Roman" w:eastAsia="Times New Roman" w:hAnsi="Times New Roman" w:cs="Times New Roman"/>
            <w:color w:val="000080"/>
            <w:sz w:val="26"/>
            <w:szCs w:val="26"/>
            <w:u w:val="single"/>
            <w:lang w:eastAsia="ar-SA"/>
          </w:rPr>
          <w:t>www</w:t>
        </w:r>
        <w:r w:rsidR="00292A5B" w:rsidRPr="00292A5B">
          <w:rPr>
            <w:rFonts w:ascii="Times New Roman" w:eastAsia="Times New Roman" w:hAnsi="Times New Roman" w:cs="Times New Roman"/>
            <w:color w:val="000080"/>
            <w:sz w:val="26"/>
            <w:szCs w:val="26"/>
            <w:u w:val="single"/>
            <w:lang w:val="ru-RU" w:eastAsia="ar-SA"/>
          </w:rPr>
          <w:t>.</w:t>
        </w:r>
        <w:r w:rsidR="00292A5B" w:rsidRPr="00292A5B">
          <w:rPr>
            <w:rFonts w:ascii="Times New Roman" w:eastAsia="Times New Roman" w:hAnsi="Times New Roman" w:cs="Times New Roman"/>
            <w:color w:val="000080"/>
            <w:sz w:val="26"/>
            <w:szCs w:val="26"/>
            <w:u w:val="single"/>
            <w:lang w:eastAsia="ar-SA"/>
          </w:rPr>
          <w:t>cyberpol</w:t>
        </w:r>
        <w:r w:rsidR="00292A5B" w:rsidRPr="00292A5B">
          <w:rPr>
            <w:rFonts w:ascii="Times New Roman" w:eastAsia="Times New Roman" w:hAnsi="Times New Roman" w:cs="Times New Roman"/>
            <w:color w:val="000080"/>
            <w:sz w:val="26"/>
            <w:szCs w:val="26"/>
            <w:u w:val="single"/>
            <w:lang w:val="ru-RU" w:eastAsia="ar-SA"/>
          </w:rPr>
          <w:t>.</w:t>
        </w:r>
        <w:r w:rsidR="00292A5B" w:rsidRPr="00292A5B">
          <w:rPr>
            <w:rFonts w:ascii="Times New Roman" w:eastAsia="Times New Roman" w:hAnsi="Times New Roman" w:cs="Times New Roman"/>
            <w:color w:val="000080"/>
            <w:sz w:val="26"/>
            <w:szCs w:val="26"/>
            <w:u w:val="single"/>
            <w:lang w:eastAsia="ar-SA"/>
          </w:rPr>
          <w:t>ru</w:t>
        </w:r>
      </w:hyperlink>
      <w:r w:rsidR="00292A5B" w:rsidRPr="00292A5B">
        <w:rPr>
          <w:rFonts w:ascii="Times New Roman" w:eastAsia="Times New Roman" w:hAnsi="Times New Roman" w:cs="Times New Roman"/>
          <w:sz w:val="26"/>
          <w:szCs w:val="26"/>
          <w:lang w:val="ru-RU" w:eastAsia="ar-SA"/>
        </w:rPr>
        <w:t xml:space="preserve"> – сайт, посвященный борьбе с компьютерными преступлениями.</w:t>
      </w:r>
    </w:p>
    <w:p w:rsidR="00292A5B" w:rsidRPr="00292A5B" w:rsidRDefault="00B9074D" w:rsidP="00292A5B">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30" w:history="1">
        <w:r w:rsidR="00292A5B" w:rsidRPr="00292A5B">
          <w:rPr>
            <w:rFonts w:ascii="Times New Roman" w:eastAsia="Times New Roman" w:hAnsi="Times New Roman" w:cs="Times New Roman"/>
            <w:color w:val="000080"/>
            <w:sz w:val="26"/>
            <w:szCs w:val="26"/>
            <w:u w:val="single"/>
            <w:lang w:val="ru-RU" w:eastAsia="ar-SA"/>
          </w:rPr>
          <w:t>http://www.crime-tv.ru</w:t>
        </w:r>
      </w:hyperlink>
      <w:r w:rsidR="00292A5B" w:rsidRPr="00292A5B">
        <w:rPr>
          <w:rFonts w:ascii="Times New Roman" w:eastAsia="Times New Roman" w:hAnsi="Times New Roman" w:cs="Times New Roman"/>
          <w:sz w:val="26"/>
          <w:szCs w:val="26"/>
          <w:lang w:val="ru-RU" w:eastAsia="ar-SA"/>
        </w:rPr>
        <w:t xml:space="preserve"> – фильмы о расследованиях. Каталог фильмов о расследованиях преступлений и криминале для бесплатного онлайн просмотра.</w:t>
      </w:r>
    </w:p>
    <w:p w:rsidR="00292A5B" w:rsidRPr="00292A5B" w:rsidRDefault="00B9074D" w:rsidP="00292A5B">
      <w:pPr>
        <w:widowControl w:val="0"/>
        <w:tabs>
          <w:tab w:val="left" w:pos="-11"/>
        </w:tabs>
        <w:spacing w:after="0" w:line="240" w:lineRule="auto"/>
        <w:ind w:left="-11" w:firstLine="11"/>
        <w:jc w:val="both"/>
        <w:rPr>
          <w:rFonts w:ascii="Times New Roman" w:eastAsia="Times New Roman" w:hAnsi="Times New Roman" w:cs="Times New Roman"/>
          <w:sz w:val="26"/>
          <w:szCs w:val="26"/>
          <w:lang w:val="ru-RU" w:eastAsia="ar-SA"/>
        </w:rPr>
      </w:pPr>
      <w:hyperlink r:id="rId31" w:history="1">
        <w:r w:rsidR="00292A5B" w:rsidRPr="00292A5B">
          <w:rPr>
            <w:rFonts w:ascii="Times New Roman" w:eastAsia="Times New Roman" w:hAnsi="Times New Roman" w:cs="Times New Roman"/>
            <w:color w:val="000080"/>
            <w:sz w:val="26"/>
            <w:szCs w:val="26"/>
            <w:u w:val="single"/>
            <w:lang w:val="ru-RU" w:eastAsia="ar-SA"/>
          </w:rPr>
          <w:t>http://sudexpertiza.by</w:t>
        </w:r>
      </w:hyperlink>
      <w:r w:rsidR="00292A5B" w:rsidRPr="00292A5B">
        <w:rPr>
          <w:rFonts w:ascii="Times New Roman" w:eastAsia="Times New Roman" w:hAnsi="Times New Roman" w:cs="Times New Roman"/>
          <w:sz w:val="26"/>
          <w:szCs w:val="26"/>
          <w:lang w:val="ru-RU" w:eastAsia="ar-SA"/>
        </w:rPr>
        <w:t xml:space="preserve"> – сайт Государственного учреждения «Центр судебных экспертиз и криминалистики Министерства юстиции Республики Беларусь».</w:t>
      </w:r>
    </w:p>
    <w:p w:rsidR="00292A5B" w:rsidRPr="00292A5B" w:rsidRDefault="00B9074D" w:rsidP="00292A5B">
      <w:pPr>
        <w:widowControl w:val="0"/>
        <w:tabs>
          <w:tab w:val="left" w:pos="-11"/>
        </w:tabs>
        <w:spacing w:after="0" w:line="240" w:lineRule="auto"/>
        <w:ind w:left="-11" w:firstLine="11"/>
        <w:jc w:val="both"/>
        <w:rPr>
          <w:rFonts w:ascii="Times New Roman" w:eastAsia="Times New Roman" w:hAnsi="Times New Roman" w:cs="Times New Roman"/>
          <w:color w:val="000000"/>
          <w:sz w:val="26"/>
          <w:szCs w:val="26"/>
          <w:lang w:val="ru-RU" w:eastAsia="ar-SA"/>
        </w:rPr>
      </w:pPr>
      <w:hyperlink r:id="rId32" w:history="1">
        <w:r w:rsidR="00292A5B" w:rsidRPr="00292A5B">
          <w:rPr>
            <w:rFonts w:ascii="Times New Roman" w:eastAsia="Times New Roman" w:hAnsi="Times New Roman" w:cs="Times New Roman"/>
            <w:color w:val="000080"/>
            <w:sz w:val="26"/>
            <w:szCs w:val="26"/>
            <w:u w:val="single"/>
            <w:lang w:val="ru-RU" w:eastAsia="ar-SA"/>
          </w:rPr>
          <w:t>http://rossinskaya.ru</w:t>
        </w:r>
      </w:hyperlink>
      <w:r w:rsidR="00292A5B" w:rsidRPr="00292A5B">
        <w:rPr>
          <w:rFonts w:ascii="Times New Roman" w:eastAsia="Times New Roman" w:hAnsi="Times New Roman" w:cs="Times New Roman"/>
          <w:sz w:val="26"/>
          <w:szCs w:val="26"/>
          <w:lang w:val="ru-RU" w:eastAsia="ar-SA"/>
        </w:rPr>
        <w:t xml:space="preserve"> – сайт заслуженного деятеля науки Российской Федерации, почетного работника высшего профессионального образования, доктора юридических наук, профессора, академика Российской академии естественных наук, действительного члена</w:t>
      </w:r>
      <w:r w:rsidR="00292A5B" w:rsidRPr="00292A5B">
        <w:rPr>
          <w:rFonts w:ascii="Times New Roman" w:eastAsia="Times New Roman" w:hAnsi="Times New Roman" w:cs="Times New Roman"/>
          <w:color w:val="000000"/>
          <w:sz w:val="26"/>
          <w:szCs w:val="26"/>
          <w:lang w:val="ru-RU" w:eastAsia="ar-SA"/>
        </w:rPr>
        <w:t xml:space="preserve"> Международной ассоциации по идентификации (IAI USA) Россинской Е.Р.</w:t>
      </w:r>
    </w:p>
    <w:p w:rsidR="00292A5B" w:rsidRPr="00292A5B" w:rsidRDefault="00292A5B" w:rsidP="00292A5B">
      <w:pPr>
        <w:rPr>
          <w:rFonts w:ascii="Times New Roman" w:eastAsia="Times New Roman" w:hAnsi="Times New Roman" w:cs="Times New Roman"/>
          <w:bCs/>
          <w:sz w:val="28"/>
          <w:szCs w:val="28"/>
          <w:lang w:val="ru-RU" w:eastAsia="ru-RU"/>
        </w:rPr>
      </w:pPr>
    </w:p>
    <w:p w:rsidR="00292A5B" w:rsidRPr="00292A5B" w:rsidRDefault="00292A5B" w:rsidP="00292A5B">
      <w:pPr>
        <w:widowControl w:val="0"/>
        <w:spacing w:after="360" w:line="240" w:lineRule="auto"/>
        <w:jc w:val="center"/>
        <w:rPr>
          <w:rFonts w:ascii="Times New Roman" w:eastAsia="Times New Roman" w:hAnsi="Times New Roman" w:cs="Times New Roman"/>
          <w:bCs/>
          <w:sz w:val="28"/>
          <w:szCs w:val="28"/>
          <w:lang w:val="ru-RU" w:eastAsia="ru-RU"/>
        </w:rPr>
      </w:pPr>
    </w:p>
    <w:p w:rsidR="00CC66A2" w:rsidRPr="00DD5B9A" w:rsidRDefault="00CC66A2">
      <w:pPr>
        <w:rPr>
          <w:lang w:val="ru-RU"/>
        </w:rPr>
      </w:pPr>
    </w:p>
    <w:sectPr w:rsidR="00CC66A2" w:rsidRPr="00DD5B9A">
      <w:footerReference w:type="default" r:id="rId33"/>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AAE" w:rsidRDefault="00600AAE" w:rsidP="00292A5B">
      <w:pPr>
        <w:spacing w:after="0" w:line="240" w:lineRule="auto"/>
      </w:pPr>
      <w:r>
        <w:separator/>
      </w:r>
    </w:p>
  </w:endnote>
  <w:endnote w:type="continuationSeparator" w:id="0">
    <w:p w:rsidR="00600AAE" w:rsidRDefault="00600AAE" w:rsidP="00292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981431"/>
      <w:docPartObj>
        <w:docPartGallery w:val="Page Numbers (Bottom of Page)"/>
        <w:docPartUnique/>
      </w:docPartObj>
    </w:sdtPr>
    <w:sdtEndPr/>
    <w:sdtContent>
      <w:p w:rsidR="00292A5B" w:rsidRDefault="00292A5B">
        <w:pPr>
          <w:pStyle w:val="af"/>
          <w:jc w:val="right"/>
        </w:pPr>
        <w:r>
          <w:fldChar w:fldCharType="begin"/>
        </w:r>
        <w:r>
          <w:instrText>PAGE   \* MERGEFORMAT</w:instrText>
        </w:r>
        <w:r>
          <w:fldChar w:fldCharType="separate"/>
        </w:r>
        <w:r w:rsidR="00B9074D">
          <w:rPr>
            <w:noProof/>
          </w:rPr>
          <w:t>56</w:t>
        </w:r>
        <w:r>
          <w:fldChar w:fldCharType="end"/>
        </w:r>
      </w:p>
    </w:sdtContent>
  </w:sdt>
  <w:p w:rsidR="00292A5B" w:rsidRDefault="00292A5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AAE" w:rsidRDefault="00600AAE" w:rsidP="00292A5B">
      <w:pPr>
        <w:spacing w:after="0" w:line="240" w:lineRule="auto"/>
      </w:pPr>
      <w:r>
        <w:separator/>
      </w:r>
    </w:p>
  </w:footnote>
  <w:footnote w:type="continuationSeparator" w:id="0">
    <w:p w:rsidR="00600AAE" w:rsidRDefault="00600AAE" w:rsidP="00292A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E803294"/>
    <w:lvl w:ilvl="0">
      <w:numFmt w:val="bullet"/>
      <w:lvlText w:val="*"/>
      <w:lvlJc w:val="left"/>
    </w:lvl>
  </w:abstractNum>
  <w:abstractNum w:abstractNumId="1">
    <w:nsid w:val="022150EF"/>
    <w:multiLevelType w:val="hybridMultilevel"/>
    <w:tmpl w:val="D31EA8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CA4186"/>
    <w:multiLevelType w:val="hybridMultilevel"/>
    <w:tmpl w:val="E7542EA2"/>
    <w:lvl w:ilvl="0" w:tplc="EF985CEA">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3D0EE5"/>
    <w:multiLevelType w:val="hybridMultilevel"/>
    <w:tmpl w:val="EB083684"/>
    <w:lvl w:ilvl="0" w:tplc="E08CD8F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B45E57"/>
    <w:multiLevelType w:val="hybridMultilevel"/>
    <w:tmpl w:val="E2CC6D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213868"/>
    <w:multiLevelType w:val="hybridMultilevel"/>
    <w:tmpl w:val="32AC70E8"/>
    <w:lvl w:ilvl="0" w:tplc="F94674DA">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011AB3"/>
    <w:multiLevelType w:val="hybridMultilevel"/>
    <w:tmpl w:val="5ADC2DE8"/>
    <w:lvl w:ilvl="0" w:tplc="9E5A80AC">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096105C7"/>
    <w:multiLevelType w:val="hybridMultilevel"/>
    <w:tmpl w:val="D31EA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4C6319"/>
    <w:multiLevelType w:val="hybridMultilevel"/>
    <w:tmpl w:val="1B808124"/>
    <w:lvl w:ilvl="0" w:tplc="58BC7774">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847567"/>
    <w:multiLevelType w:val="hybridMultilevel"/>
    <w:tmpl w:val="F8BE5008"/>
    <w:lvl w:ilvl="0" w:tplc="7426358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905669"/>
    <w:multiLevelType w:val="hybridMultilevel"/>
    <w:tmpl w:val="7EA2A794"/>
    <w:lvl w:ilvl="0" w:tplc="936AE93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B63DA9"/>
    <w:multiLevelType w:val="hybridMultilevel"/>
    <w:tmpl w:val="783AC148"/>
    <w:lvl w:ilvl="0" w:tplc="0BA06ED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842D56"/>
    <w:multiLevelType w:val="singleLevel"/>
    <w:tmpl w:val="F9C23F78"/>
    <w:lvl w:ilvl="0">
      <w:start w:val="1"/>
      <w:numFmt w:val="decimal"/>
      <w:lvlText w:val="%1)"/>
      <w:legacy w:legacy="1" w:legacySpace="0" w:legacyIndent="691"/>
      <w:lvlJc w:val="left"/>
      <w:rPr>
        <w:rFonts w:ascii="Times New Roman" w:hAnsi="Times New Roman" w:cs="Times New Roman" w:hint="default"/>
      </w:rPr>
    </w:lvl>
  </w:abstractNum>
  <w:abstractNum w:abstractNumId="13">
    <w:nsid w:val="1FE37D50"/>
    <w:multiLevelType w:val="hybridMultilevel"/>
    <w:tmpl w:val="8F58AE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13F204D"/>
    <w:multiLevelType w:val="hybridMultilevel"/>
    <w:tmpl w:val="6986C5F2"/>
    <w:lvl w:ilvl="0" w:tplc="CE02A16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4D125A9"/>
    <w:multiLevelType w:val="hybridMultilevel"/>
    <w:tmpl w:val="814CD722"/>
    <w:lvl w:ilvl="0" w:tplc="20EE936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CD7A08"/>
    <w:multiLevelType w:val="singleLevel"/>
    <w:tmpl w:val="C53AC1A6"/>
    <w:lvl w:ilvl="0">
      <w:start w:val="1"/>
      <w:numFmt w:val="decimal"/>
      <w:lvlText w:val="%1)"/>
      <w:legacy w:legacy="1" w:legacySpace="0" w:legacyIndent="1066"/>
      <w:lvlJc w:val="left"/>
      <w:rPr>
        <w:rFonts w:ascii="Times New Roman" w:hAnsi="Times New Roman" w:cs="Times New Roman" w:hint="default"/>
      </w:rPr>
    </w:lvl>
  </w:abstractNum>
  <w:abstractNum w:abstractNumId="18">
    <w:nsid w:val="31B17FE9"/>
    <w:multiLevelType w:val="hybridMultilevel"/>
    <w:tmpl w:val="C08662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6534CB4"/>
    <w:multiLevelType w:val="singleLevel"/>
    <w:tmpl w:val="D8A03422"/>
    <w:lvl w:ilvl="0">
      <w:start w:val="1"/>
      <w:numFmt w:val="decimal"/>
      <w:lvlText w:val="%1."/>
      <w:legacy w:legacy="1" w:legacySpace="0" w:legacyIndent="705"/>
      <w:lvlJc w:val="left"/>
      <w:rPr>
        <w:rFonts w:ascii="Times New Roman" w:hAnsi="Times New Roman" w:cs="Times New Roman" w:hint="default"/>
      </w:rPr>
    </w:lvl>
  </w:abstractNum>
  <w:abstractNum w:abstractNumId="20">
    <w:nsid w:val="39CE5314"/>
    <w:multiLevelType w:val="hybridMultilevel"/>
    <w:tmpl w:val="6DCC8DFA"/>
    <w:lvl w:ilvl="0" w:tplc="CAF81B1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8A67A7"/>
    <w:multiLevelType w:val="hybridMultilevel"/>
    <w:tmpl w:val="9F5AB586"/>
    <w:lvl w:ilvl="0" w:tplc="B10CA22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2149EC"/>
    <w:multiLevelType w:val="hybridMultilevel"/>
    <w:tmpl w:val="7540B608"/>
    <w:lvl w:ilvl="0" w:tplc="EE84D860">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273F05"/>
    <w:multiLevelType w:val="hybridMultilevel"/>
    <w:tmpl w:val="DED0926C"/>
    <w:lvl w:ilvl="0" w:tplc="220C856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FF0EB1"/>
    <w:multiLevelType w:val="hybridMultilevel"/>
    <w:tmpl w:val="B5B0A90A"/>
    <w:lvl w:ilvl="0" w:tplc="B5843AD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E4481C"/>
    <w:multiLevelType w:val="hybridMultilevel"/>
    <w:tmpl w:val="4DF2ACC4"/>
    <w:lvl w:ilvl="0" w:tplc="D09C85D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6D1E65"/>
    <w:multiLevelType w:val="singleLevel"/>
    <w:tmpl w:val="9394085C"/>
    <w:lvl w:ilvl="0">
      <w:start w:val="4"/>
      <w:numFmt w:val="decimal"/>
      <w:lvlText w:val="%1)"/>
      <w:legacy w:legacy="1" w:legacySpace="0" w:legacyIndent="374"/>
      <w:lvlJc w:val="left"/>
      <w:rPr>
        <w:rFonts w:ascii="Times New Roman" w:hAnsi="Times New Roman" w:cs="Times New Roman" w:hint="default"/>
      </w:rPr>
    </w:lvl>
  </w:abstractNum>
  <w:abstractNum w:abstractNumId="27">
    <w:nsid w:val="497831FE"/>
    <w:multiLevelType w:val="hybridMultilevel"/>
    <w:tmpl w:val="A60A35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B4E25B8"/>
    <w:multiLevelType w:val="hybridMultilevel"/>
    <w:tmpl w:val="E8C2E4A8"/>
    <w:lvl w:ilvl="0" w:tplc="5C9C20C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8E174C"/>
    <w:multiLevelType w:val="singleLevel"/>
    <w:tmpl w:val="EA3C85FE"/>
    <w:lvl w:ilvl="0">
      <w:start w:val="1"/>
      <w:numFmt w:val="decimal"/>
      <w:lvlText w:val="%1)"/>
      <w:legacy w:legacy="1" w:legacySpace="0" w:legacyIndent="295"/>
      <w:lvlJc w:val="left"/>
      <w:rPr>
        <w:rFonts w:ascii="Times New Roman" w:hAnsi="Times New Roman" w:cs="Times New Roman" w:hint="default"/>
      </w:rPr>
    </w:lvl>
  </w:abstractNum>
  <w:abstractNum w:abstractNumId="30">
    <w:nsid w:val="4C912EA8"/>
    <w:multiLevelType w:val="singleLevel"/>
    <w:tmpl w:val="273ED742"/>
    <w:lvl w:ilvl="0">
      <w:start w:val="1"/>
      <w:numFmt w:val="decimal"/>
      <w:lvlText w:val="%1."/>
      <w:legacy w:legacy="1" w:legacySpace="0" w:legacyIndent="1102"/>
      <w:lvlJc w:val="left"/>
      <w:rPr>
        <w:rFonts w:ascii="Times New Roman" w:hAnsi="Times New Roman" w:cs="Times New Roman" w:hint="default"/>
      </w:rPr>
    </w:lvl>
  </w:abstractNum>
  <w:abstractNum w:abstractNumId="31">
    <w:nsid w:val="50A226EF"/>
    <w:multiLevelType w:val="singleLevel"/>
    <w:tmpl w:val="D250F016"/>
    <w:lvl w:ilvl="0">
      <w:start w:val="1"/>
      <w:numFmt w:val="decimal"/>
      <w:lvlText w:val="%1."/>
      <w:legacy w:legacy="1" w:legacySpace="0" w:legacyIndent="706"/>
      <w:lvlJc w:val="left"/>
      <w:rPr>
        <w:rFonts w:ascii="Times New Roman" w:hAnsi="Times New Roman" w:cs="Times New Roman" w:hint="default"/>
      </w:rPr>
    </w:lvl>
  </w:abstractNum>
  <w:abstractNum w:abstractNumId="32">
    <w:nsid w:val="52C10FE6"/>
    <w:multiLevelType w:val="hybridMultilevel"/>
    <w:tmpl w:val="F77CEDAA"/>
    <w:lvl w:ilvl="0" w:tplc="2F36AB4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8319FB"/>
    <w:multiLevelType w:val="singleLevel"/>
    <w:tmpl w:val="2EA859F2"/>
    <w:lvl w:ilvl="0">
      <w:start w:val="1"/>
      <w:numFmt w:val="decimal"/>
      <w:lvlText w:val="%1."/>
      <w:legacy w:legacy="1" w:legacySpace="0" w:legacyIndent="698"/>
      <w:lvlJc w:val="left"/>
      <w:rPr>
        <w:rFonts w:ascii="Times New Roman" w:eastAsia="Times New Roman" w:hAnsi="Times New Roman" w:cs="Times New Roman"/>
      </w:rPr>
    </w:lvl>
  </w:abstractNum>
  <w:abstractNum w:abstractNumId="34">
    <w:nsid w:val="5CE33A23"/>
    <w:multiLevelType w:val="hybridMultilevel"/>
    <w:tmpl w:val="0B8E9CF2"/>
    <w:lvl w:ilvl="0" w:tplc="F09C30A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413793"/>
    <w:multiLevelType w:val="singleLevel"/>
    <w:tmpl w:val="0419000F"/>
    <w:lvl w:ilvl="0">
      <w:start w:val="1"/>
      <w:numFmt w:val="decimal"/>
      <w:lvlText w:val="%1."/>
      <w:lvlJc w:val="left"/>
      <w:pPr>
        <w:tabs>
          <w:tab w:val="num" w:pos="360"/>
        </w:tabs>
        <w:ind w:left="360" w:hanging="360"/>
      </w:pPr>
    </w:lvl>
  </w:abstractNum>
  <w:abstractNum w:abstractNumId="36">
    <w:nsid w:val="658A303D"/>
    <w:multiLevelType w:val="hybridMultilevel"/>
    <w:tmpl w:val="C8A05540"/>
    <w:lvl w:ilvl="0" w:tplc="A952450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FD4F30"/>
    <w:multiLevelType w:val="singleLevel"/>
    <w:tmpl w:val="569AEA56"/>
    <w:lvl w:ilvl="0">
      <w:start w:val="4"/>
      <w:numFmt w:val="decimal"/>
      <w:lvlText w:val="%1)"/>
      <w:legacy w:legacy="1" w:legacySpace="0" w:legacyIndent="375"/>
      <w:lvlJc w:val="left"/>
      <w:rPr>
        <w:rFonts w:ascii="Times New Roman" w:hAnsi="Times New Roman" w:cs="Times New Roman" w:hint="default"/>
      </w:rPr>
    </w:lvl>
  </w:abstractNum>
  <w:abstractNum w:abstractNumId="38">
    <w:nsid w:val="6EC30640"/>
    <w:multiLevelType w:val="hybridMultilevel"/>
    <w:tmpl w:val="45C6520C"/>
    <w:lvl w:ilvl="0" w:tplc="1954EDE6">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D3203B"/>
    <w:multiLevelType w:val="hybridMultilevel"/>
    <w:tmpl w:val="7708D616"/>
    <w:lvl w:ilvl="0" w:tplc="F2EE3032">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FC3076"/>
    <w:multiLevelType w:val="hybridMultilevel"/>
    <w:tmpl w:val="BF12C8F0"/>
    <w:lvl w:ilvl="0" w:tplc="85F6A078">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186C4B"/>
    <w:multiLevelType w:val="hybridMultilevel"/>
    <w:tmpl w:val="D31EA8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A45121"/>
    <w:multiLevelType w:val="hybridMultilevel"/>
    <w:tmpl w:val="423ECDBC"/>
    <w:lvl w:ilvl="0" w:tplc="3736863C">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E75EF7"/>
    <w:multiLevelType w:val="singleLevel"/>
    <w:tmpl w:val="6D0CE75C"/>
    <w:lvl w:ilvl="0">
      <w:start w:val="1"/>
      <w:numFmt w:val="decimal"/>
      <w:lvlText w:val="%1."/>
      <w:legacy w:legacy="1" w:legacySpace="0" w:legacyIndent="698"/>
      <w:lvlJc w:val="left"/>
      <w:rPr>
        <w:rFonts w:ascii="Times New Roman" w:eastAsia="Times New Roman" w:hAnsi="Times New Roman" w:cs="Times New Roman"/>
      </w:rPr>
    </w:lvl>
  </w:abstractNum>
  <w:abstractNum w:abstractNumId="44">
    <w:nsid w:val="7C1202B5"/>
    <w:multiLevelType w:val="singleLevel"/>
    <w:tmpl w:val="212CFDCE"/>
    <w:lvl w:ilvl="0">
      <w:start w:val="2"/>
      <w:numFmt w:val="decimal"/>
      <w:lvlText w:val="%1)"/>
      <w:legacy w:legacy="1" w:legacySpace="0" w:legacyIndent="692"/>
      <w:lvlJc w:val="left"/>
      <w:rPr>
        <w:rFonts w:ascii="Times New Roman" w:hAnsi="Times New Roman" w:cs="Times New Roman" w:hint="default"/>
      </w:rPr>
    </w:lvl>
  </w:abstractNum>
  <w:abstractNum w:abstractNumId="45">
    <w:nsid w:val="7D1E487F"/>
    <w:multiLevelType w:val="hybridMultilevel"/>
    <w:tmpl w:val="774059BE"/>
    <w:lvl w:ilvl="0" w:tplc="54A2630E">
      <w:start w:val="1"/>
      <w:numFmt w:val="decimal"/>
      <w:lvlText w:val="%1."/>
      <w:lvlJc w:val="left"/>
      <w:pPr>
        <w:ind w:left="720" w:hanging="360"/>
      </w:pPr>
      <w:rPr>
        <w:rFonts w:cs="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7"/>
  </w:num>
  <w:num w:numId="4">
    <w:abstractNumId w:val="14"/>
  </w:num>
  <w:num w:numId="5">
    <w:abstractNumId w:val="34"/>
  </w:num>
  <w:num w:numId="6">
    <w:abstractNumId w:val="45"/>
  </w:num>
  <w:num w:numId="7">
    <w:abstractNumId w:val="20"/>
  </w:num>
  <w:num w:numId="8">
    <w:abstractNumId w:val="9"/>
  </w:num>
  <w:num w:numId="9">
    <w:abstractNumId w:val="8"/>
  </w:num>
  <w:num w:numId="10">
    <w:abstractNumId w:val="23"/>
  </w:num>
  <w:num w:numId="11">
    <w:abstractNumId w:val="38"/>
  </w:num>
  <w:num w:numId="12">
    <w:abstractNumId w:val="5"/>
  </w:num>
  <w:num w:numId="13">
    <w:abstractNumId w:val="22"/>
  </w:num>
  <w:num w:numId="14">
    <w:abstractNumId w:val="36"/>
  </w:num>
  <w:num w:numId="15">
    <w:abstractNumId w:val="21"/>
  </w:num>
  <w:num w:numId="16">
    <w:abstractNumId w:val="10"/>
  </w:num>
  <w:num w:numId="17">
    <w:abstractNumId w:val="2"/>
  </w:num>
  <w:num w:numId="18">
    <w:abstractNumId w:val="40"/>
  </w:num>
  <w:num w:numId="19">
    <w:abstractNumId w:val="39"/>
  </w:num>
  <w:num w:numId="20">
    <w:abstractNumId w:val="32"/>
  </w:num>
  <w:num w:numId="21">
    <w:abstractNumId w:val="11"/>
  </w:num>
  <w:num w:numId="22">
    <w:abstractNumId w:val="25"/>
  </w:num>
  <w:num w:numId="23">
    <w:abstractNumId w:val="42"/>
  </w:num>
  <w:num w:numId="24">
    <w:abstractNumId w:val="3"/>
  </w:num>
  <w:num w:numId="25">
    <w:abstractNumId w:val="16"/>
  </w:num>
  <w:num w:numId="26">
    <w:abstractNumId w:val="1"/>
  </w:num>
  <w:num w:numId="27">
    <w:abstractNumId w:val="28"/>
  </w:num>
  <w:num w:numId="28">
    <w:abstractNumId w:val="24"/>
  </w:num>
  <w:num w:numId="29">
    <w:abstractNumId w:val="35"/>
  </w:num>
  <w:num w:numId="30">
    <w:abstractNumId w:val="6"/>
  </w:num>
  <w:num w:numId="31">
    <w:abstractNumId w:val="27"/>
  </w:num>
  <w:num w:numId="32">
    <w:abstractNumId w:val="4"/>
  </w:num>
  <w:num w:numId="33">
    <w:abstractNumId w:val="13"/>
  </w:num>
  <w:num w:numId="34">
    <w:abstractNumId w:val="18"/>
  </w:num>
  <w:num w:numId="35">
    <w:abstractNumId w:val="31"/>
  </w:num>
  <w:num w:numId="36">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7">
    <w:abstractNumId w:val="33"/>
  </w:num>
  <w:num w:numId="38">
    <w:abstractNumId w:val="12"/>
  </w:num>
  <w:num w:numId="39">
    <w:abstractNumId w:val="44"/>
  </w:num>
  <w:num w:numId="40">
    <w:abstractNumId w:val="19"/>
  </w:num>
  <w:num w:numId="41">
    <w:abstractNumId w:val="19"/>
    <w:lvlOverride w:ilvl="0">
      <w:lvl w:ilvl="0">
        <w:start w:val="1"/>
        <w:numFmt w:val="decimal"/>
        <w:lvlText w:val="%1."/>
        <w:legacy w:legacy="1" w:legacySpace="0" w:legacyIndent="706"/>
        <w:lvlJc w:val="left"/>
        <w:rPr>
          <w:rFonts w:ascii="Times New Roman" w:hAnsi="Times New Roman" w:cs="Times New Roman" w:hint="default"/>
        </w:rPr>
      </w:lvl>
    </w:lvlOverride>
  </w:num>
  <w:num w:numId="42">
    <w:abstractNumId w:val="17"/>
  </w:num>
  <w:num w:numId="43">
    <w:abstractNumId w:val="30"/>
  </w:num>
  <w:num w:numId="44">
    <w:abstractNumId w:val="26"/>
  </w:num>
  <w:num w:numId="45">
    <w:abstractNumId w:val="43"/>
  </w:num>
  <w:num w:numId="46">
    <w:abstractNumId w:val="29"/>
  </w:num>
  <w:num w:numId="47">
    <w:abstractNumId w:val="37"/>
  </w:num>
  <w:num w:numId="48">
    <w:abstractNumId w:val="37"/>
    <w:lvlOverride w:ilvl="0">
      <w:lvl w:ilvl="0">
        <w:start w:val="6"/>
        <w:numFmt w:val="decimal"/>
        <w:lvlText w:val="%1)"/>
        <w:legacy w:legacy="1" w:legacySpace="0" w:legacyIndent="35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92A5B"/>
    <w:rsid w:val="00395333"/>
    <w:rsid w:val="003B7914"/>
    <w:rsid w:val="00600AAE"/>
    <w:rsid w:val="00B9074D"/>
    <w:rsid w:val="00CC66A2"/>
    <w:rsid w:val="00D31453"/>
    <w:rsid w:val="00DD5B9A"/>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FA25F92-AFCF-46D8-9A3F-6CEBC39B5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D5B9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DD5B9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DD5B9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5B9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DD5B9A"/>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DD5B9A"/>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DD5B9A"/>
  </w:style>
  <w:style w:type="paragraph" w:customStyle="1" w:styleId="Default">
    <w:name w:val="Default"/>
    <w:rsid w:val="00DD5B9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DD5B9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DD5B9A"/>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DD5B9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DD5B9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DD5B9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DD5B9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DD5B9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DD5B9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DD5B9A"/>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DD5B9A"/>
    <w:pPr>
      <w:spacing w:line="276" w:lineRule="auto"/>
      <w:outlineLvl w:val="9"/>
    </w:pPr>
  </w:style>
  <w:style w:type="paragraph" w:styleId="21">
    <w:name w:val="toc 2"/>
    <w:basedOn w:val="a"/>
    <w:next w:val="a"/>
    <w:autoRedefine/>
    <w:uiPriority w:val="39"/>
    <w:unhideWhenUsed/>
    <w:rsid w:val="00DD5B9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DD5B9A"/>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DD5B9A"/>
    <w:rPr>
      <w:color w:val="0000FF" w:themeColor="hyperlink"/>
      <w:u w:val="single"/>
    </w:rPr>
  </w:style>
  <w:style w:type="paragraph" w:styleId="a9">
    <w:name w:val="Balloon Text"/>
    <w:basedOn w:val="a"/>
    <w:link w:val="aa"/>
    <w:uiPriority w:val="99"/>
    <w:semiHidden/>
    <w:unhideWhenUsed/>
    <w:rsid w:val="00DD5B9A"/>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DD5B9A"/>
    <w:rPr>
      <w:rFonts w:ascii="Tahoma" w:eastAsia="Times New Roman" w:hAnsi="Tahoma" w:cs="Tahoma"/>
      <w:sz w:val="16"/>
      <w:szCs w:val="16"/>
      <w:lang w:val="ru-RU" w:eastAsia="ru-RU"/>
    </w:rPr>
  </w:style>
  <w:style w:type="paragraph" w:styleId="ab">
    <w:name w:val="Body Text"/>
    <w:basedOn w:val="a"/>
    <w:link w:val="ac"/>
    <w:unhideWhenUsed/>
    <w:rsid w:val="00DD5B9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DD5B9A"/>
    <w:rPr>
      <w:rFonts w:ascii="Times New Roman" w:eastAsia="Times New Roman" w:hAnsi="Times New Roman" w:cs="Times New Roman"/>
      <w:sz w:val="24"/>
      <w:szCs w:val="24"/>
      <w:lang w:val="ru-RU" w:eastAsia="ru-RU"/>
    </w:rPr>
  </w:style>
  <w:style w:type="paragraph" w:styleId="22">
    <w:name w:val="Body Text 2"/>
    <w:basedOn w:val="a"/>
    <w:link w:val="23"/>
    <w:unhideWhenUsed/>
    <w:rsid w:val="00DD5B9A"/>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DD5B9A"/>
    <w:rPr>
      <w:rFonts w:ascii="Times New Roman" w:eastAsia="Times New Roman" w:hAnsi="Times New Roman" w:cs="Times New Roman"/>
      <w:sz w:val="24"/>
      <w:szCs w:val="24"/>
      <w:lang w:val="ru-RU" w:eastAsia="ru-RU"/>
    </w:rPr>
  </w:style>
  <w:style w:type="paragraph" w:styleId="ad">
    <w:name w:val="header"/>
    <w:basedOn w:val="a"/>
    <w:link w:val="ae"/>
    <w:uiPriority w:val="99"/>
    <w:unhideWhenUsed/>
    <w:rsid w:val="00DD5B9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uiPriority w:val="99"/>
    <w:rsid w:val="00DD5B9A"/>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DD5B9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DD5B9A"/>
    <w:rPr>
      <w:rFonts w:ascii="Times New Roman" w:eastAsia="Times New Roman" w:hAnsi="Times New Roman" w:cs="Times New Roman"/>
      <w:sz w:val="24"/>
      <w:szCs w:val="24"/>
      <w:lang w:val="ru-RU" w:eastAsia="ru-RU"/>
    </w:rPr>
  </w:style>
  <w:style w:type="character" w:customStyle="1" w:styleId="24">
    <w:name w:val="Заголовок №2_"/>
    <w:basedOn w:val="a0"/>
    <w:link w:val="25"/>
    <w:rsid w:val="00DD5B9A"/>
    <w:rPr>
      <w:rFonts w:ascii="Times New Roman" w:eastAsia="Times New Roman" w:hAnsi="Times New Roman" w:cs="Times New Roman"/>
      <w:b/>
      <w:bCs/>
      <w:sz w:val="25"/>
      <w:szCs w:val="25"/>
      <w:shd w:val="clear" w:color="auto" w:fill="FFFFFF"/>
    </w:rPr>
  </w:style>
  <w:style w:type="paragraph" w:customStyle="1" w:styleId="25">
    <w:name w:val="Заголовок №2"/>
    <w:basedOn w:val="a"/>
    <w:link w:val="24"/>
    <w:rsid w:val="00DD5B9A"/>
    <w:pPr>
      <w:widowControl w:val="0"/>
      <w:shd w:val="clear" w:color="auto" w:fill="FFFFFF"/>
      <w:spacing w:after="1200" w:line="0" w:lineRule="atLeast"/>
      <w:jc w:val="center"/>
      <w:outlineLvl w:val="1"/>
    </w:pPr>
    <w:rPr>
      <w:rFonts w:ascii="Times New Roman" w:eastAsia="Times New Roman" w:hAnsi="Times New Roman" w:cs="Times New Roman"/>
      <w:b/>
      <w:bCs/>
      <w:sz w:val="25"/>
      <w:szCs w:val="25"/>
    </w:rPr>
  </w:style>
  <w:style w:type="paragraph" w:styleId="3">
    <w:name w:val="Body Text Indent 3"/>
    <w:basedOn w:val="a"/>
    <w:link w:val="30"/>
    <w:uiPriority w:val="99"/>
    <w:semiHidden/>
    <w:unhideWhenUsed/>
    <w:rsid w:val="00DD5B9A"/>
    <w:pPr>
      <w:spacing w:after="120" w:line="240" w:lineRule="auto"/>
      <w:ind w:left="283"/>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semiHidden/>
    <w:rsid w:val="00DD5B9A"/>
    <w:rPr>
      <w:rFonts w:ascii="Times New Roman" w:eastAsia="Times New Roman" w:hAnsi="Times New Roman" w:cs="Times New Roman"/>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brary.rsue.ru/" TargetMode="External"/><Relationship Id="rId18" Type="http://schemas.openxmlformats.org/officeDocument/2006/relationships/hyperlink" Target="http://www.genproc.gov.ru/-" TargetMode="External"/><Relationship Id="rId26" Type="http://schemas.openxmlformats.org/officeDocument/2006/relationships/hyperlink" Target="http://www.allsait.ru/" TargetMode="External"/><Relationship Id="rId3" Type="http://schemas.openxmlformats.org/officeDocument/2006/relationships/styles" Target="styles.xml"/><Relationship Id="rId21" Type="http://schemas.openxmlformats.org/officeDocument/2006/relationships/hyperlink" Target="http://eko-czao.narod.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upcourt.ru/" TargetMode="External"/><Relationship Id="rId25" Type="http://schemas.openxmlformats.org/officeDocument/2006/relationships/hyperlink" Target="http://www.kriminalist.r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srf.ru/" TargetMode="External"/><Relationship Id="rId20" Type="http://schemas.openxmlformats.org/officeDocument/2006/relationships/hyperlink" Target="http://www.kriminalistika.ru/" TargetMode="External"/><Relationship Id="rId29" Type="http://schemas.openxmlformats.org/officeDocument/2006/relationships/hyperlink" Target="http://www.cyberpo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aferizm.ru/" TargetMode="External"/><Relationship Id="rId32" Type="http://schemas.openxmlformats.org/officeDocument/2006/relationships/hyperlink" Target="http://rossinskaya.ru/" TargetMode="External"/><Relationship Id="rId5" Type="http://schemas.openxmlformats.org/officeDocument/2006/relationships/webSettings" Target="webSettings.xml"/><Relationship Id="rId15" Type="http://schemas.openxmlformats.org/officeDocument/2006/relationships/hyperlink" Target="http://www.consultant.ru/" TargetMode="External"/><Relationship Id="rId23" Type="http://schemas.openxmlformats.org/officeDocument/2006/relationships/hyperlink" Target="http://www.weaponplace.ru/" TargetMode="External"/><Relationship Id="rId28" Type="http://schemas.openxmlformats.org/officeDocument/2006/relationships/hyperlink" Target="http://www.liedetector.ru/" TargetMode="External"/><Relationship Id="rId10" Type="http://schemas.openxmlformats.org/officeDocument/2006/relationships/image" Target="media/image3.png"/><Relationship Id="rId19" Type="http://schemas.openxmlformats.org/officeDocument/2006/relationships/hyperlink" Target="http://www.expert.aaanet.ru/" TargetMode="External"/><Relationship Id="rId31" Type="http://schemas.openxmlformats.org/officeDocument/2006/relationships/hyperlink" Target="http://sudexpertiza.b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arant.ru/" TargetMode="External"/><Relationship Id="rId22" Type="http://schemas.openxmlformats.org/officeDocument/2006/relationships/hyperlink" Target="http://www.sudmed.ru/" TargetMode="External"/><Relationship Id="rId27" Type="http://schemas.openxmlformats.org/officeDocument/2006/relationships/hyperlink" Target="http://silovik.net/content.php/215-&#1050;&#1088;&#1080;&#1084;&#1080;&#1085;&#1072;&#1083;&#1080;&#1089;&#1090;&#1080;&#1082;&#1072;" TargetMode="External"/><Relationship Id="rId30" Type="http://schemas.openxmlformats.org/officeDocument/2006/relationships/hyperlink" Target="http://www.crime-tv.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106CD-D536-4C74-83E2-A92B555C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64</Pages>
  <Words>21226</Words>
  <Characters>120991</Characters>
  <Application>Microsoft Office Word</Application>
  <DocSecurity>0</DocSecurity>
  <Lines>1008</Lines>
  <Paragraphs>283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141934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2018-2019_oz40_03_01_06_1_plx_Криминалистика</dc:title>
  <dc:creator>FastReport.NET</dc:creator>
  <cp:lastModifiedBy>Вера Ю. Гречкина</cp:lastModifiedBy>
  <cp:revision>6</cp:revision>
  <dcterms:created xsi:type="dcterms:W3CDTF">2018-12-13T13:54:00Z</dcterms:created>
  <dcterms:modified xsi:type="dcterms:W3CDTF">2021-08-19T09:38:00Z</dcterms:modified>
</cp:coreProperties>
</file>