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page" w:tblpX="1642" w:tblpY="574"/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83"/>
        <w:gridCol w:w="142"/>
        <w:gridCol w:w="1558"/>
        <w:gridCol w:w="2124"/>
        <w:gridCol w:w="143"/>
        <w:gridCol w:w="1711"/>
        <w:gridCol w:w="134"/>
        <w:gridCol w:w="291"/>
        <w:gridCol w:w="1706"/>
        <w:gridCol w:w="1701"/>
        <w:gridCol w:w="143"/>
        <w:gridCol w:w="148"/>
        <w:gridCol w:w="156"/>
      </w:tblGrid>
      <w:tr w:rsidR="00280470" w:rsidRPr="00107243" w:rsidTr="007F1D51">
        <w:trPr>
          <w:trHeight w:hRule="exact" w:val="277"/>
        </w:trPr>
        <w:tc>
          <w:tcPr>
            <w:tcW w:w="1024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 w:rsidP="007F1D51"/>
        </w:tc>
      </w:tr>
      <w:tr w:rsidR="00280470" w:rsidRPr="00107243" w:rsidTr="007F1D51">
        <w:trPr>
          <w:trHeight w:hRule="exact" w:val="138"/>
        </w:trPr>
        <w:tc>
          <w:tcPr>
            <w:tcW w:w="283" w:type="dxa"/>
          </w:tcPr>
          <w:p w:rsidR="00280470" w:rsidRPr="00107243" w:rsidRDefault="00280470" w:rsidP="007F1D51"/>
        </w:tc>
        <w:tc>
          <w:tcPr>
            <w:tcW w:w="142" w:type="dxa"/>
          </w:tcPr>
          <w:p w:rsidR="00280470" w:rsidRPr="00107243" w:rsidRDefault="00280470" w:rsidP="007F1D51"/>
        </w:tc>
        <w:tc>
          <w:tcPr>
            <w:tcW w:w="1558" w:type="dxa"/>
          </w:tcPr>
          <w:p w:rsidR="00280470" w:rsidRPr="00107243" w:rsidRDefault="00280470" w:rsidP="007F1D51"/>
        </w:tc>
        <w:tc>
          <w:tcPr>
            <w:tcW w:w="2124" w:type="dxa"/>
          </w:tcPr>
          <w:p w:rsidR="00280470" w:rsidRPr="00107243" w:rsidRDefault="00280470" w:rsidP="007F1D51"/>
        </w:tc>
        <w:tc>
          <w:tcPr>
            <w:tcW w:w="143" w:type="dxa"/>
          </w:tcPr>
          <w:p w:rsidR="00280470" w:rsidRPr="00107243" w:rsidRDefault="00280470" w:rsidP="007F1D51"/>
        </w:tc>
        <w:tc>
          <w:tcPr>
            <w:tcW w:w="1711" w:type="dxa"/>
          </w:tcPr>
          <w:p w:rsidR="00280470" w:rsidRPr="00107243" w:rsidRDefault="00280470" w:rsidP="007F1D51"/>
        </w:tc>
        <w:tc>
          <w:tcPr>
            <w:tcW w:w="134" w:type="dxa"/>
          </w:tcPr>
          <w:p w:rsidR="00280470" w:rsidRPr="00107243" w:rsidRDefault="00280470" w:rsidP="007F1D51"/>
        </w:tc>
        <w:tc>
          <w:tcPr>
            <w:tcW w:w="291" w:type="dxa"/>
          </w:tcPr>
          <w:p w:rsidR="00280470" w:rsidRPr="00107243" w:rsidRDefault="00280470" w:rsidP="007F1D51"/>
        </w:tc>
        <w:tc>
          <w:tcPr>
            <w:tcW w:w="1706" w:type="dxa"/>
          </w:tcPr>
          <w:p w:rsidR="00280470" w:rsidRPr="00107243" w:rsidRDefault="00280470" w:rsidP="007F1D51"/>
        </w:tc>
        <w:tc>
          <w:tcPr>
            <w:tcW w:w="1701" w:type="dxa"/>
          </w:tcPr>
          <w:p w:rsidR="00280470" w:rsidRPr="00107243" w:rsidRDefault="00280470" w:rsidP="007F1D51"/>
        </w:tc>
        <w:tc>
          <w:tcPr>
            <w:tcW w:w="143" w:type="dxa"/>
          </w:tcPr>
          <w:p w:rsidR="00280470" w:rsidRPr="00107243" w:rsidRDefault="00280470" w:rsidP="007F1D51"/>
        </w:tc>
        <w:tc>
          <w:tcPr>
            <w:tcW w:w="148" w:type="dxa"/>
          </w:tcPr>
          <w:p w:rsidR="00280470" w:rsidRPr="00107243" w:rsidRDefault="00280470" w:rsidP="007F1D51"/>
        </w:tc>
        <w:tc>
          <w:tcPr>
            <w:tcW w:w="156" w:type="dxa"/>
          </w:tcPr>
          <w:p w:rsidR="00280470" w:rsidRPr="00107243" w:rsidRDefault="00280470" w:rsidP="007F1D51"/>
        </w:tc>
      </w:tr>
    </w:tbl>
    <w:p w:rsidR="00280470" w:rsidRPr="007F1D51" w:rsidRDefault="00E8684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697.5pt">
            <v:imagedata r:id="rId6" o:title=""/>
          </v:shape>
        </w:pict>
      </w:r>
      <w:r w:rsidR="00280470">
        <w:br w:type="page"/>
      </w:r>
      <w:r>
        <w:lastRenderedPageBreak/>
        <w:pict>
          <v:shape id="_x0000_i1026" type="#_x0000_t75" style="width:612pt;height:840pt">
            <v:imagedata r:id="rId7" o:title=""/>
          </v:shape>
        </w:pict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32"/>
        <w:gridCol w:w="977"/>
        <w:gridCol w:w="944"/>
        <w:gridCol w:w="138"/>
        <w:gridCol w:w="666"/>
        <w:gridCol w:w="138"/>
        <w:gridCol w:w="819"/>
        <w:gridCol w:w="824"/>
        <w:gridCol w:w="3192"/>
        <w:gridCol w:w="403"/>
        <w:gridCol w:w="1049"/>
        <w:gridCol w:w="956"/>
      </w:tblGrid>
      <w:tr w:rsidR="00280470" w:rsidRPr="00107243">
        <w:trPr>
          <w:trHeight w:hRule="exact" w:val="555"/>
        </w:trPr>
        <w:tc>
          <w:tcPr>
            <w:tcW w:w="13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107243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280470" w:rsidRPr="00107243">
        <w:trPr>
          <w:trHeight w:hRule="exact" w:val="138"/>
        </w:trPr>
        <w:tc>
          <w:tcPr>
            <w:tcW w:w="133" w:type="dxa"/>
          </w:tcPr>
          <w:p w:rsidR="00280470" w:rsidRPr="00107243" w:rsidRDefault="00280470"/>
        </w:tc>
        <w:tc>
          <w:tcPr>
            <w:tcW w:w="977" w:type="dxa"/>
          </w:tcPr>
          <w:p w:rsidR="00280470" w:rsidRPr="00107243" w:rsidRDefault="00280470"/>
        </w:tc>
        <w:tc>
          <w:tcPr>
            <w:tcW w:w="944" w:type="dxa"/>
          </w:tcPr>
          <w:p w:rsidR="00280470" w:rsidRPr="00107243" w:rsidRDefault="00280470"/>
        </w:tc>
        <w:tc>
          <w:tcPr>
            <w:tcW w:w="138" w:type="dxa"/>
          </w:tcPr>
          <w:p w:rsidR="00280470" w:rsidRPr="00107243" w:rsidRDefault="00280470"/>
        </w:tc>
        <w:tc>
          <w:tcPr>
            <w:tcW w:w="666" w:type="dxa"/>
          </w:tcPr>
          <w:p w:rsidR="00280470" w:rsidRPr="00107243" w:rsidRDefault="00280470"/>
        </w:tc>
        <w:tc>
          <w:tcPr>
            <w:tcW w:w="138" w:type="dxa"/>
          </w:tcPr>
          <w:p w:rsidR="00280470" w:rsidRPr="00107243" w:rsidRDefault="00280470"/>
        </w:tc>
        <w:tc>
          <w:tcPr>
            <w:tcW w:w="819" w:type="dxa"/>
          </w:tcPr>
          <w:p w:rsidR="00280470" w:rsidRPr="00107243" w:rsidRDefault="00280470"/>
        </w:tc>
        <w:tc>
          <w:tcPr>
            <w:tcW w:w="824" w:type="dxa"/>
          </w:tcPr>
          <w:p w:rsidR="00280470" w:rsidRPr="00107243" w:rsidRDefault="00280470"/>
        </w:tc>
        <w:tc>
          <w:tcPr>
            <w:tcW w:w="3193" w:type="dxa"/>
          </w:tcPr>
          <w:p w:rsidR="00280470" w:rsidRPr="00107243" w:rsidRDefault="00280470"/>
        </w:tc>
        <w:tc>
          <w:tcPr>
            <w:tcW w:w="403" w:type="dxa"/>
          </w:tcPr>
          <w:p w:rsidR="00280470" w:rsidRPr="00107243" w:rsidRDefault="00280470"/>
        </w:tc>
        <w:tc>
          <w:tcPr>
            <w:tcW w:w="1049" w:type="dxa"/>
          </w:tcPr>
          <w:p w:rsidR="00280470" w:rsidRPr="00107243" w:rsidRDefault="00280470"/>
        </w:tc>
        <w:tc>
          <w:tcPr>
            <w:tcW w:w="956" w:type="dxa"/>
          </w:tcPr>
          <w:p w:rsidR="00280470" w:rsidRPr="00107243" w:rsidRDefault="00280470"/>
        </w:tc>
      </w:tr>
      <w:tr w:rsidR="00280470" w:rsidRPr="0010724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80470" w:rsidRPr="00107243" w:rsidRDefault="00280470"/>
        </w:tc>
      </w:tr>
      <w:tr w:rsidR="00280470" w:rsidRPr="00107243">
        <w:trPr>
          <w:trHeight w:hRule="exact" w:val="13"/>
        </w:trPr>
        <w:tc>
          <w:tcPr>
            <w:tcW w:w="133" w:type="dxa"/>
          </w:tcPr>
          <w:p w:rsidR="00280470" w:rsidRPr="00107243" w:rsidRDefault="00280470"/>
        </w:tc>
        <w:tc>
          <w:tcPr>
            <w:tcW w:w="977" w:type="dxa"/>
          </w:tcPr>
          <w:p w:rsidR="00280470" w:rsidRPr="00107243" w:rsidRDefault="00280470"/>
        </w:tc>
        <w:tc>
          <w:tcPr>
            <w:tcW w:w="944" w:type="dxa"/>
          </w:tcPr>
          <w:p w:rsidR="00280470" w:rsidRPr="00107243" w:rsidRDefault="00280470"/>
        </w:tc>
        <w:tc>
          <w:tcPr>
            <w:tcW w:w="138" w:type="dxa"/>
          </w:tcPr>
          <w:p w:rsidR="00280470" w:rsidRPr="00107243" w:rsidRDefault="00280470"/>
        </w:tc>
        <w:tc>
          <w:tcPr>
            <w:tcW w:w="666" w:type="dxa"/>
          </w:tcPr>
          <w:p w:rsidR="00280470" w:rsidRPr="00107243" w:rsidRDefault="00280470"/>
        </w:tc>
        <w:tc>
          <w:tcPr>
            <w:tcW w:w="138" w:type="dxa"/>
          </w:tcPr>
          <w:p w:rsidR="00280470" w:rsidRPr="00107243" w:rsidRDefault="00280470"/>
        </w:tc>
        <w:tc>
          <w:tcPr>
            <w:tcW w:w="819" w:type="dxa"/>
          </w:tcPr>
          <w:p w:rsidR="00280470" w:rsidRPr="00107243" w:rsidRDefault="00280470"/>
        </w:tc>
        <w:tc>
          <w:tcPr>
            <w:tcW w:w="824" w:type="dxa"/>
          </w:tcPr>
          <w:p w:rsidR="00280470" w:rsidRPr="00107243" w:rsidRDefault="00280470"/>
        </w:tc>
        <w:tc>
          <w:tcPr>
            <w:tcW w:w="3193" w:type="dxa"/>
          </w:tcPr>
          <w:p w:rsidR="00280470" w:rsidRPr="00107243" w:rsidRDefault="00280470"/>
        </w:tc>
        <w:tc>
          <w:tcPr>
            <w:tcW w:w="403" w:type="dxa"/>
          </w:tcPr>
          <w:p w:rsidR="00280470" w:rsidRPr="00107243" w:rsidRDefault="00280470"/>
        </w:tc>
        <w:tc>
          <w:tcPr>
            <w:tcW w:w="1049" w:type="dxa"/>
          </w:tcPr>
          <w:p w:rsidR="00280470" w:rsidRPr="00107243" w:rsidRDefault="00280470"/>
        </w:tc>
        <w:tc>
          <w:tcPr>
            <w:tcW w:w="956" w:type="dxa"/>
          </w:tcPr>
          <w:p w:rsidR="00280470" w:rsidRPr="00107243" w:rsidRDefault="00280470"/>
        </w:tc>
      </w:tr>
      <w:tr w:rsidR="00280470" w:rsidRPr="0010724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80470" w:rsidRPr="00107243" w:rsidRDefault="00280470"/>
        </w:tc>
      </w:tr>
      <w:tr w:rsidR="00280470" w:rsidRPr="00107243">
        <w:trPr>
          <w:trHeight w:hRule="exact" w:val="96"/>
        </w:trPr>
        <w:tc>
          <w:tcPr>
            <w:tcW w:w="133" w:type="dxa"/>
          </w:tcPr>
          <w:p w:rsidR="00280470" w:rsidRPr="00107243" w:rsidRDefault="00280470"/>
        </w:tc>
        <w:tc>
          <w:tcPr>
            <w:tcW w:w="977" w:type="dxa"/>
          </w:tcPr>
          <w:p w:rsidR="00280470" w:rsidRPr="00107243" w:rsidRDefault="00280470"/>
        </w:tc>
        <w:tc>
          <w:tcPr>
            <w:tcW w:w="944" w:type="dxa"/>
          </w:tcPr>
          <w:p w:rsidR="00280470" w:rsidRPr="00107243" w:rsidRDefault="00280470"/>
        </w:tc>
        <w:tc>
          <w:tcPr>
            <w:tcW w:w="138" w:type="dxa"/>
          </w:tcPr>
          <w:p w:rsidR="00280470" w:rsidRPr="00107243" w:rsidRDefault="00280470"/>
        </w:tc>
        <w:tc>
          <w:tcPr>
            <w:tcW w:w="666" w:type="dxa"/>
          </w:tcPr>
          <w:p w:rsidR="00280470" w:rsidRPr="00107243" w:rsidRDefault="00280470"/>
        </w:tc>
        <w:tc>
          <w:tcPr>
            <w:tcW w:w="138" w:type="dxa"/>
          </w:tcPr>
          <w:p w:rsidR="00280470" w:rsidRPr="00107243" w:rsidRDefault="00280470"/>
        </w:tc>
        <w:tc>
          <w:tcPr>
            <w:tcW w:w="819" w:type="dxa"/>
          </w:tcPr>
          <w:p w:rsidR="00280470" w:rsidRPr="00107243" w:rsidRDefault="00280470"/>
        </w:tc>
        <w:tc>
          <w:tcPr>
            <w:tcW w:w="824" w:type="dxa"/>
          </w:tcPr>
          <w:p w:rsidR="00280470" w:rsidRPr="00107243" w:rsidRDefault="00280470"/>
        </w:tc>
        <w:tc>
          <w:tcPr>
            <w:tcW w:w="3193" w:type="dxa"/>
          </w:tcPr>
          <w:p w:rsidR="00280470" w:rsidRPr="00107243" w:rsidRDefault="00280470"/>
        </w:tc>
        <w:tc>
          <w:tcPr>
            <w:tcW w:w="403" w:type="dxa"/>
          </w:tcPr>
          <w:p w:rsidR="00280470" w:rsidRPr="00107243" w:rsidRDefault="00280470"/>
        </w:tc>
        <w:tc>
          <w:tcPr>
            <w:tcW w:w="1049" w:type="dxa"/>
          </w:tcPr>
          <w:p w:rsidR="00280470" w:rsidRPr="00107243" w:rsidRDefault="00280470"/>
        </w:tc>
        <w:tc>
          <w:tcPr>
            <w:tcW w:w="956" w:type="dxa"/>
          </w:tcPr>
          <w:p w:rsidR="00280470" w:rsidRPr="00107243" w:rsidRDefault="00280470"/>
        </w:tc>
      </w:tr>
      <w:tr w:rsidR="00280470" w:rsidRPr="00E8684B">
        <w:trPr>
          <w:trHeight w:hRule="exact" w:val="478"/>
        </w:trPr>
        <w:tc>
          <w:tcPr>
            <w:tcW w:w="133" w:type="dxa"/>
          </w:tcPr>
          <w:p w:rsidR="00280470" w:rsidRPr="00107243" w:rsidRDefault="00280470"/>
        </w:tc>
        <w:tc>
          <w:tcPr>
            <w:tcW w:w="977" w:type="dxa"/>
          </w:tcPr>
          <w:p w:rsidR="00280470" w:rsidRPr="00107243" w:rsidRDefault="00280470"/>
        </w:tc>
        <w:tc>
          <w:tcPr>
            <w:tcW w:w="944" w:type="dxa"/>
          </w:tcPr>
          <w:p w:rsidR="00280470" w:rsidRPr="00107243" w:rsidRDefault="00280470"/>
        </w:tc>
        <w:tc>
          <w:tcPr>
            <w:tcW w:w="138" w:type="dxa"/>
          </w:tcPr>
          <w:p w:rsidR="00280470" w:rsidRPr="00107243" w:rsidRDefault="00280470"/>
        </w:tc>
        <w:tc>
          <w:tcPr>
            <w:tcW w:w="666" w:type="dxa"/>
          </w:tcPr>
          <w:p w:rsidR="00280470" w:rsidRPr="00107243" w:rsidRDefault="00280470"/>
        </w:tc>
        <w:tc>
          <w:tcPr>
            <w:tcW w:w="138" w:type="dxa"/>
          </w:tcPr>
          <w:p w:rsidR="00280470" w:rsidRPr="00107243" w:rsidRDefault="00280470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</w:tr>
      <w:tr w:rsidR="00280470" w:rsidRPr="00E8684B">
        <w:trPr>
          <w:trHeight w:hRule="exact" w:val="416"/>
        </w:trPr>
        <w:tc>
          <w:tcPr>
            <w:tcW w:w="13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</w:tr>
      <w:tr w:rsidR="00280470" w:rsidRPr="00E8684B">
        <w:trPr>
          <w:trHeight w:hRule="exact" w:val="541"/>
        </w:trPr>
        <w:tc>
          <w:tcPr>
            <w:tcW w:w="13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Pr="00107243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  <w:tc>
          <w:tcPr>
            <w:tcW w:w="319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</w:tr>
      <w:tr w:rsidR="00280470" w:rsidRPr="00E8684B">
        <w:trPr>
          <w:trHeight w:hRule="exact" w:val="422"/>
        </w:trPr>
        <w:tc>
          <w:tcPr>
            <w:tcW w:w="13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280470" w:rsidRPr="00107243">
        <w:trPr>
          <w:trHeight w:hRule="exact" w:val="138"/>
        </w:trPr>
        <w:tc>
          <w:tcPr>
            <w:tcW w:w="13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80470" w:rsidRPr="00107243" w:rsidRDefault="00280470">
            <w:pPr>
              <w:spacing w:after="0" w:line="240" w:lineRule="auto"/>
              <w:rPr>
                <w:sz w:val="24"/>
                <w:szCs w:val="24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/>
        </w:tc>
      </w:tr>
      <w:tr w:rsidR="00280470" w:rsidRPr="00107243">
        <w:trPr>
          <w:trHeight w:hRule="exact" w:val="138"/>
        </w:trPr>
        <w:tc>
          <w:tcPr>
            <w:tcW w:w="133" w:type="dxa"/>
          </w:tcPr>
          <w:p w:rsidR="00280470" w:rsidRPr="00107243" w:rsidRDefault="00280470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/>
        </w:tc>
      </w:tr>
      <w:tr w:rsidR="00280470" w:rsidRPr="00E8684B">
        <w:trPr>
          <w:trHeight w:hRule="exact" w:val="277"/>
        </w:trPr>
        <w:tc>
          <w:tcPr>
            <w:tcW w:w="133" w:type="dxa"/>
          </w:tcPr>
          <w:p w:rsidR="00280470" w:rsidRPr="00107243" w:rsidRDefault="00280470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280470" w:rsidRPr="00E8684B">
        <w:trPr>
          <w:trHeight w:hRule="exact" w:val="138"/>
        </w:trPr>
        <w:tc>
          <w:tcPr>
            <w:tcW w:w="13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</w:tr>
      <w:tr w:rsidR="00280470" w:rsidRPr="00E8684B">
        <w:trPr>
          <w:trHeight w:hRule="exact" w:val="277"/>
        </w:trPr>
        <w:tc>
          <w:tcPr>
            <w:tcW w:w="13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</w:tr>
      <w:tr w:rsidR="00280470" w:rsidRPr="00E8684B">
        <w:trPr>
          <w:trHeight w:hRule="exact" w:val="555"/>
        </w:trPr>
        <w:tc>
          <w:tcPr>
            <w:tcW w:w="13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д.ю.н. профессор Напалкова И.Г., профессор  _________________</w:t>
            </w:r>
          </w:p>
        </w:tc>
      </w:tr>
      <w:tr w:rsidR="00280470" w:rsidRPr="00E8684B">
        <w:trPr>
          <w:trHeight w:hRule="exact" w:val="138"/>
        </w:trPr>
        <w:tc>
          <w:tcPr>
            <w:tcW w:w="13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ст. преподаватель, Меженская Г.В. _________________</w:t>
            </w:r>
          </w:p>
        </w:tc>
      </w:tr>
      <w:tr w:rsidR="00280470" w:rsidRPr="00E8684B">
        <w:trPr>
          <w:trHeight w:hRule="exact" w:val="138"/>
        </w:trPr>
        <w:tc>
          <w:tcPr>
            <w:tcW w:w="13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rPr>
                <w:lang w:val="ru-RU"/>
              </w:rPr>
            </w:pPr>
          </w:p>
        </w:tc>
      </w:tr>
      <w:tr w:rsidR="00280470" w:rsidRPr="00E8684B">
        <w:trPr>
          <w:trHeight w:hRule="exact" w:val="416"/>
        </w:trPr>
        <w:tc>
          <w:tcPr>
            <w:tcW w:w="13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</w:tr>
      <w:tr w:rsidR="00280470" w:rsidRPr="00E8684B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80470" w:rsidRPr="00107243" w:rsidRDefault="00280470">
            <w:pPr>
              <w:rPr>
                <w:lang w:val="ru-RU"/>
              </w:rPr>
            </w:pPr>
          </w:p>
        </w:tc>
      </w:tr>
      <w:tr w:rsidR="00280470" w:rsidRPr="00E8684B">
        <w:trPr>
          <w:trHeight w:hRule="exact" w:val="13"/>
        </w:trPr>
        <w:tc>
          <w:tcPr>
            <w:tcW w:w="13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</w:tr>
      <w:tr w:rsidR="00280470" w:rsidRPr="00E8684B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80470" w:rsidRPr="00107243" w:rsidRDefault="00280470">
            <w:pPr>
              <w:rPr>
                <w:lang w:val="ru-RU"/>
              </w:rPr>
            </w:pPr>
          </w:p>
        </w:tc>
      </w:tr>
      <w:tr w:rsidR="00280470" w:rsidRPr="00E8684B">
        <w:trPr>
          <w:trHeight w:hRule="exact" w:val="96"/>
        </w:trPr>
        <w:tc>
          <w:tcPr>
            <w:tcW w:w="13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</w:tr>
      <w:tr w:rsidR="00280470" w:rsidRPr="00E8684B">
        <w:trPr>
          <w:trHeight w:hRule="exact" w:val="478"/>
        </w:trPr>
        <w:tc>
          <w:tcPr>
            <w:tcW w:w="13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</w:tr>
      <w:tr w:rsidR="00280470" w:rsidRPr="00E8684B">
        <w:trPr>
          <w:trHeight w:hRule="exact" w:val="138"/>
        </w:trPr>
        <w:tc>
          <w:tcPr>
            <w:tcW w:w="13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</w:tr>
      <w:tr w:rsidR="00280470" w:rsidRPr="00E8684B">
        <w:trPr>
          <w:trHeight w:hRule="exact" w:val="694"/>
        </w:trPr>
        <w:tc>
          <w:tcPr>
            <w:tcW w:w="13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</w:tr>
      <w:tr w:rsidR="00280470" w:rsidRPr="00E8684B">
        <w:trPr>
          <w:trHeight w:hRule="exact" w:val="437"/>
        </w:trPr>
        <w:tc>
          <w:tcPr>
            <w:tcW w:w="13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280470" w:rsidRPr="00107243">
        <w:trPr>
          <w:trHeight w:hRule="exact" w:val="277"/>
        </w:trPr>
        <w:tc>
          <w:tcPr>
            <w:tcW w:w="13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80470" w:rsidRPr="00107243" w:rsidRDefault="00280470">
            <w:pPr>
              <w:spacing w:after="0" w:line="240" w:lineRule="auto"/>
              <w:rPr>
                <w:sz w:val="24"/>
                <w:szCs w:val="24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/>
        </w:tc>
      </w:tr>
      <w:tr w:rsidR="00280470" w:rsidRPr="00E8684B">
        <w:trPr>
          <w:trHeight w:hRule="exact" w:val="277"/>
        </w:trPr>
        <w:tc>
          <w:tcPr>
            <w:tcW w:w="133" w:type="dxa"/>
          </w:tcPr>
          <w:p w:rsidR="00280470" w:rsidRPr="00107243" w:rsidRDefault="00280470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280470" w:rsidRPr="00E8684B">
        <w:trPr>
          <w:trHeight w:hRule="exact" w:val="138"/>
        </w:trPr>
        <w:tc>
          <w:tcPr>
            <w:tcW w:w="13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</w:tr>
      <w:tr w:rsidR="00280470" w:rsidRPr="00E8684B">
        <w:trPr>
          <w:trHeight w:hRule="exact" w:val="416"/>
        </w:trPr>
        <w:tc>
          <w:tcPr>
            <w:tcW w:w="13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д.ю.н. профессор Напалкова И.Г., профессор  _________________</w:t>
            </w:r>
          </w:p>
        </w:tc>
      </w:tr>
      <w:tr w:rsidR="00280470" w:rsidRPr="00E8684B">
        <w:trPr>
          <w:trHeight w:hRule="exact" w:val="277"/>
        </w:trPr>
        <w:tc>
          <w:tcPr>
            <w:tcW w:w="13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ст. преподаватель, Меженская Г.В. _________________</w:t>
            </w:r>
          </w:p>
        </w:tc>
      </w:tr>
      <w:tr w:rsidR="00280470" w:rsidRPr="00E8684B">
        <w:trPr>
          <w:trHeight w:hRule="exact" w:val="166"/>
        </w:trPr>
        <w:tc>
          <w:tcPr>
            <w:tcW w:w="13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</w:tr>
      <w:tr w:rsidR="00280470" w:rsidRPr="00E8684B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80470" w:rsidRPr="00107243" w:rsidRDefault="00280470">
            <w:pPr>
              <w:rPr>
                <w:lang w:val="ru-RU"/>
              </w:rPr>
            </w:pPr>
          </w:p>
        </w:tc>
      </w:tr>
      <w:tr w:rsidR="00280470" w:rsidRPr="00E8684B">
        <w:trPr>
          <w:trHeight w:hRule="exact" w:val="96"/>
        </w:trPr>
        <w:tc>
          <w:tcPr>
            <w:tcW w:w="13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</w:tr>
      <w:tr w:rsidR="00280470" w:rsidRPr="00E8684B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80470" w:rsidRPr="00107243" w:rsidRDefault="00280470">
            <w:pPr>
              <w:rPr>
                <w:lang w:val="ru-RU"/>
              </w:rPr>
            </w:pPr>
          </w:p>
        </w:tc>
      </w:tr>
      <w:tr w:rsidR="00280470" w:rsidRPr="00E8684B">
        <w:trPr>
          <w:trHeight w:hRule="exact" w:val="124"/>
        </w:trPr>
        <w:tc>
          <w:tcPr>
            <w:tcW w:w="13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</w:tr>
      <w:tr w:rsidR="00280470" w:rsidRPr="00E8684B">
        <w:trPr>
          <w:trHeight w:hRule="exact" w:val="478"/>
        </w:trPr>
        <w:tc>
          <w:tcPr>
            <w:tcW w:w="13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</w:tr>
      <w:tr w:rsidR="00280470" w:rsidRPr="00E8684B">
        <w:trPr>
          <w:trHeight w:hRule="exact" w:val="694"/>
        </w:trPr>
        <w:tc>
          <w:tcPr>
            <w:tcW w:w="13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</w:tr>
      <w:tr w:rsidR="00280470" w:rsidRPr="00E8684B">
        <w:trPr>
          <w:trHeight w:hRule="exact" w:val="444"/>
        </w:trPr>
        <w:tc>
          <w:tcPr>
            <w:tcW w:w="13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280470" w:rsidRPr="00107243">
        <w:trPr>
          <w:trHeight w:hRule="exact" w:val="277"/>
        </w:trPr>
        <w:tc>
          <w:tcPr>
            <w:tcW w:w="13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80470" w:rsidRPr="00107243" w:rsidRDefault="00280470">
            <w:pPr>
              <w:spacing w:after="0" w:line="240" w:lineRule="auto"/>
              <w:rPr>
                <w:sz w:val="24"/>
                <w:szCs w:val="24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/>
        </w:tc>
      </w:tr>
      <w:tr w:rsidR="00280470" w:rsidRPr="00E8684B">
        <w:trPr>
          <w:trHeight w:hRule="exact" w:val="277"/>
        </w:trPr>
        <w:tc>
          <w:tcPr>
            <w:tcW w:w="133" w:type="dxa"/>
          </w:tcPr>
          <w:p w:rsidR="00280470" w:rsidRPr="00107243" w:rsidRDefault="00280470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280470" w:rsidRPr="00E8684B">
        <w:trPr>
          <w:trHeight w:hRule="exact" w:val="138"/>
        </w:trPr>
        <w:tc>
          <w:tcPr>
            <w:tcW w:w="13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</w:tr>
      <w:tr w:rsidR="00280470" w:rsidRPr="00E8684B">
        <w:trPr>
          <w:trHeight w:hRule="exact" w:val="416"/>
        </w:trPr>
        <w:tc>
          <w:tcPr>
            <w:tcW w:w="13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д.ю.н. профессор Напалкова И.Г., профессор  _________________</w:t>
            </w:r>
          </w:p>
        </w:tc>
      </w:tr>
      <w:tr w:rsidR="00280470" w:rsidRPr="00E8684B">
        <w:trPr>
          <w:trHeight w:hRule="exact" w:val="277"/>
        </w:trPr>
        <w:tc>
          <w:tcPr>
            <w:tcW w:w="13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ст. преподаватель, Меженская Г.В. _________________</w:t>
            </w:r>
          </w:p>
        </w:tc>
      </w:tr>
      <w:tr w:rsidR="00280470" w:rsidRPr="00E8684B">
        <w:trPr>
          <w:trHeight w:hRule="exact" w:val="138"/>
        </w:trPr>
        <w:tc>
          <w:tcPr>
            <w:tcW w:w="13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</w:tr>
      <w:tr w:rsidR="00280470" w:rsidRPr="00E8684B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80470" w:rsidRPr="00107243" w:rsidRDefault="00280470">
            <w:pPr>
              <w:rPr>
                <w:lang w:val="ru-RU"/>
              </w:rPr>
            </w:pPr>
          </w:p>
        </w:tc>
      </w:tr>
      <w:tr w:rsidR="00280470" w:rsidRPr="00E8684B">
        <w:trPr>
          <w:trHeight w:hRule="exact" w:val="13"/>
        </w:trPr>
        <w:tc>
          <w:tcPr>
            <w:tcW w:w="13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</w:tr>
      <w:tr w:rsidR="00280470" w:rsidRPr="00E8684B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80470" w:rsidRPr="00107243" w:rsidRDefault="00280470">
            <w:pPr>
              <w:rPr>
                <w:lang w:val="ru-RU"/>
              </w:rPr>
            </w:pPr>
          </w:p>
        </w:tc>
      </w:tr>
      <w:tr w:rsidR="00280470" w:rsidRPr="00E8684B">
        <w:trPr>
          <w:trHeight w:hRule="exact" w:val="96"/>
        </w:trPr>
        <w:tc>
          <w:tcPr>
            <w:tcW w:w="13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</w:tr>
      <w:tr w:rsidR="00280470" w:rsidRPr="00E8684B">
        <w:trPr>
          <w:trHeight w:hRule="exact" w:val="478"/>
        </w:trPr>
        <w:tc>
          <w:tcPr>
            <w:tcW w:w="13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</w:tr>
      <w:tr w:rsidR="00280470" w:rsidRPr="00E8684B">
        <w:trPr>
          <w:trHeight w:hRule="exact" w:val="833"/>
        </w:trPr>
        <w:tc>
          <w:tcPr>
            <w:tcW w:w="13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</w:tr>
      <w:tr w:rsidR="00280470" w:rsidRPr="00E8684B">
        <w:trPr>
          <w:trHeight w:hRule="exact" w:val="407"/>
        </w:trPr>
        <w:tc>
          <w:tcPr>
            <w:tcW w:w="13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280470" w:rsidRPr="00107243">
        <w:trPr>
          <w:trHeight w:hRule="exact" w:val="277"/>
        </w:trPr>
        <w:tc>
          <w:tcPr>
            <w:tcW w:w="13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80470" w:rsidRPr="00107243" w:rsidRDefault="00280470">
            <w:pPr>
              <w:spacing w:after="0" w:line="240" w:lineRule="auto"/>
              <w:rPr>
                <w:sz w:val="24"/>
                <w:szCs w:val="24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/>
        </w:tc>
      </w:tr>
      <w:tr w:rsidR="00280470" w:rsidRPr="00E8684B">
        <w:trPr>
          <w:trHeight w:hRule="exact" w:val="277"/>
        </w:trPr>
        <w:tc>
          <w:tcPr>
            <w:tcW w:w="133" w:type="dxa"/>
          </w:tcPr>
          <w:p w:rsidR="00280470" w:rsidRPr="00107243" w:rsidRDefault="00280470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280470" w:rsidRPr="00E8684B">
        <w:trPr>
          <w:trHeight w:hRule="exact" w:val="138"/>
        </w:trPr>
        <w:tc>
          <w:tcPr>
            <w:tcW w:w="13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</w:tr>
      <w:tr w:rsidR="00280470" w:rsidRPr="00E8684B">
        <w:trPr>
          <w:trHeight w:hRule="exact" w:val="138"/>
        </w:trPr>
        <w:tc>
          <w:tcPr>
            <w:tcW w:w="13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</w:tr>
      <w:tr w:rsidR="00280470" w:rsidRPr="00E8684B">
        <w:trPr>
          <w:trHeight w:hRule="exact" w:val="277"/>
        </w:trPr>
        <w:tc>
          <w:tcPr>
            <w:tcW w:w="13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д.ю.н. профессор Напалкова И.Г., профессор  _________________</w:t>
            </w:r>
          </w:p>
        </w:tc>
      </w:tr>
      <w:tr w:rsidR="00280470" w:rsidRPr="00E8684B">
        <w:trPr>
          <w:trHeight w:hRule="exact" w:val="277"/>
        </w:trPr>
        <w:tc>
          <w:tcPr>
            <w:tcW w:w="13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ст. преподаватель, Меженская Г.В. _________________</w:t>
            </w:r>
          </w:p>
        </w:tc>
      </w:tr>
      <w:tr w:rsidR="00280470" w:rsidRPr="00E8684B">
        <w:trPr>
          <w:trHeight w:hRule="exact" w:val="138"/>
        </w:trPr>
        <w:tc>
          <w:tcPr>
            <w:tcW w:w="13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rPr>
                <w:lang w:val="ru-RU"/>
              </w:rPr>
            </w:pPr>
          </w:p>
        </w:tc>
      </w:tr>
    </w:tbl>
    <w:p w:rsidR="00280470" w:rsidRPr="00FC69D8" w:rsidRDefault="00280470">
      <w:pPr>
        <w:rPr>
          <w:sz w:val="2"/>
          <w:szCs w:val="2"/>
          <w:lang w:val="ru-RU"/>
        </w:rPr>
      </w:pPr>
      <w:r w:rsidRPr="00FC69D8">
        <w:rPr>
          <w:lang w:val="ru-RU"/>
        </w:rP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64"/>
        <w:gridCol w:w="1976"/>
        <w:gridCol w:w="1760"/>
        <w:gridCol w:w="4805"/>
        <w:gridCol w:w="967"/>
      </w:tblGrid>
      <w:tr w:rsidR="00280470" w:rsidRPr="0010724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6"/>
                <w:szCs w:val="16"/>
              </w:rPr>
            </w:pPr>
            <w:r w:rsidRPr="00107243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oz40.03.01.03_1.plx</w:t>
            </w:r>
          </w:p>
        </w:tc>
        <w:tc>
          <w:tcPr>
            <w:tcW w:w="5104" w:type="dxa"/>
          </w:tcPr>
          <w:p w:rsidR="00280470" w:rsidRPr="00107243" w:rsidRDefault="0028047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107243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280470" w:rsidRPr="0010724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80470" w:rsidRPr="00E8684B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 Цели освоения дисциплины:- усвоить комплекс общих знаний о государственно-правовых явлениях; - получить представления об основных категориях, отражающих особые свойства государства и права; - уяснить значение общетеоретических знаний для последующей практической деятельности.</w:t>
            </w:r>
          </w:p>
        </w:tc>
      </w:tr>
      <w:tr w:rsidR="00280470" w:rsidRPr="00E8684B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Задачи: - изучить методологические основы научного понимания  государственно-правовых явлений, закономерности исторического движения и функционирования государства и права, взаимосвязь государства, права и иных сфер жизни общества и человека; - сформировать понятийный и категориальный аппарат современной юридической науки;- изучить эволюцию и соотношение современных государственных и правовых систем; - изучить общую характеристику современных политико-правовых доктрин</w:t>
            </w:r>
          </w:p>
        </w:tc>
      </w:tr>
      <w:tr w:rsidR="00280470" w:rsidRPr="00E8684B">
        <w:trPr>
          <w:trHeight w:hRule="exact" w:val="277"/>
        </w:trPr>
        <w:tc>
          <w:tcPr>
            <w:tcW w:w="766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</w:tr>
      <w:tr w:rsidR="00280470" w:rsidRPr="00E8684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280470" w:rsidRPr="00107243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280470" w:rsidRPr="00E8684B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280470" w:rsidRPr="00E8684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освоения дисциплин:</w:t>
            </w:r>
          </w:p>
        </w:tc>
      </w:tr>
      <w:tr w:rsidR="00280470" w:rsidRPr="0010724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Коллизионное право</w:t>
            </w:r>
          </w:p>
        </w:tc>
      </w:tr>
      <w:tr w:rsidR="00280470" w:rsidRPr="0010724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 право</w:t>
            </w:r>
          </w:p>
        </w:tc>
      </w:tr>
      <w:tr w:rsidR="00280470" w:rsidRPr="0010724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 право</w:t>
            </w:r>
          </w:p>
        </w:tc>
      </w:tr>
      <w:tr w:rsidR="00280470" w:rsidRPr="0010724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Муниципальное право</w:t>
            </w:r>
          </w:p>
        </w:tc>
      </w:tr>
      <w:tr w:rsidR="00280470" w:rsidRPr="0010724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Римское право</w:t>
            </w:r>
          </w:p>
        </w:tc>
      </w:tr>
      <w:tr w:rsidR="00280470" w:rsidRPr="0010724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государства и права</w:t>
            </w:r>
          </w:p>
        </w:tc>
      </w:tr>
      <w:tr w:rsidR="00280470" w:rsidRPr="0010724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Уголовное право</w:t>
            </w:r>
          </w:p>
        </w:tc>
      </w:tr>
      <w:tr w:rsidR="00280470" w:rsidRPr="00E8684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80470" w:rsidRPr="0010724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Избирательное право</w:t>
            </w:r>
          </w:p>
        </w:tc>
      </w:tr>
      <w:tr w:rsidR="00280470" w:rsidRPr="0010724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Экологическое право</w:t>
            </w:r>
          </w:p>
        </w:tc>
      </w:tr>
      <w:tr w:rsidR="00280470" w:rsidRPr="00E8684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итоговой государственной аттестации</w:t>
            </w:r>
          </w:p>
        </w:tc>
      </w:tr>
      <w:tr w:rsidR="00280470" w:rsidRPr="00E8684B">
        <w:trPr>
          <w:trHeight w:hRule="exact" w:val="277"/>
        </w:trPr>
        <w:tc>
          <w:tcPr>
            <w:tcW w:w="766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</w:tr>
      <w:tr w:rsidR="00280470" w:rsidRPr="00E8684B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280470" w:rsidRPr="00E8684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ОПК-2:      способностью работать на благо общества и государства</w:t>
            </w:r>
          </w:p>
        </w:tc>
      </w:tr>
      <w:tr w:rsidR="00280470" w:rsidRPr="0010724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Знать</w:t>
            </w:r>
            <w:proofErr w:type="spellEnd"/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280470" w:rsidRPr="00E8684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преиемы и способы, осуществления профессиональной юридической деятельности как уникальную, социально- значимую деятельность</w:t>
            </w:r>
          </w:p>
        </w:tc>
      </w:tr>
      <w:tr w:rsidR="00280470" w:rsidRPr="0010724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Уметь</w:t>
            </w:r>
            <w:proofErr w:type="spellEnd"/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280470" w:rsidRPr="00E8684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особенности  правового мышления, характерные для различных сфер юридической практики (толкование права, нормотворчество, правоприменения и правореализация и т.д.)</w:t>
            </w:r>
          </w:p>
        </w:tc>
      </w:tr>
      <w:tr w:rsidR="00280470" w:rsidRPr="0010724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Владеть</w:t>
            </w:r>
            <w:proofErr w:type="spellEnd"/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280470" w:rsidRPr="00E8684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начальными (элементарными) навыками психолого-педагогического воздействия на окружающих с помощью правовых средств: убеждения, поощрения, наказания и т.п</w:t>
            </w:r>
          </w:p>
        </w:tc>
      </w:tr>
      <w:tr w:rsidR="00280470" w:rsidRPr="00E8684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280470" w:rsidRPr="0010724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Знать</w:t>
            </w:r>
            <w:proofErr w:type="spellEnd"/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280470" w:rsidRPr="00E8684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методологические подходы к пониманию сущности и содержание государственно-правовых явлений, основных категорий юридической науки, способствующих формированию достаточного уровня профессионального правосознания</w:t>
            </w:r>
          </w:p>
        </w:tc>
      </w:tr>
      <w:tr w:rsidR="00280470" w:rsidRPr="0010724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Уметь</w:t>
            </w:r>
            <w:proofErr w:type="spellEnd"/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280470" w:rsidRPr="00E8684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и давать оценку явлениям в государственно-правовой жизни, дискутировать по правовым вопросам и критиковать позицию правового нигилизма</w:t>
            </w:r>
          </w:p>
        </w:tc>
      </w:tr>
      <w:tr w:rsidR="00280470" w:rsidRPr="0010724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Владеть</w:t>
            </w:r>
            <w:proofErr w:type="spellEnd"/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280470" w:rsidRPr="00E8684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выявления проблемных ситуаций в исследовании государственно-правовых явлений на основе развитого правосознания, правового мышления и правовой культуры</w:t>
            </w:r>
          </w:p>
        </w:tc>
      </w:tr>
      <w:tr w:rsidR="00280470" w:rsidRPr="00E8684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280470" w:rsidRPr="0010724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Знать</w:t>
            </w:r>
            <w:proofErr w:type="spellEnd"/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280470" w:rsidRPr="00E8684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предупреждения правонарушений: психологические и педагогические приемы, социально-экономические способы воздействия на индивида и социальную группу, меры правового принуждения и т.д.</w:t>
            </w:r>
          </w:p>
        </w:tc>
      </w:tr>
      <w:tr w:rsidR="00280470" w:rsidRPr="0010724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Уметь</w:t>
            </w:r>
            <w:proofErr w:type="spellEnd"/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</w:tbl>
    <w:p w:rsidR="00280470" w:rsidRDefault="00280470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62"/>
        <w:gridCol w:w="3192"/>
        <w:gridCol w:w="138"/>
        <w:gridCol w:w="829"/>
        <w:gridCol w:w="698"/>
        <w:gridCol w:w="1117"/>
        <w:gridCol w:w="1253"/>
        <w:gridCol w:w="702"/>
        <w:gridCol w:w="406"/>
        <w:gridCol w:w="975"/>
      </w:tblGrid>
      <w:tr w:rsidR="00280470" w:rsidRPr="0010724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6"/>
                <w:szCs w:val="16"/>
              </w:rPr>
            </w:pPr>
            <w:r w:rsidRPr="00107243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oz40.03.01.03_1.plx</w:t>
            </w:r>
          </w:p>
        </w:tc>
        <w:tc>
          <w:tcPr>
            <w:tcW w:w="851" w:type="dxa"/>
          </w:tcPr>
          <w:p w:rsidR="00280470" w:rsidRPr="00107243" w:rsidRDefault="00280470"/>
        </w:tc>
        <w:tc>
          <w:tcPr>
            <w:tcW w:w="710" w:type="dxa"/>
          </w:tcPr>
          <w:p w:rsidR="00280470" w:rsidRPr="00107243" w:rsidRDefault="00280470"/>
        </w:tc>
        <w:tc>
          <w:tcPr>
            <w:tcW w:w="1135" w:type="dxa"/>
          </w:tcPr>
          <w:p w:rsidR="00280470" w:rsidRPr="00107243" w:rsidRDefault="00280470"/>
        </w:tc>
        <w:tc>
          <w:tcPr>
            <w:tcW w:w="1277" w:type="dxa"/>
          </w:tcPr>
          <w:p w:rsidR="00280470" w:rsidRPr="00107243" w:rsidRDefault="00280470"/>
        </w:tc>
        <w:tc>
          <w:tcPr>
            <w:tcW w:w="710" w:type="dxa"/>
          </w:tcPr>
          <w:p w:rsidR="00280470" w:rsidRPr="00107243" w:rsidRDefault="00280470"/>
        </w:tc>
        <w:tc>
          <w:tcPr>
            <w:tcW w:w="426" w:type="dxa"/>
          </w:tcPr>
          <w:p w:rsidR="00280470" w:rsidRPr="00107243" w:rsidRDefault="0028047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107243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280470" w:rsidRPr="00E8684B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состояние противоправной деятельности, преступности, оценивать ее тенденции в зависимости от изменений социально-политической и экономической жизни государства, общества, отдельных городов и населенных пунктов</w:t>
            </w:r>
          </w:p>
        </w:tc>
      </w:tr>
      <w:tr w:rsidR="00280470" w:rsidRPr="0010724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Владеть</w:t>
            </w:r>
            <w:proofErr w:type="spellEnd"/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280470" w:rsidRPr="00E8684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умением прогнозировать показатели противоправной деятельности</w:t>
            </w:r>
          </w:p>
        </w:tc>
      </w:tr>
      <w:tr w:rsidR="00280470" w:rsidRPr="00E8684B">
        <w:trPr>
          <w:trHeight w:hRule="exact" w:val="277"/>
        </w:trPr>
        <w:tc>
          <w:tcPr>
            <w:tcW w:w="99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</w:tr>
      <w:tr w:rsidR="00280470" w:rsidRPr="00E8684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280470" w:rsidRPr="00107243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Код</w:t>
            </w:r>
            <w:proofErr w:type="spellEnd"/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Компетен-</w:t>
            </w:r>
          </w:p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Примечание</w:t>
            </w:r>
          </w:p>
        </w:tc>
      </w:tr>
      <w:tr w:rsidR="00280470" w:rsidRPr="00E8684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Раздел 1. Модуль №1 «Основные характеристики современной юридической науки»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rPr>
                <w:lang w:val="ru-RU"/>
              </w:rPr>
            </w:pPr>
          </w:p>
        </w:tc>
      </w:tr>
      <w:tr w:rsidR="00280470" w:rsidRPr="0010724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«Юридическая наука, ее понятие и структура. Особенности методологии исследования основных категорий юридической науки».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Юридическая наука как система научного знания.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Методология юридической науки.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Л1.6 Л2.1 Л2.2 Л2.3</w:t>
            </w:r>
          </w:p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 Э10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/>
        </w:tc>
      </w:tr>
      <w:tr w:rsidR="00280470" w:rsidRPr="0010724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«Теория государства в научных понятиях и категориях»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Доктринальные подходы к определению понятия и системы признаков государства.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Понятие и структура формы государства в современной юридической науке.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Доктринальные подходы к пониманию сущности и структуры механизма государства.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Л2.3</w:t>
            </w:r>
          </w:p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Э12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/>
        </w:tc>
      </w:tr>
      <w:tr w:rsidR="00280470" w:rsidRPr="0010724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«Теория права в научных понятиях и категориях»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1.Право в объективном и субъективном смыслах. Способы обоснования права в юридической науке.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2.Право в системе нормативного регулирования общественных отношений.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3.Доктринальные подходы к пониманию сущности и структуры формы права.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4.Категории реализации права.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5.Интерпретация права в юридической науке и практике.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Л2.3</w:t>
            </w:r>
          </w:p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 Э10 Э11 Э13 Э14 Э15 Э16 Э17 Э19 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/>
        </w:tc>
      </w:tr>
      <w:tr w:rsidR="00280470" w:rsidRPr="00107243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«Юридическая наука в правовой системе общества».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Термин «юриспруденция» в широком и узком значении.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Понятие, предмет и объект юридической науки.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Структура юридической науки.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Методология юридической науки: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классификация методов познания государственно-правовых явлений;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общенаучные методы познания государственно-правовых явлений;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специальные методы познания государственно-правовых явлений;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частно-научные методы познания государственно-правовых явлений.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Юридическая наука в системе научного знания.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Взаимодействие юридической науки и практики.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Л1.6 Л2.1 Л2.2 Л2.3</w:t>
            </w:r>
          </w:p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 Э10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/>
        </w:tc>
      </w:tr>
    </w:tbl>
    <w:p w:rsidR="00280470" w:rsidRDefault="00280470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46"/>
        <w:gridCol w:w="3394"/>
        <w:gridCol w:w="118"/>
        <w:gridCol w:w="816"/>
        <w:gridCol w:w="674"/>
        <w:gridCol w:w="1096"/>
        <w:gridCol w:w="1216"/>
        <w:gridCol w:w="674"/>
        <w:gridCol w:w="390"/>
        <w:gridCol w:w="948"/>
      </w:tblGrid>
      <w:tr w:rsidR="00280470" w:rsidRPr="0010724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6"/>
                <w:szCs w:val="16"/>
              </w:rPr>
            </w:pPr>
            <w:r w:rsidRPr="00107243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oz40.03.01.03_1.plx</w:t>
            </w:r>
          </w:p>
        </w:tc>
        <w:tc>
          <w:tcPr>
            <w:tcW w:w="851" w:type="dxa"/>
          </w:tcPr>
          <w:p w:rsidR="00280470" w:rsidRPr="00107243" w:rsidRDefault="00280470"/>
        </w:tc>
        <w:tc>
          <w:tcPr>
            <w:tcW w:w="710" w:type="dxa"/>
          </w:tcPr>
          <w:p w:rsidR="00280470" w:rsidRPr="00107243" w:rsidRDefault="00280470"/>
        </w:tc>
        <w:tc>
          <w:tcPr>
            <w:tcW w:w="1135" w:type="dxa"/>
          </w:tcPr>
          <w:p w:rsidR="00280470" w:rsidRPr="00107243" w:rsidRDefault="00280470"/>
        </w:tc>
        <w:tc>
          <w:tcPr>
            <w:tcW w:w="1277" w:type="dxa"/>
          </w:tcPr>
          <w:p w:rsidR="00280470" w:rsidRPr="00107243" w:rsidRDefault="00280470"/>
        </w:tc>
        <w:tc>
          <w:tcPr>
            <w:tcW w:w="710" w:type="dxa"/>
          </w:tcPr>
          <w:p w:rsidR="00280470" w:rsidRPr="00107243" w:rsidRDefault="00280470"/>
        </w:tc>
        <w:tc>
          <w:tcPr>
            <w:tcW w:w="426" w:type="dxa"/>
          </w:tcPr>
          <w:p w:rsidR="00280470" w:rsidRPr="00107243" w:rsidRDefault="0028047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107243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280470" w:rsidRPr="0010724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«Основные методологические этапы научного исследования правовых явлений».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Формирование знаний и представлений о госудрственно- правовых явлениях в эпоху Древнего мира.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юридической науки в эпоху Средневековья. Рецепция права.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Развитие юридической науки в эпоху Нового  и Новейшего времени.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Современное состояние и перспективы развития юридической науки.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Л1.6 Л2.1 Л2.2 Л2.3</w:t>
            </w:r>
          </w:p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Э7 Э8 Э11 Э19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/>
        </w:tc>
      </w:tr>
      <w:tr w:rsidR="00280470" w:rsidRPr="0010724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«Сущность, функции государства, его строение».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признаки государства.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Сущность, цели и задачи государства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Функции государства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Формы осуществления государственных функций.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структура механизма современного государства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Понятие, принципы организации и функционирования государственного аппарата.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Государственный орган: понятие и классификация.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Л1.6 Л2.1 Л2.2 Л2.3</w:t>
            </w:r>
          </w:p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Э12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/>
        </w:tc>
      </w:tr>
      <w:tr w:rsidR="00280470" w:rsidRPr="00107243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«Элементарные категории общей теории права».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1.Понятие, сущность, признаки, ценность права.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2.Способы обоснования права.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3.Проблемы правопонимания в юридической науке: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ествественное право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юридический позитивизм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теория интегративного правопонимания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социологическая школа права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историческая школа права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психологическая школа права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4.Функции права: понятие и виды.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5.Понятие и элементы системы нормативного регулирования.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6.Понятие, признаки и структура нормы права.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7.Виды норм права и способы изложения норм права в статьях нормативного акта.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8.Соотношение норма права с иными социальными нормами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Л2.3</w:t>
            </w:r>
          </w:p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 Э11 Э13 Э15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/>
        </w:tc>
      </w:tr>
      <w:tr w:rsidR="00280470" w:rsidRPr="0010724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1.5.«Форма права в понятиях и категориях».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 и виды формы права.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2.Понятие и виды источников права.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3.Правотворчество: понятие, принципы, виды.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4.Систематизация нормативно- правовых актов: понятие и виды.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5.Система права: понятие и структура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6.Предмет и методы правового регулирования.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7.Соотношение системы права и системы законодательства.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Л1.6 Л2.1 Л2.2 Л2.3</w:t>
            </w:r>
          </w:p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Э16 Э17 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/>
        </w:tc>
      </w:tr>
    </w:tbl>
    <w:p w:rsidR="00280470" w:rsidRDefault="00280470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2"/>
        <w:gridCol w:w="3386"/>
        <w:gridCol w:w="118"/>
        <w:gridCol w:w="815"/>
        <w:gridCol w:w="682"/>
        <w:gridCol w:w="1095"/>
        <w:gridCol w:w="1214"/>
        <w:gridCol w:w="674"/>
        <w:gridCol w:w="389"/>
        <w:gridCol w:w="947"/>
      </w:tblGrid>
      <w:tr w:rsidR="00280470" w:rsidRPr="0010724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6"/>
                <w:szCs w:val="16"/>
              </w:rPr>
            </w:pPr>
            <w:r w:rsidRPr="00107243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oz40.03.01.03_1.plx</w:t>
            </w:r>
          </w:p>
        </w:tc>
        <w:tc>
          <w:tcPr>
            <w:tcW w:w="851" w:type="dxa"/>
          </w:tcPr>
          <w:p w:rsidR="00280470" w:rsidRPr="00107243" w:rsidRDefault="00280470"/>
        </w:tc>
        <w:tc>
          <w:tcPr>
            <w:tcW w:w="710" w:type="dxa"/>
          </w:tcPr>
          <w:p w:rsidR="00280470" w:rsidRPr="00107243" w:rsidRDefault="00280470"/>
        </w:tc>
        <w:tc>
          <w:tcPr>
            <w:tcW w:w="1135" w:type="dxa"/>
          </w:tcPr>
          <w:p w:rsidR="00280470" w:rsidRPr="00107243" w:rsidRDefault="00280470"/>
        </w:tc>
        <w:tc>
          <w:tcPr>
            <w:tcW w:w="1277" w:type="dxa"/>
          </w:tcPr>
          <w:p w:rsidR="00280470" w:rsidRPr="00107243" w:rsidRDefault="00280470"/>
        </w:tc>
        <w:tc>
          <w:tcPr>
            <w:tcW w:w="710" w:type="dxa"/>
          </w:tcPr>
          <w:p w:rsidR="00280470" w:rsidRPr="00107243" w:rsidRDefault="00280470"/>
        </w:tc>
        <w:tc>
          <w:tcPr>
            <w:tcW w:w="426" w:type="dxa"/>
          </w:tcPr>
          <w:p w:rsidR="00280470" w:rsidRPr="00107243" w:rsidRDefault="0028047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107243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280470" w:rsidRPr="0010724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«Юридическая наука, ее понятие и структура. Особенности методологии исследования основных категорий юридической науки».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Основные принципы процесса познания государственно-правовых явлений.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Структура юридической науки.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Объект и предмет юридического познания.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Понятие юриспруденции в узком и широком смысле.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Л2.3</w:t>
            </w:r>
          </w:p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 Э20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/>
        </w:tc>
      </w:tr>
      <w:tr w:rsidR="00280470" w:rsidRPr="0010724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«Рефлексивный и парадигмальный характер категорий юридической науки. Основные парадигмы юридической науки».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методологические этапы научного исследования правовых явлений.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Современное состояние и перспективы развития юридической науки.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Л1.6 Л2.1 Л2.2 Л2.3</w:t>
            </w:r>
          </w:p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/>
        </w:tc>
      </w:tr>
      <w:tr w:rsidR="00280470" w:rsidRPr="0010724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«Происхождение государства».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неравномерность развития государственности у различных народов.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типичные и уникальные пути возникновения государств.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соотношение государства и государственной власти.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Л1.6 Л2.1 Л2.2 Л2.3</w:t>
            </w:r>
          </w:p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/>
        </w:tc>
      </w:tr>
      <w:tr w:rsidR="00280470" w:rsidRPr="0010724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государства в научных понятиях и категориях».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переходные типы государств.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факторы, определяющие тип государства.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особенности современных федераций.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атипичные формы правления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Л1.6 Л2.1 Л2.2 Л2.3</w:t>
            </w:r>
          </w:p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/>
        </w:tc>
      </w:tr>
      <w:tr w:rsidR="00280470" w:rsidRPr="0010724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«Тип и форма государства».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критерии типологии государств.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Исторические типы государств.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Типология государств по их отношению к религии.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Правовое государство.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Форма государства: понятие и структура.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форма правления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форма государственного устройства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государственно-политический режим.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Л2.3</w:t>
            </w:r>
          </w:p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Э6 Э7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/>
        </w:tc>
      </w:tr>
      <w:tr w:rsidR="00280470" w:rsidRPr="0010724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«Государство в системе общественных отношений. Функции государства».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эволюция функций государства.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государство и политические партии.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государство и местное самоуправление.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тенденции развития политической системы.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соотношение правового государства и гражданского общества.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Л2.3</w:t>
            </w:r>
          </w:p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/>
        </w:tc>
      </w:tr>
    </w:tbl>
    <w:p w:rsidR="00280470" w:rsidRDefault="00280470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4"/>
        <w:gridCol w:w="3383"/>
        <w:gridCol w:w="133"/>
        <w:gridCol w:w="800"/>
        <w:gridCol w:w="682"/>
        <w:gridCol w:w="1095"/>
        <w:gridCol w:w="1215"/>
        <w:gridCol w:w="674"/>
        <w:gridCol w:w="389"/>
        <w:gridCol w:w="947"/>
      </w:tblGrid>
      <w:tr w:rsidR="00280470" w:rsidRPr="0010724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6"/>
                <w:szCs w:val="16"/>
              </w:rPr>
            </w:pPr>
            <w:r w:rsidRPr="00107243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oz40.03.01.03_1.plx</w:t>
            </w:r>
          </w:p>
        </w:tc>
        <w:tc>
          <w:tcPr>
            <w:tcW w:w="851" w:type="dxa"/>
          </w:tcPr>
          <w:p w:rsidR="00280470" w:rsidRPr="00107243" w:rsidRDefault="00280470"/>
        </w:tc>
        <w:tc>
          <w:tcPr>
            <w:tcW w:w="710" w:type="dxa"/>
          </w:tcPr>
          <w:p w:rsidR="00280470" w:rsidRPr="00107243" w:rsidRDefault="00280470"/>
        </w:tc>
        <w:tc>
          <w:tcPr>
            <w:tcW w:w="1135" w:type="dxa"/>
          </w:tcPr>
          <w:p w:rsidR="00280470" w:rsidRPr="00107243" w:rsidRDefault="00280470"/>
        </w:tc>
        <w:tc>
          <w:tcPr>
            <w:tcW w:w="1277" w:type="dxa"/>
          </w:tcPr>
          <w:p w:rsidR="00280470" w:rsidRPr="00107243" w:rsidRDefault="00280470"/>
        </w:tc>
        <w:tc>
          <w:tcPr>
            <w:tcW w:w="710" w:type="dxa"/>
          </w:tcPr>
          <w:p w:rsidR="00280470" w:rsidRPr="00107243" w:rsidRDefault="00280470"/>
        </w:tc>
        <w:tc>
          <w:tcPr>
            <w:tcW w:w="426" w:type="dxa"/>
          </w:tcPr>
          <w:p w:rsidR="00280470" w:rsidRPr="00107243" w:rsidRDefault="0028047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107243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280470" w:rsidRPr="0010724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«Основные категории теории права»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соотношение понятий форма и источник права.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действие нормативно-правовых актов во времени, пространстве и по кругу лиц.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общая характеристика современного правотворчества в России.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понятие, виды и средства юридической техники.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организация и методика подготовки законопроектов.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Л2.3</w:t>
            </w:r>
          </w:p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/>
        </w:tc>
      </w:tr>
      <w:tr w:rsidR="00280470" w:rsidRPr="0010724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«Реализация права понятиях и категориях»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Реализация права: понятие и формы.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Правоприменение и его стадии, акты правоприменения.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Толкование права: понятие и виды. Акты толкования.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Правоотношения: понятие, признаки, состав правоотношения.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Л2.3</w:t>
            </w:r>
          </w:p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/>
        </w:tc>
      </w:tr>
      <w:tr w:rsidR="00280470" w:rsidRPr="0010724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«Охранительное действие права».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понятие, принципы, гарантии законности.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понятие правопорядка и дисциплины.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соотношение дисциплины с законностью, общественным порядком и правопорядком.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Л2.3</w:t>
            </w:r>
          </w:p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/>
        </w:tc>
      </w:tr>
      <w:tr w:rsidR="00280470" w:rsidRPr="0010724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«Системный анализ правовых явлений».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правосознание и правовая культура как элементы правовой системы.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понятие и закономерные свойства правовой семьи.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основные правовые системы современного мира.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Л2.3</w:t>
            </w:r>
          </w:p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/>
        </w:tc>
      </w:tr>
      <w:tr w:rsidR="00280470" w:rsidRPr="0010724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Л2.3</w:t>
            </w:r>
          </w:p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Э17 Э20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/>
        </w:tc>
      </w:tr>
      <w:tr w:rsidR="00280470" w:rsidRPr="00107243">
        <w:trPr>
          <w:trHeight w:hRule="exact" w:val="277"/>
        </w:trPr>
        <w:tc>
          <w:tcPr>
            <w:tcW w:w="993" w:type="dxa"/>
          </w:tcPr>
          <w:p w:rsidR="00280470" w:rsidRPr="00107243" w:rsidRDefault="00280470"/>
        </w:tc>
        <w:tc>
          <w:tcPr>
            <w:tcW w:w="3545" w:type="dxa"/>
          </w:tcPr>
          <w:p w:rsidR="00280470" w:rsidRPr="00107243" w:rsidRDefault="00280470"/>
        </w:tc>
        <w:tc>
          <w:tcPr>
            <w:tcW w:w="143" w:type="dxa"/>
          </w:tcPr>
          <w:p w:rsidR="00280470" w:rsidRPr="00107243" w:rsidRDefault="00280470"/>
        </w:tc>
        <w:tc>
          <w:tcPr>
            <w:tcW w:w="851" w:type="dxa"/>
          </w:tcPr>
          <w:p w:rsidR="00280470" w:rsidRPr="00107243" w:rsidRDefault="00280470"/>
        </w:tc>
        <w:tc>
          <w:tcPr>
            <w:tcW w:w="710" w:type="dxa"/>
          </w:tcPr>
          <w:p w:rsidR="00280470" w:rsidRPr="00107243" w:rsidRDefault="00280470"/>
        </w:tc>
        <w:tc>
          <w:tcPr>
            <w:tcW w:w="1135" w:type="dxa"/>
          </w:tcPr>
          <w:p w:rsidR="00280470" w:rsidRPr="00107243" w:rsidRDefault="00280470"/>
        </w:tc>
        <w:tc>
          <w:tcPr>
            <w:tcW w:w="1277" w:type="dxa"/>
          </w:tcPr>
          <w:p w:rsidR="00280470" w:rsidRPr="00107243" w:rsidRDefault="00280470"/>
        </w:tc>
        <w:tc>
          <w:tcPr>
            <w:tcW w:w="710" w:type="dxa"/>
          </w:tcPr>
          <w:p w:rsidR="00280470" w:rsidRPr="00107243" w:rsidRDefault="00280470"/>
        </w:tc>
        <w:tc>
          <w:tcPr>
            <w:tcW w:w="426" w:type="dxa"/>
          </w:tcPr>
          <w:p w:rsidR="00280470" w:rsidRPr="00107243" w:rsidRDefault="00280470"/>
        </w:tc>
        <w:tc>
          <w:tcPr>
            <w:tcW w:w="993" w:type="dxa"/>
          </w:tcPr>
          <w:p w:rsidR="00280470" w:rsidRPr="00107243" w:rsidRDefault="00280470"/>
        </w:tc>
      </w:tr>
      <w:tr w:rsidR="00280470" w:rsidRPr="00107243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80470" w:rsidRPr="00E8684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280470" w:rsidRPr="00E8684B">
        <w:trPr>
          <w:trHeight w:hRule="exact" w:val="348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Структура юридической науки.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 и предмет юридического познания.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юриспруденции в узком и широком смысле.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Юридическая наука в системе гуманитарного знания.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методологические этапы научного исследования правовых явлений.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Классификация методов исследования.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Способы обоснования права.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и признаки государственной власти.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Понятие и признаки государства.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Принципы организации и функционирования механизма современного государства.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Государственный орган: понятие и классификация.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Функции государства: понятие и классификация. Основные подходы к пониманию типологии государств.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Типология государств в зависимости от формы правления и политического режима.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Форма государства: понятие и структура.</w:t>
            </w:r>
          </w:p>
        </w:tc>
      </w:tr>
    </w:tbl>
    <w:p w:rsidR="00280470" w:rsidRPr="00FC69D8" w:rsidRDefault="00280470">
      <w:pPr>
        <w:rPr>
          <w:sz w:val="2"/>
          <w:szCs w:val="2"/>
          <w:lang w:val="ru-RU"/>
        </w:rPr>
      </w:pPr>
      <w:r w:rsidRPr="00FC69D8">
        <w:rPr>
          <w:lang w:val="ru-RU"/>
        </w:rPr>
        <w:br w:type="page"/>
      </w: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93"/>
        <w:gridCol w:w="192"/>
        <w:gridCol w:w="1417"/>
        <w:gridCol w:w="290"/>
        <w:gridCol w:w="1892"/>
        <w:gridCol w:w="1985"/>
        <w:gridCol w:w="86"/>
        <w:gridCol w:w="1843"/>
        <w:gridCol w:w="252"/>
        <w:gridCol w:w="660"/>
        <w:gridCol w:w="930"/>
        <w:gridCol w:w="34"/>
      </w:tblGrid>
      <w:tr w:rsidR="00280470" w:rsidRPr="00107243">
        <w:trPr>
          <w:trHeight w:hRule="exact" w:val="416"/>
        </w:trPr>
        <w:tc>
          <w:tcPr>
            <w:tcW w:w="4484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6"/>
                <w:szCs w:val="16"/>
              </w:rPr>
            </w:pPr>
            <w:r w:rsidRPr="00107243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oz40.03.01.03_1.plx</w:t>
            </w:r>
          </w:p>
        </w:tc>
        <w:tc>
          <w:tcPr>
            <w:tcW w:w="1985" w:type="dxa"/>
          </w:tcPr>
          <w:p w:rsidR="00280470" w:rsidRPr="00107243" w:rsidRDefault="00280470"/>
        </w:tc>
        <w:tc>
          <w:tcPr>
            <w:tcW w:w="2181" w:type="dxa"/>
            <w:gridSpan w:val="3"/>
          </w:tcPr>
          <w:p w:rsidR="00280470" w:rsidRPr="00107243" w:rsidRDefault="00280470"/>
        </w:tc>
        <w:tc>
          <w:tcPr>
            <w:tcW w:w="660" w:type="dxa"/>
          </w:tcPr>
          <w:p w:rsidR="00280470" w:rsidRPr="00107243" w:rsidRDefault="00280470"/>
        </w:tc>
        <w:tc>
          <w:tcPr>
            <w:tcW w:w="964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107243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280470" w:rsidRPr="00E8684B">
        <w:trPr>
          <w:trHeight w:hRule="exact" w:val="970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Функции государства: понятие и классификация.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Формы осуществления государственных функций.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Понятие и признаки права, его сущность.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Понятие права в объективном и субъективном смыслах.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Основные типы правопонимания.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Принципы и функции права.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Понятие и виды социального регулирования.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Понятие и признаки нормы права.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Структура нормы права.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Классификация норм права.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 и признаки формы права.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Виды форм (источников) права.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Нормативно-правовой акт. Закон как основной источник права. Виды законов.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Правовой обычай.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Правовой прецедент.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Нормативный договор.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Правовая доктрина.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Правотворчество и его виды.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Стадии законотворчества.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Систематизация нормативно-правовых актов: понятие и виды.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реализации права и ее формы.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Стадии правоприменения.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Пробелы в праве  и способы их устранения и преодоления.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Юридические коллизии и способы их разрешения.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Понятие, принципы и виды толкования.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Правоотношения: понятие, признаки, состав.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Предпосылки возникновения правоотношений.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Понятие, виды юридической практики.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Понятие и особенности правового поведения.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Классификация правомерного поведения.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признаки правонарушения, их классификация.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Юридический состав правонарушения.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Социальная и юридическая природа правонарушений.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Понятие и виды юридической ответственности (позитивной, негативной).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Обстоятельства, исключающие противоправность деяния и негативную юридическую ответственность.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Понятие и структурные элементы системы права.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Предмет и метод правового регулирования.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Отрасли и институты права.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Частное и публичное право.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54.Правовое регулирование и правовое воздействие.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Стадии и механизм правового регулирования.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Понятие и структура правовой системы общества.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Правовые семьи современного мира.</w:t>
            </w:r>
          </w:p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Понятие правовой политики.</w:t>
            </w:r>
          </w:p>
        </w:tc>
      </w:tr>
      <w:tr w:rsidR="00280470" w:rsidRPr="00E8684B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280470" w:rsidRPr="00E8684B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280470" w:rsidRPr="00E8684B">
        <w:trPr>
          <w:trHeight w:hRule="exact" w:val="277"/>
        </w:trPr>
        <w:tc>
          <w:tcPr>
            <w:tcW w:w="693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899" w:type="dxa"/>
            <w:gridSpan w:val="3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892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2181" w:type="dxa"/>
            <w:gridSpan w:val="3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660" w:type="dxa"/>
          </w:tcPr>
          <w:p w:rsidR="00280470" w:rsidRPr="00107243" w:rsidRDefault="00280470">
            <w:pPr>
              <w:rPr>
                <w:lang w:val="ru-RU"/>
              </w:rPr>
            </w:pPr>
          </w:p>
        </w:tc>
        <w:tc>
          <w:tcPr>
            <w:tcW w:w="964" w:type="dxa"/>
            <w:gridSpan w:val="2"/>
          </w:tcPr>
          <w:p w:rsidR="00280470" w:rsidRPr="00107243" w:rsidRDefault="00280470">
            <w:pPr>
              <w:rPr>
                <w:lang w:val="ru-RU"/>
              </w:rPr>
            </w:pPr>
          </w:p>
        </w:tc>
      </w:tr>
      <w:tr w:rsidR="00280470" w:rsidRPr="00E8684B">
        <w:trPr>
          <w:gridAfter w:val="1"/>
          <w:wAfter w:w="34" w:type="dxa"/>
          <w:trHeight w:val="277"/>
        </w:trPr>
        <w:tc>
          <w:tcPr>
            <w:tcW w:w="1024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C69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C69D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80470" w:rsidRPr="00107243">
        <w:trPr>
          <w:gridAfter w:val="1"/>
          <w:wAfter w:w="34" w:type="dxa"/>
          <w:trHeight w:val="277"/>
        </w:trPr>
        <w:tc>
          <w:tcPr>
            <w:tcW w:w="1024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C69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9D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280470" w:rsidRPr="00107243">
        <w:trPr>
          <w:gridAfter w:val="1"/>
          <w:wAfter w:w="34" w:type="dxa"/>
          <w:trHeight w:val="277"/>
        </w:trPr>
        <w:tc>
          <w:tcPr>
            <w:tcW w:w="1024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C69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9D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280470" w:rsidRPr="00107243">
        <w:trPr>
          <w:gridAfter w:val="1"/>
          <w:wAfter w:w="34" w:type="dxa"/>
          <w:trHeight w:hRule="exact" w:val="277"/>
        </w:trPr>
        <w:tc>
          <w:tcPr>
            <w:tcW w:w="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C69D8"/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C69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2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C69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C69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C69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280470" w:rsidRPr="00107243">
        <w:trPr>
          <w:gridAfter w:val="1"/>
          <w:wAfter w:w="34" w:type="dxa"/>
          <w:trHeight w:hRule="exact" w:val="478"/>
        </w:trPr>
        <w:tc>
          <w:tcPr>
            <w:tcW w:w="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C69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C69D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Лепетикова И. Ю., Михайлов С. В.</w:t>
            </w:r>
          </w:p>
        </w:tc>
        <w:tc>
          <w:tcPr>
            <w:tcW w:w="42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C69D8">
            <w:pPr>
              <w:spacing w:after="0" w:line="240" w:lineRule="auto"/>
              <w:rPr>
                <w:sz w:val="19"/>
                <w:szCs w:val="19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Государствоведение: учеб. пособие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C69D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2016</w:t>
            </w:r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C69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280470" w:rsidRPr="00107243">
        <w:trPr>
          <w:gridAfter w:val="1"/>
          <w:wAfter w:w="34" w:type="dxa"/>
          <w:trHeight w:hRule="exact" w:val="277"/>
        </w:trPr>
        <w:tc>
          <w:tcPr>
            <w:tcW w:w="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C69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C69D8">
            <w:pPr>
              <w:spacing w:after="0" w:line="240" w:lineRule="auto"/>
              <w:rPr>
                <w:sz w:val="19"/>
                <w:szCs w:val="19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Венгеров А. Б.</w:t>
            </w:r>
          </w:p>
        </w:tc>
        <w:tc>
          <w:tcPr>
            <w:tcW w:w="42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C69D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C69D8">
            <w:pPr>
              <w:spacing w:after="0" w:line="240" w:lineRule="auto"/>
              <w:rPr>
                <w:sz w:val="19"/>
                <w:szCs w:val="19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Омега-Л, 2006</w:t>
            </w:r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C69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280470" w:rsidRPr="00107243">
        <w:trPr>
          <w:gridAfter w:val="1"/>
          <w:wAfter w:w="34" w:type="dxa"/>
          <w:trHeight w:hRule="exact" w:val="697"/>
        </w:trPr>
        <w:tc>
          <w:tcPr>
            <w:tcW w:w="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C69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C69D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42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C69D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учеб.пособие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C69D8">
            <w:pPr>
              <w:spacing w:after="0" w:line="240" w:lineRule="auto"/>
              <w:rPr>
                <w:sz w:val="19"/>
                <w:szCs w:val="19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C69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397</w:t>
            </w:r>
          </w:p>
        </w:tc>
      </w:tr>
      <w:tr w:rsidR="00280470" w:rsidRPr="00107243">
        <w:trPr>
          <w:gridAfter w:val="1"/>
          <w:wAfter w:w="34" w:type="dxa"/>
          <w:trHeight w:hRule="exact" w:val="478"/>
        </w:trPr>
        <w:tc>
          <w:tcPr>
            <w:tcW w:w="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C69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C69D8">
            <w:pPr>
              <w:spacing w:after="0" w:line="240" w:lineRule="auto"/>
              <w:rPr>
                <w:sz w:val="19"/>
                <w:szCs w:val="19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Графский В. Г.</w:t>
            </w:r>
          </w:p>
        </w:tc>
        <w:tc>
          <w:tcPr>
            <w:tcW w:w="42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C69D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политических и правовых учений: учеб.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C69D8">
            <w:pPr>
              <w:spacing w:after="0" w:line="240" w:lineRule="auto"/>
              <w:rPr>
                <w:sz w:val="19"/>
                <w:szCs w:val="19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Проспект, 2006</w:t>
            </w:r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C69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146</w:t>
            </w:r>
          </w:p>
        </w:tc>
      </w:tr>
      <w:tr w:rsidR="00280470" w:rsidRPr="00107243">
        <w:trPr>
          <w:gridAfter w:val="1"/>
          <w:wAfter w:w="34" w:type="dxa"/>
          <w:trHeight w:hRule="exact" w:val="277"/>
        </w:trPr>
        <w:tc>
          <w:tcPr>
            <w:tcW w:w="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C69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C69D8">
            <w:pPr>
              <w:spacing w:after="0" w:line="240" w:lineRule="auto"/>
              <w:rPr>
                <w:sz w:val="19"/>
                <w:szCs w:val="19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Сырых В. М.</w:t>
            </w:r>
          </w:p>
        </w:tc>
        <w:tc>
          <w:tcPr>
            <w:tcW w:w="42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C69D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учеб.для вузов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C69D8">
            <w:pPr>
              <w:spacing w:after="0" w:line="240" w:lineRule="auto"/>
              <w:rPr>
                <w:sz w:val="19"/>
                <w:szCs w:val="19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Юстицинформ, 2006</w:t>
            </w:r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C69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280470" w:rsidRPr="00E8684B">
        <w:trPr>
          <w:gridAfter w:val="1"/>
          <w:wAfter w:w="34" w:type="dxa"/>
          <w:trHeight w:hRule="exact" w:val="1137"/>
        </w:trPr>
        <w:tc>
          <w:tcPr>
            <w:tcW w:w="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C69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C69D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Власова Т. В., Дуэль В. М., Занина М. А.</w:t>
            </w:r>
          </w:p>
        </w:tc>
        <w:tc>
          <w:tcPr>
            <w:tcW w:w="42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C69D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учебное пособие</w:t>
            </w:r>
          </w:p>
          <w:p w:rsidR="00280470" w:rsidRPr="00FC69D8" w:rsidRDefault="00280470" w:rsidP="00FC69D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//http://biblioclub.ru/index.php?page=book&amp;id=140807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C69D8">
            <w:pPr>
              <w:spacing w:after="0" w:line="240" w:lineRule="auto"/>
              <w:rPr>
                <w:sz w:val="19"/>
                <w:szCs w:val="19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Российская академия правосудия, 2011</w:t>
            </w:r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C69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</w:tbl>
    <w:p w:rsidR="00280470" w:rsidRPr="00FC69D8" w:rsidRDefault="00280470">
      <w:pPr>
        <w:rPr>
          <w:sz w:val="2"/>
          <w:szCs w:val="2"/>
          <w:lang w:val="ru-RU"/>
        </w:rPr>
      </w:pPr>
      <w:r w:rsidRPr="00FC69D8">
        <w:rPr>
          <w:lang w:val="ru-RU"/>
        </w:rPr>
        <w:br w:type="page"/>
      </w: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54"/>
        <w:gridCol w:w="1543"/>
        <w:gridCol w:w="2242"/>
        <w:gridCol w:w="1950"/>
        <w:gridCol w:w="449"/>
        <w:gridCol w:w="1770"/>
        <w:gridCol w:w="73"/>
        <w:gridCol w:w="628"/>
        <w:gridCol w:w="931"/>
        <w:gridCol w:w="34"/>
      </w:tblGrid>
      <w:tr w:rsidR="00280470" w:rsidRPr="00107243">
        <w:trPr>
          <w:trHeight w:hRule="exact" w:val="416"/>
        </w:trPr>
        <w:tc>
          <w:tcPr>
            <w:tcW w:w="4439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6"/>
                <w:szCs w:val="16"/>
              </w:rPr>
            </w:pPr>
            <w:r w:rsidRPr="00107243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oz40.03.01.03_1.plx</w:t>
            </w:r>
          </w:p>
        </w:tc>
        <w:tc>
          <w:tcPr>
            <w:tcW w:w="1950" w:type="dxa"/>
          </w:tcPr>
          <w:p w:rsidR="00280470" w:rsidRPr="00107243" w:rsidRDefault="00280470"/>
        </w:tc>
        <w:tc>
          <w:tcPr>
            <w:tcW w:w="2219" w:type="dxa"/>
            <w:gridSpan w:val="2"/>
          </w:tcPr>
          <w:p w:rsidR="00280470" w:rsidRPr="00107243" w:rsidRDefault="00280470"/>
        </w:tc>
        <w:tc>
          <w:tcPr>
            <w:tcW w:w="701" w:type="dxa"/>
            <w:gridSpan w:val="2"/>
          </w:tcPr>
          <w:p w:rsidR="00280470" w:rsidRPr="00107243" w:rsidRDefault="00280470"/>
        </w:tc>
        <w:tc>
          <w:tcPr>
            <w:tcW w:w="965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107243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280470" w:rsidRPr="00107243">
        <w:trPr>
          <w:gridAfter w:val="1"/>
          <w:wAfter w:w="34" w:type="dxa"/>
          <w:trHeight w:val="277"/>
        </w:trPr>
        <w:tc>
          <w:tcPr>
            <w:tcW w:w="1024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E21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9D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280470" w:rsidRPr="00107243">
        <w:trPr>
          <w:gridAfter w:val="1"/>
          <w:wAfter w:w="34" w:type="dxa"/>
          <w:trHeight w:hRule="exact" w:val="277"/>
        </w:trPr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E218C"/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E21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6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E21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E21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E21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280470" w:rsidRPr="00107243">
        <w:trPr>
          <w:gridAfter w:val="1"/>
          <w:wAfter w:w="34" w:type="dxa"/>
          <w:trHeight w:hRule="exact" w:val="1357"/>
        </w:trPr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E21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E218C">
            <w:pPr>
              <w:spacing w:after="0" w:line="240" w:lineRule="auto"/>
              <w:rPr>
                <w:sz w:val="19"/>
                <w:szCs w:val="19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Марченко М. Н.</w:t>
            </w:r>
          </w:p>
        </w:tc>
        <w:tc>
          <w:tcPr>
            <w:tcW w:w="46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E218C">
            <w:pPr>
              <w:spacing w:after="0" w:line="240" w:lineRule="auto"/>
              <w:rPr>
                <w:sz w:val="19"/>
                <w:szCs w:val="19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Юридическая наука и методология преподавания юридических дисциплин в условиях реформирования системы высшего образования: сб. науч. ст. по материалам </w:t>
            </w: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Междунар. науч.-практ. конф. </w:t>
            </w: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10-11 окт. 2008 г.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E21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2009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E21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113</w:t>
            </w:r>
          </w:p>
        </w:tc>
      </w:tr>
      <w:tr w:rsidR="00280470" w:rsidRPr="00107243">
        <w:trPr>
          <w:gridAfter w:val="1"/>
          <w:wAfter w:w="34" w:type="dxa"/>
          <w:trHeight w:hRule="exact" w:val="478"/>
        </w:trPr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E21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E218C">
            <w:pPr>
              <w:spacing w:after="0" w:line="240" w:lineRule="auto"/>
              <w:rPr>
                <w:sz w:val="19"/>
                <w:szCs w:val="19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Нерсесянц В. С.</w:t>
            </w:r>
          </w:p>
        </w:tc>
        <w:tc>
          <w:tcPr>
            <w:tcW w:w="46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E21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политических и правовых учений: учеб.для вузов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E218C">
            <w:pPr>
              <w:spacing w:after="0" w:line="240" w:lineRule="auto"/>
              <w:rPr>
                <w:sz w:val="19"/>
                <w:szCs w:val="19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2007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E21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280470" w:rsidRPr="00E8684B">
        <w:trPr>
          <w:gridAfter w:val="1"/>
          <w:wAfter w:w="34" w:type="dxa"/>
          <w:trHeight w:hRule="exact" w:val="1137"/>
        </w:trPr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E21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E21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Сырых В. М., Вайпан В. А.</w:t>
            </w:r>
          </w:p>
        </w:tc>
        <w:tc>
          <w:tcPr>
            <w:tcW w:w="46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E218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280470" w:rsidRPr="00FC69D8" w:rsidRDefault="00280470" w:rsidP="00FE21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//http://biblioclub.ru/index.php?page=book&amp;id=209785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E218C">
            <w:pPr>
              <w:spacing w:after="0" w:line="240" w:lineRule="auto"/>
              <w:rPr>
                <w:sz w:val="19"/>
                <w:szCs w:val="19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Юридический Дом «Юстицинформ», 2012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80470" w:rsidRPr="00FC69D8" w:rsidRDefault="00280470" w:rsidP="00FE218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C69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280470" w:rsidRPr="00E8684B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280470" w:rsidRPr="00E8684B">
        <w:trPr>
          <w:trHeight w:hRule="exact" w:val="1137"/>
        </w:trPr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62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Верховенство права и правовое государство: проблемы теории и практики: материалы 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международной научно- практической конференции (13—16 апреля 2015 г.) : сборник статей / Федеральное государственное бюджетное образовательное учреждение высшего образования Российский государственный университет правосудия ; отв. ред. В.М. Сырых, В.Н. Власенко. - М. : Российский государственный университет правосудия, 2016. - 536 с. // 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=439624</w:t>
            </w:r>
          </w:p>
        </w:tc>
      </w:tr>
      <w:tr w:rsidR="00280470" w:rsidRPr="00E8684B">
        <w:trPr>
          <w:trHeight w:hRule="exact" w:val="697"/>
        </w:trPr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62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Казанские юридические школы: эволюция образовательных и научных традиций в современной юриспруденции : коллективная монография / Казанский (Приволжский) федеральный университет, Юридический факультет ; под ред. И.А. Тарханова, Валеева и др. - М. : Статут, 2016. - 512 с.//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=452874</w:t>
            </w:r>
          </w:p>
        </w:tc>
      </w:tr>
      <w:tr w:rsidR="00280470" w:rsidRPr="00E8684B">
        <w:trPr>
          <w:trHeight w:hRule="exact" w:val="697"/>
        </w:trPr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62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Тульская, С.А. Московское Юридическое Общество (1865-1899 гг.). Из истории развития права и правовой науки в России второй половины 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/ С.А. Тульская. - М. : Прометей, 2011. - 144 с. //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=212844</w:t>
            </w:r>
          </w:p>
        </w:tc>
      </w:tr>
      <w:tr w:rsidR="00280470" w:rsidRPr="00E8684B">
        <w:trPr>
          <w:trHeight w:hRule="exact" w:val="697"/>
        </w:trPr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62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Алексеев, Н.Н. Очерки по общей теории государства. Основные предпосылки и гипотезы государственной науки / Н.Н. Алексеев ; под ред. В.А. Томсинова. - М. : Зерцало-М, 2008. - 216 с. //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=56107</w:t>
            </w:r>
          </w:p>
        </w:tc>
      </w:tr>
      <w:tr w:rsidR="00280470" w:rsidRPr="00E8684B">
        <w:trPr>
          <w:trHeight w:hRule="exact" w:val="478"/>
        </w:trPr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62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Кистяковский, Б.А. Социальные науки и право / Б.А. Кистяковский. - М. : Директ-Медиа, 2014. - 615 с. //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=226742</w:t>
            </w:r>
          </w:p>
        </w:tc>
      </w:tr>
      <w:tr w:rsidR="00280470" w:rsidRPr="00E8684B">
        <w:trPr>
          <w:trHeight w:hRule="exact" w:val="478"/>
        </w:trPr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962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Аксенова, С. Правонарушение и юридическая ответственность / С. Аксенова. - М. : Лаборатория книги, 2010. - 56 с. //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=96803</w:t>
            </w:r>
          </w:p>
        </w:tc>
      </w:tr>
      <w:tr w:rsidR="00280470" w:rsidRPr="00E8684B">
        <w:trPr>
          <w:trHeight w:hRule="exact" w:val="697"/>
        </w:trPr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962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Правовая наука и юридическая идеология России. Энциклопедический словарь биографий / под ред. В.М. Сырых. - М. : Российская академия правосудия, 2011. - Т. 2. 1917-1964 г. - 976 с. //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=142782</w:t>
            </w:r>
          </w:p>
        </w:tc>
      </w:tr>
      <w:tr w:rsidR="00280470" w:rsidRPr="00E8684B">
        <w:trPr>
          <w:trHeight w:hRule="exact" w:val="697"/>
        </w:trPr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962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Правовая наука и юридическая идеология России. Энциклопедический словарь биографий / под ред. В.М. Сырых. - М. : Российская академия правосудия, 2009. - Т. 1. 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начало 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- 920 с. //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=142778</w:t>
            </w:r>
          </w:p>
        </w:tc>
      </w:tr>
      <w:tr w:rsidR="00280470" w:rsidRPr="00E8684B">
        <w:trPr>
          <w:trHeight w:hRule="exact" w:val="478"/>
        </w:trPr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962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Тарановский, Ф.В. Юридический метод в государственной науке / Ф.В. Тарановский. - Варшава : Типография Варшавского учебного округа, 1904. - 342 с. //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=72831</w:t>
            </w:r>
          </w:p>
        </w:tc>
      </w:tr>
      <w:tr w:rsidR="00280470" w:rsidRPr="00E8684B">
        <w:trPr>
          <w:trHeight w:hRule="exact" w:val="478"/>
        </w:trPr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</w:t>
            </w:r>
          </w:p>
        </w:tc>
        <w:tc>
          <w:tcPr>
            <w:tcW w:w="962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Что такое так называемое право и наука о нем: правоведение или юриспруденция / . - М. : Типография А. И. Мамонтова и К°, 1890. - 125 с. //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=230401</w:t>
            </w:r>
          </w:p>
        </w:tc>
      </w:tr>
      <w:tr w:rsidR="00280470" w:rsidRPr="00E8684B">
        <w:trPr>
          <w:trHeight w:hRule="exact" w:val="478"/>
        </w:trPr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Э11</w:t>
            </w:r>
          </w:p>
        </w:tc>
        <w:tc>
          <w:tcPr>
            <w:tcW w:w="962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Аренс, Г. Юридическая энциклопедия / Г. Аренс. - М. : Типография Александра Семена, 1863. - 532 с.//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=134898</w:t>
            </w:r>
          </w:p>
        </w:tc>
      </w:tr>
      <w:tr w:rsidR="00280470" w:rsidRPr="00E8684B">
        <w:trPr>
          <w:trHeight w:hRule="exact" w:val="697"/>
        </w:trPr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Э12</w:t>
            </w:r>
          </w:p>
        </w:tc>
        <w:tc>
          <w:tcPr>
            <w:tcW w:w="962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органов государственной власти России : учебное пособие / Б.Н. Габричидзе, Н.Д. Эриашвили, А.Г. Чернявский и др. - 2-е изд., перераб. и доп. - М. : Юнити-Дана, 2015. - 479 с. // 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=116628</w:t>
            </w:r>
          </w:p>
        </w:tc>
      </w:tr>
      <w:tr w:rsidR="00280470" w:rsidRPr="00E8684B">
        <w:trPr>
          <w:trHeight w:hRule="exact" w:val="478"/>
        </w:trPr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Э13</w:t>
            </w:r>
          </w:p>
        </w:tc>
        <w:tc>
          <w:tcPr>
            <w:tcW w:w="962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Ромашов, Р.А. Право – язык и масштаб свободы : монография / Р.А. Ромашов, Ю.Ю. Ветютнев, Е.Н. Тонков. - СПб. : Алетейя, 2015. - 448 с. //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=363313</w:t>
            </w:r>
          </w:p>
        </w:tc>
      </w:tr>
      <w:tr w:rsidR="00280470" w:rsidRPr="00E8684B">
        <w:trPr>
          <w:trHeight w:hRule="exact" w:val="478"/>
        </w:trPr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Э14</w:t>
            </w:r>
          </w:p>
        </w:tc>
        <w:tc>
          <w:tcPr>
            <w:tcW w:w="962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Толкование закона и права : книга-исследование / под общ.ред. Е.Н. Тонкова. - СПб. : Алетейя, 2015. - Том 1. - 194 с. //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=363374</w:t>
            </w:r>
          </w:p>
        </w:tc>
      </w:tr>
      <w:tr w:rsidR="00280470" w:rsidRPr="00E8684B">
        <w:trPr>
          <w:trHeight w:hRule="exact" w:val="478"/>
        </w:trPr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Э15</w:t>
            </w:r>
          </w:p>
        </w:tc>
        <w:tc>
          <w:tcPr>
            <w:tcW w:w="962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Васильев, А.А. Охранительная концепция права в России / А.А. Васильев. - М. : Юстицинформ, 2013. - 440 с. //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=256000</w:t>
            </w:r>
          </w:p>
        </w:tc>
      </w:tr>
      <w:tr w:rsidR="00280470" w:rsidRPr="00E8684B">
        <w:trPr>
          <w:trHeight w:hRule="exact" w:val="478"/>
        </w:trPr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Э16</w:t>
            </w:r>
          </w:p>
        </w:tc>
        <w:tc>
          <w:tcPr>
            <w:tcW w:w="962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Петухова, А.В. Трансформация отраслевого права в эпоху информационного общества / А.В. Петухова. - М. : Юстицинформ, 2014. - 96 с. //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=256024</w:t>
            </w:r>
          </w:p>
        </w:tc>
      </w:tr>
    </w:tbl>
    <w:p w:rsidR="00280470" w:rsidRPr="00FC69D8" w:rsidRDefault="00280470">
      <w:pPr>
        <w:rPr>
          <w:sz w:val="2"/>
          <w:szCs w:val="2"/>
          <w:lang w:val="ru-RU"/>
        </w:rPr>
      </w:pPr>
      <w:r w:rsidRPr="00FC69D8">
        <w:rPr>
          <w:lang w:val="ru-RU"/>
        </w:rP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0"/>
        <w:gridCol w:w="56"/>
        <w:gridCol w:w="3739"/>
        <w:gridCol w:w="4809"/>
        <w:gridCol w:w="968"/>
      </w:tblGrid>
      <w:tr w:rsidR="00280470" w:rsidRPr="0010724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6"/>
                <w:szCs w:val="16"/>
              </w:rPr>
            </w:pPr>
            <w:r w:rsidRPr="00107243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oz40.03.01.03_1.plx</w:t>
            </w:r>
          </w:p>
        </w:tc>
        <w:tc>
          <w:tcPr>
            <w:tcW w:w="5104" w:type="dxa"/>
          </w:tcPr>
          <w:p w:rsidR="00280470" w:rsidRPr="00107243" w:rsidRDefault="0028047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107243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280470" w:rsidRPr="00E8684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Э17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Азми, Д.М. Система права и ее строение: методологические подходы и решения / Д.М. Азми. - М. : Юстицинформ, 2014. - 392 с. //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=255998</w:t>
            </w:r>
          </w:p>
        </w:tc>
      </w:tr>
      <w:tr w:rsidR="00280470" w:rsidRPr="00E8684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Э18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Великосельская, И.Е. Состав правонарушения : монография / И.Е. Великосельская, Д.А. Липинский. - М. : Директ- Медиа, 2013. - 341 с. //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=210230</w:t>
            </w:r>
          </w:p>
        </w:tc>
      </w:tr>
      <w:tr w:rsidR="00280470" w:rsidRPr="00E8684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Э19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Малько, А.В. Правовая политика в современной России : учебное пособие / А.В. Малько. - М. : Директ-Медиа, 2014. - 375 с. //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=229404</w:t>
            </w:r>
          </w:p>
        </w:tc>
      </w:tr>
      <w:tr w:rsidR="00280470" w:rsidRPr="00E8684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Э20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Солопова, Н.С. Проблемы правоведения : монография / Н.С. Солопова. - Екатеринбург : Архитектон, 2010. - 340 с. //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=222110</w:t>
            </w:r>
          </w:p>
        </w:tc>
      </w:tr>
      <w:tr w:rsidR="00280470" w:rsidRPr="00E8684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Э21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Малахов, В.П. Методологические и мировоззренческие проблемы современной юридической теории : монография / В.П. Малахов, Н.Д. Эриашвили. - М. : ЮНИТИ-ДАНА: Закон и право, 2011. - 430 с. //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=448062</w:t>
            </w:r>
          </w:p>
        </w:tc>
      </w:tr>
      <w:tr w:rsidR="00280470" w:rsidRPr="0010724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280470" w:rsidRPr="0010724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80470" w:rsidRPr="0010724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280470" w:rsidRPr="0010724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 система "Консультант +"</w:t>
            </w:r>
          </w:p>
        </w:tc>
      </w:tr>
      <w:tr w:rsidR="00280470" w:rsidRPr="0010724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 портал "Гарант"</w:t>
            </w:r>
          </w:p>
        </w:tc>
      </w:tr>
      <w:tr w:rsidR="00280470" w:rsidRPr="00107243">
        <w:trPr>
          <w:trHeight w:hRule="exact" w:val="277"/>
        </w:trPr>
        <w:tc>
          <w:tcPr>
            <w:tcW w:w="710" w:type="dxa"/>
          </w:tcPr>
          <w:p w:rsidR="00280470" w:rsidRPr="00107243" w:rsidRDefault="00280470"/>
        </w:tc>
        <w:tc>
          <w:tcPr>
            <w:tcW w:w="58" w:type="dxa"/>
          </w:tcPr>
          <w:p w:rsidR="00280470" w:rsidRPr="00107243" w:rsidRDefault="00280470"/>
        </w:tc>
        <w:tc>
          <w:tcPr>
            <w:tcW w:w="3913" w:type="dxa"/>
          </w:tcPr>
          <w:p w:rsidR="00280470" w:rsidRPr="00107243" w:rsidRDefault="00280470"/>
        </w:tc>
        <w:tc>
          <w:tcPr>
            <w:tcW w:w="5104" w:type="dxa"/>
          </w:tcPr>
          <w:p w:rsidR="00280470" w:rsidRPr="00107243" w:rsidRDefault="00280470"/>
        </w:tc>
        <w:tc>
          <w:tcPr>
            <w:tcW w:w="993" w:type="dxa"/>
          </w:tcPr>
          <w:p w:rsidR="00280470" w:rsidRPr="00107243" w:rsidRDefault="00280470"/>
        </w:tc>
      </w:tr>
      <w:tr w:rsidR="00280470" w:rsidRPr="00E8684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280470" w:rsidRPr="00107243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280470" w:rsidRPr="00107243">
        <w:trPr>
          <w:trHeight w:hRule="exact" w:val="277"/>
        </w:trPr>
        <w:tc>
          <w:tcPr>
            <w:tcW w:w="710" w:type="dxa"/>
          </w:tcPr>
          <w:p w:rsidR="00280470" w:rsidRPr="00107243" w:rsidRDefault="00280470"/>
        </w:tc>
        <w:tc>
          <w:tcPr>
            <w:tcW w:w="58" w:type="dxa"/>
          </w:tcPr>
          <w:p w:rsidR="00280470" w:rsidRPr="00107243" w:rsidRDefault="00280470"/>
        </w:tc>
        <w:tc>
          <w:tcPr>
            <w:tcW w:w="3913" w:type="dxa"/>
          </w:tcPr>
          <w:p w:rsidR="00280470" w:rsidRPr="00107243" w:rsidRDefault="00280470"/>
        </w:tc>
        <w:tc>
          <w:tcPr>
            <w:tcW w:w="5104" w:type="dxa"/>
          </w:tcPr>
          <w:p w:rsidR="00280470" w:rsidRPr="00107243" w:rsidRDefault="00280470"/>
        </w:tc>
        <w:tc>
          <w:tcPr>
            <w:tcW w:w="993" w:type="dxa"/>
          </w:tcPr>
          <w:p w:rsidR="00280470" w:rsidRPr="00107243" w:rsidRDefault="00280470"/>
        </w:tc>
      </w:tr>
      <w:tr w:rsidR="00280470" w:rsidRPr="00E8684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280470" w:rsidRPr="00E8684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470" w:rsidRPr="00107243" w:rsidRDefault="00280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2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280470" w:rsidRDefault="00280470">
      <w:pPr>
        <w:rPr>
          <w:lang w:val="ru-RU"/>
        </w:rPr>
      </w:pPr>
    </w:p>
    <w:p w:rsidR="00E8684B" w:rsidRDefault="00E8684B">
      <w:pPr>
        <w:rPr>
          <w:lang w:val="ru-RU"/>
        </w:rPr>
      </w:pPr>
    </w:p>
    <w:p w:rsidR="00E8684B" w:rsidRDefault="00E8684B">
      <w:pPr>
        <w:rPr>
          <w:lang w:val="ru-RU"/>
        </w:rPr>
      </w:pPr>
    </w:p>
    <w:p w:rsidR="00E8684B" w:rsidRDefault="00E8684B">
      <w:pPr>
        <w:rPr>
          <w:lang w:val="ru-RU"/>
        </w:rPr>
      </w:pPr>
    </w:p>
    <w:p w:rsidR="00E8684B" w:rsidRDefault="00E8684B">
      <w:pPr>
        <w:rPr>
          <w:lang w:val="ru-RU"/>
        </w:rPr>
      </w:pPr>
    </w:p>
    <w:p w:rsidR="00E8684B" w:rsidRDefault="00E8684B">
      <w:pPr>
        <w:rPr>
          <w:lang w:val="ru-RU"/>
        </w:rPr>
      </w:pPr>
    </w:p>
    <w:p w:rsidR="00E8684B" w:rsidRDefault="00E8684B">
      <w:pPr>
        <w:rPr>
          <w:lang w:val="ru-RU"/>
        </w:rPr>
      </w:pPr>
    </w:p>
    <w:p w:rsidR="00E8684B" w:rsidRDefault="00E8684B">
      <w:pPr>
        <w:rPr>
          <w:lang w:val="ru-RU"/>
        </w:rPr>
      </w:pPr>
    </w:p>
    <w:p w:rsidR="00E8684B" w:rsidRDefault="00E8684B">
      <w:pPr>
        <w:rPr>
          <w:lang w:val="ru-RU"/>
        </w:rPr>
      </w:pPr>
    </w:p>
    <w:p w:rsidR="00E8684B" w:rsidRDefault="00E8684B">
      <w:pPr>
        <w:rPr>
          <w:lang w:val="ru-RU"/>
        </w:rPr>
      </w:pPr>
    </w:p>
    <w:p w:rsidR="00E8684B" w:rsidRDefault="00E8684B">
      <w:pPr>
        <w:rPr>
          <w:lang w:val="ru-RU"/>
        </w:rPr>
      </w:pPr>
    </w:p>
    <w:p w:rsidR="00E8684B" w:rsidRDefault="00E8684B">
      <w:pPr>
        <w:rPr>
          <w:lang w:val="ru-RU"/>
        </w:rPr>
      </w:pPr>
    </w:p>
    <w:p w:rsidR="00E8684B" w:rsidRDefault="00E8684B">
      <w:pPr>
        <w:rPr>
          <w:lang w:val="ru-RU"/>
        </w:rPr>
      </w:pPr>
    </w:p>
    <w:p w:rsidR="00E8684B" w:rsidRDefault="00E8684B">
      <w:pPr>
        <w:rPr>
          <w:lang w:val="ru-RU"/>
        </w:rPr>
      </w:pPr>
    </w:p>
    <w:p w:rsidR="00E8684B" w:rsidRDefault="00E8684B">
      <w:pPr>
        <w:rPr>
          <w:lang w:val="ru-RU"/>
        </w:rPr>
      </w:pPr>
    </w:p>
    <w:p w:rsidR="00E8684B" w:rsidRDefault="00E8684B">
      <w:pPr>
        <w:rPr>
          <w:lang w:val="ru-RU"/>
        </w:rPr>
      </w:pPr>
    </w:p>
    <w:p w:rsidR="00E8684B" w:rsidRDefault="00E8684B">
      <w:pPr>
        <w:rPr>
          <w:lang w:val="ru-RU"/>
        </w:rPr>
      </w:pPr>
    </w:p>
    <w:p w:rsidR="00E8684B" w:rsidRDefault="00E8684B">
      <w:pPr>
        <w:rPr>
          <w:lang w:val="ru-RU"/>
        </w:rPr>
      </w:pPr>
    </w:p>
    <w:p w:rsidR="00E8684B" w:rsidRPr="00E8684B" w:rsidRDefault="00E8684B" w:rsidP="00E8684B">
      <w:pPr>
        <w:rPr>
          <w:rFonts w:eastAsia="Calibri" w:cs="Times New Roman"/>
          <w:lang w:val="ru-RU"/>
        </w:rPr>
      </w:pPr>
      <w:r w:rsidRPr="00E8684B">
        <w:rPr>
          <w:rFonts w:eastAsia="Calibri" w:cs="Times New Roman"/>
          <w:noProof/>
          <w:lang w:val="ru-RU" w:eastAsia="ru-RU"/>
        </w:rPr>
        <w:lastRenderedPageBreak/>
        <w:pict>
          <v:shape id="Рисунок 1" o:spid="_x0000_i1028" type="#_x0000_t75" alt="Описание: F:\16.03.2019\основные категории юрид. наук  фос 001.jpg" style="width:467.25pt;height:643.5pt;visibility:visible;mso-wrap-style:square">
            <v:imagedata r:id="rId8" o:title="основные категории юрид. наук  фос 001"/>
          </v:shape>
        </w:pict>
      </w:r>
    </w:p>
    <w:p w:rsidR="00E8684B" w:rsidRPr="00E8684B" w:rsidRDefault="00E8684B" w:rsidP="00E8684B">
      <w:pPr>
        <w:rPr>
          <w:rFonts w:eastAsia="Calibri" w:cs="Times New Roman"/>
          <w:lang w:val="ru-RU"/>
        </w:rPr>
      </w:pPr>
    </w:p>
    <w:p w:rsidR="00E8684B" w:rsidRPr="00E8684B" w:rsidRDefault="00E8684B" w:rsidP="00E8684B">
      <w:pPr>
        <w:rPr>
          <w:rFonts w:eastAsia="Calibri" w:cs="Times New Roman"/>
          <w:lang w:val="ru-RU"/>
        </w:rPr>
      </w:pPr>
    </w:p>
    <w:p w:rsidR="00E8684B" w:rsidRPr="00E8684B" w:rsidRDefault="00E8684B" w:rsidP="00E8684B">
      <w:pPr>
        <w:rPr>
          <w:rFonts w:eastAsia="Calibri" w:cs="Times New Roman"/>
          <w:lang w:val="ru-RU"/>
        </w:rPr>
      </w:pPr>
    </w:p>
    <w:p w:rsidR="00E8684B" w:rsidRPr="00E8684B" w:rsidRDefault="00E8684B" w:rsidP="00E8684B">
      <w:pPr>
        <w:keepNext/>
        <w:keepLine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lastRenderedPageBreak/>
        <w:t>Оглавление</w:t>
      </w:r>
    </w:p>
    <w:p w:rsidR="00E8684B" w:rsidRPr="00E8684B" w:rsidRDefault="00E8684B" w:rsidP="00E8684B">
      <w:pPr>
        <w:spacing w:after="100" w:line="240" w:lineRule="auto"/>
        <w:jc w:val="both"/>
        <w:rPr>
          <w:rFonts w:cs="Times New Roman"/>
          <w:noProof/>
          <w:lang w:val="ru-RU" w:eastAsia="ru-RU"/>
        </w:rPr>
      </w:pPr>
      <w:r w:rsidRPr="00E8684B">
        <w:rPr>
          <w:rFonts w:ascii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E8684B">
        <w:rPr>
          <w:rFonts w:ascii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E8684B">
        <w:rPr>
          <w:rFonts w:ascii="Times New Roman" w:hAnsi="Times New Roman" w:cs="Times New Roman"/>
          <w:sz w:val="28"/>
          <w:szCs w:val="28"/>
          <w:lang w:val="ru-RU" w:eastAsia="ru-RU"/>
        </w:rPr>
        <w:fldChar w:fldCharType="separate"/>
      </w:r>
      <w:hyperlink w:anchor="_Toc480487761" w:history="1">
        <w:r w:rsidRPr="00E8684B">
          <w:rPr>
            <w:rFonts w:ascii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E8684B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>…………………………………………………………………....</w:t>
        </w:r>
        <w:r w:rsidRPr="00E8684B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E8684B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_Toc480487761 \h </w:instrText>
        </w:r>
        <w:r w:rsidRPr="00E8684B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E8684B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E8684B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E8684B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E8684B" w:rsidRPr="00E8684B" w:rsidRDefault="00E8684B" w:rsidP="00E8684B">
      <w:pPr>
        <w:spacing w:after="100" w:line="240" w:lineRule="auto"/>
        <w:jc w:val="both"/>
        <w:rPr>
          <w:rFonts w:cs="Times New Roman"/>
          <w:noProof/>
          <w:lang w:val="ru-RU" w:eastAsia="ru-RU"/>
        </w:rPr>
      </w:pPr>
      <w:hyperlink w:anchor="_Toc480487762" w:history="1">
        <w:r w:rsidRPr="00E8684B">
          <w:rPr>
            <w:rFonts w:ascii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E8684B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>……………………………………………………5</w:t>
        </w:r>
      </w:hyperlink>
      <w:r w:rsidRPr="00E8684B">
        <w:rPr>
          <w:rFonts w:cs="Times New Roman"/>
          <w:noProof/>
          <w:lang w:val="ru-RU" w:eastAsia="ru-RU"/>
        </w:rPr>
        <w:t xml:space="preserve"> </w:t>
      </w:r>
    </w:p>
    <w:p w:rsidR="00E8684B" w:rsidRPr="00E8684B" w:rsidRDefault="00E8684B" w:rsidP="00E8684B">
      <w:pPr>
        <w:spacing w:after="100" w:line="240" w:lineRule="auto"/>
        <w:jc w:val="both"/>
        <w:rPr>
          <w:rFonts w:cs="Times New Roman"/>
          <w:noProof/>
          <w:lang w:val="ru-RU" w:eastAsia="ru-RU"/>
        </w:rPr>
      </w:pPr>
      <w:hyperlink w:anchor="_Toc480487763" w:history="1">
        <w:r w:rsidRPr="00E8684B">
          <w:rPr>
            <w:rFonts w:ascii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E8684B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>…………………………….7</w:t>
        </w:r>
      </w:hyperlink>
    </w:p>
    <w:p w:rsidR="00E8684B" w:rsidRPr="00E8684B" w:rsidRDefault="00E8684B" w:rsidP="00E8684B">
      <w:pPr>
        <w:spacing w:after="100" w:line="240" w:lineRule="auto"/>
        <w:jc w:val="both"/>
        <w:rPr>
          <w:rFonts w:cs="Times New Roman"/>
          <w:noProof/>
          <w:lang w:val="ru-RU" w:eastAsia="ru-RU"/>
        </w:rPr>
      </w:pPr>
      <w:hyperlink w:anchor="_Toc480487764" w:history="1">
        <w:r w:rsidRPr="00E8684B">
          <w:rPr>
            <w:rFonts w:ascii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E8684B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  <w:r w:rsidRPr="00E8684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…………………...……………………………………………………………….19</w:t>
      </w:r>
    </w:p>
    <w:p w:rsidR="00E8684B" w:rsidRPr="00E8684B" w:rsidRDefault="00E8684B" w:rsidP="00E8684B">
      <w:pPr>
        <w:widowControl w:val="0"/>
        <w:spacing w:after="360" w:line="240" w:lineRule="auto"/>
        <w:ind w:left="283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8"/>
          <w:szCs w:val="28"/>
          <w:lang w:val="ru-RU" w:eastAsia="ru-RU"/>
        </w:rPr>
        <w:fldChar w:fldCharType="end"/>
      </w:r>
    </w:p>
    <w:p w:rsidR="00E8684B" w:rsidRPr="00E8684B" w:rsidRDefault="00E8684B" w:rsidP="00E8684B">
      <w:pPr>
        <w:widowControl w:val="0"/>
        <w:spacing w:after="360" w:line="240" w:lineRule="auto"/>
        <w:ind w:left="283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E8684B" w:rsidRPr="00E8684B" w:rsidRDefault="00E8684B" w:rsidP="00E8684B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E8684B" w:rsidRPr="00E8684B" w:rsidRDefault="00E8684B" w:rsidP="00E8684B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E8684B" w:rsidRPr="00E8684B" w:rsidRDefault="00E8684B" w:rsidP="00E8684B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E8684B" w:rsidRPr="00E8684B" w:rsidRDefault="00E8684B" w:rsidP="00E8684B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E8684B" w:rsidRPr="00E8684B" w:rsidRDefault="00E8684B" w:rsidP="00E8684B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E8684B" w:rsidRPr="00E8684B" w:rsidRDefault="00E8684B" w:rsidP="00E8684B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E8684B" w:rsidRPr="00E8684B" w:rsidRDefault="00E8684B" w:rsidP="00E8684B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E8684B" w:rsidRPr="00E8684B" w:rsidRDefault="00E8684B" w:rsidP="00E8684B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E8684B" w:rsidRPr="00E8684B" w:rsidRDefault="00E8684B" w:rsidP="00E8684B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E8684B" w:rsidRPr="00E8684B" w:rsidRDefault="00E8684B" w:rsidP="00E8684B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E8684B" w:rsidRPr="00E8684B" w:rsidRDefault="00E8684B" w:rsidP="00E8684B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E8684B" w:rsidRPr="00E8684B" w:rsidRDefault="00E8684B" w:rsidP="00E8684B">
      <w:pPr>
        <w:keepNext/>
        <w:keepLines/>
        <w:spacing w:before="480" w:after="0" w:line="240" w:lineRule="auto"/>
        <w:outlineLvl w:val="0"/>
        <w:rPr>
          <w:rFonts w:ascii="Cambria" w:hAnsi="Cambria" w:cs="Times New Roman"/>
          <w:b/>
          <w:bCs/>
          <w:sz w:val="24"/>
          <w:szCs w:val="24"/>
          <w:lang w:val="ru-RU" w:eastAsia="ru-RU"/>
        </w:rPr>
      </w:pPr>
      <w:bookmarkStart w:id="0" w:name="_Toc420864537"/>
      <w:r w:rsidRPr="00E8684B">
        <w:rPr>
          <w:rFonts w:ascii="Cambria" w:hAnsi="Cambria" w:cs="Times New Roman"/>
          <w:b/>
          <w:bCs/>
          <w:color w:val="365F91"/>
          <w:sz w:val="28"/>
          <w:szCs w:val="28"/>
          <w:lang w:val="ru-RU" w:eastAsia="ru-RU"/>
        </w:rPr>
        <w:br w:type="page"/>
      </w:r>
      <w:bookmarkStart w:id="1" w:name="_Toc480487761"/>
      <w:bookmarkEnd w:id="0"/>
      <w:r w:rsidRPr="00E8684B">
        <w:rPr>
          <w:rFonts w:ascii="Cambria" w:hAnsi="Cambria" w:cs="Times New Roman"/>
          <w:b/>
          <w:bCs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E8684B" w:rsidRPr="00E8684B" w:rsidRDefault="00E8684B" w:rsidP="00E8684B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E8684B" w:rsidRPr="00E8684B" w:rsidRDefault="00E8684B" w:rsidP="00E8684B">
      <w:pPr>
        <w:tabs>
          <w:tab w:val="left" w:pos="360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Перечень компетенций с указанием этапов их формирования указан в п. 3. «Требования к результатам освоения дисциплины» рабочей программы дисциплины.</w:t>
      </w:r>
    </w:p>
    <w:p w:rsidR="00E8684B" w:rsidRPr="00E8684B" w:rsidRDefault="00E8684B" w:rsidP="00E8684B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2" w:name="_Toc453750943"/>
      <w:bookmarkStart w:id="3" w:name="_Toc420864539"/>
      <w:r w:rsidRPr="00E8684B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E8684B" w:rsidRPr="00E8684B" w:rsidRDefault="00E8684B" w:rsidP="00E8684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8684B" w:rsidRPr="00E8684B" w:rsidRDefault="00E8684B" w:rsidP="00E8684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53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5"/>
        <w:gridCol w:w="2160"/>
        <w:gridCol w:w="2300"/>
        <w:gridCol w:w="1546"/>
      </w:tblGrid>
      <w:tr w:rsidR="00E8684B" w:rsidRPr="00E8684B" w:rsidTr="00D036D0">
        <w:trPr>
          <w:trHeight w:val="752"/>
        </w:trPr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8684B" w:rsidRPr="00E8684B" w:rsidRDefault="00E8684B" w:rsidP="00E86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8684B" w:rsidRPr="00E8684B" w:rsidRDefault="00E8684B" w:rsidP="00E86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>Показатели оценивания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8684B" w:rsidRPr="00E8684B" w:rsidRDefault="00E8684B" w:rsidP="00E86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>Критерии оценивания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8684B" w:rsidRPr="00E8684B" w:rsidRDefault="00E8684B" w:rsidP="00E86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>Средства оценивания</w:t>
            </w:r>
          </w:p>
        </w:tc>
      </w:tr>
      <w:tr w:rsidR="00E8684B" w:rsidRPr="00E8684B" w:rsidTr="00D036D0">
        <w:trPr>
          <w:trHeight w:val="312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8684B" w:rsidRPr="00E8684B" w:rsidRDefault="00E8684B" w:rsidP="00E868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color w:val="000000"/>
                <w:lang w:val="ru-RU" w:eastAsia="ru-RU"/>
              </w:rPr>
              <w:t>ПК-2 -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E8684B" w:rsidRPr="00E8684B" w:rsidTr="00D036D0">
        <w:trPr>
          <w:trHeight w:val="2005"/>
        </w:trPr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8684B" w:rsidRPr="00E8684B" w:rsidRDefault="00E8684B" w:rsidP="00E8684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>Знать:</w:t>
            </w:r>
          </w:p>
          <w:p w:rsidR="00E8684B" w:rsidRPr="00E8684B" w:rsidRDefault="00E8684B" w:rsidP="00E868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>- основные методологические подходы к пониманию сущности и содержание государственно-правовых явлений, основных категорий юридической науки, способствующих формированию достаточного уровня профессионального правосознания;</w:t>
            </w:r>
          </w:p>
          <w:p w:rsidR="00E8684B" w:rsidRPr="00E8684B" w:rsidRDefault="00E8684B" w:rsidP="00E868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>- основные закономерности взаимодействия человека и социума, направленные на формирование определенного уровня правосознания и правовой культуры общества и индивида;</w:t>
            </w:r>
          </w:p>
          <w:p w:rsidR="00E8684B" w:rsidRPr="00E8684B" w:rsidRDefault="00E8684B" w:rsidP="00E868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8684B">
              <w:rPr>
                <w:rFonts w:ascii="Times New Roman" w:hAnsi="Times New Roman" w:cs="Times New Roman"/>
                <w:lang w:val="ru-RU" w:eastAsia="ru-RU"/>
              </w:rPr>
              <w:t>- основные характеристики, принципы, свойства, формы правового мышления, структуру, виды, функции правосознания, элементы социальной сферы, формирующие правовую культуру общества;</w:t>
            </w:r>
            <w:proofErr w:type="gramEnd"/>
          </w:p>
          <w:p w:rsidR="00E8684B" w:rsidRPr="00E8684B" w:rsidRDefault="00E8684B" w:rsidP="00E868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>Уметь:</w:t>
            </w:r>
          </w:p>
          <w:p w:rsidR="00E8684B" w:rsidRPr="00E8684B" w:rsidRDefault="00E8684B" w:rsidP="00E868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>- анализировать и давать оценку явлениям в государственно-правовой жизни, дискутировать по правовым вопросам и критиковать позицию правового нигилизма;</w:t>
            </w:r>
          </w:p>
          <w:p w:rsidR="00E8684B" w:rsidRPr="00E8684B" w:rsidRDefault="00E8684B" w:rsidP="00E868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>- характеризовать системное влияние  правосознания индивида на конечный результат профессиональной юридической деятельности (в правотворчестве, правоприменительной, правоохранительной, правореализационной деятельности);</w:t>
            </w:r>
          </w:p>
          <w:p w:rsidR="00E8684B" w:rsidRPr="00E8684B" w:rsidRDefault="00E8684B" w:rsidP="00E868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>- оперировать юридическими понятиями и категориями, анализировать юридические факты и возникающие в связи с ними правовые отношения, толковать и правильно применять правовые нормы;</w:t>
            </w:r>
          </w:p>
          <w:p w:rsidR="00E8684B" w:rsidRPr="00E8684B" w:rsidRDefault="00E8684B" w:rsidP="00E868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lastRenderedPageBreak/>
              <w:t>Владеть:</w:t>
            </w:r>
          </w:p>
          <w:p w:rsidR="00E8684B" w:rsidRPr="00E8684B" w:rsidRDefault="00E8684B" w:rsidP="00E868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>-  навыками выявления проблемных ситуаций в исследовании государственно-правовых явлений на основе развитого правосознания, правового мышления и правовой культуры;</w:t>
            </w:r>
          </w:p>
          <w:p w:rsidR="00E8684B" w:rsidRPr="00E8684B" w:rsidRDefault="00E8684B" w:rsidP="00E868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 xml:space="preserve">-способностью давать оценку основным методологическим подходам к пониманию сущности государства и права, а также проводить сравнительный анализ различных научных подходов в сфере </w:t>
            </w:r>
            <w:proofErr w:type="spellStart"/>
            <w:r w:rsidRPr="00E8684B">
              <w:rPr>
                <w:rFonts w:ascii="Times New Roman" w:hAnsi="Times New Roman" w:cs="Times New Roman"/>
                <w:lang w:val="ru-RU" w:eastAsia="ru-RU"/>
              </w:rPr>
              <w:t>правопонимания</w:t>
            </w:r>
            <w:proofErr w:type="spellEnd"/>
            <w:r w:rsidRPr="00E8684B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E8684B" w:rsidRPr="00E8684B" w:rsidRDefault="00E8684B" w:rsidP="00E868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>- основными юридическими категориями и конструкциями, навыками анализа государственно-правовых явлений.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8684B" w:rsidRPr="00E8684B" w:rsidRDefault="00E8684B" w:rsidP="00E86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lastRenderedPageBreak/>
              <w:t xml:space="preserve">Анализ </w:t>
            </w:r>
            <w:r w:rsidRPr="00E8684B">
              <w:rPr>
                <w:rFonts w:ascii="Times New Roman" w:hAnsi="Times New Roman" w:cs="Times New Roman"/>
                <w:color w:val="000000"/>
                <w:lang w:val="ru-RU" w:eastAsia="ru-RU"/>
              </w:rPr>
              <w:t>основных характеристик, форм правосознания и  правового мышления</w:t>
            </w:r>
            <w:r w:rsidRPr="00E8684B">
              <w:rPr>
                <w:rFonts w:ascii="Times New Roman" w:hAnsi="Times New Roman" w:cs="Times New Roman"/>
                <w:lang w:val="ru-RU" w:eastAsia="ru-RU"/>
              </w:rPr>
              <w:t xml:space="preserve">, подготовка на этой основе обзоров публикаций, подготовка исследований (докладов, научных статей) по проблемам </w:t>
            </w:r>
            <w:r w:rsidRPr="00E8684B">
              <w:rPr>
                <w:rFonts w:ascii="Times New Roman" w:hAnsi="Times New Roman" w:cs="Times New Roman"/>
                <w:color w:val="000000"/>
                <w:lang w:val="ru-RU" w:eastAsia="ru-RU"/>
              </w:rPr>
              <w:t>правосознания, правового мышления и правовой культуры</w:t>
            </w:r>
            <w:r w:rsidRPr="00E8684B">
              <w:rPr>
                <w:rFonts w:ascii="Times New Roman" w:hAnsi="Times New Roman" w:cs="Times New Roman"/>
                <w:lang w:val="ru-RU" w:eastAsia="ru-RU"/>
              </w:rPr>
              <w:t>.</w:t>
            </w:r>
          </w:p>
          <w:p w:rsidR="00E8684B" w:rsidRPr="00E8684B" w:rsidRDefault="00E8684B" w:rsidP="00E86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8684B" w:rsidRPr="00E8684B" w:rsidRDefault="00E8684B" w:rsidP="00E8684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 xml:space="preserve">полные и содержательные знания </w:t>
            </w:r>
            <w:r w:rsidRPr="00E8684B">
              <w:rPr>
                <w:rFonts w:ascii="Times New Roman" w:hAnsi="Times New Roman" w:cs="Times New Roman"/>
                <w:color w:val="000000"/>
                <w:lang w:val="ru-RU" w:eastAsia="ru-RU"/>
              </w:rPr>
              <w:t>основных закономерностей взаимодействия человека и социума, направленных на формирование определенного уровня правосознания и правовой культуры</w:t>
            </w:r>
            <w:r w:rsidRPr="00E8684B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E8684B" w:rsidRPr="00E8684B" w:rsidRDefault="00E8684B" w:rsidP="00E8684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>умение о</w:t>
            </w:r>
            <w:r w:rsidRPr="00E8684B">
              <w:rPr>
                <w:rFonts w:ascii="Times New Roman" w:hAnsi="Times New Roman" w:cs="Times New Roman"/>
                <w:color w:val="000000"/>
                <w:lang w:val="ru-RU" w:eastAsia="ru-RU"/>
              </w:rPr>
              <w:t>существлять профессиональную практическую или познавательную деятельность по собственной инициативе</w:t>
            </w:r>
            <w:r w:rsidRPr="00E8684B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E8684B" w:rsidRPr="00E8684B" w:rsidRDefault="00E8684B" w:rsidP="00E8684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 xml:space="preserve">умение приводить примеры;  </w:t>
            </w:r>
          </w:p>
          <w:p w:rsidR="00E8684B" w:rsidRPr="00E8684B" w:rsidRDefault="00E8684B" w:rsidP="00E8684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 xml:space="preserve">умение отставить свою позицию; </w:t>
            </w:r>
          </w:p>
          <w:p w:rsidR="00E8684B" w:rsidRPr="00E8684B" w:rsidRDefault="00E8684B" w:rsidP="00E8684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E8684B" w:rsidRPr="00E8684B" w:rsidRDefault="00E8684B" w:rsidP="00E8684B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color w:val="000000"/>
                <w:lang w:val="ru-RU" w:eastAsia="ru-RU"/>
              </w:rPr>
              <w:t>оперировать юридическими понятиями и категориями</w:t>
            </w:r>
            <w:r w:rsidRPr="00E8684B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E8684B" w:rsidRPr="00E8684B" w:rsidRDefault="00E8684B" w:rsidP="00E8684B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 xml:space="preserve">умение </w:t>
            </w:r>
            <w:r w:rsidRPr="00E8684B">
              <w:rPr>
                <w:rFonts w:ascii="Times New Roman" w:hAnsi="Times New Roman" w:cs="Times New Roman"/>
                <w:color w:val="000000"/>
                <w:lang w:val="ru-RU" w:eastAsia="ru-RU"/>
              </w:rPr>
              <w:t>анализировать особенности  правового мышления, характерные для различных сфер юридической практики;</w:t>
            </w:r>
          </w:p>
          <w:p w:rsidR="00E8684B" w:rsidRPr="00E8684B" w:rsidRDefault="00E8684B" w:rsidP="00E8684B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color w:val="000000"/>
                <w:lang w:val="ru-RU" w:eastAsia="ru-RU"/>
              </w:rPr>
              <w:t xml:space="preserve">умение характеризовать системное влияние  правосознания индивида на </w:t>
            </w:r>
            <w:r w:rsidRPr="00E8684B">
              <w:rPr>
                <w:rFonts w:ascii="Times New Roman" w:hAnsi="Times New Roman" w:cs="Times New Roman"/>
                <w:color w:val="000000"/>
                <w:lang w:val="ru-RU" w:eastAsia="ru-RU"/>
              </w:rPr>
              <w:lastRenderedPageBreak/>
              <w:t>конечный результат профессиональной юридической деятельности;</w:t>
            </w:r>
          </w:p>
          <w:p w:rsidR="00E8684B" w:rsidRPr="00E8684B" w:rsidRDefault="00E8684B" w:rsidP="00E8684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8684B" w:rsidRPr="00E8684B" w:rsidRDefault="00E8684B" w:rsidP="00E8684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iCs/>
                <w:lang w:val="ru-RU" w:eastAsia="ru-RU"/>
              </w:rPr>
              <w:lastRenderedPageBreak/>
              <w:t xml:space="preserve">С </w:t>
            </w:r>
            <w:proofErr w:type="gramStart"/>
            <w:r w:rsidRPr="00E8684B">
              <w:rPr>
                <w:rFonts w:ascii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E8684B">
              <w:rPr>
                <w:rFonts w:ascii="Times New Roman" w:hAnsi="Times New Roman" w:cs="Times New Roman"/>
                <w:iCs/>
                <w:lang w:val="ru-RU" w:eastAsia="ru-RU"/>
              </w:rPr>
              <w:t>обеседование (модуль 1 в. 1-13; модуль 2 в. 1—12; модуль 3 в. 1-5,  8, 13-15)</w:t>
            </w:r>
          </w:p>
          <w:p w:rsidR="00E8684B" w:rsidRPr="00E8684B" w:rsidRDefault="00E8684B" w:rsidP="00E8684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E8684B" w:rsidRPr="00E8684B" w:rsidRDefault="00E8684B" w:rsidP="00E8684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iCs/>
                <w:lang w:val="ru-RU" w:eastAsia="ru-RU"/>
              </w:rPr>
              <w:t>Т – тест (модуль 1, тестовые задания 1-6; модуль 2, тестовое  задание 8; модуль 3, тестовые задания 1-2, 8, 10-11, 15)</w:t>
            </w:r>
          </w:p>
          <w:p w:rsidR="00E8684B" w:rsidRPr="00E8684B" w:rsidRDefault="00E8684B" w:rsidP="00E8684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E8684B" w:rsidRPr="00E8684B" w:rsidRDefault="00E8684B" w:rsidP="00E8684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iCs/>
                <w:lang w:val="ru-RU" w:eastAsia="ru-RU"/>
              </w:rPr>
              <w:t xml:space="preserve"> </w:t>
            </w:r>
            <w:proofErr w:type="gramStart"/>
            <w:r w:rsidRPr="00E8684B">
              <w:rPr>
                <w:rFonts w:ascii="Times New Roman" w:hAnsi="Times New Roman" w:cs="Times New Roman"/>
                <w:iCs/>
                <w:lang w:val="ru-RU" w:eastAsia="ru-RU"/>
              </w:rPr>
              <w:t>Р</w:t>
            </w:r>
            <w:proofErr w:type="gramEnd"/>
            <w:r w:rsidRPr="00E8684B">
              <w:rPr>
                <w:rFonts w:ascii="Times New Roman" w:hAnsi="Times New Roman" w:cs="Times New Roman"/>
                <w:iCs/>
                <w:lang w:val="ru-RU" w:eastAsia="ru-RU"/>
              </w:rPr>
              <w:t xml:space="preserve"> – реферат (темы 1-5, 7-9, 13)</w:t>
            </w:r>
          </w:p>
          <w:p w:rsidR="00E8684B" w:rsidRPr="00E8684B" w:rsidRDefault="00E8684B" w:rsidP="00E8684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E8684B" w:rsidRPr="00E8684B" w:rsidRDefault="00E8684B" w:rsidP="00E8684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iCs/>
                <w:lang w:val="ru-RU" w:eastAsia="ru-RU"/>
              </w:rPr>
              <w:t>Д – доклад (темы 1-8, 18)</w:t>
            </w:r>
          </w:p>
          <w:p w:rsidR="00E8684B" w:rsidRPr="00E8684B" w:rsidRDefault="00E8684B" w:rsidP="00E8684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E8684B" w:rsidRPr="00E8684B" w:rsidRDefault="00E8684B" w:rsidP="00E8684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</w:tr>
      <w:tr w:rsidR="00E8684B" w:rsidRPr="00E8684B" w:rsidTr="00D036D0">
        <w:trPr>
          <w:trHeight w:val="373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8684B" w:rsidRPr="00E8684B" w:rsidRDefault="00E8684B" w:rsidP="00E8684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lastRenderedPageBreak/>
              <w:t>ПК-11 –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E8684B" w:rsidRPr="00E8684B" w:rsidTr="00D036D0">
        <w:trPr>
          <w:trHeight w:val="248"/>
        </w:trPr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684B" w:rsidRPr="00E8684B" w:rsidRDefault="00E8684B" w:rsidP="00E868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>Знать:</w:t>
            </w:r>
          </w:p>
          <w:p w:rsidR="00E8684B" w:rsidRPr="00E8684B" w:rsidRDefault="00E8684B" w:rsidP="00E868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>- методы предупреждения правонарушений: психологические и педагогические приемы, социально-экономические способы воздействия на индивида и социальную группу, меры правового принуждения;</w:t>
            </w:r>
          </w:p>
          <w:p w:rsidR="00E8684B" w:rsidRPr="00E8684B" w:rsidRDefault="00E8684B" w:rsidP="00E86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>- способы повышения эффективности нормативно-правовых актов, являющихся основой для борьбы с преступностью;</w:t>
            </w:r>
          </w:p>
          <w:p w:rsidR="00E8684B" w:rsidRPr="00E8684B" w:rsidRDefault="00E8684B" w:rsidP="00E86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>- виды юридической ответственности и иные правовые формы государственного принуждения в сфере правоохранительной деятельности.</w:t>
            </w:r>
          </w:p>
          <w:p w:rsidR="00E8684B" w:rsidRPr="00E8684B" w:rsidRDefault="00E8684B" w:rsidP="00E868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>Уметь:</w:t>
            </w:r>
          </w:p>
          <w:p w:rsidR="00E8684B" w:rsidRPr="00E8684B" w:rsidRDefault="00E8684B" w:rsidP="00E868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>- анализировать состояние противоправной деятельности, преступности, оценивать ее тенденции в зависимости от изменений социально-политической и экономической жизни государства, общества, отдельных городов и населенных пунктов;</w:t>
            </w:r>
          </w:p>
          <w:p w:rsidR="00E8684B" w:rsidRPr="00E8684B" w:rsidRDefault="00E8684B" w:rsidP="00E86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>- участвовать в разработке эффективных мер, направленных на соблюдение требований действующего законодательства, предупреждение  правонарушений и преступлений в отдельной сфере юридической деятельности;</w:t>
            </w:r>
          </w:p>
          <w:p w:rsidR="00E8684B" w:rsidRPr="00E8684B" w:rsidRDefault="00E8684B" w:rsidP="00E868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>- давать оценку социальной значимости правовых явлений и процессов с точки зрения законности и правопорядка, уважения к праву и закону.</w:t>
            </w:r>
          </w:p>
          <w:p w:rsidR="00E8684B" w:rsidRPr="00E8684B" w:rsidRDefault="00E8684B" w:rsidP="00E868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lastRenderedPageBreak/>
              <w:t>Владеть:</w:t>
            </w:r>
          </w:p>
          <w:p w:rsidR="00E8684B" w:rsidRPr="00E8684B" w:rsidRDefault="00E8684B" w:rsidP="00E868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 xml:space="preserve">- умением прогнозировать показатели противоправной деятельности; </w:t>
            </w:r>
          </w:p>
          <w:p w:rsidR="00E8684B" w:rsidRPr="00E8684B" w:rsidRDefault="00E8684B" w:rsidP="00E868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 xml:space="preserve">- способностью планировать и проводить мероприятия ранней профилактики противоправного поведения, направленные на установление обстоятельств, отрицательно влияющих на формирование личности нарушителя; </w:t>
            </w:r>
          </w:p>
          <w:p w:rsidR="00E8684B" w:rsidRPr="00E8684B" w:rsidRDefault="00E8684B" w:rsidP="00E868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>- базовыми навыками устанавливать обстоятельства, уже повлекшие совершение конкретных правонарушений.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684B" w:rsidRPr="00E8684B" w:rsidRDefault="00E8684B" w:rsidP="00E86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lastRenderedPageBreak/>
              <w:t xml:space="preserve">Анализ </w:t>
            </w:r>
            <w:r w:rsidRPr="00E8684B">
              <w:rPr>
                <w:rFonts w:ascii="Times New Roman" w:hAnsi="Times New Roman" w:cs="Times New Roman"/>
                <w:color w:val="000000"/>
                <w:lang w:val="ru-RU" w:eastAsia="ru-RU"/>
              </w:rPr>
              <w:t>методов предупреждения правонарушений: психологических и педагогических приемов, социально-экономических способов воздействия</w:t>
            </w:r>
            <w:r w:rsidRPr="00E8684B">
              <w:rPr>
                <w:rFonts w:ascii="Times New Roman" w:hAnsi="Times New Roman" w:cs="Times New Roman"/>
                <w:lang w:val="ru-RU" w:eastAsia="ru-RU"/>
              </w:rPr>
              <w:t>, подготовка на этой основе обзоров публикаций, подготовка исследований (докладов, научных статей) по проблемам предупреждения правонарушений, а также привлечения к юридической ответственности.</w:t>
            </w:r>
          </w:p>
          <w:p w:rsidR="00E8684B" w:rsidRPr="00E8684B" w:rsidRDefault="00E8684B" w:rsidP="00E86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684B" w:rsidRPr="00E8684B" w:rsidRDefault="00E8684B" w:rsidP="00E8684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>полные и содержательные знания системы мер предупреждения правонарушений, выявления и устранения  причин и условий, способствующих их совершению;</w:t>
            </w:r>
          </w:p>
          <w:p w:rsidR="00E8684B" w:rsidRPr="00E8684B" w:rsidRDefault="00E8684B" w:rsidP="00E8684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 xml:space="preserve">умение оценивать </w:t>
            </w:r>
            <w:r w:rsidRPr="00E8684B">
              <w:rPr>
                <w:rFonts w:ascii="Times New Roman" w:hAnsi="Times New Roman" w:cs="Times New Roman"/>
                <w:color w:val="000000"/>
                <w:lang w:val="ru-RU" w:eastAsia="ru-RU"/>
              </w:rPr>
              <w:t>социальную значимость правовых явлений и процессов с точки зрения законности и правопорядка, уважения к праву и закону</w:t>
            </w:r>
            <w:r w:rsidRPr="00E8684B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E8684B" w:rsidRPr="00E8684B" w:rsidRDefault="00E8684B" w:rsidP="00E8684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 xml:space="preserve">умение приводить примеры;  </w:t>
            </w:r>
          </w:p>
          <w:p w:rsidR="00E8684B" w:rsidRPr="00E8684B" w:rsidRDefault="00E8684B" w:rsidP="00E8684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 xml:space="preserve">умение отставить свою позицию; </w:t>
            </w:r>
          </w:p>
          <w:p w:rsidR="00E8684B" w:rsidRPr="00E8684B" w:rsidRDefault="00E8684B" w:rsidP="00E8684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E8684B" w:rsidRPr="00E8684B" w:rsidRDefault="00E8684B" w:rsidP="00E868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 xml:space="preserve">- умение </w:t>
            </w:r>
            <w:r w:rsidRPr="00E8684B">
              <w:rPr>
                <w:rFonts w:ascii="Times New Roman" w:hAnsi="Times New Roman" w:cs="Times New Roman"/>
                <w:color w:val="000000"/>
                <w:lang w:val="ru-RU" w:eastAsia="ru-RU"/>
              </w:rPr>
              <w:t>п</w:t>
            </w:r>
            <w:r w:rsidRPr="00E8684B">
              <w:rPr>
                <w:rFonts w:ascii="Times New Roman" w:hAnsi="Times New Roman" w:cs="Times New Roman"/>
                <w:color w:val="000000"/>
                <w:spacing w:val="-1"/>
                <w:lang w:val="ru-RU" w:eastAsia="ru-RU"/>
              </w:rPr>
              <w:t xml:space="preserve">рогнозировать тенденции правонарушающего поведения и преступности </w:t>
            </w:r>
            <w:r w:rsidRPr="00E8684B">
              <w:rPr>
                <w:rFonts w:ascii="Times New Roman" w:hAnsi="Times New Roman" w:cs="Times New Roman"/>
                <w:color w:val="000000"/>
                <w:lang w:val="ru-RU" w:eastAsia="ru-RU"/>
              </w:rPr>
              <w:t>при оценке текущих событий современной политической жизни страны и в мире</w:t>
            </w:r>
            <w:r w:rsidRPr="00E8684B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E8684B" w:rsidRPr="00E8684B" w:rsidRDefault="00E8684B" w:rsidP="00E868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 умение </w:t>
            </w:r>
            <w:r w:rsidRPr="00E8684B">
              <w:rPr>
                <w:rFonts w:ascii="Times New Roman" w:hAnsi="Times New Roman" w:cs="Times New Roman"/>
                <w:lang w:val="ru-RU" w:eastAsia="ru-RU"/>
              </w:rPr>
              <w:t xml:space="preserve">планировать мероприятия ранней </w:t>
            </w:r>
            <w:r w:rsidRPr="00E8684B">
              <w:rPr>
                <w:rFonts w:ascii="Times New Roman" w:hAnsi="Times New Roman" w:cs="Times New Roman"/>
                <w:lang w:val="ru-RU" w:eastAsia="ru-RU"/>
              </w:rPr>
              <w:lastRenderedPageBreak/>
              <w:t>профилактики противоправного поведения, направленные на установление обстоятельств, отрицательно влияющих на формирование личности нарушителя</w:t>
            </w:r>
            <w:r w:rsidRPr="00E8684B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E8684B" w:rsidRPr="00E8684B" w:rsidRDefault="00E8684B" w:rsidP="00E868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E8684B">
              <w:rPr>
                <w:rFonts w:ascii="Times New Roman" w:hAnsi="Times New Roman" w:cs="Times New Roman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684B" w:rsidRPr="00E8684B" w:rsidRDefault="00E8684B" w:rsidP="00E8684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iCs/>
                <w:lang w:val="ru-RU" w:eastAsia="ru-RU"/>
              </w:rPr>
              <w:lastRenderedPageBreak/>
              <w:t xml:space="preserve">С </w:t>
            </w:r>
            <w:proofErr w:type="gramStart"/>
            <w:r w:rsidRPr="00E8684B">
              <w:rPr>
                <w:rFonts w:ascii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E8684B">
              <w:rPr>
                <w:rFonts w:ascii="Times New Roman" w:hAnsi="Times New Roman" w:cs="Times New Roman"/>
                <w:iCs/>
                <w:lang w:val="ru-RU" w:eastAsia="ru-RU"/>
              </w:rPr>
              <w:t>обеседование (модуль 3 в. 18-20)</w:t>
            </w:r>
          </w:p>
          <w:p w:rsidR="00E8684B" w:rsidRPr="00E8684B" w:rsidRDefault="00E8684B" w:rsidP="00E8684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E8684B" w:rsidRPr="00E8684B" w:rsidRDefault="00E8684B" w:rsidP="00E8684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iCs/>
                <w:lang w:val="ru-RU" w:eastAsia="ru-RU"/>
              </w:rPr>
              <w:t>Т – тест (модуль 2, тестовое задание 9)</w:t>
            </w:r>
          </w:p>
          <w:p w:rsidR="00E8684B" w:rsidRPr="00E8684B" w:rsidRDefault="00E8684B" w:rsidP="00E8684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E8684B" w:rsidRPr="00E8684B" w:rsidRDefault="00E8684B" w:rsidP="00E8684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iCs/>
                <w:lang w:val="ru-RU" w:eastAsia="ru-RU"/>
              </w:rPr>
              <w:t xml:space="preserve"> </w:t>
            </w:r>
            <w:proofErr w:type="gramStart"/>
            <w:r w:rsidRPr="00E8684B">
              <w:rPr>
                <w:rFonts w:ascii="Times New Roman" w:hAnsi="Times New Roman" w:cs="Times New Roman"/>
                <w:iCs/>
                <w:lang w:val="ru-RU" w:eastAsia="ru-RU"/>
              </w:rPr>
              <w:t>Р</w:t>
            </w:r>
            <w:proofErr w:type="gramEnd"/>
            <w:r w:rsidRPr="00E8684B">
              <w:rPr>
                <w:rFonts w:ascii="Times New Roman" w:hAnsi="Times New Roman" w:cs="Times New Roman"/>
                <w:iCs/>
                <w:lang w:val="ru-RU" w:eastAsia="ru-RU"/>
              </w:rPr>
              <w:t xml:space="preserve"> – реферат (темы 10-11)</w:t>
            </w:r>
          </w:p>
          <w:p w:rsidR="00E8684B" w:rsidRPr="00E8684B" w:rsidRDefault="00E8684B" w:rsidP="00E8684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E8684B" w:rsidRPr="00E8684B" w:rsidRDefault="00E8684B" w:rsidP="00E8684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iCs/>
                <w:lang w:val="ru-RU" w:eastAsia="ru-RU"/>
              </w:rPr>
              <w:t>Д – доклад (темы 15-16)</w:t>
            </w:r>
          </w:p>
          <w:p w:rsidR="00E8684B" w:rsidRPr="00E8684B" w:rsidRDefault="00E8684B" w:rsidP="00E8684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E8684B" w:rsidRPr="00E8684B" w:rsidTr="00D036D0">
        <w:trPr>
          <w:trHeight w:val="248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684B" w:rsidRPr="00E8684B" w:rsidRDefault="00E8684B" w:rsidP="00E86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iCs/>
                <w:lang w:val="ru-RU" w:eastAsia="ru-RU"/>
              </w:rPr>
              <w:lastRenderedPageBreak/>
              <w:t>ОПК-2</w:t>
            </w:r>
            <w:r w:rsidRPr="00E8684B">
              <w:rPr>
                <w:rFonts w:ascii="Times New Roman" w:hAnsi="Times New Roman" w:cs="Times New Roman"/>
                <w:i/>
                <w:iCs/>
                <w:lang w:val="ru-RU" w:eastAsia="ru-RU"/>
              </w:rPr>
              <w:t xml:space="preserve"> </w:t>
            </w:r>
            <w:r w:rsidRPr="00E8684B">
              <w:rPr>
                <w:rFonts w:ascii="Times New Roman" w:hAnsi="Times New Roman" w:cs="Times New Roman"/>
                <w:lang w:val="ru-RU" w:eastAsia="ru-RU"/>
              </w:rPr>
              <w:t>способностью работать на благо общества и государства</w:t>
            </w:r>
          </w:p>
        </w:tc>
      </w:tr>
      <w:tr w:rsidR="00E8684B" w:rsidRPr="00E8684B" w:rsidTr="00D036D0">
        <w:trPr>
          <w:trHeight w:val="248"/>
        </w:trPr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684B" w:rsidRPr="00E8684B" w:rsidRDefault="00E8684B" w:rsidP="00E868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>Знать:</w:t>
            </w:r>
          </w:p>
          <w:p w:rsidR="00E8684B" w:rsidRPr="00E8684B" w:rsidRDefault="00E8684B" w:rsidP="00E868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>- значение права в системе социального регулирования;</w:t>
            </w:r>
          </w:p>
          <w:p w:rsidR="00E8684B" w:rsidRPr="00E8684B" w:rsidRDefault="00E8684B" w:rsidP="00E868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>- основные приемы и способы, осуществления профессиональной юридической деятельности как уникальную, социально-значимую деятельность;</w:t>
            </w:r>
          </w:p>
          <w:p w:rsidR="00E8684B" w:rsidRPr="00E8684B" w:rsidRDefault="00E8684B" w:rsidP="00E868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>- основные дефиниции, формирующие базовые представления о праве и государстве, природу и сущность государства и права, основные закономерности возникновения, функционирования и развития государства и права, их сущность и функции, механизм государства, систему права.</w:t>
            </w:r>
          </w:p>
          <w:p w:rsidR="00E8684B" w:rsidRPr="00E8684B" w:rsidRDefault="00E8684B" w:rsidP="00E868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>Уметь:</w:t>
            </w:r>
          </w:p>
          <w:p w:rsidR="00E8684B" w:rsidRPr="00E8684B" w:rsidRDefault="00E8684B" w:rsidP="00E868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 xml:space="preserve">- анализировать особенности  правового мышления, характерные для различных сфер юридической практики (толкование права, нормотворчество, </w:t>
            </w:r>
            <w:proofErr w:type="spellStart"/>
            <w:r w:rsidRPr="00E8684B">
              <w:rPr>
                <w:rFonts w:ascii="Times New Roman" w:hAnsi="Times New Roman" w:cs="Times New Roman"/>
                <w:lang w:val="ru-RU" w:eastAsia="ru-RU"/>
              </w:rPr>
              <w:t>правоприменения</w:t>
            </w:r>
            <w:proofErr w:type="spellEnd"/>
            <w:r w:rsidRPr="00E8684B">
              <w:rPr>
                <w:rFonts w:ascii="Times New Roman" w:hAnsi="Times New Roman" w:cs="Times New Roman"/>
                <w:lang w:val="ru-RU" w:eastAsia="ru-RU"/>
              </w:rPr>
              <w:t xml:space="preserve"> и </w:t>
            </w:r>
            <w:proofErr w:type="spellStart"/>
            <w:r w:rsidRPr="00E8684B">
              <w:rPr>
                <w:rFonts w:ascii="Times New Roman" w:hAnsi="Times New Roman" w:cs="Times New Roman"/>
                <w:lang w:val="ru-RU" w:eastAsia="ru-RU"/>
              </w:rPr>
              <w:t>правореализация</w:t>
            </w:r>
            <w:proofErr w:type="spellEnd"/>
            <w:r w:rsidRPr="00E8684B">
              <w:rPr>
                <w:rFonts w:ascii="Times New Roman" w:hAnsi="Times New Roman" w:cs="Times New Roman"/>
                <w:lang w:val="ru-RU" w:eastAsia="ru-RU"/>
              </w:rPr>
              <w:t xml:space="preserve"> и т.д.);</w:t>
            </w:r>
          </w:p>
          <w:p w:rsidR="00E8684B" w:rsidRPr="00E8684B" w:rsidRDefault="00E8684B" w:rsidP="00E868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 xml:space="preserve">- обобщать и анализировать результаты собственной деятельности в исследовании государственно-правовых явлений, </w:t>
            </w:r>
            <w:proofErr w:type="gramStart"/>
            <w:r w:rsidRPr="00E8684B">
              <w:rPr>
                <w:rFonts w:ascii="Times New Roman" w:hAnsi="Times New Roman" w:cs="Times New Roman"/>
                <w:lang w:val="ru-RU" w:eastAsia="ru-RU"/>
              </w:rPr>
              <w:t>исходя из которых программировать</w:t>
            </w:r>
            <w:proofErr w:type="gramEnd"/>
            <w:r w:rsidRPr="00E8684B">
              <w:rPr>
                <w:rFonts w:ascii="Times New Roman" w:hAnsi="Times New Roman" w:cs="Times New Roman"/>
                <w:lang w:val="ru-RU" w:eastAsia="ru-RU"/>
              </w:rPr>
              <w:t xml:space="preserve"> свою  научно-профессиональную деятельность;</w:t>
            </w:r>
          </w:p>
          <w:p w:rsidR="00E8684B" w:rsidRPr="00E8684B" w:rsidRDefault="00E8684B" w:rsidP="00E868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>-проводить сравнительный анализ основных теоретических положений, отстаивать  собственную позицию и выявлять междисциплинарные связи;</w:t>
            </w:r>
          </w:p>
          <w:p w:rsidR="00E8684B" w:rsidRPr="00E8684B" w:rsidRDefault="00E8684B" w:rsidP="00E868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>Владеть:</w:t>
            </w:r>
          </w:p>
          <w:p w:rsidR="00E8684B" w:rsidRPr="00E8684B" w:rsidRDefault="00E8684B" w:rsidP="00E868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>- начальными (элементарными) навыками психолого-</w:t>
            </w:r>
            <w:r w:rsidRPr="00E8684B">
              <w:rPr>
                <w:rFonts w:ascii="Times New Roman" w:hAnsi="Times New Roman" w:cs="Times New Roman"/>
                <w:lang w:val="ru-RU" w:eastAsia="ru-RU"/>
              </w:rPr>
              <w:lastRenderedPageBreak/>
              <w:t xml:space="preserve">педагогического воздействия на окружающих с помощью правовых средств: убеждения, поощрения, наказания и </w:t>
            </w:r>
            <w:proofErr w:type="spellStart"/>
            <w:r w:rsidRPr="00E8684B">
              <w:rPr>
                <w:rFonts w:ascii="Times New Roman" w:hAnsi="Times New Roman" w:cs="Times New Roman"/>
                <w:lang w:val="ru-RU" w:eastAsia="ru-RU"/>
              </w:rPr>
              <w:t>т</w:t>
            </w:r>
            <w:proofErr w:type="gramStart"/>
            <w:r w:rsidRPr="00E8684B">
              <w:rPr>
                <w:rFonts w:ascii="Times New Roman" w:hAnsi="Times New Roman" w:cs="Times New Roman"/>
                <w:lang w:val="ru-RU" w:eastAsia="ru-RU"/>
              </w:rPr>
              <w:t>.п</w:t>
            </w:r>
            <w:proofErr w:type="spellEnd"/>
            <w:proofErr w:type="gramEnd"/>
            <w:r w:rsidRPr="00E8684B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E8684B" w:rsidRPr="00E8684B" w:rsidRDefault="00E8684B" w:rsidP="00E8684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 xml:space="preserve">- навыками анализа государственно-правовых явлений, </w:t>
            </w:r>
            <w:proofErr w:type="gramStart"/>
            <w:r w:rsidRPr="00E8684B">
              <w:rPr>
                <w:rFonts w:ascii="Times New Roman" w:hAnsi="Times New Roman" w:cs="Times New Roman"/>
                <w:lang w:val="ru-RU" w:eastAsia="ru-RU"/>
              </w:rPr>
              <w:t>способен</w:t>
            </w:r>
            <w:proofErr w:type="gramEnd"/>
            <w:r w:rsidRPr="00E8684B">
              <w:rPr>
                <w:rFonts w:ascii="Times New Roman" w:hAnsi="Times New Roman" w:cs="Times New Roman"/>
                <w:lang w:val="ru-RU" w:eastAsia="ru-RU"/>
              </w:rPr>
              <w:t xml:space="preserve"> </w:t>
            </w:r>
            <w:r w:rsidRPr="00E8684B">
              <w:rPr>
                <w:rFonts w:ascii="Times New Roman" w:hAnsi="Times New Roman" w:cs="Times New Roman"/>
                <w:iCs/>
                <w:lang w:val="ru-RU" w:eastAsia="ru-RU"/>
              </w:rPr>
              <w:t>критически оценивать полученные результаты самостоятельной работы  и делать соответствующие выводы;</w:t>
            </w:r>
          </w:p>
          <w:p w:rsidR="00E8684B" w:rsidRPr="00E8684B" w:rsidRDefault="00E8684B" w:rsidP="00E868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>- юридической терминологией, навыками работы с правовыми актами, навыками анализа различных правовых явлений, юридических фактов, правовых норм и правовых отношений, навыками профессионального общения и развития.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684B" w:rsidRPr="00E8684B" w:rsidRDefault="00E8684B" w:rsidP="00E86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lastRenderedPageBreak/>
              <w:t xml:space="preserve">Анализ </w:t>
            </w:r>
            <w:r w:rsidRPr="00E8684B">
              <w:rPr>
                <w:rFonts w:ascii="Times New Roman" w:hAnsi="Times New Roman" w:cs="Times New Roman"/>
                <w:color w:val="000000"/>
                <w:lang w:val="ru-RU" w:eastAsia="ru-RU"/>
              </w:rPr>
              <w:t xml:space="preserve">основных  приемов, способов и форм </w:t>
            </w:r>
            <w:r w:rsidRPr="00E8684B">
              <w:rPr>
                <w:rFonts w:ascii="Times New Roman" w:hAnsi="Times New Roman" w:cs="Times New Roman"/>
                <w:lang w:val="ru-RU" w:eastAsia="ru-RU"/>
              </w:rPr>
              <w:t xml:space="preserve">осуществления профессиональной юридической деятельности, подготовка на этой основе обзоров публикаций, подготовка исследований (докладов, научных статей) по данным проблемам. </w:t>
            </w:r>
          </w:p>
          <w:p w:rsidR="00E8684B" w:rsidRPr="00E8684B" w:rsidRDefault="00E8684B" w:rsidP="00E86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684B" w:rsidRPr="00E8684B" w:rsidRDefault="00E8684B" w:rsidP="00E8684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 xml:space="preserve">полные и содержательные знания </w:t>
            </w:r>
            <w:r w:rsidRPr="00E8684B">
              <w:rPr>
                <w:rFonts w:ascii="Times New Roman" w:hAnsi="Times New Roman" w:cs="Times New Roman"/>
                <w:color w:val="000000"/>
                <w:lang w:val="ru-RU" w:eastAsia="ru-RU"/>
              </w:rPr>
              <w:t xml:space="preserve">основных закономерностей приемов, способов и форм </w:t>
            </w:r>
            <w:r w:rsidRPr="00E8684B">
              <w:rPr>
                <w:rFonts w:ascii="Times New Roman" w:hAnsi="Times New Roman" w:cs="Times New Roman"/>
                <w:lang w:val="ru-RU" w:eastAsia="ru-RU"/>
              </w:rPr>
              <w:t>осуществления профессиональной юридической деятельности;</w:t>
            </w:r>
          </w:p>
          <w:p w:rsidR="00E8684B" w:rsidRPr="00E8684B" w:rsidRDefault="00E8684B" w:rsidP="00E8684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>умение обобщать и анализировать результаты собственной деятельности в исследовании государственно-правовых явлений;</w:t>
            </w:r>
          </w:p>
          <w:p w:rsidR="00E8684B" w:rsidRPr="00E8684B" w:rsidRDefault="00E8684B" w:rsidP="00E8684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 xml:space="preserve">умение приводить примеры;  </w:t>
            </w:r>
          </w:p>
          <w:p w:rsidR="00E8684B" w:rsidRPr="00E8684B" w:rsidRDefault="00E8684B" w:rsidP="00E8684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 xml:space="preserve">умение отставить свою позицию; </w:t>
            </w:r>
          </w:p>
          <w:p w:rsidR="00E8684B" w:rsidRPr="00E8684B" w:rsidRDefault="00E8684B" w:rsidP="00E8684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E8684B" w:rsidRPr="00E8684B" w:rsidRDefault="00E8684B" w:rsidP="00E8684B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color w:val="000000"/>
                <w:lang w:val="ru-RU" w:eastAsia="ru-RU"/>
              </w:rPr>
              <w:t>оперировать юридическими понятиями и категориями</w:t>
            </w:r>
            <w:r w:rsidRPr="00E8684B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E8684B" w:rsidRPr="00E8684B" w:rsidRDefault="00E8684B" w:rsidP="00E8684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684B" w:rsidRPr="00E8684B" w:rsidRDefault="00E8684B" w:rsidP="00E8684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iCs/>
                <w:lang w:val="ru-RU" w:eastAsia="ru-RU"/>
              </w:rPr>
              <w:t xml:space="preserve">С </w:t>
            </w:r>
            <w:proofErr w:type="gramStart"/>
            <w:r w:rsidRPr="00E8684B">
              <w:rPr>
                <w:rFonts w:ascii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E8684B">
              <w:rPr>
                <w:rFonts w:ascii="Times New Roman" w:hAnsi="Times New Roman" w:cs="Times New Roman"/>
                <w:iCs/>
                <w:lang w:val="ru-RU" w:eastAsia="ru-RU"/>
              </w:rPr>
              <w:t>обеседование (модуль 2 в. 4-7;   модуль 3 в. 6-7, 9-12, 16, 21-22)</w:t>
            </w:r>
          </w:p>
          <w:p w:rsidR="00E8684B" w:rsidRPr="00E8684B" w:rsidRDefault="00E8684B" w:rsidP="00E8684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E8684B" w:rsidRPr="00E8684B" w:rsidRDefault="00E8684B" w:rsidP="00E8684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iCs/>
                <w:lang w:val="ru-RU" w:eastAsia="ru-RU"/>
              </w:rPr>
              <w:t>Т – тест (модуль 3, тестовые  задания 3-7, 12-14)</w:t>
            </w:r>
          </w:p>
          <w:p w:rsidR="00E8684B" w:rsidRPr="00E8684B" w:rsidRDefault="00E8684B" w:rsidP="00E8684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E8684B" w:rsidRPr="00E8684B" w:rsidRDefault="00E8684B" w:rsidP="00E8684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iCs/>
                <w:lang w:val="ru-RU" w:eastAsia="ru-RU"/>
              </w:rPr>
              <w:t xml:space="preserve"> </w:t>
            </w:r>
            <w:proofErr w:type="gramStart"/>
            <w:r w:rsidRPr="00E8684B">
              <w:rPr>
                <w:rFonts w:ascii="Times New Roman" w:hAnsi="Times New Roman" w:cs="Times New Roman"/>
                <w:iCs/>
                <w:lang w:val="ru-RU" w:eastAsia="ru-RU"/>
              </w:rPr>
              <w:t>Р</w:t>
            </w:r>
            <w:proofErr w:type="gramEnd"/>
            <w:r w:rsidRPr="00E8684B">
              <w:rPr>
                <w:rFonts w:ascii="Times New Roman" w:hAnsi="Times New Roman" w:cs="Times New Roman"/>
                <w:iCs/>
                <w:lang w:val="ru-RU" w:eastAsia="ru-RU"/>
              </w:rPr>
              <w:t xml:space="preserve"> – реферат (темы 6, 12)</w:t>
            </w:r>
          </w:p>
          <w:p w:rsidR="00E8684B" w:rsidRPr="00E8684B" w:rsidRDefault="00E8684B" w:rsidP="00E8684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E8684B" w:rsidRPr="00E8684B" w:rsidRDefault="00E8684B" w:rsidP="00E8684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8684B">
              <w:rPr>
                <w:rFonts w:ascii="Times New Roman" w:hAnsi="Times New Roman" w:cs="Times New Roman"/>
                <w:iCs/>
                <w:lang w:val="ru-RU" w:eastAsia="ru-RU"/>
              </w:rPr>
              <w:t>Д – доклад (темы 9-14, 17)</w:t>
            </w:r>
          </w:p>
          <w:p w:rsidR="00E8684B" w:rsidRPr="00E8684B" w:rsidRDefault="00E8684B" w:rsidP="00E8684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</w:tr>
    </w:tbl>
    <w:p w:rsidR="00E8684B" w:rsidRPr="00E8684B" w:rsidRDefault="00E8684B" w:rsidP="00E8684B">
      <w:pPr>
        <w:spacing w:after="0" w:line="240" w:lineRule="auto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bookmarkEnd w:id="3"/>
    <w:p w:rsidR="00E8684B" w:rsidRPr="00E8684B" w:rsidRDefault="00E8684B" w:rsidP="00E8684B">
      <w:pPr>
        <w:spacing w:after="0"/>
        <w:ind w:firstLine="708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E8684B" w:rsidRPr="00E8684B" w:rsidRDefault="00E8684B" w:rsidP="00E8684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bookmarkStart w:id="4" w:name="_Toc420864540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-рейтинговой системы в 100-балльной шкале: </w:t>
      </w:r>
    </w:p>
    <w:p w:rsidR="00E8684B" w:rsidRPr="00E8684B" w:rsidRDefault="00E8684B" w:rsidP="00E8684B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50-100 баллов (зачет)</w:t>
      </w:r>
    </w:p>
    <w:p w:rsidR="00E8684B" w:rsidRPr="00E8684B" w:rsidRDefault="00E8684B" w:rsidP="00E8684B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0-49 баллов (незачет)</w:t>
      </w:r>
    </w:p>
    <w:p w:rsidR="00E8684B" w:rsidRPr="00E8684B" w:rsidRDefault="00E8684B" w:rsidP="00E8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E8684B" w:rsidRPr="00E8684B" w:rsidRDefault="00E8684B" w:rsidP="00E8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5 баллов.</w:t>
      </w:r>
    </w:p>
    <w:p w:rsidR="00E8684B" w:rsidRPr="00E8684B" w:rsidRDefault="00E8684B" w:rsidP="00E8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Баллы за самостоятельную работу начисляются за подготовку реферата - 0-10 баллов, доклада - 0-5 баллов.</w:t>
      </w:r>
    </w:p>
    <w:p w:rsidR="00E8684B" w:rsidRPr="00E8684B" w:rsidRDefault="00E8684B" w:rsidP="00E8684B">
      <w:pPr>
        <w:rPr>
          <w:rFonts w:ascii="Cambria" w:hAnsi="Cambria" w:cs="Times New Roman"/>
          <w:b/>
          <w:bCs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br w:type="page"/>
      </w:r>
    </w:p>
    <w:p w:rsidR="00E8684B" w:rsidRPr="00E8684B" w:rsidRDefault="00E8684B" w:rsidP="00E8684B">
      <w:pPr>
        <w:keepNext/>
        <w:keepLines/>
        <w:spacing w:before="480" w:after="0" w:line="240" w:lineRule="auto"/>
        <w:jc w:val="both"/>
        <w:outlineLvl w:val="0"/>
        <w:rPr>
          <w:rFonts w:ascii="Cambria" w:hAnsi="Cambria" w:cs="Times New Roman"/>
          <w:b/>
          <w:bCs/>
          <w:sz w:val="24"/>
          <w:szCs w:val="24"/>
          <w:lang w:val="ru-RU" w:eastAsia="ru-RU"/>
        </w:rPr>
      </w:pPr>
      <w:r w:rsidRPr="00E8684B">
        <w:rPr>
          <w:rFonts w:ascii="Cambria" w:hAnsi="Cambria" w:cs="Times New Roman"/>
          <w:b/>
          <w:bCs/>
          <w:sz w:val="24"/>
          <w:szCs w:val="24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E8684B" w:rsidRPr="00E8684B" w:rsidRDefault="00E8684B" w:rsidP="00E868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8684B" w:rsidRPr="00E8684B" w:rsidRDefault="00E8684B" w:rsidP="00E868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8684B" w:rsidRPr="00E8684B" w:rsidRDefault="00E8684B" w:rsidP="00E8684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8684B" w:rsidRPr="00E8684B" w:rsidRDefault="00E8684B" w:rsidP="00E8684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8684B" w:rsidRPr="00E8684B" w:rsidRDefault="00E8684B" w:rsidP="00E8684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8684B" w:rsidRPr="00E8684B" w:rsidRDefault="00E8684B" w:rsidP="00E8684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E8684B" w:rsidRPr="00E8684B" w:rsidRDefault="00E8684B" w:rsidP="00E8684B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E8684B" w:rsidRPr="00E8684B" w:rsidRDefault="00E8684B" w:rsidP="00E868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E8684B" w:rsidRPr="00E8684B" w:rsidRDefault="00E8684B" w:rsidP="00E8684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 дисциплине  </w:t>
      </w:r>
      <w:r w:rsidRPr="00E8684B">
        <w:rPr>
          <w:rFonts w:ascii="Times New Roman" w:hAnsi="Times New Roman" w:cs="Times New Roman"/>
          <w:bCs/>
          <w:sz w:val="24"/>
          <w:szCs w:val="24"/>
          <w:lang w:val="ru-RU" w:eastAsia="ru-RU"/>
        </w:rPr>
        <w:t>«Основные категории юридической науки»</w:t>
      </w:r>
    </w:p>
    <w:p w:rsidR="00E8684B" w:rsidRPr="00E8684B" w:rsidRDefault="00E8684B" w:rsidP="00E8684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sz w:val="24"/>
          <w:szCs w:val="24"/>
          <w:lang w:val="ru-RU" w:eastAsia="ko-KR"/>
        </w:rPr>
      </w:pPr>
    </w:p>
    <w:p w:rsidR="00E8684B" w:rsidRPr="00E8684B" w:rsidRDefault="00E8684B" w:rsidP="00E8684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</w:t>
      </w:r>
      <w:r w:rsidRPr="00E8684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 xml:space="preserve">. </w:t>
      </w: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Структура юридической науки.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Объект и предмет юридического познания.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 Понятие юриспруденции в узком и широком смысле.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4. Юридическая наука в системе гуманитарного знания. 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5. Основные методологические этапы научного исследования правовых явлений.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6. Классификация методов исследования.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7. Способы обоснования права.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8. Понятие и признаки государственной власти.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9. Понятие и признаки государства.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10. Принципы организации и функционирования механизма современного государства.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11. Государственный орган: понятие и классификация.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12. Функции государства: понятие и классификация. Основные подходы к пониманию типологии государств.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13. Типология госуда</w:t>
      </w:r>
      <w:proofErr w:type="gramStart"/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рств в з</w:t>
      </w:r>
      <w:proofErr w:type="gramEnd"/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ависимости от формы правления и политического режима.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14. Форма государства: понятие и структура.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15. Функции государства: понятие и классификация.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16. Формы осуществления государственных функций. 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17. Понятие и признаки права, его сущность.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18. Понятие права в объективном и субъективном смыслах.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19. Основные типы </w:t>
      </w:r>
      <w:proofErr w:type="spellStart"/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правопонимания</w:t>
      </w:r>
      <w:proofErr w:type="spellEnd"/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20. Принципы и функции права.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21. Понятие и виды социального регулирования.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22. Понятие и признаки нормы права.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23. Структура нормы права.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24. Классификация норм права. 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25. Понятие и признаки формы права.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26. Виды форм (источников) права.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27. Нормативно-правовой акт. Закон как основной источник права. Виды законов.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28. Правовой обычай.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29. Правовой прецедент.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30. Нормативный договор.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31. Правовая доктрина.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32. Правотворчество и его виды.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33. Стадии законотворчества.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34. Систематизация нормативно-правовых актов: понятие и виды.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35. Понятие реализации права и ее формы.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36. Стадии </w:t>
      </w:r>
      <w:proofErr w:type="spellStart"/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правоприменения</w:t>
      </w:r>
      <w:proofErr w:type="spellEnd"/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37. Пробелы в праве  и способы их устранения и преодоления.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38. Юридические коллизии и способы их разрешения.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39. Понятие, принципы и виды толкования.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40. Правоотношения: понятие, признаки, состав.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41. Предпосылки возникновения правоотношений.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42. Понятие, виды юридической практики. 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43. Понятие и особенности правового поведения.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44. Классификация правомерного поведения.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45. Понятие и признаки правонарушения, их классификация.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46. Юридический состав правонарушения.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47. Социальная и юридическая природа правонарушений.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48. Понятие и виды юридической ответственности (позитивной, негативной).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49. Обстоятельства, исключающие противоправность деяния и негативную юридическую ответственность.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50. Понятие и структурные элементы системы права.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51. Предмет и метод правового регулирования.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52. Отрасли и институты права.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53. Частное и публичное право.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54.Правовое регулирование и правовое воздействие.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55. Стадии и механизм правового регулирования.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56. Понятие и структура правовой системы общества.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57. Правовые семьи современного мира.</w:t>
      </w:r>
    </w:p>
    <w:p w:rsidR="00E8684B" w:rsidRPr="00E8684B" w:rsidRDefault="00E8684B" w:rsidP="00E868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58. Понятие правовой политики.</w:t>
      </w:r>
    </w:p>
    <w:p w:rsidR="00E8684B" w:rsidRPr="00E8684B" w:rsidRDefault="00E8684B" w:rsidP="00E8684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8684B" w:rsidRPr="00E8684B" w:rsidRDefault="00E8684B" w:rsidP="00E8684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8684B" w:rsidRPr="00E8684B" w:rsidRDefault="00E8684B" w:rsidP="00E8684B">
      <w:pPr>
        <w:spacing w:after="0" w:line="240" w:lineRule="auto"/>
        <w:rPr>
          <w:rFonts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E8684B" w:rsidRPr="00E8684B" w:rsidRDefault="00E8684B" w:rsidP="00E8684B">
      <w:pPr>
        <w:spacing w:after="0" w:line="240" w:lineRule="auto"/>
        <w:textAlignment w:val="baseline"/>
        <w:rPr>
          <w:rFonts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8684B" w:rsidRPr="00E8684B" w:rsidRDefault="00E8684B" w:rsidP="00E8684B">
      <w:pPr>
        <w:spacing w:after="0" w:line="240" w:lineRule="auto"/>
        <w:textAlignment w:val="baseline"/>
        <w:rPr>
          <w:rFonts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«____»__________________2017 г. </w:t>
      </w:r>
    </w:p>
    <w:p w:rsidR="00E8684B" w:rsidRPr="00E8684B" w:rsidRDefault="00E8684B" w:rsidP="00E8684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8684B" w:rsidRPr="00E8684B" w:rsidRDefault="00E8684B" w:rsidP="00E8684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8684B" w:rsidRPr="00E8684B" w:rsidRDefault="00E8684B" w:rsidP="00E8684B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E8684B" w:rsidRPr="00E8684B" w:rsidRDefault="00E8684B" w:rsidP="00E8684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8684B" w:rsidRPr="00E8684B" w:rsidRDefault="00E8684B" w:rsidP="00E8684B">
      <w:pPr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  <w:r w:rsidRPr="00E8684B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br w:type="page"/>
      </w:r>
    </w:p>
    <w:p w:rsidR="00E8684B" w:rsidRPr="00E8684B" w:rsidRDefault="00E8684B" w:rsidP="00E8684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8684B" w:rsidRPr="00E8684B" w:rsidRDefault="00E8684B" w:rsidP="00E8684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8684B" w:rsidRPr="00E8684B" w:rsidRDefault="00E8684B" w:rsidP="00E8684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8684B" w:rsidRPr="00E8684B" w:rsidRDefault="00E8684B" w:rsidP="00E8684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8684B" w:rsidRPr="00E8684B" w:rsidRDefault="00E8684B" w:rsidP="00E8684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E8684B" w:rsidRPr="00E8684B" w:rsidRDefault="00E8684B" w:rsidP="00E8684B">
      <w:pPr>
        <w:spacing w:after="0" w:line="240" w:lineRule="auto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E8684B" w:rsidRPr="00E8684B" w:rsidRDefault="00E8684B" w:rsidP="00E8684B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8684B" w:rsidRPr="00E8684B" w:rsidRDefault="00E8684B" w:rsidP="00E8684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Билет к зачету </w:t>
      </w:r>
      <w:r w:rsidRPr="00E8684B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№1</w:t>
      </w:r>
    </w:p>
    <w:p w:rsidR="00E8684B" w:rsidRPr="00E8684B" w:rsidRDefault="00E8684B" w:rsidP="00E8684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1. Способы обоснования права.</w:t>
      </w:r>
    </w:p>
    <w:p w:rsidR="00E8684B" w:rsidRPr="00E8684B" w:rsidRDefault="00E8684B" w:rsidP="00E868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2. Предмет и метод правового регулирования.</w:t>
      </w:r>
    </w:p>
    <w:p w:rsidR="00E8684B" w:rsidRPr="00E8684B" w:rsidRDefault="00E8684B" w:rsidP="00E8684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8684B" w:rsidRPr="00E8684B" w:rsidRDefault="00E8684B" w:rsidP="00E868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8684B" w:rsidRPr="00E8684B" w:rsidRDefault="00E8684B" w:rsidP="00E868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Зав</w:t>
      </w:r>
      <w:proofErr w:type="gramStart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.к</w:t>
      </w:r>
      <w:proofErr w:type="gramEnd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афедрой</w:t>
      </w:r>
      <w:proofErr w:type="spellEnd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_________________               Экзаменатор___________________</w:t>
      </w:r>
    </w:p>
    <w:p w:rsidR="00E8684B" w:rsidRPr="00E8684B" w:rsidRDefault="00E8684B" w:rsidP="00E868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«__»_________ 2017г.</w:t>
      </w:r>
    </w:p>
    <w:p w:rsidR="00E8684B" w:rsidRPr="00E8684B" w:rsidRDefault="00E8684B" w:rsidP="00E8684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8684B" w:rsidRPr="00E8684B" w:rsidRDefault="00E8684B" w:rsidP="00E8684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8684B" w:rsidRPr="00E8684B" w:rsidRDefault="00E8684B" w:rsidP="00E8684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:rsidR="00E8684B" w:rsidRPr="00E8684B" w:rsidRDefault="00E8684B" w:rsidP="00E8684B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оценка «зачет» выставляется обучающемуся, если студент демонстрирует полные и содержательные знания материала, усвоение взаимосвязи элементов системы публичного управления, их содержания, практику оперирования основными терминами и категориями публичного управления, используя научные точки зрения на обсуждаемые проблемы, умеет отстаивать свою позицию; допускается наличие неточностей в ответе, либо отсутствие ответов на отдельные дополнительные вопросы.</w:t>
      </w:r>
      <w:proofErr w:type="gramEnd"/>
    </w:p>
    <w:p w:rsidR="00E8684B" w:rsidRPr="00E8684B" w:rsidRDefault="00E8684B" w:rsidP="00E8684B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оценка «незачет» выставляется обучающемуся, если он не отвечает на поставленный вопрос, не ориентируется в понятиях и категориях публичного управления, не демонстрирует знания основного учебно-программного материала.</w:t>
      </w:r>
    </w:p>
    <w:p w:rsidR="00E8684B" w:rsidRPr="00E8684B" w:rsidRDefault="00E8684B" w:rsidP="00E8684B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8684B" w:rsidRPr="00E8684B" w:rsidRDefault="00E8684B" w:rsidP="00E8684B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8684B" w:rsidRPr="00E8684B" w:rsidRDefault="00E8684B" w:rsidP="00E8684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8684B" w:rsidRPr="00E8684B" w:rsidRDefault="00E8684B" w:rsidP="00E8684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br w:type="page"/>
      </w:r>
    </w:p>
    <w:p w:rsidR="00E8684B" w:rsidRPr="00E8684B" w:rsidRDefault="00E8684B" w:rsidP="00E8684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8684B" w:rsidRPr="00E8684B" w:rsidRDefault="00E8684B" w:rsidP="00E8684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8684B" w:rsidRPr="00E8684B" w:rsidRDefault="00E8684B" w:rsidP="00E8684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8684B" w:rsidRPr="00E8684B" w:rsidRDefault="00E8684B" w:rsidP="00E8684B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8684B" w:rsidRPr="00E8684B" w:rsidRDefault="00E8684B" w:rsidP="00E8684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8684B" w:rsidRPr="00E8684B" w:rsidRDefault="00E8684B" w:rsidP="00E8684B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E8684B" w:rsidRPr="00E8684B" w:rsidRDefault="00E8684B" w:rsidP="00E8684B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E8684B" w:rsidRPr="00E8684B" w:rsidRDefault="00E8684B" w:rsidP="00E8684B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Вопросы для  собеседования</w:t>
      </w:r>
    </w:p>
    <w:p w:rsidR="00E8684B" w:rsidRPr="00E8684B" w:rsidRDefault="00E8684B" w:rsidP="00E8684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8684B" w:rsidRPr="00E8684B" w:rsidRDefault="00E8684B" w:rsidP="00E8684B">
      <w:pPr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E8684B">
        <w:rPr>
          <w:rFonts w:ascii="Times New Roman" w:hAnsi="Times New Roman" w:cs="Times New Roman"/>
          <w:bCs/>
          <w:sz w:val="24"/>
          <w:szCs w:val="24"/>
          <w:lang w:val="ru-RU" w:eastAsia="ru-RU"/>
        </w:rPr>
        <w:t>«Основные категории юридической науки»</w:t>
      </w:r>
    </w:p>
    <w:p w:rsidR="00E8684B" w:rsidRPr="00E8684B" w:rsidRDefault="00E8684B" w:rsidP="00E8684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№ 1.  </w:t>
      </w:r>
      <w:r w:rsidRPr="00E8684B">
        <w:rPr>
          <w:rFonts w:ascii="Times New Roman" w:hAnsi="Times New Roman" w:cs="Times New Roman"/>
          <w:b/>
          <w:sz w:val="24"/>
          <w:szCs w:val="24"/>
          <w:lang w:val="ru-RU" w:eastAsia="ru-RU"/>
        </w:rPr>
        <w:t>«Основные характеристики современной юридической науки»</w:t>
      </w:r>
    </w:p>
    <w:p w:rsidR="00E8684B" w:rsidRPr="00E8684B" w:rsidRDefault="00E8684B" w:rsidP="00E86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1. Термин «юриспруденция» в широком и узком значении.</w:t>
      </w:r>
    </w:p>
    <w:p w:rsidR="00E8684B" w:rsidRPr="00E8684B" w:rsidRDefault="00E8684B" w:rsidP="00E86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2. Понятие, предмет и объект юридической науки.</w:t>
      </w:r>
    </w:p>
    <w:p w:rsidR="00E8684B" w:rsidRPr="00E8684B" w:rsidRDefault="00E8684B" w:rsidP="00E86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3. Структура юридической науки.</w:t>
      </w:r>
    </w:p>
    <w:p w:rsidR="00E8684B" w:rsidRPr="00E8684B" w:rsidRDefault="00E8684B" w:rsidP="00E86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4. Классификация методов познания государственно-правовых явлений.</w:t>
      </w:r>
    </w:p>
    <w:p w:rsidR="00E8684B" w:rsidRPr="00E8684B" w:rsidRDefault="00E8684B" w:rsidP="00E86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5. Общенаучные методы познания государственно-правовых явлений.</w:t>
      </w:r>
    </w:p>
    <w:p w:rsidR="00E8684B" w:rsidRPr="00E8684B" w:rsidRDefault="00E8684B" w:rsidP="00E86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6. Специальные методы познания государственно-правовых явлений.</w:t>
      </w:r>
    </w:p>
    <w:p w:rsidR="00E8684B" w:rsidRPr="00E8684B" w:rsidRDefault="00E8684B" w:rsidP="00E86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7. </w:t>
      </w:r>
      <w:proofErr w:type="spellStart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Частно</w:t>
      </w:r>
      <w:proofErr w:type="spellEnd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-научные методы познания государственно-правовых явлений. </w:t>
      </w:r>
    </w:p>
    <w:p w:rsidR="00E8684B" w:rsidRPr="00E8684B" w:rsidRDefault="00E8684B" w:rsidP="00E86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8. Юридическая наука в системе научного знания.</w:t>
      </w:r>
    </w:p>
    <w:p w:rsidR="00E8684B" w:rsidRPr="00E8684B" w:rsidRDefault="00E8684B" w:rsidP="00E86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9. Взаимодействие юридической науки и практики.</w:t>
      </w:r>
    </w:p>
    <w:p w:rsidR="00E8684B" w:rsidRPr="00E8684B" w:rsidRDefault="00E8684B" w:rsidP="00E8684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10. Формирование знаний и представлений о </w:t>
      </w:r>
      <w:proofErr w:type="spellStart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госудрственно</w:t>
      </w:r>
      <w:proofErr w:type="spellEnd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-правовых явлениях в эпоху Древнего мира.</w:t>
      </w:r>
    </w:p>
    <w:p w:rsidR="00E8684B" w:rsidRPr="00E8684B" w:rsidRDefault="00E8684B" w:rsidP="00E8684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11. Развитие юридической науки в эпоху Средневековья. Рецепция права.</w:t>
      </w:r>
    </w:p>
    <w:p w:rsidR="00E8684B" w:rsidRPr="00E8684B" w:rsidRDefault="00E8684B" w:rsidP="00E8684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12. Развитие юридической науки в эпоху Нового  и Новейшего времени. </w:t>
      </w:r>
    </w:p>
    <w:p w:rsidR="00E8684B" w:rsidRPr="00E8684B" w:rsidRDefault="00E8684B" w:rsidP="00E8684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13. Современное состояние и перспективы развития юридической науки.</w:t>
      </w:r>
    </w:p>
    <w:p w:rsidR="00E8684B" w:rsidRPr="00E8684B" w:rsidRDefault="00E8684B" w:rsidP="00E8684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8684B" w:rsidRPr="00E8684B" w:rsidRDefault="00E8684B" w:rsidP="00E8684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b/>
          <w:sz w:val="24"/>
          <w:szCs w:val="24"/>
          <w:lang w:val="ru-RU" w:eastAsia="ru-RU"/>
        </w:rPr>
        <w:t>Модуль №2 «Основные категории теории государства»</w:t>
      </w:r>
    </w:p>
    <w:p w:rsidR="00E8684B" w:rsidRPr="00E8684B" w:rsidRDefault="00E8684B" w:rsidP="00E8684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1. Понятие и признаки государства.</w:t>
      </w:r>
    </w:p>
    <w:p w:rsidR="00E8684B" w:rsidRPr="00E8684B" w:rsidRDefault="00E8684B" w:rsidP="00E8684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2. Сущность, цели и задачи государства</w:t>
      </w:r>
    </w:p>
    <w:p w:rsidR="00E8684B" w:rsidRPr="00E8684B" w:rsidRDefault="00E8684B" w:rsidP="00E8684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3. Функции государства</w:t>
      </w:r>
    </w:p>
    <w:p w:rsidR="00E8684B" w:rsidRPr="00E8684B" w:rsidRDefault="00E8684B" w:rsidP="00E8684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4. Формы осуществления государственных функций.</w:t>
      </w:r>
    </w:p>
    <w:p w:rsidR="00E8684B" w:rsidRPr="00E8684B" w:rsidRDefault="00E8684B" w:rsidP="00E8684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5. Понятие и структура механизма современного государства</w:t>
      </w:r>
    </w:p>
    <w:p w:rsidR="00E8684B" w:rsidRPr="00E8684B" w:rsidRDefault="00E8684B" w:rsidP="00E8684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6. Понятие, принципы организации и функционирования государственного аппарата.</w:t>
      </w:r>
    </w:p>
    <w:p w:rsidR="00E8684B" w:rsidRPr="00E8684B" w:rsidRDefault="00E8684B" w:rsidP="00E8684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7. Государственный орган: понятие и классификация.</w:t>
      </w:r>
    </w:p>
    <w:p w:rsidR="00E8684B" w:rsidRPr="00E8684B" w:rsidRDefault="00E8684B" w:rsidP="00E8684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8. Понятие и критерии типологии государств.</w:t>
      </w:r>
    </w:p>
    <w:p w:rsidR="00E8684B" w:rsidRPr="00E8684B" w:rsidRDefault="00E8684B" w:rsidP="00E8684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9. Исторические типы государств.</w:t>
      </w:r>
    </w:p>
    <w:p w:rsidR="00E8684B" w:rsidRPr="00E8684B" w:rsidRDefault="00E8684B" w:rsidP="00E8684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10. Типология государств по их отношению к религии.</w:t>
      </w:r>
    </w:p>
    <w:p w:rsidR="00E8684B" w:rsidRPr="00E8684B" w:rsidRDefault="00E8684B" w:rsidP="00E8684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11. Правовое государство.</w:t>
      </w:r>
    </w:p>
    <w:p w:rsidR="00E8684B" w:rsidRPr="00E8684B" w:rsidRDefault="00E8684B" w:rsidP="00E8684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12. Форма государства: понятие и структура.</w:t>
      </w:r>
    </w:p>
    <w:p w:rsidR="00E8684B" w:rsidRPr="00E8684B" w:rsidRDefault="00E8684B" w:rsidP="00E8684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8684B" w:rsidRPr="00E8684B" w:rsidRDefault="00E8684B" w:rsidP="00E8684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b/>
          <w:sz w:val="24"/>
          <w:szCs w:val="24"/>
          <w:lang w:val="ru-RU" w:eastAsia="ru-RU"/>
        </w:rPr>
        <w:t>Модуль №3 «Основные категории теории права»</w:t>
      </w:r>
    </w:p>
    <w:p w:rsidR="00E8684B" w:rsidRPr="00E8684B" w:rsidRDefault="00E8684B" w:rsidP="00E8684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1.Понятие, сущность, признаки, ценность права.</w:t>
      </w:r>
    </w:p>
    <w:p w:rsidR="00E8684B" w:rsidRPr="00E8684B" w:rsidRDefault="00E8684B" w:rsidP="00E8684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2.Способы обоснования права.</w:t>
      </w:r>
    </w:p>
    <w:p w:rsidR="00E8684B" w:rsidRPr="00E8684B" w:rsidRDefault="00E8684B" w:rsidP="00E8684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3.Проблемы </w:t>
      </w:r>
      <w:proofErr w:type="spellStart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правопонимания</w:t>
      </w:r>
      <w:proofErr w:type="spellEnd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 юридической науке:</w:t>
      </w:r>
    </w:p>
    <w:p w:rsidR="00E8684B" w:rsidRPr="00E8684B" w:rsidRDefault="00E8684B" w:rsidP="00E8684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- естественное право</w:t>
      </w:r>
    </w:p>
    <w:p w:rsidR="00E8684B" w:rsidRPr="00E8684B" w:rsidRDefault="00E8684B" w:rsidP="00E8684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- юридический позитивизм</w:t>
      </w:r>
    </w:p>
    <w:p w:rsidR="00E8684B" w:rsidRPr="00E8684B" w:rsidRDefault="00E8684B" w:rsidP="00E8684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- теория </w:t>
      </w:r>
      <w:proofErr w:type="gramStart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интегративного</w:t>
      </w:r>
      <w:proofErr w:type="gramEnd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правопонимания</w:t>
      </w:r>
      <w:proofErr w:type="spellEnd"/>
    </w:p>
    <w:p w:rsidR="00E8684B" w:rsidRPr="00E8684B" w:rsidRDefault="00E8684B" w:rsidP="00E8684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- социологическая школа права</w:t>
      </w:r>
    </w:p>
    <w:p w:rsidR="00E8684B" w:rsidRPr="00E8684B" w:rsidRDefault="00E8684B" w:rsidP="00E8684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- историческая школа права</w:t>
      </w:r>
    </w:p>
    <w:p w:rsidR="00E8684B" w:rsidRPr="00E8684B" w:rsidRDefault="00E8684B" w:rsidP="00E8684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- психологическая школа права</w:t>
      </w:r>
    </w:p>
    <w:p w:rsidR="00E8684B" w:rsidRPr="00E8684B" w:rsidRDefault="00E8684B" w:rsidP="00E8684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4.Функции права: понятие и виды.</w:t>
      </w:r>
    </w:p>
    <w:p w:rsidR="00E8684B" w:rsidRPr="00E8684B" w:rsidRDefault="00E8684B" w:rsidP="00E8684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5.Понятие и элементы системы нормативного регулирования.</w:t>
      </w:r>
    </w:p>
    <w:p w:rsidR="00E8684B" w:rsidRPr="00E8684B" w:rsidRDefault="00E8684B" w:rsidP="00E8684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6.Понятие, признаки и структура нормы права.</w:t>
      </w:r>
    </w:p>
    <w:p w:rsidR="00E8684B" w:rsidRPr="00E8684B" w:rsidRDefault="00E8684B" w:rsidP="00E8684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7.Виды норм права и способы изложения </w:t>
      </w:r>
      <w:proofErr w:type="gramStart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норм</w:t>
      </w:r>
      <w:proofErr w:type="gramEnd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права в статьях нормативного акта.</w:t>
      </w:r>
    </w:p>
    <w:p w:rsidR="00E8684B" w:rsidRPr="00E8684B" w:rsidRDefault="00E8684B" w:rsidP="00E8684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8.Соотношение норма права с иными социальными нормами</w:t>
      </w:r>
    </w:p>
    <w:p w:rsidR="00E8684B" w:rsidRPr="00E8684B" w:rsidRDefault="00E8684B" w:rsidP="00E8684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9.Понятие и виды формы права.</w:t>
      </w:r>
    </w:p>
    <w:p w:rsidR="00E8684B" w:rsidRPr="00E8684B" w:rsidRDefault="00E8684B" w:rsidP="00E8684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10.Понятие и виды источников права.</w:t>
      </w:r>
    </w:p>
    <w:p w:rsidR="00E8684B" w:rsidRPr="00E8684B" w:rsidRDefault="00E8684B" w:rsidP="00E8684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11.Правотворчество: понятие, принципы, виды.</w:t>
      </w:r>
    </w:p>
    <w:p w:rsidR="00E8684B" w:rsidRPr="00E8684B" w:rsidRDefault="00E8684B" w:rsidP="00E8684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12.Систематизация нормативно-правовых актов: понятие и виды.</w:t>
      </w:r>
    </w:p>
    <w:p w:rsidR="00E8684B" w:rsidRPr="00E8684B" w:rsidRDefault="00E8684B" w:rsidP="00E8684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13.Система права: понятие и структура</w:t>
      </w:r>
    </w:p>
    <w:p w:rsidR="00E8684B" w:rsidRPr="00E8684B" w:rsidRDefault="00E8684B" w:rsidP="00E8684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14.Предмет и методы правового регулирования.</w:t>
      </w:r>
    </w:p>
    <w:p w:rsidR="00E8684B" w:rsidRPr="00E8684B" w:rsidRDefault="00E8684B" w:rsidP="00E8684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15.Соотношение системы права и системы законодательства.</w:t>
      </w:r>
    </w:p>
    <w:p w:rsidR="00E8684B" w:rsidRPr="00E8684B" w:rsidRDefault="00E8684B" w:rsidP="00E8684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16. Реализация права: понятие и формы.</w:t>
      </w:r>
    </w:p>
    <w:p w:rsidR="00E8684B" w:rsidRPr="00E8684B" w:rsidRDefault="00E8684B" w:rsidP="00E8684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17. </w:t>
      </w:r>
      <w:proofErr w:type="spellStart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Правоприменение</w:t>
      </w:r>
      <w:proofErr w:type="spellEnd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и его стадии, акты </w:t>
      </w:r>
      <w:proofErr w:type="spellStart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правоприменения</w:t>
      </w:r>
      <w:proofErr w:type="spellEnd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E8684B" w:rsidRPr="00E8684B" w:rsidRDefault="00E8684B" w:rsidP="00E8684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18. Понятие, признаки и виды правонарушений.</w:t>
      </w:r>
    </w:p>
    <w:p w:rsidR="00E8684B" w:rsidRPr="00E8684B" w:rsidRDefault="00E8684B" w:rsidP="00E8684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19. Состав правонарушений.</w:t>
      </w:r>
    </w:p>
    <w:p w:rsidR="00E8684B" w:rsidRPr="00E8684B" w:rsidRDefault="00E8684B" w:rsidP="00E8684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20. Позитивная и ретроспективная юридическая ответственность.</w:t>
      </w:r>
    </w:p>
    <w:p w:rsidR="00E8684B" w:rsidRPr="00E8684B" w:rsidRDefault="00E8684B" w:rsidP="00E8684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21. Толкование права: понятие и виды. Акты толкования.</w:t>
      </w:r>
    </w:p>
    <w:p w:rsidR="00E8684B" w:rsidRPr="00E8684B" w:rsidRDefault="00E8684B" w:rsidP="00E8684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22. Правоотношения: понятие, признаки, состав правоотношения.</w:t>
      </w:r>
    </w:p>
    <w:p w:rsidR="00E8684B" w:rsidRPr="00E8684B" w:rsidRDefault="00E8684B" w:rsidP="00E8684B">
      <w:pPr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8684B" w:rsidRPr="00E8684B" w:rsidRDefault="00E8684B" w:rsidP="00E8684B">
      <w:pPr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8684B" w:rsidRPr="00E8684B" w:rsidRDefault="00E8684B" w:rsidP="00E8684B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br w:type="page"/>
      </w:r>
    </w:p>
    <w:p w:rsidR="00E8684B" w:rsidRPr="00E8684B" w:rsidRDefault="00E8684B" w:rsidP="00E8684B">
      <w:pPr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8684B" w:rsidRPr="00E8684B" w:rsidRDefault="00E8684B" w:rsidP="00E8684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8684B" w:rsidRPr="00E8684B" w:rsidRDefault="00E8684B" w:rsidP="00E8684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8684B" w:rsidRPr="00E8684B" w:rsidRDefault="00E8684B" w:rsidP="00E8684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E8684B" w:rsidRPr="00E8684B" w:rsidRDefault="00E8684B" w:rsidP="00E8684B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8684B" w:rsidRPr="00E8684B" w:rsidRDefault="00E8684B" w:rsidP="00E8684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 дисциплине  </w:t>
      </w:r>
      <w:r w:rsidRPr="00E8684B">
        <w:rPr>
          <w:rFonts w:ascii="Times New Roman" w:hAnsi="Times New Roman" w:cs="Times New Roman"/>
          <w:bCs/>
          <w:sz w:val="24"/>
          <w:szCs w:val="24"/>
          <w:lang w:val="ru-RU" w:eastAsia="ru-RU"/>
        </w:rPr>
        <w:t>Основные категории юридической науки»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1.Банк тестов по модулям</w:t>
      </w:r>
    </w:p>
    <w:p w:rsidR="00E8684B" w:rsidRPr="00E8684B" w:rsidRDefault="00E8684B" w:rsidP="00E8684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№ 1.  </w:t>
      </w:r>
      <w:r w:rsidRPr="00E8684B">
        <w:rPr>
          <w:rFonts w:ascii="Times New Roman" w:hAnsi="Times New Roman" w:cs="Times New Roman"/>
          <w:b/>
          <w:sz w:val="24"/>
          <w:szCs w:val="24"/>
          <w:lang w:val="ru-RU" w:eastAsia="ru-RU"/>
        </w:rPr>
        <w:t>«Основные характеристики современной юридической науки»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i/>
          <w:sz w:val="24"/>
          <w:szCs w:val="24"/>
          <w:lang w:val="ru-RU" w:eastAsia="ru-RU"/>
        </w:rPr>
        <w:t>1. Какой из перечисленных методов применяется для анализа сходства, различия и классификации различных государственных и правовых систем?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а) статистический; 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 метод сравнительного правоведения; 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в) метод формальной логики;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г) метод правового эксперимента.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i/>
          <w:sz w:val="24"/>
          <w:szCs w:val="24"/>
          <w:lang w:val="ru-RU" w:eastAsia="ru-RU"/>
        </w:rPr>
        <w:t>2. Какие функции выполняет теория государства и права в системе юридических наук?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а) эвристическую, онтологическую;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б) гносеологическую, методологическую;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в) философскую;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идеологическую </w:t>
      </w:r>
    </w:p>
    <w:p w:rsidR="00E8684B" w:rsidRPr="00E8684B" w:rsidRDefault="00E8684B" w:rsidP="00E8684B">
      <w:pPr>
        <w:tabs>
          <w:tab w:val="left" w:pos="284"/>
          <w:tab w:val="num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3. </w:t>
      </w:r>
      <w:proofErr w:type="gramStart"/>
      <w:r w:rsidRPr="00E8684B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Какой из </w:t>
      </w:r>
      <w:proofErr w:type="spellStart"/>
      <w:r w:rsidRPr="00E8684B">
        <w:rPr>
          <w:rFonts w:ascii="Times New Roman" w:hAnsi="Times New Roman" w:cs="Times New Roman"/>
          <w:i/>
          <w:sz w:val="24"/>
          <w:szCs w:val="24"/>
          <w:lang w:val="ru-RU" w:eastAsia="ru-RU"/>
        </w:rPr>
        <w:t>частнонаучных</w:t>
      </w:r>
      <w:proofErr w:type="spellEnd"/>
      <w:r w:rsidRPr="00E8684B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 методов позволяет предвидеть конкретные перспективы развития государственно-правовых явлений:</w:t>
      </w:r>
      <w:proofErr w:type="gramEnd"/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а) правовой эксперимент;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б) правовое прогнозирование;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в) сравнительное правоведение;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формально-юридический. 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i/>
          <w:sz w:val="24"/>
          <w:szCs w:val="24"/>
          <w:lang w:val="ru-RU" w:eastAsia="ru-RU"/>
        </w:rPr>
        <w:t>4.  Какой метод исследования изучает право в «чистом» виде, вне связи с другими сферами (экономикой, политикой и т.д.):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а) сравнительного правоведения;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б) формально-юридический;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в) системно-функциональный;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моделирования.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>5. Рецепция права – это: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gramStart"/>
      <w:r w:rsidRPr="00E8684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заимствование и приспособление к условиям какой-либо страны права, выработанного в другом государстве или в предшествующую историческую эпоху, представляет собой восприятие более развитых правовых форм в силу исторической преемственности и связи правовой культуры государств, социально-экономические условия которых сходны.</w:t>
      </w:r>
      <w:proofErr w:type="gramEnd"/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применение на территории страны права, выработанного в другом государстве, представляет собой использование более развитых правовых форм государств, социально-экономические условия  в которых сходны.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заимствование права, выработанного в предшествующую историческую эпоху, представляет собой восприятие правовых форм в силу исторической преемственности.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заимствование и приспособление к условиям какой-либо страны политико-правового режима, сложившегося в другом государстве.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6. Какие из перечисленных наук являются отраслевыми юридическими науками 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а) конституционное право;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история политических и правовых учений; 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в) административное право; 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г) судебная медицина;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д) криминология;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е) информационное право;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№2 «Основные категории теории государства»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 xml:space="preserve">1.Кто является автором концепции разделения властей?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Вольтер;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Ш. Монтескье;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Дж. Локк; 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2. Назовите представителей "теории насилия" происхождения государства и права. 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а) </w:t>
      </w:r>
      <w:proofErr w:type="spellStart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Гроций</w:t>
      </w:r>
      <w:proofErr w:type="spellEnd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Дюринг; 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spellStart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Петражицкий</w:t>
      </w:r>
      <w:proofErr w:type="spellEnd"/>
    </w:p>
    <w:p w:rsidR="00E8684B" w:rsidRPr="00E8684B" w:rsidRDefault="00E8684B" w:rsidP="00E8684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</w:t>
      </w:r>
      <w:proofErr w:type="spellStart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д) Каутский; 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е) </w:t>
      </w:r>
      <w:proofErr w:type="spellStart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Витфогель</w:t>
      </w:r>
      <w:proofErr w:type="spellEnd"/>
    </w:p>
    <w:p w:rsidR="00E8684B" w:rsidRPr="00E8684B" w:rsidRDefault="00E8684B" w:rsidP="00E8684B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i/>
          <w:sz w:val="24"/>
          <w:szCs w:val="24"/>
          <w:lang w:val="ru-RU" w:eastAsia="ru-RU"/>
        </w:rPr>
        <w:t>3. Под свойством, относящимся к верховенству  государственной власти внутри страны и за ее  пределами, понимается:</w:t>
      </w:r>
    </w:p>
    <w:p w:rsidR="00E8684B" w:rsidRPr="00E8684B" w:rsidRDefault="00E8684B" w:rsidP="00E8684B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а) </w:t>
      </w:r>
      <w:proofErr w:type="spellStart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E8684B" w:rsidRPr="00E8684B" w:rsidRDefault="00E8684B" w:rsidP="00E8684B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б) государственный суверенитет;</w:t>
      </w:r>
    </w:p>
    <w:p w:rsidR="00E8684B" w:rsidRPr="00E8684B" w:rsidRDefault="00E8684B" w:rsidP="00E8684B">
      <w:pPr>
        <w:tabs>
          <w:tab w:val="left" w:pos="284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в) правоспособность;</w:t>
      </w:r>
    </w:p>
    <w:p w:rsidR="00E8684B" w:rsidRPr="00E8684B" w:rsidRDefault="00E8684B" w:rsidP="00E8684B">
      <w:pPr>
        <w:tabs>
          <w:tab w:val="left" w:pos="284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г) легитимность.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i/>
          <w:sz w:val="24"/>
          <w:szCs w:val="24"/>
          <w:lang w:val="ru-RU" w:eastAsia="ru-RU"/>
        </w:rPr>
        <w:t>4. Наиболее общие закономерности возникновения, развития и функционирования государства и права как явлений общественной жизни, их взаимосвязь и взаимодействие - это: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а) предмет теории государства и права;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б) система науки теории государства и права;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в) методология государства и права;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г) объект теории государства и права.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i/>
          <w:sz w:val="24"/>
          <w:szCs w:val="24"/>
          <w:lang w:val="ru-RU" w:eastAsia="ru-RU"/>
        </w:rPr>
        <w:t>5. Признаками характерными для общественной  власти в первобытном обществе являются: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а) общее собрание (совет) всех взрослых членов рода  обладает высшей властью;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повседневное управление осуществляет вождь, избираемый  на собрании всеми членами рода;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религиозное и административное управление </w:t>
      </w:r>
      <w:proofErr w:type="gramStart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слиты</w:t>
      </w:r>
      <w:proofErr w:type="gramEnd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воедино;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в) власть основана на авторитете;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г) власть вождя обладает свойством легальности;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д) отсутствует отделенный от общества аппарат принуждения.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i/>
          <w:sz w:val="24"/>
          <w:szCs w:val="24"/>
          <w:lang w:val="ru-RU" w:eastAsia="ru-RU"/>
        </w:rPr>
        <w:t>6. Назовите представителей "договорной" теории происхождения государства и права.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а) Ф. Аквинский;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</w:t>
      </w:r>
      <w:proofErr w:type="spellStart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Гроций</w:t>
      </w:r>
      <w:proofErr w:type="spellEnd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в) Дюринг; 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Руссо; 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д) </w:t>
      </w:r>
      <w:proofErr w:type="spellStart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е) Каутский;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ж) Монтескье. </w:t>
      </w:r>
    </w:p>
    <w:p w:rsidR="00E8684B" w:rsidRPr="00E8684B" w:rsidRDefault="00E8684B" w:rsidP="00E8684B">
      <w:pPr>
        <w:tabs>
          <w:tab w:val="left" w:pos="284"/>
          <w:tab w:val="num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i/>
          <w:sz w:val="24"/>
          <w:szCs w:val="24"/>
          <w:lang w:val="ru-RU" w:eastAsia="ru-RU"/>
        </w:rPr>
        <w:t>7.  «Неолитическая революция»- это …</w:t>
      </w:r>
    </w:p>
    <w:p w:rsidR="00E8684B" w:rsidRPr="00E8684B" w:rsidRDefault="00E8684B" w:rsidP="00E8684B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Переход от классового общества к бесклассовой структуре.</w:t>
      </w:r>
    </w:p>
    <w:p w:rsidR="00E8684B" w:rsidRPr="00E8684B" w:rsidRDefault="00E8684B" w:rsidP="00E8684B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Переход от </w:t>
      </w:r>
      <w:proofErr w:type="spellStart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вождества</w:t>
      </w:r>
      <w:proofErr w:type="spellEnd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к государству.</w:t>
      </w:r>
    </w:p>
    <w:p w:rsidR="00E8684B" w:rsidRPr="00E8684B" w:rsidRDefault="00E8684B" w:rsidP="00E8684B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Переход от присваивающего хозяйства к </w:t>
      </w:r>
      <w:proofErr w:type="gramStart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производящему</w:t>
      </w:r>
      <w:proofErr w:type="gramEnd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E8684B" w:rsidRPr="00E8684B" w:rsidRDefault="00E8684B" w:rsidP="00E8684B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Одно из общественных разделений труда.</w:t>
      </w:r>
    </w:p>
    <w:p w:rsidR="00E8684B" w:rsidRPr="00E8684B" w:rsidRDefault="00E8684B" w:rsidP="00E8684B">
      <w:pPr>
        <w:tabs>
          <w:tab w:val="left" w:pos="284"/>
          <w:tab w:val="num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i/>
          <w:sz w:val="24"/>
          <w:szCs w:val="24"/>
          <w:lang w:val="ru-RU" w:eastAsia="ru-RU"/>
        </w:rPr>
        <w:t>8. Легальность власт</w:t>
      </w:r>
      <w:proofErr w:type="gramStart"/>
      <w:r w:rsidRPr="00E8684B">
        <w:rPr>
          <w:rFonts w:ascii="Times New Roman" w:hAnsi="Times New Roman" w:cs="Times New Roman"/>
          <w:i/>
          <w:sz w:val="24"/>
          <w:szCs w:val="24"/>
          <w:lang w:val="ru-RU" w:eastAsia="ru-RU"/>
        </w:rPr>
        <w:t>и-</w:t>
      </w:r>
      <w:proofErr w:type="gramEnd"/>
      <w:r w:rsidRPr="00E8684B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 это…</w:t>
      </w:r>
    </w:p>
    <w:p w:rsidR="00E8684B" w:rsidRPr="00E8684B" w:rsidRDefault="00E8684B" w:rsidP="00E8684B">
      <w:pPr>
        <w:numPr>
          <w:ilvl w:val="0"/>
          <w:numId w:val="7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Признание ее большинством населения.</w:t>
      </w:r>
    </w:p>
    <w:p w:rsidR="00E8684B" w:rsidRPr="00E8684B" w:rsidRDefault="00E8684B" w:rsidP="00E8684B">
      <w:pPr>
        <w:numPr>
          <w:ilvl w:val="0"/>
          <w:numId w:val="7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Добровольное выполнение ее признаков.</w:t>
      </w:r>
    </w:p>
    <w:p w:rsidR="00E8684B" w:rsidRPr="00E8684B" w:rsidRDefault="00E8684B" w:rsidP="00E8684B">
      <w:pPr>
        <w:numPr>
          <w:ilvl w:val="0"/>
          <w:numId w:val="7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Признание ее властной элитой.</w:t>
      </w:r>
    </w:p>
    <w:p w:rsidR="00E8684B" w:rsidRPr="00E8684B" w:rsidRDefault="00E8684B" w:rsidP="00E8684B">
      <w:pPr>
        <w:numPr>
          <w:ilvl w:val="0"/>
          <w:numId w:val="7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Закрепление ее в официальных нормативн</w:t>
      </w:r>
      <w:proofErr w:type="gramStart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о-</w:t>
      </w:r>
      <w:proofErr w:type="gramEnd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правовых актах.</w:t>
      </w:r>
    </w:p>
    <w:p w:rsidR="00E8684B" w:rsidRPr="00E8684B" w:rsidRDefault="00E8684B" w:rsidP="00E8684B">
      <w:pPr>
        <w:widowControl w:val="0"/>
        <w:tabs>
          <w:tab w:val="left" w:pos="284"/>
          <w:tab w:val="num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>9. Определение государства как машины для поддержания  "господства одного класса над другими", призванной держать  в повиновении одного класса прочие подчиненные классы,  сформулировал:</w:t>
      </w:r>
    </w:p>
    <w:p w:rsidR="00E8684B" w:rsidRPr="00E8684B" w:rsidRDefault="00E8684B" w:rsidP="00E8684B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Ленин В.</w:t>
      </w:r>
    </w:p>
    <w:p w:rsidR="00E8684B" w:rsidRPr="00E8684B" w:rsidRDefault="00E8684B" w:rsidP="00E8684B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Бакунин М.</w:t>
      </w:r>
    </w:p>
    <w:p w:rsidR="00E8684B" w:rsidRPr="00E8684B" w:rsidRDefault="00E8684B" w:rsidP="00E8684B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Каутский К.</w:t>
      </w:r>
    </w:p>
    <w:p w:rsidR="00E8684B" w:rsidRPr="00E8684B" w:rsidRDefault="00E8684B" w:rsidP="00E8684B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Л.</w:t>
      </w:r>
    </w:p>
    <w:p w:rsidR="00E8684B" w:rsidRPr="00E8684B" w:rsidRDefault="00E8684B" w:rsidP="00E8684B">
      <w:pPr>
        <w:widowControl w:val="0"/>
        <w:tabs>
          <w:tab w:val="left" w:pos="284"/>
          <w:tab w:val="num" w:pos="426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i/>
          <w:sz w:val="24"/>
          <w:szCs w:val="24"/>
          <w:lang w:val="ru-RU" w:eastAsia="ru-RU"/>
        </w:rPr>
        <w:lastRenderedPageBreak/>
        <w:t>10. К</w:t>
      </w:r>
      <w:r w:rsidRPr="00E8684B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 xml:space="preserve"> основным признакам государства относятся:</w:t>
      </w:r>
    </w:p>
    <w:p w:rsidR="00E8684B" w:rsidRPr="00E8684B" w:rsidRDefault="00E8684B" w:rsidP="00E8684B">
      <w:pPr>
        <w:widowControl w:val="0"/>
        <w:numPr>
          <w:ilvl w:val="0"/>
          <w:numId w:val="9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Оборона, транспорт, энергетика, культура</w:t>
      </w:r>
    </w:p>
    <w:p w:rsidR="00E8684B" w:rsidRPr="00E8684B" w:rsidRDefault="00E8684B" w:rsidP="00E8684B">
      <w:pPr>
        <w:widowControl w:val="0"/>
        <w:numPr>
          <w:ilvl w:val="0"/>
          <w:numId w:val="9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Народ, армия, полиция, власть</w:t>
      </w:r>
    </w:p>
    <w:p w:rsidR="00E8684B" w:rsidRPr="00E8684B" w:rsidRDefault="00E8684B" w:rsidP="00E8684B">
      <w:pPr>
        <w:widowControl w:val="0"/>
        <w:numPr>
          <w:ilvl w:val="0"/>
          <w:numId w:val="9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Территориальная организация, публичная организация, суверенная организация</w:t>
      </w:r>
    </w:p>
    <w:p w:rsidR="00E8684B" w:rsidRPr="00E8684B" w:rsidRDefault="00E8684B" w:rsidP="00E8684B">
      <w:pPr>
        <w:widowControl w:val="0"/>
        <w:numPr>
          <w:ilvl w:val="0"/>
          <w:numId w:val="9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Организация местного самоуправления.</w:t>
      </w: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</w:p>
    <w:p w:rsidR="00E8684B" w:rsidRPr="00E8684B" w:rsidRDefault="00E8684B" w:rsidP="00E8684B">
      <w:pPr>
        <w:tabs>
          <w:tab w:val="left" w:pos="284"/>
          <w:tab w:val="num" w:pos="426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b/>
          <w:sz w:val="24"/>
          <w:szCs w:val="24"/>
          <w:lang w:val="ru-RU" w:eastAsia="ru-RU"/>
        </w:rPr>
        <w:t>Модуль №3 «Основные категории теории права»</w:t>
      </w:r>
    </w:p>
    <w:p w:rsidR="00E8684B" w:rsidRPr="00E8684B" w:rsidRDefault="00E8684B" w:rsidP="00E8684B">
      <w:pPr>
        <w:tabs>
          <w:tab w:val="left" w:pos="284"/>
          <w:tab w:val="num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i/>
          <w:sz w:val="24"/>
          <w:szCs w:val="24"/>
          <w:lang w:val="ru-RU" w:eastAsia="ru-RU"/>
        </w:rPr>
        <w:t>1. Способность и возможность оказывать определяющее воздействие на деятельность, поведение людей с помощью авторитета, насилия, права, воли - это…</w:t>
      </w:r>
    </w:p>
    <w:p w:rsidR="00E8684B" w:rsidRPr="00E8684B" w:rsidRDefault="00E8684B" w:rsidP="00E8684B">
      <w:pPr>
        <w:numPr>
          <w:ilvl w:val="0"/>
          <w:numId w:val="10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Социальные нормы.</w:t>
      </w:r>
    </w:p>
    <w:p w:rsidR="00E8684B" w:rsidRPr="00E8684B" w:rsidRDefault="00E8684B" w:rsidP="00E8684B">
      <w:pPr>
        <w:numPr>
          <w:ilvl w:val="0"/>
          <w:numId w:val="10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Регулирование.</w:t>
      </w:r>
    </w:p>
    <w:p w:rsidR="00E8684B" w:rsidRPr="00E8684B" w:rsidRDefault="00E8684B" w:rsidP="00E8684B">
      <w:pPr>
        <w:numPr>
          <w:ilvl w:val="0"/>
          <w:numId w:val="10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Власть.</w:t>
      </w:r>
    </w:p>
    <w:p w:rsidR="00E8684B" w:rsidRPr="00E8684B" w:rsidRDefault="00E8684B" w:rsidP="00E8684B">
      <w:pPr>
        <w:numPr>
          <w:ilvl w:val="0"/>
          <w:numId w:val="10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Политика.</w:t>
      </w:r>
    </w:p>
    <w:p w:rsidR="00E8684B" w:rsidRPr="00E8684B" w:rsidRDefault="00E8684B" w:rsidP="00E8684B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i/>
          <w:sz w:val="24"/>
          <w:szCs w:val="24"/>
          <w:lang w:val="ru-RU" w:eastAsia="ru-RU"/>
        </w:rPr>
        <w:t>2</w:t>
      </w:r>
      <w:r w:rsidRPr="00E8684B">
        <w:rPr>
          <w:rFonts w:ascii="Times New Roman" w:hAnsi="Times New Roman" w:cs="Times New Roman"/>
          <w:i/>
          <w:iCs/>
          <w:spacing w:val="-3"/>
          <w:sz w:val="24"/>
          <w:szCs w:val="24"/>
          <w:lang w:val="ru-RU" w:eastAsia="ru-RU"/>
        </w:rPr>
        <w:t>. Общий признак правовых и корпоративных норм</w:t>
      </w:r>
    </w:p>
    <w:p w:rsidR="00E8684B" w:rsidRPr="00E8684B" w:rsidRDefault="00E8684B" w:rsidP="00E8684B">
      <w:pPr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iCs/>
          <w:spacing w:val="2"/>
          <w:sz w:val="24"/>
          <w:szCs w:val="24"/>
          <w:lang w:val="ru-RU" w:eastAsia="ru-RU"/>
        </w:rPr>
        <w:t>общеобязательность для населения</w:t>
      </w:r>
    </w:p>
    <w:p w:rsidR="00E8684B" w:rsidRPr="00E8684B" w:rsidRDefault="00E8684B" w:rsidP="00E8684B">
      <w:pPr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нормативность</w:t>
      </w:r>
      <w:r w:rsidRPr="00E8684B">
        <w:rPr>
          <w:rFonts w:ascii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8684B">
        <w:rPr>
          <w:rFonts w:ascii="Times New Roman" w:hAnsi="Times New Roman" w:cs="Times New Roman"/>
          <w:iCs/>
          <w:spacing w:val="4"/>
          <w:sz w:val="24"/>
          <w:szCs w:val="24"/>
          <w:lang w:val="ru-RU" w:eastAsia="ru-RU"/>
        </w:rPr>
        <w:t xml:space="preserve"> </w:t>
      </w:r>
    </w:p>
    <w:p w:rsidR="00E8684B" w:rsidRPr="00E8684B" w:rsidRDefault="00E8684B" w:rsidP="00E8684B">
      <w:pPr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iCs/>
          <w:spacing w:val="1"/>
          <w:sz w:val="24"/>
          <w:szCs w:val="24"/>
          <w:lang w:val="ru-RU" w:eastAsia="ru-RU"/>
        </w:rPr>
        <w:t>обеспеченность возможностью государственного принуждения</w:t>
      </w:r>
    </w:p>
    <w:p w:rsidR="00E8684B" w:rsidRPr="00E8684B" w:rsidRDefault="00E8684B" w:rsidP="00E8684B">
      <w:pPr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iCs/>
          <w:spacing w:val="3"/>
          <w:sz w:val="24"/>
          <w:szCs w:val="24"/>
          <w:lang w:val="ru-RU" w:eastAsia="ru-RU"/>
        </w:rPr>
        <w:t>сфера регулирования</w:t>
      </w:r>
    </w:p>
    <w:p w:rsidR="00E8684B" w:rsidRPr="00E8684B" w:rsidRDefault="00E8684B" w:rsidP="00E8684B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3. Как </w:t>
      </w:r>
      <w:r w:rsidRPr="00E8684B">
        <w:rPr>
          <w:rFonts w:ascii="Times New Roman" w:hAnsi="Times New Roman" w:cs="Times New Roman"/>
          <w:i/>
          <w:spacing w:val="2"/>
          <w:sz w:val="24"/>
          <w:szCs w:val="24"/>
          <w:lang w:val="ru-RU" w:eastAsia="ru-RU"/>
        </w:rPr>
        <w:t>называется  вводная   часть   нормативного   правового акта?</w:t>
      </w:r>
    </w:p>
    <w:p w:rsidR="00E8684B" w:rsidRPr="00E8684B" w:rsidRDefault="00E8684B" w:rsidP="00E8684B">
      <w:pPr>
        <w:widowControl w:val="0"/>
        <w:numPr>
          <w:ilvl w:val="0"/>
          <w:numId w:val="12"/>
        </w:numPr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iCs/>
          <w:spacing w:val="-1"/>
          <w:sz w:val="24"/>
          <w:szCs w:val="24"/>
          <w:lang w:val="ru-RU" w:eastAsia="ru-RU"/>
        </w:rPr>
        <w:t>Гипотеза.</w:t>
      </w:r>
    </w:p>
    <w:p w:rsidR="00E8684B" w:rsidRPr="00E8684B" w:rsidRDefault="00E8684B" w:rsidP="00E8684B">
      <w:pPr>
        <w:widowControl w:val="0"/>
        <w:numPr>
          <w:ilvl w:val="0"/>
          <w:numId w:val="12"/>
        </w:numPr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1"/>
          <w:sz w:val="24"/>
          <w:szCs w:val="24"/>
          <w:lang w:val="ru-RU" w:eastAsia="ru-RU"/>
        </w:rPr>
      </w:pPr>
      <w:proofErr w:type="spellStart"/>
      <w:r w:rsidRPr="00E8684B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Преюдиция</w:t>
      </w:r>
      <w:proofErr w:type="spellEnd"/>
      <w:r w:rsidRPr="00E8684B">
        <w:rPr>
          <w:rFonts w:ascii="Times New Roman" w:hAnsi="Times New Roman" w:cs="Times New Roman"/>
          <w:iCs/>
          <w:sz w:val="24"/>
          <w:szCs w:val="24"/>
          <w:lang w:val="ru-RU" w:eastAsia="ru-RU"/>
        </w:rPr>
        <w:t>.</w:t>
      </w:r>
    </w:p>
    <w:p w:rsidR="00E8684B" w:rsidRPr="00E8684B" w:rsidRDefault="00E8684B" w:rsidP="00E8684B">
      <w:pPr>
        <w:widowControl w:val="0"/>
        <w:numPr>
          <w:ilvl w:val="0"/>
          <w:numId w:val="12"/>
        </w:numPr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Преамбула.</w:t>
      </w:r>
    </w:p>
    <w:p w:rsidR="00E8684B" w:rsidRPr="00E8684B" w:rsidRDefault="00E8684B" w:rsidP="00E8684B">
      <w:pPr>
        <w:widowControl w:val="0"/>
        <w:numPr>
          <w:ilvl w:val="0"/>
          <w:numId w:val="12"/>
        </w:numPr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proofErr w:type="spellStart"/>
      <w:r w:rsidRPr="00E8684B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Презумция</w:t>
      </w:r>
      <w:proofErr w:type="spellEnd"/>
    </w:p>
    <w:p w:rsidR="00E8684B" w:rsidRPr="00E8684B" w:rsidRDefault="00E8684B" w:rsidP="00E8684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i/>
          <w:spacing w:val="1"/>
          <w:sz w:val="24"/>
          <w:szCs w:val="24"/>
          <w:lang w:val="ru-RU" w:eastAsia="ru-RU"/>
        </w:rPr>
        <w:t>4. Какой из перечисленных актов является локальным норма</w:t>
      </w:r>
      <w:r w:rsidRPr="00E8684B">
        <w:rPr>
          <w:rFonts w:ascii="Times New Roman" w:hAnsi="Times New Roman" w:cs="Times New Roman"/>
          <w:i/>
          <w:spacing w:val="-1"/>
          <w:sz w:val="24"/>
          <w:szCs w:val="24"/>
          <w:lang w:val="ru-RU" w:eastAsia="ru-RU"/>
        </w:rPr>
        <w:t>тивным правовым актом?</w:t>
      </w:r>
    </w:p>
    <w:p w:rsidR="00E8684B" w:rsidRPr="00E8684B" w:rsidRDefault="00E8684B" w:rsidP="00E8684B">
      <w:pPr>
        <w:widowControl w:val="0"/>
        <w:numPr>
          <w:ilvl w:val="0"/>
          <w:numId w:val="13"/>
        </w:numPr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iCs/>
          <w:spacing w:val="-1"/>
          <w:sz w:val="24"/>
          <w:szCs w:val="24"/>
          <w:lang w:val="ru-RU" w:eastAsia="ru-RU"/>
        </w:rPr>
        <w:t>Указ Президента РФ.</w:t>
      </w:r>
    </w:p>
    <w:p w:rsidR="00E8684B" w:rsidRPr="00E8684B" w:rsidRDefault="00E8684B" w:rsidP="00E8684B">
      <w:pPr>
        <w:widowControl w:val="0"/>
        <w:numPr>
          <w:ilvl w:val="0"/>
          <w:numId w:val="13"/>
        </w:numPr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iCs/>
          <w:spacing w:val="-2"/>
          <w:sz w:val="24"/>
          <w:szCs w:val="24"/>
          <w:lang w:val="ru-RU" w:eastAsia="ru-RU"/>
        </w:rPr>
        <w:t>Приказ о приеме на работу</w:t>
      </w:r>
    </w:p>
    <w:p w:rsidR="00E8684B" w:rsidRPr="00E8684B" w:rsidRDefault="00E8684B" w:rsidP="00E8684B">
      <w:pPr>
        <w:widowControl w:val="0"/>
        <w:numPr>
          <w:ilvl w:val="0"/>
          <w:numId w:val="13"/>
        </w:numPr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iCs/>
          <w:spacing w:val="-3"/>
          <w:sz w:val="24"/>
          <w:szCs w:val="24"/>
          <w:lang w:val="ru-RU" w:eastAsia="ru-RU"/>
        </w:rPr>
        <w:t xml:space="preserve">Положение о премировании работников конкретного </w:t>
      </w:r>
      <w:r w:rsidRPr="00E8684B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приятия.</w:t>
      </w:r>
    </w:p>
    <w:p w:rsidR="00E8684B" w:rsidRPr="00E8684B" w:rsidRDefault="00E8684B" w:rsidP="00E8684B">
      <w:pPr>
        <w:numPr>
          <w:ilvl w:val="0"/>
          <w:numId w:val="13"/>
        </w:numPr>
        <w:tabs>
          <w:tab w:val="left" w:pos="142"/>
          <w:tab w:val="left" w:pos="284"/>
          <w:tab w:val="left" w:pos="993"/>
        </w:tabs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Постановление Правительства РФ.</w:t>
      </w:r>
    </w:p>
    <w:p w:rsidR="00E8684B" w:rsidRPr="00E8684B" w:rsidRDefault="00E8684B" w:rsidP="00E8684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i/>
          <w:sz w:val="24"/>
          <w:szCs w:val="24"/>
          <w:lang w:val="ru-RU" w:eastAsia="ru-RU"/>
        </w:rPr>
        <w:t>5. Стадией правотворческого процесса является….</w:t>
      </w:r>
    </w:p>
    <w:p w:rsidR="00E8684B" w:rsidRPr="00E8684B" w:rsidRDefault="00E8684B" w:rsidP="00E8684B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законодательная инициатива;</w:t>
      </w:r>
    </w:p>
    <w:p w:rsidR="00E8684B" w:rsidRPr="00E8684B" w:rsidRDefault="00E8684B" w:rsidP="00E8684B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выбор правовой нормы;</w:t>
      </w:r>
    </w:p>
    <w:p w:rsidR="00E8684B" w:rsidRPr="00E8684B" w:rsidRDefault="00E8684B" w:rsidP="00E8684B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установление фактических обстоятельств дела;</w:t>
      </w:r>
    </w:p>
    <w:p w:rsidR="00E8684B" w:rsidRPr="00E8684B" w:rsidRDefault="00E8684B" w:rsidP="00E8684B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pacing w:val="-1"/>
          <w:sz w:val="24"/>
          <w:szCs w:val="24"/>
          <w:lang w:val="ru-RU" w:eastAsia="ru-RU"/>
        </w:rPr>
        <w:t>устранение пробелов в праве</w:t>
      </w: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E8684B" w:rsidRPr="00E8684B" w:rsidRDefault="00E8684B" w:rsidP="00E8684B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i/>
          <w:sz w:val="24"/>
          <w:szCs w:val="24"/>
          <w:lang w:val="ru-RU" w:eastAsia="ru-RU"/>
        </w:rPr>
        <w:t>6. Логическая последовательность стадий законотворческого процесса в РФ</w:t>
      </w:r>
    </w:p>
    <w:p w:rsidR="00E8684B" w:rsidRPr="00E8684B" w:rsidRDefault="00E8684B" w:rsidP="00E8684B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обсуждение законопроекта </w:t>
      </w:r>
    </w:p>
    <w:p w:rsidR="00E8684B" w:rsidRPr="00E8684B" w:rsidRDefault="00E8684B" w:rsidP="00E8684B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законодательная инициатива</w:t>
      </w:r>
    </w:p>
    <w:p w:rsidR="00E8684B" w:rsidRPr="00E8684B" w:rsidRDefault="00E8684B" w:rsidP="00E8684B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промульгация закона </w:t>
      </w:r>
    </w:p>
    <w:p w:rsidR="00E8684B" w:rsidRPr="00E8684B" w:rsidRDefault="00E8684B" w:rsidP="00E8684B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одобрение закона Советом Федерации</w:t>
      </w:r>
    </w:p>
    <w:p w:rsidR="00E8684B" w:rsidRPr="00E8684B" w:rsidRDefault="00E8684B" w:rsidP="00E8684B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принятие закона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7. Какой документ является ведущей формой ведомственного акта?</w:t>
      </w:r>
    </w:p>
    <w:p w:rsidR="00E8684B" w:rsidRPr="00E8684B" w:rsidRDefault="00E8684B" w:rsidP="00E8684B">
      <w:pPr>
        <w:numPr>
          <w:ilvl w:val="0"/>
          <w:numId w:val="1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указ</w:t>
      </w:r>
    </w:p>
    <w:p w:rsidR="00E8684B" w:rsidRPr="00E8684B" w:rsidRDefault="00E8684B" w:rsidP="00E8684B">
      <w:pPr>
        <w:numPr>
          <w:ilvl w:val="0"/>
          <w:numId w:val="1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приказ</w:t>
      </w:r>
    </w:p>
    <w:p w:rsidR="00E8684B" w:rsidRPr="00E8684B" w:rsidRDefault="00E8684B" w:rsidP="00E8684B">
      <w:pPr>
        <w:numPr>
          <w:ilvl w:val="0"/>
          <w:numId w:val="1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договор</w:t>
      </w:r>
    </w:p>
    <w:p w:rsidR="00E8684B" w:rsidRPr="00E8684B" w:rsidRDefault="00E8684B" w:rsidP="00E8684B">
      <w:pPr>
        <w:numPr>
          <w:ilvl w:val="0"/>
          <w:numId w:val="1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устав</w:t>
      </w:r>
    </w:p>
    <w:p w:rsidR="00E8684B" w:rsidRPr="00E8684B" w:rsidRDefault="00E8684B" w:rsidP="00E8684B">
      <w:pPr>
        <w:widowControl w:val="0"/>
        <w:tabs>
          <w:tab w:val="left" w:pos="284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>8. По какому основанию юридические факты подразделяются на  события и действия?</w:t>
      </w:r>
    </w:p>
    <w:p w:rsidR="00E8684B" w:rsidRPr="00E8684B" w:rsidRDefault="00E8684B" w:rsidP="00E8684B">
      <w:pPr>
        <w:widowControl w:val="0"/>
        <w:numPr>
          <w:ilvl w:val="0"/>
          <w:numId w:val="17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По структуре</w:t>
      </w:r>
    </w:p>
    <w:p w:rsidR="00E8684B" w:rsidRPr="00E8684B" w:rsidRDefault="00E8684B" w:rsidP="00E8684B">
      <w:pPr>
        <w:widowControl w:val="0"/>
        <w:numPr>
          <w:ilvl w:val="0"/>
          <w:numId w:val="17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По воле</w:t>
      </w:r>
    </w:p>
    <w:p w:rsidR="00E8684B" w:rsidRPr="00E8684B" w:rsidRDefault="00E8684B" w:rsidP="00E8684B">
      <w:pPr>
        <w:widowControl w:val="0"/>
        <w:numPr>
          <w:ilvl w:val="0"/>
          <w:numId w:val="17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По степени сложности</w:t>
      </w:r>
    </w:p>
    <w:p w:rsidR="00E8684B" w:rsidRPr="00E8684B" w:rsidRDefault="00E8684B" w:rsidP="00E8684B">
      <w:pPr>
        <w:widowControl w:val="0"/>
        <w:numPr>
          <w:ilvl w:val="0"/>
          <w:numId w:val="17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По характеру наступающих последствий.</w:t>
      </w:r>
    </w:p>
    <w:p w:rsidR="00E8684B" w:rsidRPr="00E8684B" w:rsidRDefault="00E8684B" w:rsidP="00E8684B">
      <w:pPr>
        <w:shd w:val="clear" w:color="auto" w:fill="FFFFFF"/>
        <w:tabs>
          <w:tab w:val="left" w:pos="284"/>
          <w:tab w:val="left" w:pos="722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i/>
          <w:sz w:val="24"/>
          <w:szCs w:val="24"/>
          <w:lang w:val="ru-RU" w:eastAsia="ru-RU"/>
        </w:rPr>
        <w:t>9</w:t>
      </w:r>
      <w:r w:rsidRPr="00E8684B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t xml:space="preserve">. На какой стадии </w:t>
      </w:r>
      <w:proofErr w:type="spellStart"/>
      <w:r w:rsidRPr="00E8684B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t>правоприменения</w:t>
      </w:r>
      <w:proofErr w:type="spellEnd"/>
      <w:r w:rsidRPr="00E8684B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t xml:space="preserve"> его субъекты обра</w:t>
      </w:r>
      <w:r w:rsidRPr="00E8684B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softHyphen/>
      </w:r>
      <w:r w:rsidRPr="00E8684B">
        <w:rPr>
          <w:rFonts w:ascii="Times New Roman" w:hAnsi="Times New Roman" w:cs="Times New Roman"/>
          <w:i/>
          <w:iCs/>
          <w:spacing w:val="5"/>
          <w:sz w:val="24"/>
          <w:szCs w:val="24"/>
          <w:lang w:val="ru-RU" w:eastAsia="ru-RU"/>
        </w:rPr>
        <w:t>щаются к теории доказательств?</w:t>
      </w:r>
    </w:p>
    <w:p w:rsidR="00E8684B" w:rsidRPr="00E8684B" w:rsidRDefault="00E8684B" w:rsidP="00E8684B">
      <w:pPr>
        <w:widowControl w:val="0"/>
        <w:numPr>
          <w:ilvl w:val="0"/>
          <w:numId w:val="1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9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pacing w:val="5"/>
          <w:sz w:val="24"/>
          <w:szCs w:val="24"/>
          <w:lang w:val="ru-RU" w:eastAsia="ru-RU"/>
        </w:rPr>
        <w:t>На стадии правовой квалификации.</w:t>
      </w:r>
    </w:p>
    <w:p w:rsidR="00E8684B" w:rsidRPr="00E8684B" w:rsidRDefault="00E8684B" w:rsidP="00E8684B">
      <w:pPr>
        <w:widowControl w:val="0"/>
        <w:numPr>
          <w:ilvl w:val="0"/>
          <w:numId w:val="1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9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pacing w:val="4"/>
          <w:sz w:val="24"/>
          <w:szCs w:val="24"/>
          <w:lang w:val="ru-RU" w:eastAsia="ru-RU"/>
        </w:rPr>
        <w:t>На стадии исследования фактических обстоятельств дела.</w:t>
      </w:r>
    </w:p>
    <w:p w:rsidR="00E8684B" w:rsidRPr="00E8684B" w:rsidRDefault="00E8684B" w:rsidP="00E8684B">
      <w:pPr>
        <w:widowControl w:val="0"/>
        <w:numPr>
          <w:ilvl w:val="0"/>
          <w:numId w:val="1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9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pacing w:val="5"/>
          <w:sz w:val="24"/>
          <w:szCs w:val="24"/>
          <w:lang w:val="ru-RU" w:eastAsia="ru-RU"/>
        </w:rPr>
        <w:t>На стадии толкования норм права.</w:t>
      </w:r>
    </w:p>
    <w:p w:rsidR="00E8684B" w:rsidRPr="00E8684B" w:rsidRDefault="00E8684B" w:rsidP="00E8684B">
      <w:pPr>
        <w:widowControl w:val="0"/>
        <w:numPr>
          <w:ilvl w:val="0"/>
          <w:numId w:val="1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4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pacing w:val="4"/>
          <w:sz w:val="24"/>
          <w:szCs w:val="24"/>
          <w:lang w:val="ru-RU" w:eastAsia="ru-RU"/>
        </w:rPr>
        <w:t>На стадии вынесения решения компетентным органом или должностным лицом.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i/>
          <w:sz w:val="24"/>
          <w:szCs w:val="24"/>
          <w:lang w:val="ru-RU" w:eastAsia="ru-RU"/>
        </w:rPr>
        <w:t>10. Комментарии законодательства со стороны российских учёны</w:t>
      </w:r>
      <w:proofErr w:type="gramStart"/>
      <w:r w:rsidRPr="00E8684B">
        <w:rPr>
          <w:rFonts w:ascii="Times New Roman" w:hAnsi="Times New Roman" w:cs="Times New Roman"/>
          <w:i/>
          <w:sz w:val="24"/>
          <w:szCs w:val="24"/>
          <w:lang w:val="ru-RU" w:eastAsia="ru-RU"/>
        </w:rPr>
        <w:t>х-</w:t>
      </w:r>
      <w:proofErr w:type="gramEnd"/>
      <w:r w:rsidRPr="00E8684B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 юристов - это форма:</w:t>
      </w:r>
    </w:p>
    <w:p w:rsidR="00E8684B" w:rsidRPr="00E8684B" w:rsidRDefault="00E8684B" w:rsidP="00E8684B">
      <w:pPr>
        <w:numPr>
          <w:ilvl w:val="0"/>
          <w:numId w:val="19"/>
        </w:numPr>
        <w:tabs>
          <w:tab w:val="left" w:pos="284"/>
          <w:tab w:val="left" w:pos="207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Права</w:t>
      </w:r>
    </w:p>
    <w:p w:rsidR="00E8684B" w:rsidRPr="00E8684B" w:rsidRDefault="00E8684B" w:rsidP="00E8684B">
      <w:pPr>
        <w:numPr>
          <w:ilvl w:val="0"/>
          <w:numId w:val="19"/>
        </w:numPr>
        <w:tabs>
          <w:tab w:val="left" w:pos="284"/>
          <w:tab w:val="left" w:pos="207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Систематизации законодательства</w:t>
      </w:r>
    </w:p>
    <w:p w:rsidR="00E8684B" w:rsidRPr="00E8684B" w:rsidRDefault="00E8684B" w:rsidP="00E8684B">
      <w:pPr>
        <w:numPr>
          <w:ilvl w:val="0"/>
          <w:numId w:val="19"/>
        </w:numPr>
        <w:tabs>
          <w:tab w:val="left" w:pos="284"/>
          <w:tab w:val="left" w:pos="207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Толкования права</w:t>
      </w:r>
    </w:p>
    <w:p w:rsidR="00E8684B" w:rsidRPr="00E8684B" w:rsidRDefault="00E8684B" w:rsidP="00E8684B">
      <w:pPr>
        <w:numPr>
          <w:ilvl w:val="0"/>
          <w:numId w:val="19"/>
        </w:numPr>
        <w:tabs>
          <w:tab w:val="left" w:pos="284"/>
          <w:tab w:val="left" w:pos="207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Применения права</w:t>
      </w:r>
    </w:p>
    <w:p w:rsidR="00E8684B" w:rsidRPr="00E8684B" w:rsidRDefault="00E8684B" w:rsidP="00E8684B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 xml:space="preserve">11. Подберите надлежащее понятие к  данному определению: </w:t>
      </w:r>
      <w:r w:rsidRPr="00E8684B">
        <w:rPr>
          <w:rFonts w:ascii="Times New Roman" w:hAnsi="Times New Roman" w:cs="Times New Roman"/>
          <w:i/>
          <w:iCs/>
          <w:spacing w:val="2"/>
          <w:sz w:val="24"/>
          <w:szCs w:val="24"/>
          <w:lang w:val="ru-RU" w:eastAsia="ru-RU"/>
        </w:rPr>
        <w:t>«Предписанная лицу и обеспеченная возможностью государст</w:t>
      </w:r>
      <w:r w:rsidRPr="00E8684B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венного принуждения мера должного поведения, которой лицу не</w:t>
      </w:r>
      <w:r w:rsidRPr="00E8684B">
        <w:rPr>
          <w:rFonts w:ascii="Times New Roman" w:hAnsi="Times New Roman" w:cs="Times New Roman"/>
          <w:i/>
          <w:iCs/>
          <w:spacing w:val="1"/>
          <w:sz w:val="24"/>
          <w:szCs w:val="24"/>
          <w:lang w:val="ru-RU" w:eastAsia="ru-RU"/>
        </w:rPr>
        <w:t xml:space="preserve">обходимо следовать в интересах </w:t>
      </w:r>
      <w:proofErr w:type="spellStart"/>
      <w:r w:rsidRPr="00E8684B">
        <w:rPr>
          <w:rFonts w:ascii="Times New Roman" w:hAnsi="Times New Roman" w:cs="Times New Roman"/>
          <w:i/>
          <w:iCs/>
          <w:spacing w:val="1"/>
          <w:sz w:val="24"/>
          <w:szCs w:val="24"/>
          <w:lang w:val="ru-RU" w:eastAsia="ru-RU"/>
        </w:rPr>
        <w:t>управомоченного</w:t>
      </w:r>
      <w:proofErr w:type="spellEnd"/>
      <w:r w:rsidRPr="00E8684B">
        <w:rPr>
          <w:rFonts w:ascii="Times New Roman" w:hAnsi="Times New Roman" w:cs="Times New Roman"/>
          <w:i/>
          <w:iCs/>
          <w:spacing w:val="1"/>
          <w:sz w:val="24"/>
          <w:szCs w:val="24"/>
          <w:lang w:val="ru-RU" w:eastAsia="ru-RU"/>
        </w:rPr>
        <w:t>».</w:t>
      </w:r>
    </w:p>
    <w:p w:rsidR="00E8684B" w:rsidRPr="00E8684B" w:rsidRDefault="00E8684B" w:rsidP="00E8684B">
      <w:pPr>
        <w:widowControl w:val="0"/>
        <w:numPr>
          <w:ilvl w:val="0"/>
          <w:numId w:val="20"/>
        </w:numPr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13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pacing w:val="-1"/>
          <w:sz w:val="24"/>
          <w:szCs w:val="24"/>
          <w:lang w:val="ru-RU" w:eastAsia="ru-RU"/>
        </w:rPr>
        <w:t>Правомерное поведение.</w:t>
      </w:r>
    </w:p>
    <w:p w:rsidR="00E8684B" w:rsidRPr="00E8684B" w:rsidRDefault="00E8684B" w:rsidP="00E8684B">
      <w:pPr>
        <w:widowControl w:val="0"/>
        <w:numPr>
          <w:ilvl w:val="0"/>
          <w:numId w:val="20"/>
        </w:numPr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13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Правовая ответственность.</w:t>
      </w:r>
    </w:p>
    <w:p w:rsidR="00E8684B" w:rsidRPr="00E8684B" w:rsidRDefault="00E8684B" w:rsidP="00E8684B">
      <w:pPr>
        <w:widowControl w:val="0"/>
        <w:numPr>
          <w:ilvl w:val="0"/>
          <w:numId w:val="20"/>
        </w:numPr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13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Юридическая обязанность</w:t>
      </w:r>
    </w:p>
    <w:p w:rsidR="00E8684B" w:rsidRPr="00E8684B" w:rsidRDefault="00E8684B" w:rsidP="00E8684B">
      <w:pPr>
        <w:widowControl w:val="0"/>
        <w:numPr>
          <w:ilvl w:val="0"/>
          <w:numId w:val="20"/>
        </w:numPr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13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Субъективное право</w:t>
      </w:r>
    </w:p>
    <w:p w:rsidR="00E8684B" w:rsidRPr="00E8684B" w:rsidRDefault="00E8684B" w:rsidP="00E8684B">
      <w:pPr>
        <w:widowControl w:val="0"/>
        <w:tabs>
          <w:tab w:val="left" w:pos="284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>12.  К каким правоотношениям недопустима юридическая аналогия?</w:t>
      </w:r>
    </w:p>
    <w:p w:rsidR="00E8684B" w:rsidRPr="00E8684B" w:rsidRDefault="00E8684B" w:rsidP="00E8684B">
      <w:pPr>
        <w:widowControl w:val="0"/>
        <w:numPr>
          <w:ilvl w:val="0"/>
          <w:numId w:val="24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Гражданским</w:t>
      </w:r>
    </w:p>
    <w:p w:rsidR="00E8684B" w:rsidRPr="00E8684B" w:rsidRDefault="00E8684B" w:rsidP="00E8684B">
      <w:pPr>
        <w:widowControl w:val="0"/>
        <w:numPr>
          <w:ilvl w:val="0"/>
          <w:numId w:val="24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Финансовым</w:t>
      </w:r>
    </w:p>
    <w:p w:rsidR="00E8684B" w:rsidRPr="00E8684B" w:rsidRDefault="00E8684B" w:rsidP="00E8684B">
      <w:pPr>
        <w:widowControl w:val="0"/>
        <w:numPr>
          <w:ilvl w:val="0"/>
          <w:numId w:val="24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Уголовным</w:t>
      </w:r>
    </w:p>
    <w:p w:rsidR="00E8684B" w:rsidRPr="00E8684B" w:rsidRDefault="00E8684B" w:rsidP="00E8684B">
      <w:pPr>
        <w:widowControl w:val="0"/>
        <w:numPr>
          <w:ilvl w:val="0"/>
          <w:numId w:val="24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Семейным.</w:t>
      </w:r>
    </w:p>
    <w:p w:rsidR="00E8684B" w:rsidRPr="00E8684B" w:rsidRDefault="00E8684B" w:rsidP="00E8684B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13. Не относятся к стадиям применения норм права</w:t>
      </w:r>
    </w:p>
    <w:p w:rsidR="00E8684B" w:rsidRPr="00E8684B" w:rsidRDefault="00E8684B" w:rsidP="00E8684B">
      <w:pPr>
        <w:widowControl w:val="0"/>
        <w:numPr>
          <w:ilvl w:val="0"/>
          <w:numId w:val="23"/>
        </w:numPr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iCs/>
          <w:sz w:val="24"/>
          <w:szCs w:val="24"/>
          <w:lang w:val="ru-RU" w:eastAsia="ru-RU"/>
        </w:rPr>
        <w:t xml:space="preserve">Исполнение норм права </w:t>
      </w:r>
    </w:p>
    <w:p w:rsidR="00E8684B" w:rsidRPr="00E8684B" w:rsidRDefault="00E8684B" w:rsidP="00E8684B">
      <w:pPr>
        <w:widowControl w:val="0"/>
        <w:numPr>
          <w:ilvl w:val="0"/>
          <w:numId w:val="23"/>
        </w:numPr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iCs/>
          <w:sz w:val="24"/>
          <w:szCs w:val="24"/>
          <w:lang w:val="ru-RU" w:eastAsia="ru-RU"/>
        </w:rPr>
        <w:t>Установление фактической основы дела</w:t>
      </w:r>
    </w:p>
    <w:p w:rsidR="00E8684B" w:rsidRPr="00E8684B" w:rsidRDefault="00E8684B" w:rsidP="00E8684B">
      <w:pPr>
        <w:widowControl w:val="0"/>
        <w:numPr>
          <w:ilvl w:val="0"/>
          <w:numId w:val="23"/>
        </w:numPr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iCs/>
          <w:sz w:val="24"/>
          <w:szCs w:val="24"/>
          <w:lang w:val="ru-RU" w:eastAsia="ru-RU"/>
        </w:rPr>
        <w:t>Установление юридической основы дела</w:t>
      </w:r>
    </w:p>
    <w:p w:rsidR="00E8684B" w:rsidRPr="00E8684B" w:rsidRDefault="00E8684B" w:rsidP="00E8684B">
      <w:pPr>
        <w:numPr>
          <w:ilvl w:val="0"/>
          <w:numId w:val="23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iCs/>
          <w:sz w:val="24"/>
          <w:szCs w:val="24"/>
          <w:lang w:val="ru-RU" w:eastAsia="ru-RU"/>
        </w:rPr>
        <w:t xml:space="preserve">Решение суда </w:t>
      </w:r>
    </w:p>
    <w:p w:rsidR="00E8684B" w:rsidRPr="00E8684B" w:rsidRDefault="00E8684B" w:rsidP="00E8684B">
      <w:pPr>
        <w:widowControl w:val="0"/>
        <w:tabs>
          <w:tab w:val="left" w:pos="284"/>
          <w:tab w:val="left" w:pos="5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 xml:space="preserve">14. </w:t>
      </w:r>
      <w:r w:rsidRPr="00E8684B">
        <w:rPr>
          <w:rFonts w:ascii="Times New Roman" w:hAnsi="Times New Roman" w:cs="Times New Roman"/>
          <w:i/>
          <w:iCs/>
          <w:spacing w:val="-2"/>
          <w:sz w:val="24"/>
          <w:szCs w:val="24"/>
          <w:lang w:val="ru-RU" w:eastAsia="ru-RU"/>
        </w:rPr>
        <w:t>Что является объектом отношений собственности?</w:t>
      </w:r>
    </w:p>
    <w:p w:rsidR="00E8684B" w:rsidRPr="00E8684B" w:rsidRDefault="00E8684B" w:rsidP="00E8684B">
      <w:pPr>
        <w:widowControl w:val="0"/>
        <w:numPr>
          <w:ilvl w:val="0"/>
          <w:numId w:val="22"/>
        </w:numPr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7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pacing w:val="3"/>
          <w:sz w:val="24"/>
          <w:szCs w:val="24"/>
          <w:lang w:val="ru-RU" w:eastAsia="ru-RU"/>
        </w:rPr>
        <w:t xml:space="preserve">Действия </w:t>
      </w:r>
      <w:proofErr w:type="spellStart"/>
      <w:r w:rsidRPr="00E8684B">
        <w:rPr>
          <w:rFonts w:ascii="Times New Roman" w:hAnsi="Times New Roman" w:cs="Times New Roman"/>
          <w:spacing w:val="3"/>
          <w:sz w:val="24"/>
          <w:szCs w:val="24"/>
          <w:lang w:val="ru-RU" w:eastAsia="ru-RU"/>
        </w:rPr>
        <w:t>управомоченного</w:t>
      </w:r>
      <w:proofErr w:type="spellEnd"/>
      <w:r w:rsidRPr="00E8684B">
        <w:rPr>
          <w:rFonts w:ascii="Times New Roman" w:hAnsi="Times New Roman" w:cs="Times New Roman"/>
          <w:spacing w:val="3"/>
          <w:sz w:val="24"/>
          <w:szCs w:val="24"/>
          <w:lang w:val="ru-RU" w:eastAsia="ru-RU"/>
        </w:rPr>
        <w:t xml:space="preserve"> лица.</w:t>
      </w:r>
    </w:p>
    <w:p w:rsidR="00E8684B" w:rsidRPr="00E8684B" w:rsidRDefault="00E8684B" w:rsidP="00E8684B">
      <w:pPr>
        <w:widowControl w:val="0"/>
        <w:numPr>
          <w:ilvl w:val="0"/>
          <w:numId w:val="22"/>
        </w:numPr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7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pacing w:val="3"/>
          <w:sz w:val="24"/>
          <w:szCs w:val="24"/>
          <w:lang w:val="ru-RU" w:eastAsia="ru-RU"/>
        </w:rPr>
        <w:t>Действия обязанного лица.</w:t>
      </w:r>
    </w:p>
    <w:p w:rsidR="00E8684B" w:rsidRPr="00E8684B" w:rsidRDefault="00E8684B" w:rsidP="00E8684B">
      <w:pPr>
        <w:widowControl w:val="0"/>
        <w:numPr>
          <w:ilvl w:val="0"/>
          <w:numId w:val="22"/>
        </w:numPr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7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t>Материальные блага (вещь).</w:t>
      </w:r>
    </w:p>
    <w:p w:rsidR="00E8684B" w:rsidRPr="00E8684B" w:rsidRDefault="00E8684B" w:rsidP="00E8684B">
      <w:pPr>
        <w:widowControl w:val="0"/>
        <w:numPr>
          <w:ilvl w:val="0"/>
          <w:numId w:val="22"/>
        </w:numPr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7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pacing w:val="1"/>
          <w:sz w:val="24"/>
          <w:szCs w:val="24"/>
          <w:lang w:val="ru-RU" w:eastAsia="ru-RU"/>
        </w:rPr>
        <w:t>Права и обязанности собственника</w:t>
      </w:r>
    </w:p>
    <w:p w:rsidR="00E8684B" w:rsidRPr="00E8684B" w:rsidRDefault="00E8684B" w:rsidP="00E8684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15. </w:t>
      </w:r>
      <w:r w:rsidRPr="00E8684B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E8684B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t xml:space="preserve">Чем обусловлена необходимость толкования норм права? </w:t>
      </w:r>
    </w:p>
    <w:p w:rsidR="00E8684B" w:rsidRPr="00E8684B" w:rsidRDefault="00E8684B" w:rsidP="00E8684B">
      <w:pPr>
        <w:numPr>
          <w:ilvl w:val="0"/>
          <w:numId w:val="21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pacing w:val="6"/>
          <w:sz w:val="24"/>
          <w:szCs w:val="24"/>
          <w:lang w:val="ru-RU" w:eastAsia="ru-RU"/>
        </w:rPr>
        <w:t>Нормы права носят общий характер, а применять их необ</w:t>
      </w:r>
      <w:r w:rsidRPr="00E8684B">
        <w:rPr>
          <w:rFonts w:ascii="Times New Roman" w:hAnsi="Times New Roman" w:cs="Times New Roman"/>
          <w:spacing w:val="6"/>
          <w:sz w:val="24"/>
          <w:szCs w:val="24"/>
          <w:lang w:val="ru-RU" w:eastAsia="ru-RU"/>
        </w:rPr>
        <w:softHyphen/>
      </w:r>
      <w:r w:rsidRPr="00E8684B">
        <w:rPr>
          <w:rFonts w:ascii="Times New Roman" w:hAnsi="Times New Roman" w:cs="Times New Roman"/>
          <w:spacing w:val="5"/>
          <w:sz w:val="24"/>
          <w:szCs w:val="24"/>
          <w:lang w:val="ru-RU" w:eastAsia="ru-RU"/>
        </w:rPr>
        <w:t>ходимо к конкретным жизненным ситуациям.</w:t>
      </w:r>
    </w:p>
    <w:p w:rsidR="00E8684B" w:rsidRPr="00E8684B" w:rsidRDefault="00E8684B" w:rsidP="00E8684B">
      <w:pPr>
        <w:numPr>
          <w:ilvl w:val="0"/>
          <w:numId w:val="21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t xml:space="preserve">Нормы права содержат множество специальных терминов и </w:t>
      </w:r>
      <w:r w:rsidRPr="00E8684B">
        <w:rPr>
          <w:rFonts w:ascii="Times New Roman" w:hAnsi="Times New Roman" w:cs="Times New Roman"/>
          <w:iCs/>
          <w:spacing w:val="1"/>
          <w:sz w:val="24"/>
          <w:szCs w:val="24"/>
          <w:lang w:val="ru-RU" w:eastAsia="ru-RU"/>
        </w:rPr>
        <w:t xml:space="preserve"> </w:t>
      </w:r>
      <w:r w:rsidRPr="00E8684B">
        <w:rPr>
          <w:rFonts w:ascii="Times New Roman" w:hAnsi="Times New Roman" w:cs="Times New Roman"/>
          <w:spacing w:val="1"/>
          <w:sz w:val="24"/>
          <w:szCs w:val="24"/>
          <w:lang w:val="ru-RU" w:eastAsia="ru-RU"/>
        </w:rPr>
        <w:t>оценочных понятий.</w:t>
      </w:r>
    </w:p>
    <w:p w:rsidR="00E8684B" w:rsidRPr="00E8684B" w:rsidRDefault="00E8684B" w:rsidP="00E8684B">
      <w:pPr>
        <w:numPr>
          <w:ilvl w:val="0"/>
          <w:numId w:val="21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pacing w:val="1"/>
          <w:sz w:val="24"/>
          <w:szCs w:val="24"/>
          <w:lang w:val="ru-RU" w:eastAsia="ru-RU"/>
        </w:rPr>
        <w:t>Нормы права носят общий,  абстрактный характер</w:t>
      </w:r>
    </w:p>
    <w:p w:rsidR="00E8684B" w:rsidRPr="00E8684B" w:rsidRDefault="00E8684B" w:rsidP="00E8684B">
      <w:pPr>
        <w:numPr>
          <w:ilvl w:val="0"/>
          <w:numId w:val="21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t>Всем вышеперечисленным, плюс тем, что законодатель не</w:t>
      </w:r>
      <w:r w:rsidRPr="00E8684B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softHyphen/>
        <w:t>редко при формулировании нормативных предписаний употреб</w:t>
      </w:r>
      <w:r w:rsidRPr="00E8684B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softHyphen/>
      </w:r>
      <w:r w:rsidRPr="00E8684B">
        <w:rPr>
          <w:rFonts w:ascii="Times New Roman" w:hAnsi="Times New Roman" w:cs="Times New Roman"/>
          <w:spacing w:val="6"/>
          <w:sz w:val="24"/>
          <w:szCs w:val="24"/>
          <w:lang w:val="ru-RU" w:eastAsia="ru-RU"/>
        </w:rPr>
        <w:t>ляет выражения «и т.д.», «и т.п.», «иные», «другие».</w:t>
      </w:r>
    </w:p>
    <w:p w:rsidR="00E8684B" w:rsidRPr="00E8684B" w:rsidRDefault="00E8684B" w:rsidP="00E8684B">
      <w:pPr>
        <w:spacing w:after="0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E8684B" w:rsidRPr="00E8684B" w:rsidRDefault="00E8684B" w:rsidP="00E8684B">
      <w:pPr>
        <w:spacing w:after="0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или несколько верных ответов из предложенных вариантов ответов.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E8684B" w:rsidRPr="00E8684B" w:rsidRDefault="00E8684B" w:rsidP="00E8684B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E8684B" w:rsidRPr="00E8684B" w:rsidRDefault="00E8684B" w:rsidP="00E8684B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E8684B" w:rsidRPr="00E8684B" w:rsidRDefault="00E8684B" w:rsidP="00E8684B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оценка «хорошо» выставляется студенту, если он обнаруживает твердые, но в некоторых вопросах неточные знания парламентского права, а именно отвечает на 70 процентов тестов правильно; </w:t>
      </w:r>
    </w:p>
    <w:p w:rsidR="00E8684B" w:rsidRPr="00E8684B" w:rsidRDefault="00E8684B" w:rsidP="00E8684B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E8684B" w:rsidRPr="00E8684B" w:rsidRDefault="00E8684B" w:rsidP="00E8684B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он отвечает правильно на менее, что 40 процентов тестов.  </w:t>
      </w:r>
    </w:p>
    <w:p w:rsidR="00E8684B" w:rsidRPr="00E8684B" w:rsidRDefault="00E8684B" w:rsidP="00E8684B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8684B" w:rsidRPr="00E8684B" w:rsidRDefault="00E8684B" w:rsidP="00E8684B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E8684B" w:rsidRPr="00E8684B" w:rsidRDefault="00E8684B" w:rsidP="00E8684B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8684B" w:rsidRPr="00E8684B" w:rsidRDefault="00E8684B" w:rsidP="00E8684B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«____»__________________2017 г. </w:t>
      </w:r>
    </w:p>
    <w:p w:rsidR="00E8684B" w:rsidRPr="00E8684B" w:rsidRDefault="00E8684B" w:rsidP="00E8684B">
      <w:pPr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br w:type="page"/>
      </w:r>
    </w:p>
    <w:p w:rsidR="00E8684B" w:rsidRPr="00E8684B" w:rsidRDefault="00E8684B" w:rsidP="00E868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8684B" w:rsidRPr="00E8684B" w:rsidRDefault="00E8684B" w:rsidP="00E8684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8684B" w:rsidRPr="00E8684B" w:rsidRDefault="00E8684B" w:rsidP="00E868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8684B" w:rsidRPr="00E8684B" w:rsidRDefault="00E8684B" w:rsidP="00E8684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8684B" w:rsidRPr="00E8684B" w:rsidRDefault="00E8684B" w:rsidP="00E8684B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E8684B" w:rsidRPr="00E8684B" w:rsidRDefault="00E8684B" w:rsidP="00E8684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8684B" w:rsidRPr="00E8684B" w:rsidRDefault="00E8684B" w:rsidP="00E8684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Темы рефератов и докладов </w:t>
      </w:r>
    </w:p>
    <w:p w:rsidR="00E8684B" w:rsidRPr="00E8684B" w:rsidRDefault="00E8684B" w:rsidP="00E8684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E8684B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 «Основные категории юридической науки»</w:t>
      </w:r>
    </w:p>
    <w:p w:rsidR="00E8684B" w:rsidRPr="00E8684B" w:rsidRDefault="00E8684B" w:rsidP="00E8684B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8684B" w:rsidRPr="00E8684B" w:rsidRDefault="00E8684B" w:rsidP="00E8684B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E8684B" w:rsidRPr="00E8684B" w:rsidRDefault="00E8684B" w:rsidP="00E8684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8684B" w:rsidRPr="00E8684B" w:rsidRDefault="00E8684B" w:rsidP="00E8684B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Основные принципы процесса познания государственно-правовых явлений.</w:t>
      </w:r>
    </w:p>
    <w:p w:rsidR="00E8684B" w:rsidRPr="00E8684B" w:rsidRDefault="00E8684B" w:rsidP="00E8684B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Типичные и уникальные пути возникновения государств.</w:t>
      </w:r>
    </w:p>
    <w:p w:rsidR="00E8684B" w:rsidRPr="00E8684B" w:rsidRDefault="00E8684B" w:rsidP="00E8684B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Переходные типы государств.</w:t>
      </w:r>
    </w:p>
    <w:p w:rsidR="00E8684B" w:rsidRPr="00E8684B" w:rsidRDefault="00E8684B" w:rsidP="00E8684B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Эволюция функций государства.</w:t>
      </w:r>
    </w:p>
    <w:p w:rsidR="00E8684B" w:rsidRPr="00E8684B" w:rsidRDefault="00E8684B" w:rsidP="00E8684B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Государство и политические партии.</w:t>
      </w:r>
    </w:p>
    <w:p w:rsidR="00E8684B" w:rsidRPr="00E8684B" w:rsidRDefault="00E8684B" w:rsidP="00E8684B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Государство и местное самоуправление.</w:t>
      </w:r>
    </w:p>
    <w:p w:rsidR="00E8684B" w:rsidRPr="00E8684B" w:rsidRDefault="00E8684B" w:rsidP="00E8684B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Общая характеристика современного правотворчества в России.</w:t>
      </w:r>
    </w:p>
    <w:p w:rsidR="00E8684B" w:rsidRPr="00E8684B" w:rsidRDefault="00E8684B" w:rsidP="00E8684B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Понятие, виды и средства юридической техники.</w:t>
      </w:r>
    </w:p>
    <w:p w:rsidR="00E8684B" w:rsidRPr="00E8684B" w:rsidRDefault="00E8684B" w:rsidP="00E8684B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Организация и методика подготовки законопроектов.</w:t>
      </w:r>
    </w:p>
    <w:p w:rsidR="00E8684B" w:rsidRPr="00E8684B" w:rsidRDefault="00E8684B" w:rsidP="00E8684B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Виды юридической ответственности</w:t>
      </w:r>
    </w:p>
    <w:p w:rsidR="00E8684B" w:rsidRPr="00E8684B" w:rsidRDefault="00E8684B" w:rsidP="00E8684B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Причинная обусловленность правонарушений</w:t>
      </w:r>
    </w:p>
    <w:p w:rsidR="00E8684B" w:rsidRPr="00E8684B" w:rsidRDefault="00E8684B" w:rsidP="00E8684B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Правосознание и правовая культура как элементы правовой системы.</w:t>
      </w:r>
    </w:p>
    <w:p w:rsidR="00E8684B" w:rsidRPr="00E8684B" w:rsidRDefault="00E8684B" w:rsidP="00E8684B">
      <w:pPr>
        <w:numPr>
          <w:ilvl w:val="0"/>
          <w:numId w:val="26"/>
        </w:numPr>
        <w:tabs>
          <w:tab w:val="left" w:pos="993"/>
        </w:tabs>
        <w:spacing w:after="0" w:line="240" w:lineRule="auto"/>
        <w:ind w:firstLine="567"/>
        <w:contextualSpacing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Основные правовые системы современного мира.</w:t>
      </w:r>
    </w:p>
    <w:p w:rsidR="00E8684B" w:rsidRPr="00E8684B" w:rsidRDefault="00E8684B" w:rsidP="00E868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</w:p>
    <w:p w:rsidR="00E8684B" w:rsidRPr="00E8684B" w:rsidRDefault="00E8684B" w:rsidP="00E868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>Критерии оценивания:</w:t>
      </w:r>
    </w:p>
    <w:p w:rsidR="00E8684B" w:rsidRPr="00E8684B" w:rsidRDefault="00E8684B" w:rsidP="00E868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Выступление с рефератом оценивается по следующим критериям:</w:t>
      </w:r>
    </w:p>
    <w:p w:rsidR="00E8684B" w:rsidRPr="00E8684B" w:rsidRDefault="00E8684B" w:rsidP="00E8684B">
      <w:pPr>
        <w:numPr>
          <w:ilvl w:val="1"/>
          <w:numId w:val="5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E8684B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E8684B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 xml:space="preserve"> изложенного материала: 0-2 б.</w:t>
      </w:r>
    </w:p>
    <w:p w:rsidR="00E8684B" w:rsidRPr="00E8684B" w:rsidRDefault="00E8684B" w:rsidP="00E8684B">
      <w:pPr>
        <w:numPr>
          <w:ilvl w:val="1"/>
          <w:numId w:val="5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0-2 б.</w:t>
      </w:r>
    </w:p>
    <w:p w:rsidR="00E8684B" w:rsidRPr="00E8684B" w:rsidRDefault="00E8684B" w:rsidP="00E8684B">
      <w:pPr>
        <w:numPr>
          <w:ilvl w:val="1"/>
          <w:numId w:val="5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0-2 б.</w:t>
      </w:r>
    </w:p>
    <w:p w:rsidR="00E8684B" w:rsidRPr="00E8684B" w:rsidRDefault="00E8684B" w:rsidP="00E8684B">
      <w:pPr>
        <w:numPr>
          <w:ilvl w:val="1"/>
          <w:numId w:val="5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анализ различных научных подходов к проблеме: 0-2 б.</w:t>
      </w:r>
    </w:p>
    <w:p w:rsidR="00E8684B" w:rsidRPr="00E8684B" w:rsidRDefault="00E8684B" w:rsidP="00E8684B">
      <w:pPr>
        <w:numPr>
          <w:ilvl w:val="1"/>
          <w:numId w:val="5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качество ответов на вопросы: 0-2 б.</w:t>
      </w:r>
    </w:p>
    <w:p w:rsidR="00E8684B" w:rsidRPr="00E8684B" w:rsidRDefault="00E8684B" w:rsidP="00E868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E8684B" w:rsidRPr="00E8684B" w:rsidRDefault="00E8684B" w:rsidP="00E868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Регламент выступления с рефератом:</w:t>
      </w:r>
    </w:p>
    <w:p w:rsidR="00E8684B" w:rsidRPr="00E8684B" w:rsidRDefault="00E8684B" w:rsidP="00E868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E8684B" w:rsidRPr="00E8684B" w:rsidRDefault="00E8684B" w:rsidP="00E868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2. Изложение научной позиции автора реферируемого источника</w:t>
      </w:r>
    </w:p>
    <w:p w:rsidR="00E8684B" w:rsidRPr="00E8684B" w:rsidRDefault="00E8684B" w:rsidP="00E868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3. Формулировка собственной позиции </w:t>
      </w:r>
      <w:proofErr w:type="gramStart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выступающего</w:t>
      </w:r>
      <w:proofErr w:type="gramEnd"/>
    </w:p>
    <w:p w:rsidR="00E8684B" w:rsidRPr="00E8684B" w:rsidRDefault="00E8684B" w:rsidP="00E868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E8684B" w:rsidRPr="00E8684B" w:rsidRDefault="00E8684B" w:rsidP="00E8684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8684B" w:rsidRPr="00E8684B" w:rsidRDefault="00E8684B" w:rsidP="00E8684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Темы докладов </w:t>
      </w:r>
    </w:p>
    <w:p w:rsidR="00E8684B" w:rsidRPr="00E8684B" w:rsidRDefault="00E8684B" w:rsidP="00E8684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8684B" w:rsidRPr="00E8684B" w:rsidRDefault="00E8684B" w:rsidP="00E8684B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Структура юридической науки.</w:t>
      </w:r>
    </w:p>
    <w:p w:rsidR="00E8684B" w:rsidRPr="00E8684B" w:rsidRDefault="00E8684B" w:rsidP="00E8684B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Объект и предмет юридического познания.</w:t>
      </w:r>
    </w:p>
    <w:p w:rsidR="00E8684B" w:rsidRPr="00E8684B" w:rsidRDefault="00E8684B" w:rsidP="00E8684B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Понятие юриспруденции в узком и широком смысле.</w:t>
      </w:r>
    </w:p>
    <w:p w:rsidR="00E8684B" w:rsidRPr="00E8684B" w:rsidRDefault="00E8684B" w:rsidP="00E8684B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Неравномерность развития государственности у различных народов.</w:t>
      </w:r>
    </w:p>
    <w:p w:rsidR="00E8684B" w:rsidRPr="00E8684B" w:rsidRDefault="00E8684B" w:rsidP="00E8684B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Соотношение государства и государственной власти.</w:t>
      </w:r>
    </w:p>
    <w:p w:rsidR="00E8684B" w:rsidRPr="00E8684B" w:rsidRDefault="00E8684B" w:rsidP="00E8684B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Факторы, определяющие тип государства.</w:t>
      </w:r>
    </w:p>
    <w:p w:rsidR="00E8684B" w:rsidRPr="00E8684B" w:rsidRDefault="00E8684B" w:rsidP="00E8684B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Особенности современных федераций.</w:t>
      </w:r>
    </w:p>
    <w:p w:rsidR="00E8684B" w:rsidRPr="00E8684B" w:rsidRDefault="00E8684B" w:rsidP="00E8684B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Атипичные формы правления</w:t>
      </w:r>
    </w:p>
    <w:p w:rsidR="00E8684B" w:rsidRPr="00E8684B" w:rsidRDefault="00E8684B" w:rsidP="00E8684B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Тенденции развития политической системы.</w:t>
      </w:r>
    </w:p>
    <w:p w:rsidR="00E8684B" w:rsidRPr="00E8684B" w:rsidRDefault="00E8684B" w:rsidP="00E8684B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Соотношение правового государства и гражданского общества.</w:t>
      </w:r>
    </w:p>
    <w:p w:rsidR="00E8684B" w:rsidRPr="00E8684B" w:rsidRDefault="00E8684B" w:rsidP="00E8684B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Соотношение понятий форма и источник права.</w:t>
      </w:r>
    </w:p>
    <w:p w:rsidR="00E8684B" w:rsidRPr="00E8684B" w:rsidRDefault="00E8684B" w:rsidP="00E8684B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Действие нормативно-правовых актов во времени, пространстве и по кругу лиц.</w:t>
      </w:r>
    </w:p>
    <w:p w:rsidR="00E8684B" w:rsidRPr="00E8684B" w:rsidRDefault="00E8684B" w:rsidP="00E8684B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Понятие, принципы, гарантии законности.</w:t>
      </w:r>
    </w:p>
    <w:p w:rsidR="00E8684B" w:rsidRPr="00E8684B" w:rsidRDefault="00E8684B" w:rsidP="00E8684B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Понятие правопорядка и дисциплины.</w:t>
      </w:r>
    </w:p>
    <w:p w:rsidR="00E8684B" w:rsidRPr="00E8684B" w:rsidRDefault="00E8684B" w:rsidP="00E8684B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Особенности уголовного судопроизводства в РФ</w:t>
      </w:r>
    </w:p>
    <w:p w:rsidR="00E8684B" w:rsidRPr="00E8684B" w:rsidRDefault="00E8684B" w:rsidP="00E8684B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Административная юстиция в РФ</w:t>
      </w:r>
    </w:p>
    <w:p w:rsidR="00E8684B" w:rsidRPr="00E8684B" w:rsidRDefault="00E8684B" w:rsidP="00E8684B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Соотношение дисциплины с законностью, общественным порядком и правопорядком.</w:t>
      </w:r>
    </w:p>
    <w:p w:rsidR="00E8684B" w:rsidRPr="00E8684B" w:rsidRDefault="00E8684B" w:rsidP="00E8684B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Понятие и закономерные свойства правовой семьи.</w:t>
      </w:r>
    </w:p>
    <w:p w:rsidR="00E8684B" w:rsidRPr="00E8684B" w:rsidRDefault="00E8684B" w:rsidP="00E8684B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8684B" w:rsidRPr="00E8684B" w:rsidRDefault="00E8684B" w:rsidP="00E868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>Критерии оценивания:</w:t>
      </w:r>
    </w:p>
    <w:p w:rsidR="00E8684B" w:rsidRPr="00E8684B" w:rsidRDefault="00E8684B" w:rsidP="00E868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E8684B" w:rsidRPr="00E8684B" w:rsidRDefault="00E8684B" w:rsidP="00E8684B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 б.</w:t>
      </w:r>
    </w:p>
    <w:p w:rsidR="00E8684B" w:rsidRPr="00E8684B" w:rsidRDefault="00E8684B" w:rsidP="00E8684B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 б. </w:t>
      </w:r>
    </w:p>
    <w:p w:rsidR="00E8684B" w:rsidRPr="00E8684B" w:rsidRDefault="00E8684B" w:rsidP="00E8684B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анализ различных научных подходов к проблеме: 0-1 б.</w:t>
      </w:r>
    </w:p>
    <w:p w:rsidR="00E8684B" w:rsidRPr="00E8684B" w:rsidRDefault="00E8684B" w:rsidP="00E8684B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самостоятельность выводов докладчика: 0-1 б.</w:t>
      </w:r>
    </w:p>
    <w:p w:rsidR="00E8684B" w:rsidRPr="00E8684B" w:rsidRDefault="00E8684B" w:rsidP="00E8684B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качество ответов на вопросы: 0-1 б.</w:t>
      </w:r>
    </w:p>
    <w:p w:rsidR="00E8684B" w:rsidRPr="00E8684B" w:rsidRDefault="00E8684B" w:rsidP="00E868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E8684B" w:rsidRPr="00E8684B" w:rsidRDefault="00E8684B" w:rsidP="00E868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Регламент выступления с докладом:</w:t>
      </w:r>
    </w:p>
    <w:p w:rsidR="00E8684B" w:rsidRPr="00E8684B" w:rsidRDefault="00E8684B" w:rsidP="00E8684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E8684B" w:rsidRPr="00E8684B" w:rsidRDefault="00E8684B" w:rsidP="00E86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2. Обозначение узловых проблем в рамках заявленной темы и способов их преодоления, демонстрация слайдов сопровождающей презентации</w:t>
      </w:r>
    </w:p>
    <w:p w:rsidR="00E8684B" w:rsidRPr="00E8684B" w:rsidRDefault="00E8684B" w:rsidP="00E86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3. Формулировка собственной позиции </w:t>
      </w:r>
      <w:proofErr w:type="gramStart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выступающего</w:t>
      </w:r>
      <w:proofErr w:type="gramEnd"/>
    </w:p>
    <w:p w:rsidR="00E8684B" w:rsidRPr="00E8684B" w:rsidRDefault="00E8684B" w:rsidP="00E86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E8684B" w:rsidRPr="00E8684B" w:rsidRDefault="00E8684B" w:rsidP="00E8684B">
      <w:pPr>
        <w:spacing w:after="0" w:line="240" w:lineRule="auto"/>
        <w:ind w:left="45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8684B" w:rsidRPr="00E8684B" w:rsidRDefault="00E8684B" w:rsidP="00E8684B">
      <w:pPr>
        <w:spacing w:after="0" w:line="240" w:lineRule="auto"/>
        <w:ind w:left="45"/>
        <w:jc w:val="both"/>
        <w:textAlignment w:val="baseline"/>
        <w:rPr>
          <w:rFonts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E8684B" w:rsidRPr="00E8684B" w:rsidRDefault="00E8684B" w:rsidP="00E8684B">
      <w:pPr>
        <w:spacing w:after="0" w:line="240" w:lineRule="auto"/>
        <w:ind w:left="45"/>
        <w:jc w:val="both"/>
        <w:textAlignment w:val="baseline"/>
        <w:rPr>
          <w:rFonts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E8684B" w:rsidRPr="00E8684B" w:rsidRDefault="00E8684B" w:rsidP="00E8684B">
      <w:pPr>
        <w:spacing w:after="0" w:line="240" w:lineRule="auto"/>
        <w:ind w:left="45"/>
        <w:jc w:val="both"/>
        <w:textAlignment w:val="baseline"/>
        <w:rPr>
          <w:rFonts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«____»__________________2017  г. </w:t>
      </w:r>
    </w:p>
    <w:p w:rsidR="00E8684B" w:rsidRPr="00E8684B" w:rsidRDefault="00E8684B" w:rsidP="00E8684B">
      <w:pPr>
        <w:spacing w:after="0" w:line="240" w:lineRule="auto"/>
        <w:ind w:left="45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8684B" w:rsidRPr="00E8684B" w:rsidRDefault="00E8684B" w:rsidP="00E8684B">
      <w:pPr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br w:type="page"/>
      </w:r>
    </w:p>
    <w:p w:rsidR="00E8684B" w:rsidRPr="00E8684B" w:rsidRDefault="00E8684B" w:rsidP="00E8684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bookmarkStart w:id="5" w:name="_Toc480487764"/>
      <w:r w:rsidRPr="00E8684B">
        <w:rPr>
          <w:rFonts w:ascii="Times New Roman" w:hAnsi="Times New Roman" w:cs="Times New Roman"/>
          <w:b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E8684B" w:rsidRPr="00E8684B" w:rsidRDefault="00E8684B" w:rsidP="00E868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8684B" w:rsidRPr="00E8684B" w:rsidRDefault="00E8684B" w:rsidP="00E8684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E8684B" w:rsidRPr="00E8684B" w:rsidRDefault="00E8684B" w:rsidP="00E8684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8684B" w:rsidRPr="00E8684B" w:rsidRDefault="00E8684B" w:rsidP="00E8684B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  <w:r w:rsidRPr="00E8684B">
        <w:rPr>
          <w:rFonts w:ascii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Зачет проводится по окончании теоретического обучения до начала экзаменационной сессии по расписанию зачетной недели. Зачет проводится в устной форме, количество вопросов в зачетном задании – 2. Объявление результатов проводится в день зачета.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E8684B" w:rsidRPr="00E8684B" w:rsidRDefault="00E8684B" w:rsidP="00E8684B">
      <w:pPr>
        <w:spacing w:after="0" w:line="240" w:lineRule="auto"/>
        <w:ind w:left="45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8684B" w:rsidRPr="00E8684B" w:rsidRDefault="00E8684B" w:rsidP="00E8684B">
      <w:pPr>
        <w:spacing w:after="0" w:line="240" w:lineRule="auto"/>
        <w:ind w:left="45"/>
        <w:jc w:val="both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E8684B" w:rsidRPr="00E8684B" w:rsidRDefault="00E8684B" w:rsidP="00E8684B">
      <w:pPr>
        <w:rPr>
          <w:rFonts w:eastAsia="Calibri" w:cs="Times New Roman"/>
          <w:lang w:val="ru-RU"/>
        </w:rPr>
      </w:pPr>
    </w:p>
    <w:p w:rsidR="00E8684B" w:rsidRPr="00E8684B" w:rsidRDefault="00E8684B" w:rsidP="00E8684B">
      <w:pPr>
        <w:rPr>
          <w:rFonts w:eastAsia="Calibri" w:cs="Times New Roman"/>
          <w:lang w:val="ru-RU"/>
        </w:rPr>
      </w:pPr>
    </w:p>
    <w:p w:rsidR="00E8684B" w:rsidRPr="00E8684B" w:rsidRDefault="00E8684B" w:rsidP="00E8684B">
      <w:pPr>
        <w:rPr>
          <w:rFonts w:eastAsia="Calibri" w:cs="Times New Roman"/>
          <w:lang w:val="ru-RU"/>
        </w:rPr>
      </w:pPr>
    </w:p>
    <w:p w:rsidR="00E8684B" w:rsidRPr="00E8684B" w:rsidRDefault="00E8684B" w:rsidP="00E8684B">
      <w:pPr>
        <w:rPr>
          <w:rFonts w:eastAsia="Calibri" w:cs="Times New Roman"/>
          <w:lang w:val="ru-RU"/>
        </w:rPr>
      </w:pPr>
    </w:p>
    <w:p w:rsidR="00E8684B" w:rsidRPr="00E8684B" w:rsidRDefault="00E8684B" w:rsidP="00E8684B">
      <w:pPr>
        <w:rPr>
          <w:rFonts w:eastAsia="Calibri" w:cs="Times New Roman"/>
          <w:lang w:val="ru-RU"/>
        </w:rPr>
      </w:pPr>
    </w:p>
    <w:p w:rsidR="00E8684B" w:rsidRPr="00E8684B" w:rsidRDefault="00E8684B" w:rsidP="00E8684B">
      <w:pPr>
        <w:rPr>
          <w:rFonts w:eastAsia="Calibri" w:cs="Times New Roman"/>
          <w:lang w:val="ru-RU"/>
        </w:rPr>
      </w:pPr>
    </w:p>
    <w:p w:rsidR="00E8684B" w:rsidRPr="00E8684B" w:rsidRDefault="00E8684B" w:rsidP="00E8684B">
      <w:pPr>
        <w:rPr>
          <w:rFonts w:eastAsia="Calibri" w:cs="Times New Roman"/>
          <w:lang w:val="ru-RU"/>
        </w:rPr>
      </w:pPr>
    </w:p>
    <w:p w:rsidR="00E8684B" w:rsidRPr="00E8684B" w:rsidRDefault="00E8684B" w:rsidP="00E8684B">
      <w:pPr>
        <w:rPr>
          <w:rFonts w:eastAsia="Calibri" w:cs="Times New Roman"/>
          <w:lang w:val="ru-RU"/>
        </w:rPr>
      </w:pPr>
    </w:p>
    <w:p w:rsidR="00E8684B" w:rsidRPr="00E8684B" w:rsidRDefault="00E8684B" w:rsidP="00E8684B">
      <w:pPr>
        <w:rPr>
          <w:rFonts w:eastAsia="Calibri" w:cs="Times New Roman"/>
          <w:lang w:val="ru-RU"/>
        </w:rPr>
      </w:pPr>
    </w:p>
    <w:p w:rsidR="00E8684B" w:rsidRPr="00E8684B" w:rsidRDefault="00E8684B" w:rsidP="00E8684B">
      <w:pPr>
        <w:rPr>
          <w:rFonts w:eastAsia="Calibri" w:cs="Times New Roman"/>
          <w:lang w:val="ru-RU"/>
        </w:rPr>
      </w:pPr>
    </w:p>
    <w:p w:rsidR="00E8684B" w:rsidRPr="00E8684B" w:rsidRDefault="00E8684B" w:rsidP="00E8684B">
      <w:pPr>
        <w:rPr>
          <w:rFonts w:eastAsia="Calibri" w:cs="Times New Roman"/>
          <w:lang w:val="ru-RU"/>
        </w:rPr>
      </w:pPr>
    </w:p>
    <w:p w:rsidR="00E8684B" w:rsidRPr="00E8684B" w:rsidRDefault="00E8684B" w:rsidP="00E8684B">
      <w:pPr>
        <w:rPr>
          <w:rFonts w:eastAsia="Calibri" w:cs="Times New Roman"/>
          <w:lang w:val="ru-RU"/>
        </w:rPr>
      </w:pPr>
    </w:p>
    <w:p w:rsidR="00E8684B" w:rsidRPr="00E8684B" w:rsidRDefault="00E8684B" w:rsidP="00E8684B">
      <w:pPr>
        <w:rPr>
          <w:rFonts w:eastAsia="Calibri" w:cs="Times New Roman"/>
          <w:lang w:val="ru-RU"/>
        </w:rPr>
      </w:pPr>
    </w:p>
    <w:p w:rsidR="00E8684B" w:rsidRPr="00E8684B" w:rsidRDefault="00E8684B" w:rsidP="00E8684B">
      <w:pPr>
        <w:rPr>
          <w:rFonts w:eastAsia="Calibri" w:cs="Times New Roman"/>
          <w:lang w:val="ru-RU"/>
        </w:rPr>
      </w:pPr>
    </w:p>
    <w:p w:rsidR="00E8684B" w:rsidRPr="00E8684B" w:rsidRDefault="00E8684B" w:rsidP="00E8684B">
      <w:pPr>
        <w:rPr>
          <w:rFonts w:eastAsia="Calibri" w:cs="Times New Roman"/>
          <w:lang w:val="ru-RU"/>
        </w:rPr>
      </w:pPr>
    </w:p>
    <w:p w:rsidR="00E8684B" w:rsidRPr="00E8684B" w:rsidRDefault="00E8684B" w:rsidP="00E8684B">
      <w:pPr>
        <w:rPr>
          <w:rFonts w:eastAsia="Calibri" w:cs="Times New Roman"/>
          <w:lang w:val="ru-RU"/>
        </w:rPr>
      </w:pPr>
    </w:p>
    <w:p w:rsidR="00E8684B" w:rsidRPr="00E8684B" w:rsidRDefault="00E8684B" w:rsidP="00E8684B">
      <w:pPr>
        <w:rPr>
          <w:rFonts w:eastAsia="Calibri" w:cs="Times New Roman"/>
          <w:lang w:val="ru-RU"/>
        </w:rPr>
      </w:pPr>
    </w:p>
    <w:p w:rsidR="00E8684B" w:rsidRPr="00E8684B" w:rsidRDefault="00E8684B" w:rsidP="00E8684B">
      <w:pPr>
        <w:rPr>
          <w:rFonts w:eastAsia="Calibri" w:cs="Times New Roman"/>
          <w:lang w:val="ru-RU"/>
        </w:rPr>
      </w:pPr>
    </w:p>
    <w:p w:rsidR="00E8684B" w:rsidRPr="00E8684B" w:rsidRDefault="00E8684B" w:rsidP="00E8684B">
      <w:pPr>
        <w:rPr>
          <w:rFonts w:eastAsia="Calibri" w:cs="Times New Roman"/>
          <w:lang w:val="ru-RU"/>
        </w:rPr>
      </w:pPr>
      <w:r w:rsidRPr="00E8684B">
        <w:rPr>
          <w:rFonts w:eastAsia="Calibri" w:cs="Times New Roman"/>
          <w:noProof/>
          <w:lang w:val="ru-RU" w:eastAsia="ru-RU"/>
        </w:rPr>
        <w:lastRenderedPageBreak/>
        <w:pict>
          <v:shape id="Рисунок 2" o:spid="_x0000_i1027" type="#_x0000_t75" alt="Описание: F:\16.03.2019\основные категории юрид. наук  мет 001.jpg" style="width:467.25pt;height:643.5pt;visibility:visible;mso-wrap-style:square">
            <v:imagedata r:id="rId9" o:title="основные категории юрид. наук  мет 001"/>
          </v:shape>
        </w:pict>
      </w:r>
    </w:p>
    <w:p w:rsidR="00E8684B" w:rsidRPr="00E8684B" w:rsidRDefault="00E8684B" w:rsidP="00E8684B">
      <w:pPr>
        <w:rPr>
          <w:rFonts w:eastAsia="Calibri" w:cs="Times New Roman"/>
          <w:lang w:val="ru-RU"/>
        </w:rPr>
      </w:pPr>
    </w:p>
    <w:p w:rsidR="00E8684B" w:rsidRDefault="00E8684B" w:rsidP="00E8684B">
      <w:pPr>
        <w:rPr>
          <w:rFonts w:eastAsia="Calibri" w:cs="Times New Roman"/>
          <w:lang w:val="ru-RU"/>
        </w:rPr>
      </w:pPr>
    </w:p>
    <w:p w:rsidR="00E8684B" w:rsidRDefault="00E8684B" w:rsidP="00E8684B">
      <w:pPr>
        <w:rPr>
          <w:rFonts w:eastAsia="Calibri" w:cs="Times New Roman"/>
          <w:lang w:val="ru-RU"/>
        </w:rPr>
      </w:pPr>
    </w:p>
    <w:p w:rsidR="00E8684B" w:rsidRPr="00E8684B" w:rsidRDefault="00E8684B" w:rsidP="00E8684B">
      <w:pPr>
        <w:rPr>
          <w:rFonts w:eastAsia="Calibri" w:cs="Times New Roman"/>
          <w:lang w:val="ru-RU"/>
        </w:rPr>
      </w:pPr>
      <w:bookmarkStart w:id="6" w:name="_GoBack"/>
      <w:bookmarkEnd w:id="6"/>
    </w:p>
    <w:p w:rsidR="00E8684B" w:rsidRPr="00E8684B" w:rsidRDefault="00E8684B" w:rsidP="00E8684B">
      <w:pPr>
        <w:rPr>
          <w:rFonts w:eastAsia="Calibri" w:cs="Times New Roman"/>
          <w:lang w:val="ru-RU"/>
        </w:rPr>
      </w:pPr>
    </w:p>
    <w:p w:rsidR="00E8684B" w:rsidRPr="00E8684B" w:rsidRDefault="00E8684B" w:rsidP="00E8684B">
      <w:pPr>
        <w:widowControl w:val="0"/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Методические  указания  по  освоению  дисциплины  «Основные категории юридической науки»  адресованы  студентам  очной и заочной  форм обучения.  </w:t>
      </w:r>
    </w:p>
    <w:p w:rsidR="00E8684B" w:rsidRPr="00E8684B" w:rsidRDefault="00E8684B" w:rsidP="00E8684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Учебным планом по направлению подготовки </w:t>
      </w: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40.03.01 «Юриспруденция»</w:t>
      </w:r>
    </w:p>
    <w:p w:rsidR="00E8684B" w:rsidRPr="00E8684B" w:rsidRDefault="00E8684B" w:rsidP="00E8684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bCs/>
          <w:sz w:val="24"/>
          <w:szCs w:val="24"/>
          <w:lang w:val="ru-RU" w:eastAsia="ru-RU"/>
        </w:rPr>
        <w:t>предусмотрены следующие виды занятий:</w:t>
      </w:r>
    </w:p>
    <w:p w:rsidR="00E8684B" w:rsidRPr="00E8684B" w:rsidRDefault="00E8684B" w:rsidP="00E8684B">
      <w:pPr>
        <w:widowControl w:val="0"/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E8684B" w:rsidRPr="00E8684B" w:rsidRDefault="00E8684B" w:rsidP="00E8684B">
      <w:pPr>
        <w:widowControl w:val="0"/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bCs/>
          <w:sz w:val="24"/>
          <w:szCs w:val="24"/>
          <w:lang w:val="ru-RU" w:eastAsia="ru-RU"/>
        </w:rPr>
        <w:t>- практические занятия;</w:t>
      </w:r>
    </w:p>
    <w:p w:rsidR="00E8684B" w:rsidRPr="00E8684B" w:rsidRDefault="00E8684B" w:rsidP="00E868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1. Методические рекомендации по изучению дисциплины в процессе аудиторных занятий.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1.1. Рекомендации по подготовке к лекционным занятиям (теоретический курс)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Изучение дисциплины требует систематического и последовательного накопления знаний.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необходимо вести конспект прослушанных лекций. Перед очередной лекцией необходимо просмотреть по конспекту материал предыдущей лекции. При затруднениях в восприятии материала следует обратиться к основным литературным источникам. Если разобраться в материале не удалось, то следует обратиться к лектору (по графику его консультаций) или к преподавателю на практических занятиях.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1.2. Рекомендации по подготовке к практическим (семинарским) занятиям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следует: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E8684B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ознакомиться с заданием 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приносить с собой рекомендованную преподавателем литературу к конкретному занятию;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E8684B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</w:t>
      </w:r>
      <w:proofErr w:type="gramStart"/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>акты</w:t>
      </w:r>
      <w:proofErr w:type="gramEnd"/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материалы правоприменительной практики;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 </w:t>
      </w: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>- по ходу семинара давать конкретные, четкие ответы по существу вопросов. Структура</w:t>
      </w:r>
      <w:r w:rsidRPr="00E8684B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</w:t>
      </w:r>
      <w:proofErr w:type="spellStart"/>
      <w:r w:rsidRPr="00E8684B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обоснованны</w:t>
      </w:r>
      <w:proofErr w:type="spellEnd"/>
      <w:r w:rsidRPr="00E8684B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.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proofErr w:type="gramStart"/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>н</w:t>
      </w:r>
      <w:proofErr w:type="gramEnd"/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</w:t>
      </w:r>
      <w:proofErr w:type="spellStart"/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>изучавшейся</w:t>
      </w:r>
      <w:proofErr w:type="spellEnd"/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2. Методические рекомендации по выполнению различных форм самостоятельных заданий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lastRenderedPageBreak/>
        <w:t xml:space="preserve"> </w:t>
      </w: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По каждой теме учебной дисциплины студентам предлагается перечень заданий для самостоятельной работы.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следует: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2.1. Методические рекомендации по работе с литературой.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Основная литература - это учебники и учебные пособия.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 ресурсы.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Рекомендации студенту: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 </w:t>
      </w:r>
      <w:proofErr w:type="gramStart"/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>-и</w:t>
      </w:r>
      <w:proofErr w:type="gramEnd"/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сточником целесообразно также выделять важную информацию;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Выделяются следующие виды записей при работе с литературой: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Конспект </w:t>
      </w: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Цитата </w:t>
      </w: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точное воспроизведение текста. Заключается в кавычки. Точно указывается страница источника.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Тезисы </w:t>
      </w: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концентрированное изложение основных положений прочитанного материала.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Аннотация </w:t>
      </w: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очень краткое изложение содержания прочитанной работы. </w:t>
      </w:r>
      <w:r w:rsidRPr="00E8684B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Резюме </w:t>
      </w: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наиболее общие выводы и положения работы, ее концептуальные итоги.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E8684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2.2. Методические рекомендации по подготовке научного доклада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Рекомендации студенту: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представить доклад научному руководителю в письменной форме;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Требования: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E8684B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 оформлению научного доклада</w:t>
      </w: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: шрифт - </w:t>
      </w:r>
      <w:proofErr w:type="spellStart"/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>Times</w:t>
      </w:r>
      <w:proofErr w:type="spellEnd"/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>New</w:t>
      </w:r>
      <w:proofErr w:type="spellEnd"/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>Roman</w:t>
      </w:r>
      <w:proofErr w:type="spellEnd"/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размер шрифта -14, межстрочный интервал -1, размер полей – 2 см, отступ в начале абзаца - 1 см, форматирование по ширине); листы доклада скреплены скоросшивателем. </w:t>
      </w:r>
      <w:proofErr w:type="gramStart"/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 титульном листе указывается наименование учебного заведения, название кафедры, наименование дисциплины, тема доклада, ФИО студента; </w:t>
      </w:r>
      <w:proofErr w:type="gramEnd"/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E8684B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 структуре доклада</w:t>
      </w: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</w:t>
      </w:r>
      <w:proofErr w:type="gramEnd"/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E8684B" w:rsidRPr="00E8684B" w:rsidRDefault="00E8684B" w:rsidP="00E86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8684B" w:rsidRPr="00E8684B" w:rsidRDefault="00E8684B" w:rsidP="00E8684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2.3. Методические рекомендации по подготовке реферата</w:t>
      </w:r>
    </w:p>
    <w:p w:rsidR="00E8684B" w:rsidRPr="00E8684B" w:rsidRDefault="00E8684B" w:rsidP="00E86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Целью написания рефератов является:</w:t>
      </w:r>
    </w:p>
    <w:p w:rsidR="00E8684B" w:rsidRPr="00E8684B" w:rsidRDefault="00E8684B" w:rsidP="00E86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E8684B" w:rsidRPr="00E8684B" w:rsidRDefault="00E8684B" w:rsidP="00E86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E8684B" w:rsidRPr="00E8684B" w:rsidRDefault="00E8684B" w:rsidP="00E86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E8684B" w:rsidRPr="00E8684B" w:rsidRDefault="00E8684B" w:rsidP="00E86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ab/>
        <w:t>- выявление и развитие у студента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E8684B" w:rsidRPr="00E8684B" w:rsidRDefault="00E8684B" w:rsidP="00E86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ab/>
        <w:t>Основные задачи студента при написании реферата:</w:t>
      </w:r>
    </w:p>
    <w:p w:rsidR="00E8684B" w:rsidRPr="00E8684B" w:rsidRDefault="00E8684B" w:rsidP="00E86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E8684B" w:rsidRPr="00E8684B" w:rsidRDefault="00E8684B" w:rsidP="00E86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ab/>
        <w:t>-    верно (без искажения смысла) передать авторскую позицию в своей работе;</w:t>
      </w:r>
    </w:p>
    <w:p w:rsidR="00E8684B" w:rsidRPr="00E8684B" w:rsidRDefault="00E8684B" w:rsidP="00E86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E8684B" w:rsidRPr="00E8684B" w:rsidRDefault="00E8684B" w:rsidP="00E8684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i/>
          <w:sz w:val="24"/>
          <w:szCs w:val="24"/>
          <w:lang w:val="ru-RU" w:eastAsia="ru-RU"/>
        </w:rPr>
        <w:tab/>
        <w:t>Требования к содержанию:</w:t>
      </w:r>
    </w:p>
    <w:p w:rsidR="00E8684B" w:rsidRPr="00E8684B" w:rsidRDefault="00E8684B" w:rsidP="00E86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ab/>
        <w:t xml:space="preserve">- материал, использованный в реферате, должен </w:t>
      </w:r>
      <w:proofErr w:type="gramStart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относится</w:t>
      </w:r>
      <w:proofErr w:type="gramEnd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строго к выбранной теме;</w:t>
      </w:r>
    </w:p>
    <w:p w:rsidR="00E8684B" w:rsidRPr="00E8684B" w:rsidRDefault="00E8684B" w:rsidP="00E86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E8684B" w:rsidRPr="00E8684B" w:rsidRDefault="00E8684B" w:rsidP="00E86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E8684B" w:rsidRPr="00E8684B" w:rsidRDefault="00E8684B" w:rsidP="00E86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E8684B" w:rsidRPr="00E8684B" w:rsidRDefault="00E8684B" w:rsidP="00E8684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 </w:t>
      </w: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  <w:r w:rsidRPr="00E8684B">
        <w:rPr>
          <w:rFonts w:ascii="Times New Roman" w:hAnsi="Times New Roman" w:cs="Times New Roman"/>
          <w:i/>
          <w:sz w:val="24"/>
          <w:szCs w:val="24"/>
          <w:lang w:val="ru-RU" w:eastAsia="ru-RU"/>
        </w:rPr>
        <w:t>Структура реферата.</w:t>
      </w:r>
    </w:p>
    <w:p w:rsidR="00E8684B" w:rsidRPr="00E8684B" w:rsidRDefault="00E8684B" w:rsidP="00E86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ab/>
        <w:t>1. Титульный  лист.</w:t>
      </w:r>
    </w:p>
    <w:p w:rsidR="00E8684B" w:rsidRPr="00E8684B" w:rsidRDefault="00E8684B" w:rsidP="00E868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68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E8684B" w:rsidRPr="00E8684B" w:rsidRDefault="00E8684B" w:rsidP="00E86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ab/>
        <w:t>2. Оглавление.</w:t>
      </w:r>
    </w:p>
    <w:p w:rsidR="00E8684B" w:rsidRPr="00E8684B" w:rsidRDefault="00E8684B" w:rsidP="00E86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E8684B" w:rsidRPr="00E8684B" w:rsidRDefault="00E8684B" w:rsidP="00E86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ab/>
        <w:t xml:space="preserve">3. Текст реферата. </w:t>
      </w:r>
    </w:p>
    <w:p w:rsidR="00E8684B" w:rsidRPr="00E8684B" w:rsidRDefault="00E8684B" w:rsidP="00E86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Текст реферата делится на три части: введение, основная часть и заключение.</w:t>
      </w:r>
    </w:p>
    <w:p w:rsidR="00E8684B" w:rsidRPr="00E8684B" w:rsidRDefault="00E8684B" w:rsidP="00E86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E8684B" w:rsidRPr="00E8684B" w:rsidRDefault="00E8684B" w:rsidP="00E86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E8684B" w:rsidRPr="00E8684B" w:rsidRDefault="00E8684B" w:rsidP="00E86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</w:t>
      </w:r>
      <w:proofErr w:type="gramStart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и</w:t>
      </w:r>
      <w:proofErr w:type="gramEnd"/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можно обозначить проблемы, которые "высветились" в ходе работы над рефератом, но не были раскрыты в работе.</w:t>
      </w:r>
    </w:p>
    <w:p w:rsidR="00E8684B" w:rsidRPr="00E8684B" w:rsidRDefault="00E8684B" w:rsidP="00E86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ab/>
        <w:t xml:space="preserve">4.  Список источников и литературы. </w:t>
      </w:r>
    </w:p>
    <w:p w:rsidR="00E8684B" w:rsidRPr="00E8684B" w:rsidRDefault="00E8684B" w:rsidP="00E86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E8684B" w:rsidRPr="00E8684B" w:rsidRDefault="00E8684B" w:rsidP="00E8684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  <w:r w:rsidRPr="00E8684B">
        <w:rPr>
          <w:rFonts w:ascii="Times New Roman" w:hAnsi="Times New Roman" w:cs="Times New Roman"/>
          <w:i/>
          <w:sz w:val="24"/>
          <w:szCs w:val="24"/>
          <w:lang w:val="ru-RU" w:eastAsia="ru-RU"/>
        </w:rPr>
        <w:t>Объем и технические требования, предъявляемые к выполнению реферата.</w:t>
      </w:r>
    </w:p>
    <w:p w:rsidR="00E8684B" w:rsidRPr="00E8684B" w:rsidRDefault="00E8684B" w:rsidP="00E86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E8684B" w:rsidRPr="00E8684B" w:rsidRDefault="00E8684B" w:rsidP="00E86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ab/>
        <w:t>При цитировании необходимо соблюдать следующие правила:</w:t>
      </w:r>
    </w:p>
    <w:p w:rsidR="00E8684B" w:rsidRPr="00E8684B" w:rsidRDefault="00E8684B" w:rsidP="00E86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> </w:t>
      </w: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E8684B" w:rsidRPr="00E8684B" w:rsidRDefault="00E8684B" w:rsidP="00E86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8684B">
        <w:rPr>
          <w:rFonts w:ascii="Times New Roman" w:hAnsi="Times New Roman" w:cs="Times New Roman"/>
          <w:sz w:val="24"/>
          <w:szCs w:val="24"/>
          <w:lang w:val="ru-RU" w:eastAsia="ru-RU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E8684B" w:rsidRPr="00E8684B" w:rsidRDefault="00E8684B" w:rsidP="00E868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8684B" w:rsidRPr="00E8684B" w:rsidRDefault="00E8684B" w:rsidP="00E8684B">
      <w:pPr>
        <w:rPr>
          <w:rFonts w:eastAsia="Calibri" w:cs="Times New Roman"/>
          <w:lang w:val="ru-RU"/>
        </w:rPr>
      </w:pPr>
    </w:p>
    <w:p w:rsidR="00E8684B" w:rsidRPr="00FC69D8" w:rsidRDefault="00E8684B">
      <w:pPr>
        <w:rPr>
          <w:lang w:val="ru-RU"/>
        </w:rPr>
      </w:pPr>
    </w:p>
    <w:sectPr w:rsidR="00E8684B" w:rsidRPr="00FC69D8" w:rsidSect="004265E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0AF5B28"/>
    <w:multiLevelType w:val="hybridMultilevel"/>
    <w:tmpl w:val="BB66B00A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57099"/>
    <w:multiLevelType w:val="hybridMultilevel"/>
    <w:tmpl w:val="CA54B78C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61362A"/>
    <w:multiLevelType w:val="hybridMultilevel"/>
    <w:tmpl w:val="53F66BD2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2222F0"/>
    <w:multiLevelType w:val="hybridMultilevel"/>
    <w:tmpl w:val="3536BC50"/>
    <w:lvl w:ilvl="0" w:tplc="F14CB34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9B29E5"/>
    <w:multiLevelType w:val="hybridMultilevel"/>
    <w:tmpl w:val="FC1C7B00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13D2DA4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07108A"/>
    <w:multiLevelType w:val="hybridMultilevel"/>
    <w:tmpl w:val="57DE55AE"/>
    <w:lvl w:ilvl="0" w:tplc="8858FDE8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1536AD"/>
    <w:multiLevelType w:val="hybridMultilevel"/>
    <w:tmpl w:val="7A64E37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601924"/>
    <w:multiLevelType w:val="hybridMultilevel"/>
    <w:tmpl w:val="53F2D14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0F0A5D"/>
    <w:multiLevelType w:val="hybridMultilevel"/>
    <w:tmpl w:val="873A4F7A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43166F6"/>
    <w:multiLevelType w:val="hybridMultilevel"/>
    <w:tmpl w:val="7D38697A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BA5518"/>
    <w:multiLevelType w:val="hybridMultilevel"/>
    <w:tmpl w:val="A336F9E8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4F180D"/>
    <w:multiLevelType w:val="hybridMultilevel"/>
    <w:tmpl w:val="9FEEEAA8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4B3ADB"/>
    <w:multiLevelType w:val="hybridMultilevel"/>
    <w:tmpl w:val="BB5C3C40"/>
    <w:lvl w:ilvl="0" w:tplc="F14CB34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7021C4"/>
    <w:multiLevelType w:val="hybridMultilevel"/>
    <w:tmpl w:val="11F8C12A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30263D"/>
    <w:multiLevelType w:val="hybridMultilevel"/>
    <w:tmpl w:val="7AEEA0B2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4D6CF5"/>
    <w:multiLevelType w:val="hybridMultilevel"/>
    <w:tmpl w:val="89949E8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4D4A48"/>
    <w:multiLevelType w:val="hybridMultilevel"/>
    <w:tmpl w:val="F3B6466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B41BE3"/>
    <w:multiLevelType w:val="hybridMultilevel"/>
    <w:tmpl w:val="34EE00C4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B33A8C"/>
    <w:multiLevelType w:val="hybridMultilevel"/>
    <w:tmpl w:val="7ECA9CB4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0F5476"/>
    <w:multiLevelType w:val="hybridMultilevel"/>
    <w:tmpl w:val="09D22818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0A7C1E"/>
    <w:multiLevelType w:val="hybridMultilevel"/>
    <w:tmpl w:val="A2D8BF70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BD4040"/>
    <w:multiLevelType w:val="hybridMultilevel"/>
    <w:tmpl w:val="2D9ACF8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244E7C"/>
    <w:multiLevelType w:val="hybridMultilevel"/>
    <w:tmpl w:val="4B10F520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5">
    <w:abstractNumId w:val="12"/>
  </w:num>
  <w:num w:numId="6">
    <w:abstractNumId w:val="14"/>
  </w:num>
  <w:num w:numId="7">
    <w:abstractNumId w:val="20"/>
  </w:num>
  <w:num w:numId="8">
    <w:abstractNumId w:val="3"/>
  </w:num>
  <w:num w:numId="9">
    <w:abstractNumId w:val="11"/>
  </w:num>
  <w:num w:numId="10">
    <w:abstractNumId w:val="15"/>
  </w:num>
  <w:num w:numId="11">
    <w:abstractNumId w:val="19"/>
  </w:num>
  <w:num w:numId="12">
    <w:abstractNumId w:val="1"/>
  </w:num>
  <w:num w:numId="13">
    <w:abstractNumId w:val="22"/>
  </w:num>
  <w:num w:numId="14">
    <w:abstractNumId w:val="13"/>
  </w:num>
  <w:num w:numId="15">
    <w:abstractNumId w:val="10"/>
  </w:num>
  <w:num w:numId="16">
    <w:abstractNumId w:val="21"/>
  </w:num>
  <w:num w:numId="17">
    <w:abstractNumId w:val="24"/>
  </w:num>
  <w:num w:numId="18">
    <w:abstractNumId w:val="2"/>
  </w:num>
  <w:num w:numId="19">
    <w:abstractNumId w:val="26"/>
  </w:num>
  <w:num w:numId="20">
    <w:abstractNumId w:val="18"/>
  </w:num>
  <w:num w:numId="21">
    <w:abstractNumId w:val="8"/>
  </w:num>
  <w:num w:numId="22">
    <w:abstractNumId w:val="25"/>
  </w:num>
  <w:num w:numId="23">
    <w:abstractNumId w:val="17"/>
  </w:num>
  <w:num w:numId="24">
    <w:abstractNumId w:val="23"/>
  </w:num>
  <w:num w:numId="25">
    <w:abstractNumId w:val="6"/>
  </w:num>
  <w:num w:numId="26">
    <w:abstractNumId w:val="16"/>
  </w:num>
  <w:num w:numId="27">
    <w:abstractNumId w:val="4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1453"/>
    <w:rsid w:val="0002418B"/>
    <w:rsid w:val="00107243"/>
    <w:rsid w:val="00180FEA"/>
    <w:rsid w:val="001F0BC7"/>
    <w:rsid w:val="00280470"/>
    <w:rsid w:val="00401220"/>
    <w:rsid w:val="004265EB"/>
    <w:rsid w:val="007F1D51"/>
    <w:rsid w:val="008D4C1C"/>
    <w:rsid w:val="00D31453"/>
    <w:rsid w:val="00D563D3"/>
    <w:rsid w:val="00E209E2"/>
    <w:rsid w:val="00E8684B"/>
    <w:rsid w:val="00FC69D8"/>
    <w:rsid w:val="00FE2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5EB"/>
    <w:pPr>
      <w:spacing w:after="200" w:line="276" w:lineRule="auto"/>
    </w:pPr>
    <w:rPr>
      <w:rFonts w:cs="Calibri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locked/>
    <w:rsid w:val="00E8684B"/>
    <w:pPr>
      <w:keepNext/>
      <w:spacing w:before="240" w:after="60"/>
      <w:outlineLvl w:val="0"/>
    </w:pPr>
    <w:rPr>
      <w:rFonts w:ascii="Cambria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E8684B"/>
    <w:pPr>
      <w:keepNext/>
      <w:spacing w:before="240" w:after="60"/>
      <w:outlineLvl w:val="1"/>
    </w:pPr>
    <w:rPr>
      <w:rFonts w:ascii="Cambria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E8684B"/>
    <w:pPr>
      <w:spacing w:before="240" w:after="60"/>
      <w:outlineLvl w:val="5"/>
    </w:pPr>
    <w:rPr>
      <w:rFonts w:ascii="Cambria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E8684B"/>
    <w:pPr>
      <w:keepNext/>
      <w:keepLines/>
      <w:spacing w:before="480" w:after="0" w:line="240" w:lineRule="auto"/>
      <w:outlineLvl w:val="0"/>
    </w:pPr>
    <w:rPr>
      <w:rFonts w:ascii="Cambria" w:hAnsi="Cambria" w:cs="Times New Roman"/>
      <w:b/>
      <w:bCs/>
      <w:color w:val="365F91"/>
      <w:sz w:val="28"/>
      <w:szCs w:val="28"/>
      <w:lang w:val="ru-RU" w:eastAsia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E8684B"/>
    <w:pPr>
      <w:keepNext/>
      <w:keepLines/>
      <w:spacing w:before="200" w:after="0" w:line="240" w:lineRule="auto"/>
      <w:outlineLvl w:val="1"/>
    </w:pPr>
    <w:rPr>
      <w:rFonts w:ascii="Cambria" w:hAnsi="Cambria" w:cs="Times New Roman"/>
      <w:b/>
      <w:bCs/>
      <w:color w:val="4F81BD"/>
      <w:sz w:val="26"/>
      <w:szCs w:val="26"/>
      <w:lang w:val="ru-RU" w:eastAsia="ru-RU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E8684B"/>
    <w:pPr>
      <w:keepNext/>
      <w:keepLines/>
      <w:spacing w:before="200" w:after="0" w:line="240" w:lineRule="auto"/>
      <w:outlineLvl w:val="5"/>
    </w:pPr>
    <w:rPr>
      <w:rFonts w:ascii="Cambria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2">
    <w:name w:val="Нет списка1"/>
    <w:next w:val="a2"/>
    <w:uiPriority w:val="99"/>
    <w:semiHidden/>
    <w:unhideWhenUsed/>
    <w:rsid w:val="00E8684B"/>
  </w:style>
  <w:style w:type="paragraph" w:customStyle="1" w:styleId="13">
    <w:name w:val="Текст выноски1"/>
    <w:basedOn w:val="a"/>
    <w:next w:val="a3"/>
    <w:link w:val="a4"/>
    <w:uiPriority w:val="99"/>
    <w:semiHidden/>
    <w:unhideWhenUsed/>
    <w:rsid w:val="00E8684B"/>
    <w:pPr>
      <w:spacing w:after="0" w:line="240" w:lineRule="auto"/>
    </w:pPr>
    <w:rPr>
      <w:rFonts w:ascii="Tahoma" w:hAnsi="Tahoma" w:cs="Tahoma"/>
      <w:sz w:val="16"/>
      <w:szCs w:val="16"/>
      <w:lang w:val="ru-RU" w:eastAsia="ru-RU"/>
    </w:rPr>
  </w:style>
  <w:style w:type="character" w:customStyle="1" w:styleId="a4">
    <w:name w:val="Текст выноски Знак"/>
    <w:link w:val="13"/>
    <w:uiPriority w:val="99"/>
    <w:semiHidden/>
    <w:rsid w:val="00E8684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E8684B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"/>
    <w:semiHidden/>
    <w:rsid w:val="00E8684B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"/>
    <w:semiHidden/>
    <w:rsid w:val="00E8684B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E8684B"/>
  </w:style>
  <w:style w:type="paragraph" w:customStyle="1" w:styleId="Default">
    <w:name w:val="Default"/>
    <w:rsid w:val="00E8684B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table" w:customStyle="1" w:styleId="14">
    <w:name w:val="Сетка таблицы1"/>
    <w:basedOn w:val="a1"/>
    <w:next w:val="a5"/>
    <w:uiPriority w:val="59"/>
    <w:rsid w:val="00E8684B"/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E8684B"/>
    <w:pPr>
      <w:spacing w:after="120" w:line="240" w:lineRule="auto"/>
      <w:ind w:left="283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link w:val="a6"/>
    <w:uiPriority w:val="99"/>
    <w:rsid w:val="00E8684B"/>
    <w:rPr>
      <w:rFonts w:ascii="Times New Roman" w:hAnsi="Times New Roman"/>
      <w:sz w:val="24"/>
      <w:szCs w:val="24"/>
    </w:rPr>
  </w:style>
  <w:style w:type="paragraph" w:customStyle="1" w:styleId="15">
    <w:name w:val="заголовок 1"/>
    <w:basedOn w:val="a"/>
    <w:next w:val="a"/>
    <w:rsid w:val="00E8684B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6">
    <w:name w:val="Обычный1"/>
    <w:rsid w:val="00E8684B"/>
    <w:pPr>
      <w:ind w:firstLine="567"/>
      <w:jc w:val="both"/>
    </w:pPr>
    <w:rPr>
      <w:rFonts w:ascii="Times New Roman" w:hAnsi="Times New Roman"/>
      <w:sz w:val="28"/>
      <w:lang w:eastAsia="ko-KR"/>
    </w:rPr>
  </w:style>
  <w:style w:type="paragraph" w:styleId="a8">
    <w:name w:val="List Paragraph"/>
    <w:basedOn w:val="a"/>
    <w:uiPriority w:val="34"/>
    <w:qFormat/>
    <w:rsid w:val="00E8684B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E8684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Стиль Маркерованый + 14 пт Полож"/>
    <w:basedOn w:val="a"/>
    <w:link w:val="141"/>
    <w:rsid w:val="00E8684B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1">
    <w:name w:val="Стиль Маркерованый + 14 пт Полож Знак Знак"/>
    <w:link w:val="140"/>
    <w:rsid w:val="00E8684B"/>
    <w:rPr>
      <w:rFonts w:ascii="Times New Roman" w:hAnsi="Times New Roman"/>
      <w:color w:val="000000"/>
      <w:sz w:val="28"/>
      <w:szCs w:val="24"/>
    </w:rPr>
  </w:style>
  <w:style w:type="paragraph" w:customStyle="1" w:styleId="17">
    <w:name w:val="Заголовок оглавления1"/>
    <w:basedOn w:val="1"/>
    <w:next w:val="a"/>
    <w:unhideWhenUsed/>
    <w:qFormat/>
    <w:rsid w:val="00E8684B"/>
  </w:style>
  <w:style w:type="paragraph" w:styleId="22">
    <w:name w:val="toc 2"/>
    <w:basedOn w:val="a"/>
    <w:next w:val="a"/>
    <w:autoRedefine/>
    <w:uiPriority w:val="39"/>
    <w:unhideWhenUsed/>
    <w:locked/>
    <w:rsid w:val="00E8684B"/>
    <w:pPr>
      <w:spacing w:after="100" w:line="240" w:lineRule="auto"/>
      <w:ind w:left="240"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styleId="18">
    <w:name w:val="toc 1"/>
    <w:basedOn w:val="a"/>
    <w:next w:val="a"/>
    <w:autoRedefine/>
    <w:uiPriority w:val="39"/>
    <w:unhideWhenUsed/>
    <w:locked/>
    <w:rsid w:val="00E8684B"/>
    <w:pPr>
      <w:spacing w:after="10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9">
    <w:name w:val="Гиперссылка1"/>
    <w:uiPriority w:val="99"/>
    <w:unhideWhenUsed/>
    <w:rsid w:val="00E8684B"/>
    <w:rPr>
      <w:color w:val="0000FF"/>
      <w:u w:val="single"/>
    </w:rPr>
  </w:style>
  <w:style w:type="paragraph" w:styleId="a9">
    <w:name w:val="Body Text"/>
    <w:basedOn w:val="a"/>
    <w:link w:val="aa"/>
    <w:uiPriority w:val="99"/>
    <w:unhideWhenUsed/>
    <w:rsid w:val="00E8684B"/>
    <w:pPr>
      <w:spacing w:after="12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Знак"/>
    <w:link w:val="a9"/>
    <w:uiPriority w:val="99"/>
    <w:rsid w:val="00E8684B"/>
    <w:rPr>
      <w:rFonts w:ascii="Times New Roman" w:hAnsi="Times New Roman"/>
      <w:sz w:val="24"/>
      <w:szCs w:val="24"/>
    </w:rPr>
  </w:style>
  <w:style w:type="paragraph" w:styleId="23">
    <w:name w:val="Body Text 2"/>
    <w:basedOn w:val="a"/>
    <w:link w:val="24"/>
    <w:uiPriority w:val="99"/>
    <w:unhideWhenUsed/>
    <w:rsid w:val="00E8684B"/>
    <w:pPr>
      <w:spacing w:after="120" w:line="48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2 Знак"/>
    <w:link w:val="23"/>
    <w:uiPriority w:val="99"/>
    <w:rsid w:val="00E8684B"/>
    <w:rPr>
      <w:rFonts w:ascii="Times New Roman" w:hAnsi="Times New Roman"/>
      <w:sz w:val="24"/>
      <w:szCs w:val="24"/>
    </w:rPr>
  </w:style>
  <w:style w:type="paragraph" w:styleId="ab">
    <w:name w:val="header"/>
    <w:basedOn w:val="a"/>
    <w:link w:val="ac"/>
    <w:rsid w:val="00E8684B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Верхний колонтитул Знак"/>
    <w:link w:val="ab"/>
    <w:rsid w:val="00E8684B"/>
    <w:rPr>
      <w:rFonts w:ascii="Times New Roman" w:hAnsi="Times New Roman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E8684B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Нижний колонтитул Знак"/>
    <w:link w:val="ad"/>
    <w:uiPriority w:val="99"/>
    <w:rsid w:val="00E8684B"/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E8684B"/>
  </w:style>
  <w:style w:type="paragraph" w:customStyle="1" w:styleId="FORMATTEXT">
    <w:name w:val=".FORMATTEXT"/>
    <w:link w:val="FORMATTEXT0"/>
    <w:rsid w:val="00E8684B"/>
    <w:pPr>
      <w:widowControl w:val="0"/>
      <w:autoSpaceDE w:val="0"/>
      <w:autoSpaceDN w:val="0"/>
      <w:adjustRightInd w:val="0"/>
    </w:pPr>
    <w:rPr>
      <w:rFonts w:ascii="Times New Roman" w:eastAsia="Calibri" w:hAnsi="Times New Roman"/>
      <w:sz w:val="24"/>
      <w:szCs w:val="24"/>
    </w:rPr>
  </w:style>
  <w:style w:type="character" w:customStyle="1" w:styleId="FORMATTEXT0">
    <w:name w:val=".FORMATTEXT Знак"/>
    <w:link w:val="FORMATTEXT"/>
    <w:locked/>
    <w:rsid w:val="00E8684B"/>
    <w:rPr>
      <w:rFonts w:ascii="Times New Roman" w:eastAsia="Calibri" w:hAnsi="Times New Roman"/>
      <w:sz w:val="24"/>
      <w:szCs w:val="24"/>
    </w:rPr>
  </w:style>
  <w:style w:type="paragraph" w:styleId="af">
    <w:name w:val="Normal (Web)"/>
    <w:basedOn w:val="a"/>
    <w:rsid w:val="00E8684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3">
    <w:name w:val="Основной текст3"/>
    <w:basedOn w:val="a"/>
    <w:rsid w:val="00E8684B"/>
    <w:pPr>
      <w:widowControl w:val="0"/>
      <w:shd w:val="clear" w:color="auto" w:fill="FFFFFF"/>
      <w:spacing w:after="0" w:line="216" w:lineRule="exact"/>
      <w:ind w:hanging="520"/>
      <w:jc w:val="both"/>
    </w:pPr>
    <w:rPr>
      <w:rFonts w:ascii="Times New Roman" w:hAnsi="Times New Roman" w:cs="Times New Roman"/>
      <w:color w:val="000000"/>
      <w:sz w:val="21"/>
      <w:szCs w:val="21"/>
      <w:lang w:val="ru-RU" w:eastAsia="ru-RU"/>
    </w:rPr>
  </w:style>
  <w:style w:type="character" w:styleId="af0">
    <w:name w:val="Strong"/>
    <w:qFormat/>
    <w:locked/>
    <w:rsid w:val="00E8684B"/>
    <w:rPr>
      <w:b/>
      <w:bCs/>
    </w:rPr>
  </w:style>
  <w:style w:type="character" w:customStyle="1" w:styleId="af1">
    <w:name w:val="Основной текст + Курсив"/>
    <w:rsid w:val="00E8684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f2">
    <w:name w:val="Основной текст + Полужирный"/>
    <w:rsid w:val="00E8684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w">
    <w:name w:val="w"/>
    <w:rsid w:val="00E8684B"/>
  </w:style>
  <w:style w:type="paragraph" w:styleId="a3">
    <w:name w:val="Balloon Text"/>
    <w:basedOn w:val="a"/>
    <w:link w:val="1a"/>
    <w:uiPriority w:val="99"/>
    <w:semiHidden/>
    <w:unhideWhenUsed/>
    <w:rsid w:val="00E86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a">
    <w:name w:val="Текст выноски Знак1"/>
    <w:link w:val="a3"/>
    <w:uiPriority w:val="99"/>
    <w:semiHidden/>
    <w:rsid w:val="00E8684B"/>
    <w:rPr>
      <w:rFonts w:ascii="Tahoma" w:hAnsi="Tahoma" w:cs="Tahoma"/>
      <w:sz w:val="16"/>
      <w:szCs w:val="16"/>
      <w:lang w:val="en-US" w:eastAsia="en-US"/>
    </w:rPr>
  </w:style>
  <w:style w:type="character" w:customStyle="1" w:styleId="111">
    <w:name w:val="Заголовок 1 Знак1"/>
    <w:link w:val="1"/>
    <w:rsid w:val="00E8684B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210">
    <w:name w:val="Заголовок 2 Знак1"/>
    <w:link w:val="2"/>
    <w:semiHidden/>
    <w:rsid w:val="00E8684B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610">
    <w:name w:val="Заголовок 6 Знак1"/>
    <w:link w:val="6"/>
    <w:semiHidden/>
    <w:rsid w:val="00E8684B"/>
    <w:rPr>
      <w:rFonts w:ascii="Calibri" w:eastAsia="Times New Roman" w:hAnsi="Calibri" w:cs="Times New Roman"/>
      <w:b/>
      <w:bCs/>
      <w:lang w:val="en-US" w:eastAsia="en-US"/>
    </w:rPr>
  </w:style>
  <w:style w:type="table" w:styleId="a5">
    <w:name w:val="Table Grid"/>
    <w:basedOn w:val="a1"/>
    <w:locked/>
    <w:rsid w:val="00E868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Hyperlink"/>
    <w:uiPriority w:val="99"/>
    <w:semiHidden/>
    <w:unhideWhenUsed/>
    <w:rsid w:val="00E8684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41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34</Pages>
  <Words>10055</Words>
  <Characters>57319</Characters>
  <Application>Microsoft Office Word</Application>
  <DocSecurity>0</DocSecurity>
  <Lines>477</Lines>
  <Paragraphs>134</Paragraphs>
  <ScaleCrop>false</ScaleCrop>
  <Company>RSEU</Company>
  <LinksUpToDate>false</LinksUpToDate>
  <CharactersWithSpaces>67240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2018-2019_oz40_03_01_03_1_plx_Основные категории юридической науки</dc:title>
  <dc:subject/>
  <dc:creator>FastReport.NET</dc:creator>
  <cp:keywords/>
  <dc:description/>
  <cp:lastModifiedBy>Лаборант104</cp:lastModifiedBy>
  <cp:revision>6</cp:revision>
  <cp:lastPrinted>2018-09-17T06:59:00Z</cp:lastPrinted>
  <dcterms:created xsi:type="dcterms:W3CDTF">2018-09-17T06:28:00Z</dcterms:created>
  <dcterms:modified xsi:type="dcterms:W3CDTF">2019-03-19T10:10:00Z</dcterms:modified>
</cp:coreProperties>
</file>