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4B" w:rsidRDefault="002E084B">
      <w:r>
        <w:rPr>
          <w:noProof/>
          <w:lang w:val="ru-RU" w:eastAsia="ru-RU"/>
        </w:rPr>
        <w:drawing>
          <wp:inline distT="0" distB="0" distL="0" distR="0">
            <wp:extent cx="6476365" cy="9036685"/>
            <wp:effectExtent l="0" t="0" r="635" b="0"/>
            <wp:docPr id="2" name="Рисунок 2" descr="C:\Users\hachatran\AppData\Local\Microsoft\Windows\INetCache\Content.Word\0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1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0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036685"/>
            <wp:effectExtent l="0" t="0" r="635" b="0"/>
            <wp:docPr id="1" name="Рисунок 1" descr="C:\Users\hachatran\AppData\Local\Microsoft\Windows\INetCache\Content.Word\0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1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0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DF7A2E" w:rsidTr="002E084B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 w:rsidTr="002E084B">
        <w:trPr>
          <w:trHeight w:hRule="exact" w:val="138"/>
        </w:trPr>
        <w:tc>
          <w:tcPr>
            <w:tcW w:w="280" w:type="dxa"/>
          </w:tcPr>
          <w:p w:rsidR="00DF7A2E" w:rsidRDefault="00DF7A2E"/>
        </w:tc>
        <w:tc>
          <w:tcPr>
            <w:tcW w:w="143" w:type="dxa"/>
          </w:tcPr>
          <w:p w:rsidR="00DF7A2E" w:rsidRDefault="00DF7A2E"/>
        </w:tc>
        <w:tc>
          <w:tcPr>
            <w:tcW w:w="1543" w:type="dxa"/>
          </w:tcPr>
          <w:p w:rsidR="00DF7A2E" w:rsidRDefault="00DF7A2E"/>
        </w:tc>
        <w:tc>
          <w:tcPr>
            <w:tcW w:w="2102" w:type="dxa"/>
          </w:tcPr>
          <w:p w:rsidR="00DF7A2E" w:rsidRDefault="00DF7A2E"/>
        </w:tc>
        <w:tc>
          <w:tcPr>
            <w:tcW w:w="143" w:type="dxa"/>
          </w:tcPr>
          <w:p w:rsidR="00DF7A2E" w:rsidRDefault="00DF7A2E"/>
        </w:tc>
        <w:tc>
          <w:tcPr>
            <w:tcW w:w="1708" w:type="dxa"/>
          </w:tcPr>
          <w:p w:rsidR="00DF7A2E" w:rsidRDefault="00DF7A2E"/>
        </w:tc>
        <w:tc>
          <w:tcPr>
            <w:tcW w:w="134" w:type="dxa"/>
          </w:tcPr>
          <w:p w:rsidR="00DF7A2E" w:rsidRDefault="00DF7A2E"/>
        </w:tc>
        <w:tc>
          <w:tcPr>
            <w:tcW w:w="287" w:type="dxa"/>
          </w:tcPr>
          <w:p w:rsidR="00DF7A2E" w:rsidRDefault="00DF7A2E"/>
        </w:tc>
        <w:tc>
          <w:tcPr>
            <w:tcW w:w="1699" w:type="dxa"/>
          </w:tcPr>
          <w:p w:rsidR="00DF7A2E" w:rsidRDefault="00DF7A2E"/>
        </w:tc>
        <w:tc>
          <w:tcPr>
            <w:tcW w:w="1686" w:type="dxa"/>
          </w:tcPr>
          <w:p w:rsidR="00DF7A2E" w:rsidRDefault="00DF7A2E"/>
        </w:tc>
        <w:tc>
          <w:tcPr>
            <w:tcW w:w="143" w:type="dxa"/>
          </w:tcPr>
          <w:p w:rsidR="00DF7A2E" w:rsidRDefault="00DF7A2E"/>
        </w:tc>
        <w:tc>
          <w:tcPr>
            <w:tcW w:w="148" w:type="dxa"/>
          </w:tcPr>
          <w:p w:rsidR="00DF7A2E" w:rsidRDefault="00DF7A2E"/>
        </w:tc>
        <w:tc>
          <w:tcPr>
            <w:tcW w:w="156" w:type="dxa"/>
          </w:tcPr>
          <w:p w:rsidR="00DF7A2E" w:rsidRDefault="00DF7A2E"/>
        </w:tc>
      </w:tr>
    </w:tbl>
    <w:p w:rsidR="00DF7A2E" w:rsidRPr="002E084B" w:rsidRDefault="002E084B">
      <w:pPr>
        <w:rPr>
          <w:sz w:val="0"/>
          <w:szCs w:val="0"/>
          <w:lang w:val="ru-RU"/>
        </w:rPr>
      </w:pPr>
      <w:r w:rsidRPr="002E08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DF7A2E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3545" w:type="dxa"/>
          </w:tcPr>
          <w:p w:rsidR="00DF7A2E" w:rsidRDefault="00DF7A2E"/>
        </w:tc>
        <w:tc>
          <w:tcPr>
            <w:tcW w:w="1560" w:type="dxa"/>
          </w:tcPr>
          <w:p w:rsidR="00DF7A2E" w:rsidRDefault="00DF7A2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F7A2E">
        <w:trPr>
          <w:trHeight w:hRule="exact" w:val="138"/>
        </w:trPr>
        <w:tc>
          <w:tcPr>
            <w:tcW w:w="143" w:type="dxa"/>
          </w:tcPr>
          <w:p w:rsidR="00DF7A2E" w:rsidRDefault="00DF7A2E"/>
        </w:tc>
        <w:tc>
          <w:tcPr>
            <w:tcW w:w="1844" w:type="dxa"/>
          </w:tcPr>
          <w:p w:rsidR="00DF7A2E" w:rsidRDefault="00DF7A2E"/>
        </w:tc>
        <w:tc>
          <w:tcPr>
            <w:tcW w:w="2694" w:type="dxa"/>
          </w:tcPr>
          <w:p w:rsidR="00DF7A2E" w:rsidRDefault="00DF7A2E"/>
        </w:tc>
        <w:tc>
          <w:tcPr>
            <w:tcW w:w="3545" w:type="dxa"/>
          </w:tcPr>
          <w:p w:rsidR="00DF7A2E" w:rsidRDefault="00DF7A2E"/>
        </w:tc>
        <w:tc>
          <w:tcPr>
            <w:tcW w:w="1560" w:type="dxa"/>
          </w:tcPr>
          <w:p w:rsidR="00DF7A2E" w:rsidRDefault="00DF7A2E"/>
        </w:tc>
        <w:tc>
          <w:tcPr>
            <w:tcW w:w="852" w:type="dxa"/>
          </w:tcPr>
          <w:p w:rsidR="00DF7A2E" w:rsidRDefault="00DF7A2E"/>
        </w:tc>
        <w:tc>
          <w:tcPr>
            <w:tcW w:w="143" w:type="dxa"/>
          </w:tcPr>
          <w:p w:rsidR="00DF7A2E" w:rsidRDefault="00DF7A2E"/>
        </w:tc>
      </w:tr>
      <w:tr w:rsidR="00DF7A2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7A2E" w:rsidRDefault="00DF7A2E"/>
        </w:tc>
      </w:tr>
      <w:tr w:rsidR="00DF7A2E">
        <w:trPr>
          <w:trHeight w:hRule="exact" w:val="248"/>
        </w:trPr>
        <w:tc>
          <w:tcPr>
            <w:tcW w:w="143" w:type="dxa"/>
          </w:tcPr>
          <w:p w:rsidR="00DF7A2E" w:rsidRDefault="00DF7A2E"/>
        </w:tc>
        <w:tc>
          <w:tcPr>
            <w:tcW w:w="1844" w:type="dxa"/>
          </w:tcPr>
          <w:p w:rsidR="00DF7A2E" w:rsidRDefault="00DF7A2E"/>
        </w:tc>
        <w:tc>
          <w:tcPr>
            <w:tcW w:w="2694" w:type="dxa"/>
          </w:tcPr>
          <w:p w:rsidR="00DF7A2E" w:rsidRDefault="00DF7A2E"/>
        </w:tc>
        <w:tc>
          <w:tcPr>
            <w:tcW w:w="3545" w:type="dxa"/>
          </w:tcPr>
          <w:p w:rsidR="00DF7A2E" w:rsidRDefault="00DF7A2E"/>
        </w:tc>
        <w:tc>
          <w:tcPr>
            <w:tcW w:w="1560" w:type="dxa"/>
          </w:tcPr>
          <w:p w:rsidR="00DF7A2E" w:rsidRDefault="00DF7A2E"/>
        </w:tc>
        <w:tc>
          <w:tcPr>
            <w:tcW w:w="852" w:type="dxa"/>
          </w:tcPr>
          <w:p w:rsidR="00DF7A2E" w:rsidRDefault="00DF7A2E"/>
        </w:tc>
        <w:tc>
          <w:tcPr>
            <w:tcW w:w="143" w:type="dxa"/>
          </w:tcPr>
          <w:p w:rsidR="00DF7A2E" w:rsidRDefault="00DF7A2E"/>
        </w:tc>
      </w:tr>
      <w:tr w:rsidR="00DF7A2E" w:rsidRPr="002E084B">
        <w:trPr>
          <w:trHeight w:hRule="exact" w:val="277"/>
        </w:trPr>
        <w:tc>
          <w:tcPr>
            <w:tcW w:w="143" w:type="dxa"/>
          </w:tcPr>
          <w:p w:rsidR="00DF7A2E" w:rsidRDefault="00DF7A2E"/>
        </w:tc>
        <w:tc>
          <w:tcPr>
            <w:tcW w:w="1844" w:type="dxa"/>
          </w:tcPr>
          <w:p w:rsidR="00DF7A2E" w:rsidRDefault="00DF7A2E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</w:t>
            </w: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очередном учебном году</w:t>
            </w: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138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520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F7A2E" w:rsidRPr="002E084B" w:rsidRDefault="00DF7A2E">
            <w:pPr>
              <w:spacing w:after="0" w:line="240" w:lineRule="auto"/>
              <w:rPr>
                <w:lang w:val="ru-RU"/>
              </w:rPr>
            </w:pP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2019-2020 учебном году на заседании кафедры Финансовое и </w:t>
            </w: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DF7A2E" w:rsidRPr="002E084B" w:rsidRDefault="00DF7A2E">
            <w:pPr>
              <w:spacing w:after="0" w:line="240" w:lineRule="auto"/>
              <w:rPr>
                <w:lang w:val="ru-RU"/>
              </w:rPr>
            </w:pP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DF7A2E" w:rsidRPr="002E084B" w:rsidRDefault="00DF7A2E">
            <w:pPr>
              <w:spacing w:after="0" w:line="240" w:lineRule="auto"/>
              <w:rPr>
                <w:lang w:val="ru-RU"/>
              </w:rPr>
            </w:pP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138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48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77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138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520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F7A2E" w:rsidRPr="002E084B" w:rsidRDefault="00DF7A2E">
            <w:pPr>
              <w:spacing w:after="0" w:line="240" w:lineRule="auto"/>
              <w:rPr>
                <w:lang w:val="ru-RU"/>
              </w:rPr>
            </w:pP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2020-2021 учебном году на заседании кафедры Финансовое и </w:t>
            </w: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DF7A2E" w:rsidRPr="002E084B" w:rsidRDefault="00DF7A2E">
            <w:pPr>
              <w:spacing w:after="0" w:line="240" w:lineRule="auto"/>
              <w:rPr>
                <w:lang w:val="ru-RU"/>
              </w:rPr>
            </w:pP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DF7A2E" w:rsidRPr="002E084B" w:rsidRDefault="00DF7A2E">
            <w:pPr>
              <w:spacing w:after="0" w:line="240" w:lineRule="auto"/>
              <w:rPr>
                <w:lang w:val="ru-RU"/>
              </w:rPr>
            </w:pP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138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48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77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138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520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F7A2E" w:rsidRPr="002E084B" w:rsidRDefault="00DF7A2E">
            <w:pPr>
              <w:spacing w:after="0" w:line="240" w:lineRule="auto"/>
              <w:rPr>
                <w:lang w:val="ru-RU"/>
              </w:rPr>
            </w:pP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2021-2022 учебном году на заседании кафедры Финансовое и </w:t>
            </w: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DF7A2E" w:rsidRPr="002E084B" w:rsidRDefault="00DF7A2E">
            <w:pPr>
              <w:spacing w:after="0" w:line="240" w:lineRule="auto"/>
              <w:rPr>
                <w:lang w:val="ru-RU"/>
              </w:rPr>
            </w:pP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DF7A2E" w:rsidRPr="002E084B" w:rsidRDefault="00DF7A2E">
            <w:pPr>
              <w:spacing w:after="0" w:line="240" w:lineRule="auto"/>
              <w:rPr>
                <w:lang w:val="ru-RU"/>
              </w:rPr>
            </w:pP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138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387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77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77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520"/>
        </w:trPr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F7A2E" w:rsidRPr="002E084B" w:rsidRDefault="00DF7A2E">
            <w:pPr>
              <w:spacing w:after="0" w:line="240" w:lineRule="auto"/>
              <w:rPr>
                <w:lang w:val="ru-RU"/>
              </w:rPr>
            </w:pP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заседании кафедры Финансовое и </w:t>
            </w: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DF7A2E" w:rsidRPr="002E084B" w:rsidRDefault="00DF7A2E">
            <w:pPr>
              <w:spacing w:after="0" w:line="240" w:lineRule="auto"/>
              <w:rPr>
                <w:lang w:val="ru-RU"/>
              </w:rPr>
            </w:pP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DF7A2E" w:rsidRPr="002E084B" w:rsidRDefault="00DF7A2E">
            <w:pPr>
              <w:spacing w:after="0" w:line="240" w:lineRule="auto"/>
              <w:rPr>
                <w:lang w:val="ru-RU"/>
              </w:rPr>
            </w:pP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DF7A2E" w:rsidRPr="002E084B" w:rsidRDefault="002E084B">
            <w:pPr>
              <w:spacing w:after="0" w:line="240" w:lineRule="auto"/>
              <w:rPr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</w:tbl>
    <w:p w:rsidR="00DF7A2E" w:rsidRPr="002E084B" w:rsidRDefault="002E084B">
      <w:pPr>
        <w:rPr>
          <w:sz w:val="0"/>
          <w:szCs w:val="0"/>
          <w:lang w:val="ru-RU"/>
        </w:rPr>
      </w:pPr>
      <w:r w:rsidRPr="002E08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97"/>
        <w:gridCol w:w="1761"/>
        <w:gridCol w:w="4762"/>
        <w:gridCol w:w="976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F7A2E" w:rsidRPr="002E084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у  студентов устойчивой системы знаний  об экономической и правовой характеристиках финансов, о финансовой деятельности государства (муниципальных образований); об основных институтах финансового права;   четкое представление студен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тами места финансового права в системе отраслей российского права, его роли в развитии государства и обеспечении экономической безопасности государства;</w:t>
            </w:r>
          </w:p>
        </w:tc>
      </w:tr>
      <w:tr w:rsidR="00DF7A2E" w:rsidRPr="002E084B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 интеграция знаний, полученных в ходе изучения других общепрофессиональных и специальных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 учебного плана;  достижение понимания студентами содержания и способов финансово-правового регулирования общественных отношений,  особенностей финансово-правовых норм,    умения их квалифицированного применения в практической деятельности юриста;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развитие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финансово-правового регулирования.</w:t>
            </w:r>
          </w:p>
        </w:tc>
      </w:tr>
      <w:tr w:rsidR="00DF7A2E" w:rsidRPr="002E084B">
        <w:trPr>
          <w:trHeight w:hRule="exact" w:val="277"/>
        </w:trPr>
        <w:tc>
          <w:tcPr>
            <w:tcW w:w="766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В СТРУКТУРЕ </w:t>
            </w: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DF7A2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F7A2E" w:rsidRPr="002E084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F7A2E" w:rsidRPr="002E084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право,Конституционное право,Административный процесс,Административно-процессуальное право,Административное право</w:t>
            </w:r>
          </w:p>
        </w:tc>
      </w:tr>
      <w:tr w:rsidR="00DF7A2E" w:rsidRPr="002E084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F7A2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Налоговое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право,</w:t>
            </w:r>
          </w:p>
        </w:tc>
      </w:tr>
      <w:tr w:rsidR="00DF7A2E" w:rsidRPr="002E084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терроризма,Практика по получению профессиональных умений и опыта профессиональной деятельности</w:t>
            </w:r>
          </w:p>
        </w:tc>
      </w:tr>
      <w:tr w:rsidR="00DF7A2E" w:rsidRPr="002E084B">
        <w:trPr>
          <w:trHeight w:hRule="exact" w:val="277"/>
        </w:trPr>
        <w:tc>
          <w:tcPr>
            <w:tcW w:w="766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F7A2E" w:rsidRPr="002E084B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</w:t>
            </w: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</w:t>
            </w: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ской Федерации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основы финансовой деятельности государства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соблюдать законодательство Российской Федерации, в том числе Конституцию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 в финансовой сфере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юридической терминологией;  навыками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полученной информации в финансовой сфере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ценностные ориентиры юридической профессии;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F7A2E" w:rsidRPr="002E084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проявлять непримиримость к коррупционному поведению,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обладать высоким уровнем правосознания и правовой культуры, уважительно относиться к праву и закону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 понятийным аппаратом финансово-правовой науки;</w:t>
            </w:r>
          </w:p>
        </w:tc>
      </w:tr>
      <w:tr w:rsidR="00DF7A2E" w:rsidRPr="002E084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</w:t>
            </w: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рофилем своей профессиональной деятельности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регулирования финансовых отношений;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правовую документацию, необходимую для  правильного применении финансово-правовых норм;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F7A2E" w:rsidRPr="002E084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выработка навыков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совокупность правовых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норм, закрепляющих  правовой статус участников финансовых отношений;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F7A2E" w:rsidRPr="002E084B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</w:tc>
      </w:tr>
    </w:tbl>
    <w:p w:rsidR="00DF7A2E" w:rsidRPr="002E084B" w:rsidRDefault="002E084B">
      <w:pPr>
        <w:rPr>
          <w:sz w:val="0"/>
          <w:szCs w:val="0"/>
          <w:lang w:val="ru-RU"/>
        </w:rPr>
      </w:pPr>
      <w:r w:rsidRPr="002E08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278"/>
        <w:gridCol w:w="143"/>
        <w:gridCol w:w="810"/>
        <w:gridCol w:w="689"/>
        <w:gridCol w:w="1107"/>
        <w:gridCol w:w="1240"/>
        <w:gridCol w:w="695"/>
        <w:gridCol w:w="391"/>
        <w:gridCol w:w="974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F7A2E" w:rsidRPr="002E084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самоуправления) и их должностных лиц;</w:t>
            </w:r>
          </w:p>
        </w:tc>
      </w:tr>
      <w:tr w:rsidR="00DF7A2E" w:rsidRPr="002E084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правовые нормы, регулирующие финансово-правовые отношения ;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общественные отношения, урегулированные финансово-правовыми нормами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правовыми актами, регламентирующих финансовую деятельность государства;</w:t>
            </w:r>
          </w:p>
        </w:tc>
      </w:tr>
      <w:tr w:rsidR="00DF7A2E" w:rsidRPr="002E084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</w:t>
            </w: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нормы материального и процессуального права в профессиональной деятельности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F7A2E" w:rsidRPr="002E084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правовые акты, финансовое законодательство Российской Федерации,  субъекта Российской Федерации, федеральные, региональные и муниципальные нормативные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акты,  регулирующие общественные отношения в сфере  финансовой деятельности государства и муниципальных образований;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F7A2E" w:rsidRPr="002E084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соотношение норм материального  и профессионального права при определении юридической природы финансовых пр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авонарушений и порядка применения финансовой ответственности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и процессуального  права;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приемы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методы, направленные на выявление и пресечение финансовых  преступлений и правонарушений;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F7A2E" w:rsidRPr="002E084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составлять необходимые документы в случае совершения финансовых правонарушений и принимать по ним соответствующие меры реагирования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правоприменительной и правоохранительной практики</w:t>
            </w:r>
          </w:p>
        </w:tc>
      </w:tr>
      <w:tr w:rsidR="00DF7A2E" w:rsidRPr="002E084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категорий, понятий и инсти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тутов финансового права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F7A2E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логически в соответствии с нормативными и процедурными требованиями оформлять юридическую, служебную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иную финансово-правовую  документацию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позицией при формировании аргументации в содержании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юридического документа.</w:t>
            </w:r>
          </w:p>
        </w:tc>
      </w:tr>
      <w:tr w:rsidR="00DF7A2E" w:rsidRPr="002E084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правотворческой деятельности, необходимые для осуществления финансовой деятельности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F7A2E" w:rsidRPr="002E084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толковать финансово-правовые нормы, необходимые для проведения юридической экспертизы проектов финансово-плановых актов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юридической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экспертизы финансово-правовых актов</w:t>
            </w:r>
          </w:p>
        </w:tc>
      </w:tr>
      <w:tr w:rsidR="00DF7A2E" w:rsidRPr="002E084B">
        <w:trPr>
          <w:trHeight w:hRule="exact" w:val="277"/>
        </w:trPr>
        <w:tc>
          <w:tcPr>
            <w:tcW w:w="99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F7A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F7A2E" w:rsidRPr="002E08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ОБЩЕТЕОРЕТИЧЕСКИЕ ВОПРОСЫ </w:t>
            </w: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</w:tbl>
    <w:p w:rsidR="00DF7A2E" w:rsidRPr="002E084B" w:rsidRDefault="002E084B">
      <w:pPr>
        <w:rPr>
          <w:sz w:val="0"/>
          <w:szCs w:val="0"/>
          <w:lang w:val="ru-RU"/>
        </w:rPr>
      </w:pPr>
      <w:r w:rsidRPr="002E08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F7A2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ФИНАНСЫ ИФИНАНСОВАЯ ДЕЯТЕЛЬНОСТЬ ГОСУДАРСТВА И МУНИЦИПАЛЬНЫХ ОБРАЗОВАНИЙ. ФИНАНСОВАЯ СИСТЕМА И ФИНАНСОВАЯ ПОЛИТИКА СОВРЕМЕННОГО ГОСУДАРСТВА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финансов, финансовых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 и финансовой деятельности государства.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принципы, методы и формы финансовой деятельности государства и органов местного самоуправления.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3.Разграничение компетенции органов государственной власти и местного самоуправления в области финанс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овой деятельности.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4.Финансовая система Российской Федерации в условиях глобализации.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5.Финансовая политика: понятие, элементы, механизмы реализации.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6.Финансовая политика государства: понятие, структура и методы.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направления финансовой политики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Российской Федерации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ПОНЯТИЕ, ПРЕДМЕТ, МЕТОД, СИСТЕМА И ПРИНЦИПЫ ФИНАНСОВОГО ПРАВА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и предмет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права. Метод финансового права, основные способы правового регулирования финансовых 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способы правового регулирования финансовых 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3.Место финансового права в системе отраслей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 институты финансового права: финансовый контроль, бюджетное право,  государственные (муниципальные) доходы,  налоговое право,  государственный (муниципальный) кредит, правовое регулирование организации страхового дела, государственные (муниципальны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расходы, денежная система и денежное обращение, валютное право, рынок ценных бумаг.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44"/>
        <w:gridCol w:w="118"/>
        <w:gridCol w:w="805"/>
        <w:gridCol w:w="667"/>
        <w:gridCol w:w="1097"/>
        <w:gridCol w:w="1214"/>
        <w:gridCol w:w="667"/>
        <w:gridCol w:w="384"/>
        <w:gridCol w:w="940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F7A2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ФИНАНСЫ И ФИНАНСОВАЯ ДЕЯТЕЛЬНОСТЬ ГОСУДАРСТВА И МУНИЦИПАЛЬНЫХ ОБРАЗОВАНИЙ. ИСТОРИЯ ВОЗНИКНОВЕНИЯ НАУКИ ФИНАНСОВОГО ПРАВА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их функции и роль в государстве.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Финансовая система Российской Федерации, ее структура и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финансовой деятельности государства и муниципальных образований.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основные направления финансовой политики современного государства.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периоды развития финансовой науки в России.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Финансово-пра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вовые  идеи  в  трудах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Наука финансового права в современных условиях: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задачи, проблемы, перспективы развития.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отрасли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Финансовая наука, отрасль финансового права и финансовое законодательство Российской Федерации в условиях глобализации.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ФИНАНСОВО-ПРАВОВЫЕ НОРМЫ И ФИНАНСОВЫЕ ПРАВООТНОШЕНИЯ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финансово-правовых норм,  общая характеристика.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2.Классификация норм финансового права.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Запрещающие, обязывающие, уполномочивающие, поощрительные, рекомендательные, согласительные, договорные. 3.Материальные и процессуальные нормы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4.Финансовые правоотношения,  их особенности и виды, понятие, содержание и классификация.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убъекты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Принципы правового регулирования финансовых правоотношений. Формы и способы защиты прав и законных интересов субъектов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7.Юридическая ответственность за нарушения финансового законодательства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2"/>
        <w:gridCol w:w="118"/>
        <w:gridCol w:w="804"/>
        <w:gridCol w:w="676"/>
        <w:gridCol w:w="1096"/>
        <w:gridCol w:w="1213"/>
        <w:gridCol w:w="666"/>
        <w:gridCol w:w="384"/>
        <w:gridCol w:w="938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F7A2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ПОНЯТИЕ, ПРЕДМЕТ, МЕТОД, СИСТЕМА И ПРИНЦИПЫ ФИНАНСОВОГО ПРАВА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 и система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метода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способы правового регулирования финансовых 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Связь финансового права с другими отраслями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источников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ФИНАНСОВО-ПРАВОВЫЕ НОРМЫ И ФИНАНСОВЫЕ ПРАВООТНОШЕНИЯ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виды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финансово-правовых норм.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Финансовые правоотношения,  их особенности, виды и структура.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финансового права и участники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и государственные органы (органы местного самоуправления) как участники финансовых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лица и организации как участники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Физические лица как участники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Формы и способы защиты прав и законных интересов участников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 Юридическая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ответственности за нарушения финансового законодательства.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«Основные этапы становления науки и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отрасли финансового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права»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финансово- правовой мысли России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зарубежной финансово-правовой мысли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Вклад российских ученых- финансоведов в развитие науки финансового права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парадигмы современного развития науки финансового пр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6"/>
        <w:gridCol w:w="119"/>
        <w:gridCol w:w="816"/>
        <w:gridCol w:w="683"/>
        <w:gridCol w:w="1104"/>
        <w:gridCol w:w="1216"/>
        <w:gridCol w:w="675"/>
        <w:gridCol w:w="390"/>
        <w:gridCol w:w="949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F7A2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Финансы и финансовая деятельность государства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финансовых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ресурсов и финансовой деятельности государства.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система Российской Федерации в условиях глобализации. Финансовая политик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а: понятие, элементы, механизмы реализации.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Финансовая политика государства: понятие, структура и методы.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8"/>
        <w:gridCol w:w="118"/>
        <w:gridCol w:w="809"/>
        <w:gridCol w:w="679"/>
        <w:gridCol w:w="1100"/>
        <w:gridCol w:w="1209"/>
        <w:gridCol w:w="670"/>
        <w:gridCol w:w="386"/>
        <w:gridCol w:w="943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F7A2E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«Понятие, предмет, метод, система и принципы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права»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концепции реализации финансовой политики государства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Современные научные концепции предмета, системы финансового права, определения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 финансовой деятельности государства (муниципальных образований)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Специфическая характеристика метода финансового права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Финансово-правовые способы правового регулирования общественных отношений в условиях неблагоприятного экономического развития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Система источников финансового права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финансово-правовых нормативных актов во времени, в пространстве и по кругу лиц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финансово-правовых норм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правового статуса участников финансовых отношений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Формы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участия государства в финансовых отношениях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реализации финансово -правовой компетенции органами государственной власти РФ, субъектов РФ, государственными органами, органами местного самоуправления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Категория финансовой дееспособности. От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дельные категории физических лиц  как участники финансовых отношений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Юридические лица и квази- организации как участники финансовых отношений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особенности реализации финансово-контрольных полномочий коммерческими организациями.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Финансов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о-правовой статус государственных корпораций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Формы и способы защиты прав участников финансовых отношений</w:t>
            </w:r>
          </w:p>
          <w:p w:rsidR="00DF7A2E" w:rsidRPr="002E084B" w:rsidRDefault="00DF7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 Л1.8 Л1.9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 w:rsidRPr="002E08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ФИНАНСОВЫЙ</w:t>
            </w: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В СИСТЕМЕ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</w:tbl>
    <w:p w:rsidR="00DF7A2E" w:rsidRPr="002E084B" w:rsidRDefault="002E084B">
      <w:pPr>
        <w:rPr>
          <w:sz w:val="0"/>
          <w:szCs w:val="0"/>
          <w:lang w:val="ru-RU"/>
        </w:rPr>
      </w:pPr>
      <w:r w:rsidRPr="002E08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7"/>
        <w:gridCol w:w="118"/>
        <w:gridCol w:w="806"/>
        <w:gridCol w:w="668"/>
        <w:gridCol w:w="1098"/>
        <w:gridCol w:w="1215"/>
        <w:gridCol w:w="668"/>
        <w:gridCol w:w="385"/>
        <w:gridCol w:w="940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DF7A2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 ФИНАНСОВЫЙ КОНТРОЛЬ В РФ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Хронологическая периодизация процесса формирования системы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государственного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дисциплина. Меры правового обеспечения финансовой дисциплины.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 и значение    финансового контроля в осуществлении финансовой деятельности государства.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5.Виды финансового контроля. Метод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осуществления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осуществления государственного (муниципального)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7.Государственные органы, осуществляющие финансовый контроль, их полномочия. Органы законодательной власти в системе финансов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8.Исполнительные органы государственной власти в системе финансового контроля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9.Контроль Президента РФ. Финансовый контроль, осуществляемый Правительством РФ. Контрольные функции органов власти субъектов РФ и органов местного самоуправления.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10.Финансово-контрольные полномочия хозяйствующих субъектов.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"ФИНАНСОВЫЙ КОНТРОЛЬ В РФ"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статус и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компетенция Министерства финансов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налоговой службы.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Федеральной службы финансово- бюджетного надзора.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и компетенция Федерального казначейства РФ (федеральной службы).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Полномочия Федеральной службы по ф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инансовому мониторингу.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Полномочия Федеральной антимонопольной службы.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7.Финансово-контрольные полномочия Центрального Банка РФ (Банка России)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9.Особенности реализации финансово- контрольных полномочий хозяйствующими субъектами.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DF7A2E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ФИНАНСОВЫЙ КОНТРОЛЬ В РФ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2.Понятие,  значение и роль финансового контроля. Финансовая дисциплина.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 основные направления финансового контроля в Российской Федерации.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Органы законодательной власти в системе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Исполнительные органы государственной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в системе финансового контроля. Контроль Президента РФ. Финансовый контроль, осуществляемый Правительством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Контрольные функции органов власти субъектов РФ и органов местного самоуправления.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7.. Правовой статус и компетенция Министерства фина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нсов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Полномочия Федеральной налоговой службы.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Федеральной службы финансово- бюджетного надзора.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и компетенция Федерального казначейства РФ (федеральной службы).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Полномочия Федеральной службы по финансовому мониторингу.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Полномочия Федеральной антимонопольной службы.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Финансово-контрольные полномочия Центрального Банка РФ (Банка России)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Особенности реализации финансово -контрольных полномочий хозяйствующими субъектами.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 w:rsidRPr="002E08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 БЮДЖЕТНОЕ ПРАВО И СТРУКТУРА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</w:tbl>
    <w:p w:rsidR="00DF7A2E" w:rsidRPr="002E084B" w:rsidRDefault="002E084B">
      <w:pPr>
        <w:rPr>
          <w:sz w:val="0"/>
          <w:szCs w:val="0"/>
          <w:lang w:val="ru-RU"/>
        </w:rPr>
      </w:pPr>
      <w:r w:rsidRPr="002E08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507"/>
        <w:gridCol w:w="116"/>
        <w:gridCol w:w="796"/>
        <w:gridCol w:w="660"/>
        <w:gridCol w:w="1091"/>
        <w:gridCol w:w="1205"/>
        <w:gridCol w:w="660"/>
        <w:gridCol w:w="379"/>
        <w:gridCol w:w="931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DF7A2E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  БЮДЖЕТНОЕ ПРАВО И БЮДЖЕТНЫЙ ПРОЦЕСС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бюджетного права. Бюджетные правоотношения: специфика, структура. Участники бюджетных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2., организация и основные принципы бюджетного устройства. Бюджетная система и принципы ее построения.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3.Бюджетные права законодательных и исполнительных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власти и управления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бюджетной компетенции субъектов РФ. Региональная бюджетная политика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полномочий, входящих в бюджетно-правовой статус муниципальных образований.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6.Бюджетные отношения с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административно-территориальными единицами в составе муниципальных образований.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7.Субъекты, финансируемые из бюджета. Правомочия бюджетополучателей.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бюджетного процесса: его принципы и стадии. 9. Стадии составления,  рассмотрения и утверждения фе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дерального бюджета, бюджетов субъектов РФ и местных (муниципальных) бюджетов.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10.Стадия исполнения бюджета. Казначейская система исполнения бюджета.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11.Финансовый контроль государственных органов за формированием и исполнением бюджета. 12.Предварительный,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и последующий контроль в бюджетном процессе.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подготовки, рассмотрения и утверждения отчета об исполнении бюджета.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14.Ответственность за нарушение бюджетного законодательства РФ. Основания привлечения к юридической ответственности за нару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шения бюджетного законодательства.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15.Правовые особенности санкций, применяемых за нарушение бюджетного законодательства.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Л1.9 Л1.10 Л2.1 Л2.2 Л2.3 Л2.4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5"/>
        <w:gridCol w:w="119"/>
        <w:gridCol w:w="814"/>
        <w:gridCol w:w="682"/>
        <w:gridCol w:w="1103"/>
        <w:gridCol w:w="1215"/>
        <w:gridCol w:w="674"/>
        <w:gridCol w:w="389"/>
        <w:gridCol w:w="947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DF7A2E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  БЮДЖЕТНОЕ ПРАВО И БЮДЖЕТНЫЙ ПРОЦЕСС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  государственного  бюджета, юридическая  сущность  и структура.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Бюджетная система РФ и правовые принципы ее построения.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этапы развития бюджетного права в России.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Бюджетное право в системе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Бюджетные правоотношения: понятие, виды, структура.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Участники бюджетных правоотношений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бюджетного процесса, его основные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классификация и правовой режим целевых государственных и муниципальных (местных) денежных фондов.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виды нарушений бюджетного законодательства, ответственность за их совершение. Основания привлечения к юридической ответственно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за нарушения бюджетного законодательства.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Взаимодействие норм различных правовых отраслей при применении ответственности за нарушения бюджетного законодательства.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 Л1.7 Л1.9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«Бюджетное право и бюджетный процесс»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экономическая, правовая, организационная характеристики бюджета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принципы формирования бюджетного устройства, бюджетной системы и осуществления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бюджетного процесса.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виды, специфика и структура бюджетных отношений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«Горизонтальные» и «вертикальные» межбюджетные отношения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создания и деятельности согласительных комиссий на стадии рассмотрения законопроекта о бюджете в Государ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ственной Думе Федерального Собрания РФ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целевых государственных и муниципальных денежных фондов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принятия бюджетов целевых государственных и муниципальных денежных фондов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ответственность за нарушения бюджетного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законодательства РФ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53"/>
        <w:gridCol w:w="117"/>
        <w:gridCol w:w="804"/>
        <w:gridCol w:w="666"/>
        <w:gridCol w:w="1096"/>
        <w:gridCol w:w="1213"/>
        <w:gridCol w:w="666"/>
        <w:gridCol w:w="384"/>
        <w:gridCol w:w="938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DF7A2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 w:rsidRPr="002E08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 ФИНАНСОВО-ПРАВОВОЕ ОБЕСПЕЧЕНИЕ ДОХОДОВ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ПРАВОВОЕ РЕГУЛИРОВАНИЕ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Законодательное обеспечение поступления доходов в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бюджет. Общая характеристика  государственных доходов, их классификация.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2.Система государственных доходов в Российской Федерации.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Механизм перераспределения доходов между бюджетами различных уровней.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межбюджетных трансфертов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правовые основания выделения и получения межбюджетных трансфертов участниками бюджетных отношений.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DF7A2E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ОСНОВЫ НАЛОГОВОГО ПРАВА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1.Налоговое право, его источники. Принципы налогового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структура налоговых правоотношений. Понятие, виды, права и обязанности субъектов налоговых правоотношений.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правоотношениях.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правовые признаки налога. Виды, классификация, общая характеристика налогов. Порядок установления налогов и сборов.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способы определения объекта налогообложения.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5.Субъективная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обязанность по уплате налога. Способы обеспечения исполнения обязанностей по уплате налогов и сборов.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6.Изменение срока уплаты налога и сбора.  Инвестиционный налоговый кредит. Правовой механизм зачета и возврата излишне уплаченных или излишне взысканных с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умм в бюджет.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7.Порядок осуществления налоговой отчетности. Основные направления налогового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основные виды налоговых правонарушений. Общие условия привлечения к ответственности за совершение налогового правонарушения.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9.Состав налогово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правонарушения. Обстоятельства, исключающие привлечение лица к ответственности за совершение налогового правонарушения.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Характер юридической ответственности за налоговые правонарушения. Понятие и виды налоговых санкций.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основные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деятельности налоговых органов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11.Правовая регламентация полномочий налоговых органов.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12.Правовые механизмы защиты прав и интересов налогоплательщиков от неправомерных действий налоговых органов.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обжалования актов налоговых орга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 и действий или бездействия их должностных лиц.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DF7A2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ПРАВОВЫЕ ОСНОВЫ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ГОСУДАРСТВЕННОГО И МУНИЦИПАЛЬНОГО КРЕДИТА (ДОЛГА)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государственного и муниципального кредита в РФ. 2.Государственный внутренний долг. Формы государственного и муниципального внутреннего долга. 3.Государственный и муниципальный долг как результат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государственного кредита.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правового регулирования отношений в области государственного и муниципального кредита. 5.Субъекты кредитных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6.Государственные ценные  бумаги  как инструмент  государственного кредитов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ания. Порядок  выпуска  и обращения  государственных и муниципальных ценных бумаг.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1.1. ПРАВОВОЕ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 правовые принципы организации доходной части государственного (муниципального) бюджета.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классификация доходных источников. Правовой режим государственной казны.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 и виды неналоговых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поступлений в бюджет.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Порядок формирования доходов бюджета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формирования доходов бюджетов субъектов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формирования доходов местных бюджетов.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Понятие и правовые принципы построения межбюджетных отношений в РФ.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Л2.1 Л2.2 Л2.3 Л2.4 Л2.5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DF7A2E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ОСНОВЫ НАЛОГОВОГО ПРАВА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налогового законодательства и права в России.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2.Место налогового права в системе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3.Источники налогового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4.-Действие налоговых правовых актов во времени, пространстве и по кругу лиц.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5.Понятие, виды, классификация и функции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 и сборов.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и правовые принципы современной налоговой политики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и правовое положение участников налоговых правоотношений. Права и обязанности налогоплательщика. Правовой статус налоговых агентов.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8.Правовой  стат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 и компетенция Федеральной налоговой службы.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Правовые основы изменения сроков уплаты налогов и сборов.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Исполнение об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язанности по уплате налога. Порядок взыскания сумм налога с налогоплательщика – физического, юридического лица.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Правовые механизмы защиты прав и интересов налогоплательщиков от неправомерных      действий налоговых органов.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 обжалования акто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налоговых органов и действий или бездействия их должностных лиц.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Налоговая система и система налогов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условия налогообложения физических и юридических лиц.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Общая характеристика и виды федеральных налогов и сборов.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еристика и виды региональных налогов и сборов.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и виды местных налогов и сборов.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Общая характеристика и виды специальных налоговых режимов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DF7A2E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ПРАВОВЫЕ ОСНОВЫ ГОСУДАРСТВЕННОГО И МУНИЦИПАЛЬНОГО КРЕДИТА (ДОЛГА)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1.Основные исторические этапы развития института государственного кредита в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России. Этапы формирования законодательства о государственном кредите.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 государственного внутреннего и муниципального долга. Государственный долг РФ, субъектов РФ, муниципальный долг.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и условия государственных внутренних заимствований. Предельные объемы заимствований.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Формы и условия государственных внешних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заимствований. Предельные объемы заимствований.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выпуска и обращения государственных и муниципальных ценных бумаг.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сберегательного дела в Российской Федерации.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1.4. ПРАВОВОЕ РЕГУЛИРОВАНИЕ ОРГАНИЗАЦИИ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страхового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договор, субъекты, порядок заключения, основные условия.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ПК-1 ПК- 3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49"/>
        <w:gridCol w:w="117"/>
        <w:gridCol w:w="802"/>
        <w:gridCol w:w="674"/>
        <w:gridCol w:w="1095"/>
        <w:gridCol w:w="1211"/>
        <w:gridCol w:w="665"/>
        <w:gridCol w:w="382"/>
        <w:gridCol w:w="936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DF7A2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«Налоговое право»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виды, принципы формирования налоговых систем мира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Финансово-правовое регулирование исполнения обязанности по уплате налогов. Особенности взыскания недоимки по налогам и сборам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характеристика ответственности за нарушения налогового законодательства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Юридические основания применения мер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финансовой ответственности за нарушения налогового законодательства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отдельных видов налогов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ПРАВОВОЕ РЕГУЛИРОВАНИЕ ОРГАНИЗАЦИИ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гулирование отношений в области страхования.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Страхование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вкладов физических лиц в банках России. Агентство по страхованию вкладов.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ОСНОВЫ НАЛОГОВОГО ПРАВА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природа государственной пошлины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Юридическая природа таможенных платежей.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Земельный налог: порядок исчисления и уплаты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 на игорный бизнес.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прямых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косвенных налогов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Налог на прибыль организаций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 на  имущество физических лиц.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Транспортный налог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Водный налог.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ПК-3 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 w:rsidRPr="002E08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 </w:t>
            </w: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ФИНАНСОВО-ПРАВОВОЕ ОБЕСПЕЧЕНИЕ РАСХОДОВ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</w:tbl>
    <w:p w:rsidR="00DF7A2E" w:rsidRPr="002E084B" w:rsidRDefault="002E084B">
      <w:pPr>
        <w:rPr>
          <w:sz w:val="0"/>
          <w:szCs w:val="0"/>
          <w:lang w:val="ru-RU"/>
        </w:rPr>
      </w:pPr>
      <w:r w:rsidRPr="002E08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18"/>
        <w:gridCol w:w="810"/>
        <w:gridCol w:w="679"/>
        <w:gridCol w:w="1100"/>
        <w:gridCol w:w="1219"/>
        <w:gridCol w:w="670"/>
        <w:gridCol w:w="387"/>
        <w:gridCol w:w="943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DF7A2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ПРАВОВОЕ РЕГУЛИРОВАНИЕ РАСХОДОВ И БЮДЖЕТНОГО ФИНАНСИРОВАНИЯ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виды и формы государственных и муниципальных расходов.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2.Основные принципы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и муниципальных расходов и бюджетного финансирования.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направления бюджетных ассигнований.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4.Порядок распределения расходных обязательств между Российской Федерацией, субъектами РФ, муниципальными образованиями.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резервных фондов исполнительных органов власти и Президента РФ. Правовые основы введения новых расходных статей в бюджет.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принципы исполнения расходной части бюджета.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бюджетного финансирования бюджетополучателей.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6.Финансово-п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7.Правовой  режим внебюджетных средств государственных (муниципальных) казенных, бюджетных и автономных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ПРАВОВОЕ РЕГУЛИРОВАНИЕ РАСХОДОВ И БЮДЖЕТНОГО ФИНАНСИРОВАНИЯ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и правовые принципы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расходов и бюджетного финансирования.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направления государственного бюджетного финансирования.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3.Бюджетный дефицит,  его причины. Возможные источники  его покрытия.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4.Правовой механизм бюджетного инвестирования.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резервных фондов расходов бюджета. Правовые основы введения    новых расходных статей в бюджет.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механизм бюджетного финансирования бюджетополучателей.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Финансово-правовое регулирование порядка размещения заказов на поставки товаров,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работ, оказание услуг для государственных и муниципальных нужд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Правовой  режим внебюджетных средств государственных (муниципальных) казенных, бюджетных и автономных организаций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Л1.3 Л1.4 Л1.5 Л1.6 Л1.7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1"/>
        <w:gridCol w:w="117"/>
        <w:gridCol w:w="803"/>
        <w:gridCol w:w="675"/>
        <w:gridCol w:w="1095"/>
        <w:gridCol w:w="1212"/>
        <w:gridCol w:w="665"/>
        <w:gridCol w:w="383"/>
        <w:gridCol w:w="937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DF7A2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«Правовое регулирование государственных (муниципальных) расходов»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расходных правоотношений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Правовое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положение субъектов расходных правоотношений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и принципы бюджетного финансирования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нужд.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 w:rsidRPr="002E08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ФИНАНСОВО-ПРАВОВОЕ РЕГУЛИРОВАНИЕ  ДЕНЕЖНОГО ОБРАЩЕНИЯ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3.1. ПРАВОВАЯ РЕГЛАМЕНТАЦИЯ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ДЕНЕЖНОГО ОБРАЩЕНИЯ В РФ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исторические этапы развития денежно-кредитной системы России.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Экономическая функция денег. Правовые свойства денежных средств.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Финансово-правовые основы денежной системы в РФ.   Принципы денежно-кредитного регулир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расчетов наличными и безналичными денежными средствами на территории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5.Правила ведения кассовых операций.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осуществления операций с наличными денежными средствами при использовании контрольно-кассовой техники.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9"/>
        <w:gridCol w:w="118"/>
        <w:gridCol w:w="809"/>
        <w:gridCol w:w="679"/>
        <w:gridCol w:w="1100"/>
        <w:gridCol w:w="1218"/>
        <w:gridCol w:w="670"/>
        <w:gridCol w:w="386"/>
        <w:gridCol w:w="943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DF7A2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ПРАВОВАЯ РЕГЛАМЕНТАЦИЯ ДЕНЕЖНОГО ОБРАЩЕНИЯ В РФ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1.История развития денежно-кредитной системы. 2.Экономическая функция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денег. Правовые свойства денежных средств.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3.Правовые основы денежной системы в РФ. Действующая денежная единица в РФ. Правовые принципы денежно- кредитного регулирования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4.Эмиссионное право Центрального банка РФ. Условия и принципы проведения денежн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эмиссии.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условия проведения денежной реформы, механизм деноминации денежных знаков.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основы обращения наличных денег. Порядок ведения кассовых операций.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7.Финансово-правовое регулирование деятельности по приему платежей физических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лиц, осуществляемой платежными агентами.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3.2. ПРАВОВЫЕ ОСНОВЫ ВАЛЮТНОГО РЕГУЛИРОВАНИЯ И ВАЛЮТНОГО КОНТРОЛЯ. ГОСУДАРСТВЕННОЕ РЕГУЛИРОВАНИЕ РЫНКА ЦЕННЫХ БУМАГ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валюты. Финансово- правовое регулирование валютных 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2.Валютные операции, их классификация,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валютные счета.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Полномочия органов государственной власти РФ по валютному регулированию и управлению валютными ценностями.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Банка России и банковской системы в валютном регулировании.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валютного контроля в РФ. Полномочия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органов и агентов валютного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государственного регулирования рынка ценных бумаг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направления государственного контроля за деятельностью участников рынка ценных бумаг.</w:t>
            </w:r>
          </w:p>
          <w:p w:rsidR="00DF7A2E" w:rsidRPr="002E084B" w:rsidRDefault="00DF7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ПК-1 ПК- 3 ПК-4 ПК- 5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Куросовая работа.Перечень тем предоставлен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 Л1.6 Л1.7 Л1.8 Л1.9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49"/>
        <w:gridCol w:w="136"/>
        <w:gridCol w:w="803"/>
        <w:gridCol w:w="677"/>
        <w:gridCol w:w="1106"/>
        <w:gridCol w:w="1228"/>
        <w:gridCol w:w="677"/>
        <w:gridCol w:w="392"/>
        <w:gridCol w:w="952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DF7A2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</w:tr>
      <w:tr w:rsidR="00DF7A2E">
        <w:trPr>
          <w:trHeight w:hRule="exact" w:val="277"/>
        </w:trPr>
        <w:tc>
          <w:tcPr>
            <w:tcW w:w="993" w:type="dxa"/>
          </w:tcPr>
          <w:p w:rsidR="00DF7A2E" w:rsidRDefault="00DF7A2E"/>
        </w:tc>
        <w:tc>
          <w:tcPr>
            <w:tcW w:w="3545" w:type="dxa"/>
          </w:tcPr>
          <w:p w:rsidR="00DF7A2E" w:rsidRDefault="00DF7A2E"/>
        </w:tc>
        <w:tc>
          <w:tcPr>
            <w:tcW w:w="143" w:type="dxa"/>
          </w:tcPr>
          <w:p w:rsidR="00DF7A2E" w:rsidRDefault="00DF7A2E"/>
        </w:tc>
        <w:tc>
          <w:tcPr>
            <w:tcW w:w="851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135" w:type="dxa"/>
          </w:tcPr>
          <w:p w:rsidR="00DF7A2E" w:rsidRDefault="00DF7A2E"/>
        </w:tc>
        <w:tc>
          <w:tcPr>
            <w:tcW w:w="1277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426" w:type="dxa"/>
          </w:tcPr>
          <w:p w:rsidR="00DF7A2E" w:rsidRDefault="00DF7A2E"/>
        </w:tc>
        <w:tc>
          <w:tcPr>
            <w:tcW w:w="993" w:type="dxa"/>
          </w:tcPr>
          <w:p w:rsidR="00DF7A2E" w:rsidRDefault="00DF7A2E"/>
        </w:tc>
      </w:tr>
      <w:tr w:rsidR="00DF7A2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DF7A2E" w:rsidRPr="002E084B">
        <w:trPr>
          <w:trHeight w:hRule="exact" w:val="12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Государственные органы (органы местного самоуправления) как участники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и основные признаки финансовой ответственности.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вые методы осуществления финансового контроля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Контрольные функции органов власти субъектов РФ и органов местного самоуправления.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РФ: правовой статус и компетенция.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34. Функции Федеральной службы финансово-бюджетного надзора в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ура, экономические и правовые признаки бюджета.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правовой статус бюджетополучателей.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Стадия составления проекта бюджета.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тие, виды, значение и порядок формирования  целевых бюджетных фондов.</w:t>
            </w:r>
          </w:p>
        </w:tc>
      </w:tr>
    </w:tbl>
    <w:p w:rsidR="00DF7A2E" w:rsidRPr="002E084B" w:rsidRDefault="002E084B">
      <w:pPr>
        <w:rPr>
          <w:sz w:val="0"/>
          <w:szCs w:val="0"/>
          <w:lang w:val="ru-RU"/>
        </w:rPr>
      </w:pPr>
      <w:r w:rsidRPr="002E08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01"/>
        <w:gridCol w:w="969"/>
      </w:tblGrid>
      <w:tr w:rsidR="00DF7A2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DF7A2E" w:rsidRPr="002E084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57. Правовые основы функционирования и порядок формирования Пенсионного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РФ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Правовой режим управления денежными средствами внебюджетных социальных фондов.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Основные этапы развития науки финансового права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России.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Государственные органы (органы местного самоуправления) как участники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и основные признаки финансовой ответственности.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вые методы осуществления финансового контроля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Контрольные функции органов власти субъектов РФ и органов местного самоуправления.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РФ: правовой статус и компетенция.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асти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экономические и правовые признаки бюджета.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Участники бюджетных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авовой статус бюджетополучателей.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адия составления проекта бюджета.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виды, значение и порядок формирования  целевых бюджетных фондов.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Правовой режим управления денежными средствами внебюджетных социальных фондов.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Правовые основы фу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нкционирования и порядок формирования Пенсионного фонда РФ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Правовые основы функционирования и порядок формирования Федерального фонда медицинского страхования.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Правовые основы функционирования и порядок формирования Фонда социального  страхования.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Понятие, виды и основания классификации доходов бюджета.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Неналоговые доходы бюджета: правовые признаки, виды, фискальная функция.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Порядок формирования доходов бюджета РФ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Порядок формирования доходов бюджетов субъектов РФ и местных бюджетов.</w:t>
            </w:r>
          </w:p>
        </w:tc>
      </w:tr>
    </w:tbl>
    <w:p w:rsidR="00DF7A2E" w:rsidRPr="002E084B" w:rsidRDefault="002E084B">
      <w:pPr>
        <w:rPr>
          <w:sz w:val="0"/>
          <w:szCs w:val="0"/>
          <w:lang w:val="ru-RU"/>
        </w:rPr>
      </w:pPr>
      <w:r w:rsidRPr="002E08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13"/>
        <w:gridCol w:w="1861"/>
        <w:gridCol w:w="1980"/>
        <w:gridCol w:w="2186"/>
        <w:gridCol w:w="667"/>
        <w:gridCol w:w="970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DF7A2E" w:rsidRDefault="00DF7A2E"/>
        </w:tc>
        <w:tc>
          <w:tcPr>
            <w:tcW w:w="2269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DF7A2E" w:rsidRPr="002E084B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правовые принципы построения межбюджетных отношений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Налоговая система РФ: понятие и структура, принципы построения.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Основные этапы формирования налоговой системы России.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Правовая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 методы реализации налоговой политики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Место налогового права в системе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Источники налогового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Действие в пространстве, во времени и по кругу лиц налоговых правовых актов.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Понятие налога, его основ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элементы.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Правовые принципы налогообложения.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структура и виды налоговых правоотношений.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Виды и правовой статус налогоплательщиков.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Правовой статус налоговых агентов.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Система налогов. Основания классификации налогов.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вовые и экономические функции налогов.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и виды федеральных налогов, сборов и пошлин. Принципы распределения налогов между бюджетами разных уровней.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Общая характеристика и виды региональных налогов и сборов.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81. Общая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 виды местных налогов и сборов.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Общая характеристика и виды специальных налоговых режимов.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Порядок исчисления и уплаты налога на добавленную стоимость.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Порядок исчисления и уплаты налога на доходы физических лиц.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Порядок исч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исления и уплаты налога на прибыль организаций.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Общие условия применения мер финансовой ответственности за нарушение налого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вого законодательства. Виды налоговых правонарушений.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государственного и муниципального кредита и долга.  Правоотношения в области государственного (муниципального) кредита.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89. Особенности выпуска и обращения государственных и муниципальных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ценных бумаг на территории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Институт страхового права в системе финансового права.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Основные направления государственного контроля за осуществлением страховой деятельности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Основные принципы и условия обязательного государственного страх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Понятие государственных и муниципальных расходов. Основные направления расходования бюджетных средств.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Бюджетный дефицит,  его причины.  Возможные источники  его покрытия.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Бюджетный профицит и порядок использования дополнительных доходо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Финансово-правовая характеристика Резервного фонда и Фонда национального благосостояния.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Правовые принципы и механизм бюджетного финансирования.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Правовой  режим внебюджетных средств государственных и муниципальных предприятий и учреждений.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Правовая и экономическая сущность денег.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Финансово-правовые основы денежной системы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Понятие и правовые условия осуществления кассовых операций на территории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Порядок осуществления операций с наличными денежными средствами при исп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ользовании контрольно-кассовой техники.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Порядок осуществления деятельности по приему платежей платежными агентами.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Основные направления современной денежно-кредитной и валютной политики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Понятие и основные направления валютного регулирова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основные объекты валютного контроля в РФ.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Понятие валюты, валютных операций, их классификация.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Правовой статус органов и агентов валютного контроля, их компетенция.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109. Основные направления государственного регулирования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рынка ценных бумаг.</w:t>
            </w:r>
          </w:p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Основные формы государственного контроля за деятельностью участников рынка ценных бумаг.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бочей программе дисциплины</w:t>
            </w:r>
          </w:p>
        </w:tc>
      </w:tr>
      <w:tr w:rsidR="00DF7A2E" w:rsidRPr="002E084B">
        <w:trPr>
          <w:trHeight w:hRule="exact" w:val="277"/>
        </w:trPr>
        <w:tc>
          <w:tcPr>
            <w:tcW w:w="71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7A2E" w:rsidRPr="002E084B" w:rsidRDefault="00DF7A2E">
            <w:pPr>
              <w:rPr>
                <w:lang w:val="ru-RU"/>
              </w:rPr>
            </w:pP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DF7A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F7A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Болтинова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</w:tr>
      <w:tr w:rsidR="00DF7A2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</w:tbl>
    <w:p w:rsidR="00DF7A2E" w:rsidRDefault="002E08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81"/>
        <w:gridCol w:w="1849"/>
        <w:gridCol w:w="1965"/>
        <w:gridCol w:w="2184"/>
        <w:gridCol w:w="700"/>
        <w:gridCol w:w="996"/>
      </w:tblGrid>
      <w:tr w:rsidR="00DF7A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DF7A2E" w:rsidRDefault="00DF7A2E"/>
        </w:tc>
        <w:tc>
          <w:tcPr>
            <w:tcW w:w="2269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DF7A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F7A2E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 России: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учеб. для студентов высш. учеб. заведений,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521400 "Юриспруденция" и по спец. 021100 "Юриспруденция", 023100 "Правоохранит. деятельность"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DF7A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DF7A2E" w:rsidRPr="002E08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F7A2E" w:rsidRPr="002E084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Ремиханова Д. А., Бочаров С. Н., Амаглобели Н. Д., Барикаев Е. Н.,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Фетисов В. Д., Поляк Г. Б., Ремиханова Д.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F7A2E" w:rsidRPr="002E08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Гольдфарб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Финансовое право: конспект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Проспект,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F7A2E" w:rsidRPr="002E08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Упоров И. В., Старков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студентов вузов, обучающихся по направлению подготовки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F7A2E" w:rsidRPr="002E08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Давыдова Н. Ю., Чепрасов М. Г., Черепова И.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зарегистрированн ых пользователей</w:t>
            </w:r>
          </w:p>
        </w:tc>
      </w:tr>
      <w:tr w:rsidR="00DF7A2E" w:rsidRPr="002E08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Мазурин С. Ф., Матыцина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DF7A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F7A2E" w:rsidRPr="002E08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Васюк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ioclub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F7A2E" w:rsidRPr="002E08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F7A2E" w:rsidRPr="002E08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Амвросова О. Н.,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Касевич Е. В., Смирнов Д. А., Станкевич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F7A2E" w:rsidRPr="002E08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DF7A2E" w:rsidRPr="002E084B" w:rsidRDefault="002E084B">
      <w:pPr>
        <w:rPr>
          <w:sz w:val="0"/>
          <w:szCs w:val="0"/>
          <w:lang w:val="ru-RU"/>
        </w:rPr>
      </w:pPr>
      <w:r w:rsidRPr="002E08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31"/>
        <w:gridCol w:w="1844"/>
        <w:gridCol w:w="1924"/>
        <w:gridCol w:w="2196"/>
        <w:gridCol w:w="701"/>
        <w:gridCol w:w="997"/>
      </w:tblGrid>
      <w:tr w:rsidR="00DF7A2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DF7A2E" w:rsidRDefault="00DF7A2E"/>
        </w:tc>
        <w:tc>
          <w:tcPr>
            <w:tcW w:w="2269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DF7A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F7A2E" w:rsidRPr="002E08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F7A2E" w:rsidRPr="002E084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DF7A2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зарегистрированн ых пользователей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F7A2E" w:rsidRPr="002E0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F7A2E" w:rsidRPr="002E0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F7A2E" w:rsidRPr="002E0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F7A2E" w:rsidRPr="002E08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DF7A2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F7A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DF7A2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DF7A2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DF7A2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DF7A2E">
        <w:trPr>
          <w:trHeight w:hRule="exact" w:val="277"/>
        </w:trPr>
        <w:tc>
          <w:tcPr>
            <w:tcW w:w="710" w:type="dxa"/>
          </w:tcPr>
          <w:p w:rsidR="00DF7A2E" w:rsidRDefault="00DF7A2E"/>
        </w:tc>
        <w:tc>
          <w:tcPr>
            <w:tcW w:w="58" w:type="dxa"/>
          </w:tcPr>
          <w:p w:rsidR="00DF7A2E" w:rsidRDefault="00DF7A2E"/>
        </w:tc>
        <w:tc>
          <w:tcPr>
            <w:tcW w:w="1929" w:type="dxa"/>
          </w:tcPr>
          <w:p w:rsidR="00DF7A2E" w:rsidRDefault="00DF7A2E"/>
        </w:tc>
        <w:tc>
          <w:tcPr>
            <w:tcW w:w="1986" w:type="dxa"/>
          </w:tcPr>
          <w:p w:rsidR="00DF7A2E" w:rsidRDefault="00DF7A2E"/>
        </w:tc>
        <w:tc>
          <w:tcPr>
            <w:tcW w:w="2127" w:type="dxa"/>
          </w:tcPr>
          <w:p w:rsidR="00DF7A2E" w:rsidRDefault="00DF7A2E"/>
        </w:tc>
        <w:tc>
          <w:tcPr>
            <w:tcW w:w="2269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993" w:type="dxa"/>
          </w:tcPr>
          <w:p w:rsidR="00DF7A2E" w:rsidRDefault="00DF7A2E"/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F7A2E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Default="002E084B">
            <w:pPr>
              <w:spacing w:after="0" w:line="240" w:lineRule="auto"/>
              <w:rPr>
                <w:sz w:val="19"/>
                <w:szCs w:val="19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DF7A2E">
        <w:trPr>
          <w:trHeight w:hRule="exact" w:val="277"/>
        </w:trPr>
        <w:tc>
          <w:tcPr>
            <w:tcW w:w="710" w:type="dxa"/>
          </w:tcPr>
          <w:p w:rsidR="00DF7A2E" w:rsidRDefault="00DF7A2E"/>
        </w:tc>
        <w:tc>
          <w:tcPr>
            <w:tcW w:w="58" w:type="dxa"/>
          </w:tcPr>
          <w:p w:rsidR="00DF7A2E" w:rsidRDefault="00DF7A2E"/>
        </w:tc>
        <w:tc>
          <w:tcPr>
            <w:tcW w:w="1929" w:type="dxa"/>
          </w:tcPr>
          <w:p w:rsidR="00DF7A2E" w:rsidRDefault="00DF7A2E"/>
        </w:tc>
        <w:tc>
          <w:tcPr>
            <w:tcW w:w="1986" w:type="dxa"/>
          </w:tcPr>
          <w:p w:rsidR="00DF7A2E" w:rsidRDefault="00DF7A2E"/>
        </w:tc>
        <w:tc>
          <w:tcPr>
            <w:tcW w:w="2127" w:type="dxa"/>
          </w:tcPr>
          <w:p w:rsidR="00DF7A2E" w:rsidRDefault="00DF7A2E"/>
        </w:tc>
        <w:tc>
          <w:tcPr>
            <w:tcW w:w="2269" w:type="dxa"/>
          </w:tcPr>
          <w:p w:rsidR="00DF7A2E" w:rsidRDefault="00DF7A2E"/>
        </w:tc>
        <w:tc>
          <w:tcPr>
            <w:tcW w:w="710" w:type="dxa"/>
          </w:tcPr>
          <w:p w:rsidR="00DF7A2E" w:rsidRDefault="00DF7A2E"/>
        </w:tc>
        <w:tc>
          <w:tcPr>
            <w:tcW w:w="993" w:type="dxa"/>
          </w:tcPr>
          <w:p w:rsidR="00DF7A2E" w:rsidRDefault="00DF7A2E"/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</w:t>
            </w:r>
            <w:r w:rsidRPr="002E08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DF7A2E" w:rsidRPr="002E084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A2E" w:rsidRPr="002E084B" w:rsidRDefault="002E08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8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F7A2E" w:rsidRDefault="00DF7A2E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>
      <w:pPr>
        <w:rPr>
          <w:lang w:val="ru-RU"/>
        </w:rPr>
      </w:pPr>
    </w:p>
    <w:p w:rsidR="002E084B" w:rsidRDefault="002E084B" w:rsidP="002E084B">
      <w:pPr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 wp14:anchorId="16E5B931" wp14:editId="05FE45D3">
            <wp:extent cx="6480810" cy="9036309"/>
            <wp:effectExtent l="0" t="0" r="0" b="0"/>
            <wp:docPr id="7" name="Рисунок 7" descr="C:\Users\hachatran\Desktop\сканы 2018\02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C:\Users\hachatran\Desktop\сканы 2018\0220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4B" w:rsidRDefault="002E084B" w:rsidP="002E084B">
      <w:pPr>
        <w:rPr>
          <w:lang w:val="ru-RU"/>
        </w:rPr>
      </w:pPr>
    </w:p>
    <w:p w:rsidR="002E084B" w:rsidRDefault="002E084B" w:rsidP="002E084B">
      <w:pPr>
        <w:jc w:val="center"/>
        <w:rPr>
          <w:lang w:val="ru-RU"/>
        </w:rPr>
      </w:pPr>
    </w:p>
    <w:p w:rsidR="002E084B" w:rsidRPr="003B22D0" w:rsidRDefault="002E084B" w:rsidP="002E084B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2E084B" w:rsidRPr="003B22D0" w:rsidRDefault="002E084B" w:rsidP="002E084B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2E084B" w:rsidRPr="003B22D0" w:rsidRDefault="002E084B" w:rsidP="002E084B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оценивания………………………………………………………………………………………………...3</w:t>
      </w:r>
    </w:p>
    <w:p w:rsidR="002E084B" w:rsidRPr="003B22D0" w:rsidRDefault="002E084B" w:rsidP="002E084B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  <w:t>5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2E084B" w:rsidRPr="003B22D0" w:rsidRDefault="002E084B" w:rsidP="002E084B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компетенций………………….......................26</w:t>
      </w:r>
    </w:p>
    <w:p w:rsidR="002E084B" w:rsidRPr="003B22D0" w:rsidRDefault="002E084B" w:rsidP="002E084B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2E084B" w:rsidRPr="003B22D0" w:rsidRDefault="002E084B" w:rsidP="002E084B">
      <w:pPr>
        <w:numPr>
          <w:ilvl w:val="1"/>
          <w:numId w:val="13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453750943"/>
    </w:p>
    <w:p w:rsidR="002E084B" w:rsidRPr="003B22D0" w:rsidRDefault="002E084B" w:rsidP="002E084B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Cambria" w:eastAsia="Times New Roman" w:hAnsi="Cambria" w:cs="Cambria"/>
          <w:b/>
          <w:bCs/>
          <w:color w:val="000000"/>
          <w:sz w:val="28"/>
          <w:szCs w:val="28"/>
          <w:lang w:val="x-none" w:eastAsia="x-none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2E084B" w:rsidRPr="003B22D0" w:rsidRDefault="002E084B" w:rsidP="002E084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559" w:type="dxa"/>
        <w:tblInd w:w="-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753"/>
        <w:gridCol w:w="2291"/>
        <w:gridCol w:w="3642"/>
        <w:gridCol w:w="1873"/>
      </w:tblGrid>
      <w:tr w:rsidR="002E084B" w:rsidRPr="003B22D0" w:rsidTr="001C450B">
        <w:trPr>
          <w:trHeight w:val="760"/>
        </w:trPr>
        <w:tc>
          <w:tcPr>
            <w:tcW w:w="2753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91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642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2E084B" w:rsidRPr="006A304E" w:rsidTr="001C450B">
        <w:trPr>
          <w:trHeight w:val="434"/>
        </w:trPr>
        <w:tc>
          <w:tcPr>
            <w:tcW w:w="10559" w:type="dxa"/>
            <w:gridSpan w:val="4"/>
            <w:tcMar>
              <w:left w:w="18" w:type="dxa"/>
            </w:tcMar>
          </w:tcPr>
          <w:p w:rsidR="002E084B" w:rsidRPr="003B22D0" w:rsidRDefault="002E084B" w:rsidP="001C450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ПК </w:t>
            </w:r>
            <w:r w:rsidRPr="003B22D0">
              <w:rPr>
                <w:rFonts w:ascii="Calibri" w:eastAsia="Calibri" w:hAnsi="Calibri" w:cs="Calibri"/>
                <w:lang w:val="ru-RU"/>
              </w:rPr>
              <w:t>– 1 -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2E084B" w:rsidRPr="003B22D0" w:rsidTr="001C450B">
        <w:trPr>
          <w:trHeight w:val="1240"/>
        </w:trPr>
        <w:tc>
          <w:tcPr>
            <w:tcW w:w="2753" w:type="dxa"/>
            <w:tcMar>
              <w:left w:w="18" w:type="dxa"/>
            </w:tcMar>
          </w:tcPr>
          <w:p w:rsidR="002E084B" w:rsidRPr="003B22D0" w:rsidRDefault="002E084B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Знать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правовые основы регулирования финансовых отношений;</w:t>
            </w:r>
          </w:p>
          <w:p w:rsidR="002E084B" w:rsidRPr="003B22D0" w:rsidRDefault="002E084B" w:rsidP="001C450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Уметь </w:t>
            </w: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>составлять правовую документацию, необходимую для правильного применения  финансово-правовых норм;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2E084B" w:rsidRPr="003B22D0" w:rsidRDefault="002E084B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Владеть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выработанными навыками 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  <w:tc>
          <w:tcPr>
            <w:tcW w:w="2291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1.3,1.4, 4.4, 5.1,6.1.)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2E084B" w:rsidRPr="006A304E" w:rsidTr="001C450B">
        <w:trPr>
          <w:trHeight w:val="492"/>
        </w:trPr>
        <w:tc>
          <w:tcPr>
            <w:tcW w:w="10559" w:type="dxa"/>
            <w:gridSpan w:val="4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2E084B" w:rsidRPr="006A304E" w:rsidTr="001C450B">
        <w:trPr>
          <w:trHeight w:val="6910"/>
        </w:trPr>
        <w:tc>
          <w:tcPr>
            <w:tcW w:w="2753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lastRenderedPageBreak/>
              <w:t>Знать совокупность правовых норм, закрепляющих  правовой статус участников финансовых отношений;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Уметь 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лиц.</w:t>
            </w:r>
          </w:p>
        </w:tc>
        <w:tc>
          <w:tcPr>
            <w:tcW w:w="2291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2.1, 4.2.,4.3, 5.1.)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2E084B" w:rsidRPr="006A304E" w:rsidTr="001C450B">
        <w:trPr>
          <w:trHeight w:val="532"/>
        </w:trPr>
        <w:tc>
          <w:tcPr>
            <w:tcW w:w="10559" w:type="dxa"/>
            <w:gridSpan w:val="4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2E084B" w:rsidRPr="003B22D0" w:rsidTr="001C450B">
        <w:trPr>
          <w:trHeight w:val="532"/>
        </w:trPr>
        <w:tc>
          <w:tcPr>
            <w:tcW w:w="2753" w:type="dxa"/>
            <w:tcMar>
              <w:left w:w="18" w:type="dxa"/>
            </w:tcMar>
          </w:tcPr>
          <w:p w:rsidR="002E084B" w:rsidRPr="003B22D0" w:rsidRDefault="002E084B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  правовые нормы, регулирующие финансово-правовые отношения; 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Уметь: выявлять общественные отношения, урегулированные финансово-правовыми нормами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Владеть:  навыками работы с правовыми актами, регламентирующих финансовую деятельность государства;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  <w:tc>
          <w:tcPr>
            <w:tcW w:w="2291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(темы: 2.1, 6.2,)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</w:tr>
      <w:tr w:rsidR="002E084B" w:rsidRPr="006A304E" w:rsidTr="001C450B">
        <w:trPr>
          <w:trHeight w:val="690"/>
        </w:trPr>
        <w:tc>
          <w:tcPr>
            <w:tcW w:w="1055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hd w:val="clear" w:color="auto" w:fill="F9F9FC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E084B" w:rsidRPr="003B22D0" w:rsidTr="001C450B">
        <w:trPr>
          <w:trHeight w:val="705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Знать: международные правовые акты, финансовое законодательство Российской Федерации, субъекта Российской Федерации, федеральные, региональные и муниципальные нормативные правовые акты, регулирующие общественные отношения в сфере финансовой деятельности государства и муниципальных образований;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Владеть: навыками применения норм материального и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процессуального права;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2E084B" w:rsidRPr="003B22D0" w:rsidRDefault="002E084B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4.1.)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E084B" w:rsidRPr="006A304E" w:rsidTr="001C450B">
        <w:trPr>
          <w:trHeight w:val="684"/>
        </w:trPr>
        <w:tc>
          <w:tcPr>
            <w:tcW w:w="10559" w:type="dxa"/>
            <w:gridSpan w:val="4"/>
            <w:tcBorders>
              <w:top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lastRenderedPageBreak/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2E084B" w:rsidRPr="003B22D0" w:rsidTr="001C450B">
        <w:trPr>
          <w:trHeight w:val="36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приемы и методы, направленные на выявление и пресечение финансовых преступлений и правонарушений;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E084B" w:rsidRPr="003B22D0" w:rsidRDefault="002E084B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4.2,6.2.)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E084B" w:rsidRPr="003B22D0" w:rsidRDefault="002E084B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2E084B" w:rsidRPr="003B22D0" w:rsidRDefault="002E084B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2E084B" w:rsidRPr="003B22D0" w:rsidRDefault="002E084B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E084B" w:rsidRPr="006A304E" w:rsidTr="001C450B">
        <w:trPr>
          <w:trHeight w:val="570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2E084B" w:rsidRPr="003B22D0" w:rsidTr="001C450B">
        <w:trPr>
          <w:trHeight w:val="33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сущность и содержание основных категорий, понятий и институтов финансового права;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 логически в соответствии с нормативными и процедурными требованиями оформлять юридическую, служебную  и иную финансово-правовую  документацию;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 правовой позицией при формировании аргументации в содержании юридического документа.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4.3.)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E084B" w:rsidRPr="006A304E" w:rsidTr="001C450B">
        <w:trPr>
          <w:trHeight w:val="70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2E084B" w:rsidRPr="003B22D0" w:rsidTr="001C450B">
        <w:trPr>
          <w:trHeight w:val="1951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принципы правотворческой деятельности, необходимые для осуществления финансовой деятельности;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правильно толковать финансово-правовые нормы, необходимые для проведения юридической экспертизы проектов финансово-плановых актов;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приемами  юридической экспертизы финансово-правовых актов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5.1,6.1.)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E084B" w:rsidRPr="002E084B" w:rsidTr="001C450B">
        <w:trPr>
          <w:trHeight w:val="52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</w:t>
            </w: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E084B" w:rsidRPr="003B22D0" w:rsidTr="001C450B">
        <w:trPr>
          <w:trHeight w:val="543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Знать: Конституционные основы финансовой деятельности государства;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Уметь: соблюдать законодательство Российской Федерации, в том числе Конституцию Российской Федерации в финансовой сфере; 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юридической терминологией; навыками анализа полученной информации в финансовой сфере;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1.1.,1.2.,2.1.,4.1.,5.1.)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E084B" w:rsidRPr="006A304E" w:rsidTr="001C450B">
        <w:trPr>
          <w:trHeight w:val="254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ОПК-4: способностью сохранять и укреплять доверие общества к юридическому сообществу</w:t>
            </w:r>
          </w:p>
        </w:tc>
      </w:tr>
      <w:tr w:rsidR="002E084B" w:rsidRPr="003B22D0" w:rsidTr="001C450B">
        <w:trPr>
          <w:trHeight w:val="1817"/>
        </w:trPr>
        <w:tc>
          <w:tcPr>
            <w:tcW w:w="275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ценностные ориентиры юридической профессии;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закону;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Владеть: базовым понятийным аппаратом финансово-правовой науки;</w:t>
            </w:r>
          </w:p>
          <w:p w:rsidR="002E084B" w:rsidRPr="003B22D0" w:rsidRDefault="002E084B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2E084B" w:rsidRPr="003B22D0" w:rsidRDefault="002E084B" w:rsidP="001C450B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 – опрос (Тема 1.1.,1.3.,6.1.)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 – реферат</w:t>
            </w:r>
          </w:p>
          <w:p w:rsidR="002E084B" w:rsidRPr="003B22D0" w:rsidRDefault="002E084B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</w:tbl>
    <w:p w:rsidR="002E084B" w:rsidRPr="003B22D0" w:rsidRDefault="002E084B" w:rsidP="002E084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2E084B" w:rsidRPr="003B22D0" w:rsidRDefault="002E084B" w:rsidP="002E084B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2.2 Шкалы оценивания: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</w:t>
      </w: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 xml:space="preserve">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1-3 предусматривают 18 ч. лекций и 54 ч. практических занятий в 5-м семестре;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4-6 предусматривают 18 ч. лекций и 54 ч. практических занятий в 6-м семестре;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из периодических изданий (не менее 5 источников) – 5 баллов (по одному в каждом модуле);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</w:t>
      </w: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причин пропуска занятий) — в результате выполнения контрольной работы по каждому модулю.</w:t>
      </w: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2E084B" w:rsidRPr="003B22D0" w:rsidRDefault="002E084B" w:rsidP="002E08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зачету:</w:t>
      </w:r>
    </w:p>
    <w:p w:rsidR="002E084B" w:rsidRPr="003B22D0" w:rsidRDefault="002E084B" w:rsidP="002E08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метода финансового права.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Понятие, структура, экономические и правовые признаки бюджета.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2E084B" w:rsidRPr="003B22D0" w:rsidRDefault="002E084B" w:rsidP="002E0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2E084B" w:rsidRPr="003B22D0" w:rsidRDefault="002E084B" w:rsidP="002E0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E084B" w:rsidRPr="003B22D0" w:rsidRDefault="002E084B" w:rsidP="002E084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E084B" w:rsidRPr="003B22D0" w:rsidRDefault="002E084B" w:rsidP="002E0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E084B" w:rsidRPr="003B22D0" w:rsidRDefault="002E084B" w:rsidP="002E084B">
      <w:pPr>
        <w:tabs>
          <w:tab w:val="left" w:pos="504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оценки:</w:t>
      </w:r>
    </w:p>
    <w:p w:rsidR="002E084B" w:rsidRPr="003B22D0" w:rsidRDefault="002E084B" w:rsidP="002E084B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50-100 баллов (зачет)</w:t>
      </w:r>
    </w:p>
    <w:p w:rsidR="002E084B" w:rsidRPr="003B22D0" w:rsidRDefault="002E084B" w:rsidP="002E084B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0-49 баллов (незачет)</w:t>
      </w:r>
    </w:p>
    <w:p w:rsidR="002E084B" w:rsidRPr="003B22D0" w:rsidRDefault="002E084B" w:rsidP="002E084B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E084B" w:rsidRPr="003B22D0" w:rsidRDefault="002E084B" w:rsidP="002E084B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</w:p>
    <w:p w:rsidR="002E084B" w:rsidRPr="003B22D0" w:rsidRDefault="002E084B" w:rsidP="002E084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 оценка «зачтено» выставляется студенту, если дан правильный, полный и обоснованные ответы по каждому вопросу билета; </w:t>
      </w:r>
    </w:p>
    <w:p w:rsidR="002E084B" w:rsidRPr="003B22D0" w:rsidRDefault="002E084B" w:rsidP="002E084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-оценка «не зачтено» выставляется студенту, если ответ (ответы) на вопрос (вопросы) билета неверен, либо верен, но юридически не обоснован.</w:t>
      </w:r>
    </w:p>
    <w:p w:rsidR="002E084B" w:rsidRPr="003B22D0" w:rsidRDefault="002E084B" w:rsidP="002E084B">
      <w:pPr>
        <w:textAlignment w:val="baseline"/>
        <w:rPr>
          <w:rFonts w:ascii="Calibri" w:eastAsia="Calibri" w:hAnsi="Calibri" w:cs="Calibri"/>
          <w:lang w:val="ru-RU"/>
        </w:rPr>
      </w:pP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E084B" w:rsidRPr="003B22D0" w:rsidRDefault="002E084B" w:rsidP="002E084B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2E084B" w:rsidRPr="003B22D0" w:rsidRDefault="002E084B" w:rsidP="002E08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2E084B" w:rsidRPr="003B22D0" w:rsidRDefault="002E084B" w:rsidP="002E08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2E084B" w:rsidRPr="003B22D0" w:rsidRDefault="002E084B" w:rsidP="002E08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Общая характеристика метода финансового права.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структура, экономические и правовые признаки бюджета.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Федерального фонда медицинского страхования.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Фонда социального  страхования.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основания классификации доходов бюджета. 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Неналоговые доходы бюджета: правовые признаки, виды, фискальная функция.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Порядок формирования доходов бюджетов субъектов РФ и местных бюджетов.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Налоговая система РФ: понятие и структура, принципы построения.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налоговой системы России.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Правовая характеристика и методы реализации налоговой политики РФ.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Источники налогового права.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в пространстве, во времени и по кругу лиц налоговых правовых актов.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налога, его основные элементы.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налогообложения.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структура и виды налоговых правоотношений.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Виды и правовой статус налогоплательщиков.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налоговых агентов.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Система налогов. Основания классификации налогов.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и экономические функции налогов.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федеральных налогов, сборов и пошлин. Принципы распределения налогов между бюджетами разных уровней.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региональных налогов и сборов.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местных налогов и сборов.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специальных налоговых режимов.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исчисления и уплаты налога на добавленную стоимость.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доходы физических лиц.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прибыль организаций.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Общие условия применения мер финансовой ответственности за нарушение налогового законодательства. Виды налоговых правонарушений.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государственного и муниципального кредита и долга.  Правоотношения в области государственного (муниципального) кредита.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Особенности выпуска и обращения государственных и муниципальных ценных бумаг на территории РФ.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Институт страхового права в системе финансового права.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государственного контроля за осуществлением страховой деятельности в РФ.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государственных и муниципальных расходов. Основные направления расходования бюджетных средств.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профицит и порядок использования дополнительных доходов.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Финансово-правовая характеристика Резервного фонда и Фонда национального благосостояния.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и механизм бюджетного финансирования.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режим внебюджетных средств государственных и муниципальных предприятий и учреждений.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Правовая и экономическая сущность денег.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Финансово-правовые основы денежной системы в РФ.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условия осуществления кассовых операций на территории РФ.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осуществления операций с наличными денежными средствами при использовании контрольно-кассовой техники.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осуществления деятельности по приему платежей платежными агентами.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современной денежно-кредитной и валютной политики РФ.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валютного регулирования.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объекты валютного контроля в РФ.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валюты, валютных операций, их классификация.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органов и агентов валютного контроля, их компетенция. 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регулирования рынка ценных бумаг.</w:t>
      </w:r>
    </w:p>
    <w:p w:rsidR="002E084B" w:rsidRPr="003B22D0" w:rsidRDefault="002E084B" w:rsidP="002E0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формы государственного контроля за деятельностью участников рынка ценных бумаг.</w:t>
      </w:r>
    </w:p>
    <w:p w:rsidR="002E084B" w:rsidRPr="003B22D0" w:rsidRDefault="002E084B" w:rsidP="002E084B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2E084B" w:rsidRPr="003B22D0" w:rsidRDefault="002E084B" w:rsidP="002E0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E084B" w:rsidRPr="003B22D0" w:rsidRDefault="002E084B" w:rsidP="002E084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2E084B" w:rsidRPr="003B22D0" w:rsidRDefault="002E084B" w:rsidP="002E084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E084B" w:rsidRPr="003B22D0" w:rsidRDefault="002E084B" w:rsidP="002E084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2E084B" w:rsidRPr="003B22D0" w:rsidRDefault="002E084B" w:rsidP="002E084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2E084B" w:rsidRPr="003B22D0" w:rsidRDefault="002E084B" w:rsidP="002E084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2E084B" w:rsidRPr="003B22D0" w:rsidRDefault="002E084B" w:rsidP="002E084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2E084B" w:rsidRPr="003B22D0" w:rsidRDefault="002E084B" w:rsidP="002E084B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2E084B" w:rsidRPr="003B22D0" w:rsidRDefault="002E084B" w:rsidP="002E084B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1.1. ФИНАНСЫ ИФИНАНСОВАЯ ДЕЯТЕЛЬНОСТЬ ГОСУДАРСТВА И МУНИЦИПАЛЬНЫХ ОБРАЗОВАНИЙ. ИСТОРИЯ ВОЗНИКНОВЕНИЯ НАУКИ ФИНАНСОВОГО ПРАВА</w:t>
      </w:r>
    </w:p>
    <w:p w:rsidR="002E084B" w:rsidRPr="003B22D0" w:rsidRDefault="002E084B" w:rsidP="002E084B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ar-SA"/>
        </w:rPr>
        <w:t>.</w:t>
      </w:r>
    </w:p>
    <w:p w:rsidR="002E084B" w:rsidRPr="003B22D0" w:rsidRDefault="002E084B" w:rsidP="002E08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финансов, их функции и роль в государстве. </w:t>
      </w:r>
    </w:p>
    <w:p w:rsidR="002E084B" w:rsidRPr="003B22D0" w:rsidRDefault="002E084B" w:rsidP="002E08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Финансовая система Российской Федерации, ее структура и принципы построения.</w:t>
      </w:r>
    </w:p>
    <w:p w:rsidR="002E084B" w:rsidRPr="003B22D0" w:rsidRDefault="002E084B" w:rsidP="002E08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формы финансовой деятельности государства и муниципальных образований.</w:t>
      </w:r>
    </w:p>
    <w:p w:rsidR="002E084B" w:rsidRPr="003B22D0" w:rsidRDefault="002E084B" w:rsidP="002E08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финансовой политики современного государства.</w:t>
      </w:r>
    </w:p>
    <w:p w:rsidR="002E084B" w:rsidRPr="003B22D0" w:rsidRDefault="002E084B" w:rsidP="002E084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периоды развития финансовой науки в России.</w:t>
      </w:r>
    </w:p>
    <w:p w:rsidR="002E084B" w:rsidRPr="003B22D0" w:rsidRDefault="002E084B" w:rsidP="002E08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Финансово-правовые  идеи  в  трудах 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 </w:t>
      </w:r>
    </w:p>
    <w:p w:rsidR="002E084B" w:rsidRPr="003B22D0" w:rsidRDefault="002E084B" w:rsidP="002E0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7 Наука финансового права в современных условиях:  задачи, проблемы, перспективы развития.</w:t>
      </w:r>
    </w:p>
    <w:p w:rsidR="002E084B" w:rsidRPr="003B22D0" w:rsidRDefault="002E084B" w:rsidP="002E084B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 xml:space="preserve">8.Основные этапы развития отрасли финансового права. </w:t>
      </w:r>
    </w:p>
    <w:p w:rsidR="002E084B" w:rsidRPr="003B22D0" w:rsidRDefault="002E084B" w:rsidP="002E084B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  9 Финансовая наука, отрасль финансового права и финансовое законодательство Российской Федерации в условиях глобализации.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1.2. ПОНЯТИЕ, ПРЕДМЕТ, МЕТОД, СИСТЕМА И ПРИНЦИПЫ ФИНАНСОВОГО ПРАВА</w:t>
      </w:r>
    </w:p>
    <w:p w:rsidR="002E084B" w:rsidRPr="003B22D0" w:rsidRDefault="002E084B" w:rsidP="002E084B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</w:t>
      </w:r>
    </w:p>
    <w:p w:rsidR="002E084B" w:rsidRPr="003B22D0" w:rsidRDefault="002E084B" w:rsidP="002E084B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1.  Понятие, предмет и система финансового права.</w:t>
      </w:r>
    </w:p>
    <w:p w:rsidR="002E084B" w:rsidRPr="003B22D0" w:rsidRDefault="002E084B" w:rsidP="002E084B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2. Общая характеристика метода финансового права. </w:t>
      </w:r>
    </w:p>
    <w:p w:rsidR="002E084B" w:rsidRPr="003B22D0" w:rsidRDefault="002E084B" w:rsidP="002E084B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3. Основные способы правового регулирования финансовых отношений.</w:t>
      </w:r>
    </w:p>
    <w:p w:rsidR="002E084B" w:rsidRPr="003B22D0" w:rsidRDefault="002E084B" w:rsidP="002E084B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4. Принципы финансового права.</w:t>
      </w:r>
    </w:p>
    <w:p w:rsidR="002E084B" w:rsidRPr="003B22D0" w:rsidRDefault="002E084B" w:rsidP="002E084B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5. Связь финансового права с другими отраслями права.</w:t>
      </w:r>
    </w:p>
    <w:p w:rsidR="002E084B" w:rsidRPr="003B22D0" w:rsidRDefault="002E084B" w:rsidP="002E084B">
      <w:pPr>
        <w:spacing w:after="0" w:line="240" w:lineRule="auto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6. Система источников финансового права.</w:t>
      </w:r>
    </w:p>
    <w:p w:rsidR="002E084B" w:rsidRPr="003B22D0" w:rsidRDefault="002E084B" w:rsidP="002E08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2E084B" w:rsidRPr="003B22D0" w:rsidRDefault="002E084B" w:rsidP="002E08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ТЕМА: 1.3. ФИНАНСОВО-ПРАВОВЫЕ НОРМЫ И ФИНАНСОВЫЕ ПРАВООТНОШЕНИЯ</w:t>
      </w:r>
    </w:p>
    <w:p w:rsidR="002E084B" w:rsidRPr="003B22D0" w:rsidRDefault="002E084B" w:rsidP="002E084B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</w:p>
    <w:p w:rsidR="002E084B" w:rsidRPr="003B22D0" w:rsidRDefault="002E084B" w:rsidP="002E084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1. Понятие и виды финансово-правовых норм.</w:t>
      </w:r>
    </w:p>
    <w:p w:rsidR="002E084B" w:rsidRPr="003B22D0" w:rsidRDefault="002E084B" w:rsidP="002E084B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 Финансовые правоотношения,  их особенности, виды и структура.</w:t>
      </w:r>
    </w:p>
    <w:p w:rsidR="002E084B" w:rsidRPr="003B22D0" w:rsidRDefault="002E084B" w:rsidP="002E084B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 Субъекты финансового права и участники финансовых правоотношений.</w:t>
      </w:r>
    </w:p>
    <w:p w:rsidR="002E084B" w:rsidRPr="003B22D0" w:rsidRDefault="002E084B" w:rsidP="002E084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4. Государство и государственные органы (органы местного самоуправления) как участники финансовых правоотношений.</w:t>
      </w:r>
    </w:p>
    <w:p w:rsidR="002E084B" w:rsidRPr="003B22D0" w:rsidRDefault="002E084B" w:rsidP="002E084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5. Юридические лица и организации как участники финансовых правоотношений.</w:t>
      </w:r>
    </w:p>
    <w:p w:rsidR="002E084B" w:rsidRPr="003B22D0" w:rsidRDefault="002E084B" w:rsidP="002E084B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 Физические лица как участники финансовых правоотношений.</w:t>
      </w:r>
    </w:p>
    <w:p w:rsidR="002E084B" w:rsidRPr="003B22D0" w:rsidRDefault="002E084B" w:rsidP="002E084B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  7. Формы и способы защиты прав и законных интересов участников  финансовых правоотношений.</w:t>
      </w:r>
    </w:p>
    <w:p w:rsidR="002E084B" w:rsidRPr="003B22D0" w:rsidRDefault="002E084B" w:rsidP="002E084B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ab/>
        <w:t xml:space="preserve">8. Юридическая природа ответственности за нарушения финансового законодательства. 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2.1. ФИНАНСОВЫЙ КОНТРОЛЬ В РФ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2E084B" w:rsidRPr="003B22D0" w:rsidRDefault="002E084B" w:rsidP="002E084B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1.Основные этапы развития системы финансового контроля в России.</w:t>
      </w:r>
    </w:p>
    <w:p w:rsidR="002E084B" w:rsidRPr="003B22D0" w:rsidRDefault="002E084B" w:rsidP="002E084B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2.Понятие,  значение и роль финансового контроля. Финансовая дисциплина.</w:t>
      </w:r>
    </w:p>
    <w:p w:rsidR="002E084B" w:rsidRPr="003B22D0" w:rsidRDefault="002E084B" w:rsidP="002E084B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3.Методы и основные направления финансового контроля в Российской Федерации.</w:t>
      </w:r>
    </w:p>
    <w:p w:rsidR="002E084B" w:rsidRPr="003B22D0" w:rsidRDefault="002E084B" w:rsidP="002E084B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4.  Органы законодательной власти в системе финансового контроля. </w:t>
      </w:r>
    </w:p>
    <w:p w:rsidR="002E084B" w:rsidRPr="003B22D0" w:rsidRDefault="002E084B" w:rsidP="002E0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 </w:t>
      </w:r>
    </w:p>
    <w:p w:rsidR="002E084B" w:rsidRPr="003B22D0" w:rsidRDefault="002E084B" w:rsidP="002E0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6. Контрольные функции органов власти субъектов РФ и органов местного самоуправления. </w:t>
      </w:r>
    </w:p>
    <w:p w:rsidR="002E084B" w:rsidRPr="003B22D0" w:rsidRDefault="002E084B" w:rsidP="002E08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7. Правовой статус и компетенция Министерства финансов РФ. </w:t>
      </w:r>
    </w:p>
    <w:p w:rsidR="002E084B" w:rsidRPr="003B22D0" w:rsidRDefault="002E084B" w:rsidP="002E08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8. Полномочия Федеральной налоговой службы. </w:t>
      </w:r>
    </w:p>
    <w:p w:rsidR="002E084B" w:rsidRPr="003B22D0" w:rsidRDefault="002E084B" w:rsidP="002E08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9. Федеральной службы финансово-бюджетного надзора.</w:t>
      </w:r>
    </w:p>
    <w:p w:rsidR="002E084B" w:rsidRPr="003B22D0" w:rsidRDefault="002E084B" w:rsidP="002E08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10. Правовой статус и компетенция Федерального казначейства РФ (федеральной службы).</w:t>
      </w:r>
    </w:p>
    <w:p w:rsidR="002E084B" w:rsidRPr="003B22D0" w:rsidRDefault="002E084B" w:rsidP="002E08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11. Полномочия Федеральной службы по финансовому мониторингу. </w:t>
      </w:r>
    </w:p>
    <w:p w:rsidR="002E084B" w:rsidRPr="003B22D0" w:rsidRDefault="002E084B" w:rsidP="002E08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12. Полномочия Федеральной антимонопольной службы.</w:t>
      </w:r>
    </w:p>
    <w:p w:rsidR="002E084B" w:rsidRPr="003B22D0" w:rsidRDefault="002E084B" w:rsidP="002E08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13. Финансово-контрольные полномочия Центрального Банка РФ (Банка России)</w:t>
      </w:r>
    </w:p>
    <w:p w:rsidR="002E084B" w:rsidRPr="003B22D0" w:rsidRDefault="002E084B" w:rsidP="002E08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14.</w:t>
      </w: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Особенности реализации финансово-контрольных полномочий хозяйствующими субъектами.</w:t>
      </w:r>
    </w:p>
    <w:p w:rsidR="002E084B" w:rsidRPr="003B22D0" w:rsidRDefault="002E084B" w:rsidP="002E084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Courier New" w:eastAsia="Calibri" w:hAnsi="Courier New" w:cs="Times New Roman"/>
          <w:color w:val="00000A"/>
          <w:sz w:val="24"/>
          <w:szCs w:val="24"/>
          <w:lang w:val="ru-RU" w:eastAsia="ru-RU"/>
        </w:rPr>
        <w:t> </w:t>
      </w: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3.1.   БЮДЖЕТНОЕ ПРАВО И БЮДЖЕТНЫЙ ПРОЦЕСС</w:t>
      </w:r>
    </w:p>
    <w:p w:rsidR="002E084B" w:rsidRPr="003B22D0" w:rsidRDefault="002E084B" w:rsidP="002E084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2E084B" w:rsidRPr="003B22D0" w:rsidRDefault="002E084B" w:rsidP="002E08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1.Понятие   государственного  бюджета,  юридическая  сущность  и структура.</w:t>
      </w:r>
    </w:p>
    <w:p w:rsidR="002E084B" w:rsidRPr="003B22D0" w:rsidRDefault="002E084B" w:rsidP="002E08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система РФ и правовые принципы ее построения.   </w:t>
      </w:r>
    </w:p>
    <w:p w:rsidR="002E084B" w:rsidRPr="003B22D0" w:rsidRDefault="002E084B" w:rsidP="002E08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бюджетного права в России.</w:t>
      </w:r>
    </w:p>
    <w:p w:rsidR="002E084B" w:rsidRPr="003B22D0" w:rsidRDefault="002E084B" w:rsidP="002E08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 xml:space="preserve">. </w:t>
      </w:r>
      <w:r w:rsidRPr="003B22D0">
        <w:rPr>
          <w:rFonts w:ascii="Times New Roman" w:eastAsia="Calibri" w:hAnsi="Times New Roman" w:cs="Times New Roman"/>
          <w:lang w:val="ru-RU" w:eastAsia="ru-RU"/>
        </w:rPr>
        <w:tab/>
        <w:t>4. Бюджетное право в системе финансового права.</w:t>
      </w:r>
    </w:p>
    <w:p w:rsidR="002E084B" w:rsidRPr="003B22D0" w:rsidRDefault="002E084B" w:rsidP="002E08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понятие, виды, структура.</w:t>
      </w:r>
    </w:p>
    <w:p w:rsidR="002E084B" w:rsidRPr="003B22D0" w:rsidRDefault="002E084B" w:rsidP="002E08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</w:t>
      </w:r>
    </w:p>
    <w:p w:rsidR="002E084B" w:rsidRPr="003B22D0" w:rsidRDefault="002E084B" w:rsidP="002E08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бюджетного процесса, его основные стадии.</w:t>
      </w:r>
    </w:p>
    <w:p w:rsidR="002E084B" w:rsidRPr="003B22D0" w:rsidRDefault="002E084B" w:rsidP="002E08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классификация и правовой режим целевых государственных и муниципальных (местных) денежных фондов.</w:t>
      </w:r>
    </w:p>
    <w:p w:rsidR="002E084B" w:rsidRPr="003B22D0" w:rsidRDefault="002E084B" w:rsidP="002E08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виды нарушений бюджетного законодательства,  ответственность за их совершение. Основания привлечения к юридической ответственности за нарушения бюджетного законодательства.</w:t>
      </w:r>
    </w:p>
    <w:p w:rsidR="002E084B" w:rsidRPr="003B22D0" w:rsidRDefault="002E084B" w:rsidP="002E084B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10.Взаимодействие норм различных правовых отраслей при применении ответственности за нарушения    бюджетного законодательства.  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4.1. ПРАВОВОЕ РЕГУЛИРОВАНИЕ 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ГОСУДАРСТВЕННЫХ ДОХОДОВ</w:t>
      </w:r>
    </w:p>
    <w:p w:rsidR="002E084B" w:rsidRPr="003B22D0" w:rsidRDefault="002E084B" w:rsidP="002E084B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2E084B" w:rsidRPr="003B22D0" w:rsidRDefault="002E084B" w:rsidP="002E08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и правовые принципы организации доходной части государственного (муниципального) бюджета.</w:t>
      </w:r>
    </w:p>
    <w:p w:rsidR="002E084B" w:rsidRPr="003B22D0" w:rsidRDefault="002E084B" w:rsidP="002E08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классификация доходных источников. Правовой режим государственной казны.</w:t>
      </w:r>
    </w:p>
    <w:p w:rsidR="002E084B" w:rsidRPr="003B22D0" w:rsidRDefault="002E084B" w:rsidP="002E08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неналоговых поступлений в бюджет.</w:t>
      </w:r>
    </w:p>
    <w:p w:rsidR="002E084B" w:rsidRPr="003B22D0" w:rsidRDefault="002E084B" w:rsidP="002E08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РФ.</w:t>
      </w:r>
    </w:p>
    <w:p w:rsidR="002E084B" w:rsidRPr="003B22D0" w:rsidRDefault="002E084B" w:rsidP="002E08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бюджетов субъектов РФ.</w:t>
      </w:r>
    </w:p>
    <w:p w:rsidR="002E084B" w:rsidRPr="003B22D0" w:rsidRDefault="002E084B" w:rsidP="002E08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местных бюджетов.</w:t>
      </w:r>
    </w:p>
    <w:p w:rsidR="002E084B" w:rsidRPr="003B22D0" w:rsidRDefault="002E084B" w:rsidP="002E08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4.2. ОСНОВЫ НАЛОГОВОГО ПРАВА</w:t>
      </w:r>
    </w:p>
    <w:p w:rsidR="002E084B" w:rsidRPr="003B22D0" w:rsidRDefault="002E084B" w:rsidP="002E084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налогового законодательства и права в России.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налогового права. 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налоговых правовых актов во времени, пространстве и по кругу лиц.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Понятие, виды, классификация и функции налогов и сборов. 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и правовые принципы современной налоговой политики в РФ.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правовое положение участников налоговых правоотношений. Права и обязанности налогоплательщика. Правовой статус налоговых агентов. 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статус и компетенция Федеральной налоговой службы. 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применения мер финансовой ответственности за нарушение налогового законодательства. Виды налоговых правонарушений.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изменения сроков уплаты налогов и сборов.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12. Правовые механизмы защиты прав и интересов налогоплательщиков от неправомерных      действий налоговых органов. 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обжалования актов налоговых органов и действий или бездействия их должностных лиц. 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Налоговая система и система налогов в РФ.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налогообложения физических и юридических лиц.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федеральных налогов и сборов.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17.. Общая характеристика и виды региональных налогов и сборов.</w:t>
      </w:r>
    </w:p>
    <w:p w:rsidR="002E084B" w:rsidRPr="003B22D0" w:rsidRDefault="002E084B" w:rsidP="002E084B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местных налогов и сборов.</w:t>
      </w:r>
    </w:p>
    <w:p w:rsidR="002E084B" w:rsidRPr="003B22D0" w:rsidRDefault="002E084B" w:rsidP="002E084B">
      <w:pPr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19 . Общая характеристика и виды специальных налоговых режимов.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4.3. ПРАВОВЫЕ ОСНОВЫ ГОСУДАРСТВЕННОГО И МУНИЦИПАЛЬНОГО КРЕДИТА (ДОЛГА)</w:t>
      </w:r>
    </w:p>
    <w:p w:rsidR="002E084B" w:rsidRPr="003B22D0" w:rsidRDefault="002E084B" w:rsidP="002E084B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</w:r>
    </w:p>
    <w:p w:rsidR="002E084B" w:rsidRPr="003B22D0" w:rsidRDefault="002E084B" w:rsidP="002E084B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 </w:t>
      </w:r>
    </w:p>
    <w:p w:rsidR="002E084B" w:rsidRPr="003B22D0" w:rsidRDefault="002E084B" w:rsidP="002E084B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государственного внутреннего и муниципального долга. Государственный долг РФ, субъектов РФ, муниципальный долг.</w:t>
      </w:r>
    </w:p>
    <w:p w:rsidR="002E084B" w:rsidRPr="003B22D0" w:rsidRDefault="002E084B" w:rsidP="002E084B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внутренних заимствований. Предельные объемы заимствований.</w:t>
      </w:r>
    </w:p>
    <w:p w:rsidR="002E084B" w:rsidRPr="003B22D0" w:rsidRDefault="002E084B" w:rsidP="002E084B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внешних заимствований. Предельные объемы заимствований.</w:t>
      </w:r>
    </w:p>
    <w:p w:rsidR="002E084B" w:rsidRPr="003B22D0" w:rsidRDefault="002E084B" w:rsidP="002E084B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Особенности выпуска и обращения государственных и муниципальных ценных бумаг.</w:t>
      </w:r>
    </w:p>
    <w:p w:rsidR="002E084B" w:rsidRPr="003B22D0" w:rsidRDefault="002E084B" w:rsidP="002E084B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Правовое регулирование сберегательного дела в Российской Федерации.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4.4. ПРАВОВОЕ РЕГУЛИРОВАНИЕ ОРГАНИЗАЦИИ 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СТРАХОВОГО ДЕЛА</w:t>
      </w:r>
    </w:p>
    <w:p w:rsidR="002E084B" w:rsidRPr="003B22D0" w:rsidRDefault="002E084B" w:rsidP="002E084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</w:p>
    <w:p w:rsidR="002E084B" w:rsidRPr="003B22D0" w:rsidRDefault="002E084B" w:rsidP="002E084B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Исторические этапы формирования института страхования в России. Формирование и развитие законодательства о страховании и страхового права.</w:t>
      </w:r>
    </w:p>
    <w:p w:rsidR="002E084B" w:rsidRPr="003B22D0" w:rsidRDefault="002E084B" w:rsidP="002E084B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страхования. Финансово-правовое регулирование отношений в области страхования.</w:t>
      </w:r>
    </w:p>
    <w:p w:rsidR="002E084B" w:rsidRPr="003B22D0" w:rsidRDefault="002E084B" w:rsidP="002E084B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особенности  обязательного страхования.</w:t>
      </w:r>
    </w:p>
    <w:p w:rsidR="002E084B" w:rsidRPr="003B22D0" w:rsidRDefault="002E084B" w:rsidP="002E084B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2E084B" w:rsidRPr="003B22D0" w:rsidRDefault="002E084B" w:rsidP="002E084B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Страховой договор, субъекты, порядок заключения, основные условия.</w:t>
      </w:r>
    </w:p>
    <w:p w:rsidR="002E084B" w:rsidRPr="003B22D0" w:rsidRDefault="002E084B" w:rsidP="002E084B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Страхование вкладов физических лиц в банках России. Агентство по страхованию вкладов.</w:t>
      </w:r>
    </w:p>
    <w:p w:rsidR="002E084B" w:rsidRPr="003B22D0" w:rsidRDefault="002E084B" w:rsidP="002E084B">
      <w:pPr>
        <w:numPr>
          <w:ilvl w:val="0"/>
          <w:numId w:val="6"/>
        </w:numPr>
        <w:spacing w:after="0" w:line="240" w:lineRule="auto"/>
        <w:ind w:hanging="420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Государственное регулирование и надзор за страховой деятельностью в РФ.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2E084B" w:rsidRPr="003B22D0" w:rsidRDefault="002E084B" w:rsidP="002E084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2E084B" w:rsidRPr="003B22D0" w:rsidRDefault="002E084B" w:rsidP="002E08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принципы государственных расходов и бюджетного финансирования. </w:t>
      </w:r>
    </w:p>
    <w:p w:rsidR="002E084B" w:rsidRPr="003B22D0" w:rsidRDefault="002E084B" w:rsidP="002E08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2E084B" w:rsidRPr="003B22D0" w:rsidRDefault="002E084B" w:rsidP="002E08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2E084B" w:rsidRPr="003B22D0" w:rsidRDefault="002E084B" w:rsidP="002E08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2E084B" w:rsidRPr="003B22D0" w:rsidRDefault="002E084B" w:rsidP="002E08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2E084B" w:rsidRPr="003B22D0" w:rsidRDefault="002E084B" w:rsidP="002E08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6.. Правовой механизм бюджетного финансирования бюджетополучателей. </w:t>
      </w:r>
    </w:p>
    <w:p w:rsidR="002E084B" w:rsidRPr="003B22D0" w:rsidRDefault="002E084B" w:rsidP="002E084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2E084B" w:rsidRPr="003B22D0" w:rsidRDefault="002E084B" w:rsidP="002E084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2E084B" w:rsidRPr="003B22D0" w:rsidRDefault="002E084B" w:rsidP="002E084B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2E084B" w:rsidRPr="003B22D0" w:rsidRDefault="002E084B" w:rsidP="002E0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 и правовые принципы государственных расходов и бюджетного финансирования. </w:t>
      </w:r>
    </w:p>
    <w:p w:rsidR="002E084B" w:rsidRPr="003B22D0" w:rsidRDefault="002E084B" w:rsidP="002E0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2E084B" w:rsidRPr="003B22D0" w:rsidRDefault="002E084B" w:rsidP="002E0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2E084B" w:rsidRPr="003B22D0" w:rsidRDefault="002E084B" w:rsidP="002E0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2E084B" w:rsidRPr="003B22D0" w:rsidRDefault="002E084B" w:rsidP="002E0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2E084B" w:rsidRPr="003B22D0" w:rsidRDefault="002E084B" w:rsidP="002E0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механизм бюджетного финансирования бюджетополучателей. </w:t>
      </w:r>
    </w:p>
    <w:p w:rsidR="002E084B" w:rsidRPr="003B22D0" w:rsidRDefault="002E084B" w:rsidP="002E084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2E084B" w:rsidRPr="003B22D0" w:rsidRDefault="002E084B" w:rsidP="002E0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6.2. ПРАВОВЫЕ ОСНОВЫ ВАЛЮТНОГО РЕГУЛИРОВАНИЯ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И ВАЛЮТНОГО КОНТРОЛЯ. ГОСУДАРСТВЕННОЕ РЕГУЛИРОВАНИЕ РЫНКА ЦЕННЫХ БУМАГ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2E084B" w:rsidRPr="003B22D0" w:rsidRDefault="002E084B" w:rsidP="002E08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валюты. Финансово-правовое регулирование валютных отношений. </w:t>
      </w:r>
    </w:p>
    <w:p w:rsidR="002E084B" w:rsidRPr="003B22D0" w:rsidRDefault="002E084B" w:rsidP="002E08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Валютные операции, их классификация, валютные счета.</w:t>
      </w:r>
    </w:p>
    <w:p w:rsidR="002E084B" w:rsidRPr="003B22D0" w:rsidRDefault="002E084B" w:rsidP="002E08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Полномочия органов государственной власти РФ по валютному регулированию и управлению валютными ценностями. </w:t>
      </w:r>
    </w:p>
    <w:p w:rsidR="002E084B" w:rsidRPr="003B22D0" w:rsidRDefault="002E084B" w:rsidP="002E08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и банковской системы в валютном регулировании.</w:t>
      </w:r>
    </w:p>
    <w:p w:rsidR="002E084B" w:rsidRPr="003B22D0" w:rsidRDefault="002E084B" w:rsidP="002E08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валютного контроля в РФ. Полномочия органов и агентов валютного контроля.</w:t>
      </w:r>
    </w:p>
    <w:p w:rsidR="002E084B" w:rsidRPr="003B22D0" w:rsidRDefault="002E084B" w:rsidP="002E08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6.Основные направления государственного регулирования рынка ценных бумаг</w:t>
      </w:r>
    </w:p>
    <w:p w:rsidR="002E084B" w:rsidRPr="003B22D0" w:rsidRDefault="002E084B" w:rsidP="002E08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контроля за деятельностью участников рынка ценных бумаг.</w:t>
      </w:r>
    </w:p>
    <w:p w:rsidR="002E084B" w:rsidRPr="003B22D0" w:rsidRDefault="002E084B" w:rsidP="002E08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2E084B" w:rsidRPr="003B22D0" w:rsidRDefault="002E084B" w:rsidP="002E084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2E084B" w:rsidRPr="003B22D0" w:rsidRDefault="002E084B" w:rsidP="002E0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E084B" w:rsidRPr="003B22D0" w:rsidRDefault="002E084B" w:rsidP="002E084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E084B" w:rsidRPr="003B22D0" w:rsidRDefault="002E084B" w:rsidP="002E0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2E084B" w:rsidRPr="003B22D0" w:rsidRDefault="002E084B" w:rsidP="002E08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2E084B" w:rsidRPr="003B22D0" w:rsidRDefault="002E084B" w:rsidP="002E08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2E084B" w:rsidRPr="003B22D0" w:rsidRDefault="002E084B" w:rsidP="002E0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2E084B" w:rsidRPr="003B22D0" w:rsidRDefault="002E084B" w:rsidP="002E084B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Оформление тем для рефератов</w:t>
      </w: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E084B" w:rsidRPr="003B22D0" w:rsidRDefault="002E084B" w:rsidP="002E084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Темы рефератов</w:t>
      </w: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Финансовое  право</w:t>
      </w: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2E084B" w:rsidRPr="003B22D0" w:rsidRDefault="002E084B" w:rsidP="002E084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развития зарубежной финансово-правовой мысли;</w:t>
      </w:r>
    </w:p>
    <w:p w:rsidR="002E084B" w:rsidRPr="003B22D0" w:rsidRDefault="002E084B" w:rsidP="002E084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Основные парадигмы современного развития науки финансового права;</w:t>
      </w:r>
    </w:p>
    <w:p w:rsidR="002E084B" w:rsidRPr="003B22D0" w:rsidRDefault="002E084B" w:rsidP="002E084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Юридические лица и квази-организации как участники финансовых отношений;</w:t>
      </w:r>
    </w:p>
    <w:p w:rsidR="002E084B" w:rsidRPr="003B22D0" w:rsidRDefault="002E084B" w:rsidP="002E084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Финансово-правовой статус государственных корпораций; </w:t>
      </w:r>
    </w:p>
    <w:p w:rsidR="002E084B" w:rsidRPr="003B22D0" w:rsidRDefault="002E084B" w:rsidP="002E084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основа местного самоуправления в Российской Фе</w:t>
      </w: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softHyphen/>
        <w:t>дерации;</w:t>
      </w:r>
    </w:p>
    <w:p w:rsidR="002E084B" w:rsidRPr="003B22D0" w:rsidRDefault="002E084B" w:rsidP="002E084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Финансово-правовые институты;</w:t>
      </w:r>
    </w:p>
    <w:p w:rsidR="002E084B" w:rsidRPr="003B22D0" w:rsidRDefault="002E084B" w:rsidP="002E084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ответственность как особый вид юридической ответственности. Финансовые правонарушения;</w:t>
      </w:r>
    </w:p>
    <w:p w:rsidR="002E084B" w:rsidRPr="003B22D0" w:rsidRDefault="002E084B" w:rsidP="002E084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Органы финансового контроля в Ростовской области.</w:t>
      </w:r>
    </w:p>
    <w:p w:rsidR="002E084B" w:rsidRPr="003B22D0" w:rsidRDefault="002E084B" w:rsidP="002E084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Министерства финансов РФ;</w:t>
      </w:r>
    </w:p>
    <w:p w:rsidR="002E084B" w:rsidRPr="003B22D0" w:rsidRDefault="002E084B" w:rsidP="002E084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Федеральной налоговой службы РФ.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финансового контроля в России.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исполнительной власти в сфере финансового контроля.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Правовой режим местных бюджетов.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Правовое регулирование деятельности негосударственных пенсионных фондов.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Специальный правовой режим: патентная система налогообложения.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Торговый сбор: особенности исчисления и уплаты.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Консолидированная группа налогоплательщиков: понятие, условия создания и прекращения.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Двойное налогообложение: методы устранения.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банковского контроля.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налогового контроля.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Особенности осуществления безналичных денежных расчетов.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Система органов финансового контроля в Российской Федерации.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Формы и методы осуществления финансового контроля.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основы взаимодействия внутреннего и внешнего финансового контроля.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Финансовый контроля в системе государственного контроля.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местного самоуправления в сфере осуществления финансового контроля.</w:t>
      </w:r>
    </w:p>
    <w:p w:rsidR="002E084B" w:rsidRPr="003B22D0" w:rsidRDefault="002E084B" w:rsidP="002E084B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Контрольно-счетные органы субъектов Российской Федерации: виды и полномочия.</w:t>
      </w: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vertAlign w:val="superscript"/>
          <w:lang w:val="ru-RU" w:eastAsia="ru-RU"/>
        </w:rPr>
        <w:footnoteReference w:id="1"/>
      </w:r>
    </w:p>
    <w:p w:rsidR="002E084B" w:rsidRPr="003B22D0" w:rsidRDefault="002E084B" w:rsidP="002E08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Оценка за реферат</w:t>
      </w: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2E084B" w:rsidRPr="003B22D0" w:rsidRDefault="002E084B" w:rsidP="002E08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2E084B" w:rsidRPr="003B22D0" w:rsidRDefault="002E084B" w:rsidP="002E08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2E084B" w:rsidRPr="003B22D0" w:rsidRDefault="002E084B" w:rsidP="002E08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2E084B" w:rsidRPr="003B22D0" w:rsidRDefault="002E084B" w:rsidP="002E08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2E084B" w:rsidRPr="003B22D0" w:rsidRDefault="002E084B" w:rsidP="002E08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2E084B" w:rsidRPr="003B22D0" w:rsidRDefault="002E084B" w:rsidP="002E084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2E084B" w:rsidRPr="003B22D0" w:rsidRDefault="002E084B" w:rsidP="002E084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2E084B" w:rsidRPr="003B22D0" w:rsidRDefault="002E084B" w:rsidP="002E084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2E084B" w:rsidRPr="003B22D0" w:rsidRDefault="002E084B" w:rsidP="002E08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2E084B" w:rsidRPr="003B22D0" w:rsidRDefault="002E084B" w:rsidP="002E084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2E084B" w:rsidRPr="003B22D0" w:rsidRDefault="002E084B" w:rsidP="002E084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2E084B" w:rsidRPr="003B22D0" w:rsidRDefault="002E084B" w:rsidP="002E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2E084B" w:rsidRPr="003B22D0" w:rsidRDefault="002E084B" w:rsidP="002E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2E084B" w:rsidRPr="003B22D0" w:rsidRDefault="002E084B" w:rsidP="002E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2E084B" w:rsidRPr="003B22D0" w:rsidRDefault="002E084B" w:rsidP="002E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2E084B" w:rsidRPr="003B22D0" w:rsidRDefault="002E084B" w:rsidP="002E08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2E084B" w:rsidRPr="003B22D0" w:rsidRDefault="002E084B" w:rsidP="002E084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терминологией;</w:t>
      </w:r>
    </w:p>
    <w:p w:rsidR="002E084B" w:rsidRPr="003B22D0" w:rsidRDefault="002E084B" w:rsidP="002E084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2E084B" w:rsidRPr="003B22D0" w:rsidRDefault="002E084B" w:rsidP="002E084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2E084B" w:rsidRPr="003B22D0" w:rsidRDefault="002E084B" w:rsidP="002E08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2E084B" w:rsidRPr="003B22D0" w:rsidRDefault="002E084B" w:rsidP="002E0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E084B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E084B" w:rsidRPr="003B22D0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Оформление тем для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курсовой работы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ab/>
      </w:r>
    </w:p>
    <w:p w:rsidR="002E084B" w:rsidRPr="003B22D0" w:rsidRDefault="002E084B" w:rsidP="002E0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E084B" w:rsidRPr="003B22D0" w:rsidRDefault="002E084B" w:rsidP="002E08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E084B" w:rsidRPr="003B22D0" w:rsidRDefault="002E084B" w:rsidP="002E0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E084B" w:rsidRPr="003B22D0" w:rsidRDefault="002E084B" w:rsidP="002E08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E084B" w:rsidRPr="00984FC4" w:rsidRDefault="002E084B" w:rsidP="002E084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2E084B" w:rsidRPr="00984FC4" w:rsidRDefault="002E084B" w:rsidP="002E084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курсовых работ</w:t>
      </w:r>
    </w:p>
    <w:p w:rsidR="002E084B" w:rsidRPr="00984FC4" w:rsidRDefault="002E084B" w:rsidP="002E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науки о финансах и финансовом праве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Вопросы государственных финансов в работах Н.Макиавелли.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Государственные финансы в трудах Ж.Бодена.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Т.Гоббс о государственном финансовом хозяйстве.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Развитие финансовой науки в работах  Ш-Л. Монтескье.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финансово-политические идеи в работах А. Смита.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Разработка  вопросов о построении государственного финансового хозяйства  в работе И.Т.Посошкова «О скудости и богатстве»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Значение государственных преобразований М.М.Сперанского для развития государственного финансового хозяйства.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Н.С.Мордвинов о финансовой науке и государственных финансах.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реформы Е.Ф.Канкрина.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идеи Н.И.Тургенева. 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Освещение вопросов о государственных финансах и финансовом праве в трудах  И.И. Янжула.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М.И.Пискотина.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работах Е.А.Ровинского.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Н.И.Химичевой.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Финансовая система Петра Великого.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С.Ю.Витте.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П.А.Столыпина.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Банковская система в России на рубеже XIX-XX вв.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бюджета и бюджетного права в России.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История развития налоговой системы России.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развития денежного обращения в России.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Косвенное обложение в России: история развития.  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Подушная подать в налоговой системе императорской России.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законодательство и частный капитал в годы НЭПа.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Налоговая система Советского государства в период Великой Отечественной войны (1941-1945 гг.).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Основные этапы развития страхового рынка в России.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Современные тенденции развития науки финансового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Место финансового права в системе отраслей российского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деятельность государства: понятие, принципы, основные направления.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Предмет финансового права. Актуальные вопросы определения предмета финансового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Взаимодействие финансового права и финансовой политики государства. 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Метод правового регулирования финансовых отношений.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Рекомендательный способ правового регулирования финансовых отношений.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согласований в финансовом праве.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Договорно-правовые конструкции в финансовом праве.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поощрений в финансовом праве.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Принципы финансового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направления финансовой политики современного государства.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конституционного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административного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гражданского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муниципального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Взаимосвязь и взаимодействие финансового права и уголовного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Банковское право в системе финансового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бухгалтерского учета в системе финансового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Личная правовая ответственность главного бухгалтера коммерческого предприятия в Российской Федерации.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рынка ценных бумаг в системе финансового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Источники финансового права. 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Международные договоры и соглашения как источники финансового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позиции Конституционного Суда РФ как источник финансового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финансово-правовых актов во времени, в пространстве и по кругу лиц.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особенности финансово-правовых норм.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правоотношения, их структура, особенности и виды.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отношения  договорного типа.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Юридические факты в финансовом праве.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Физические лица как субъекты финансово-правовых отношений.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Особенности участия государства в финансовых правоотношениях.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Способы защиты прав участников финансовых правоотношений.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Административная форма защиты прав участников финансовых отношений.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Судебная форма защиты прав участников финансовых отношений.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Прокурорское реагирование как способ защиты прав участников финансовых отношений.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Международно-правовые способы защиты прав участников финансовых отношений.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Понятие и признаки финансово-правовой ответственности.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взыскания денежных сумм из бюджета государства.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принципы осуществления государственного финансового контроля.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основные принципы осуществления муниципального финансового контроля.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Президента Российской Федерации.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Федерального Собрания РФ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Правительства Российской Федерации.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Министерство финансов Российской Федерации (общая характеристика, функции, правовые основы деятельности).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и полномочия Счетной палаты РФ.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Правовой статус и полномочия Федеральной налоговой службы.  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финансово-бюджетного надзора.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по финансовому мониторингу.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местных органов самоуправления.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казначейство РФ – функции, компетенция в сфере финансового контроля. 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Финансовый контроль, осуществляемый Государственной Думой РФ. 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Собрание РФ как участник финансовых отношений.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Финансовый контроль в сфере противодействия отмыванию (легализации) доходов, полученных преступным путем.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основы и особенности бюджета Ростовской области.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особенности правового режима государственной казны.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построения межбюджетных отношений в РФ.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основы и особенности финансовой деятельности органов местного самоуправления.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система муниципальных образований.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Процессуальные особенности вступления в силу, внесения изменений, прекращения действия федерального закона о бюджете.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Финансово-правовое значение бюджетного послания Президента РФ.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Концепция изменения Бюджетного кодекса Российской Федерации.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 бюджетного процесса в РФ.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бюджетного устройства РФ.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построения бюджетной системы РФ.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Стадия составления проекта федерального бюджета.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Исполнение бюджета –  основная стадия бюджетного процесса.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сбалансированности бюджета.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эффективности использования бюджетных средств. 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Дефицит и профицит бюджета – экономические показатели финансовой системы государства.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Пенсионный фонд  РФ – функции, правовой статус, порядок формирования.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основы обязательного и добровольного пенсионного страхования в РФ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негосударственного пенсионного обеспечения.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Государственное регулирование страховой деятельности.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природа страховых обязательств.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режим банковской тайны:  ее пределы, и защита информации о клиенте (взаимоотношения с КБ и ИФНС) права и обязанности клиента банка и налогоплательщика.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Фонд  социального страхования – правовой режим деятельности, порядок формирования.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Федеральный фонд обязательного медицинского страхования  - порядок формирования, правовой статус.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порядок формирования целевых бюджетных фондов государства (муниципальных образований).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Экономико-правовые методы стимулирования развития фондового рынка в Российской Федерации.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Юридическая ответственность за нарушение бюджетного законодательства РФ.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федерального бюджета.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бюджетов субъектов РФ.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Правовые принципы формирования доходов местных (муниципальных) бюджетов.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Понятие, правовые признаки и соотношение категорий «налог» и «сбор».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Становление и развитие системы налогообложения в Российской Федерации.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действия актов налогового законодательства в Российской Федерации.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Налогообложение внешнеэкономической деятельности в Российской Федерации.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право как институт финансового права.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виды налоговых льгот.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платежи в системе государственных и муниципальных доходов.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налогового права в России.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Принципы налогового права.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правотворчества в налоговой сфере.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 как категория финансового права.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Система налоговых вычетов при налогообложении доходов физических лиц: понятие, виды, особенности правового регулирования.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патентной системы налогообложения.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упрощенной системы налогообложения.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сельскохозяйственный налог как специальный налоговый режим: особенности исчисления и уплаты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налог на вмененный доход для отдельных видов деятельности: вопросы теории и практики применения.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Налоговый контроль в Российской Федерации: понятие, принципы, виды.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Досудебная процедура разрешения налогово-правовых споров.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Судебный порядок разрешения налоговых споров.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проверки как основная форма налогового контроля.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правовой статус консолидированной группы налогоплательщиков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Природоресурсные налоговые платежи: понятие, виды, правовое регулирование.</w:t>
      </w:r>
    </w:p>
    <w:p w:rsidR="002E084B" w:rsidRPr="00984FC4" w:rsidRDefault="002E084B" w:rsidP="002E084B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правового регулирования имущественных налогов.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пошлина: понятие, правовая природа, разновидности.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налогово-правовых актов во времени, в пространстве и по кругу лиц.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Мировые налоговые системы. Сравнительный анализ налоговой системы РФ и зарубежных налоговых систем. 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Конституционные принципы налогообложения и их развитие в действующем налоговом законодательстве.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налогоплательщика.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налогового агента.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Коммерческие банки как субъекты налоговых и бюджетных правоотношений.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Современная налоговая политика Российской Федерации.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 на доходы физических лиц – история возникновения, порядок уплаты, налоговые льготы.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правовые характеристики прямых налогов.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характеристики косвенных налогов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основы налогового кредитования.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добавленную стоимость – понятие, история возникновения, место в налоговой системе.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Акцизное обложение в Российской Федерации: история, правовые основы и принципы.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доходы физических лиц: особенности правого регулирования.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прибыль организаций –  особенности исчисления и уплаты.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Водный налог: элементы налогообложения.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исчисления и уплаты сборов за пользование объектами животного мира и за пользование объектами водных биологических ресурсов.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добычу полезных ископаемых: особенности исчисления и уплаты.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Таможенные пошлины и сборы: правовая природа, разновидности.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характеристика таможенных сборов.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взыскания пени по таможенному законодательству Евразийского экономического союза.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таможенного представителя.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Товары для личного пользования: понятие, содержание и порядок перемещения через таможенную границу Евразийского экономического союза.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Порядок исчисления и уплаты акцизов.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налогообложения субъектов малого бизнеса.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Местные налоги в налоговой системе РФ. 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система налогообложения для сельскохозяйственных товаропроизводителей (</w:t>
      </w:r>
      <w:hyperlink w:anchor="sub_200261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единый сельскохозяйственный налог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).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</w:t>
      </w:r>
      <w:hyperlink w:anchor="sub_200262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упрощенная система налогообложения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система налогообложения в виде </w:t>
      </w:r>
      <w:hyperlink w:anchor="sub_200263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единого налога на вмененный доход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для отдельных видов деятельности.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</w:t>
      </w:r>
      <w:hyperlink w:anchor="sub_200264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система налогообложения при выполнении соглашений о разделе продукции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установления местных налогов.  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Налоговый режим для иностранцев и иностранных юридических лиц в Российской Федерации.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 как финансово-правовая категория.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Транспортный налог: особенности исчисления и уплаты.</w:t>
      </w:r>
    </w:p>
    <w:p w:rsidR="002E084B" w:rsidRPr="00984FC4" w:rsidRDefault="002E084B" w:rsidP="002E08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игорный бизнес: особенности исчисления и уплаты.</w:t>
      </w:r>
    </w:p>
    <w:p w:rsidR="002E084B" w:rsidRPr="003B22D0" w:rsidRDefault="002E084B" w:rsidP="002E084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2E084B" w:rsidRPr="003B22D0" w:rsidRDefault="002E084B" w:rsidP="002E0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2E084B" w:rsidRDefault="002E084B" w:rsidP="002E084B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курсовой работы:</w:t>
      </w:r>
    </w:p>
    <w:p w:rsidR="002E084B" w:rsidRPr="003B22D0" w:rsidRDefault="002E084B" w:rsidP="002E084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2E084B" w:rsidRPr="003B22D0" w:rsidRDefault="002E084B" w:rsidP="002E084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2E084B" w:rsidRPr="003B22D0" w:rsidRDefault="002E084B" w:rsidP="002E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отражение актуальных нормативно-правовых источников, регламентирующих общественные отношения в рамках тематики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E084B" w:rsidRPr="003B22D0" w:rsidRDefault="002E084B" w:rsidP="002E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2E084B" w:rsidRPr="003B22D0" w:rsidRDefault="002E084B" w:rsidP="002E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2E084B" w:rsidRPr="003B22D0" w:rsidRDefault="002E084B" w:rsidP="002E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выбранной тематике (не менее 5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источников).</w:t>
      </w:r>
    </w:p>
    <w:p w:rsidR="002E084B" w:rsidRPr="003B22D0" w:rsidRDefault="002E084B" w:rsidP="002E08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курсовой работы:</w:t>
      </w:r>
    </w:p>
    <w:p w:rsidR="002E084B" w:rsidRPr="003B22D0" w:rsidRDefault="002E084B" w:rsidP="002E084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терминологией;</w:t>
      </w:r>
    </w:p>
    <w:p w:rsidR="002E084B" w:rsidRPr="003B22D0" w:rsidRDefault="002E084B" w:rsidP="002E084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2E084B" w:rsidRPr="003B22D0" w:rsidRDefault="002E084B" w:rsidP="002E084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2E084B" w:rsidRPr="003B22D0" w:rsidRDefault="002E084B" w:rsidP="002E08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E084B" w:rsidRPr="003B22D0" w:rsidRDefault="002E084B" w:rsidP="002E08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2E084B" w:rsidRPr="003B22D0" w:rsidRDefault="002E084B" w:rsidP="002E08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2E084B" w:rsidRPr="003B22D0" w:rsidRDefault="002E084B" w:rsidP="002E084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2E084B" w:rsidRPr="003B22D0" w:rsidRDefault="002E084B" w:rsidP="002E0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2E084B" w:rsidRDefault="002E084B" w:rsidP="002E084B">
      <w:pPr>
        <w:jc w:val="center"/>
        <w:textAlignment w:val="baseline"/>
        <w:rPr>
          <w:sz w:val="28"/>
          <w:lang w:val="ru-RU"/>
        </w:rPr>
      </w:pPr>
    </w:p>
    <w:p w:rsidR="002E084B" w:rsidRPr="003B22D0" w:rsidRDefault="002E084B" w:rsidP="002E084B">
      <w:pPr>
        <w:tabs>
          <w:tab w:val="left" w:pos="393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E084B" w:rsidRPr="003B22D0" w:rsidRDefault="002E084B" w:rsidP="002E084B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80487764"/>
      <w:r w:rsidRPr="003B2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2E084B" w:rsidRPr="003B22D0" w:rsidRDefault="002E084B" w:rsidP="002E08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E084B" w:rsidRPr="003B22D0" w:rsidRDefault="002E084B" w:rsidP="002E08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2E084B" w:rsidRPr="003B22D0" w:rsidRDefault="002E084B" w:rsidP="002E08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2E084B" w:rsidRPr="003B22D0" w:rsidRDefault="002E084B" w:rsidP="002E084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экзамена. Экзамен проводится в период экзаменационной сессии по расписанию.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2E084B" w:rsidRPr="003B22D0" w:rsidRDefault="002E084B" w:rsidP="002E08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E084B" w:rsidRDefault="002E084B" w:rsidP="002E084B">
      <w:pPr>
        <w:jc w:val="center"/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 wp14:anchorId="06C96BE6" wp14:editId="783D0B87">
            <wp:extent cx="6480810" cy="9065565"/>
            <wp:effectExtent l="0" t="0" r="0" b="0"/>
            <wp:docPr id="8" name="Рисунок 8" descr="C:\Users\hachatran\Desktop\сканы 2018\02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hachatran\Desktop\сканы 2018\022000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4B" w:rsidRDefault="002E084B" w:rsidP="002E084B">
      <w:pPr>
        <w:rPr>
          <w:lang w:val="ru-RU"/>
        </w:rPr>
      </w:pPr>
    </w:p>
    <w:p w:rsidR="002E084B" w:rsidRDefault="002E084B" w:rsidP="002E084B">
      <w:pPr>
        <w:jc w:val="center"/>
        <w:rPr>
          <w:lang w:val="ru-RU"/>
        </w:rPr>
      </w:pPr>
    </w:p>
    <w:p w:rsidR="002E084B" w:rsidRPr="00984FC4" w:rsidRDefault="002E084B" w:rsidP="002E08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«Финансовое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очно-заочкой </w:t>
      </w: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2E084B" w:rsidRPr="00984FC4" w:rsidRDefault="002E084B" w:rsidP="002E0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2E084B" w:rsidRPr="00984FC4" w:rsidRDefault="002E084B" w:rsidP="002E08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2E084B" w:rsidRPr="00984FC4" w:rsidRDefault="002E084B" w:rsidP="002E08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2E084B" w:rsidRPr="00984FC4" w:rsidRDefault="002E084B" w:rsidP="002E08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2E084B" w:rsidRPr="00984FC4" w:rsidRDefault="002E084B" w:rsidP="002E0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2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1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2E084B" w:rsidRPr="00984FC4" w:rsidRDefault="002E084B" w:rsidP="002E0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Методические рекомендации по подготовке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курсовой работы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является: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дипломной работы и дальнейших научных трудах.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задачи студента 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должен относится строго к выбранной теме;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курсовая работа должна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1. Титульный  лист.</w:t>
      </w:r>
    </w:p>
    <w:p w:rsidR="002E084B" w:rsidRPr="00984FC4" w:rsidRDefault="002E084B" w:rsidP="002E0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курсовой работы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ФИО студента, ФИО и должность проверившего преподавателя; 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, в которой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каждому разделу должен соответствовать номер страницы, на которой он находится.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3. Текст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делится на три части: введение, основная часть и заключение.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а) Введение -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посвященный постановке проблемы, которая будет рассматриваться и обоснованию выбора темы.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может дополняться иллюстрациями, таблицами, графиками, но ими не следует "перегружать" текст.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в) Заключение - данный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но не были раскрыты в работе.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данном списке называются как те источники, на которые ссылается студент при подготовке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и все иные, изученные им в связи с его подготовкой. В работе должно быть использовано не менее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Объем и технические требования, предъявляемые к выполнению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 быть, как правило, не менее 20 и не более 35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2E084B" w:rsidRPr="00984FC4" w:rsidRDefault="002E084B" w:rsidP="002E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2E084B" w:rsidRPr="002E084B" w:rsidRDefault="002E084B">
      <w:pPr>
        <w:rPr>
          <w:lang w:val="ru-RU"/>
        </w:rPr>
      </w:pPr>
      <w:bookmarkStart w:id="4" w:name="_GoBack"/>
      <w:bookmarkEnd w:id="4"/>
    </w:p>
    <w:sectPr w:rsidR="002E084B" w:rsidRPr="002E08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4B" w:rsidRDefault="002E084B" w:rsidP="002E084B">
      <w:pPr>
        <w:spacing w:after="0" w:line="240" w:lineRule="auto"/>
      </w:pPr>
      <w:r>
        <w:separator/>
      </w:r>
    </w:p>
  </w:endnote>
  <w:endnote w:type="continuationSeparator" w:id="0">
    <w:p w:rsidR="002E084B" w:rsidRDefault="002E084B" w:rsidP="002E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4B" w:rsidRDefault="002E084B" w:rsidP="002E084B">
      <w:pPr>
        <w:spacing w:after="0" w:line="240" w:lineRule="auto"/>
      </w:pPr>
      <w:r>
        <w:separator/>
      </w:r>
    </w:p>
  </w:footnote>
  <w:footnote w:type="continuationSeparator" w:id="0">
    <w:p w:rsidR="002E084B" w:rsidRDefault="002E084B" w:rsidP="002E084B">
      <w:pPr>
        <w:spacing w:after="0" w:line="240" w:lineRule="auto"/>
      </w:pPr>
      <w:r>
        <w:continuationSeparator/>
      </w:r>
    </w:p>
  </w:footnote>
  <w:footnote w:id="1">
    <w:p w:rsidR="002E084B" w:rsidRDefault="002E084B" w:rsidP="002E084B">
      <w:pPr>
        <w:pStyle w:val="a9"/>
      </w:pPr>
      <w:r>
        <w:footnoteRef/>
      </w:r>
      <w:r>
        <w:tab/>
        <w:t>См.: Методические рекомендации по подготовке письменных работ студентов юридического факультета.</w:t>
      </w:r>
    </w:p>
    <w:p w:rsidR="002E084B" w:rsidRDefault="002E084B" w:rsidP="002E084B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D60"/>
    <w:multiLevelType w:val="hybridMultilevel"/>
    <w:tmpl w:val="E20C9750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538"/>
    <w:multiLevelType w:val="hybridMultilevel"/>
    <w:tmpl w:val="DBDC2D44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7D80"/>
    <w:multiLevelType w:val="hybridMultilevel"/>
    <w:tmpl w:val="F492117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37B10"/>
    <w:multiLevelType w:val="hybridMultilevel"/>
    <w:tmpl w:val="0190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952E4"/>
    <w:multiLevelType w:val="hybridMultilevel"/>
    <w:tmpl w:val="84624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9241D"/>
    <w:multiLevelType w:val="hybridMultilevel"/>
    <w:tmpl w:val="40263F4E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A1B93"/>
    <w:multiLevelType w:val="singleLevel"/>
    <w:tmpl w:val="40265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5846FC3"/>
    <w:multiLevelType w:val="hybridMultilevel"/>
    <w:tmpl w:val="BCCA2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A5200"/>
    <w:multiLevelType w:val="hybridMultilevel"/>
    <w:tmpl w:val="3B3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B3E22"/>
    <w:multiLevelType w:val="hybridMultilevel"/>
    <w:tmpl w:val="DC88DE0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E5150"/>
    <w:multiLevelType w:val="hybridMultilevel"/>
    <w:tmpl w:val="5980E2C0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22983"/>
    <w:multiLevelType w:val="multilevel"/>
    <w:tmpl w:val="94144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3E13DBC"/>
    <w:multiLevelType w:val="hybridMultilevel"/>
    <w:tmpl w:val="EC6220F6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E084B"/>
    <w:rsid w:val="00D31453"/>
    <w:rsid w:val="00DF7A2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83D277-5732-45A7-9B43-62142A48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84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84B"/>
  </w:style>
  <w:style w:type="paragraph" w:styleId="a7">
    <w:name w:val="footer"/>
    <w:basedOn w:val="a"/>
    <w:link w:val="a8"/>
    <w:uiPriority w:val="99"/>
    <w:unhideWhenUsed/>
    <w:rsid w:val="002E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84B"/>
  </w:style>
  <w:style w:type="paragraph" w:customStyle="1" w:styleId="a9">
    <w:name w:val="Сноска"/>
    <w:basedOn w:val="a"/>
    <w:uiPriority w:val="99"/>
    <w:rsid w:val="002E084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19621</Words>
  <Characters>111846</Characters>
  <Application>Microsoft Office Word</Application>
  <DocSecurity>0</DocSecurity>
  <Lines>932</Lines>
  <Paragraphs>262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2018-2019_oz40_03_01_03_1_plx_Финансовое право</vt:lpstr>
      <vt:lpstr>Лист1</vt:lpstr>
    </vt:vector>
  </TitlesOfParts>
  <Company/>
  <LinksUpToDate>false</LinksUpToDate>
  <CharactersWithSpaces>131205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2018-2019_oz40_03_01_03_1_plx_Финансовое право</dc:title>
  <dc:creator>FastReport.NET</dc:creator>
  <cp:lastModifiedBy>Рузанна Я. Хачатрян</cp:lastModifiedBy>
  <cp:revision>2</cp:revision>
  <dcterms:created xsi:type="dcterms:W3CDTF">2019-01-24T11:36:00Z</dcterms:created>
  <dcterms:modified xsi:type="dcterms:W3CDTF">2019-01-24T11:36:00Z</dcterms:modified>
</cp:coreProperties>
</file>