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F61" w:rsidRDefault="00A11BCB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01_1129442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CB" w:rsidRDefault="00A11BCB">
      <w:pPr>
        <w:rPr>
          <w:sz w:val="0"/>
          <w:szCs w:val="0"/>
        </w:rPr>
      </w:pPr>
    </w:p>
    <w:p w:rsidR="00A11BCB" w:rsidRDefault="00A11BCB">
      <w:pPr>
        <w:rPr>
          <w:sz w:val="0"/>
          <w:szCs w:val="0"/>
        </w:rPr>
      </w:pPr>
    </w:p>
    <w:p w:rsidR="00A11BCB" w:rsidRDefault="00A11BCB">
      <w:pPr>
        <w:rPr>
          <w:sz w:val="0"/>
          <w:szCs w:val="0"/>
        </w:rPr>
      </w:pPr>
    </w:p>
    <w:p w:rsidR="00A11BCB" w:rsidRDefault="00A11BCB">
      <w:pPr>
        <w:rPr>
          <w:sz w:val="0"/>
          <w:szCs w:val="0"/>
        </w:rPr>
      </w:pPr>
    </w:p>
    <w:p w:rsidR="00A11BCB" w:rsidRDefault="00A11BCB">
      <w:pPr>
        <w:rPr>
          <w:sz w:val="0"/>
          <w:szCs w:val="0"/>
        </w:rPr>
      </w:pPr>
    </w:p>
    <w:p w:rsidR="00A11BCB" w:rsidRDefault="00A11BCB">
      <w:pPr>
        <w:rPr>
          <w:sz w:val="0"/>
          <w:szCs w:val="0"/>
        </w:rPr>
      </w:pPr>
    </w:p>
    <w:p w:rsidR="00A11BCB" w:rsidRDefault="00A11BCB">
      <w:pPr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01_1143346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CB" w:rsidRDefault="00A11BCB">
      <w:pPr>
        <w:rPr>
          <w:sz w:val="0"/>
          <w:szCs w:val="0"/>
        </w:rPr>
      </w:pPr>
    </w:p>
    <w:p w:rsidR="00A11BCB" w:rsidRDefault="00A11BCB">
      <w:pPr>
        <w:rPr>
          <w:sz w:val="0"/>
          <w:szCs w:val="0"/>
        </w:rPr>
      </w:pPr>
    </w:p>
    <w:p w:rsidR="00A11BCB" w:rsidRDefault="00A11BCB">
      <w:pPr>
        <w:rPr>
          <w:sz w:val="0"/>
          <w:szCs w:val="0"/>
        </w:rPr>
      </w:pPr>
    </w:p>
    <w:p w:rsidR="00A11BCB" w:rsidRDefault="00A11BCB">
      <w:pPr>
        <w:rPr>
          <w:sz w:val="0"/>
          <w:szCs w:val="0"/>
        </w:rPr>
      </w:pPr>
    </w:p>
    <w:p w:rsidR="00A11BCB" w:rsidRDefault="00A11BCB">
      <w:pPr>
        <w:rPr>
          <w:sz w:val="0"/>
          <w:szCs w:val="0"/>
        </w:rPr>
      </w:pPr>
    </w:p>
    <w:p w:rsidR="00A11BCB" w:rsidRPr="00A11BCB" w:rsidRDefault="00A11BCB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0C7F61">
        <w:trPr>
          <w:trHeight w:hRule="exact" w:val="555"/>
        </w:trPr>
        <w:tc>
          <w:tcPr>
            <w:tcW w:w="143" w:type="dxa"/>
          </w:tcPr>
          <w:p w:rsidR="000C7F61" w:rsidRDefault="000C7F61"/>
        </w:tc>
        <w:tc>
          <w:tcPr>
            <w:tcW w:w="993" w:type="dxa"/>
          </w:tcPr>
          <w:p w:rsidR="000C7F61" w:rsidRDefault="000C7F61"/>
        </w:tc>
        <w:tc>
          <w:tcPr>
            <w:tcW w:w="993" w:type="dxa"/>
          </w:tcPr>
          <w:p w:rsidR="000C7F61" w:rsidRDefault="000C7F61"/>
        </w:tc>
        <w:tc>
          <w:tcPr>
            <w:tcW w:w="143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143" w:type="dxa"/>
          </w:tcPr>
          <w:p w:rsidR="000C7F61" w:rsidRDefault="000C7F61"/>
        </w:tc>
        <w:tc>
          <w:tcPr>
            <w:tcW w:w="852" w:type="dxa"/>
          </w:tcPr>
          <w:p w:rsidR="000C7F61" w:rsidRDefault="000C7F61"/>
        </w:tc>
        <w:tc>
          <w:tcPr>
            <w:tcW w:w="852" w:type="dxa"/>
          </w:tcPr>
          <w:p w:rsidR="000C7F61" w:rsidRDefault="000C7F61"/>
        </w:tc>
        <w:tc>
          <w:tcPr>
            <w:tcW w:w="3403" w:type="dxa"/>
          </w:tcPr>
          <w:p w:rsidR="000C7F61" w:rsidRDefault="000C7F61"/>
        </w:tc>
        <w:tc>
          <w:tcPr>
            <w:tcW w:w="426" w:type="dxa"/>
          </w:tcPr>
          <w:p w:rsidR="000C7F61" w:rsidRDefault="000C7F61"/>
        </w:tc>
        <w:tc>
          <w:tcPr>
            <w:tcW w:w="1135" w:type="dxa"/>
          </w:tcPr>
          <w:p w:rsidR="000C7F61" w:rsidRDefault="000C7F6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0C7F61">
        <w:trPr>
          <w:trHeight w:hRule="exact" w:val="138"/>
        </w:trPr>
        <w:tc>
          <w:tcPr>
            <w:tcW w:w="143" w:type="dxa"/>
          </w:tcPr>
          <w:p w:rsidR="000C7F61" w:rsidRDefault="000C7F61"/>
        </w:tc>
        <w:tc>
          <w:tcPr>
            <w:tcW w:w="993" w:type="dxa"/>
          </w:tcPr>
          <w:p w:rsidR="000C7F61" w:rsidRDefault="000C7F61"/>
        </w:tc>
        <w:tc>
          <w:tcPr>
            <w:tcW w:w="993" w:type="dxa"/>
          </w:tcPr>
          <w:p w:rsidR="000C7F61" w:rsidRDefault="000C7F61"/>
        </w:tc>
        <w:tc>
          <w:tcPr>
            <w:tcW w:w="143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143" w:type="dxa"/>
          </w:tcPr>
          <w:p w:rsidR="000C7F61" w:rsidRDefault="000C7F61"/>
        </w:tc>
        <w:tc>
          <w:tcPr>
            <w:tcW w:w="852" w:type="dxa"/>
          </w:tcPr>
          <w:p w:rsidR="000C7F61" w:rsidRDefault="000C7F61"/>
        </w:tc>
        <w:tc>
          <w:tcPr>
            <w:tcW w:w="852" w:type="dxa"/>
          </w:tcPr>
          <w:p w:rsidR="000C7F61" w:rsidRDefault="000C7F61"/>
        </w:tc>
        <w:tc>
          <w:tcPr>
            <w:tcW w:w="3403" w:type="dxa"/>
          </w:tcPr>
          <w:p w:rsidR="000C7F61" w:rsidRDefault="000C7F61"/>
        </w:tc>
        <w:tc>
          <w:tcPr>
            <w:tcW w:w="426" w:type="dxa"/>
          </w:tcPr>
          <w:p w:rsidR="000C7F61" w:rsidRDefault="000C7F61"/>
        </w:tc>
        <w:tc>
          <w:tcPr>
            <w:tcW w:w="1135" w:type="dxa"/>
          </w:tcPr>
          <w:p w:rsidR="000C7F61" w:rsidRDefault="000C7F61"/>
        </w:tc>
        <w:tc>
          <w:tcPr>
            <w:tcW w:w="993" w:type="dxa"/>
          </w:tcPr>
          <w:p w:rsidR="000C7F61" w:rsidRDefault="000C7F61"/>
        </w:tc>
      </w:tr>
      <w:tr w:rsidR="000C7F6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C7F61" w:rsidRDefault="000C7F61"/>
        </w:tc>
      </w:tr>
      <w:tr w:rsidR="000C7F61">
        <w:trPr>
          <w:trHeight w:hRule="exact" w:val="13"/>
        </w:trPr>
        <w:tc>
          <w:tcPr>
            <w:tcW w:w="143" w:type="dxa"/>
          </w:tcPr>
          <w:p w:rsidR="000C7F61" w:rsidRDefault="000C7F61"/>
        </w:tc>
        <w:tc>
          <w:tcPr>
            <w:tcW w:w="993" w:type="dxa"/>
          </w:tcPr>
          <w:p w:rsidR="000C7F61" w:rsidRDefault="000C7F61"/>
        </w:tc>
        <w:tc>
          <w:tcPr>
            <w:tcW w:w="993" w:type="dxa"/>
          </w:tcPr>
          <w:p w:rsidR="000C7F61" w:rsidRDefault="000C7F61"/>
        </w:tc>
        <w:tc>
          <w:tcPr>
            <w:tcW w:w="143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143" w:type="dxa"/>
          </w:tcPr>
          <w:p w:rsidR="000C7F61" w:rsidRDefault="000C7F61"/>
        </w:tc>
        <w:tc>
          <w:tcPr>
            <w:tcW w:w="852" w:type="dxa"/>
          </w:tcPr>
          <w:p w:rsidR="000C7F61" w:rsidRDefault="000C7F61"/>
        </w:tc>
        <w:tc>
          <w:tcPr>
            <w:tcW w:w="852" w:type="dxa"/>
          </w:tcPr>
          <w:p w:rsidR="000C7F61" w:rsidRDefault="000C7F61"/>
        </w:tc>
        <w:tc>
          <w:tcPr>
            <w:tcW w:w="3403" w:type="dxa"/>
          </w:tcPr>
          <w:p w:rsidR="000C7F61" w:rsidRDefault="000C7F61"/>
        </w:tc>
        <w:tc>
          <w:tcPr>
            <w:tcW w:w="426" w:type="dxa"/>
          </w:tcPr>
          <w:p w:rsidR="000C7F61" w:rsidRDefault="000C7F61"/>
        </w:tc>
        <w:tc>
          <w:tcPr>
            <w:tcW w:w="1135" w:type="dxa"/>
          </w:tcPr>
          <w:p w:rsidR="000C7F61" w:rsidRDefault="000C7F61"/>
        </w:tc>
        <w:tc>
          <w:tcPr>
            <w:tcW w:w="993" w:type="dxa"/>
          </w:tcPr>
          <w:p w:rsidR="000C7F61" w:rsidRDefault="000C7F61"/>
        </w:tc>
      </w:tr>
      <w:tr w:rsidR="000C7F6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C7F61" w:rsidRDefault="000C7F61"/>
        </w:tc>
      </w:tr>
      <w:tr w:rsidR="000C7F61">
        <w:trPr>
          <w:trHeight w:hRule="exact" w:val="96"/>
        </w:trPr>
        <w:tc>
          <w:tcPr>
            <w:tcW w:w="143" w:type="dxa"/>
          </w:tcPr>
          <w:p w:rsidR="000C7F61" w:rsidRDefault="000C7F61"/>
        </w:tc>
        <w:tc>
          <w:tcPr>
            <w:tcW w:w="993" w:type="dxa"/>
          </w:tcPr>
          <w:p w:rsidR="000C7F61" w:rsidRDefault="000C7F61"/>
        </w:tc>
        <w:tc>
          <w:tcPr>
            <w:tcW w:w="993" w:type="dxa"/>
          </w:tcPr>
          <w:p w:rsidR="000C7F61" w:rsidRDefault="000C7F61"/>
        </w:tc>
        <w:tc>
          <w:tcPr>
            <w:tcW w:w="143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143" w:type="dxa"/>
          </w:tcPr>
          <w:p w:rsidR="000C7F61" w:rsidRDefault="000C7F61"/>
        </w:tc>
        <w:tc>
          <w:tcPr>
            <w:tcW w:w="852" w:type="dxa"/>
          </w:tcPr>
          <w:p w:rsidR="000C7F61" w:rsidRDefault="000C7F61"/>
        </w:tc>
        <w:tc>
          <w:tcPr>
            <w:tcW w:w="852" w:type="dxa"/>
          </w:tcPr>
          <w:p w:rsidR="000C7F61" w:rsidRDefault="000C7F61"/>
        </w:tc>
        <w:tc>
          <w:tcPr>
            <w:tcW w:w="3403" w:type="dxa"/>
          </w:tcPr>
          <w:p w:rsidR="000C7F61" w:rsidRDefault="000C7F61"/>
        </w:tc>
        <w:tc>
          <w:tcPr>
            <w:tcW w:w="426" w:type="dxa"/>
          </w:tcPr>
          <w:p w:rsidR="000C7F61" w:rsidRDefault="000C7F61"/>
        </w:tc>
        <w:tc>
          <w:tcPr>
            <w:tcW w:w="1135" w:type="dxa"/>
          </w:tcPr>
          <w:p w:rsidR="000C7F61" w:rsidRDefault="000C7F61"/>
        </w:tc>
        <w:tc>
          <w:tcPr>
            <w:tcW w:w="993" w:type="dxa"/>
          </w:tcPr>
          <w:p w:rsidR="000C7F61" w:rsidRDefault="000C7F61"/>
        </w:tc>
      </w:tr>
      <w:tr w:rsidR="000C7F61" w:rsidRPr="00A11BCB">
        <w:trPr>
          <w:trHeight w:hRule="exact" w:val="478"/>
        </w:trPr>
        <w:tc>
          <w:tcPr>
            <w:tcW w:w="143" w:type="dxa"/>
          </w:tcPr>
          <w:p w:rsidR="000C7F61" w:rsidRDefault="000C7F61"/>
        </w:tc>
        <w:tc>
          <w:tcPr>
            <w:tcW w:w="993" w:type="dxa"/>
          </w:tcPr>
          <w:p w:rsidR="000C7F61" w:rsidRDefault="000C7F61"/>
        </w:tc>
        <w:tc>
          <w:tcPr>
            <w:tcW w:w="993" w:type="dxa"/>
          </w:tcPr>
          <w:p w:rsidR="000C7F61" w:rsidRDefault="000C7F61"/>
        </w:tc>
        <w:tc>
          <w:tcPr>
            <w:tcW w:w="143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143" w:type="dxa"/>
          </w:tcPr>
          <w:p w:rsidR="000C7F61" w:rsidRDefault="000C7F6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 w:rsidRPr="00A11BCB">
        <w:trPr>
          <w:trHeight w:hRule="exact" w:val="416"/>
        </w:trPr>
        <w:tc>
          <w:tcPr>
            <w:tcW w:w="143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710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852" w:type="dxa"/>
          </w:tcPr>
          <w:p w:rsidR="000C7F61" w:rsidRPr="00264BE9" w:rsidRDefault="000C7F61"/>
        </w:tc>
        <w:tc>
          <w:tcPr>
            <w:tcW w:w="852" w:type="dxa"/>
          </w:tcPr>
          <w:p w:rsidR="000C7F61" w:rsidRPr="00264BE9" w:rsidRDefault="000C7F61"/>
        </w:tc>
        <w:tc>
          <w:tcPr>
            <w:tcW w:w="3403" w:type="dxa"/>
          </w:tcPr>
          <w:p w:rsidR="000C7F61" w:rsidRPr="00264BE9" w:rsidRDefault="000C7F61"/>
        </w:tc>
        <w:tc>
          <w:tcPr>
            <w:tcW w:w="426" w:type="dxa"/>
          </w:tcPr>
          <w:p w:rsidR="000C7F61" w:rsidRPr="00264BE9" w:rsidRDefault="000C7F61"/>
        </w:tc>
        <w:tc>
          <w:tcPr>
            <w:tcW w:w="1135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 w:rsidRPr="00A11BCB">
        <w:trPr>
          <w:trHeight w:hRule="exact" w:val="277"/>
        </w:trPr>
        <w:tc>
          <w:tcPr>
            <w:tcW w:w="143" w:type="dxa"/>
          </w:tcPr>
          <w:p w:rsidR="000C7F61" w:rsidRPr="00264BE9" w:rsidRDefault="000C7F61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C7F61" w:rsidRPr="00264BE9" w:rsidRDefault="000C7F61"/>
        </w:tc>
        <w:tc>
          <w:tcPr>
            <w:tcW w:w="426" w:type="dxa"/>
          </w:tcPr>
          <w:p w:rsidR="000C7F61" w:rsidRPr="00264BE9" w:rsidRDefault="000C7F61"/>
        </w:tc>
        <w:tc>
          <w:tcPr>
            <w:tcW w:w="1135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>
        <w:trPr>
          <w:trHeight w:hRule="exact" w:val="277"/>
        </w:trPr>
        <w:tc>
          <w:tcPr>
            <w:tcW w:w="143" w:type="dxa"/>
          </w:tcPr>
          <w:p w:rsidR="000C7F61" w:rsidRPr="00264BE9" w:rsidRDefault="000C7F61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0C7F61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0C7F61" w:rsidRPr="00A11BCB">
        <w:trPr>
          <w:trHeight w:hRule="exact" w:val="138"/>
        </w:trPr>
        <w:tc>
          <w:tcPr>
            <w:tcW w:w="143" w:type="dxa"/>
          </w:tcPr>
          <w:p w:rsidR="000C7F61" w:rsidRDefault="000C7F61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0C7F61">
        <w:trPr>
          <w:trHeight w:hRule="exact" w:val="138"/>
        </w:trPr>
        <w:tc>
          <w:tcPr>
            <w:tcW w:w="143" w:type="dxa"/>
          </w:tcPr>
          <w:p w:rsidR="000C7F61" w:rsidRPr="00264BE9" w:rsidRDefault="000C7F61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0C7F61">
            <w:pPr>
              <w:spacing w:after="0" w:line="240" w:lineRule="auto"/>
              <w:rPr>
                <w:sz w:val="24"/>
                <w:szCs w:val="24"/>
              </w:rPr>
            </w:pPr>
          </w:p>
          <w:p w:rsidR="000C7F61" w:rsidRDefault="00264B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  <w:tr w:rsidR="000C7F61">
        <w:trPr>
          <w:trHeight w:hRule="exact" w:val="138"/>
        </w:trPr>
        <w:tc>
          <w:tcPr>
            <w:tcW w:w="143" w:type="dxa"/>
          </w:tcPr>
          <w:p w:rsidR="000C7F61" w:rsidRDefault="000C7F61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  <w:tr w:rsidR="000C7F61">
        <w:trPr>
          <w:trHeight w:hRule="exact" w:val="277"/>
        </w:trPr>
        <w:tc>
          <w:tcPr>
            <w:tcW w:w="143" w:type="dxa"/>
          </w:tcPr>
          <w:p w:rsidR="000C7F61" w:rsidRDefault="000C7F6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0C7F61">
        <w:trPr>
          <w:trHeight w:hRule="exact" w:val="138"/>
        </w:trPr>
        <w:tc>
          <w:tcPr>
            <w:tcW w:w="143" w:type="dxa"/>
          </w:tcPr>
          <w:p w:rsidR="000C7F61" w:rsidRDefault="000C7F61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  <w:tc>
          <w:tcPr>
            <w:tcW w:w="426" w:type="dxa"/>
          </w:tcPr>
          <w:p w:rsidR="000C7F61" w:rsidRDefault="000C7F61"/>
        </w:tc>
        <w:tc>
          <w:tcPr>
            <w:tcW w:w="1135" w:type="dxa"/>
          </w:tcPr>
          <w:p w:rsidR="000C7F61" w:rsidRDefault="000C7F61"/>
        </w:tc>
        <w:tc>
          <w:tcPr>
            <w:tcW w:w="993" w:type="dxa"/>
          </w:tcPr>
          <w:p w:rsidR="000C7F61" w:rsidRDefault="000C7F61"/>
        </w:tc>
      </w:tr>
      <w:tr w:rsidR="000C7F61">
        <w:trPr>
          <w:trHeight w:hRule="exact" w:val="277"/>
        </w:trPr>
        <w:tc>
          <w:tcPr>
            <w:tcW w:w="143" w:type="dxa"/>
          </w:tcPr>
          <w:p w:rsidR="000C7F61" w:rsidRDefault="000C7F61"/>
        </w:tc>
        <w:tc>
          <w:tcPr>
            <w:tcW w:w="993" w:type="dxa"/>
          </w:tcPr>
          <w:p w:rsidR="000C7F61" w:rsidRDefault="000C7F61"/>
        </w:tc>
        <w:tc>
          <w:tcPr>
            <w:tcW w:w="993" w:type="dxa"/>
          </w:tcPr>
          <w:p w:rsidR="000C7F61" w:rsidRDefault="000C7F61"/>
        </w:tc>
        <w:tc>
          <w:tcPr>
            <w:tcW w:w="143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143" w:type="dxa"/>
          </w:tcPr>
          <w:p w:rsidR="000C7F61" w:rsidRDefault="000C7F61"/>
        </w:tc>
        <w:tc>
          <w:tcPr>
            <w:tcW w:w="852" w:type="dxa"/>
          </w:tcPr>
          <w:p w:rsidR="000C7F61" w:rsidRDefault="000C7F61"/>
        </w:tc>
        <w:tc>
          <w:tcPr>
            <w:tcW w:w="852" w:type="dxa"/>
          </w:tcPr>
          <w:p w:rsidR="000C7F61" w:rsidRDefault="000C7F61"/>
        </w:tc>
        <w:tc>
          <w:tcPr>
            <w:tcW w:w="3403" w:type="dxa"/>
          </w:tcPr>
          <w:p w:rsidR="000C7F61" w:rsidRDefault="000C7F61"/>
        </w:tc>
        <w:tc>
          <w:tcPr>
            <w:tcW w:w="426" w:type="dxa"/>
          </w:tcPr>
          <w:p w:rsidR="000C7F61" w:rsidRDefault="000C7F61"/>
        </w:tc>
        <w:tc>
          <w:tcPr>
            <w:tcW w:w="1135" w:type="dxa"/>
          </w:tcPr>
          <w:p w:rsidR="000C7F61" w:rsidRDefault="000C7F61"/>
        </w:tc>
        <w:tc>
          <w:tcPr>
            <w:tcW w:w="993" w:type="dxa"/>
          </w:tcPr>
          <w:p w:rsidR="000C7F61" w:rsidRDefault="000C7F61"/>
        </w:tc>
      </w:tr>
      <w:tr w:rsidR="000C7F61" w:rsidRPr="00A11BCB">
        <w:trPr>
          <w:trHeight w:hRule="exact" w:val="555"/>
        </w:trPr>
        <w:tc>
          <w:tcPr>
            <w:tcW w:w="143" w:type="dxa"/>
          </w:tcPr>
          <w:p w:rsidR="000C7F61" w:rsidRDefault="000C7F6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0C7F61" w:rsidRPr="00A11BCB">
        <w:trPr>
          <w:trHeight w:hRule="exact" w:val="138"/>
        </w:trPr>
        <w:tc>
          <w:tcPr>
            <w:tcW w:w="143" w:type="dxa"/>
          </w:tcPr>
          <w:p w:rsidR="000C7F61" w:rsidRPr="00264BE9" w:rsidRDefault="000C7F61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0C7F61" w:rsidRPr="00A11BCB">
        <w:trPr>
          <w:trHeight w:hRule="exact" w:val="138"/>
        </w:trPr>
        <w:tc>
          <w:tcPr>
            <w:tcW w:w="143" w:type="dxa"/>
          </w:tcPr>
          <w:p w:rsidR="000C7F61" w:rsidRPr="00264BE9" w:rsidRDefault="000C7F61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0C7F61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0C7F61"/>
        </w:tc>
      </w:tr>
      <w:tr w:rsidR="000C7F61" w:rsidRPr="00A11BCB">
        <w:trPr>
          <w:trHeight w:hRule="exact" w:val="416"/>
        </w:trPr>
        <w:tc>
          <w:tcPr>
            <w:tcW w:w="143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710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852" w:type="dxa"/>
          </w:tcPr>
          <w:p w:rsidR="000C7F61" w:rsidRPr="00264BE9" w:rsidRDefault="000C7F61"/>
        </w:tc>
        <w:tc>
          <w:tcPr>
            <w:tcW w:w="852" w:type="dxa"/>
          </w:tcPr>
          <w:p w:rsidR="000C7F61" w:rsidRPr="00264BE9" w:rsidRDefault="000C7F61"/>
        </w:tc>
        <w:tc>
          <w:tcPr>
            <w:tcW w:w="3403" w:type="dxa"/>
          </w:tcPr>
          <w:p w:rsidR="000C7F61" w:rsidRPr="00264BE9" w:rsidRDefault="000C7F61"/>
        </w:tc>
        <w:tc>
          <w:tcPr>
            <w:tcW w:w="426" w:type="dxa"/>
          </w:tcPr>
          <w:p w:rsidR="000C7F61" w:rsidRPr="00264BE9" w:rsidRDefault="000C7F61"/>
        </w:tc>
        <w:tc>
          <w:tcPr>
            <w:tcW w:w="1135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 w:rsidRPr="00A11BC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C7F61" w:rsidRPr="00264BE9" w:rsidRDefault="000C7F61"/>
        </w:tc>
      </w:tr>
      <w:tr w:rsidR="000C7F61" w:rsidRPr="00A11BCB">
        <w:trPr>
          <w:trHeight w:hRule="exact" w:val="13"/>
        </w:trPr>
        <w:tc>
          <w:tcPr>
            <w:tcW w:w="143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710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852" w:type="dxa"/>
          </w:tcPr>
          <w:p w:rsidR="000C7F61" w:rsidRPr="00264BE9" w:rsidRDefault="000C7F61"/>
        </w:tc>
        <w:tc>
          <w:tcPr>
            <w:tcW w:w="852" w:type="dxa"/>
          </w:tcPr>
          <w:p w:rsidR="000C7F61" w:rsidRPr="00264BE9" w:rsidRDefault="000C7F61"/>
        </w:tc>
        <w:tc>
          <w:tcPr>
            <w:tcW w:w="3403" w:type="dxa"/>
          </w:tcPr>
          <w:p w:rsidR="000C7F61" w:rsidRPr="00264BE9" w:rsidRDefault="000C7F61"/>
        </w:tc>
        <w:tc>
          <w:tcPr>
            <w:tcW w:w="426" w:type="dxa"/>
          </w:tcPr>
          <w:p w:rsidR="000C7F61" w:rsidRPr="00264BE9" w:rsidRDefault="000C7F61"/>
        </w:tc>
        <w:tc>
          <w:tcPr>
            <w:tcW w:w="1135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 w:rsidRPr="00A11BC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C7F61" w:rsidRPr="00264BE9" w:rsidRDefault="000C7F61"/>
        </w:tc>
      </w:tr>
      <w:tr w:rsidR="000C7F61" w:rsidRPr="00A11BCB">
        <w:trPr>
          <w:trHeight w:hRule="exact" w:val="96"/>
        </w:trPr>
        <w:tc>
          <w:tcPr>
            <w:tcW w:w="143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710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852" w:type="dxa"/>
          </w:tcPr>
          <w:p w:rsidR="000C7F61" w:rsidRPr="00264BE9" w:rsidRDefault="000C7F61"/>
        </w:tc>
        <w:tc>
          <w:tcPr>
            <w:tcW w:w="852" w:type="dxa"/>
          </w:tcPr>
          <w:p w:rsidR="000C7F61" w:rsidRPr="00264BE9" w:rsidRDefault="000C7F61"/>
        </w:tc>
        <w:tc>
          <w:tcPr>
            <w:tcW w:w="3403" w:type="dxa"/>
          </w:tcPr>
          <w:p w:rsidR="000C7F61" w:rsidRPr="00264BE9" w:rsidRDefault="000C7F61"/>
        </w:tc>
        <w:tc>
          <w:tcPr>
            <w:tcW w:w="426" w:type="dxa"/>
          </w:tcPr>
          <w:p w:rsidR="000C7F61" w:rsidRPr="00264BE9" w:rsidRDefault="000C7F61"/>
        </w:tc>
        <w:tc>
          <w:tcPr>
            <w:tcW w:w="1135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 w:rsidRPr="00A11BCB">
        <w:trPr>
          <w:trHeight w:hRule="exact" w:val="478"/>
        </w:trPr>
        <w:tc>
          <w:tcPr>
            <w:tcW w:w="143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710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 w:rsidRPr="00A11BCB">
        <w:trPr>
          <w:trHeight w:hRule="exact" w:val="138"/>
        </w:trPr>
        <w:tc>
          <w:tcPr>
            <w:tcW w:w="143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710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852" w:type="dxa"/>
          </w:tcPr>
          <w:p w:rsidR="000C7F61" w:rsidRPr="00264BE9" w:rsidRDefault="000C7F61"/>
        </w:tc>
        <w:tc>
          <w:tcPr>
            <w:tcW w:w="852" w:type="dxa"/>
          </w:tcPr>
          <w:p w:rsidR="000C7F61" w:rsidRPr="00264BE9" w:rsidRDefault="000C7F61"/>
        </w:tc>
        <w:tc>
          <w:tcPr>
            <w:tcW w:w="3403" w:type="dxa"/>
          </w:tcPr>
          <w:p w:rsidR="000C7F61" w:rsidRPr="00264BE9" w:rsidRDefault="000C7F61"/>
        </w:tc>
        <w:tc>
          <w:tcPr>
            <w:tcW w:w="426" w:type="dxa"/>
          </w:tcPr>
          <w:p w:rsidR="000C7F61" w:rsidRPr="00264BE9" w:rsidRDefault="000C7F61"/>
        </w:tc>
        <w:tc>
          <w:tcPr>
            <w:tcW w:w="1135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 w:rsidRPr="00A11BCB">
        <w:trPr>
          <w:trHeight w:hRule="exact" w:val="694"/>
        </w:trPr>
        <w:tc>
          <w:tcPr>
            <w:tcW w:w="143" w:type="dxa"/>
          </w:tcPr>
          <w:p w:rsidR="000C7F61" w:rsidRPr="00264BE9" w:rsidRDefault="000C7F61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C7F61" w:rsidRPr="00264BE9" w:rsidRDefault="000C7F61"/>
        </w:tc>
        <w:tc>
          <w:tcPr>
            <w:tcW w:w="426" w:type="dxa"/>
          </w:tcPr>
          <w:p w:rsidR="000C7F61" w:rsidRPr="00264BE9" w:rsidRDefault="000C7F61"/>
        </w:tc>
        <w:tc>
          <w:tcPr>
            <w:tcW w:w="1135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 w:rsidRPr="00A11BCB">
        <w:trPr>
          <w:trHeight w:hRule="exact" w:val="138"/>
        </w:trPr>
        <w:tc>
          <w:tcPr>
            <w:tcW w:w="143" w:type="dxa"/>
          </w:tcPr>
          <w:p w:rsidR="000C7F61" w:rsidRPr="00264BE9" w:rsidRDefault="000C7F6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0C7F61">
        <w:trPr>
          <w:trHeight w:hRule="exact" w:val="277"/>
        </w:trPr>
        <w:tc>
          <w:tcPr>
            <w:tcW w:w="143" w:type="dxa"/>
          </w:tcPr>
          <w:p w:rsidR="000C7F61" w:rsidRPr="00264BE9" w:rsidRDefault="000C7F61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0C7F61">
            <w:pPr>
              <w:spacing w:after="0" w:line="240" w:lineRule="auto"/>
              <w:rPr>
                <w:sz w:val="24"/>
                <w:szCs w:val="24"/>
              </w:rPr>
            </w:pPr>
          </w:p>
          <w:p w:rsidR="000C7F61" w:rsidRDefault="00264B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  <w:tr w:rsidR="000C7F61">
        <w:trPr>
          <w:trHeight w:hRule="exact" w:val="277"/>
        </w:trPr>
        <w:tc>
          <w:tcPr>
            <w:tcW w:w="143" w:type="dxa"/>
          </w:tcPr>
          <w:p w:rsidR="000C7F61" w:rsidRDefault="000C7F6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0C7F61">
        <w:trPr>
          <w:trHeight w:hRule="exact" w:val="138"/>
        </w:trPr>
        <w:tc>
          <w:tcPr>
            <w:tcW w:w="143" w:type="dxa"/>
          </w:tcPr>
          <w:p w:rsidR="000C7F61" w:rsidRDefault="000C7F61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  <w:tc>
          <w:tcPr>
            <w:tcW w:w="426" w:type="dxa"/>
          </w:tcPr>
          <w:p w:rsidR="000C7F61" w:rsidRDefault="000C7F61"/>
        </w:tc>
        <w:tc>
          <w:tcPr>
            <w:tcW w:w="1135" w:type="dxa"/>
          </w:tcPr>
          <w:p w:rsidR="000C7F61" w:rsidRDefault="000C7F61"/>
        </w:tc>
        <w:tc>
          <w:tcPr>
            <w:tcW w:w="993" w:type="dxa"/>
          </w:tcPr>
          <w:p w:rsidR="000C7F61" w:rsidRDefault="000C7F61"/>
        </w:tc>
      </w:tr>
      <w:tr w:rsidR="000C7F61" w:rsidRPr="00A11BCB">
        <w:trPr>
          <w:trHeight w:hRule="exact" w:val="416"/>
        </w:trPr>
        <w:tc>
          <w:tcPr>
            <w:tcW w:w="143" w:type="dxa"/>
          </w:tcPr>
          <w:p w:rsidR="000C7F61" w:rsidRDefault="000C7F6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0C7F61" w:rsidRPr="00A11BCB">
        <w:trPr>
          <w:trHeight w:hRule="exact" w:val="277"/>
        </w:trPr>
        <w:tc>
          <w:tcPr>
            <w:tcW w:w="143" w:type="dxa"/>
          </w:tcPr>
          <w:p w:rsidR="000C7F61" w:rsidRPr="00264BE9" w:rsidRDefault="000C7F61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0C7F61" w:rsidRPr="00A11BCB">
        <w:trPr>
          <w:trHeight w:hRule="exact" w:val="166"/>
        </w:trPr>
        <w:tc>
          <w:tcPr>
            <w:tcW w:w="143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710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852" w:type="dxa"/>
          </w:tcPr>
          <w:p w:rsidR="000C7F61" w:rsidRPr="00264BE9" w:rsidRDefault="000C7F61"/>
        </w:tc>
        <w:tc>
          <w:tcPr>
            <w:tcW w:w="852" w:type="dxa"/>
          </w:tcPr>
          <w:p w:rsidR="000C7F61" w:rsidRPr="00264BE9" w:rsidRDefault="000C7F61"/>
        </w:tc>
        <w:tc>
          <w:tcPr>
            <w:tcW w:w="3403" w:type="dxa"/>
          </w:tcPr>
          <w:p w:rsidR="000C7F61" w:rsidRPr="00264BE9" w:rsidRDefault="000C7F61"/>
        </w:tc>
        <w:tc>
          <w:tcPr>
            <w:tcW w:w="426" w:type="dxa"/>
          </w:tcPr>
          <w:p w:rsidR="000C7F61" w:rsidRPr="00264BE9" w:rsidRDefault="000C7F61"/>
        </w:tc>
        <w:tc>
          <w:tcPr>
            <w:tcW w:w="1135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 w:rsidRPr="00A11BC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C7F61" w:rsidRPr="00264BE9" w:rsidRDefault="000C7F61"/>
        </w:tc>
      </w:tr>
      <w:tr w:rsidR="000C7F61" w:rsidRPr="00A11BCB">
        <w:trPr>
          <w:trHeight w:hRule="exact" w:val="96"/>
        </w:trPr>
        <w:tc>
          <w:tcPr>
            <w:tcW w:w="143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710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852" w:type="dxa"/>
          </w:tcPr>
          <w:p w:rsidR="000C7F61" w:rsidRPr="00264BE9" w:rsidRDefault="000C7F61"/>
        </w:tc>
        <w:tc>
          <w:tcPr>
            <w:tcW w:w="852" w:type="dxa"/>
          </w:tcPr>
          <w:p w:rsidR="000C7F61" w:rsidRPr="00264BE9" w:rsidRDefault="000C7F61"/>
        </w:tc>
        <w:tc>
          <w:tcPr>
            <w:tcW w:w="3403" w:type="dxa"/>
          </w:tcPr>
          <w:p w:rsidR="000C7F61" w:rsidRPr="00264BE9" w:rsidRDefault="000C7F61"/>
        </w:tc>
        <w:tc>
          <w:tcPr>
            <w:tcW w:w="426" w:type="dxa"/>
          </w:tcPr>
          <w:p w:rsidR="000C7F61" w:rsidRPr="00264BE9" w:rsidRDefault="000C7F61"/>
        </w:tc>
        <w:tc>
          <w:tcPr>
            <w:tcW w:w="1135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 w:rsidRPr="00A11BC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C7F61" w:rsidRPr="00264BE9" w:rsidRDefault="000C7F61"/>
        </w:tc>
      </w:tr>
      <w:tr w:rsidR="000C7F61" w:rsidRPr="00A11BCB">
        <w:trPr>
          <w:trHeight w:hRule="exact" w:val="124"/>
        </w:trPr>
        <w:tc>
          <w:tcPr>
            <w:tcW w:w="143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710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852" w:type="dxa"/>
          </w:tcPr>
          <w:p w:rsidR="000C7F61" w:rsidRPr="00264BE9" w:rsidRDefault="000C7F61"/>
        </w:tc>
        <w:tc>
          <w:tcPr>
            <w:tcW w:w="852" w:type="dxa"/>
          </w:tcPr>
          <w:p w:rsidR="000C7F61" w:rsidRPr="00264BE9" w:rsidRDefault="000C7F61"/>
        </w:tc>
        <w:tc>
          <w:tcPr>
            <w:tcW w:w="3403" w:type="dxa"/>
          </w:tcPr>
          <w:p w:rsidR="000C7F61" w:rsidRPr="00264BE9" w:rsidRDefault="000C7F61"/>
        </w:tc>
        <w:tc>
          <w:tcPr>
            <w:tcW w:w="426" w:type="dxa"/>
          </w:tcPr>
          <w:p w:rsidR="000C7F61" w:rsidRPr="00264BE9" w:rsidRDefault="000C7F61"/>
        </w:tc>
        <w:tc>
          <w:tcPr>
            <w:tcW w:w="1135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 w:rsidRPr="00A11BCB">
        <w:trPr>
          <w:trHeight w:hRule="exact" w:val="478"/>
        </w:trPr>
        <w:tc>
          <w:tcPr>
            <w:tcW w:w="143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710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 w:rsidRPr="00A11BCB">
        <w:trPr>
          <w:trHeight w:hRule="exact" w:val="694"/>
        </w:trPr>
        <w:tc>
          <w:tcPr>
            <w:tcW w:w="143" w:type="dxa"/>
          </w:tcPr>
          <w:p w:rsidR="000C7F61" w:rsidRPr="00264BE9" w:rsidRDefault="000C7F61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C7F61" w:rsidRPr="00264BE9" w:rsidRDefault="000C7F61"/>
        </w:tc>
        <w:tc>
          <w:tcPr>
            <w:tcW w:w="426" w:type="dxa"/>
          </w:tcPr>
          <w:p w:rsidR="000C7F61" w:rsidRPr="00264BE9" w:rsidRDefault="000C7F61"/>
        </w:tc>
        <w:tc>
          <w:tcPr>
            <w:tcW w:w="1135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 w:rsidRPr="00A11BCB">
        <w:trPr>
          <w:trHeight w:hRule="exact" w:val="138"/>
        </w:trPr>
        <w:tc>
          <w:tcPr>
            <w:tcW w:w="143" w:type="dxa"/>
          </w:tcPr>
          <w:p w:rsidR="000C7F61" w:rsidRPr="00264BE9" w:rsidRDefault="000C7F6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0C7F61">
        <w:trPr>
          <w:trHeight w:hRule="exact" w:val="277"/>
        </w:trPr>
        <w:tc>
          <w:tcPr>
            <w:tcW w:w="143" w:type="dxa"/>
          </w:tcPr>
          <w:p w:rsidR="000C7F61" w:rsidRPr="00264BE9" w:rsidRDefault="000C7F61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0C7F61">
            <w:pPr>
              <w:spacing w:after="0" w:line="240" w:lineRule="auto"/>
              <w:rPr>
                <w:sz w:val="24"/>
                <w:szCs w:val="24"/>
              </w:rPr>
            </w:pPr>
          </w:p>
          <w:p w:rsidR="000C7F61" w:rsidRDefault="00264B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  <w:tr w:rsidR="000C7F61">
        <w:trPr>
          <w:trHeight w:hRule="exact" w:val="277"/>
        </w:trPr>
        <w:tc>
          <w:tcPr>
            <w:tcW w:w="143" w:type="dxa"/>
          </w:tcPr>
          <w:p w:rsidR="000C7F61" w:rsidRDefault="000C7F6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0C7F61">
        <w:trPr>
          <w:trHeight w:hRule="exact" w:val="138"/>
        </w:trPr>
        <w:tc>
          <w:tcPr>
            <w:tcW w:w="143" w:type="dxa"/>
          </w:tcPr>
          <w:p w:rsidR="000C7F61" w:rsidRDefault="000C7F61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  <w:tc>
          <w:tcPr>
            <w:tcW w:w="426" w:type="dxa"/>
          </w:tcPr>
          <w:p w:rsidR="000C7F61" w:rsidRDefault="000C7F61"/>
        </w:tc>
        <w:tc>
          <w:tcPr>
            <w:tcW w:w="1135" w:type="dxa"/>
          </w:tcPr>
          <w:p w:rsidR="000C7F61" w:rsidRDefault="000C7F61"/>
        </w:tc>
        <w:tc>
          <w:tcPr>
            <w:tcW w:w="993" w:type="dxa"/>
          </w:tcPr>
          <w:p w:rsidR="000C7F61" w:rsidRDefault="000C7F61"/>
        </w:tc>
      </w:tr>
      <w:tr w:rsidR="000C7F61" w:rsidRPr="00A11BCB">
        <w:trPr>
          <w:trHeight w:hRule="exact" w:val="416"/>
        </w:trPr>
        <w:tc>
          <w:tcPr>
            <w:tcW w:w="143" w:type="dxa"/>
          </w:tcPr>
          <w:p w:rsidR="000C7F61" w:rsidRDefault="000C7F6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0C7F61" w:rsidRPr="00A11BCB">
        <w:trPr>
          <w:trHeight w:hRule="exact" w:val="277"/>
        </w:trPr>
        <w:tc>
          <w:tcPr>
            <w:tcW w:w="143" w:type="dxa"/>
          </w:tcPr>
          <w:p w:rsidR="000C7F61" w:rsidRPr="00264BE9" w:rsidRDefault="000C7F61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0C7F61" w:rsidRPr="00A11BCB">
        <w:trPr>
          <w:trHeight w:hRule="exact" w:val="138"/>
        </w:trPr>
        <w:tc>
          <w:tcPr>
            <w:tcW w:w="143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710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852" w:type="dxa"/>
          </w:tcPr>
          <w:p w:rsidR="000C7F61" w:rsidRPr="00264BE9" w:rsidRDefault="000C7F61"/>
        </w:tc>
        <w:tc>
          <w:tcPr>
            <w:tcW w:w="852" w:type="dxa"/>
          </w:tcPr>
          <w:p w:rsidR="000C7F61" w:rsidRPr="00264BE9" w:rsidRDefault="000C7F61"/>
        </w:tc>
        <w:tc>
          <w:tcPr>
            <w:tcW w:w="3403" w:type="dxa"/>
          </w:tcPr>
          <w:p w:rsidR="000C7F61" w:rsidRPr="00264BE9" w:rsidRDefault="000C7F61"/>
        </w:tc>
        <w:tc>
          <w:tcPr>
            <w:tcW w:w="426" w:type="dxa"/>
          </w:tcPr>
          <w:p w:rsidR="000C7F61" w:rsidRPr="00264BE9" w:rsidRDefault="000C7F61"/>
        </w:tc>
        <w:tc>
          <w:tcPr>
            <w:tcW w:w="1135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 w:rsidRPr="00A11BC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C7F61" w:rsidRPr="00264BE9" w:rsidRDefault="000C7F61"/>
        </w:tc>
      </w:tr>
      <w:tr w:rsidR="000C7F61" w:rsidRPr="00A11BCB">
        <w:trPr>
          <w:trHeight w:hRule="exact" w:val="13"/>
        </w:trPr>
        <w:tc>
          <w:tcPr>
            <w:tcW w:w="143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710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852" w:type="dxa"/>
          </w:tcPr>
          <w:p w:rsidR="000C7F61" w:rsidRPr="00264BE9" w:rsidRDefault="000C7F61"/>
        </w:tc>
        <w:tc>
          <w:tcPr>
            <w:tcW w:w="852" w:type="dxa"/>
          </w:tcPr>
          <w:p w:rsidR="000C7F61" w:rsidRPr="00264BE9" w:rsidRDefault="000C7F61"/>
        </w:tc>
        <w:tc>
          <w:tcPr>
            <w:tcW w:w="3403" w:type="dxa"/>
          </w:tcPr>
          <w:p w:rsidR="000C7F61" w:rsidRPr="00264BE9" w:rsidRDefault="000C7F61"/>
        </w:tc>
        <w:tc>
          <w:tcPr>
            <w:tcW w:w="426" w:type="dxa"/>
          </w:tcPr>
          <w:p w:rsidR="000C7F61" w:rsidRPr="00264BE9" w:rsidRDefault="000C7F61"/>
        </w:tc>
        <w:tc>
          <w:tcPr>
            <w:tcW w:w="1135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 w:rsidRPr="00A11BC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C7F61" w:rsidRPr="00264BE9" w:rsidRDefault="000C7F61"/>
        </w:tc>
      </w:tr>
      <w:tr w:rsidR="000C7F61" w:rsidRPr="00A11BCB">
        <w:trPr>
          <w:trHeight w:hRule="exact" w:val="96"/>
        </w:trPr>
        <w:tc>
          <w:tcPr>
            <w:tcW w:w="143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710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852" w:type="dxa"/>
          </w:tcPr>
          <w:p w:rsidR="000C7F61" w:rsidRPr="00264BE9" w:rsidRDefault="000C7F61"/>
        </w:tc>
        <w:tc>
          <w:tcPr>
            <w:tcW w:w="852" w:type="dxa"/>
          </w:tcPr>
          <w:p w:rsidR="000C7F61" w:rsidRPr="00264BE9" w:rsidRDefault="000C7F61"/>
        </w:tc>
        <w:tc>
          <w:tcPr>
            <w:tcW w:w="3403" w:type="dxa"/>
          </w:tcPr>
          <w:p w:rsidR="000C7F61" w:rsidRPr="00264BE9" w:rsidRDefault="000C7F61"/>
        </w:tc>
        <w:tc>
          <w:tcPr>
            <w:tcW w:w="426" w:type="dxa"/>
          </w:tcPr>
          <w:p w:rsidR="000C7F61" w:rsidRPr="00264BE9" w:rsidRDefault="000C7F61"/>
        </w:tc>
        <w:tc>
          <w:tcPr>
            <w:tcW w:w="1135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 w:rsidRPr="00A11BCB">
        <w:trPr>
          <w:trHeight w:hRule="exact" w:val="478"/>
        </w:trPr>
        <w:tc>
          <w:tcPr>
            <w:tcW w:w="143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710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 w:rsidRPr="00A11BCB">
        <w:trPr>
          <w:trHeight w:hRule="exact" w:val="833"/>
        </w:trPr>
        <w:tc>
          <w:tcPr>
            <w:tcW w:w="143" w:type="dxa"/>
          </w:tcPr>
          <w:p w:rsidR="000C7F61" w:rsidRPr="00264BE9" w:rsidRDefault="000C7F61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C7F61" w:rsidRPr="00264BE9" w:rsidRDefault="000C7F61"/>
        </w:tc>
        <w:tc>
          <w:tcPr>
            <w:tcW w:w="426" w:type="dxa"/>
          </w:tcPr>
          <w:p w:rsidR="000C7F61" w:rsidRPr="00264BE9" w:rsidRDefault="000C7F61"/>
        </w:tc>
        <w:tc>
          <w:tcPr>
            <w:tcW w:w="1135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 w:rsidRPr="00A11BCB">
        <w:trPr>
          <w:trHeight w:hRule="exact" w:val="138"/>
        </w:trPr>
        <w:tc>
          <w:tcPr>
            <w:tcW w:w="143" w:type="dxa"/>
          </w:tcPr>
          <w:p w:rsidR="000C7F61" w:rsidRPr="00264BE9" w:rsidRDefault="000C7F6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0C7F61">
        <w:trPr>
          <w:trHeight w:hRule="exact" w:val="277"/>
        </w:trPr>
        <w:tc>
          <w:tcPr>
            <w:tcW w:w="143" w:type="dxa"/>
          </w:tcPr>
          <w:p w:rsidR="000C7F61" w:rsidRPr="00264BE9" w:rsidRDefault="000C7F61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0C7F61">
            <w:pPr>
              <w:spacing w:after="0" w:line="240" w:lineRule="auto"/>
              <w:rPr>
                <w:sz w:val="24"/>
                <w:szCs w:val="24"/>
              </w:rPr>
            </w:pPr>
          </w:p>
          <w:p w:rsidR="000C7F61" w:rsidRDefault="00264BE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  <w:tr w:rsidR="000C7F61">
        <w:trPr>
          <w:trHeight w:hRule="exact" w:val="277"/>
        </w:trPr>
        <w:tc>
          <w:tcPr>
            <w:tcW w:w="143" w:type="dxa"/>
          </w:tcPr>
          <w:p w:rsidR="000C7F61" w:rsidRDefault="000C7F6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0C7F61">
        <w:trPr>
          <w:trHeight w:hRule="exact" w:val="138"/>
        </w:trPr>
        <w:tc>
          <w:tcPr>
            <w:tcW w:w="143" w:type="dxa"/>
          </w:tcPr>
          <w:p w:rsidR="000C7F61" w:rsidRDefault="000C7F61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  <w:tc>
          <w:tcPr>
            <w:tcW w:w="426" w:type="dxa"/>
          </w:tcPr>
          <w:p w:rsidR="000C7F61" w:rsidRDefault="000C7F61"/>
        </w:tc>
        <w:tc>
          <w:tcPr>
            <w:tcW w:w="1135" w:type="dxa"/>
          </w:tcPr>
          <w:p w:rsidR="000C7F61" w:rsidRDefault="000C7F61"/>
        </w:tc>
        <w:tc>
          <w:tcPr>
            <w:tcW w:w="993" w:type="dxa"/>
          </w:tcPr>
          <w:p w:rsidR="000C7F61" w:rsidRDefault="000C7F61"/>
        </w:tc>
      </w:tr>
      <w:tr w:rsidR="000C7F61">
        <w:trPr>
          <w:trHeight w:hRule="exact" w:val="138"/>
        </w:trPr>
        <w:tc>
          <w:tcPr>
            <w:tcW w:w="143" w:type="dxa"/>
          </w:tcPr>
          <w:p w:rsidR="000C7F61" w:rsidRDefault="000C7F61"/>
        </w:tc>
        <w:tc>
          <w:tcPr>
            <w:tcW w:w="993" w:type="dxa"/>
          </w:tcPr>
          <w:p w:rsidR="000C7F61" w:rsidRDefault="000C7F61"/>
        </w:tc>
        <w:tc>
          <w:tcPr>
            <w:tcW w:w="993" w:type="dxa"/>
          </w:tcPr>
          <w:p w:rsidR="000C7F61" w:rsidRDefault="000C7F61"/>
        </w:tc>
        <w:tc>
          <w:tcPr>
            <w:tcW w:w="143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143" w:type="dxa"/>
          </w:tcPr>
          <w:p w:rsidR="000C7F61" w:rsidRDefault="000C7F61"/>
        </w:tc>
        <w:tc>
          <w:tcPr>
            <w:tcW w:w="852" w:type="dxa"/>
          </w:tcPr>
          <w:p w:rsidR="000C7F61" w:rsidRDefault="000C7F61"/>
        </w:tc>
        <w:tc>
          <w:tcPr>
            <w:tcW w:w="852" w:type="dxa"/>
          </w:tcPr>
          <w:p w:rsidR="000C7F61" w:rsidRDefault="000C7F61"/>
        </w:tc>
        <w:tc>
          <w:tcPr>
            <w:tcW w:w="3403" w:type="dxa"/>
          </w:tcPr>
          <w:p w:rsidR="000C7F61" w:rsidRDefault="000C7F61"/>
        </w:tc>
        <w:tc>
          <w:tcPr>
            <w:tcW w:w="426" w:type="dxa"/>
          </w:tcPr>
          <w:p w:rsidR="000C7F61" w:rsidRDefault="000C7F61"/>
        </w:tc>
        <w:tc>
          <w:tcPr>
            <w:tcW w:w="1135" w:type="dxa"/>
          </w:tcPr>
          <w:p w:rsidR="000C7F61" w:rsidRDefault="000C7F61"/>
        </w:tc>
        <w:tc>
          <w:tcPr>
            <w:tcW w:w="993" w:type="dxa"/>
          </w:tcPr>
          <w:p w:rsidR="000C7F61" w:rsidRDefault="000C7F61"/>
        </w:tc>
      </w:tr>
      <w:tr w:rsidR="000C7F61" w:rsidRPr="00A11BCB">
        <w:trPr>
          <w:trHeight w:hRule="exact" w:val="277"/>
        </w:trPr>
        <w:tc>
          <w:tcPr>
            <w:tcW w:w="143" w:type="dxa"/>
          </w:tcPr>
          <w:p w:rsidR="000C7F61" w:rsidRDefault="000C7F6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0C7F61" w:rsidRPr="00A11BCB">
        <w:trPr>
          <w:trHeight w:hRule="exact" w:val="277"/>
        </w:trPr>
        <w:tc>
          <w:tcPr>
            <w:tcW w:w="143" w:type="dxa"/>
          </w:tcPr>
          <w:p w:rsidR="000C7F61" w:rsidRPr="00264BE9" w:rsidRDefault="000C7F61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 преподаватель, Дзюба Л.М. _________________</w:t>
            </w:r>
          </w:p>
        </w:tc>
      </w:tr>
      <w:tr w:rsidR="000C7F61" w:rsidRPr="00A11BCB">
        <w:trPr>
          <w:trHeight w:hRule="exact" w:val="138"/>
        </w:trPr>
        <w:tc>
          <w:tcPr>
            <w:tcW w:w="143" w:type="dxa"/>
          </w:tcPr>
          <w:p w:rsidR="000C7F61" w:rsidRPr="00264BE9" w:rsidRDefault="000C7F6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0C7F61"/>
        </w:tc>
      </w:tr>
    </w:tbl>
    <w:p w:rsidR="000C7F61" w:rsidRPr="00264BE9" w:rsidRDefault="00264BE9">
      <w:pPr>
        <w:rPr>
          <w:sz w:val="0"/>
          <w:szCs w:val="0"/>
        </w:rPr>
      </w:pPr>
      <w:r w:rsidRPr="00264BE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0"/>
        <w:gridCol w:w="2014"/>
        <w:gridCol w:w="1768"/>
        <w:gridCol w:w="4764"/>
        <w:gridCol w:w="975"/>
      </w:tblGrid>
      <w:tr w:rsidR="000C7F6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5104" w:type="dxa"/>
          </w:tcPr>
          <w:p w:rsidR="000C7F61" w:rsidRDefault="000C7F6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0C7F6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C7F61" w:rsidRPr="00A11BCB">
        <w:trPr>
          <w:trHeight w:hRule="exact" w:val="248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Цели: освоения дисциплины: формирование у студентов устойчивой системы знаний  об основах правового регулирования предпринимательской деятельности; о правовом статусе участников предпринимательских отношений; формирование у студентов четкого представления о месте предпринимательского права в системе российского права, его роли в развитии государства и обеспечении экономической безопасности государства; интеграция знаний о правовом регулировании предпринимательской деятельности, полученных в ходе изучения других общепрофессиональных и специальных дисциплин учебного плана, в единый комплекс; достижение понимания студентами системы правовых норм, регулирующих предпринимательскую сферу, принципов взаимодействия участников предпринимательских отношений, умения их квалифицированного применения в практической деятельности юриста; получение практических навыков эффективного применения нормативно- правового материала и приобретенных теоретических знаний к конкретным ситуациям, возникающим в сфере предпринимательства.</w:t>
            </w:r>
          </w:p>
        </w:tc>
      </w:tr>
      <w:tr w:rsidR="000C7F61" w:rsidRPr="00A11BCB">
        <w:trPr>
          <w:trHeight w:hRule="exact" w:val="182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Задачи:нормотворческая деятельность:участие в подготовке нормативно-правовых актов; правоприменительная деятельность: обоснование и принятие в пределах должностных обязанностей решений, а также совершение действий, связанных с реализацией правовых норм; составление юридических документов;правоохранительная деятельность: обеспечение законности, правопорядка, безопасности личности, общества и государства; предупреждение, пресечение, выявление, раскрытие и расследование правонарушений; защита частной, государственной, муниципальной и иных форм собственности;экспертно-консультационная деятельность: консультирование по вопросам права; осуществление правовой экспертизы документов;педагогическая деятельность: преподавание правовых дисциплин; осуществление правового воспитания.</w:t>
            </w:r>
          </w:p>
        </w:tc>
      </w:tr>
      <w:tr w:rsidR="000C7F61" w:rsidRPr="00A11BCB">
        <w:trPr>
          <w:trHeight w:hRule="exact" w:val="277"/>
        </w:trPr>
        <w:tc>
          <w:tcPr>
            <w:tcW w:w="143" w:type="dxa"/>
          </w:tcPr>
          <w:p w:rsidR="000C7F61" w:rsidRPr="00264BE9" w:rsidRDefault="000C7F61"/>
        </w:tc>
        <w:tc>
          <w:tcPr>
            <w:tcW w:w="625" w:type="dxa"/>
          </w:tcPr>
          <w:p w:rsidR="000C7F61" w:rsidRPr="00264BE9" w:rsidRDefault="000C7F61"/>
        </w:tc>
        <w:tc>
          <w:tcPr>
            <w:tcW w:w="2071" w:type="dxa"/>
          </w:tcPr>
          <w:p w:rsidR="000C7F61" w:rsidRPr="00264BE9" w:rsidRDefault="000C7F61"/>
        </w:tc>
        <w:tc>
          <w:tcPr>
            <w:tcW w:w="1844" w:type="dxa"/>
          </w:tcPr>
          <w:p w:rsidR="000C7F61" w:rsidRPr="00264BE9" w:rsidRDefault="000C7F61"/>
        </w:tc>
        <w:tc>
          <w:tcPr>
            <w:tcW w:w="5104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 w:rsidRPr="00A11BC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0C7F6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0C7F61" w:rsidRPr="00A11BCB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0C7F61" w:rsidRPr="00A11BCB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навыки,знания и умения, полученные в результате изучения дисциплин:</w:t>
            </w:r>
          </w:p>
        </w:tc>
      </w:tr>
      <w:tr w:rsidR="000C7F6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Административный процесс</w:t>
            </w:r>
          </w:p>
        </w:tc>
      </w:tr>
      <w:tr w:rsidR="000C7F6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 право</w:t>
            </w:r>
          </w:p>
        </w:tc>
      </w:tr>
      <w:tr w:rsidR="000C7F6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 право</w:t>
            </w:r>
          </w:p>
        </w:tc>
      </w:tr>
      <w:tr w:rsidR="000C7F61" w:rsidRPr="00A11BC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0C7F61" w:rsidRPr="00A11BCB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C7F6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0C7F6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 процесс</w:t>
            </w:r>
          </w:p>
        </w:tc>
      </w:tr>
      <w:tr w:rsidR="000C7F6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 право</w:t>
            </w:r>
          </w:p>
        </w:tc>
      </w:tr>
      <w:tr w:rsidR="000C7F6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 процесс</w:t>
            </w:r>
          </w:p>
        </w:tc>
      </w:tr>
      <w:tr w:rsidR="000C7F61" w:rsidRPr="00A11BC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0C7F61" w:rsidRPr="00A11BCB">
        <w:trPr>
          <w:trHeight w:hRule="exact" w:val="277"/>
        </w:trPr>
        <w:tc>
          <w:tcPr>
            <w:tcW w:w="143" w:type="dxa"/>
          </w:tcPr>
          <w:p w:rsidR="000C7F61" w:rsidRPr="00264BE9" w:rsidRDefault="000C7F61"/>
        </w:tc>
        <w:tc>
          <w:tcPr>
            <w:tcW w:w="625" w:type="dxa"/>
          </w:tcPr>
          <w:p w:rsidR="000C7F61" w:rsidRPr="00264BE9" w:rsidRDefault="000C7F61"/>
        </w:tc>
        <w:tc>
          <w:tcPr>
            <w:tcW w:w="2071" w:type="dxa"/>
          </w:tcPr>
          <w:p w:rsidR="000C7F61" w:rsidRPr="00264BE9" w:rsidRDefault="000C7F61"/>
        </w:tc>
        <w:tc>
          <w:tcPr>
            <w:tcW w:w="1844" w:type="dxa"/>
          </w:tcPr>
          <w:p w:rsidR="000C7F61" w:rsidRPr="00264BE9" w:rsidRDefault="000C7F61"/>
        </w:tc>
        <w:tc>
          <w:tcPr>
            <w:tcW w:w="5104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 w:rsidRPr="00A11BCB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0C7F61" w:rsidRPr="00A11BCB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ОПК-1:      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0C7F6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C7F61" w:rsidRPr="00A11BCB">
        <w:trPr>
          <w:trHeight w:hRule="exact" w:val="277"/>
        </w:trPr>
        <w:tc>
          <w:tcPr>
            <w:tcW w:w="143" w:type="dxa"/>
          </w:tcPr>
          <w:p w:rsidR="000C7F61" w:rsidRDefault="000C7F6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Конституцию Российской Федерации, федеральные конституционные законы и федеральные законы</w:t>
            </w:r>
          </w:p>
        </w:tc>
      </w:tr>
      <w:tr w:rsidR="000C7F61" w:rsidRPr="00A11BCB">
        <w:trPr>
          <w:trHeight w:hRule="exact" w:val="138"/>
        </w:trPr>
        <w:tc>
          <w:tcPr>
            <w:tcW w:w="143" w:type="dxa"/>
          </w:tcPr>
          <w:p w:rsidR="000C7F61" w:rsidRPr="00264BE9" w:rsidRDefault="000C7F61"/>
        </w:tc>
        <w:tc>
          <w:tcPr>
            <w:tcW w:w="625" w:type="dxa"/>
          </w:tcPr>
          <w:p w:rsidR="000C7F61" w:rsidRPr="00264BE9" w:rsidRDefault="000C7F61"/>
        </w:tc>
        <w:tc>
          <w:tcPr>
            <w:tcW w:w="2071" w:type="dxa"/>
          </w:tcPr>
          <w:p w:rsidR="000C7F61" w:rsidRPr="00264BE9" w:rsidRDefault="000C7F61"/>
        </w:tc>
        <w:tc>
          <w:tcPr>
            <w:tcW w:w="1844" w:type="dxa"/>
          </w:tcPr>
          <w:p w:rsidR="000C7F61" w:rsidRPr="00264BE9" w:rsidRDefault="000C7F61"/>
        </w:tc>
        <w:tc>
          <w:tcPr>
            <w:tcW w:w="5104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C7F61" w:rsidRPr="00A11BCB">
        <w:trPr>
          <w:trHeight w:hRule="exact" w:val="277"/>
        </w:trPr>
        <w:tc>
          <w:tcPr>
            <w:tcW w:w="143" w:type="dxa"/>
          </w:tcPr>
          <w:p w:rsidR="000C7F61" w:rsidRDefault="000C7F6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толковать нормативные правовые акты</w:t>
            </w:r>
          </w:p>
        </w:tc>
      </w:tr>
      <w:tr w:rsidR="000C7F61" w:rsidRPr="00A11BCB">
        <w:trPr>
          <w:trHeight w:hRule="exact" w:val="138"/>
        </w:trPr>
        <w:tc>
          <w:tcPr>
            <w:tcW w:w="143" w:type="dxa"/>
          </w:tcPr>
          <w:p w:rsidR="000C7F61" w:rsidRPr="00264BE9" w:rsidRDefault="000C7F61"/>
        </w:tc>
        <w:tc>
          <w:tcPr>
            <w:tcW w:w="625" w:type="dxa"/>
          </w:tcPr>
          <w:p w:rsidR="000C7F61" w:rsidRPr="00264BE9" w:rsidRDefault="000C7F61"/>
        </w:tc>
        <w:tc>
          <w:tcPr>
            <w:tcW w:w="2071" w:type="dxa"/>
          </w:tcPr>
          <w:p w:rsidR="000C7F61" w:rsidRPr="00264BE9" w:rsidRDefault="000C7F61"/>
        </w:tc>
        <w:tc>
          <w:tcPr>
            <w:tcW w:w="1844" w:type="dxa"/>
          </w:tcPr>
          <w:p w:rsidR="000C7F61" w:rsidRPr="00264BE9" w:rsidRDefault="000C7F61"/>
        </w:tc>
        <w:tc>
          <w:tcPr>
            <w:tcW w:w="5104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C7F61" w:rsidRPr="00A11BCB">
        <w:trPr>
          <w:trHeight w:hRule="exact" w:val="277"/>
        </w:trPr>
        <w:tc>
          <w:tcPr>
            <w:tcW w:w="143" w:type="dxa"/>
          </w:tcPr>
          <w:p w:rsidR="000C7F61" w:rsidRDefault="000C7F6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принятия юридически значимых решений</w:t>
            </w:r>
          </w:p>
        </w:tc>
      </w:tr>
      <w:tr w:rsidR="000C7F61" w:rsidRPr="00A11BCB">
        <w:trPr>
          <w:trHeight w:hRule="exact" w:val="138"/>
        </w:trPr>
        <w:tc>
          <w:tcPr>
            <w:tcW w:w="143" w:type="dxa"/>
          </w:tcPr>
          <w:p w:rsidR="000C7F61" w:rsidRPr="00264BE9" w:rsidRDefault="000C7F61"/>
        </w:tc>
        <w:tc>
          <w:tcPr>
            <w:tcW w:w="625" w:type="dxa"/>
          </w:tcPr>
          <w:p w:rsidR="000C7F61" w:rsidRPr="00264BE9" w:rsidRDefault="000C7F61"/>
        </w:tc>
        <w:tc>
          <w:tcPr>
            <w:tcW w:w="2071" w:type="dxa"/>
          </w:tcPr>
          <w:p w:rsidR="000C7F61" w:rsidRPr="00264BE9" w:rsidRDefault="000C7F61"/>
        </w:tc>
        <w:tc>
          <w:tcPr>
            <w:tcW w:w="1844" w:type="dxa"/>
          </w:tcPr>
          <w:p w:rsidR="000C7F61" w:rsidRPr="00264BE9" w:rsidRDefault="000C7F61"/>
        </w:tc>
        <w:tc>
          <w:tcPr>
            <w:tcW w:w="5104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 w:rsidRPr="00A11BC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ОПК-5:      способностью логически верно, аргументированно и ясно строить устную и письменную речь</w:t>
            </w:r>
          </w:p>
        </w:tc>
      </w:tr>
      <w:tr w:rsidR="000C7F6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C7F61" w:rsidRPr="00A11BCB">
        <w:trPr>
          <w:trHeight w:hRule="exact" w:val="478"/>
        </w:trPr>
        <w:tc>
          <w:tcPr>
            <w:tcW w:w="143" w:type="dxa"/>
          </w:tcPr>
          <w:p w:rsidR="000C7F61" w:rsidRDefault="000C7F6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выделения и использования функциональных стилей, а также сущность и условия речевой коммуникации и логические основы построения речи</w:t>
            </w:r>
          </w:p>
        </w:tc>
      </w:tr>
      <w:tr w:rsidR="000C7F6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C7F61" w:rsidRPr="00A11BCB">
        <w:trPr>
          <w:trHeight w:hRule="exact" w:val="277"/>
        </w:trPr>
        <w:tc>
          <w:tcPr>
            <w:tcW w:w="143" w:type="dxa"/>
          </w:tcPr>
          <w:p w:rsidR="000C7F61" w:rsidRDefault="000C7F61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логически верно, аргументировано, ясно строить устную и письменную речь</w:t>
            </w:r>
          </w:p>
        </w:tc>
      </w:tr>
      <w:tr w:rsidR="000C7F61" w:rsidRPr="00A11BCB">
        <w:trPr>
          <w:trHeight w:hRule="exact" w:val="138"/>
        </w:trPr>
        <w:tc>
          <w:tcPr>
            <w:tcW w:w="143" w:type="dxa"/>
          </w:tcPr>
          <w:p w:rsidR="000C7F61" w:rsidRPr="00264BE9" w:rsidRDefault="000C7F61"/>
        </w:tc>
        <w:tc>
          <w:tcPr>
            <w:tcW w:w="625" w:type="dxa"/>
          </w:tcPr>
          <w:p w:rsidR="000C7F61" w:rsidRPr="00264BE9" w:rsidRDefault="000C7F61"/>
        </w:tc>
        <w:tc>
          <w:tcPr>
            <w:tcW w:w="2071" w:type="dxa"/>
          </w:tcPr>
          <w:p w:rsidR="000C7F61" w:rsidRPr="00264BE9" w:rsidRDefault="000C7F61"/>
        </w:tc>
        <w:tc>
          <w:tcPr>
            <w:tcW w:w="1844" w:type="dxa"/>
          </w:tcPr>
          <w:p w:rsidR="000C7F61" w:rsidRPr="00264BE9" w:rsidRDefault="000C7F61"/>
        </w:tc>
        <w:tc>
          <w:tcPr>
            <w:tcW w:w="5104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0C7F61" w:rsidRDefault="00264BE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7"/>
        <w:gridCol w:w="3199"/>
        <w:gridCol w:w="143"/>
        <w:gridCol w:w="823"/>
        <w:gridCol w:w="697"/>
        <w:gridCol w:w="1117"/>
        <w:gridCol w:w="1252"/>
        <w:gridCol w:w="702"/>
        <w:gridCol w:w="399"/>
        <w:gridCol w:w="982"/>
      </w:tblGrid>
      <w:tr w:rsidR="000C7F6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1135" w:type="dxa"/>
          </w:tcPr>
          <w:p w:rsidR="000C7F61" w:rsidRDefault="000C7F61"/>
        </w:tc>
        <w:tc>
          <w:tcPr>
            <w:tcW w:w="1277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426" w:type="dxa"/>
          </w:tcPr>
          <w:p w:rsidR="000C7F61" w:rsidRDefault="000C7F6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0C7F61" w:rsidRPr="00A11BCB">
        <w:trPr>
          <w:trHeight w:hRule="exact" w:val="277"/>
        </w:trPr>
        <w:tc>
          <w:tcPr>
            <w:tcW w:w="143" w:type="dxa"/>
          </w:tcPr>
          <w:p w:rsidR="000C7F61" w:rsidRDefault="000C7F6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грамотной письменной и устной речью на русском языке, приемами эффективного речевого общения</w:t>
            </w:r>
          </w:p>
        </w:tc>
      </w:tr>
      <w:tr w:rsidR="000C7F61" w:rsidRPr="00A11BCB">
        <w:trPr>
          <w:trHeight w:hRule="exact" w:val="138"/>
        </w:trPr>
        <w:tc>
          <w:tcPr>
            <w:tcW w:w="143" w:type="dxa"/>
          </w:tcPr>
          <w:p w:rsidR="000C7F61" w:rsidRPr="00264BE9" w:rsidRDefault="000C7F61"/>
        </w:tc>
        <w:tc>
          <w:tcPr>
            <w:tcW w:w="852" w:type="dxa"/>
          </w:tcPr>
          <w:p w:rsidR="000C7F61" w:rsidRPr="00264BE9" w:rsidRDefault="000C7F61"/>
        </w:tc>
        <w:tc>
          <w:tcPr>
            <w:tcW w:w="3545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851" w:type="dxa"/>
          </w:tcPr>
          <w:p w:rsidR="000C7F61" w:rsidRPr="00264BE9" w:rsidRDefault="000C7F61"/>
        </w:tc>
        <w:tc>
          <w:tcPr>
            <w:tcW w:w="710" w:type="dxa"/>
          </w:tcPr>
          <w:p w:rsidR="000C7F61" w:rsidRPr="00264BE9" w:rsidRDefault="000C7F61"/>
        </w:tc>
        <w:tc>
          <w:tcPr>
            <w:tcW w:w="1135" w:type="dxa"/>
          </w:tcPr>
          <w:p w:rsidR="000C7F61" w:rsidRPr="00264BE9" w:rsidRDefault="000C7F61"/>
        </w:tc>
        <w:tc>
          <w:tcPr>
            <w:tcW w:w="1277" w:type="dxa"/>
          </w:tcPr>
          <w:p w:rsidR="000C7F61" w:rsidRPr="00264BE9" w:rsidRDefault="000C7F61"/>
        </w:tc>
        <w:tc>
          <w:tcPr>
            <w:tcW w:w="710" w:type="dxa"/>
          </w:tcPr>
          <w:p w:rsidR="000C7F61" w:rsidRPr="00264BE9" w:rsidRDefault="000C7F61"/>
        </w:tc>
        <w:tc>
          <w:tcPr>
            <w:tcW w:w="426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 w:rsidRPr="00A11BCB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0C7F6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C7F61" w:rsidRPr="00A11BCB">
        <w:trPr>
          <w:trHeight w:hRule="exact" w:val="277"/>
        </w:trPr>
        <w:tc>
          <w:tcPr>
            <w:tcW w:w="143" w:type="dxa"/>
          </w:tcPr>
          <w:p w:rsidR="000C7F61" w:rsidRDefault="000C7F6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социальной направленности профессии юриста</w:t>
            </w:r>
          </w:p>
        </w:tc>
      </w:tr>
      <w:tr w:rsidR="000C7F61" w:rsidRPr="00A11BCB">
        <w:trPr>
          <w:trHeight w:hRule="exact" w:val="138"/>
        </w:trPr>
        <w:tc>
          <w:tcPr>
            <w:tcW w:w="143" w:type="dxa"/>
          </w:tcPr>
          <w:p w:rsidR="000C7F61" w:rsidRPr="00264BE9" w:rsidRDefault="000C7F61"/>
        </w:tc>
        <w:tc>
          <w:tcPr>
            <w:tcW w:w="852" w:type="dxa"/>
          </w:tcPr>
          <w:p w:rsidR="000C7F61" w:rsidRPr="00264BE9" w:rsidRDefault="000C7F61"/>
        </w:tc>
        <w:tc>
          <w:tcPr>
            <w:tcW w:w="3545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851" w:type="dxa"/>
          </w:tcPr>
          <w:p w:rsidR="000C7F61" w:rsidRPr="00264BE9" w:rsidRDefault="000C7F61"/>
        </w:tc>
        <w:tc>
          <w:tcPr>
            <w:tcW w:w="710" w:type="dxa"/>
          </w:tcPr>
          <w:p w:rsidR="000C7F61" w:rsidRPr="00264BE9" w:rsidRDefault="000C7F61"/>
        </w:tc>
        <w:tc>
          <w:tcPr>
            <w:tcW w:w="1135" w:type="dxa"/>
          </w:tcPr>
          <w:p w:rsidR="000C7F61" w:rsidRPr="00264BE9" w:rsidRDefault="000C7F61"/>
        </w:tc>
        <w:tc>
          <w:tcPr>
            <w:tcW w:w="1277" w:type="dxa"/>
          </w:tcPr>
          <w:p w:rsidR="000C7F61" w:rsidRPr="00264BE9" w:rsidRDefault="000C7F61"/>
        </w:tc>
        <w:tc>
          <w:tcPr>
            <w:tcW w:w="710" w:type="dxa"/>
          </w:tcPr>
          <w:p w:rsidR="000C7F61" w:rsidRPr="00264BE9" w:rsidRDefault="000C7F61"/>
        </w:tc>
        <w:tc>
          <w:tcPr>
            <w:tcW w:w="426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C7F61" w:rsidRPr="00A11BCB">
        <w:trPr>
          <w:trHeight w:hRule="exact" w:val="277"/>
        </w:trPr>
        <w:tc>
          <w:tcPr>
            <w:tcW w:w="143" w:type="dxa"/>
          </w:tcPr>
          <w:p w:rsidR="000C7F61" w:rsidRDefault="000C7F6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и решать юридические проблемы в сфере гражданского процесса</w:t>
            </w:r>
          </w:p>
        </w:tc>
      </w:tr>
      <w:tr w:rsidR="000C7F61" w:rsidRPr="00A11BCB">
        <w:trPr>
          <w:trHeight w:hRule="exact" w:val="138"/>
        </w:trPr>
        <w:tc>
          <w:tcPr>
            <w:tcW w:w="143" w:type="dxa"/>
          </w:tcPr>
          <w:p w:rsidR="000C7F61" w:rsidRPr="00264BE9" w:rsidRDefault="000C7F61"/>
        </w:tc>
        <w:tc>
          <w:tcPr>
            <w:tcW w:w="852" w:type="dxa"/>
          </w:tcPr>
          <w:p w:rsidR="000C7F61" w:rsidRPr="00264BE9" w:rsidRDefault="000C7F61"/>
        </w:tc>
        <w:tc>
          <w:tcPr>
            <w:tcW w:w="3545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851" w:type="dxa"/>
          </w:tcPr>
          <w:p w:rsidR="000C7F61" w:rsidRPr="00264BE9" w:rsidRDefault="000C7F61"/>
        </w:tc>
        <w:tc>
          <w:tcPr>
            <w:tcW w:w="710" w:type="dxa"/>
          </w:tcPr>
          <w:p w:rsidR="000C7F61" w:rsidRPr="00264BE9" w:rsidRDefault="000C7F61"/>
        </w:tc>
        <w:tc>
          <w:tcPr>
            <w:tcW w:w="1135" w:type="dxa"/>
          </w:tcPr>
          <w:p w:rsidR="000C7F61" w:rsidRPr="00264BE9" w:rsidRDefault="000C7F61"/>
        </w:tc>
        <w:tc>
          <w:tcPr>
            <w:tcW w:w="1277" w:type="dxa"/>
          </w:tcPr>
          <w:p w:rsidR="000C7F61" w:rsidRPr="00264BE9" w:rsidRDefault="000C7F61"/>
        </w:tc>
        <w:tc>
          <w:tcPr>
            <w:tcW w:w="710" w:type="dxa"/>
          </w:tcPr>
          <w:p w:rsidR="000C7F61" w:rsidRPr="00264BE9" w:rsidRDefault="000C7F61"/>
        </w:tc>
        <w:tc>
          <w:tcPr>
            <w:tcW w:w="426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C7F61" w:rsidRPr="00A11BCB">
        <w:trPr>
          <w:trHeight w:hRule="exact" w:val="277"/>
        </w:trPr>
        <w:tc>
          <w:tcPr>
            <w:tcW w:w="143" w:type="dxa"/>
          </w:tcPr>
          <w:p w:rsidR="000C7F61" w:rsidRDefault="000C7F6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анализа и решения юридических проблем в сфере гражданского процесса</w:t>
            </w:r>
          </w:p>
        </w:tc>
      </w:tr>
      <w:tr w:rsidR="000C7F61" w:rsidRPr="00A11BCB">
        <w:trPr>
          <w:trHeight w:hRule="exact" w:val="138"/>
        </w:trPr>
        <w:tc>
          <w:tcPr>
            <w:tcW w:w="143" w:type="dxa"/>
          </w:tcPr>
          <w:p w:rsidR="000C7F61" w:rsidRPr="00264BE9" w:rsidRDefault="000C7F61"/>
        </w:tc>
        <w:tc>
          <w:tcPr>
            <w:tcW w:w="852" w:type="dxa"/>
          </w:tcPr>
          <w:p w:rsidR="000C7F61" w:rsidRPr="00264BE9" w:rsidRDefault="000C7F61"/>
        </w:tc>
        <w:tc>
          <w:tcPr>
            <w:tcW w:w="3545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851" w:type="dxa"/>
          </w:tcPr>
          <w:p w:rsidR="000C7F61" w:rsidRPr="00264BE9" w:rsidRDefault="000C7F61"/>
        </w:tc>
        <w:tc>
          <w:tcPr>
            <w:tcW w:w="710" w:type="dxa"/>
          </w:tcPr>
          <w:p w:rsidR="000C7F61" w:rsidRPr="00264BE9" w:rsidRDefault="000C7F61"/>
        </w:tc>
        <w:tc>
          <w:tcPr>
            <w:tcW w:w="1135" w:type="dxa"/>
          </w:tcPr>
          <w:p w:rsidR="000C7F61" w:rsidRPr="00264BE9" w:rsidRDefault="000C7F61"/>
        </w:tc>
        <w:tc>
          <w:tcPr>
            <w:tcW w:w="1277" w:type="dxa"/>
          </w:tcPr>
          <w:p w:rsidR="000C7F61" w:rsidRPr="00264BE9" w:rsidRDefault="000C7F61"/>
        </w:tc>
        <w:tc>
          <w:tcPr>
            <w:tcW w:w="710" w:type="dxa"/>
          </w:tcPr>
          <w:p w:rsidR="000C7F61" w:rsidRPr="00264BE9" w:rsidRDefault="000C7F61"/>
        </w:tc>
        <w:tc>
          <w:tcPr>
            <w:tcW w:w="426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 w:rsidRPr="00A11BCB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0C7F6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C7F61">
        <w:trPr>
          <w:trHeight w:hRule="exact" w:val="277"/>
        </w:trPr>
        <w:tc>
          <w:tcPr>
            <w:tcW w:w="143" w:type="dxa"/>
          </w:tcPr>
          <w:p w:rsidR="000C7F61" w:rsidRDefault="000C7F6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действующее законодательство</w:t>
            </w:r>
          </w:p>
        </w:tc>
      </w:tr>
      <w:tr w:rsidR="000C7F61">
        <w:trPr>
          <w:trHeight w:hRule="exact" w:val="138"/>
        </w:trPr>
        <w:tc>
          <w:tcPr>
            <w:tcW w:w="143" w:type="dxa"/>
          </w:tcPr>
          <w:p w:rsidR="000C7F61" w:rsidRDefault="000C7F61"/>
        </w:tc>
        <w:tc>
          <w:tcPr>
            <w:tcW w:w="852" w:type="dxa"/>
          </w:tcPr>
          <w:p w:rsidR="000C7F61" w:rsidRDefault="000C7F61"/>
        </w:tc>
        <w:tc>
          <w:tcPr>
            <w:tcW w:w="3545" w:type="dxa"/>
          </w:tcPr>
          <w:p w:rsidR="000C7F61" w:rsidRDefault="000C7F61"/>
        </w:tc>
        <w:tc>
          <w:tcPr>
            <w:tcW w:w="143" w:type="dxa"/>
          </w:tcPr>
          <w:p w:rsidR="000C7F61" w:rsidRDefault="000C7F61"/>
        </w:tc>
        <w:tc>
          <w:tcPr>
            <w:tcW w:w="851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1135" w:type="dxa"/>
          </w:tcPr>
          <w:p w:rsidR="000C7F61" w:rsidRDefault="000C7F61"/>
        </w:tc>
        <w:tc>
          <w:tcPr>
            <w:tcW w:w="1277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426" w:type="dxa"/>
          </w:tcPr>
          <w:p w:rsidR="000C7F61" w:rsidRDefault="000C7F61"/>
        </w:tc>
        <w:tc>
          <w:tcPr>
            <w:tcW w:w="993" w:type="dxa"/>
          </w:tcPr>
          <w:p w:rsidR="000C7F61" w:rsidRDefault="000C7F61"/>
        </w:tc>
      </w:tr>
      <w:tr w:rsidR="000C7F6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C7F61" w:rsidRPr="00A11BCB">
        <w:trPr>
          <w:trHeight w:hRule="exact" w:val="277"/>
        </w:trPr>
        <w:tc>
          <w:tcPr>
            <w:tcW w:w="143" w:type="dxa"/>
          </w:tcPr>
          <w:p w:rsidR="000C7F61" w:rsidRDefault="000C7F6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толковать нормативные правовые акты</w:t>
            </w:r>
          </w:p>
        </w:tc>
      </w:tr>
      <w:tr w:rsidR="000C7F61" w:rsidRPr="00A11BCB">
        <w:trPr>
          <w:trHeight w:hRule="exact" w:val="138"/>
        </w:trPr>
        <w:tc>
          <w:tcPr>
            <w:tcW w:w="143" w:type="dxa"/>
          </w:tcPr>
          <w:p w:rsidR="000C7F61" w:rsidRPr="00264BE9" w:rsidRDefault="000C7F61"/>
        </w:tc>
        <w:tc>
          <w:tcPr>
            <w:tcW w:w="852" w:type="dxa"/>
          </w:tcPr>
          <w:p w:rsidR="000C7F61" w:rsidRPr="00264BE9" w:rsidRDefault="000C7F61"/>
        </w:tc>
        <w:tc>
          <w:tcPr>
            <w:tcW w:w="3545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851" w:type="dxa"/>
          </w:tcPr>
          <w:p w:rsidR="000C7F61" w:rsidRPr="00264BE9" w:rsidRDefault="000C7F61"/>
        </w:tc>
        <w:tc>
          <w:tcPr>
            <w:tcW w:w="710" w:type="dxa"/>
          </w:tcPr>
          <w:p w:rsidR="000C7F61" w:rsidRPr="00264BE9" w:rsidRDefault="000C7F61"/>
        </w:tc>
        <w:tc>
          <w:tcPr>
            <w:tcW w:w="1135" w:type="dxa"/>
          </w:tcPr>
          <w:p w:rsidR="000C7F61" w:rsidRPr="00264BE9" w:rsidRDefault="000C7F61"/>
        </w:tc>
        <w:tc>
          <w:tcPr>
            <w:tcW w:w="1277" w:type="dxa"/>
          </w:tcPr>
          <w:p w:rsidR="000C7F61" w:rsidRPr="00264BE9" w:rsidRDefault="000C7F61"/>
        </w:tc>
        <w:tc>
          <w:tcPr>
            <w:tcW w:w="710" w:type="dxa"/>
          </w:tcPr>
          <w:p w:rsidR="000C7F61" w:rsidRPr="00264BE9" w:rsidRDefault="000C7F61"/>
        </w:tc>
        <w:tc>
          <w:tcPr>
            <w:tcW w:w="426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C7F61" w:rsidRPr="00A11BCB">
        <w:trPr>
          <w:trHeight w:hRule="exact" w:val="277"/>
        </w:trPr>
        <w:tc>
          <w:tcPr>
            <w:tcW w:w="143" w:type="dxa"/>
          </w:tcPr>
          <w:p w:rsidR="000C7F61" w:rsidRDefault="000C7F6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практического применения норма права</w:t>
            </w:r>
          </w:p>
        </w:tc>
      </w:tr>
      <w:tr w:rsidR="000C7F61" w:rsidRPr="00A11BCB">
        <w:trPr>
          <w:trHeight w:hRule="exact" w:val="138"/>
        </w:trPr>
        <w:tc>
          <w:tcPr>
            <w:tcW w:w="143" w:type="dxa"/>
          </w:tcPr>
          <w:p w:rsidR="000C7F61" w:rsidRPr="00264BE9" w:rsidRDefault="000C7F61"/>
        </w:tc>
        <w:tc>
          <w:tcPr>
            <w:tcW w:w="852" w:type="dxa"/>
          </w:tcPr>
          <w:p w:rsidR="000C7F61" w:rsidRPr="00264BE9" w:rsidRDefault="000C7F61"/>
        </w:tc>
        <w:tc>
          <w:tcPr>
            <w:tcW w:w="3545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851" w:type="dxa"/>
          </w:tcPr>
          <w:p w:rsidR="000C7F61" w:rsidRPr="00264BE9" w:rsidRDefault="000C7F61"/>
        </w:tc>
        <w:tc>
          <w:tcPr>
            <w:tcW w:w="710" w:type="dxa"/>
          </w:tcPr>
          <w:p w:rsidR="000C7F61" w:rsidRPr="00264BE9" w:rsidRDefault="000C7F61"/>
        </w:tc>
        <w:tc>
          <w:tcPr>
            <w:tcW w:w="1135" w:type="dxa"/>
          </w:tcPr>
          <w:p w:rsidR="000C7F61" w:rsidRPr="00264BE9" w:rsidRDefault="000C7F61"/>
        </w:tc>
        <w:tc>
          <w:tcPr>
            <w:tcW w:w="1277" w:type="dxa"/>
          </w:tcPr>
          <w:p w:rsidR="000C7F61" w:rsidRPr="00264BE9" w:rsidRDefault="000C7F61"/>
        </w:tc>
        <w:tc>
          <w:tcPr>
            <w:tcW w:w="710" w:type="dxa"/>
          </w:tcPr>
          <w:p w:rsidR="000C7F61" w:rsidRPr="00264BE9" w:rsidRDefault="000C7F61"/>
        </w:tc>
        <w:tc>
          <w:tcPr>
            <w:tcW w:w="426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 w:rsidRPr="00A11BC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ПК-7: владением навыками подготовки юридических документов</w:t>
            </w:r>
          </w:p>
        </w:tc>
      </w:tr>
      <w:tr w:rsidR="000C7F6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C7F61">
        <w:trPr>
          <w:trHeight w:hRule="exact" w:val="277"/>
        </w:trPr>
        <w:tc>
          <w:tcPr>
            <w:tcW w:w="143" w:type="dxa"/>
          </w:tcPr>
          <w:p w:rsidR="000C7F61" w:rsidRDefault="000C7F6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 действующего законодательства</w:t>
            </w:r>
          </w:p>
        </w:tc>
      </w:tr>
      <w:tr w:rsidR="000C7F61">
        <w:trPr>
          <w:trHeight w:hRule="exact" w:val="138"/>
        </w:trPr>
        <w:tc>
          <w:tcPr>
            <w:tcW w:w="143" w:type="dxa"/>
          </w:tcPr>
          <w:p w:rsidR="000C7F61" w:rsidRDefault="000C7F61"/>
        </w:tc>
        <w:tc>
          <w:tcPr>
            <w:tcW w:w="852" w:type="dxa"/>
          </w:tcPr>
          <w:p w:rsidR="000C7F61" w:rsidRDefault="000C7F61"/>
        </w:tc>
        <w:tc>
          <w:tcPr>
            <w:tcW w:w="3545" w:type="dxa"/>
          </w:tcPr>
          <w:p w:rsidR="000C7F61" w:rsidRDefault="000C7F61"/>
        </w:tc>
        <w:tc>
          <w:tcPr>
            <w:tcW w:w="143" w:type="dxa"/>
          </w:tcPr>
          <w:p w:rsidR="000C7F61" w:rsidRDefault="000C7F61"/>
        </w:tc>
        <w:tc>
          <w:tcPr>
            <w:tcW w:w="851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1135" w:type="dxa"/>
          </w:tcPr>
          <w:p w:rsidR="000C7F61" w:rsidRDefault="000C7F61"/>
        </w:tc>
        <w:tc>
          <w:tcPr>
            <w:tcW w:w="1277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426" w:type="dxa"/>
          </w:tcPr>
          <w:p w:rsidR="000C7F61" w:rsidRDefault="000C7F61"/>
        </w:tc>
        <w:tc>
          <w:tcPr>
            <w:tcW w:w="993" w:type="dxa"/>
          </w:tcPr>
          <w:p w:rsidR="000C7F61" w:rsidRDefault="000C7F61"/>
        </w:tc>
      </w:tr>
      <w:tr w:rsidR="000C7F6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C7F61" w:rsidRPr="00A11BCB">
        <w:trPr>
          <w:trHeight w:hRule="exact" w:val="697"/>
        </w:trPr>
        <w:tc>
          <w:tcPr>
            <w:tcW w:w="143" w:type="dxa"/>
          </w:tcPr>
          <w:p w:rsidR="000C7F61" w:rsidRDefault="000C7F6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правила, средства и приемы юридической техники; 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отношений</w:t>
            </w:r>
          </w:p>
        </w:tc>
      </w:tr>
      <w:tr w:rsidR="000C7F6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C7F61">
        <w:trPr>
          <w:trHeight w:hRule="exact" w:val="277"/>
        </w:trPr>
        <w:tc>
          <w:tcPr>
            <w:tcW w:w="143" w:type="dxa"/>
          </w:tcPr>
          <w:p w:rsidR="000C7F61" w:rsidRDefault="000C7F6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методикой подготовки юридических документов</w:t>
            </w:r>
          </w:p>
        </w:tc>
      </w:tr>
      <w:tr w:rsidR="000C7F61">
        <w:trPr>
          <w:trHeight w:hRule="exact" w:val="138"/>
        </w:trPr>
        <w:tc>
          <w:tcPr>
            <w:tcW w:w="143" w:type="dxa"/>
          </w:tcPr>
          <w:p w:rsidR="000C7F61" w:rsidRDefault="000C7F61"/>
        </w:tc>
        <w:tc>
          <w:tcPr>
            <w:tcW w:w="852" w:type="dxa"/>
          </w:tcPr>
          <w:p w:rsidR="000C7F61" w:rsidRDefault="000C7F61"/>
        </w:tc>
        <w:tc>
          <w:tcPr>
            <w:tcW w:w="3545" w:type="dxa"/>
          </w:tcPr>
          <w:p w:rsidR="000C7F61" w:rsidRDefault="000C7F61"/>
        </w:tc>
        <w:tc>
          <w:tcPr>
            <w:tcW w:w="143" w:type="dxa"/>
          </w:tcPr>
          <w:p w:rsidR="000C7F61" w:rsidRDefault="000C7F61"/>
        </w:tc>
        <w:tc>
          <w:tcPr>
            <w:tcW w:w="851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1135" w:type="dxa"/>
          </w:tcPr>
          <w:p w:rsidR="000C7F61" w:rsidRDefault="000C7F61"/>
        </w:tc>
        <w:tc>
          <w:tcPr>
            <w:tcW w:w="1277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426" w:type="dxa"/>
          </w:tcPr>
          <w:p w:rsidR="000C7F61" w:rsidRDefault="000C7F61"/>
        </w:tc>
        <w:tc>
          <w:tcPr>
            <w:tcW w:w="993" w:type="dxa"/>
          </w:tcPr>
          <w:p w:rsidR="000C7F61" w:rsidRDefault="000C7F61"/>
        </w:tc>
      </w:tr>
      <w:tr w:rsidR="000C7F61" w:rsidRPr="00A11BC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ПК-15: способностью толковать нормативные правовые акты</w:t>
            </w:r>
          </w:p>
        </w:tc>
      </w:tr>
      <w:tr w:rsidR="000C7F6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C7F61" w:rsidRPr="00A11BCB">
        <w:trPr>
          <w:trHeight w:hRule="exact" w:val="277"/>
        </w:trPr>
        <w:tc>
          <w:tcPr>
            <w:tcW w:w="143" w:type="dxa"/>
          </w:tcPr>
          <w:p w:rsidR="000C7F61" w:rsidRDefault="000C7F6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виды и правила толкования нормативных правовых актов</w:t>
            </w:r>
          </w:p>
        </w:tc>
      </w:tr>
      <w:tr w:rsidR="000C7F61" w:rsidRPr="00A11BCB">
        <w:trPr>
          <w:trHeight w:hRule="exact" w:val="138"/>
        </w:trPr>
        <w:tc>
          <w:tcPr>
            <w:tcW w:w="143" w:type="dxa"/>
          </w:tcPr>
          <w:p w:rsidR="000C7F61" w:rsidRPr="00264BE9" w:rsidRDefault="000C7F61"/>
        </w:tc>
        <w:tc>
          <w:tcPr>
            <w:tcW w:w="852" w:type="dxa"/>
          </w:tcPr>
          <w:p w:rsidR="000C7F61" w:rsidRPr="00264BE9" w:rsidRDefault="000C7F61"/>
        </w:tc>
        <w:tc>
          <w:tcPr>
            <w:tcW w:w="3545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851" w:type="dxa"/>
          </w:tcPr>
          <w:p w:rsidR="000C7F61" w:rsidRPr="00264BE9" w:rsidRDefault="000C7F61"/>
        </w:tc>
        <w:tc>
          <w:tcPr>
            <w:tcW w:w="710" w:type="dxa"/>
          </w:tcPr>
          <w:p w:rsidR="000C7F61" w:rsidRPr="00264BE9" w:rsidRDefault="000C7F61"/>
        </w:tc>
        <w:tc>
          <w:tcPr>
            <w:tcW w:w="1135" w:type="dxa"/>
          </w:tcPr>
          <w:p w:rsidR="000C7F61" w:rsidRPr="00264BE9" w:rsidRDefault="000C7F61"/>
        </w:tc>
        <w:tc>
          <w:tcPr>
            <w:tcW w:w="1277" w:type="dxa"/>
          </w:tcPr>
          <w:p w:rsidR="000C7F61" w:rsidRPr="00264BE9" w:rsidRDefault="000C7F61"/>
        </w:tc>
        <w:tc>
          <w:tcPr>
            <w:tcW w:w="710" w:type="dxa"/>
          </w:tcPr>
          <w:p w:rsidR="000C7F61" w:rsidRPr="00264BE9" w:rsidRDefault="000C7F61"/>
        </w:tc>
        <w:tc>
          <w:tcPr>
            <w:tcW w:w="426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C7F61" w:rsidRPr="00A11BCB">
        <w:trPr>
          <w:trHeight w:hRule="exact" w:val="277"/>
        </w:trPr>
        <w:tc>
          <w:tcPr>
            <w:tcW w:w="143" w:type="dxa"/>
          </w:tcPr>
          <w:p w:rsidR="000C7F61" w:rsidRDefault="000C7F6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нормативные документы, регулирующие гражданские процессуальные правоотношения</w:t>
            </w:r>
          </w:p>
        </w:tc>
      </w:tr>
      <w:tr w:rsidR="000C7F61" w:rsidRPr="00A11BCB">
        <w:trPr>
          <w:trHeight w:hRule="exact" w:val="138"/>
        </w:trPr>
        <w:tc>
          <w:tcPr>
            <w:tcW w:w="143" w:type="dxa"/>
          </w:tcPr>
          <w:p w:rsidR="000C7F61" w:rsidRPr="00264BE9" w:rsidRDefault="000C7F61"/>
        </w:tc>
        <w:tc>
          <w:tcPr>
            <w:tcW w:w="852" w:type="dxa"/>
          </w:tcPr>
          <w:p w:rsidR="000C7F61" w:rsidRPr="00264BE9" w:rsidRDefault="000C7F61"/>
        </w:tc>
        <w:tc>
          <w:tcPr>
            <w:tcW w:w="3545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851" w:type="dxa"/>
          </w:tcPr>
          <w:p w:rsidR="000C7F61" w:rsidRPr="00264BE9" w:rsidRDefault="000C7F61"/>
        </w:tc>
        <w:tc>
          <w:tcPr>
            <w:tcW w:w="710" w:type="dxa"/>
          </w:tcPr>
          <w:p w:rsidR="000C7F61" w:rsidRPr="00264BE9" w:rsidRDefault="000C7F61"/>
        </w:tc>
        <w:tc>
          <w:tcPr>
            <w:tcW w:w="1135" w:type="dxa"/>
          </w:tcPr>
          <w:p w:rsidR="000C7F61" w:rsidRPr="00264BE9" w:rsidRDefault="000C7F61"/>
        </w:tc>
        <w:tc>
          <w:tcPr>
            <w:tcW w:w="1277" w:type="dxa"/>
          </w:tcPr>
          <w:p w:rsidR="000C7F61" w:rsidRPr="00264BE9" w:rsidRDefault="000C7F61"/>
        </w:tc>
        <w:tc>
          <w:tcPr>
            <w:tcW w:w="710" w:type="dxa"/>
          </w:tcPr>
          <w:p w:rsidR="000C7F61" w:rsidRPr="00264BE9" w:rsidRDefault="000C7F61"/>
        </w:tc>
        <w:tc>
          <w:tcPr>
            <w:tcW w:w="426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C7F61" w:rsidRPr="00A11BCB">
        <w:trPr>
          <w:trHeight w:hRule="exact" w:val="478"/>
        </w:trPr>
        <w:tc>
          <w:tcPr>
            <w:tcW w:w="143" w:type="dxa"/>
          </w:tcPr>
          <w:p w:rsidR="000C7F61" w:rsidRDefault="000C7F61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анализа  различных правовых явлений, юридических фактов, правовых норм и правовых отношений в сфере гражданского процесса</w:t>
            </w:r>
          </w:p>
        </w:tc>
      </w:tr>
      <w:tr w:rsidR="000C7F61" w:rsidRPr="00A11BCB">
        <w:trPr>
          <w:trHeight w:hRule="exact" w:val="277"/>
        </w:trPr>
        <w:tc>
          <w:tcPr>
            <w:tcW w:w="143" w:type="dxa"/>
          </w:tcPr>
          <w:p w:rsidR="000C7F61" w:rsidRPr="00264BE9" w:rsidRDefault="000C7F61"/>
        </w:tc>
        <w:tc>
          <w:tcPr>
            <w:tcW w:w="852" w:type="dxa"/>
          </w:tcPr>
          <w:p w:rsidR="000C7F61" w:rsidRPr="00264BE9" w:rsidRDefault="000C7F61"/>
        </w:tc>
        <w:tc>
          <w:tcPr>
            <w:tcW w:w="3545" w:type="dxa"/>
          </w:tcPr>
          <w:p w:rsidR="000C7F61" w:rsidRPr="00264BE9" w:rsidRDefault="000C7F61"/>
        </w:tc>
        <w:tc>
          <w:tcPr>
            <w:tcW w:w="143" w:type="dxa"/>
          </w:tcPr>
          <w:p w:rsidR="000C7F61" w:rsidRPr="00264BE9" w:rsidRDefault="000C7F61"/>
        </w:tc>
        <w:tc>
          <w:tcPr>
            <w:tcW w:w="851" w:type="dxa"/>
          </w:tcPr>
          <w:p w:rsidR="000C7F61" w:rsidRPr="00264BE9" w:rsidRDefault="000C7F61"/>
        </w:tc>
        <w:tc>
          <w:tcPr>
            <w:tcW w:w="710" w:type="dxa"/>
          </w:tcPr>
          <w:p w:rsidR="000C7F61" w:rsidRPr="00264BE9" w:rsidRDefault="000C7F61"/>
        </w:tc>
        <w:tc>
          <w:tcPr>
            <w:tcW w:w="1135" w:type="dxa"/>
          </w:tcPr>
          <w:p w:rsidR="000C7F61" w:rsidRPr="00264BE9" w:rsidRDefault="000C7F61"/>
        </w:tc>
        <w:tc>
          <w:tcPr>
            <w:tcW w:w="1277" w:type="dxa"/>
          </w:tcPr>
          <w:p w:rsidR="000C7F61" w:rsidRPr="00264BE9" w:rsidRDefault="000C7F61"/>
        </w:tc>
        <w:tc>
          <w:tcPr>
            <w:tcW w:w="710" w:type="dxa"/>
          </w:tcPr>
          <w:p w:rsidR="000C7F61" w:rsidRPr="00264BE9" w:rsidRDefault="000C7F61"/>
        </w:tc>
        <w:tc>
          <w:tcPr>
            <w:tcW w:w="426" w:type="dxa"/>
          </w:tcPr>
          <w:p w:rsidR="000C7F61" w:rsidRPr="00264BE9" w:rsidRDefault="000C7F61"/>
        </w:tc>
        <w:tc>
          <w:tcPr>
            <w:tcW w:w="993" w:type="dxa"/>
          </w:tcPr>
          <w:p w:rsidR="000C7F61" w:rsidRPr="00264BE9" w:rsidRDefault="000C7F61"/>
        </w:tc>
      </w:tr>
      <w:tr w:rsidR="000C7F61" w:rsidRPr="00A11BC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0C7F61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0C7F61" w:rsidRPr="00A11BCB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Общие положения в гражданском процессе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0C7F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0C7F6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0C7F6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0C7F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0C7F6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0C7F61"/>
        </w:tc>
      </w:tr>
      <w:tr w:rsidR="000C7F61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«Система и основные функции судов общей юрисдикции в Российской Федерации».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1.1.1.Система и основные функции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1.1.2. Органы судейского сообщества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1.1.3. Полномочия Высшей квалификационной коллегии судей Российской Федерации</w:t>
            </w: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</w:tbl>
    <w:p w:rsidR="000C7F61" w:rsidRDefault="00264BE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9"/>
        <w:gridCol w:w="118"/>
        <w:gridCol w:w="810"/>
        <w:gridCol w:w="671"/>
        <w:gridCol w:w="1101"/>
        <w:gridCol w:w="1211"/>
        <w:gridCol w:w="671"/>
        <w:gridCol w:w="387"/>
        <w:gridCol w:w="944"/>
      </w:tblGrid>
      <w:tr w:rsidR="000C7F6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1135" w:type="dxa"/>
          </w:tcPr>
          <w:p w:rsidR="000C7F61" w:rsidRDefault="000C7F61"/>
        </w:tc>
        <w:tc>
          <w:tcPr>
            <w:tcW w:w="1277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426" w:type="dxa"/>
          </w:tcPr>
          <w:p w:rsidR="000C7F61" w:rsidRDefault="000C7F6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0C7F6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«Система и основные функции судов общей юрисдикции в Российской Федерации».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1.1.1.Система и основные функции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1.1.2. Органы судейского сообщества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1.1.3. Полномочия Высшей квалификационной коллегии судей Российской Федерации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1.1.4.Полномочия квалификационных коллегий судей субъектов Российской Федерации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1.1.5.Требования, предъявляемые к кандидатам на должность судьи</w:t>
            </w: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  <w:tr w:rsidR="000C7F6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Предмет  и  система науки гражданского процессуального права.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1.1.Предмет, метод, система гражданского процессуального права.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1.2.Понятие гражданского судопроизводства (гражданского процесса).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1.3.Виды гражданского судопроизводства.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 гражданского процесса.</w:t>
            </w: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  <w:tr w:rsidR="000C7F6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« Гражданские процессуальные правоотношения и их субъекты».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2.1.Понятие гражданских процессуальных правоотношений и основания их возникновения.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2.2.Субъекты гражданских процессуальных правоотношений и их классификация.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2.3.Суд как обязательный субъект гражданских процессуальных правоотношений. Состав суда. Отводы.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2.4.Понятие и состав лиц, участвующих в деле.</w:t>
            </w: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  <w:tr w:rsidR="000C7F6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«Подведомственность гражданских дел».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3.1.Понятие подведомственности.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3.2.Виды подведомственности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3.3.Подведомственность судам общей юрисдикции исковых дел, дел и дел особого производства.</w:t>
            </w: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  <w:tr w:rsidR="000C7F6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 « Подсудность гражданских дел».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4.1.Понятие и виды подсудности. Ее отличие от подведомственности.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2.Родовая (предметная) подсудность гражданских дел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4.3.Территориальная (местная) подсудность гражданских дел.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4.4.Передача дела, принятого к своему производству, в другой суд.</w:t>
            </w: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  <w:tr w:rsidR="000C7F61" w:rsidRPr="00A11BC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ПРОИЗВОДСТВО В СУДЕ ПЕРВОЙ ИНСТАНЦИИ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0C7F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0C7F6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0C7F6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0C7F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0C7F6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0C7F61"/>
        </w:tc>
      </w:tr>
    </w:tbl>
    <w:p w:rsidR="000C7F61" w:rsidRPr="00264BE9" w:rsidRDefault="00264BE9">
      <w:pPr>
        <w:rPr>
          <w:sz w:val="0"/>
          <w:szCs w:val="0"/>
        </w:rPr>
      </w:pPr>
      <w:r w:rsidRPr="00264BE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5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0C7F6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1135" w:type="dxa"/>
          </w:tcPr>
          <w:p w:rsidR="000C7F61" w:rsidRDefault="000C7F61"/>
        </w:tc>
        <w:tc>
          <w:tcPr>
            <w:tcW w:w="1277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426" w:type="dxa"/>
          </w:tcPr>
          <w:p w:rsidR="000C7F61" w:rsidRDefault="000C7F6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0C7F6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 Судебный приказ».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 Требования, по которым выдается судебный приказ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2.1.2.Содержание заявления о вынесении судебного приказа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2.1.3.Основания для отказа в принятии заявления о вынесении судебного приказа</w:t>
            </w: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  <w:tr w:rsidR="000C7F6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 Судебный приказ».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 Требования, по которым выдается судебный приказ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2.1.2.Содержание заявления о вынесении судебного приказа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2.1.3.Основания для отказа в принятии заявления о вынесении судебного приказа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2.1.4.Порядок вынесения судебного приказа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2.1.5.Содержание судебного приказа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2.1.6.Извещение должника о вынесении судебного приказа и его последствия</w:t>
            </w: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  <w:tr w:rsidR="000C7F6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5. «Стороны и третьи лица в гражданском процессе».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5.1.Понятие сторон в гражданском процессе.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5.2.Процессуальное соучастие: цель, основания и виды.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5.3.Процессуальные права и обязанности соучастников.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5.4.Понятие, условия, порядок и последствия замены ненадлежащего ответчика.</w:t>
            </w: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  <w:tr w:rsidR="000C7F6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6. «Участие прокурора в гражданском процессе».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1.Задачи участия прокурора в гражданском процессе.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6.2.Основания и формы участия прокурора в гражданском процессе во всех стадиях.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6.3.Процессуальное положение прокурора.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6.4.Права и обязанности прокурора как лица, участвующего в деле.</w:t>
            </w:r>
          </w:p>
          <w:p w:rsidR="000C7F61" w:rsidRPr="00264BE9" w:rsidRDefault="000C7F61">
            <w:pPr>
              <w:spacing w:after="0" w:line="240" w:lineRule="auto"/>
              <w:rPr>
                <w:sz w:val="19"/>
                <w:szCs w:val="19"/>
              </w:rPr>
            </w:pP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  <w:tr w:rsidR="000C7F6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7.«Процессуальные сроки».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7.1.Понятие процессуальных сроков и их значение. Виды процессуальных сроков.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7.2.Сроки рассмотрения гражданских дел.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7..3.Исчисление процессуальных сроков.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7.4.Порядок продления и восстановления пропущенного процессуального срока.</w:t>
            </w: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</w:tbl>
    <w:p w:rsidR="000C7F61" w:rsidRDefault="00264BE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6"/>
        <w:gridCol w:w="118"/>
        <w:gridCol w:w="811"/>
        <w:gridCol w:w="672"/>
        <w:gridCol w:w="1101"/>
        <w:gridCol w:w="1211"/>
        <w:gridCol w:w="672"/>
        <w:gridCol w:w="387"/>
        <w:gridCol w:w="945"/>
      </w:tblGrid>
      <w:tr w:rsidR="000C7F6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1135" w:type="dxa"/>
          </w:tcPr>
          <w:p w:rsidR="000C7F61" w:rsidRDefault="000C7F61"/>
        </w:tc>
        <w:tc>
          <w:tcPr>
            <w:tcW w:w="1277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426" w:type="dxa"/>
          </w:tcPr>
          <w:p w:rsidR="000C7F61" w:rsidRDefault="000C7F6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0C7F6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8.«Судебные расходы».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8.1..Понятие и виды судебных расходов в гражданском процессе.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8.2. Государственная пошлина.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8.3.Издержки, связанные с производством по делу.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8.4.Освобождение от судебных расходов.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8.5.Распределение судебных расходов.</w:t>
            </w: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  <w:tr w:rsidR="000C7F6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9.«Доказывание и доказательства».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9.1.Понятие и цель судебного доказывания.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9.2.Понятие и классификация судебных доказательств.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9.3.Понятие предмета доказывания. Факты, не подлежащие доказыванию.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9.4.Распределение между сторонами обязанности доказывания.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5.Доказательственные презумпции.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9.6.Относимость доказательств и допустимость средств доказывания.</w:t>
            </w: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  <w:tr w:rsidR="000C7F6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10. «Судебное поручение и обеспечение доказательств»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10.1. Судебное поручение.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10.2.Судебное поручение за границу.</w:t>
            </w: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10.3.Обеспечение доказательств</w:t>
            </w: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  <w:tr w:rsidR="000C7F6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11. «Особенности доказывания на различных стадиях гражданского процесса»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11.1. Понятие стадий судебного доказывания.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11.2. Доказывание на стадии возбуждения дела в суде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11.3.Доказывание на стадии подготовки дела к судебному разбирательству.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11.4. Исследование доказательств в суде.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11.5.Доказывание и судебное решение</w:t>
            </w: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  <w:tr w:rsidR="000C7F6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12. «Доказывание на стадии пересмотра судебных постановлений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12.1. Доказывание в суде апелляционной инстанции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12.2.Доказыавание в суде кассационной инстанции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12.3.Доказывание в суде надзорной инстанции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12.4.Доказывание по пересмотру по вновь открывшимся и новым обстоятельствам судебных постановлений, вступивших в законную силу.</w:t>
            </w: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  <w:tr w:rsidR="000C7F61" w:rsidRPr="00A11BC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ОСОБОЕ ПРОИЗВОДСТВО. ПРОИЗВОДСТВО В СУДЕ ВТОРОЙ ИНСТАНЦИИ.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ПЕРЕСМОТР ВСТУПИВШИХ В ЗАКОННУЮ СИЛУ СУДЕБНЫХ ПОСТАНОВЛЕНИЙ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0C7F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0C7F6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0C7F6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0C7F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0C7F6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0C7F61"/>
        </w:tc>
      </w:tr>
    </w:tbl>
    <w:p w:rsidR="000C7F61" w:rsidRPr="00264BE9" w:rsidRDefault="00264BE9">
      <w:pPr>
        <w:rPr>
          <w:sz w:val="0"/>
          <w:szCs w:val="0"/>
        </w:rPr>
      </w:pPr>
      <w:r w:rsidRPr="00264BE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6"/>
        <w:gridCol w:w="119"/>
        <w:gridCol w:w="812"/>
        <w:gridCol w:w="672"/>
        <w:gridCol w:w="1102"/>
        <w:gridCol w:w="1213"/>
        <w:gridCol w:w="672"/>
        <w:gridCol w:w="388"/>
        <w:gridCol w:w="946"/>
      </w:tblGrid>
      <w:tr w:rsidR="000C7F6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1135" w:type="dxa"/>
          </w:tcPr>
          <w:p w:rsidR="000C7F61" w:rsidRDefault="000C7F61"/>
        </w:tc>
        <w:tc>
          <w:tcPr>
            <w:tcW w:w="1277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426" w:type="dxa"/>
          </w:tcPr>
          <w:p w:rsidR="000C7F61" w:rsidRDefault="000C7F6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0C7F61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Тема 3.1. Понятие и сущность особого производства.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3.1.1.Процессуальный порядок рассмотрения дел об установлении фактов, имеющих юридическое значение.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3.1.2.Судебный порядок рассмотрения и разрешения дел об усыновлении (удочерении) детей.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3.1.3.Признание  гражданина безвестно отсутствующим и объявление гражданина умершим.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3.1.6.Рассмотрение дел о внесении исправлений или изменений в записи актов гражданского состояния.</w:t>
            </w: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  <w:tr w:rsidR="000C7F61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3.1.1.Процессуальный порядок рассмотрения дел об установлении фактов, имеющих юридическое значение.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3.1.2.Судебный порядок рассмотрения и разрешения дел об усыновлении (удочерении) детей.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3.1.3.Признание  гражданина безвестно отсутствующим и объявление гражданина умершим.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3.1.6.Рассмотрение дел о внесении исправлений или изменений в записи актов гражданского состояния.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3.1.7.Рассмотрение заявлений о совершенных нотариальных действиях или об отказе в их совершении.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3.1.8.Восстановление прав по утраченным ценным бумагам на предъявителя или ордерным ценным бумагам (вызывное производство).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3.1.9.Судебный порядок объявления несовершеннолетнего полностью дееспособным (эмансипация).</w:t>
            </w: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</w:tbl>
    <w:p w:rsidR="000C7F61" w:rsidRDefault="00264BE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5"/>
        <w:gridCol w:w="119"/>
        <w:gridCol w:w="812"/>
        <w:gridCol w:w="673"/>
        <w:gridCol w:w="1102"/>
        <w:gridCol w:w="1213"/>
        <w:gridCol w:w="673"/>
        <w:gridCol w:w="388"/>
        <w:gridCol w:w="946"/>
      </w:tblGrid>
      <w:tr w:rsidR="000C7F6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1135" w:type="dxa"/>
          </w:tcPr>
          <w:p w:rsidR="000C7F61" w:rsidRDefault="000C7F61"/>
        </w:tc>
        <w:tc>
          <w:tcPr>
            <w:tcW w:w="1277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426" w:type="dxa"/>
          </w:tcPr>
          <w:p w:rsidR="000C7F61" w:rsidRDefault="000C7F6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0C7F6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13. «Иск».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13.2. Понятие и сущность искового производства.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13.3.Понятие иска.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13.4. Элементы иска.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13.5. Виды исков.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13.6.Право на иск.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13.7. Обеспечение иска.</w:t>
            </w: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  <w:tr w:rsidR="000C7F6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14. «Возбуждение гражданского дела в суде».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14.1.Порядок предъявления иска.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14.2.Исковое заявление и его реквизиты.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14.3.Принятие искового заявления.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14.4.Основания к отказу в принятии заявления, к возвращению искового заявления и к оставлению искового заявления без движения.</w:t>
            </w: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  <w:tr w:rsidR="000C7F6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15. «Подготовка дела к судебному разбирательству».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15.1.Подготовка дела к судебному разбирательству и ее значение.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15.2.Процессуальные действия сторон, судьи в порядке подготовки гражданского дела к судебному разбирательству.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15.3.Предварительное судебное заседание.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15.4. Назначение дела к разбирательству.</w:t>
            </w: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  <w:tr w:rsidR="000C7F6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16. «Судебное разбирательство».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161.Понятие и значение стадии судебного разбирательства.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16 2.Части судебного разбирательства: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16.3. Отложение разбирательства дела.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16 4.Приостановление производства по делу.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16. 5.Окончание дела без вынесения судебного решения: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16.6.Протокол судебного заседания, его содержание и значение.</w:t>
            </w: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</w:tbl>
    <w:p w:rsidR="000C7F61" w:rsidRDefault="00264BE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6"/>
        <w:gridCol w:w="118"/>
        <w:gridCol w:w="811"/>
        <w:gridCol w:w="680"/>
        <w:gridCol w:w="1101"/>
        <w:gridCol w:w="1211"/>
        <w:gridCol w:w="672"/>
        <w:gridCol w:w="387"/>
        <w:gridCol w:w="945"/>
      </w:tblGrid>
      <w:tr w:rsidR="000C7F6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1135" w:type="dxa"/>
          </w:tcPr>
          <w:p w:rsidR="000C7F61" w:rsidRDefault="000C7F61"/>
        </w:tc>
        <w:tc>
          <w:tcPr>
            <w:tcW w:w="1277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426" w:type="dxa"/>
          </w:tcPr>
          <w:p w:rsidR="000C7F61" w:rsidRDefault="000C7F6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0C7F61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17. «Постановления суда первой инстанции».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17.1.Понятие и виды судебных постановлений.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17.2.Сущность и значение судебного решения.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17.3.Требования, которым должно удовлетворять судебное решение.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17.4.Устранение недостатков судебного решения вынесшим его судом.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17.5.Содержание судебного решения (его составные части).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17.6.Законная сила судебного решения.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17.7.Правовые последствия вступления решения в законную силу.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17.8.Определения суда первой инстанции.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  <w:tr w:rsidR="000C7F61" w:rsidRPr="00A11BC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ПРОИЗВОДСТВО ПО ДЕЛАМ С УЧАСТИЕМ ИНОСТРАННЫХ ЛИЦ. ПРОИЗВОДСТВО ПО ДЕЛАМ ОБ ОСПАРИВАНИИ РЕШЕНИЙ ТРЕТЕЙСКИХ СУДОВ. ПРОИЗВОДСТВО, СВЯЗАННОЕ С ИСПОЛНЕНИЕМ СУДЕБНЫХ ПОСТАНОВЛЕНИЙ И ПОСТАНОВЛЕНИЙ ИНЫХ ОРГАНОВ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0C7F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0C7F6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0C7F6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0C7F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0C7F6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0C7F61"/>
        </w:tc>
      </w:tr>
      <w:tr w:rsidR="000C7F6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18. «Приказное производство».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18.1.Понятие приказного производства и судебного приказа.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18.2.Требования, по которым выдается судебный приказ.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18.3.Процессуальный порядок рассмотрения требований о выдаче приказа.</w:t>
            </w: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18.4.Отмена судебного приказа.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  <w:tr w:rsidR="000C7F6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19. «Заочное производство».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19.1.Понятие и значение заочного производства.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19.2.Условия и порядок заочного производства.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19.3.Содержание заочного решения и его свойства. 19.4.Обжалование заочного решения.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19.5.Порядок рассмотрения заявления о пересмотре заочного решения.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19.6.Полномочия суда и основания к отмене заочного решения.</w:t>
            </w: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</w:tbl>
    <w:p w:rsidR="000C7F61" w:rsidRDefault="00264BE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2"/>
        <w:gridCol w:w="118"/>
        <w:gridCol w:w="812"/>
        <w:gridCol w:w="681"/>
        <w:gridCol w:w="1101"/>
        <w:gridCol w:w="1212"/>
        <w:gridCol w:w="672"/>
        <w:gridCol w:w="388"/>
        <w:gridCol w:w="945"/>
      </w:tblGrid>
      <w:tr w:rsidR="000C7F6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1135" w:type="dxa"/>
          </w:tcPr>
          <w:p w:rsidR="000C7F61" w:rsidRDefault="000C7F61"/>
        </w:tc>
        <w:tc>
          <w:tcPr>
            <w:tcW w:w="1277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426" w:type="dxa"/>
          </w:tcPr>
          <w:p w:rsidR="000C7F61" w:rsidRDefault="000C7F6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0C7F61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20. «Упрощенное производство в гражданском процессе»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19.1. Понятие и сущность упрощенного производства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19.2. Дела, рассматриваемые в порядке упрощенного производства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19.3.Особенности рассмотрения дел в порядке упрощенного производства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19.4.Содержания решения по делу, рассматриваемому в порядке упрощенного производства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19.5.обжалование решения по делу, рассмотренному в порядке упрощенного производства.</w:t>
            </w:r>
          </w:p>
          <w:p w:rsidR="000C7F61" w:rsidRPr="00264BE9" w:rsidRDefault="000C7F61">
            <w:pPr>
              <w:spacing w:after="0" w:line="240" w:lineRule="auto"/>
              <w:rPr>
                <w:sz w:val="19"/>
                <w:szCs w:val="19"/>
              </w:rPr>
            </w:pP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  <w:tr w:rsidR="000C7F61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21. «Особое производство».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21.1.Понятие и сущность особого производства.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21.2.Процессуальный порядок рассмотрения дел об установлении фактов, имеющих юридическое значение.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21.3.Судебный порядок рассмотрения и разрешения дел об усыновлении (удочерении) детей.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21.4.Признание  гражданина безвестно отсутствующим и объявление гражданина умершим.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21.5.Производство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21.6.Признание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21.7.Рассмотрение дел о внесении исправлений или изменений в записи актов гражданского состояния.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21.8.Рассмотрение заявлений о совершенных нотариальных действиях или об отказе в их совершении.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21.9.Восстановление прав по утраченным ценным бумагам на предъявителя или ордерным ценным бумагам (вызывное производство).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21.10.Судебный порядок объявления несовершеннолетнего полностью дееспособным (эмансипация).</w:t>
            </w: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</w:tbl>
    <w:p w:rsidR="000C7F61" w:rsidRDefault="00264BE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0"/>
        <w:gridCol w:w="118"/>
        <w:gridCol w:w="812"/>
        <w:gridCol w:w="681"/>
        <w:gridCol w:w="1102"/>
        <w:gridCol w:w="1212"/>
        <w:gridCol w:w="672"/>
        <w:gridCol w:w="388"/>
        <w:gridCol w:w="945"/>
      </w:tblGrid>
      <w:tr w:rsidR="000C7F6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1135" w:type="dxa"/>
          </w:tcPr>
          <w:p w:rsidR="000C7F61" w:rsidRDefault="000C7F61"/>
        </w:tc>
        <w:tc>
          <w:tcPr>
            <w:tcW w:w="1277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426" w:type="dxa"/>
          </w:tcPr>
          <w:p w:rsidR="000C7F61" w:rsidRDefault="000C7F6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0C7F61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22. «Апелляционное производство».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22.1.Сущность апелляционного производства. Объекты апелляционного обжалования.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22.2.Порядок и срок апелляционного обжалования.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22.3.Рассмотрение апелляционной жалобы (представления) судьей.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22.4.Пределы рассмотрения апелляционной жалобы, представления.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22.5.Полномочия суда апелляционной инстанции.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22.6.Акты суда апелляционной инстанции.</w:t>
            </w: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  <w:tr w:rsidR="000C7F61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23. «Обжалование и проверка судебных решений и определений в кассационном порядке».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23.1.Сущность и значение стадии кассационного обжалования решений и определений,  вступивших в законную силу.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23.2.Право кассационного обжалования, порядок и срок кассационного обжалования.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23.3.Процессуальный порядок и сроки рассмотрения дел по кассационным жалобам (представлениям) судом кассационной инстанции.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23.4.Пределы рассмотрения кассационной жалобы, представления.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23.5.Полномочия суда кассационной инстанции.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23.6.Основания к отмене решения, изменению или вынесению нового решения.</w:t>
            </w: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  <w:tr w:rsidR="000C7F61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24. «Обжалование и проверка судебных решений, определений, постановлений, вступивших в законную силу, в порядке надзора».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24.1.Сущность и значение стадии пересмотра судебных решений, определений и постановлений в порядке судебного надзора.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24.2.Право на обращение в суд надзорной инстанции.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24.3..Порядок обращения в суд надзорной инстанции.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24.4.Рассмотрение надзорной жалобы или представления прокурора судьей.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24.5.Передача дела для рассмотрения по существу в суд надзорной инстанции.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24.6.Порядок рассмотрения дел в суде надзорной инстанции.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24.7.Полномочия суда надзорной инстанции.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24.8.Основания для отмены или изменения судебных постановлений в порядке надзора.</w:t>
            </w: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</w:tbl>
    <w:p w:rsidR="000C7F61" w:rsidRDefault="00264BE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8"/>
        <w:gridCol w:w="133"/>
        <w:gridCol w:w="796"/>
        <w:gridCol w:w="671"/>
        <w:gridCol w:w="1101"/>
        <w:gridCol w:w="1211"/>
        <w:gridCol w:w="671"/>
        <w:gridCol w:w="387"/>
        <w:gridCol w:w="944"/>
      </w:tblGrid>
      <w:tr w:rsidR="000C7F6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851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1135" w:type="dxa"/>
          </w:tcPr>
          <w:p w:rsidR="000C7F61" w:rsidRDefault="000C7F61"/>
        </w:tc>
        <w:tc>
          <w:tcPr>
            <w:tcW w:w="1277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426" w:type="dxa"/>
          </w:tcPr>
          <w:p w:rsidR="000C7F61" w:rsidRDefault="000C7F6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0C7F61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25. «Пересмотр вступивших в законную силу решений, определений и постановлений по вновь открывшимся и новым обстоятельствам».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25.1.Пересмотр решений по вновь открывшимся обстоятельствам как стадия гражданского процесса.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25.2.Основания к пересмотру судебных постановлений по вновь открывшимся обстоятельствам.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25.3.Процессуальный порядок рассмотрения заявлений о пересмотре дела по вновь открывшимся обстоятельствам.</w:t>
            </w: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  <w:tr w:rsidR="000C7F61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26.  «Производство по делам с участием иностранных лиц».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26.1.Гражданские процессуальные права и обязанности иностранных граждан, лиц без гражданства, иностранных организаций и международных организаций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26.2.Иски к иностранным государствам и международным организациям.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26.3.Дипломатический иммунитет.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26.4.Подсудность дел с участием иностранных лиц судам в Российской Федерации.</w:t>
            </w: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  <w:tr w:rsidR="000C7F6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27. «Третейское судопроизводство»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27.1.Сущность и значение производства поделам обоспаривании решений третейских судов.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27.2.Основания к отмене решения третейского суда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27.3. Порядок рассмотрения заявления об отмене постановления третейского суда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27.4.Содеражания определения суда по делу об оспаривании решения третейского суда.</w:t>
            </w:r>
          </w:p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  <w:tr w:rsidR="000C7F6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</w:tr>
      <w:tr w:rsidR="000C7F61">
        <w:trPr>
          <w:trHeight w:hRule="exact" w:val="277"/>
        </w:trPr>
        <w:tc>
          <w:tcPr>
            <w:tcW w:w="993" w:type="dxa"/>
          </w:tcPr>
          <w:p w:rsidR="000C7F61" w:rsidRDefault="000C7F61"/>
        </w:tc>
        <w:tc>
          <w:tcPr>
            <w:tcW w:w="3545" w:type="dxa"/>
          </w:tcPr>
          <w:p w:rsidR="000C7F61" w:rsidRDefault="000C7F61"/>
        </w:tc>
        <w:tc>
          <w:tcPr>
            <w:tcW w:w="143" w:type="dxa"/>
          </w:tcPr>
          <w:p w:rsidR="000C7F61" w:rsidRDefault="000C7F61"/>
        </w:tc>
        <w:tc>
          <w:tcPr>
            <w:tcW w:w="851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1135" w:type="dxa"/>
          </w:tcPr>
          <w:p w:rsidR="000C7F61" w:rsidRDefault="000C7F61"/>
        </w:tc>
        <w:tc>
          <w:tcPr>
            <w:tcW w:w="1277" w:type="dxa"/>
          </w:tcPr>
          <w:p w:rsidR="000C7F61" w:rsidRDefault="000C7F61"/>
        </w:tc>
        <w:tc>
          <w:tcPr>
            <w:tcW w:w="710" w:type="dxa"/>
          </w:tcPr>
          <w:p w:rsidR="000C7F61" w:rsidRDefault="000C7F61"/>
        </w:tc>
        <w:tc>
          <w:tcPr>
            <w:tcW w:w="426" w:type="dxa"/>
          </w:tcPr>
          <w:p w:rsidR="000C7F61" w:rsidRDefault="000C7F61"/>
        </w:tc>
        <w:tc>
          <w:tcPr>
            <w:tcW w:w="993" w:type="dxa"/>
          </w:tcPr>
          <w:p w:rsidR="000C7F61" w:rsidRDefault="000C7F61"/>
        </w:tc>
      </w:tr>
      <w:tr w:rsidR="000C7F6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C7F61" w:rsidRPr="00A11BC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0C7F61" w:rsidRPr="00A11BCB">
        <w:trPr>
          <w:trHeight w:hRule="exact" w:val="242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экзамену: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1.Предмет, метод и система гражданского процессуального права.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2.Понятие и задачи гражданского процесса.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и значение гражданской процессуальной формы.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4.Понятие и основные виды гражданского судопроизводства.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5.Стадии гражданского процесса – понятие и последовательность.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6.Источники гражданского процессуального права.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7.Понятие принципов гражданского процессуального права и их значение.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8.Понятие  и особенности гражданских процессуальных правоотношений.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9.Виды субъектов гражданских процессуальных правоотношений.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10.Понятие, состав и признаки лиц,  участвующих в деле.</w:t>
            </w:r>
          </w:p>
        </w:tc>
      </w:tr>
    </w:tbl>
    <w:p w:rsidR="000C7F61" w:rsidRPr="00264BE9" w:rsidRDefault="00264BE9">
      <w:pPr>
        <w:rPr>
          <w:sz w:val="0"/>
          <w:szCs w:val="0"/>
        </w:rPr>
      </w:pPr>
      <w:r w:rsidRPr="00264BE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1"/>
        <w:gridCol w:w="4805"/>
        <w:gridCol w:w="968"/>
      </w:tblGrid>
      <w:tr w:rsidR="000C7F61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5104" w:type="dxa"/>
          </w:tcPr>
          <w:p w:rsidR="000C7F61" w:rsidRDefault="000C7F6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0C7F61" w:rsidRPr="00A11BCB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признаки сторон в гражданском процессе.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12.Особенности реализации сторонами процессуальных прав и обязанностей.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13.Общая характеристика процессуального положения лиц, содействующих осуществлению правосудия.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виды процессуального соучастия.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15.Замена ненадлежащего ответчика.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16.Понятие и виды процессуального правопреемства.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17.Понятие и виды третьих лиц в гражданском процессе.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18.Основные формы участия прокурора в гражданском процессе.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Участие в гражданском процессе органов государственного управления, муниципальной власти и иных субъектов, защищающих права других лиц.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20.Понятие и виды судебного представительства.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21.Полномочия судебных представителей и основные способы их удостоверения.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22.Понятие, назначение и виды процессуальных сроков.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23.Порядок исчисления сроков, их продление, восстановление, перерыв.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24.Понятие и виды подведомственности.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25.Понятие и классификация подсудности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26.Основания и порядок передачи дела, принятого к своему производству, в другой суд.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27.Понятие и виды судебных расходов.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28.Распределение судебных расходов.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29.Судебные штрафы.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классификация судебных доказательств.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31.Понятие предмета доказывания. Факты, не подлежащие доказыванию.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32.Распределение между сторонами обязанности доказывания. Доказательственные презумпции и фикции.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33.Относимость, допустимость, достоверность и достаточность доказательств. Оценка доказательств.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34.Общая характеристика средств доказывания.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35.Объяснения сторон и третьих лиц как средство доказывания.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36.Письменные и вещественные доказательства. Порядок их истребования и представления.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37.Свидетельские показания как средство доказывания.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38.Порядок назначения экспертизы в гражданском процессе.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39.Классификации экспертиз в гражданском процессе.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40.Элементы иска – общая характеристика.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41.Основные классификации исков.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42.Порядок обеспечения иска и отмены обеспечения иска.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43.Понятие, форма и порядок подачи искового заявления в суд.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44.Отказ в принятии искового заявления – основания и правовые последствия.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45.Возврат искового заявления - основания и правовые последствия.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46.Оставление искового заявления без движения.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47.Принятие искового заявления. Правовые и процессуальные последствия  возбуждения гражданского дела.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48.Понятие, значение и цели стадии подготовки дел к судебному разбирательству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49.Содержание стадии подготовки гражданских дел к судебному разбирательству.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50.Предварительное судебное заседание в стадии подготовки дела к судебному разбирательству.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51.Способы и порядок извещения лиц, участвующих в деле.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52.Порядок разбирательства дела в судебном заседании первой инстанции.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53.Основания и правовые последствия прекращения производства по делу.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54.Основания и правовые последствия  оставления заявления без рассмотрения.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55.Протокол судебного заседания, его содержание и значение.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56.Понятие и виды постановлений суда первой инстанции. Отличие судебного решения от судебного определения.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57.Содержание судебного решения.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58.Требования, которым должно отвечать судебное решение.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59.Устранение недостатков решения вынесшим его судом.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60.Определения суда первой инстанции и их виды. Частные определения.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61.Судебный приказ: понятие и значение, признаки.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62.Порядок вынесения судебного приказа, его форма и содержание.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63.Условия и порядок рассмотрения гражданского дела в заочном производстве.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64.Содержание и законная сила заочного решения, особенности его обжалования.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65.Сущность и значение особого производства.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66.Установление фактов, имеющих юридическое значение.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67.Усыновление (удочерение) ребенка.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68.Процессуальный порядок признания гражданина безвестно отсутствующим и объявление гражданина умершим.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69.Ограничение дееспособности гражданина, признание гражданина недееспособным, ограничение или лишение несовершеннолетнего в возрасте от 14 до 18 лет права самостоятельно распоряжаться своими доходами.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70.Восстановление утраченного судебного производства.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71.Общая характеристика апелляционного производства.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72.Объекты и субъекты апелляционного обжалования, порядок его осуществления.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73.Объекты, субъекты, сроки кассационного обжалования.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74.Требования, предъявляемые к форме и содержанию кассационных жалобы, представления.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75.Порядок рассмотрения дела в суде кассационной инстанции. Пределы рассмотрения дела в суде кассационной инстанции.</w:t>
            </w:r>
          </w:p>
        </w:tc>
      </w:tr>
    </w:tbl>
    <w:p w:rsidR="000C7F61" w:rsidRPr="00264BE9" w:rsidRDefault="00264BE9">
      <w:pPr>
        <w:rPr>
          <w:sz w:val="0"/>
          <w:szCs w:val="0"/>
        </w:rPr>
      </w:pPr>
      <w:r w:rsidRPr="00264BE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4"/>
        <w:gridCol w:w="58"/>
        <w:gridCol w:w="1256"/>
        <w:gridCol w:w="2129"/>
        <w:gridCol w:w="2964"/>
        <w:gridCol w:w="1402"/>
        <w:gridCol w:w="1741"/>
      </w:tblGrid>
      <w:tr w:rsidR="000C7F61" w:rsidTr="00264BE9">
        <w:trPr>
          <w:trHeight w:hRule="exact" w:val="416"/>
        </w:trPr>
        <w:tc>
          <w:tcPr>
            <w:tcW w:w="4167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2964" w:type="dxa"/>
          </w:tcPr>
          <w:p w:rsidR="000C7F61" w:rsidRDefault="000C7F61"/>
        </w:tc>
        <w:tc>
          <w:tcPr>
            <w:tcW w:w="1402" w:type="dxa"/>
          </w:tcPr>
          <w:p w:rsidR="000C7F61" w:rsidRDefault="000C7F61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0C7F61" w:rsidRPr="00A11BCB" w:rsidTr="00264BE9">
        <w:trPr>
          <w:trHeight w:hRule="exact" w:val="3993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76.Права суда кассационной инстанции при рассмотрении кассационной жалобы, представления. Основания для отмены или изменения решения суда в кассационном порядке.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77.Сущность и значение стадии пересмотра судебных постановлений  в порядке надзора.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78.Право на обращение в суд надзорной инстанции:  субъекты, основания, срок.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79.Основания для пересмотра по вновь открывшимся обстоятельствам решений, определений суда, вступивших в законную силу.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80.Круг лиц, имеющих право подавать заявление, представление о пересмотре  по вновь открывшимся обстоятельствам и новым обстоятельствам решений, определений суда, вступивших в законную силу. Суды, пересматривающие  по вновь открывшимся и новым обстоятельствамрешения, определения суда.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81.Процессуальный порядок рассмотрения заявлений о пересмотре по вновь открывшимся обстоятельствам решения, определения суда.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82.Особенности производства по делам с участием иностранных граждан.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83.Гражданские процессуальные права иностранных граждан и организаций. Гражданские процессуальные права лиц без гражданства.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84.Подсудность гражданских дел по спорам, в которых участвуют иностранные граждане, лица без гражданства, иностранные предприятия и организации, а также по спорам, по которым хотя бы одна из сторон проживает за границей.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85.Производство по делам об оспаривании решений третейских судов.</w:t>
            </w:r>
          </w:p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86.Производство по делам о выдаче исполнительных листов на принудительное исполнение решений третейских судов.</w:t>
            </w:r>
          </w:p>
        </w:tc>
      </w:tr>
      <w:tr w:rsidR="000C7F61" w:rsidRPr="00A11BCB" w:rsidTr="00264BE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0C7F61" w:rsidRPr="00A11BCB" w:rsidTr="00264BE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0C7F61" w:rsidRPr="00A11BCB" w:rsidTr="00264BE9">
        <w:trPr>
          <w:trHeight w:hRule="exact" w:val="277"/>
        </w:trPr>
        <w:tc>
          <w:tcPr>
            <w:tcW w:w="724" w:type="dxa"/>
          </w:tcPr>
          <w:p w:rsidR="000C7F61" w:rsidRPr="00264BE9" w:rsidRDefault="000C7F61"/>
        </w:tc>
        <w:tc>
          <w:tcPr>
            <w:tcW w:w="58" w:type="dxa"/>
          </w:tcPr>
          <w:p w:rsidR="000C7F61" w:rsidRPr="00264BE9" w:rsidRDefault="000C7F61"/>
        </w:tc>
        <w:tc>
          <w:tcPr>
            <w:tcW w:w="1256" w:type="dxa"/>
          </w:tcPr>
          <w:p w:rsidR="000C7F61" w:rsidRPr="00264BE9" w:rsidRDefault="000C7F61"/>
        </w:tc>
        <w:tc>
          <w:tcPr>
            <w:tcW w:w="2129" w:type="dxa"/>
          </w:tcPr>
          <w:p w:rsidR="000C7F61" w:rsidRPr="00264BE9" w:rsidRDefault="000C7F61"/>
        </w:tc>
        <w:tc>
          <w:tcPr>
            <w:tcW w:w="2964" w:type="dxa"/>
          </w:tcPr>
          <w:p w:rsidR="000C7F61" w:rsidRPr="00264BE9" w:rsidRDefault="000C7F61"/>
        </w:tc>
        <w:tc>
          <w:tcPr>
            <w:tcW w:w="1402" w:type="dxa"/>
          </w:tcPr>
          <w:p w:rsidR="000C7F61" w:rsidRPr="00264BE9" w:rsidRDefault="000C7F61"/>
        </w:tc>
        <w:tc>
          <w:tcPr>
            <w:tcW w:w="1741" w:type="dxa"/>
          </w:tcPr>
          <w:p w:rsidR="000C7F61" w:rsidRPr="00264BE9" w:rsidRDefault="000C7F61"/>
        </w:tc>
      </w:tr>
      <w:tr w:rsidR="000C7F61" w:rsidRPr="00A11BCB" w:rsidTr="00264BE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0C7F61" w:rsidTr="00264BE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0C7F61" w:rsidTr="00264BE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0C7F61" w:rsidTr="00264BE9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0C7F61"/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C7F61" w:rsidTr="00264BE9">
        <w:trPr>
          <w:trHeight w:hRule="exact" w:val="69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Федоренко Н. В., Дзюба Л. М.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учеб. пособие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Изд-во РГЭУ (РИНХ),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264BE9" w:rsidRPr="00A11BCB" w:rsidTr="00264BE9">
        <w:trPr>
          <w:trHeight w:hRule="exact" w:val="1576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Pr="001F51CF" w:rsidRDefault="00264BE9" w:rsidP="00B11F7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Туманова Л. В., Эриашвили Н. Д., Кузбагаров А. Н., Горелик А. П., Борисова Л. В., Туманова Л. В., Амаглобели Н. Д.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Pr="001F51CF" w:rsidRDefault="00264BE9" w:rsidP="00B11F7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http://biblioclub.ru/index.php?page=book_red&amp;id=119014&amp;sr=1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 w:rsidP="00B11F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Pr="001F51CF" w:rsidRDefault="00264BE9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264BE9" w:rsidTr="00264BE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264BE9" w:rsidTr="00264BE9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/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264BE9" w:rsidTr="00264BE9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Лебедев М. Ю.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учеб. для бакалавров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264BE9" w:rsidTr="00264BE9">
        <w:trPr>
          <w:trHeight w:hRule="exact" w:val="478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Власов А. А.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 Российской Федерации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Юрайт-Издат, 2004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</w:tr>
      <w:tr w:rsidR="00264BE9" w:rsidTr="00264BE9">
        <w:trPr>
          <w:trHeight w:hRule="exact" w:val="69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Дробязкина И. В.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Международный гражданский процесс : проблемы и перспективы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Юрид. центр "Пресс", 2005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264BE9" w:rsidTr="00264BE9">
        <w:trPr>
          <w:trHeight w:hRule="exact" w:val="478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Треушников М. К.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Учеб.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Городец-издат, 2003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299</w:t>
            </w:r>
          </w:p>
        </w:tc>
      </w:tr>
      <w:tr w:rsidR="00264BE9" w:rsidRPr="00A11BCB" w:rsidTr="00264BE9">
        <w:trPr>
          <w:trHeight w:hRule="exact" w:val="964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 w:rsidP="00B11F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Ибрагимова Н. Ш.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Pr="001F51CF" w:rsidRDefault="00264BE9" w:rsidP="00B11F7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http://biblioclub.ru/index.php?page=book_red&amp;id=457964&amp;sr=1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 w:rsidP="00B11F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Pr="001F51CF" w:rsidRDefault="00264BE9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264BE9" w:rsidRPr="00A11BCB" w:rsidTr="00264BE9">
        <w:trPr>
          <w:trHeight w:hRule="exact" w:val="851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Pr="001F51CF" w:rsidRDefault="00264BE9" w:rsidP="00B11F7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Щербачева Л. В., Туманова Л. В.</w:t>
            </w:r>
          </w:p>
        </w:tc>
        <w:tc>
          <w:tcPr>
            <w:tcW w:w="5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Pr="001F51CF" w:rsidRDefault="00264BE9" w:rsidP="00B11F7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http://biblioclub.ru/index.php?page=book_red&amp;id=119425&amp;sr=1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 w:rsidP="00B11F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Pr="001F51CF" w:rsidRDefault="00264BE9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264BE9" w:rsidRPr="00A11BCB" w:rsidTr="00264BE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264BE9" w:rsidRPr="00A11BCB" w:rsidTr="00264BE9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64BE9" w:rsidRPr="00A11BCB" w:rsidTr="00264BE9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64BE9" w:rsidRPr="00A11BCB" w:rsidTr="00264BE9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64BE9" w:rsidRPr="00A11BCB" w:rsidTr="00264BE9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64BE9" w:rsidRPr="00A11BCB" w:rsidTr="00264BE9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64BE9" w:rsidTr="00264BE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264BE9" w:rsidTr="00264BE9">
        <w:trPr>
          <w:trHeight w:hRule="exact" w:val="279"/>
        </w:trPr>
        <w:tc>
          <w:tcPr>
            <w:tcW w:w="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</w:tbl>
    <w:p w:rsidR="000C7F61" w:rsidRDefault="00264BE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3737"/>
        <w:gridCol w:w="4782"/>
        <w:gridCol w:w="973"/>
      </w:tblGrid>
      <w:tr w:rsidR="000C7F61" w:rsidTr="00264BE9">
        <w:trPr>
          <w:trHeight w:hRule="exact" w:val="416"/>
        </w:trPr>
        <w:tc>
          <w:tcPr>
            <w:tcW w:w="4518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oz40.03.01.03_1.plx</w:t>
            </w:r>
          </w:p>
        </w:tc>
        <w:tc>
          <w:tcPr>
            <w:tcW w:w="4783" w:type="dxa"/>
          </w:tcPr>
          <w:p w:rsidR="000C7F61" w:rsidRDefault="000C7F61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17</w:t>
            </w:r>
          </w:p>
        </w:tc>
      </w:tr>
      <w:tr w:rsidR="000C7F61" w:rsidTr="00264BE9">
        <w:trPr>
          <w:trHeight w:hRule="exact" w:val="277"/>
        </w:trPr>
        <w:tc>
          <w:tcPr>
            <w:tcW w:w="780" w:type="dxa"/>
          </w:tcPr>
          <w:p w:rsidR="000C7F61" w:rsidRDefault="000C7F61"/>
        </w:tc>
        <w:tc>
          <w:tcPr>
            <w:tcW w:w="3738" w:type="dxa"/>
          </w:tcPr>
          <w:p w:rsidR="000C7F61" w:rsidRDefault="000C7F61"/>
        </w:tc>
        <w:tc>
          <w:tcPr>
            <w:tcW w:w="4783" w:type="dxa"/>
          </w:tcPr>
          <w:p w:rsidR="000C7F61" w:rsidRDefault="000C7F61"/>
        </w:tc>
        <w:tc>
          <w:tcPr>
            <w:tcW w:w="973" w:type="dxa"/>
          </w:tcPr>
          <w:p w:rsidR="000C7F61" w:rsidRDefault="000C7F61"/>
        </w:tc>
      </w:tr>
      <w:tr w:rsidR="00264BE9" w:rsidTr="00264BE9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264BE9" w:rsidTr="00264BE9">
        <w:trPr>
          <w:trHeight w:hRule="exact" w:val="287"/>
        </w:trPr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 w:rsidP="00B11F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 w:rsidP="00B11F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264BE9" w:rsidTr="00264BE9">
        <w:trPr>
          <w:trHeight w:hRule="exact" w:val="287"/>
        </w:trPr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 w:rsidP="00B11F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4BE9" w:rsidRDefault="00264BE9" w:rsidP="00B11F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0C7F61" w:rsidRPr="00A11BCB" w:rsidTr="00264BE9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0C7F61" w:rsidTr="00264BE9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0C7F61" w:rsidTr="00264BE9">
        <w:trPr>
          <w:trHeight w:hRule="exact" w:val="277"/>
        </w:trPr>
        <w:tc>
          <w:tcPr>
            <w:tcW w:w="780" w:type="dxa"/>
          </w:tcPr>
          <w:p w:rsidR="000C7F61" w:rsidRDefault="000C7F61"/>
        </w:tc>
        <w:tc>
          <w:tcPr>
            <w:tcW w:w="3738" w:type="dxa"/>
          </w:tcPr>
          <w:p w:rsidR="000C7F61" w:rsidRDefault="000C7F61"/>
        </w:tc>
        <w:tc>
          <w:tcPr>
            <w:tcW w:w="4783" w:type="dxa"/>
          </w:tcPr>
          <w:p w:rsidR="000C7F61" w:rsidRDefault="000C7F61"/>
        </w:tc>
        <w:tc>
          <w:tcPr>
            <w:tcW w:w="973" w:type="dxa"/>
          </w:tcPr>
          <w:p w:rsidR="000C7F61" w:rsidRDefault="000C7F61"/>
        </w:tc>
      </w:tr>
      <w:tr w:rsidR="000C7F61" w:rsidRPr="00A11BCB" w:rsidTr="00264BE9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0C7F61" w:rsidRPr="00A11BCB" w:rsidTr="00264BE9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C7F61" w:rsidRPr="00264BE9" w:rsidRDefault="00264BE9">
            <w:pPr>
              <w:spacing w:after="0" w:line="240" w:lineRule="auto"/>
              <w:rPr>
                <w:sz w:val="19"/>
                <w:szCs w:val="19"/>
              </w:rPr>
            </w:pPr>
            <w:r w:rsidRPr="00264BE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C7F61" w:rsidRDefault="000C7F61"/>
    <w:p w:rsidR="001C7BA6" w:rsidRDefault="001C7BA6"/>
    <w:p w:rsidR="001C7BA6" w:rsidRDefault="001C7BA6"/>
    <w:p w:rsidR="001C7BA6" w:rsidRDefault="001C7BA6"/>
    <w:p w:rsidR="001C7BA6" w:rsidRDefault="001C7BA6"/>
    <w:p w:rsidR="001C7BA6" w:rsidRDefault="001C7BA6"/>
    <w:p w:rsidR="001C7BA6" w:rsidRDefault="001C7BA6"/>
    <w:p w:rsidR="001C7BA6" w:rsidRDefault="001C7BA6"/>
    <w:p w:rsidR="001C7BA6" w:rsidRDefault="001C7BA6"/>
    <w:p w:rsidR="001C7BA6" w:rsidRDefault="001C7BA6"/>
    <w:p w:rsidR="001C7BA6" w:rsidRDefault="001C7BA6"/>
    <w:p w:rsidR="001C7BA6" w:rsidRDefault="001C7BA6"/>
    <w:p w:rsidR="001C7BA6" w:rsidRDefault="001C7BA6"/>
    <w:p w:rsidR="001C7BA6" w:rsidRDefault="001C7BA6"/>
    <w:p w:rsidR="001C7BA6" w:rsidRDefault="001C7BA6"/>
    <w:p w:rsidR="001C7BA6" w:rsidRDefault="001C7BA6"/>
    <w:p w:rsidR="001C7BA6" w:rsidRDefault="001C7BA6"/>
    <w:p w:rsidR="001C7BA6" w:rsidRDefault="001C7BA6"/>
    <w:p w:rsidR="001C7BA6" w:rsidRDefault="001C7BA6"/>
    <w:p w:rsidR="001C7BA6" w:rsidRDefault="001C7BA6"/>
    <w:p w:rsidR="001C7BA6" w:rsidRDefault="001C7BA6"/>
    <w:p w:rsidR="001C7BA6" w:rsidRDefault="001C7BA6"/>
    <w:p w:rsidR="001C7BA6" w:rsidRDefault="001C7BA6"/>
    <w:p w:rsidR="001C7BA6" w:rsidRDefault="001C7BA6"/>
    <w:p w:rsidR="001C7BA6" w:rsidRDefault="001C7BA6" w:rsidP="001C7BA6"/>
    <w:p w:rsidR="001C7BA6" w:rsidRDefault="001C7BA6" w:rsidP="001C7BA6"/>
    <w:p w:rsidR="001C7BA6" w:rsidRDefault="001C7BA6" w:rsidP="001C7BA6">
      <w:r>
        <w:rPr>
          <w:noProof/>
        </w:rPr>
        <w:drawing>
          <wp:inline distT="0" distB="0" distL="0" distR="0" wp14:anchorId="3F222A96" wp14:editId="1CC8834D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5081039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BA6" w:rsidRDefault="001C7BA6" w:rsidP="001C7BA6"/>
    <w:p w:rsidR="001C7BA6" w:rsidRDefault="001C7BA6" w:rsidP="001C7BA6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1C7BA6" w:rsidRPr="00C15009" w:rsidRDefault="001C7BA6" w:rsidP="001C7BA6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C15009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1C7BA6" w:rsidRPr="00C15009" w:rsidRDefault="001C7BA6" w:rsidP="001C7BA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1C7BA6" w:rsidRPr="00C15009" w:rsidRDefault="001C7BA6" w:rsidP="001C7BA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1C7BA6" w:rsidRPr="00C15009" w:rsidRDefault="001C7BA6" w:rsidP="001C7BA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C7BA6" w:rsidRPr="00C15009" w:rsidRDefault="001C7BA6" w:rsidP="001C7BA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C7BA6" w:rsidRPr="00C15009" w:rsidRDefault="001C7BA6" w:rsidP="001C7BA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9</w:t>
            </w:r>
          </w:hyperlink>
        </w:p>
        <w:p w:rsidR="001C7BA6" w:rsidRPr="00C15009" w:rsidRDefault="001C7BA6" w:rsidP="001C7BA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17</w:t>
            </w:r>
          </w:hyperlink>
        </w:p>
        <w:p w:rsidR="001C7BA6" w:rsidRPr="00C15009" w:rsidRDefault="001C7BA6" w:rsidP="001C7BA6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C15009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1C7BA6" w:rsidRPr="00C15009" w:rsidRDefault="001C7BA6" w:rsidP="001C7BA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7BA6" w:rsidRPr="00C15009" w:rsidRDefault="001C7BA6" w:rsidP="001C7BA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7BA6" w:rsidRPr="00C15009" w:rsidRDefault="001C7BA6" w:rsidP="001C7BA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7BA6" w:rsidRPr="00C15009" w:rsidRDefault="001C7BA6" w:rsidP="001C7BA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7BA6" w:rsidRPr="00C15009" w:rsidRDefault="001C7BA6" w:rsidP="001C7BA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7BA6" w:rsidRPr="00C15009" w:rsidRDefault="001C7BA6" w:rsidP="001C7BA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7BA6" w:rsidRPr="00C15009" w:rsidRDefault="001C7BA6" w:rsidP="001C7BA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7BA6" w:rsidRPr="00C15009" w:rsidRDefault="001C7BA6" w:rsidP="001C7BA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7BA6" w:rsidRPr="00C15009" w:rsidRDefault="001C7BA6" w:rsidP="001C7BA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7BA6" w:rsidRPr="00C15009" w:rsidRDefault="001C7BA6" w:rsidP="001C7BA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7BA6" w:rsidRPr="00C15009" w:rsidRDefault="001C7BA6" w:rsidP="001C7BA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7BA6" w:rsidRPr="00C15009" w:rsidRDefault="001C7BA6" w:rsidP="001C7BA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7BA6" w:rsidRPr="00C15009" w:rsidRDefault="001C7BA6" w:rsidP="001C7BA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7BA6" w:rsidRPr="00C15009" w:rsidRDefault="001C7BA6" w:rsidP="001C7BA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7BA6" w:rsidRDefault="001C7BA6" w:rsidP="001C7BA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7BA6" w:rsidRPr="00C15009" w:rsidRDefault="001C7BA6" w:rsidP="001C7BA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7BA6" w:rsidRPr="00C15009" w:rsidRDefault="001C7BA6" w:rsidP="001C7BA6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1C7BA6" w:rsidRPr="00C15009" w:rsidRDefault="001C7BA6" w:rsidP="001C7BA6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7BA6" w:rsidRPr="00C15009" w:rsidRDefault="001C7BA6" w:rsidP="001C7BA6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1C7BA6" w:rsidRPr="00C15009" w:rsidRDefault="001C7BA6" w:rsidP="001C7BA6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7BA6" w:rsidRPr="00C15009" w:rsidRDefault="001C7BA6" w:rsidP="001C7BA6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2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1C7BA6" w:rsidRPr="00C15009" w:rsidRDefault="001C7BA6" w:rsidP="001C7BA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1C7BA6" w:rsidRPr="00C15009" w:rsidRDefault="001C7BA6" w:rsidP="001C7BA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5"/>
        <w:gridCol w:w="2591"/>
        <w:gridCol w:w="2658"/>
        <w:gridCol w:w="1889"/>
      </w:tblGrid>
      <w:tr w:rsidR="001C7BA6" w:rsidRPr="00C15009" w:rsidTr="00997C59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C7BA6" w:rsidRPr="00C15009" w:rsidRDefault="001C7BA6" w:rsidP="00997C5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C7BA6" w:rsidRPr="00C15009" w:rsidRDefault="001C7BA6" w:rsidP="00997C5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C7BA6" w:rsidRPr="00C15009" w:rsidRDefault="001C7BA6" w:rsidP="00997C5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C7BA6" w:rsidRPr="00C15009" w:rsidRDefault="001C7BA6" w:rsidP="00997C5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1C7BA6" w:rsidRPr="00C15009" w:rsidTr="00997C59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C7BA6" w:rsidRPr="00C15009" w:rsidRDefault="001C7BA6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ОПК-1 </w:t>
            </w:r>
            <w:r w:rsidRPr="00C1500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1C7BA6" w:rsidRPr="00C15009" w:rsidTr="00997C59">
        <w:trPr>
          <w:trHeight w:val="2005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Конституцию Российской Федерации, федеральные конституционные законы и федеральные законы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 толковать нормативные правовые акты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методами принятия юридически значимых решений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целенаправленность поиска и отбора; объем выполненных работы (в полном, не полном объеме);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1.1 вопросы 1-5; тема 1.2 вопросы 1-21; тема 1.3 вопросы 1-5).     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(темы 1.1-1.3 кейс-задачи)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1.1-1.3: 1-10).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1C7BA6" w:rsidRPr="00C15009" w:rsidTr="00997C59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C7BA6" w:rsidRPr="00C15009" w:rsidRDefault="001C7BA6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ОПК-5 способностью логически верно, аргументированно и ясно строить устную и письменную речь</w:t>
            </w:r>
          </w:p>
        </w:tc>
      </w:tr>
      <w:tr w:rsidR="001C7BA6" w:rsidRPr="00C15009" w:rsidTr="00997C59">
        <w:trPr>
          <w:trHeight w:val="391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принципы выделения и использования функциональных стилей, а также сущность и условия речевой коммуникации и логические основы построения речи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логически верно, аргументировано, ясно строить устную и письменную речь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грамотной письменной и устной речью на русском языке, приемами эффективного речевого общения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 способов толкования нормативных правовых актов,;</w:t>
            </w:r>
          </w:p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определять способ толкования, лежащий в основе интерпретационного акта;</w:t>
            </w:r>
          </w:p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составлять акты толкования нормативных правовых актов;</w:t>
            </w:r>
          </w:p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(тема 1.4 вопросы 1-7; тема 2.1 вопросы 1-6; тема 2.2 вопросы 1-11).</w:t>
            </w:r>
            <w:r w:rsidRPr="00C15009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  <w:t xml:space="preserve">     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1.4 кейс-задача; темы 2.1-2.2 кейс-задачи).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1.4-2.2: 11-19).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1C7BA6" w:rsidRPr="00C15009" w:rsidTr="00997C59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C7BA6" w:rsidRPr="00C15009" w:rsidRDefault="001C7BA6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ПК-2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1C7BA6" w:rsidRPr="00C15009" w:rsidTr="00997C5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принципы социальной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направленности профессии юриста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анализировать и решать юридические проблемы в сфере гражданского процесса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методами анализа и решения юридических проблем в сфере гражданского процесса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Анализ типологий НПА, подготовка на этой основе обзоров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публикаций, подготовка исследований (докладов, научных статей) по проблемам системы источников российского права.</w:t>
            </w:r>
          </w:p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 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полные и содержательные знания технологии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подготовки юридических документов;</w:t>
            </w:r>
          </w:p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2.3 вопросы 1-7;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тема 2.4 вопросы 1-8).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(темы 2.3-2.4 кейс-задачи).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2.3-2.4: 20-31).</w:t>
            </w:r>
          </w:p>
        </w:tc>
      </w:tr>
      <w:tr w:rsidR="001C7BA6" w:rsidRPr="00C15009" w:rsidTr="00997C59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C7BA6" w:rsidRPr="00C15009" w:rsidRDefault="001C7BA6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ПК-5</w:t>
            </w:r>
            <w:r w:rsidRPr="00C1500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1C7BA6" w:rsidRPr="00C15009" w:rsidTr="00997C5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действующее законодательство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правильно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толковать нормативные правовые акты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навыками практического применения норма права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Анализ содержания способов толкования нормативных правовых актов,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2.5 вопросы 1-13; тема 3.1 вопросы 1-9;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тема 3.2 вопросы 1-7; тема 3.3 вопросы 1-12; тема 3.4 вопросы 1-6).</w:t>
            </w:r>
            <w:r w:rsidRPr="00C15009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  <w:t xml:space="preserve">     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2.5 кейс-задача; темы 3.1-3.4 кейс-задачи).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2.5-3.4: 32-41).</w:t>
            </w:r>
          </w:p>
        </w:tc>
      </w:tr>
      <w:tr w:rsidR="001C7BA6" w:rsidRPr="00C15009" w:rsidTr="00997C59">
        <w:trPr>
          <w:trHeight w:val="446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C7BA6" w:rsidRPr="00C15009" w:rsidRDefault="001C7BA6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ПК-7 владением навыками подготовки юридических документов</w:t>
            </w:r>
          </w:p>
        </w:tc>
      </w:tr>
      <w:tr w:rsidR="001C7BA6" w:rsidRPr="00C15009" w:rsidTr="00997C5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положения действующего законодательства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применять правила, средства и приемы юридической техники; составлять официальные письменные документы, порождающие определенные юридические последствия, создающие определенные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юридические состояния и направленные на регулирование определенных отношений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методикой подготовки юридических документов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подготовка сообщений и докладов, проблеме подготовка аннотаций научных статей по проблеме, поиск и сбор необходимой литературы, использование различных баз данных, подготовка рефератов с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использованием современных информационно- коммуникационных технологий и глобальных информационных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ресурсов</w:t>
            </w:r>
          </w:p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- соответствие проблеме исследования;</w:t>
            </w:r>
          </w:p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полнота и содержательность ответа; </w:t>
            </w:r>
          </w:p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приводить примеры;  </w:t>
            </w:r>
          </w:p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отстаивать свою позицию; </w:t>
            </w:r>
          </w:p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пользоваться дополнительной литературой при подготовке к занятиям; </w:t>
            </w:r>
          </w:p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соответствие представленной в ответах информации материалам лекции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и учебной и научной литературы; </w:t>
            </w:r>
          </w:p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обоснованность обращения к базам данных; </w:t>
            </w:r>
          </w:p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полнота и содержательность изложенного материала.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3.5 вопросы 1-14; тема 3.6 вопросы 1-6; тема 3.7 вопросы 1-6; тема 4.1 вопросы 1-4; тема 4.2 вопросы 1-7).    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(темы 3.5-4.2 кейс-задачи).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3.5-4.2: 42-47).</w:t>
            </w:r>
          </w:p>
        </w:tc>
      </w:tr>
      <w:tr w:rsidR="001C7BA6" w:rsidRPr="00C15009" w:rsidTr="00997C59">
        <w:trPr>
          <w:trHeight w:val="362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C7BA6" w:rsidRPr="00C15009" w:rsidRDefault="001C7BA6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ПК-15 способностью толковать нормативные правовые акты</w:t>
            </w:r>
          </w:p>
        </w:tc>
      </w:tr>
      <w:tr w:rsidR="001C7BA6" w:rsidRPr="00C15009" w:rsidTr="00997C5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виды и правила толкования нормативных правовых актов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эффективно использовать нормативные документы, регулирующие гражданские процессуальные правоотношения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навыками анализа  различных правовых явлений, юридических фактов, правовых норм и правовых отношений в сфере гражданского процесса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Обучение в подготовке сообщений и докладов, проблеме подготовка аннотаций научных статей по проблеме, поиск и сбор необходимой литературы, использование различных баз данных, подготовка рефератов с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использованием современных информационно- коммуникационных технологий и глобальных информационных ресурсов</w:t>
            </w:r>
          </w:p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C7BA6" w:rsidRPr="00C15009" w:rsidRDefault="001C7BA6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О – опрос (тема 4.3 вопросы 1-9; тема 4.4 вопросы 1-12; тема 4.5 вопросы 1-6; тема 4.6 вопросы 1-5; тема 4.7 вопросы 1-5; тема 4.8 вопросы 1-13).     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(темы 4.3-4.8 кейс-задачи).</w:t>
            </w:r>
          </w:p>
          <w:p w:rsidR="001C7BA6" w:rsidRPr="00C15009" w:rsidRDefault="001C7BA6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4.3 – 4.8: 42-47).</w:t>
            </w:r>
          </w:p>
        </w:tc>
      </w:tr>
    </w:tbl>
    <w:p w:rsidR="001C7BA6" w:rsidRDefault="001C7BA6" w:rsidP="001C7BA6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1C7BA6" w:rsidRDefault="001C7BA6" w:rsidP="001C7BA6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1C7BA6" w:rsidRPr="00C15009" w:rsidRDefault="001C7BA6" w:rsidP="001C7BA6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1C7BA6" w:rsidRPr="00C15009" w:rsidRDefault="001C7BA6" w:rsidP="001C7BA6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 Шкалы оценивания:   </w:t>
      </w:r>
    </w:p>
    <w:p w:rsidR="001C7BA6" w:rsidRPr="00C15009" w:rsidRDefault="001C7BA6" w:rsidP="001C7BA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1C7BA6" w:rsidRPr="00C15009" w:rsidRDefault="001C7BA6" w:rsidP="001C7BA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Для зачета (3 курс 5 семестр)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ab/>
      </w:r>
    </w:p>
    <w:p w:rsidR="001C7BA6" w:rsidRPr="00C15009" w:rsidRDefault="001C7BA6" w:rsidP="001C7BA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C1500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1C7BA6" w:rsidRPr="00C15009" w:rsidRDefault="001C7BA6" w:rsidP="001C7B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  <w:bookmarkStart w:id="2" w:name="_Toc480487763"/>
    </w:p>
    <w:p w:rsidR="001C7BA6" w:rsidRPr="00C15009" w:rsidRDefault="001C7BA6" w:rsidP="001C7BA6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Для экзамена (3 курс 6 семестр)</w:t>
      </w:r>
    </w:p>
    <w:p w:rsidR="001C7BA6" w:rsidRPr="00C15009" w:rsidRDefault="001C7BA6" w:rsidP="001C7BA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84-100 баллов (оценка «отлично»)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Такой показатель говорит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о полном усвоении теоретического содержания курса, отсутствии пробелов, сформированности необходимых практических навыков работы с изученным материалом. Студент с такой оценкой выполнил все учебные задания,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а их качество соответствует максимальным показателям.</w:t>
      </w:r>
    </w:p>
    <w:p w:rsidR="001C7BA6" w:rsidRPr="00C15009" w:rsidRDefault="001C7BA6" w:rsidP="001C7B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67-83 баллов (оценка «хорошо»)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Эта оценка говорит о полном освоении теоретического содержания, отсутствия пробелов в базовых понятиях. Однако некоторые практические умения работы с материалом недостаточно сформированы. Студент, получающий оценку "хорошо", выполнил все задания, предусмотренные в программе, за которые он получил больше минимально предусмотренного количества баллов. При этом в некоторых из них были допущены ошибки.</w:t>
      </w:r>
    </w:p>
    <w:p w:rsidR="001C7BA6" w:rsidRPr="00C15009" w:rsidRDefault="001C7BA6" w:rsidP="001C7B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50-66 баллов (оценка «удовлетворительно») –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Такой показатель свидетельствует о частичном усвоении теоретического содержания дисциплины, однако пробелы признаются как несущественные. Что касается практических навыков, то они в основном сформированы. Из предусмотренных в программе заданий было выполнено большинство, в некоторых из них могут присутствовать ошибки. </w:t>
      </w:r>
    </w:p>
    <w:p w:rsidR="001C7BA6" w:rsidRPr="00C15009" w:rsidRDefault="001C7BA6" w:rsidP="001C7BA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0-49 баллов (оценка «неудовлетворительно»)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Студент с таким показателем не освоил теоретического содержания курса, не выполнил большую часть заданий, предусмотренных в программе. В данном случае он выходит на экзамен.</w:t>
      </w:r>
    </w:p>
    <w:bookmarkEnd w:id="2"/>
    <w:p w:rsidR="001C7BA6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1C7BA6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1C7BA6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1C7BA6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1C7BA6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1C7BA6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1C7BA6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1C7BA6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1C7BA6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1C7BA6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1C7BA6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1C7BA6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1C7BA6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1C7BA6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1C7BA6" w:rsidRPr="00C15009" w:rsidRDefault="001C7BA6" w:rsidP="001C7BA6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1C7BA6" w:rsidRPr="00C15009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1C7BA6" w:rsidRPr="00C15009" w:rsidRDefault="001C7BA6" w:rsidP="001C7B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C7BA6" w:rsidRPr="00C15009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1C7BA6" w:rsidRPr="00C15009" w:rsidRDefault="001C7BA6" w:rsidP="001C7B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Pr="00C15009" w:rsidRDefault="001C7BA6" w:rsidP="001C7BA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1C7BA6" w:rsidRPr="00C15009" w:rsidRDefault="001C7BA6" w:rsidP="001C7BA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1C7BA6" w:rsidRPr="00C15009" w:rsidRDefault="001C7BA6" w:rsidP="001C7BA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7BA6" w:rsidRPr="00C15009" w:rsidRDefault="001C7BA6" w:rsidP="001C7BA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1C7BA6" w:rsidRPr="00C15009" w:rsidRDefault="001C7BA6" w:rsidP="001C7BA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курс 5 семестр</w:t>
      </w:r>
    </w:p>
    <w:p w:rsidR="001C7BA6" w:rsidRPr="00C15009" w:rsidRDefault="001C7BA6" w:rsidP="001C7B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7BA6" w:rsidRPr="00C15009" w:rsidRDefault="001C7BA6" w:rsidP="001C7BA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C15009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Гражданский процесс</w:t>
      </w:r>
    </w:p>
    <w:p w:rsidR="001C7BA6" w:rsidRPr="00C15009" w:rsidRDefault="001C7BA6" w:rsidP="001C7BA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</w:pPr>
      <w:r w:rsidRPr="00C1500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  <w:t xml:space="preserve">                                          (наименование дисциплины)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Предмет, метод и система гражданского процессуального права.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задачи гражданского процесса.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значение гражданской процессуальной формы.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основные виды гражданского судопроизводства.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Стадии гражданского процесса – понятие и последовательность.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Источники гражданского процессуального права.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принципов гражданского процессуального права и их значение.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 и особенности гражданских процессуальных правоотношений.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Виды субъектов гражданских процессуальных правоотношений. 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состав и признаки лиц,  участвующих в деле.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признаки сторон в гражданском процессе.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Особенности реализации сторонами процессуальных прав и обязанностей.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Общая характеристика процессуального положения лиц, содействующих осуществлению правосудия.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соучастия.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Замена ненадлежащего ответчика. 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правопреемства.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Понятие и виды третьих лиц в гражданском процессе.  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Основные формы участия прокурора в гражданском процессе.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судебного представительства.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Полномочия судебных представителей и основные способы их удостоверения.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назначение и виды процессуальных сроков.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исчисления сроков, их продление, восстановление, перерыв.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подведомственности.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классификация подсудности.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Основания и порядок передачи дела, принятого к своему производству, в другой суд.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судебных расходов.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Распределение судебных расходов.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Судебные штрафы.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и классификация судебных доказательств. 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предмета доказывания. Факты, не подлежащие доказыванию.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Распределение между сторонами обязанности доказывания. Доказательственные презумпции и фикции.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Относимость, допустимость, достоверность и достаточность доказательств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. Оценка доказательств.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характеристика средств доказывания.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Объяснения сторон и третьих лиц как средство доказывания. 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Письменные и вещественные доказательства. Порядок их истребования и представления.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Свидетельские показания как средство доказывания.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назначения экспертизы в гражданском процессе.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Классификации экспертиз в гражданском процессе.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Элементы иска – общая характеристика.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классификации исков. 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обеспечения иска и отмены обеспечения иска.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форма и порядок подачи искового заявления в суд.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Отказ в принятии искового заявления – основания и правовые последствия.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Возврат искового заявления - основания и правовые последствия.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Оставление искового заявления без движения.</w:t>
      </w:r>
    </w:p>
    <w:p w:rsidR="001C7BA6" w:rsidRPr="00C15009" w:rsidRDefault="001C7BA6" w:rsidP="001C7BA6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Принятие искового заявления. Правовые и процессуальные последствия  возбуждения гражданского дела.</w:t>
      </w:r>
    </w:p>
    <w:p w:rsidR="001C7BA6" w:rsidRPr="00C15009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1C7BA6" w:rsidRPr="00C15009" w:rsidRDefault="001C7BA6" w:rsidP="001C7B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C7BA6" w:rsidRPr="00C15009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1C7BA6" w:rsidRPr="00C15009" w:rsidRDefault="001C7BA6" w:rsidP="001C7B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Pr="00C15009" w:rsidRDefault="001C7BA6" w:rsidP="001C7BA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1C7BA6" w:rsidRPr="00C15009" w:rsidRDefault="001C7BA6" w:rsidP="001C7BA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1C7BA6" w:rsidRPr="00C15009" w:rsidRDefault="001C7BA6" w:rsidP="001C7BA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7BA6" w:rsidRPr="00C15009" w:rsidRDefault="001C7BA6" w:rsidP="001C7BA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1C7BA6" w:rsidRPr="00C15009" w:rsidRDefault="001C7BA6" w:rsidP="001C7BA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курс 6 семестр</w:t>
      </w:r>
    </w:p>
    <w:p w:rsidR="001C7BA6" w:rsidRPr="00C15009" w:rsidRDefault="001C7BA6" w:rsidP="001C7B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7BA6" w:rsidRPr="00C15009" w:rsidRDefault="001C7BA6" w:rsidP="001C7BA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C15009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Гражданский процесс</w:t>
      </w:r>
    </w:p>
    <w:p w:rsidR="001C7BA6" w:rsidRPr="00C15009" w:rsidRDefault="001C7BA6" w:rsidP="001C7BA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</w:pPr>
      <w:r w:rsidRPr="00C1500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  <w:t xml:space="preserve">                                          (наименование дисциплины)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1.Предмет, метод и система гражданского процессуального права.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2.Понятие и задачи гражданского процесса.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3.Понятие и значение гражданской процессуальной формы.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4.Понятие и основные виды гражданского судопроизводства.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5.Стадии гражданского процесса – понятие и последовательность.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6.Источники гражданского процессуального права.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7.Понятие принципов гражданского процессуального права и их значение.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8.Понятие  и особенности гражданских процессуальных правоотношений.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9.Виды субъектов гражданских процессуальных правоотношений. 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10.Понятие, состав и признаки лиц,  участвующих в деле.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11.Понятие и признаки сторон в гражданском процессе.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12.Особенности реализации сторонами процессуальных прав и обязанностей.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13.Общая характеристика процессуального положения лиц, содействующих осуществлению правосудия.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14.Понятие и виды процессуального соучастия.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15.Замена ненадлежащего ответчика. 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16.Понятие и виды процессуального правопреемства.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17.Понятие и виды третьих лиц в гражданском процессе.  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18.Основные формы участия прокурора в гражданском процессе.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ab/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20.Понятие и виды судебного представительства.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21.Полномочия судебных представителей и основные способы их удостоверения.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22.Понятие, назначение и виды процессуальных сроков.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23.Порядок исчисления сроков, их продление, восстановление, перерыв.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24.Понятие и виды подведомственности.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25.Понятие и классификация подсудности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26.Основания и порядок передачи дела, принятого к своему производству, в другой суд.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27.Понятие и виды судебных расходов.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28.Распределение судебных расходов.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29.Судебные штрафы.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30.Понятие и классификация судебных доказательств. 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31.Понятие предмета доказывания. Факты, не подлежащие доказыванию.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32.Распределение между сторонами обязанности доказывания. Доказательственные презумпции и фикции.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33.Относимость, допустимость, достоверность и достаточность доказательств. Оценка доказательств.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34.Общая характеристика средств доказывания.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35.Объяснения сторон и третьих лиц как средство доказывания. 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36.Письменные и вещественные доказательства. Порядок их истребования и представления.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37.Свидетельские показания как средство доказывания.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38.Порядок назначения экспертизы в гражданском процессе.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39.Классификации экспертиз в гражданском процессе.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40.Элементы иска – общая характеристика.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41.Основные классификации исков. 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42.Порядок обеспечения иска и отмены обеспечения иска.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43.Понятие, форма и порядок подачи искового заявления в суд.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44.Отказ в принятии искового заявления – основания и правовые последствия.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45.Возврат искового заявления - основания и правовые последствия.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46.Оставление искового заявления без движения.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47.Принятие искового заявления. Правовые и процессуальные последствия  возбуждения гражданского дела.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48.Понятие, значение и цели стадии подготовки дел к судебному разбирательству  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49.Содержание стадии подготовки гражданских дел к судебному разбирательству.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50.Предварительное судебное заседание в стадии подготовки дела к судебному разбирательству.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51.Способы и порядок извещения лиц, участвующих в деле.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52.Порядок разбирательства дела в судебном заседании первой инстанции.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53.Основания и правовые последствия прекращения производства по делу.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54.Основания и правовые последствия  оставления заявления без рассмотрения.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55.Протокол судебного заседания, его содержание и значение.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56.Понятие и виды постановлений суда первой инстанции. Отличие судебного решения от судебного определения.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57.Содержание судебного решения.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58.Требования, которым должно отвечать судебное решение.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59.Устранение недостатков решения вынесшим его судом.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60.Определения суда первой инстанции и их виды. Частные определения. 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61.Судебный приказ: понятие и значение, признаки.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62.Порядок вынесения судебного приказа, его форма и содержание.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63.Условия и порядок рассмотрения гражданского дела в заочном производстве.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64.Содержание и законная сила заочного решения, особенности его обжалования.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65.Сущность и значение особого производства.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66.Установление фактов, имеющих юридическое значение.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67.Усыновление (удочерение) ребенка.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68.Процессуальный порядок признания гражданина безвестно отсутствующим и объявление гражданина умершим.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69.Ограничение дееспособности гражданина, признание гражданина недееспособным, ограничение или лишение несовершеннолетнего в возрасте от 14 до 18 лет права самостоятельно распоряжаться своими доходами.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70.Восстановление утраченного судебного производства.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71.Общая характеристика апелляционного производства.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72.Объекты и субъекты апелляционного обжалования, порядок его осуществления.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73.Объекты, субъекты, сроки кассационного обжалования. 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74.Требования, предъявляемые к форме и содержанию кассационных жалобы, представления.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75.Порядок рассмотрения дела в суде кассационной инстанции. Пределы рассмотрения дела в суде кассационной инстанции.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76.Права суда кассационной инстанции при рассмотрении кассационной жалобы, представления. Основания для отмены или изменения решения суда в кассационном порядке.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77.Сущность и значение стадии пересмотра судебных постановлений  в порядке надзора.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78.Право на обращение в суд надзорной инстанции:  субъекты, основания, срок. 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79.Основания для пересмотра по вновь открывшимся обстоятельствам решений, определений суда, вступивших в законную силу. 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80.Круг лиц, имеющих право подавать заявление, представление о пересмотре  по вновь открывшимся обстоятельствам и новым обстоятельствам решений, определений суда, вступивших в законную силу. Суды, пересматривающие  по вновь открывшимся и новым обстоятельствамрешения, определения суда. 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81.Процессуальный порядок рассмотрения заявлений о пересмотре по вновь открывшимся обстоятельствам решения, определения суда. 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82.Особенности производства по делам с участием иностранных граждан.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83.Гражданские процессуальные права иностранных граждан и организаций. Гражданские процессуальные права лиц без гражданства. 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84.Подсудность гражданских дел по спорам, в которых участвуют иностранные граждане, лица без гражданства, иностранные предприятия и организации, а также по спорам, по которым хотя бы одна из сторон проживает за границей. 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85.Производство по делам об оспаривании решений третейских судов.</w:t>
      </w:r>
    </w:p>
    <w:p w:rsidR="001C7BA6" w:rsidRPr="00C15009" w:rsidRDefault="001C7BA6" w:rsidP="001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86.Производство по делам о выдаче исполнительных листов на принудительное исполнение решений третейских судов.</w:t>
      </w:r>
    </w:p>
    <w:p w:rsidR="001C7BA6" w:rsidRPr="00C15009" w:rsidRDefault="001C7BA6" w:rsidP="001C7BA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1C7BA6" w:rsidRPr="00C15009" w:rsidRDefault="001C7BA6" w:rsidP="001C7BA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C7BA6" w:rsidRPr="00C15009" w:rsidRDefault="001C7BA6" w:rsidP="001C7B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1C7BA6" w:rsidRPr="00C15009" w:rsidRDefault="001C7BA6" w:rsidP="001C7B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1C7BA6" w:rsidRPr="00C15009" w:rsidRDefault="001C7BA6" w:rsidP="001C7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Pr="00C15009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Pr="00C15009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Pr="00C15009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Pr="00C15009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Pr="00C15009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Pr="00C15009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Pr="00C15009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Pr="00C15009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Pr="00C15009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Pr="00C15009" w:rsidRDefault="001C7BA6" w:rsidP="001C7B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C7BA6" w:rsidRPr="00C15009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1C7BA6" w:rsidRPr="00C15009" w:rsidRDefault="001C7BA6" w:rsidP="001C7B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C7BA6" w:rsidRPr="00C15009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1C7BA6" w:rsidRPr="00C15009" w:rsidRDefault="001C7BA6" w:rsidP="001C7BA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7BA6" w:rsidRPr="00C15009" w:rsidRDefault="001C7BA6" w:rsidP="001C7BA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C7BA6" w:rsidRPr="00C15009" w:rsidRDefault="001C7BA6" w:rsidP="001C7BA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1C7BA6" w:rsidRPr="00C15009" w:rsidRDefault="001C7BA6" w:rsidP="001C7BA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(наименование кафедры)</w:t>
      </w:r>
    </w:p>
    <w:p w:rsidR="001C7BA6" w:rsidRPr="00C15009" w:rsidRDefault="001C7BA6" w:rsidP="001C7BA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C7BA6" w:rsidRPr="00C15009" w:rsidRDefault="001C7BA6" w:rsidP="001C7B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C15009">
        <w:rPr>
          <w:rFonts w:ascii="Times New Roman" w:eastAsia="Times New Roman" w:hAnsi="Times New Roman" w:cs="Times New Roman"/>
          <w:b/>
          <w:bCs/>
          <w:sz w:val="36"/>
          <w:szCs w:val="24"/>
        </w:rPr>
        <w:t>Кейс-задача</w:t>
      </w:r>
    </w:p>
    <w:p w:rsidR="001C7BA6" w:rsidRPr="00C15009" w:rsidRDefault="001C7BA6" w:rsidP="001C7BA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C7BA6" w:rsidRPr="00C15009" w:rsidRDefault="001C7BA6" w:rsidP="001C7B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4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C1500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C15009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Гражданский процесс</w:t>
      </w:r>
    </w:p>
    <w:p w:rsidR="001C7BA6" w:rsidRPr="00C15009" w:rsidRDefault="001C7BA6" w:rsidP="001C7B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(наименование дисциплины)</w:t>
      </w:r>
    </w:p>
    <w:p w:rsidR="001C7BA6" w:rsidRPr="00C15009" w:rsidRDefault="001C7BA6" w:rsidP="001C7B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/>
          <w:bCs/>
          <w:sz w:val="26"/>
          <w:szCs w:val="26"/>
        </w:rPr>
        <w:t>Задания: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1C7BA6" w:rsidRPr="00C15009" w:rsidRDefault="001C7BA6" w:rsidP="001C7B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1) Субъекты гражданских процессуальных правоотношений. Роль суда в гражданском процессе.</w:t>
      </w:r>
    </w:p>
    <w:p w:rsidR="001C7BA6" w:rsidRPr="00C15009" w:rsidRDefault="001C7BA6" w:rsidP="001C7B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>2) Прокурор в интересах пенсионера Д. обратился в суд с иском к С. о взыскании убытков в размере 50 тысяч рублей, причиненных заливом квартиры.</w:t>
      </w:r>
    </w:p>
    <w:p w:rsidR="001C7BA6" w:rsidRPr="00C15009" w:rsidRDefault="001C7BA6" w:rsidP="001C7B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В ходе рассмотрения дела в суде первой инстанции прокурор заявил ходатайство об уменьшении размера исковых требований до 40 тысяч в связи с необоснованным завышением Д. взыскиваемой суммы. Последний возражал против уменьшения цены иска и настаивал на рассмотрении требования в первоначальном размере. Суд рассмотрел требование в уменьшенном размере, сославшись на то, что прокурор как представитель ведомства, стоящего на страже законности, в отличие от юридически неграмотного Д., может более точно определить размер взыскиваемой суммы. Требование было удовлетворено судом в размере 40 тысяч рублей. </w:t>
      </w: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Правильны ли действия суда?</w:t>
      </w:r>
    </w:p>
    <w:p w:rsidR="001C7BA6" w:rsidRPr="00C15009" w:rsidRDefault="001C7BA6" w:rsidP="001C7BA6">
      <w:pPr>
        <w:pBdr>
          <w:bottom w:val="single" w:sz="12" w:space="1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3)Составьте протокол судебного заседания.</w:t>
      </w:r>
    </w:p>
    <w:p w:rsidR="001C7BA6" w:rsidRPr="00C15009" w:rsidRDefault="001C7BA6" w:rsidP="001C7B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1C7BA6" w:rsidRPr="00C15009" w:rsidRDefault="001C7BA6" w:rsidP="001C7B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1) Понятие и виды судебных расходов.</w:t>
      </w:r>
    </w:p>
    <w:p w:rsidR="001C7BA6" w:rsidRPr="00C15009" w:rsidRDefault="001C7BA6" w:rsidP="001C7B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2) 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К судье районного суда с исковым заявлением об определении порядка пользования земельным участком обратился К. Судья на основании ст.132,136 ГПК оставил исковое заявление К. без движения ввиду непредставления необходимых документов и установил срок для их представления два дня.</w:t>
      </w:r>
    </w:p>
    <w:p w:rsidR="001C7BA6" w:rsidRPr="00C15009" w:rsidRDefault="001C7BA6" w:rsidP="001C7B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Правильны ли действия судьи?</w:t>
      </w:r>
    </w:p>
    <w:p w:rsidR="001C7BA6" w:rsidRPr="00C15009" w:rsidRDefault="001C7BA6" w:rsidP="001C7B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Имело ли место нарушение принципов гражданского процессуального права?</w:t>
      </w:r>
    </w:p>
    <w:p w:rsidR="001C7BA6" w:rsidRPr="00C15009" w:rsidRDefault="001C7BA6" w:rsidP="001C7BA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3) </w:t>
      </w: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Составьте проекты определений о принятии искового заявления в суд, о подготовке дела к судебному разбирательству, назначении дела к судебному разбирательству.</w:t>
      </w:r>
    </w:p>
    <w:p w:rsidR="001C7BA6" w:rsidRPr="00C15009" w:rsidRDefault="001C7BA6" w:rsidP="001C7BA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1C7BA6" w:rsidRPr="00C15009" w:rsidRDefault="001C7BA6" w:rsidP="001C7B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/>
          <w:bCs/>
          <w:sz w:val="26"/>
          <w:szCs w:val="26"/>
        </w:rPr>
        <w:t>Критерии оценки: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1C7BA6" w:rsidRPr="00C15009" w:rsidRDefault="001C7BA6" w:rsidP="001C7BA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- оценка «зачтено» (50-100 баллов) выставляется студенту, если ответы на поставленные вопросы в кейс-задаче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1C7BA6" w:rsidRPr="00C15009" w:rsidRDefault="001C7BA6" w:rsidP="001C7B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>- оценка «не зачтено» (0-49 баллов) материал излагается непоследовательно, сбивчиво, не представляет определенной системы знаний.</w:t>
      </w:r>
      <w:bookmarkStart w:id="3" w:name="_Toc480487764"/>
    </w:p>
    <w:p w:rsidR="001C7BA6" w:rsidRPr="00C15009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1C7BA6" w:rsidRPr="00C15009" w:rsidRDefault="001C7BA6" w:rsidP="001C7B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C7BA6" w:rsidRPr="00C15009" w:rsidRDefault="001C7BA6" w:rsidP="001C7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1C7BA6" w:rsidRPr="00C15009" w:rsidRDefault="001C7BA6" w:rsidP="001C7B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Pr="00C15009" w:rsidRDefault="001C7BA6" w:rsidP="001C7BA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C15009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1C7BA6" w:rsidRPr="00C15009" w:rsidRDefault="001C7BA6" w:rsidP="001C7BA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(наименование кафедры)</w:t>
      </w:r>
    </w:p>
    <w:p w:rsidR="001C7BA6" w:rsidRPr="00C15009" w:rsidRDefault="001C7BA6" w:rsidP="001C7BA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C7BA6" w:rsidRPr="00C15009" w:rsidRDefault="001C7BA6" w:rsidP="001C7BA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b/>
          <w:bCs/>
          <w:sz w:val="36"/>
          <w:szCs w:val="24"/>
        </w:rPr>
        <w:lastRenderedPageBreak/>
        <w:t>Темы  рефератов</w:t>
      </w:r>
    </w:p>
    <w:p w:rsidR="001C7BA6" w:rsidRPr="00C15009" w:rsidRDefault="001C7BA6" w:rsidP="001C7B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1C7BA6" w:rsidRPr="00C15009" w:rsidRDefault="001C7BA6" w:rsidP="001C7BA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C15009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Гражданский процесс</w:t>
      </w:r>
    </w:p>
    <w:p w:rsidR="001C7BA6" w:rsidRPr="00C15009" w:rsidRDefault="001C7BA6" w:rsidP="001C7B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Предмет, метод и система гражданского процессуального права.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задачи гражданского процесса.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значение гражданской процессуальной формы.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основные виды гражданского судопроизводства.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Стадии гражданского процесса – понятие и последовательность.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Источники гражданского процессуального права.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принципов гражданского процессуального права и их значение.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особенности гражданских процессуальных правоотношений.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Виды субъектов гражданских процессуальных правоотношений. 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состав и признаки лиц,  участвующих в деле.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признаки сторон в гражданском процессе.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Особенности реализации сторонами процессуальных прав и обязанностей.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Общая характеристика процессуального положения лиц, содействующих осуществлению правосудия.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соучастия.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Замена ненадлежащего ответчика. 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правопреемства.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Понятие и виды третьих лиц в гражданском процессе.  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Основные формы участия прокурора в гражданском процессе.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судебного представительства.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Полномочия судебных представителей и основные способы их удостоверения.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назначение и виды процессуальных сроков.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исчисления сроков, их продление, восстановление, перерыв.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подведомственности.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классификация подсудности.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Основания и порядок передачи дела, принятого к своему производству, в другой суд.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судебных расходов.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Распределение судебных расходов.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Судебные штрафы.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и классификация судебных доказательств. 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предмета доказывания. Факты, не подлежащие доказыванию.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Распределение между сторонами обязанности доказывания. Доказательственные презумпции и фикции.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Относимость, допустимость, достоверность и достаточность доказательств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. Оценка доказательств.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характеристика средств доказывания.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Объяснения сторон и третьих лиц как средство доказывания. 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Письменные и вещественные доказательства. Порядок их истребования и представления.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Свидетельские показания как средство доказывания.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назначения экспертизы в гражданском процессе.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Классификации экспертиз в гражданском процессе.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Элементы иска – общая характеристика.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классификации исков. 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обеспечения иска и отмены обеспечения иска.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форма и порядок подачи искового заявления в суд.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Отказ в принятии искового заявления – основания и правовые последствия.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Возврат искового заявления - основания и правовые последствия.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Оставление искового заявления без движения.</w:t>
      </w:r>
    </w:p>
    <w:p w:rsidR="001C7BA6" w:rsidRPr="00C15009" w:rsidRDefault="001C7BA6" w:rsidP="001C7BA6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Принятие искового заявления. Правовые и процессуальные последствия  возбуждения гражданского дела.</w:t>
      </w:r>
    </w:p>
    <w:p w:rsidR="001C7BA6" w:rsidRPr="00C15009" w:rsidRDefault="001C7BA6" w:rsidP="001C7BA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1C7BA6" w:rsidRPr="00C15009" w:rsidRDefault="001C7BA6" w:rsidP="001C7B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1C7BA6" w:rsidRPr="00C15009" w:rsidRDefault="001C7BA6" w:rsidP="001C7BA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C7BA6" w:rsidRPr="00C15009" w:rsidRDefault="001C7BA6" w:rsidP="001C7BA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1C7BA6" w:rsidRPr="00C15009" w:rsidRDefault="001C7BA6" w:rsidP="001C7B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«не зачтено» (0-49 баллов)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знаний.</w:t>
      </w:r>
    </w:p>
    <w:p w:rsidR="001C7BA6" w:rsidRPr="00C15009" w:rsidRDefault="001C7BA6" w:rsidP="001C7BA6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1C7BA6" w:rsidRPr="00C15009" w:rsidRDefault="001C7BA6" w:rsidP="001C7B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7BA6" w:rsidRPr="00C15009" w:rsidRDefault="001C7BA6" w:rsidP="001C7B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1C7BA6" w:rsidRPr="00C15009" w:rsidRDefault="001C7BA6" w:rsidP="001C7B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1C7BA6" w:rsidRPr="00C15009" w:rsidRDefault="001C7BA6" w:rsidP="001C7B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«незачтено» – 0-49 баллов. Оценке отлично (5) соответствует количество баллов от 84 до 100; хорошо (4) - 67-83 балла; удовлетворительно (3) - 50-66 баллов; неудовлетворительно (2) - 0-49 баллов.</w:t>
      </w:r>
    </w:p>
    <w:p w:rsidR="001C7BA6" w:rsidRPr="00C15009" w:rsidRDefault="001C7BA6" w:rsidP="001C7B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1C7BA6" w:rsidRPr="00C15009" w:rsidRDefault="001C7BA6" w:rsidP="001C7B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1C7BA6" w:rsidRPr="00C15009" w:rsidRDefault="001C7BA6" w:rsidP="001C7B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2) баллы за самостоятельную работу начисляются за:</w:t>
      </w:r>
    </w:p>
    <w:p w:rsidR="001C7BA6" w:rsidRPr="00C15009" w:rsidRDefault="001C7BA6" w:rsidP="001C7B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подготовку реферата (объем не менее 10 страниц, оформление в соответствии с утвержденными на Юридическом факультете методическими рекомендациями), с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1C7BA6" w:rsidRPr="00C15009" w:rsidRDefault="001C7BA6" w:rsidP="001C7B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1C7BA6" w:rsidRPr="00C15009" w:rsidTr="00997C5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BA6" w:rsidRPr="00C15009" w:rsidRDefault="001C7BA6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1C7BA6" w:rsidRPr="00C15009" w:rsidTr="00997C5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BA6" w:rsidRPr="00C15009" w:rsidRDefault="001C7BA6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1C7BA6" w:rsidRPr="00C15009" w:rsidRDefault="001C7BA6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1C7BA6" w:rsidRPr="00C15009" w:rsidTr="00997C5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BA6" w:rsidRPr="00C15009" w:rsidRDefault="001C7BA6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1C7BA6" w:rsidRPr="00C15009" w:rsidRDefault="001C7BA6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1C7BA6" w:rsidRPr="00C15009" w:rsidTr="00997C5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7BA6" w:rsidRPr="00C15009" w:rsidRDefault="001C7BA6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1C7BA6" w:rsidRPr="00C15009" w:rsidRDefault="001C7BA6" w:rsidP="001C7B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по тематике изучаемой дисциплины – 12 баллов;</w:t>
      </w:r>
    </w:p>
    <w:p w:rsidR="001C7BA6" w:rsidRPr="00C15009" w:rsidRDefault="001C7BA6" w:rsidP="001C7B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1C7BA6" w:rsidRPr="00C15009" w:rsidRDefault="001C7BA6" w:rsidP="001C7B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1C7BA6" w:rsidRPr="00C15009" w:rsidRDefault="001C7BA6" w:rsidP="001C7B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1C7BA6" w:rsidRPr="00C15009" w:rsidRDefault="001C7BA6" w:rsidP="001C7B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Промежуточная аттестация проводится в форме зачета в 5 семестре;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форме экзамена в 6 семестре для очной формы обучения / экзамена – для заочной формы обучения.</w:t>
      </w:r>
    </w:p>
    <w:p w:rsidR="001C7BA6" w:rsidRPr="00C15009" w:rsidRDefault="001C7BA6" w:rsidP="001C7B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C15009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1C7BA6" w:rsidRPr="00C15009" w:rsidRDefault="001C7BA6" w:rsidP="001C7B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</w:p>
    <w:p w:rsidR="001C7BA6" w:rsidRPr="00C15009" w:rsidRDefault="001C7BA6" w:rsidP="001C7BA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7BA6" w:rsidRPr="00C15009" w:rsidRDefault="001C7BA6" w:rsidP="001C7BA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7BA6" w:rsidRPr="00C15009" w:rsidRDefault="001C7BA6" w:rsidP="001C7BA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7BA6" w:rsidRPr="00C15009" w:rsidRDefault="001C7BA6" w:rsidP="001C7BA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7BA6" w:rsidRPr="00C15009" w:rsidRDefault="001C7BA6" w:rsidP="001C7BA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7BA6" w:rsidRDefault="001C7BA6" w:rsidP="001C7BA6"/>
    <w:p w:rsidR="001C7BA6" w:rsidRDefault="001C7BA6" w:rsidP="001C7BA6">
      <w:r>
        <w:rPr>
          <w:noProof/>
        </w:rPr>
        <w:drawing>
          <wp:inline distT="0" distB="0" distL="0" distR="0" wp14:anchorId="4816306D" wp14:editId="164CA3EF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50810396_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BA6" w:rsidRDefault="001C7BA6" w:rsidP="001C7BA6"/>
    <w:p w:rsidR="001C7BA6" w:rsidRDefault="001C7BA6" w:rsidP="001C7BA6"/>
    <w:p w:rsidR="001C7BA6" w:rsidRPr="00D61097" w:rsidRDefault="001C7BA6" w:rsidP="001C7BA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Методические  указания  по  освоению  дисциплины «Гражданский процесс» адресованы  студентам всех форм обучения.</w:t>
      </w:r>
    </w:p>
    <w:p w:rsidR="001C7BA6" w:rsidRPr="00D61097" w:rsidRDefault="001C7BA6" w:rsidP="001C7BA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D61097">
        <w:rPr>
          <w:rFonts w:ascii="Times New Roman" w:eastAsia="Times New Roman" w:hAnsi="Times New Roman" w:cs="Times New Roman"/>
          <w:sz w:val="28"/>
          <w:szCs w:val="28"/>
        </w:rPr>
        <w:t>40.03.01 «Юриспруденция»</w:t>
      </w:r>
    </w:p>
    <w:p w:rsidR="001C7BA6" w:rsidRPr="00D61097" w:rsidRDefault="001C7BA6" w:rsidP="001C7BA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предусмотрены следующие виды занятий:</w:t>
      </w:r>
    </w:p>
    <w:p w:rsidR="001C7BA6" w:rsidRPr="00D61097" w:rsidRDefault="001C7BA6" w:rsidP="001C7BA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1C7BA6" w:rsidRPr="00D61097" w:rsidRDefault="001C7BA6" w:rsidP="001C7BA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1C7BA6" w:rsidRPr="00D61097" w:rsidRDefault="001C7BA6" w:rsidP="001C7BA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1C7BA6" w:rsidRPr="00D61097" w:rsidRDefault="001C7BA6" w:rsidP="001C7BA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D610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1C7BA6" w:rsidRPr="00D61097" w:rsidRDefault="001C7BA6" w:rsidP="001C7BA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1C7BA6" w:rsidRPr="00D61097" w:rsidRDefault="001C7BA6" w:rsidP="001C7BA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1C7BA6" w:rsidRPr="00D61097" w:rsidRDefault="001C7BA6" w:rsidP="001C7BA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1C7BA6" w:rsidRPr="00D61097" w:rsidRDefault="001C7BA6" w:rsidP="001C7BA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1C7BA6" w:rsidRPr="00D61097" w:rsidRDefault="001C7BA6" w:rsidP="001C7BA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1C7BA6" w:rsidRPr="00D61097" w:rsidRDefault="001C7BA6" w:rsidP="001C7BA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1C7BA6" w:rsidRPr="00D61097" w:rsidRDefault="001C7BA6" w:rsidP="001C7BA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1C7BA6" w:rsidRPr="00D61097" w:rsidRDefault="001C7BA6" w:rsidP="001C7BA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D61097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1C7BA6" w:rsidRPr="00D61097" w:rsidRDefault="001C7BA6" w:rsidP="001C7BA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1C7BA6" w:rsidRPr="00D61097" w:rsidRDefault="001C7BA6" w:rsidP="001C7BA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0" w:history="1">
        <w:r w:rsidRPr="00D61097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D61097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1C7BA6" w:rsidRPr="00D61097" w:rsidRDefault="001C7BA6" w:rsidP="001C7BA6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 Методические рекомендации по изучению дисциплины в процессе аудиторных занятий: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1.1. Рекомендации по подготовке к практическим (семинарским) занятиям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каждой теме учебной дисциплины студентам предлагается перечень заданий для самостоятельной работы.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Интернет-источником целесообразно также выделять важную информацию;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Аннотация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: шрифт - Times New Roman,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D61097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D61097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1C7BA6" w:rsidRPr="00D61097" w:rsidRDefault="001C7BA6" w:rsidP="001C7B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1C7BA6" w:rsidRPr="00D61097" w:rsidRDefault="001C7BA6" w:rsidP="001C7B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1C7BA6" w:rsidRPr="00D61097" w:rsidRDefault="001C7BA6" w:rsidP="001C7B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1C7BA6" w:rsidRPr="00D61097" w:rsidRDefault="001C7BA6" w:rsidP="001C7B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1C7BA6" w:rsidRPr="00D61097" w:rsidRDefault="001C7BA6" w:rsidP="001C7B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1C7BA6" w:rsidRPr="00D61097" w:rsidRDefault="001C7BA6" w:rsidP="001C7B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1C7BA6" w:rsidRPr="00D61097" w:rsidRDefault="001C7BA6" w:rsidP="001C7B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1C7BA6" w:rsidRPr="00D61097" w:rsidRDefault="001C7BA6" w:rsidP="001C7B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1C7BA6" w:rsidRPr="00D61097" w:rsidRDefault="001C7BA6" w:rsidP="001C7B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1C7BA6" w:rsidRPr="00D61097" w:rsidRDefault="001C7BA6" w:rsidP="001C7B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1C7BA6" w:rsidRPr="00D61097" w:rsidRDefault="001C7BA6" w:rsidP="001C7B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1C7BA6" w:rsidRPr="00D61097" w:rsidRDefault="001C7BA6" w:rsidP="001C7B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материал, использованный в реферате, должен относится строго к выбранной теме;</w:t>
      </w:r>
    </w:p>
    <w:p w:rsidR="001C7BA6" w:rsidRPr="00D61097" w:rsidRDefault="001C7BA6" w:rsidP="001C7B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1C7BA6" w:rsidRPr="00D61097" w:rsidRDefault="001C7BA6" w:rsidP="001C7B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1C7BA6" w:rsidRPr="00D61097" w:rsidRDefault="001C7BA6" w:rsidP="001C7B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1C7BA6" w:rsidRPr="00D61097" w:rsidRDefault="001C7BA6" w:rsidP="001C7B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 </w:t>
      </w:r>
      <w:r w:rsidRPr="00D61097">
        <w:rPr>
          <w:rFonts w:ascii="Times New Roman" w:eastAsia="Calibri" w:hAnsi="Times New Roman" w:cs="Times New Roman"/>
          <w:sz w:val="28"/>
          <w:szCs w:val="28"/>
        </w:rPr>
        <w:tab/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1C7BA6" w:rsidRPr="00D61097" w:rsidRDefault="001C7BA6" w:rsidP="001C7B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1C7BA6" w:rsidRPr="00D61097" w:rsidRDefault="001C7BA6" w:rsidP="001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1C7BA6" w:rsidRPr="00D61097" w:rsidRDefault="001C7BA6" w:rsidP="001C7B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1C7BA6" w:rsidRPr="00D61097" w:rsidRDefault="001C7BA6" w:rsidP="001C7B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1C7BA6" w:rsidRPr="00D61097" w:rsidRDefault="001C7BA6" w:rsidP="001C7B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1C7BA6" w:rsidRPr="00D61097" w:rsidRDefault="001C7BA6" w:rsidP="001C7B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1C7BA6" w:rsidRPr="00D61097" w:rsidRDefault="001C7BA6" w:rsidP="001C7B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1C7BA6" w:rsidRPr="00D61097" w:rsidRDefault="001C7BA6" w:rsidP="001C7B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1C7BA6" w:rsidRPr="00D61097" w:rsidRDefault="001C7BA6" w:rsidP="001C7B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1C7BA6" w:rsidRPr="00D61097" w:rsidRDefault="001C7BA6" w:rsidP="001C7B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1C7BA6" w:rsidRPr="00D61097" w:rsidRDefault="001C7BA6" w:rsidP="001C7B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1C7BA6" w:rsidRPr="00D61097" w:rsidRDefault="001C7BA6" w:rsidP="001C7B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1C7BA6" w:rsidRPr="00D61097" w:rsidRDefault="001C7BA6" w:rsidP="001C7B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1C7BA6" w:rsidRPr="00D61097" w:rsidRDefault="001C7BA6" w:rsidP="001C7B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1C7BA6" w:rsidRPr="00D61097" w:rsidRDefault="001C7BA6" w:rsidP="001C7B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 </w:t>
      </w:r>
      <w:r w:rsidRPr="00D61097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1C7BA6" w:rsidRPr="00D61097" w:rsidRDefault="001C7BA6" w:rsidP="001C7BA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1C7BA6" w:rsidRPr="00264BE9" w:rsidRDefault="001C7BA6">
      <w:bookmarkStart w:id="4" w:name="_GoBack"/>
      <w:bookmarkEnd w:id="4"/>
    </w:p>
    <w:sectPr w:rsidR="001C7BA6" w:rsidRPr="00264BE9" w:rsidSect="000C7F6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ED6793"/>
    <w:multiLevelType w:val="hybridMultilevel"/>
    <w:tmpl w:val="96E67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E422C1"/>
    <w:multiLevelType w:val="hybridMultilevel"/>
    <w:tmpl w:val="0DC240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C7F61"/>
    <w:rsid w:val="001C7BA6"/>
    <w:rsid w:val="001F0BC7"/>
    <w:rsid w:val="00264BE9"/>
    <w:rsid w:val="00A11BCB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12071</Words>
  <Characters>68806</Characters>
  <Application>Microsoft Office Word</Application>
  <DocSecurity>0</DocSecurity>
  <Lines>573</Lines>
  <Paragraphs>161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2018-2019_oz40_03_01_03_1_plx_Гражданский процесс</vt:lpstr>
      <vt:lpstr>Лист1</vt:lpstr>
    </vt:vector>
  </TitlesOfParts>
  <Company/>
  <LinksUpToDate>false</LinksUpToDate>
  <CharactersWithSpaces>80716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2018-2019_oz40_03_01_03_1_plx_Гражданский процесс</dc:title>
  <dc:creator>FastReport.NET</dc:creator>
  <cp:lastModifiedBy>Юлия В. Копылова</cp:lastModifiedBy>
  <cp:revision>3</cp:revision>
  <dcterms:created xsi:type="dcterms:W3CDTF">2018-12-13T07:17:00Z</dcterms:created>
  <dcterms:modified xsi:type="dcterms:W3CDTF">2018-12-17T12:38:00Z</dcterms:modified>
</cp:coreProperties>
</file>