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4" w:rsidRDefault="00F16D44">
      <w:r>
        <w:rPr>
          <w:noProof/>
          <w:lang w:val="ru-RU" w:eastAsia="ru-RU"/>
        </w:rPr>
        <w:drawing>
          <wp:inline distT="0" distB="0" distL="0" distR="0">
            <wp:extent cx="6477000" cy="9039225"/>
            <wp:effectExtent l="0" t="0" r="0" b="9525"/>
            <wp:docPr id="4" name="Рисунок 2" descr="C:\Users\hachatran\AppData\Local\Microsoft\Windows\INetCache\Content.Word\09.11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9.11001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91600"/>
            <wp:effectExtent l="0" t="0" r="0" b="0"/>
            <wp:docPr id="3" name="Рисунок 1" descr="C:\Users\hachatran\AppData\Local\Microsoft\Windows\INetCache\Content.Word\09.11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9.11001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3"/>
        <w:gridCol w:w="1536"/>
        <w:gridCol w:w="2097"/>
        <w:gridCol w:w="143"/>
        <w:gridCol w:w="1702"/>
        <w:gridCol w:w="134"/>
        <w:gridCol w:w="286"/>
        <w:gridCol w:w="1694"/>
        <w:gridCol w:w="1678"/>
        <w:gridCol w:w="143"/>
        <w:gridCol w:w="148"/>
        <w:gridCol w:w="155"/>
      </w:tblGrid>
      <w:tr w:rsidR="00F74DB6" w:rsidTr="00F16D44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 w:rsidTr="00F16D44">
        <w:trPr>
          <w:trHeight w:hRule="exact" w:val="138"/>
        </w:trPr>
        <w:tc>
          <w:tcPr>
            <w:tcW w:w="281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  <w:tc>
          <w:tcPr>
            <w:tcW w:w="1541" w:type="dxa"/>
          </w:tcPr>
          <w:p w:rsidR="00F74DB6" w:rsidRDefault="00F74DB6"/>
        </w:tc>
        <w:tc>
          <w:tcPr>
            <w:tcW w:w="2104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  <w:tc>
          <w:tcPr>
            <w:tcW w:w="1708" w:type="dxa"/>
          </w:tcPr>
          <w:p w:rsidR="00F74DB6" w:rsidRDefault="00F74DB6"/>
        </w:tc>
        <w:tc>
          <w:tcPr>
            <w:tcW w:w="134" w:type="dxa"/>
          </w:tcPr>
          <w:p w:rsidR="00F74DB6" w:rsidRDefault="00F74DB6"/>
        </w:tc>
        <w:tc>
          <w:tcPr>
            <w:tcW w:w="287" w:type="dxa"/>
          </w:tcPr>
          <w:p w:rsidR="00F74DB6" w:rsidRDefault="00F74DB6"/>
        </w:tc>
        <w:tc>
          <w:tcPr>
            <w:tcW w:w="1700" w:type="dxa"/>
          </w:tcPr>
          <w:p w:rsidR="00F74DB6" w:rsidRDefault="00F74DB6"/>
        </w:tc>
        <w:tc>
          <w:tcPr>
            <w:tcW w:w="1684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  <w:tc>
          <w:tcPr>
            <w:tcW w:w="148" w:type="dxa"/>
          </w:tcPr>
          <w:p w:rsidR="00F74DB6" w:rsidRDefault="00F74DB6"/>
        </w:tc>
        <w:tc>
          <w:tcPr>
            <w:tcW w:w="156" w:type="dxa"/>
          </w:tcPr>
          <w:p w:rsidR="00F74DB6" w:rsidRDefault="00F74DB6"/>
        </w:tc>
      </w:tr>
    </w:tbl>
    <w:p w:rsidR="00F74DB6" w:rsidRPr="00F16D44" w:rsidRDefault="00F74DB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F74DB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3545" w:type="dxa"/>
          </w:tcPr>
          <w:p w:rsidR="00F74DB6" w:rsidRDefault="00F74DB6"/>
        </w:tc>
        <w:tc>
          <w:tcPr>
            <w:tcW w:w="1560" w:type="dxa"/>
          </w:tcPr>
          <w:p w:rsidR="00F74DB6" w:rsidRDefault="00F74DB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74DB6">
        <w:trPr>
          <w:trHeight w:hRule="exact" w:val="138"/>
        </w:trPr>
        <w:tc>
          <w:tcPr>
            <w:tcW w:w="143" w:type="dxa"/>
          </w:tcPr>
          <w:p w:rsidR="00F74DB6" w:rsidRDefault="00F74DB6"/>
        </w:tc>
        <w:tc>
          <w:tcPr>
            <w:tcW w:w="1844" w:type="dxa"/>
          </w:tcPr>
          <w:p w:rsidR="00F74DB6" w:rsidRDefault="00F74DB6"/>
        </w:tc>
        <w:tc>
          <w:tcPr>
            <w:tcW w:w="2694" w:type="dxa"/>
          </w:tcPr>
          <w:p w:rsidR="00F74DB6" w:rsidRDefault="00F74DB6"/>
        </w:tc>
        <w:tc>
          <w:tcPr>
            <w:tcW w:w="3545" w:type="dxa"/>
          </w:tcPr>
          <w:p w:rsidR="00F74DB6" w:rsidRDefault="00F74DB6"/>
        </w:tc>
        <w:tc>
          <w:tcPr>
            <w:tcW w:w="1560" w:type="dxa"/>
          </w:tcPr>
          <w:p w:rsidR="00F74DB6" w:rsidRDefault="00F74DB6"/>
        </w:tc>
        <w:tc>
          <w:tcPr>
            <w:tcW w:w="852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</w:tr>
      <w:tr w:rsidR="00F74DB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DB6" w:rsidRDefault="00F74DB6"/>
        </w:tc>
      </w:tr>
      <w:tr w:rsidR="00F74DB6">
        <w:trPr>
          <w:trHeight w:hRule="exact" w:val="248"/>
        </w:trPr>
        <w:tc>
          <w:tcPr>
            <w:tcW w:w="143" w:type="dxa"/>
          </w:tcPr>
          <w:p w:rsidR="00F74DB6" w:rsidRDefault="00F74DB6"/>
        </w:tc>
        <w:tc>
          <w:tcPr>
            <w:tcW w:w="1844" w:type="dxa"/>
          </w:tcPr>
          <w:p w:rsidR="00F74DB6" w:rsidRDefault="00F74DB6"/>
        </w:tc>
        <w:tc>
          <w:tcPr>
            <w:tcW w:w="2694" w:type="dxa"/>
          </w:tcPr>
          <w:p w:rsidR="00F74DB6" w:rsidRDefault="00F74DB6"/>
        </w:tc>
        <w:tc>
          <w:tcPr>
            <w:tcW w:w="3545" w:type="dxa"/>
          </w:tcPr>
          <w:p w:rsidR="00F74DB6" w:rsidRDefault="00F74DB6"/>
        </w:tc>
        <w:tc>
          <w:tcPr>
            <w:tcW w:w="1560" w:type="dxa"/>
          </w:tcPr>
          <w:p w:rsidR="00F74DB6" w:rsidRDefault="00F74DB6"/>
        </w:tc>
        <w:tc>
          <w:tcPr>
            <w:tcW w:w="852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</w:tr>
      <w:tr w:rsidR="00F74DB6" w:rsidRPr="00F16D44">
        <w:trPr>
          <w:trHeight w:hRule="exact" w:val="277"/>
        </w:trPr>
        <w:tc>
          <w:tcPr>
            <w:tcW w:w="143" w:type="dxa"/>
          </w:tcPr>
          <w:p w:rsidR="00F74DB6" w:rsidRDefault="00F74DB6"/>
        </w:tc>
        <w:tc>
          <w:tcPr>
            <w:tcW w:w="1844" w:type="dxa"/>
          </w:tcPr>
          <w:p w:rsidR="00F74DB6" w:rsidRDefault="00F74DB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361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Программу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4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500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подаватель, С.С. Матевосян _________________</w:t>
            </w: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4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222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 старший преподаватель, С.С. 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Матевосян _________________</w:t>
            </w: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138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387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222"/>
        </w:trPr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2022-2023 учебном году на заседании кафедры Финансовое и административное право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F74DB6" w:rsidRPr="00F16D44" w:rsidRDefault="00F74DB6">
            <w:pPr>
              <w:spacing w:after="0" w:line="240" w:lineRule="auto"/>
              <w:rPr>
                <w:lang w:val="ru-RU"/>
              </w:rPr>
            </w:pPr>
          </w:p>
          <w:p w:rsidR="00F74DB6" w:rsidRPr="00F16D44" w:rsidRDefault="00F16D44">
            <w:pPr>
              <w:spacing w:after="0" w:line="240" w:lineRule="auto"/>
              <w:rPr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</w:t>
            </w:r>
            <w:r w:rsidRPr="00F16D44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</w:tbl>
    <w:p w:rsidR="00F74DB6" w:rsidRPr="00F16D44" w:rsidRDefault="00F16D44">
      <w:pPr>
        <w:rPr>
          <w:sz w:val="0"/>
          <w:szCs w:val="0"/>
          <w:lang w:val="ru-RU"/>
        </w:rPr>
      </w:pPr>
      <w:r w:rsidRPr="00F1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1"/>
        <w:gridCol w:w="1755"/>
        <w:gridCol w:w="4791"/>
        <w:gridCol w:w="972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74DB6" w:rsidRPr="00F16D4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 - получение практических навыков эффективного применения нормативно-правового материала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F74DB6" w:rsidRPr="00F16D4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Задачи:- изучение видов административных наказаний, правил их назначения;- рассмотрение проблем квалификации административных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правонарушений, разграничения с уголовно наказаемыми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F74DB6" w:rsidRPr="00F16D44">
        <w:trPr>
          <w:trHeight w:hRule="exact" w:val="277"/>
        </w:trPr>
        <w:tc>
          <w:tcPr>
            <w:tcW w:w="766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В СТРУКТУРЕ ОБРАЗОВАТЕЛЬНОЙ ПРОГРАММЫ</w:t>
            </w:r>
          </w:p>
        </w:tc>
      </w:tr>
      <w:tr w:rsidR="00F74DB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F74DB6" w:rsidRPr="00F16D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74DB6" w:rsidRPr="00F16D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 изучения дисциплин: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F74D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F74DB6" w:rsidRPr="00F16D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Финансовое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F74D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F74DB6">
        <w:trPr>
          <w:trHeight w:hRule="exact" w:val="277"/>
        </w:trPr>
        <w:tc>
          <w:tcPr>
            <w:tcW w:w="766" w:type="dxa"/>
          </w:tcPr>
          <w:p w:rsidR="00F74DB6" w:rsidRDefault="00F74DB6"/>
        </w:tc>
        <w:tc>
          <w:tcPr>
            <w:tcW w:w="2071" w:type="dxa"/>
          </w:tcPr>
          <w:p w:rsidR="00F74DB6" w:rsidRDefault="00F74DB6"/>
        </w:tc>
        <w:tc>
          <w:tcPr>
            <w:tcW w:w="1844" w:type="dxa"/>
          </w:tcPr>
          <w:p w:rsidR="00F74DB6" w:rsidRDefault="00F74DB6"/>
        </w:tc>
        <w:tc>
          <w:tcPr>
            <w:tcW w:w="5104" w:type="dxa"/>
          </w:tcPr>
          <w:p w:rsidR="00F74DB6" w:rsidRDefault="00F74DB6"/>
        </w:tc>
        <w:tc>
          <w:tcPr>
            <w:tcW w:w="993" w:type="dxa"/>
          </w:tcPr>
          <w:p w:rsidR="00F74DB6" w:rsidRDefault="00F74DB6"/>
        </w:tc>
      </w:tr>
      <w:tr w:rsidR="00F74DB6" w:rsidRPr="00F16D4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правовые нормы в сфере административного процесса и механизм их применения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административно-процессуальных отношений на предмет соответствия законодательству Российской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норм, закрепляющих  правовой статус участников административно-процессуальных отношений, правовой механизм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 законности в сфере реализации основных прав и свобод человека и гражданина в сфере административного процесса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от характера содержащегося в них правового предписания (запрет,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дозволение, обязывание и т.п.), характеризовать комплекс административных средств воздействия на субъектов административного процесса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изводства по делам об административных правонарушениях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признаки правомерного поведения участников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процесса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административно-процессуальных  правоотношениях, анализировать действующее законодательство  с целью выявления обязательных правовых предписаний и механизмов, обеспечивающи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административный процесс</w:t>
            </w:r>
          </w:p>
        </w:tc>
      </w:tr>
    </w:tbl>
    <w:p w:rsidR="00F74DB6" w:rsidRPr="00F16D44" w:rsidRDefault="00F16D44">
      <w:pPr>
        <w:rPr>
          <w:sz w:val="0"/>
          <w:szCs w:val="0"/>
          <w:lang w:val="ru-RU"/>
        </w:rPr>
      </w:pPr>
      <w:r w:rsidRPr="00F1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3"/>
        <w:gridCol w:w="143"/>
        <w:gridCol w:w="821"/>
        <w:gridCol w:w="696"/>
        <w:gridCol w:w="1115"/>
        <w:gridCol w:w="1250"/>
        <w:gridCol w:w="701"/>
        <w:gridCol w:w="397"/>
        <w:gridCol w:w="980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актами, анализа правовой проблемы и определения критериев для ее решения в сфере административного процесса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 способностью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юридически правильно квалифицировать факты и обстоятельства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(признаки), принципы, правила и этапы квалификации административных правонарушений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обстоятельств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определения круга фактов, необходимых для решения дела об административном правонарушении, сбора и фиксации фактов, выступающих доказательствами по делу об административном правонарушении, анализа и юридической оценки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фактов, необходимых для решения дела с точки зрения их относимости и допустимости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акт», обязательные требования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 юридическому документу, с точки зрения содержания, материального носителя, формы, формата, элементов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документа, собирать, систематизировать материалы и аргументы, составлять отдельные виды юридических документов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технического оформления  и редактирования текста юридического документа, навыками поиска необходимой информации,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выбора правовой нормы, правовой позиции при формировании аргументации в содержании юридического документа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положения действующего законодательства и правоприменительную практику необходимую для профессиональной деятельности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профес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сиональные стандарты поведения, действовать в соответствии с должностными инструкциями, оперировать   юридическими понятиями и категориями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способностью выявлять,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пресекать, раскрывать и расследовать преступления и иные правонарушения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деятельности, способы и механизм выявления и пресечения админист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ративных правонарушений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собирать, систематизировать и анализировать информацию о противоправной деятельности и правонарушениях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DB6" w:rsidRPr="00F16D4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правонарушений, умением проектировать комплекс мероприятий, направленных на  предупреждение рецидива противоправного поведения,</w:t>
            </w:r>
          </w:p>
        </w:tc>
      </w:tr>
      <w:tr w:rsidR="00F74DB6" w:rsidRPr="00F16D44">
        <w:trPr>
          <w:trHeight w:hRule="exact" w:val="277"/>
        </w:trPr>
        <w:tc>
          <w:tcPr>
            <w:tcW w:w="99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74D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74D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74DB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1.1.«Общая характеристика административно-процессуальной деятельности» Понятие и признаки административного процесса. Принципы административно- процессуальной деятельности. Административно-процессуальные нормы и отношения. Субъекты административного процес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стадии административного процесса.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Административное судопроизводство. Понятие и задачи административного судопроизводства. Принципы административного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судопроизводства. Административный иск. Подведомственность и подсудность административных дел по КАС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судебного процесса по КАС РФ.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юрисдикционный процесс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Административно-юрисдикционный процесс и административно- юрисдикционное производство.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производства по административно-правовым жалобам.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«Производство по делам об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задачи и принципы производства по делам об административных правонарушениях. Обстоятельства, исключающие производство по делам об административных правонарушениях. Доказательства в производстве по делам об админис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тративных правонарушениях.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обеспечения производства по делам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 w:rsidRPr="00F16D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«Субъекты административно-процессуальной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уполномоченных возбуждать и рассматривать дела об административных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74DB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 w:rsidRPr="00F16D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«Стадии производства по делам об административном правонарушении»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«Возбуждение и рассмотрение дела об административном правонарушении»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Поводы к возбуждению дела об административном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 правонарушении, требования к содержанию и оформлению.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74DB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«Пересмотр и исполнение постановления по делу об административном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«Общая характеристика административно-процессуальной деятельности»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 процессуальной деятельности.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 Субъекты административного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стадии административного процесса.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процесса по КАС РФ. 6. Процессуальные сроки по администраивному судопроизводству. 7.Стадии административного судопроизводства.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74DB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Административно-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нормотворческий процесс как вид административно-процессуальной деятельности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лизации административно -нормотворческого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Административно - правонаделительный процесс: понятие, черты, структура.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-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правонаделительного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 Административно-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 процесс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Административное судопроизводство.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юридический состав административного правонарушения.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Административная ответственность понятие и юридическая характеристика.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административной ответственности должностных лиц, юридических лиц, иностранных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Административное наказа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ние. Понятие и виды.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3"/>
        <w:gridCol w:w="1099"/>
        <w:gridCol w:w="1214"/>
        <w:gridCol w:w="673"/>
        <w:gridCol w:w="389"/>
        <w:gridCol w:w="947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74DB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«Производство по делам об административных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задачи и принципы производства по делам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исключающие производство по делам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Доказательства в производстве по делам об административных правонарушениях.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1.8.«Порядок применения отдельных мер обеспечения производства по делам об административных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производства.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вещей и документов.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прещение его эксплуатации.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деятельности.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1.9. «Доказательства и доказывание в производстве по делам об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и предмет доказывания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инистративном правонарушении.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 w:rsidRPr="00F16D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Субъекты административно -юрисдикционной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</w:tbl>
    <w:p w:rsidR="00F74DB6" w:rsidRPr="00F16D44" w:rsidRDefault="00F16D44">
      <w:pPr>
        <w:rPr>
          <w:sz w:val="0"/>
          <w:szCs w:val="0"/>
          <w:lang w:val="ru-RU"/>
        </w:rPr>
      </w:pPr>
      <w:r w:rsidRPr="00F1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74DB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2.1.«Субъектный состав производства по делам об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административных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 должностные лица уполномоченные возбуждать дела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и должностные лица, уполномоченные рассматривать дела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Коллегиальные органы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рассматривать дела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Судьи как субъекты административной юрисдикции.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Участники производства по делам об административных правонарушениях, их правовой статус, общая характеристика.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Лицо, в отношении которого ведется производство по делу об административном правонарушении. Потерпевший.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Законные представители физического и юридического лица.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Защитник и представитель.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Уполномоченный при Президенте РФ по защите прав предприн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имателей.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Свидетель и понятой.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Специалист, эксперт, переводчик.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Прокурор.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Обстоятельства, исключающие возможность участия в производстве по делам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 w:rsidRPr="00F16D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Стадии производства по делам об административном правонарушении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</w:tbl>
    <w:p w:rsidR="00F74DB6" w:rsidRPr="00F16D44" w:rsidRDefault="00F16D44">
      <w:pPr>
        <w:rPr>
          <w:sz w:val="0"/>
          <w:szCs w:val="0"/>
          <w:lang w:val="ru-RU"/>
        </w:rPr>
      </w:pPr>
      <w:r w:rsidRPr="00F1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75"/>
        <w:gridCol w:w="1100"/>
        <w:gridCol w:w="1216"/>
        <w:gridCol w:w="675"/>
        <w:gridCol w:w="390"/>
        <w:gridCol w:w="948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74DB6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«Возбуждение и рассмотрение дела об административном правонарушении»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Поводы к возбуждению дела об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Должностные лица, уполномоченные составлять протоколы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Протокол об административном правонарушении. Сроки и место составления протокола.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Требования к содержанию и оформлению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протокола. Ознакомление с протоколом. Направление протокола.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дела об административном правонарушении к рассмотрению.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Круг вопросов, подлежащих выяснению на стадии подготовки дела к рассмотрению, определения и постановления, выносимые на ст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адии подготовки дела к рассмотрению.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Соотношение процессуального законодательства при рассмотрении дел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рассмотрения дела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Сроки рассмотрения дела.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Порядок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Постановление по делу об административном правонарушении, требования к содержанию и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оформлению.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74DB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 сроки подачи жалобы на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постановление по делу об административном правонарушении. Восстановление срока.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рассмотрению жалобы. Порядок и сроки рассмотрения жалобы на постановление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решений, выносимых по результата р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ассмотрения жалобы.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Вступление постановления в законную силу.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Обращение постановления по делу об административном правонарушении к исполнению.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исполнения постановления.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и рассрочка исполнения постановления.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Приостановление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постановления о назначении наказания.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прекращения исполнения постановления.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Окончание производства по исполнению постановления о назначении административного наказания.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1.«Административно- процессуальное право в системе права Российской Федерации»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«Общая характеристика административной юрисдикции»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1.Соотношение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«административный процесс», «административная юрисдикция», «производство по делам об административных правонарушениях».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административной юрисдикции. Особенности административной юрисдикции как разновидности государственно- властной деят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4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74DB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3.«Административное правонарушение и административная ответственность. Общие положения производства по делам об административных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правонарушениях»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Административная ответственность понятие и юридическая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4.«Общая характеристика административных правонарушений, посягающих на избирательные права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административных правонарушений, посягающих на избирательные права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Общая характеристика составов административных правонарушений, посягающих на избирательные права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Административные наказания за указанные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административных правонарушений, посягающих на избирательные права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Должностные лица, уполномоченные составлять протоколы об административных правонарушениях, посягающих на избирательные права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 протокола. Особенности рассмотрения данной категории дел.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Пересмотр и обжалование постановления, его вступление в законную силу и исполнение.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33"/>
        <w:gridCol w:w="796"/>
        <w:gridCol w:w="680"/>
        <w:gridCol w:w="1101"/>
        <w:gridCol w:w="1212"/>
        <w:gridCol w:w="672"/>
        <w:gridCol w:w="388"/>
        <w:gridCol w:w="945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74DB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«Особенности производства по делам об административных правонарушениях в области дорожного движения»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истративных правонарушений, посягающих на безопасность дорожного движения.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доказывания по делам о правонарушениях данного вида, особенности производства при наличии отдельных видов доказательств.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Составление протокола и его дальнейшее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рассмотрения данной категории дел.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Пересмотр и обжалование постановления, его вступление в законную силу и исполнение.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«Особенности производства по делам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административных правонарушениях в области предпринимательской деятельности»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Общая характеристика административных правонарушений в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предпринимательской деятельности.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Пределы доказывания по делам о правонарушениях данного вида.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Составление протокола и его дальнейшее направление.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рассмотрения данной категории дел.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Пересмотр и обжалование постановления, его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вступление в законную силу и исполнение.</w:t>
            </w:r>
          </w:p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</w:tr>
      <w:tr w:rsidR="00F74DB6">
        <w:trPr>
          <w:trHeight w:hRule="exact" w:val="277"/>
        </w:trPr>
        <w:tc>
          <w:tcPr>
            <w:tcW w:w="993" w:type="dxa"/>
          </w:tcPr>
          <w:p w:rsidR="00F74DB6" w:rsidRDefault="00F74DB6"/>
        </w:tc>
        <w:tc>
          <w:tcPr>
            <w:tcW w:w="3545" w:type="dxa"/>
          </w:tcPr>
          <w:p w:rsidR="00F74DB6" w:rsidRDefault="00F74DB6"/>
        </w:tc>
        <w:tc>
          <w:tcPr>
            <w:tcW w:w="143" w:type="dxa"/>
          </w:tcPr>
          <w:p w:rsidR="00F74DB6" w:rsidRDefault="00F74DB6"/>
        </w:tc>
        <w:tc>
          <w:tcPr>
            <w:tcW w:w="851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135" w:type="dxa"/>
          </w:tcPr>
          <w:p w:rsidR="00F74DB6" w:rsidRDefault="00F74DB6"/>
        </w:tc>
        <w:tc>
          <w:tcPr>
            <w:tcW w:w="1277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426" w:type="dxa"/>
          </w:tcPr>
          <w:p w:rsidR="00F74DB6" w:rsidRDefault="00F74DB6"/>
        </w:tc>
        <w:tc>
          <w:tcPr>
            <w:tcW w:w="993" w:type="dxa"/>
          </w:tcPr>
          <w:p w:rsidR="00F74DB6" w:rsidRDefault="00F74DB6"/>
        </w:tc>
      </w:tr>
      <w:tr w:rsidR="00F74DB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</w:t>
            </w: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оценочных средств для проведения промежуточной аттестации</w:t>
            </w:r>
          </w:p>
        </w:tc>
      </w:tr>
      <w:tr w:rsidR="00F74DB6" w:rsidRPr="00F16D44">
        <w:trPr>
          <w:trHeight w:hRule="exact" w:val="246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Субъекты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 административно -нормотворческого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</w:tc>
      </w:tr>
    </w:tbl>
    <w:p w:rsidR="00F74DB6" w:rsidRPr="00F16D44" w:rsidRDefault="00F16D44">
      <w:pPr>
        <w:rPr>
          <w:sz w:val="0"/>
          <w:szCs w:val="0"/>
          <w:lang w:val="ru-RU"/>
        </w:rPr>
      </w:pPr>
      <w:r w:rsidRPr="00F1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77"/>
        <w:gridCol w:w="1964"/>
        <w:gridCol w:w="2001"/>
        <w:gridCol w:w="2144"/>
        <w:gridCol w:w="648"/>
        <w:gridCol w:w="954"/>
      </w:tblGrid>
      <w:tr w:rsidR="00F74D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F74DB6" w:rsidRDefault="00F74DB6"/>
        </w:tc>
        <w:tc>
          <w:tcPr>
            <w:tcW w:w="2269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74DB6" w:rsidRPr="00F16D44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административно- правонаделительного процесса.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Субъекты административно-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 процесса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Подведомственность и подсудность административных дел по КАС РФ.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судопроизводство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ивной ответственности должностных лиц, юридических лиц, иностранных граждан.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по делам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печения производства.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Осмотр принадлежащих юридическому лицу или индивидуальному предпринимателю помещений, территорий и находящихся в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 вещей и документов.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дства, запрещение его эксплуатации.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ащих принудительному выдворению за пределы Российской Федерации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Критерии относимости и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допустимости доказательств по делу об административном правонарушении.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должностные лица, уполномоченные рассматривать дела об админи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уполномоченных возбуждать и рассматривать дела об администрат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ивных правонарушениях.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представлены в Приложении 1 к рабочей программе дисциплины</w:t>
            </w:r>
          </w:p>
        </w:tc>
      </w:tr>
      <w:tr w:rsidR="00F74DB6" w:rsidRPr="00F16D44">
        <w:trPr>
          <w:trHeight w:hRule="exact" w:val="277"/>
        </w:trPr>
        <w:tc>
          <w:tcPr>
            <w:tcW w:w="71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DB6" w:rsidRPr="00F16D44" w:rsidRDefault="00F74DB6">
            <w:pPr>
              <w:rPr>
                <w:lang w:val="ru-RU"/>
              </w:rPr>
            </w:pP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74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74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F74D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F74D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</w:tbl>
    <w:p w:rsidR="00F74DB6" w:rsidRDefault="00F1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29"/>
        <w:gridCol w:w="1878"/>
        <w:gridCol w:w="1933"/>
        <w:gridCol w:w="2164"/>
        <w:gridCol w:w="700"/>
        <w:gridCol w:w="996"/>
      </w:tblGrid>
      <w:tr w:rsidR="00F74D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F74DB6" w:rsidRDefault="00F74DB6"/>
        </w:tc>
        <w:tc>
          <w:tcPr>
            <w:tcW w:w="2269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74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74DB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F74D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F74DB6" w:rsidRPr="00F16D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неограниченный доступ для зарегистрированн ых пользователей</w:t>
            </w:r>
          </w:p>
        </w:tc>
      </w:tr>
      <w:tr w:rsidR="00F74DB6" w:rsidRPr="00F16D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74DB6" w:rsidRPr="00F16D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74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74DB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74DB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Россинский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F74D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Агапов А.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F74DB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Зубач А. В., Костенников М. В., Куракин 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74DB6" w:rsidRPr="00F16D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4DB6" w:rsidRPr="00F16D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74DB6" w:rsidRPr="00F16D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74DB6" w:rsidRPr="00F16D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74DB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F74D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F74DB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F74DB6">
        <w:trPr>
          <w:trHeight w:hRule="exact" w:val="277"/>
        </w:trPr>
        <w:tc>
          <w:tcPr>
            <w:tcW w:w="710" w:type="dxa"/>
          </w:tcPr>
          <w:p w:rsidR="00F74DB6" w:rsidRDefault="00F74DB6"/>
        </w:tc>
        <w:tc>
          <w:tcPr>
            <w:tcW w:w="58" w:type="dxa"/>
          </w:tcPr>
          <w:p w:rsidR="00F74DB6" w:rsidRDefault="00F74DB6"/>
        </w:tc>
        <w:tc>
          <w:tcPr>
            <w:tcW w:w="1929" w:type="dxa"/>
          </w:tcPr>
          <w:p w:rsidR="00F74DB6" w:rsidRDefault="00F74DB6"/>
        </w:tc>
        <w:tc>
          <w:tcPr>
            <w:tcW w:w="1986" w:type="dxa"/>
          </w:tcPr>
          <w:p w:rsidR="00F74DB6" w:rsidRDefault="00F74DB6"/>
        </w:tc>
        <w:tc>
          <w:tcPr>
            <w:tcW w:w="2127" w:type="dxa"/>
          </w:tcPr>
          <w:p w:rsidR="00F74DB6" w:rsidRDefault="00F74DB6"/>
        </w:tc>
        <w:tc>
          <w:tcPr>
            <w:tcW w:w="2269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993" w:type="dxa"/>
          </w:tcPr>
          <w:p w:rsidR="00F74DB6" w:rsidRDefault="00F74DB6"/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74DB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Default="00F16D44">
            <w:pPr>
              <w:spacing w:after="0" w:line="240" w:lineRule="auto"/>
              <w:rPr>
                <w:sz w:val="19"/>
                <w:szCs w:val="19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демонстрационной оборудование.</w:t>
            </w:r>
          </w:p>
        </w:tc>
      </w:tr>
      <w:tr w:rsidR="00F74DB6">
        <w:trPr>
          <w:trHeight w:hRule="exact" w:val="277"/>
        </w:trPr>
        <w:tc>
          <w:tcPr>
            <w:tcW w:w="710" w:type="dxa"/>
          </w:tcPr>
          <w:p w:rsidR="00F74DB6" w:rsidRDefault="00F74DB6"/>
        </w:tc>
        <w:tc>
          <w:tcPr>
            <w:tcW w:w="58" w:type="dxa"/>
          </w:tcPr>
          <w:p w:rsidR="00F74DB6" w:rsidRDefault="00F74DB6"/>
        </w:tc>
        <w:tc>
          <w:tcPr>
            <w:tcW w:w="1929" w:type="dxa"/>
          </w:tcPr>
          <w:p w:rsidR="00F74DB6" w:rsidRDefault="00F74DB6"/>
        </w:tc>
        <w:tc>
          <w:tcPr>
            <w:tcW w:w="1986" w:type="dxa"/>
          </w:tcPr>
          <w:p w:rsidR="00F74DB6" w:rsidRDefault="00F74DB6"/>
        </w:tc>
        <w:tc>
          <w:tcPr>
            <w:tcW w:w="2127" w:type="dxa"/>
          </w:tcPr>
          <w:p w:rsidR="00F74DB6" w:rsidRDefault="00F74DB6"/>
        </w:tc>
        <w:tc>
          <w:tcPr>
            <w:tcW w:w="2269" w:type="dxa"/>
          </w:tcPr>
          <w:p w:rsidR="00F74DB6" w:rsidRDefault="00F74DB6"/>
        </w:tc>
        <w:tc>
          <w:tcPr>
            <w:tcW w:w="710" w:type="dxa"/>
          </w:tcPr>
          <w:p w:rsidR="00F74DB6" w:rsidRDefault="00F74DB6"/>
        </w:tc>
        <w:tc>
          <w:tcPr>
            <w:tcW w:w="993" w:type="dxa"/>
          </w:tcPr>
          <w:p w:rsidR="00F74DB6" w:rsidRDefault="00F74DB6"/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74DB6" w:rsidRPr="00F16D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DB6" w:rsidRPr="00F16D44" w:rsidRDefault="00F16D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D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F16D44" w:rsidRDefault="00F16D44">
      <w:pPr>
        <w:rPr>
          <w:lang w:val="ru-RU"/>
        </w:rPr>
      </w:pPr>
    </w:p>
    <w:p w:rsidR="00F16D44" w:rsidRPr="00F16D44" w:rsidRDefault="00F16D44" w:rsidP="00F16D44">
      <w:pPr>
        <w:rPr>
          <w:lang w:val="ru-RU"/>
        </w:rPr>
      </w:pPr>
    </w:p>
    <w:p w:rsidR="00F16D44" w:rsidRDefault="00F16D44" w:rsidP="00F16D44">
      <w:pPr>
        <w:rPr>
          <w:lang w:val="ru-RU"/>
        </w:rPr>
      </w:pPr>
    </w:p>
    <w:p w:rsidR="00F16D44" w:rsidRDefault="00F16D44" w:rsidP="00F16D44">
      <w:pPr>
        <w:rPr>
          <w:lang w:val="ru-RU"/>
        </w:rPr>
      </w:pPr>
      <w:r>
        <w:rPr>
          <w:lang w:val="ru-RU"/>
        </w:rPr>
        <w:tab/>
      </w:r>
    </w:p>
    <w:p w:rsidR="00F16D44" w:rsidRDefault="00F16D44" w:rsidP="00F16D4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96350"/>
            <wp:effectExtent l="0" t="0" r="0" b="0"/>
            <wp:docPr id="2" name="Рисунок 2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44" w:rsidRDefault="00F16D44" w:rsidP="00F16D44">
      <w:pPr>
        <w:rPr>
          <w:lang w:val="ru-RU"/>
        </w:rPr>
      </w:pPr>
      <w:r>
        <w:rPr>
          <w:lang w:val="ru-RU"/>
        </w:rPr>
        <w:br w:type="page"/>
      </w:r>
    </w:p>
    <w:p w:rsidR="00F16D44" w:rsidRPr="00111FF7" w:rsidRDefault="00F16D44" w:rsidP="00F16D44">
      <w:pPr>
        <w:pStyle w:val="a3"/>
        <w:spacing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F16D44" w:rsidRPr="00111FF7" w:rsidRDefault="00F16D44" w:rsidP="00F16D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F16D44" w:rsidRPr="00111FF7" w:rsidRDefault="00F16D44" w:rsidP="00F16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F16D44" w:rsidRPr="00111FF7" w:rsidRDefault="00F16D44" w:rsidP="00F16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……………………25</w:t>
      </w:r>
    </w:p>
    <w:p w:rsidR="00F16D44" w:rsidRPr="00111FF7" w:rsidRDefault="00F16D44" w:rsidP="00F16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F16D44" w:rsidRPr="00111FF7" w:rsidRDefault="00F16D44" w:rsidP="00F16D4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6D44" w:rsidRPr="00111FF7" w:rsidRDefault="00F16D44" w:rsidP="00F16D4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16D44" w:rsidRPr="00325923" w:rsidRDefault="00F16D44" w:rsidP="00F16D4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</w:t>
      </w:r>
      <w:r w:rsidRPr="00111FF7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F16D44" w:rsidRPr="00111FF7" w:rsidRDefault="00F16D44" w:rsidP="00F16D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861"/>
        <w:gridCol w:w="2769"/>
        <w:gridCol w:w="1764"/>
      </w:tblGrid>
      <w:tr w:rsidR="00F16D44" w:rsidRPr="00111FF7" w:rsidTr="001B4ACB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9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F16D44" w:rsidRPr="00111FF7" w:rsidTr="001B4ACB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F16D44" w:rsidRPr="00111FF7" w:rsidRDefault="00F16D44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F16D44" w:rsidRPr="00111FF7" w:rsidRDefault="00F16D44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F16D44" w:rsidRPr="00325923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- 50-66 баллов (оценка 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F16D44" w:rsidRPr="00325923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и полные ответы на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F16D44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F16D44" w:rsidRPr="00111FF7" w:rsidRDefault="00F16D44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- 50-66 баллов (оценка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F16D44" w:rsidRPr="00111FF7" w:rsidTr="001B4ACB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F16D44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действующие правовые нормы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F16D44" w:rsidRPr="00111FF7" w:rsidRDefault="00F16D44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F16D44" w:rsidRPr="00111FF7" w:rsidRDefault="00F16D44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F16D44" w:rsidRPr="00111FF7" w:rsidRDefault="00F16D44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F16D44" w:rsidRPr="00111FF7" w:rsidRDefault="00F16D44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F16D44" w:rsidRPr="00111FF7" w:rsidRDefault="00F16D44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F16D44" w:rsidRPr="00111FF7" w:rsidRDefault="00F16D44" w:rsidP="00F16D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F16D44" w:rsidRPr="00111FF7" w:rsidRDefault="00F16D44" w:rsidP="00F16D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16D44" w:rsidRPr="00111FF7" w:rsidRDefault="00F16D44" w:rsidP="00F16D4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111FF7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16D44" w:rsidRPr="00111FF7" w:rsidRDefault="00F16D44" w:rsidP="00F16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Административно-нормотворческий процесс.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Административное задержание.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F16D44" w:rsidRPr="00111FF7" w:rsidRDefault="00F16D44" w:rsidP="00F16D4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оценка «не зачтено» выставляется студенту, если ответ неверен, либо верен, но юридически не обоснован.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Изъятие вещей и документов.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F16D44" w:rsidRPr="00111FF7" w:rsidRDefault="00F16D44" w:rsidP="00F1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Судьи как субъекты административной юрисдикции.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F16D44" w:rsidRPr="00111FF7" w:rsidRDefault="00F16D44" w:rsidP="00F16D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F16D44" w:rsidRPr="00111FF7" w:rsidRDefault="00F16D44" w:rsidP="00F16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11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Проблемы нормативной регламентации административно-процессуальных отношений.  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F16D44" w:rsidRPr="00111FF7" w:rsidRDefault="00F16D44" w:rsidP="00F16D4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F16D44" w:rsidRPr="00111FF7" w:rsidRDefault="00F16D44" w:rsidP="00F16D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F16D44" w:rsidRPr="00111FF7" w:rsidRDefault="00F16D44" w:rsidP="00F16D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F16D44" w:rsidRPr="00111FF7" w:rsidRDefault="00F16D44" w:rsidP="00F16D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F16D44" w:rsidRPr="00111FF7" w:rsidRDefault="00F16D44" w:rsidP="00F16D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F16D44" w:rsidRPr="00111FF7" w:rsidRDefault="00F16D44" w:rsidP="00F16D4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F16D44" w:rsidRPr="00111FF7" w:rsidRDefault="00F16D44" w:rsidP="00F16D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F16D44" w:rsidRPr="00111FF7" w:rsidRDefault="00F16D44" w:rsidP="00F16D44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F16D44" w:rsidRPr="00111FF7" w:rsidRDefault="00F16D44" w:rsidP="00F16D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F16D44" w:rsidRPr="00111FF7" w:rsidRDefault="00F16D44" w:rsidP="00F16D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F16D44" w:rsidRPr="00111FF7" w:rsidRDefault="00F16D44" w:rsidP="00F16D4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F16D44" w:rsidRPr="00111FF7" w:rsidRDefault="00F16D44" w:rsidP="00F16D4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F16D44" w:rsidRPr="00111FF7" w:rsidRDefault="00F16D44" w:rsidP="00F16D4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F16D44" w:rsidRPr="00111FF7" w:rsidRDefault="00F16D44" w:rsidP="00F16D4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F16D44" w:rsidRPr="00111FF7" w:rsidRDefault="00F16D44" w:rsidP="00F16D4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F16D44" w:rsidRPr="00111FF7" w:rsidRDefault="00F16D44" w:rsidP="00F16D4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</w:t>
      </w:r>
    </w:p>
    <w:p w:rsidR="00F16D44" w:rsidRPr="00111FF7" w:rsidRDefault="00F16D44" w:rsidP="00F16D4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</w:t>
      </w:r>
    </w:p>
    <w:p w:rsidR="00F16D44" w:rsidRPr="00111FF7" w:rsidRDefault="00F16D44" w:rsidP="00F16D4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лет</w:t>
      </w:r>
    </w:p>
    <w:p w:rsidR="00F16D44" w:rsidRPr="00111FF7" w:rsidRDefault="00F16D44" w:rsidP="00F16D4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F16D44" w:rsidRPr="00111FF7" w:rsidRDefault="00F16D44" w:rsidP="00F16D4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F16D44" w:rsidRPr="00111FF7" w:rsidRDefault="00F16D44" w:rsidP="00F16D4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 момента исполнения постановления о назначении административного наказания;</w:t>
      </w:r>
    </w:p>
    <w:p w:rsidR="00F16D44" w:rsidRPr="00111FF7" w:rsidRDefault="00F16D44" w:rsidP="00F16D4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F16D44" w:rsidRPr="00111FF7" w:rsidRDefault="00F16D44" w:rsidP="00F16D4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F16D44" w:rsidRPr="00111FF7" w:rsidRDefault="00F16D44" w:rsidP="00F16D4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F16D44" w:rsidRPr="00111FF7" w:rsidRDefault="00F16D44" w:rsidP="00F16D4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F16D44" w:rsidRPr="00111FF7" w:rsidRDefault="00F16D44" w:rsidP="00F16D4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F16D44" w:rsidRPr="00111FF7" w:rsidRDefault="00F16D44" w:rsidP="00F16D4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F16D44" w:rsidRPr="00111FF7" w:rsidRDefault="00F16D44" w:rsidP="00F16D4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F16D44" w:rsidRPr="00111FF7" w:rsidRDefault="00F16D44" w:rsidP="00F16D4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18 лет</w:t>
      </w:r>
    </w:p>
    <w:p w:rsidR="00F16D44" w:rsidRPr="00111FF7" w:rsidRDefault="00F16D44" w:rsidP="00F16D4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16 лет</w:t>
      </w:r>
    </w:p>
    <w:p w:rsidR="00F16D44" w:rsidRPr="00111FF7" w:rsidRDefault="00F16D44" w:rsidP="00F16D4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до 18 лет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F16D44" w:rsidRPr="00111FF7" w:rsidRDefault="00F16D44" w:rsidP="00F16D4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F16D44" w:rsidRPr="00111FF7" w:rsidRDefault="00F16D44" w:rsidP="00F16D4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F16D44" w:rsidRPr="00111FF7" w:rsidRDefault="00F16D44" w:rsidP="00F16D4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F16D44" w:rsidRPr="00111FF7" w:rsidRDefault="00F16D44" w:rsidP="00F16D4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F16D44" w:rsidRPr="00111FF7" w:rsidRDefault="00F16D44" w:rsidP="00F16D4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F16D44" w:rsidRPr="00111FF7" w:rsidRDefault="00F16D44" w:rsidP="00F16D4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F16D44" w:rsidRPr="00111FF7" w:rsidRDefault="00F16D44" w:rsidP="00F16D4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противоправное, виновное действие  (бездействие) физического лица за которое КОАП </w:t>
      </w:r>
      <w:r w:rsidRPr="00111FF7">
        <w:rPr>
          <w:rFonts w:ascii="Times New Roman" w:eastAsia="Calibri" w:hAnsi="Times New Roman" w:cs="Times New Roman"/>
          <w:lang w:val="ru-RU"/>
        </w:rPr>
        <w:lastRenderedPageBreak/>
        <w:t>предусматривает административную ответственность.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F16D44" w:rsidRPr="00111FF7" w:rsidRDefault="00F16D44" w:rsidP="00F16D44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F16D44" w:rsidRPr="00111FF7" w:rsidRDefault="00F16D44" w:rsidP="00F16D44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  </w:t>
      </w:r>
      <w:r w:rsidRPr="00111FF7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F16D44" w:rsidRPr="00111FF7" w:rsidRDefault="00F16D44" w:rsidP="00F16D4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МРОТ</w:t>
      </w:r>
    </w:p>
    <w:p w:rsidR="00F16D44" w:rsidRPr="00111FF7" w:rsidRDefault="00F16D44" w:rsidP="00F16D4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рублях</w:t>
      </w:r>
    </w:p>
    <w:p w:rsidR="00F16D44" w:rsidRPr="00111FF7" w:rsidRDefault="00F16D44" w:rsidP="00F16D4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F16D44" w:rsidRPr="00111FF7" w:rsidRDefault="00F16D44" w:rsidP="00F16D4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F16D44" w:rsidRPr="00111FF7" w:rsidRDefault="00F16D44" w:rsidP="00F16D4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F16D44" w:rsidRPr="00111FF7" w:rsidRDefault="00F16D44" w:rsidP="00F16D4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F16D44" w:rsidRPr="00111FF7" w:rsidRDefault="00F16D44" w:rsidP="00F16D4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F16D44" w:rsidRPr="00111FF7" w:rsidRDefault="00F16D44" w:rsidP="00F16D4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F16D44" w:rsidRPr="00111FF7" w:rsidRDefault="00F16D44" w:rsidP="00F16D4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F16D44" w:rsidRPr="00111FF7" w:rsidRDefault="00F16D44" w:rsidP="00F16D4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F16D44" w:rsidRPr="00111FF7" w:rsidRDefault="00F16D44" w:rsidP="00F16D4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F16D44" w:rsidRPr="00111FF7" w:rsidRDefault="00F16D44" w:rsidP="00F16D4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Факультативной стадией производства по делам об административных правонарушениях является:</w:t>
      </w:r>
    </w:p>
    <w:p w:rsidR="00F16D44" w:rsidRPr="00111FF7" w:rsidRDefault="00F16D44" w:rsidP="00F16D4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F16D44" w:rsidRPr="00111FF7" w:rsidRDefault="00F16D44" w:rsidP="00F16D4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F16D44" w:rsidRPr="00111FF7" w:rsidRDefault="00F16D44" w:rsidP="00F16D4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F16D44" w:rsidRPr="00111FF7" w:rsidRDefault="00F16D44" w:rsidP="00F16D4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F16D44" w:rsidRPr="00111FF7" w:rsidRDefault="00F16D44" w:rsidP="00F16D4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F16D44" w:rsidRPr="00111FF7" w:rsidRDefault="00F16D44" w:rsidP="00F16D4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F16D44" w:rsidRPr="00111FF7" w:rsidRDefault="00F16D44" w:rsidP="00F16D4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F16D44" w:rsidRPr="00111FF7" w:rsidRDefault="00F16D44" w:rsidP="00F16D4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5) закреплен Кодексом РФ об административных правонарушениях, иными законами и подзаконными актами.</w:t>
      </w:r>
    </w:p>
    <w:p w:rsidR="00F16D44" w:rsidRPr="00111FF7" w:rsidRDefault="00F16D44" w:rsidP="00F16D44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F16D44" w:rsidRPr="00111FF7" w:rsidRDefault="00F16D44" w:rsidP="00F16D4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F16D44" w:rsidRPr="00111FF7" w:rsidRDefault="00F16D44" w:rsidP="00F16D4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F16D44" w:rsidRPr="00111FF7" w:rsidRDefault="00F16D44" w:rsidP="00F16D4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F16D44" w:rsidRPr="00111FF7" w:rsidRDefault="00F16D44" w:rsidP="00F16D4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F16D44" w:rsidRPr="00111FF7" w:rsidRDefault="00F16D44" w:rsidP="00F16D4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F16D44" w:rsidRPr="00111FF7" w:rsidRDefault="00F16D44" w:rsidP="00F16D4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F16D44" w:rsidRPr="00111FF7" w:rsidRDefault="00F16D44" w:rsidP="00F16D44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16D44" w:rsidRPr="00111FF7" w:rsidRDefault="00F16D44" w:rsidP="00F16D44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F16D44" w:rsidRPr="00111FF7" w:rsidRDefault="00F16D44" w:rsidP="00F16D4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F16D44" w:rsidRPr="00111FF7" w:rsidRDefault="00F16D44" w:rsidP="00F16D4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F16D44" w:rsidRPr="00111FF7" w:rsidRDefault="00F16D44" w:rsidP="00F16D4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F16D44" w:rsidRPr="00111FF7" w:rsidRDefault="00F16D44" w:rsidP="00F16D4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F16D44" w:rsidRPr="00111FF7" w:rsidRDefault="00F16D44" w:rsidP="00F16D44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F16D44" w:rsidRPr="00111FF7" w:rsidRDefault="00F16D44" w:rsidP="00F16D4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F16D44" w:rsidRPr="00111FF7" w:rsidRDefault="00F16D44" w:rsidP="00F16D4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F16D44" w:rsidRPr="00111FF7" w:rsidRDefault="00F16D44" w:rsidP="00F16D4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F16D44" w:rsidRPr="00111FF7" w:rsidRDefault="00F16D44" w:rsidP="00F16D44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F16D44" w:rsidRPr="00111FF7" w:rsidRDefault="00F16D44" w:rsidP="00F16D4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F16D44" w:rsidRPr="00111FF7" w:rsidRDefault="00F16D44" w:rsidP="00F16D4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F16D44" w:rsidRPr="00111FF7" w:rsidRDefault="00F16D44" w:rsidP="00F16D4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F16D44" w:rsidRPr="00111FF7" w:rsidRDefault="00F16D44" w:rsidP="00F16D4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F16D44" w:rsidRPr="00111FF7" w:rsidRDefault="00F16D44" w:rsidP="00F16D4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16D44" w:rsidRPr="00111FF7" w:rsidRDefault="00F16D44" w:rsidP="00F16D4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F16D44" w:rsidRPr="00111FF7" w:rsidRDefault="00F16D44" w:rsidP="00F16D44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F16D44" w:rsidRPr="00111FF7" w:rsidRDefault="00F16D44" w:rsidP="00F16D4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F16D44" w:rsidRPr="00111FF7" w:rsidRDefault="00F16D44" w:rsidP="00F16D4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F16D44" w:rsidRPr="00111FF7" w:rsidRDefault="00F16D44" w:rsidP="00F16D4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F16D44" w:rsidRPr="00111FF7" w:rsidRDefault="00F16D44" w:rsidP="00F16D4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F16D44" w:rsidRPr="00111FF7" w:rsidRDefault="00F16D44" w:rsidP="00F16D4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F16D44" w:rsidRPr="00111FF7" w:rsidRDefault="00F16D44" w:rsidP="00F16D4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F16D44" w:rsidRPr="00111FF7" w:rsidRDefault="00F16D44" w:rsidP="00F16D4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F16D44" w:rsidRPr="00111FF7" w:rsidRDefault="00F16D44" w:rsidP="00F16D4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прямые и косвенные;</w:t>
      </w:r>
    </w:p>
    <w:p w:rsidR="00F16D44" w:rsidRPr="00111FF7" w:rsidRDefault="00F16D44" w:rsidP="00F16D4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F16D44" w:rsidRPr="00111FF7" w:rsidRDefault="00F16D44" w:rsidP="00F16D4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F16D44" w:rsidRPr="00111FF7" w:rsidRDefault="00F16D44" w:rsidP="00F16D4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F16D44" w:rsidRPr="00111FF7" w:rsidRDefault="00F16D44" w:rsidP="00F16D4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F16D44" w:rsidRPr="00111FF7" w:rsidRDefault="00F16D44" w:rsidP="00F16D4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F16D44" w:rsidRPr="00111FF7" w:rsidRDefault="00F16D44" w:rsidP="00F16D4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F16D44" w:rsidRPr="00111FF7" w:rsidRDefault="00F16D44" w:rsidP="00F16D4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F16D44" w:rsidRPr="00111FF7" w:rsidRDefault="00F16D44" w:rsidP="00F16D44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F16D44" w:rsidRPr="00111FF7" w:rsidRDefault="00F16D44" w:rsidP="00F16D4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F16D44" w:rsidRPr="00111FF7" w:rsidRDefault="00F16D44" w:rsidP="00F16D4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F16D44" w:rsidRPr="00111FF7" w:rsidRDefault="00F16D44" w:rsidP="00F16D4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F16D44" w:rsidRPr="00111FF7" w:rsidRDefault="00F16D44" w:rsidP="00F16D4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F16D44" w:rsidRPr="00111FF7" w:rsidRDefault="00F16D44" w:rsidP="00F16D4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3) административное задержание лица, подозреваемого в совершении административного правонарушения;</w:t>
      </w:r>
    </w:p>
    <w:p w:rsidR="00F16D44" w:rsidRPr="00111FF7" w:rsidRDefault="00F16D44" w:rsidP="00F16D4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F16D44" w:rsidRPr="00111FF7" w:rsidRDefault="00F16D44" w:rsidP="00F16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16D44" w:rsidRPr="00111FF7" w:rsidRDefault="00F16D44" w:rsidP="00F16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16D44" w:rsidRPr="00111FF7" w:rsidRDefault="00F16D44" w:rsidP="00F16D4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F16D44" w:rsidRPr="00111FF7" w:rsidRDefault="00F16D44" w:rsidP="00F16D4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F16D44" w:rsidRPr="00111FF7" w:rsidRDefault="00F16D44" w:rsidP="00F16D4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каком порядке рассматривается дело?</w:t>
      </w:r>
    </w:p>
    <w:p w:rsidR="00F16D44" w:rsidRPr="00111FF7" w:rsidRDefault="00F16D44" w:rsidP="00F16D4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F16D44" w:rsidRPr="00111FF7" w:rsidRDefault="00F16D44" w:rsidP="00F16D4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F16D44" w:rsidRPr="00111FF7" w:rsidRDefault="00F16D44" w:rsidP="00F16D4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lastRenderedPageBreak/>
        <w:t>Задание 7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F16D44" w:rsidRPr="00111FF7" w:rsidRDefault="00F16D44" w:rsidP="00F16D4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F16D44" w:rsidRPr="00111FF7" w:rsidRDefault="00F16D44" w:rsidP="00F16D4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F16D44" w:rsidRPr="00111FF7" w:rsidRDefault="00F16D44" w:rsidP="00F16D4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F16D44" w:rsidRPr="00111FF7" w:rsidRDefault="00F16D44" w:rsidP="00F16D4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F16D44" w:rsidRPr="00111FF7" w:rsidRDefault="00F16D44" w:rsidP="00F16D44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F16D44" w:rsidRPr="00111FF7" w:rsidRDefault="00F16D44" w:rsidP="00F16D4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F16D44" w:rsidRPr="00111FF7" w:rsidRDefault="00F16D44" w:rsidP="00F16D4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F16D44" w:rsidRPr="00111FF7" w:rsidRDefault="00F16D44" w:rsidP="00F16D44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вследствие чего в атмос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F16D44" w:rsidRPr="00111FF7" w:rsidRDefault="00F16D44" w:rsidP="00F16D4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F16D44" w:rsidRPr="00111FF7" w:rsidRDefault="00F16D44" w:rsidP="00F16D4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F16D44" w:rsidRPr="00111FF7" w:rsidRDefault="00F16D44" w:rsidP="00F16D4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F16D44" w:rsidRPr="00111FF7" w:rsidRDefault="00F16D44" w:rsidP="00F16D4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F16D44" w:rsidRPr="00111FF7" w:rsidRDefault="00F16D44" w:rsidP="00F16D4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16D44" w:rsidRPr="00111FF7" w:rsidRDefault="00F16D44" w:rsidP="00F16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F16D44" w:rsidRPr="00111FF7" w:rsidRDefault="00F16D44" w:rsidP="00F16D44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111FF7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F16D44" w:rsidRPr="00111FF7" w:rsidRDefault="00F16D44" w:rsidP="00F16D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F16D44" w:rsidRPr="00111FF7" w:rsidRDefault="00F16D44" w:rsidP="00F16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F16D44" w:rsidRPr="00111FF7" w:rsidRDefault="00F16D44" w:rsidP="00F16D4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16D44" w:rsidRDefault="00F16D44" w:rsidP="00F16D44">
      <w:pPr>
        <w:rPr>
          <w:lang w:val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F16D44" w:rsidRDefault="00F16D44" w:rsidP="00F16D4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58250"/>
            <wp:effectExtent l="0" t="0" r="0" b="0"/>
            <wp:docPr id="1" name="Рисунок 1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44" w:rsidRPr="00111FF7" w:rsidRDefault="00F16D44" w:rsidP="00F16D44">
      <w:pPr>
        <w:rPr>
          <w:lang w:val="ru-RU"/>
        </w:rPr>
      </w:pPr>
    </w:p>
    <w:p w:rsidR="00F16D44" w:rsidRDefault="00F16D44" w:rsidP="00F16D44">
      <w:pPr>
        <w:rPr>
          <w:lang w:val="ru-RU"/>
        </w:rPr>
      </w:pPr>
    </w:p>
    <w:p w:rsidR="00F16D44" w:rsidRDefault="00F16D44" w:rsidP="00F16D44">
      <w:pPr>
        <w:tabs>
          <w:tab w:val="left" w:pos="3735"/>
        </w:tabs>
        <w:rPr>
          <w:lang w:val="ru-RU"/>
        </w:rPr>
      </w:pPr>
      <w:r>
        <w:rPr>
          <w:lang w:val="ru-RU"/>
        </w:rPr>
        <w:tab/>
      </w:r>
    </w:p>
    <w:p w:rsidR="00F16D44" w:rsidRPr="00111FF7" w:rsidRDefault="00F16D44" w:rsidP="00F16D4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«Административный процесс»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F16D44" w:rsidRPr="00111FF7" w:rsidRDefault="00F16D44" w:rsidP="00F1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F16D44" w:rsidRPr="00111FF7" w:rsidRDefault="00F16D44" w:rsidP="00F16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F16D44" w:rsidRPr="00111FF7" w:rsidRDefault="00F16D44" w:rsidP="00F16D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F16D44" w:rsidRPr="00111FF7" w:rsidRDefault="00F16D44" w:rsidP="00F16D4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F16D44" w:rsidRPr="00111FF7" w:rsidRDefault="00F16D44" w:rsidP="00F1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F16D44" w:rsidRPr="00111FF7" w:rsidRDefault="00F16D44" w:rsidP="00F16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F16D44" w:rsidRPr="00111FF7" w:rsidRDefault="00F16D44" w:rsidP="00F1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6D44" w:rsidRPr="00111FF7" w:rsidRDefault="00F16D44" w:rsidP="00F16D44">
      <w:pPr>
        <w:tabs>
          <w:tab w:val="left" w:pos="3735"/>
        </w:tabs>
        <w:rPr>
          <w:lang w:val="ru-RU"/>
        </w:rPr>
      </w:pPr>
    </w:p>
    <w:p w:rsidR="00F74DB6" w:rsidRPr="00F16D44" w:rsidRDefault="00F74DB6" w:rsidP="00F16D44">
      <w:pPr>
        <w:tabs>
          <w:tab w:val="left" w:pos="4350"/>
        </w:tabs>
        <w:rPr>
          <w:lang w:val="ru-RU"/>
        </w:rPr>
      </w:pPr>
      <w:bookmarkStart w:id="6" w:name="_GoBack"/>
      <w:bookmarkEnd w:id="6"/>
    </w:p>
    <w:sectPr w:rsidR="00F74DB6" w:rsidRPr="00F16D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E209E2"/>
    <w:rsid w:val="00F16D44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C41AD-87F7-48DA-B9C9-A2FC0A8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16D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15096</Words>
  <Characters>86051</Characters>
  <Application>Microsoft Office Word</Application>
  <DocSecurity>0</DocSecurity>
  <Lines>717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2018-2019_40_03_01_01_1_plx_Административный процесс</vt:lpstr>
      <vt:lpstr>Лист1</vt:lpstr>
    </vt:vector>
  </TitlesOfParts>
  <Company/>
  <LinksUpToDate>false</LinksUpToDate>
  <CharactersWithSpaces>100946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2018-2019_40_03_01_01_1_plx_Административный процесс</dc:title>
  <dc:creator>FastReport.NET</dc:creator>
  <cp:lastModifiedBy>Рузанна Я. Хачатрян</cp:lastModifiedBy>
  <cp:revision>2</cp:revision>
  <dcterms:created xsi:type="dcterms:W3CDTF">2018-11-27T10:29:00Z</dcterms:created>
  <dcterms:modified xsi:type="dcterms:W3CDTF">2018-11-27T10:29:00Z</dcterms:modified>
</cp:coreProperties>
</file>