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9E5" w:rsidRDefault="00921EAE">
      <w:pPr>
        <w:rPr>
          <w:sz w:val="0"/>
          <w:szCs w:val="0"/>
        </w:rPr>
      </w:pPr>
      <w:r>
        <w:rPr>
          <w:noProof/>
          <w:lang w:val="ru-RU" w:eastAsia="ru-RU"/>
        </w:rPr>
        <w:drawing>
          <wp:inline distT="0" distB="0" distL="0" distR="0">
            <wp:extent cx="6482715" cy="9239250"/>
            <wp:effectExtent l="0" t="0" r="0" b="0"/>
            <wp:docPr id="1" name="Рисунок 1" descr="\\Fileserver.rseu.ru\free$\Кафедра ФВ, СиТ\Поповой\1РП 2018\все программы 2018\390303\ЭДО\ЭК 3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90303\ЭДО\ЭК 39.03.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15" cy="9239250"/>
                    </a:xfrm>
                    <a:prstGeom prst="rect">
                      <a:avLst/>
                    </a:prstGeom>
                    <a:noFill/>
                    <a:ln>
                      <a:noFill/>
                    </a:ln>
                  </pic:spPr>
                </pic:pic>
              </a:graphicData>
            </a:graphic>
          </wp:inline>
        </w:drawing>
      </w:r>
      <w:r w:rsidR="00B20D0B">
        <w:br w:type="page"/>
      </w:r>
    </w:p>
    <w:p w:rsidR="001559E5" w:rsidRDefault="00921EAE">
      <w:pPr>
        <w:rPr>
          <w:sz w:val="0"/>
          <w:szCs w:val="0"/>
        </w:rPr>
      </w:pPr>
      <w:r>
        <w:rPr>
          <w:noProof/>
          <w:lang w:val="ru-RU" w:eastAsia="ru-RU"/>
        </w:rPr>
        <w:lastRenderedPageBreak/>
        <w:drawing>
          <wp:inline distT="0" distB="0" distL="0" distR="0">
            <wp:extent cx="6482715" cy="9239250"/>
            <wp:effectExtent l="0" t="0" r="0" b="0"/>
            <wp:docPr id="2" name="Рисунок 2" descr="\\Fileserver.rseu.ru\free$\Кафедра ФВ, СиТ\Поповой\1РП 2018\все программы 2018\390303\ЭДО\ЭК 39.03.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90303\ЭДО\ЭК 39.03.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9239250"/>
                    </a:xfrm>
                    <a:prstGeom prst="rect">
                      <a:avLst/>
                    </a:prstGeom>
                    <a:noFill/>
                    <a:ln>
                      <a:noFill/>
                    </a:ln>
                  </pic:spPr>
                </pic:pic>
              </a:graphicData>
            </a:graphic>
          </wp:inline>
        </w:drawing>
      </w:r>
      <w:r w:rsidR="00B20D0B">
        <w:br w:type="page"/>
      </w:r>
    </w:p>
    <w:tbl>
      <w:tblPr>
        <w:tblW w:w="10436"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324"/>
        <w:gridCol w:w="972"/>
        <w:gridCol w:w="88"/>
        <w:gridCol w:w="1809"/>
        <w:gridCol w:w="402"/>
        <w:gridCol w:w="1051"/>
        <w:gridCol w:w="956"/>
        <w:gridCol w:w="196"/>
      </w:tblGrid>
      <w:tr w:rsidR="001559E5" w:rsidTr="00B20D0B">
        <w:trPr>
          <w:gridAfter w:val="1"/>
          <w:wAfter w:w="196" w:type="dxa"/>
          <w:trHeight w:hRule="exact" w:val="555"/>
        </w:trPr>
        <w:tc>
          <w:tcPr>
            <w:tcW w:w="132" w:type="dxa"/>
          </w:tcPr>
          <w:p w:rsidR="001559E5" w:rsidRDefault="001559E5"/>
        </w:tc>
        <w:tc>
          <w:tcPr>
            <w:tcW w:w="978" w:type="dxa"/>
          </w:tcPr>
          <w:p w:rsidR="001559E5" w:rsidRDefault="001559E5"/>
        </w:tc>
        <w:tc>
          <w:tcPr>
            <w:tcW w:w="946" w:type="dxa"/>
          </w:tcPr>
          <w:p w:rsidR="001559E5" w:rsidRDefault="001559E5"/>
        </w:tc>
        <w:tc>
          <w:tcPr>
            <w:tcW w:w="137" w:type="dxa"/>
          </w:tcPr>
          <w:p w:rsidR="001559E5" w:rsidRDefault="001559E5"/>
        </w:tc>
        <w:tc>
          <w:tcPr>
            <w:tcW w:w="666" w:type="dxa"/>
          </w:tcPr>
          <w:p w:rsidR="001559E5" w:rsidRDefault="001559E5"/>
        </w:tc>
        <w:tc>
          <w:tcPr>
            <w:tcW w:w="137" w:type="dxa"/>
          </w:tcPr>
          <w:p w:rsidR="001559E5" w:rsidRDefault="001559E5"/>
        </w:tc>
        <w:tc>
          <w:tcPr>
            <w:tcW w:w="818" w:type="dxa"/>
          </w:tcPr>
          <w:p w:rsidR="001559E5" w:rsidRDefault="001559E5"/>
        </w:tc>
        <w:tc>
          <w:tcPr>
            <w:tcW w:w="824" w:type="dxa"/>
          </w:tcPr>
          <w:p w:rsidR="001559E5" w:rsidRDefault="001559E5"/>
        </w:tc>
        <w:tc>
          <w:tcPr>
            <w:tcW w:w="3193" w:type="dxa"/>
            <w:gridSpan w:val="4"/>
          </w:tcPr>
          <w:p w:rsidR="001559E5" w:rsidRDefault="001559E5"/>
        </w:tc>
        <w:tc>
          <w:tcPr>
            <w:tcW w:w="402" w:type="dxa"/>
          </w:tcPr>
          <w:p w:rsidR="001559E5" w:rsidRDefault="001559E5"/>
        </w:tc>
        <w:tc>
          <w:tcPr>
            <w:tcW w:w="1051" w:type="dxa"/>
          </w:tcPr>
          <w:p w:rsidR="001559E5" w:rsidRDefault="001559E5"/>
        </w:tc>
        <w:tc>
          <w:tcPr>
            <w:tcW w:w="956"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3</w:t>
            </w:r>
          </w:p>
        </w:tc>
      </w:tr>
      <w:tr w:rsidR="001559E5" w:rsidTr="00B20D0B">
        <w:trPr>
          <w:gridAfter w:val="1"/>
          <w:wAfter w:w="196" w:type="dxa"/>
          <w:trHeight w:hRule="exact" w:val="138"/>
        </w:trPr>
        <w:tc>
          <w:tcPr>
            <w:tcW w:w="132" w:type="dxa"/>
          </w:tcPr>
          <w:p w:rsidR="001559E5" w:rsidRDefault="001559E5"/>
        </w:tc>
        <w:tc>
          <w:tcPr>
            <w:tcW w:w="978" w:type="dxa"/>
          </w:tcPr>
          <w:p w:rsidR="001559E5" w:rsidRDefault="001559E5"/>
        </w:tc>
        <w:tc>
          <w:tcPr>
            <w:tcW w:w="946" w:type="dxa"/>
          </w:tcPr>
          <w:p w:rsidR="001559E5" w:rsidRDefault="001559E5"/>
        </w:tc>
        <w:tc>
          <w:tcPr>
            <w:tcW w:w="137" w:type="dxa"/>
          </w:tcPr>
          <w:p w:rsidR="001559E5" w:rsidRDefault="001559E5"/>
        </w:tc>
        <w:tc>
          <w:tcPr>
            <w:tcW w:w="666" w:type="dxa"/>
          </w:tcPr>
          <w:p w:rsidR="001559E5" w:rsidRDefault="001559E5"/>
        </w:tc>
        <w:tc>
          <w:tcPr>
            <w:tcW w:w="137" w:type="dxa"/>
          </w:tcPr>
          <w:p w:rsidR="001559E5" w:rsidRDefault="001559E5"/>
        </w:tc>
        <w:tc>
          <w:tcPr>
            <w:tcW w:w="818" w:type="dxa"/>
          </w:tcPr>
          <w:p w:rsidR="001559E5" w:rsidRDefault="001559E5"/>
        </w:tc>
        <w:tc>
          <w:tcPr>
            <w:tcW w:w="824" w:type="dxa"/>
          </w:tcPr>
          <w:p w:rsidR="001559E5" w:rsidRDefault="001559E5"/>
        </w:tc>
        <w:tc>
          <w:tcPr>
            <w:tcW w:w="3193" w:type="dxa"/>
            <w:gridSpan w:val="4"/>
          </w:tcPr>
          <w:p w:rsidR="001559E5" w:rsidRDefault="001559E5"/>
        </w:tc>
        <w:tc>
          <w:tcPr>
            <w:tcW w:w="402" w:type="dxa"/>
          </w:tcPr>
          <w:p w:rsidR="001559E5" w:rsidRDefault="001559E5"/>
        </w:tc>
        <w:tc>
          <w:tcPr>
            <w:tcW w:w="1051" w:type="dxa"/>
          </w:tcPr>
          <w:p w:rsidR="001559E5" w:rsidRDefault="001559E5"/>
        </w:tc>
        <w:tc>
          <w:tcPr>
            <w:tcW w:w="956" w:type="dxa"/>
          </w:tcPr>
          <w:p w:rsidR="001559E5" w:rsidRDefault="001559E5"/>
        </w:tc>
      </w:tr>
      <w:tr w:rsidR="001559E5"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1559E5" w:rsidRDefault="001559E5"/>
        </w:tc>
      </w:tr>
      <w:tr w:rsidR="001559E5" w:rsidTr="00B20D0B">
        <w:trPr>
          <w:gridAfter w:val="1"/>
          <w:wAfter w:w="196" w:type="dxa"/>
          <w:trHeight w:hRule="exact" w:val="13"/>
        </w:trPr>
        <w:tc>
          <w:tcPr>
            <w:tcW w:w="132" w:type="dxa"/>
          </w:tcPr>
          <w:p w:rsidR="001559E5" w:rsidRDefault="001559E5"/>
        </w:tc>
        <w:tc>
          <w:tcPr>
            <w:tcW w:w="978" w:type="dxa"/>
          </w:tcPr>
          <w:p w:rsidR="001559E5" w:rsidRDefault="001559E5"/>
        </w:tc>
        <w:tc>
          <w:tcPr>
            <w:tcW w:w="946" w:type="dxa"/>
          </w:tcPr>
          <w:p w:rsidR="001559E5" w:rsidRDefault="001559E5"/>
        </w:tc>
        <w:tc>
          <w:tcPr>
            <w:tcW w:w="137" w:type="dxa"/>
          </w:tcPr>
          <w:p w:rsidR="001559E5" w:rsidRDefault="001559E5"/>
        </w:tc>
        <w:tc>
          <w:tcPr>
            <w:tcW w:w="666" w:type="dxa"/>
          </w:tcPr>
          <w:p w:rsidR="001559E5" w:rsidRDefault="001559E5"/>
        </w:tc>
        <w:tc>
          <w:tcPr>
            <w:tcW w:w="137" w:type="dxa"/>
          </w:tcPr>
          <w:p w:rsidR="001559E5" w:rsidRDefault="001559E5"/>
        </w:tc>
        <w:tc>
          <w:tcPr>
            <w:tcW w:w="818" w:type="dxa"/>
          </w:tcPr>
          <w:p w:rsidR="001559E5" w:rsidRDefault="001559E5"/>
        </w:tc>
        <w:tc>
          <w:tcPr>
            <w:tcW w:w="824" w:type="dxa"/>
          </w:tcPr>
          <w:p w:rsidR="001559E5" w:rsidRDefault="001559E5"/>
        </w:tc>
        <w:tc>
          <w:tcPr>
            <w:tcW w:w="3193" w:type="dxa"/>
            <w:gridSpan w:val="4"/>
          </w:tcPr>
          <w:p w:rsidR="001559E5" w:rsidRDefault="001559E5"/>
        </w:tc>
        <w:tc>
          <w:tcPr>
            <w:tcW w:w="402" w:type="dxa"/>
          </w:tcPr>
          <w:p w:rsidR="001559E5" w:rsidRDefault="001559E5"/>
        </w:tc>
        <w:tc>
          <w:tcPr>
            <w:tcW w:w="1051" w:type="dxa"/>
          </w:tcPr>
          <w:p w:rsidR="001559E5" w:rsidRDefault="001559E5"/>
        </w:tc>
        <w:tc>
          <w:tcPr>
            <w:tcW w:w="956" w:type="dxa"/>
          </w:tcPr>
          <w:p w:rsidR="001559E5" w:rsidRDefault="001559E5"/>
        </w:tc>
      </w:tr>
      <w:tr w:rsidR="001559E5"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1559E5" w:rsidRDefault="001559E5"/>
        </w:tc>
      </w:tr>
      <w:tr w:rsidR="001559E5" w:rsidTr="00B20D0B">
        <w:trPr>
          <w:gridAfter w:val="1"/>
          <w:wAfter w:w="196" w:type="dxa"/>
          <w:trHeight w:hRule="exact" w:val="96"/>
        </w:trPr>
        <w:tc>
          <w:tcPr>
            <w:tcW w:w="132" w:type="dxa"/>
          </w:tcPr>
          <w:p w:rsidR="001559E5" w:rsidRDefault="001559E5"/>
        </w:tc>
        <w:tc>
          <w:tcPr>
            <w:tcW w:w="978" w:type="dxa"/>
          </w:tcPr>
          <w:p w:rsidR="001559E5" w:rsidRDefault="001559E5"/>
        </w:tc>
        <w:tc>
          <w:tcPr>
            <w:tcW w:w="946" w:type="dxa"/>
          </w:tcPr>
          <w:p w:rsidR="001559E5" w:rsidRDefault="001559E5"/>
        </w:tc>
        <w:tc>
          <w:tcPr>
            <w:tcW w:w="137" w:type="dxa"/>
          </w:tcPr>
          <w:p w:rsidR="001559E5" w:rsidRDefault="001559E5"/>
        </w:tc>
        <w:tc>
          <w:tcPr>
            <w:tcW w:w="666" w:type="dxa"/>
          </w:tcPr>
          <w:p w:rsidR="001559E5" w:rsidRDefault="001559E5"/>
        </w:tc>
        <w:tc>
          <w:tcPr>
            <w:tcW w:w="137" w:type="dxa"/>
          </w:tcPr>
          <w:p w:rsidR="001559E5" w:rsidRDefault="001559E5"/>
        </w:tc>
        <w:tc>
          <w:tcPr>
            <w:tcW w:w="818" w:type="dxa"/>
          </w:tcPr>
          <w:p w:rsidR="001559E5" w:rsidRDefault="001559E5"/>
        </w:tc>
        <w:tc>
          <w:tcPr>
            <w:tcW w:w="824" w:type="dxa"/>
          </w:tcPr>
          <w:p w:rsidR="001559E5" w:rsidRDefault="001559E5"/>
        </w:tc>
        <w:tc>
          <w:tcPr>
            <w:tcW w:w="3193" w:type="dxa"/>
            <w:gridSpan w:val="4"/>
          </w:tcPr>
          <w:p w:rsidR="001559E5" w:rsidRDefault="001559E5"/>
        </w:tc>
        <w:tc>
          <w:tcPr>
            <w:tcW w:w="402" w:type="dxa"/>
          </w:tcPr>
          <w:p w:rsidR="001559E5" w:rsidRDefault="001559E5"/>
        </w:tc>
        <w:tc>
          <w:tcPr>
            <w:tcW w:w="1051" w:type="dxa"/>
          </w:tcPr>
          <w:p w:rsidR="001559E5" w:rsidRDefault="001559E5"/>
        </w:tc>
        <w:tc>
          <w:tcPr>
            <w:tcW w:w="956" w:type="dxa"/>
          </w:tcPr>
          <w:p w:rsidR="001559E5" w:rsidRDefault="001559E5"/>
        </w:tc>
      </w:tr>
      <w:tr w:rsidR="001559E5" w:rsidRPr="000B53B1" w:rsidTr="00B20D0B">
        <w:trPr>
          <w:gridAfter w:val="1"/>
          <w:wAfter w:w="196" w:type="dxa"/>
          <w:trHeight w:hRule="exact" w:val="478"/>
        </w:trPr>
        <w:tc>
          <w:tcPr>
            <w:tcW w:w="132" w:type="dxa"/>
          </w:tcPr>
          <w:p w:rsidR="001559E5" w:rsidRDefault="001559E5"/>
        </w:tc>
        <w:tc>
          <w:tcPr>
            <w:tcW w:w="978" w:type="dxa"/>
          </w:tcPr>
          <w:p w:rsidR="001559E5" w:rsidRDefault="001559E5"/>
        </w:tc>
        <w:tc>
          <w:tcPr>
            <w:tcW w:w="946" w:type="dxa"/>
          </w:tcPr>
          <w:p w:rsidR="001559E5" w:rsidRDefault="001559E5"/>
        </w:tc>
        <w:tc>
          <w:tcPr>
            <w:tcW w:w="137" w:type="dxa"/>
          </w:tcPr>
          <w:p w:rsidR="001559E5" w:rsidRDefault="001559E5"/>
        </w:tc>
        <w:tc>
          <w:tcPr>
            <w:tcW w:w="666" w:type="dxa"/>
          </w:tcPr>
          <w:p w:rsidR="001559E5" w:rsidRDefault="001559E5"/>
        </w:tc>
        <w:tc>
          <w:tcPr>
            <w:tcW w:w="137" w:type="dxa"/>
          </w:tcPr>
          <w:p w:rsidR="001559E5" w:rsidRDefault="001559E5"/>
        </w:tc>
        <w:tc>
          <w:tcPr>
            <w:tcW w:w="5237" w:type="dxa"/>
            <w:gridSpan w:val="7"/>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1559E5" w:rsidRPr="00B20D0B" w:rsidRDefault="001559E5">
            <w:pPr>
              <w:rPr>
                <w:lang w:val="ru-RU"/>
              </w:rPr>
            </w:pPr>
          </w:p>
        </w:tc>
        <w:tc>
          <w:tcPr>
            <w:tcW w:w="956" w:type="dxa"/>
          </w:tcPr>
          <w:p w:rsidR="001559E5" w:rsidRPr="00B20D0B" w:rsidRDefault="001559E5">
            <w:pPr>
              <w:rPr>
                <w:lang w:val="ru-RU"/>
              </w:rPr>
            </w:pPr>
          </w:p>
        </w:tc>
      </w:tr>
      <w:tr w:rsidR="001559E5" w:rsidRPr="000B53B1" w:rsidTr="00B20D0B">
        <w:trPr>
          <w:gridAfter w:val="1"/>
          <w:wAfter w:w="196" w:type="dxa"/>
          <w:trHeight w:hRule="exact" w:val="416"/>
        </w:trPr>
        <w:tc>
          <w:tcPr>
            <w:tcW w:w="132" w:type="dxa"/>
          </w:tcPr>
          <w:p w:rsidR="001559E5" w:rsidRPr="00B20D0B" w:rsidRDefault="001559E5">
            <w:pPr>
              <w:rPr>
                <w:lang w:val="ru-RU"/>
              </w:rPr>
            </w:pPr>
          </w:p>
        </w:tc>
        <w:tc>
          <w:tcPr>
            <w:tcW w:w="978" w:type="dxa"/>
          </w:tcPr>
          <w:p w:rsidR="001559E5" w:rsidRPr="00B20D0B" w:rsidRDefault="001559E5">
            <w:pPr>
              <w:rPr>
                <w:lang w:val="ru-RU"/>
              </w:rPr>
            </w:pPr>
          </w:p>
        </w:tc>
        <w:tc>
          <w:tcPr>
            <w:tcW w:w="946" w:type="dxa"/>
          </w:tcPr>
          <w:p w:rsidR="001559E5" w:rsidRPr="00B20D0B" w:rsidRDefault="001559E5">
            <w:pPr>
              <w:rPr>
                <w:lang w:val="ru-RU"/>
              </w:rPr>
            </w:pPr>
          </w:p>
        </w:tc>
        <w:tc>
          <w:tcPr>
            <w:tcW w:w="137" w:type="dxa"/>
          </w:tcPr>
          <w:p w:rsidR="001559E5" w:rsidRPr="00B20D0B" w:rsidRDefault="001559E5">
            <w:pPr>
              <w:rPr>
                <w:lang w:val="ru-RU"/>
              </w:rPr>
            </w:pPr>
          </w:p>
        </w:tc>
        <w:tc>
          <w:tcPr>
            <w:tcW w:w="666" w:type="dxa"/>
          </w:tcPr>
          <w:p w:rsidR="001559E5" w:rsidRPr="00B20D0B" w:rsidRDefault="001559E5">
            <w:pPr>
              <w:rPr>
                <w:lang w:val="ru-RU"/>
              </w:rPr>
            </w:pPr>
          </w:p>
        </w:tc>
        <w:tc>
          <w:tcPr>
            <w:tcW w:w="137" w:type="dxa"/>
          </w:tcPr>
          <w:p w:rsidR="001559E5" w:rsidRPr="00B20D0B" w:rsidRDefault="001559E5">
            <w:pPr>
              <w:rPr>
                <w:lang w:val="ru-RU"/>
              </w:rPr>
            </w:pPr>
          </w:p>
        </w:tc>
        <w:tc>
          <w:tcPr>
            <w:tcW w:w="818" w:type="dxa"/>
          </w:tcPr>
          <w:p w:rsidR="001559E5" w:rsidRPr="00B20D0B" w:rsidRDefault="001559E5">
            <w:pPr>
              <w:rPr>
                <w:lang w:val="ru-RU"/>
              </w:rPr>
            </w:pPr>
          </w:p>
        </w:tc>
        <w:tc>
          <w:tcPr>
            <w:tcW w:w="2120" w:type="dxa"/>
            <w:gridSpan w:val="3"/>
          </w:tcPr>
          <w:p w:rsidR="001559E5" w:rsidRPr="00B20D0B" w:rsidRDefault="001559E5">
            <w:pPr>
              <w:rPr>
                <w:lang w:val="ru-RU"/>
              </w:rPr>
            </w:pPr>
          </w:p>
        </w:tc>
        <w:tc>
          <w:tcPr>
            <w:tcW w:w="1897" w:type="dxa"/>
            <w:gridSpan w:val="2"/>
          </w:tcPr>
          <w:p w:rsidR="001559E5" w:rsidRPr="00B20D0B" w:rsidRDefault="001559E5">
            <w:pPr>
              <w:rPr>
                <w:lang w:val="ru-RU"/>
              </w:rPr>
            </w:pPr>
          </w:p>
        </w:tc>
        <w:tc>
          <w:tcPr>
            <w:tcW w:w="402" w:type="dxa"/>
          </w:tcPr>
          <w:p w:rsidR="001559E5" w:rsidRPr="00B20D0B" w:rsidRDefault="001559E5">
            <w:pPr>
              <w:rPr>
                <w:lang w:val="ru-RU"/>
              </w:rPr>
            </w:pPr>
          </w:p>
        </w:tc>
        <w:tc>
          <w:tcPr>
            <w:tcW w:w="1051" w:type="dxa"/>
          </w:tcPr>
          <w:p w:rsidR="001559E5" w:rsidRPr="00B20D0B" w:rsidRDefault="001559E5">
            <w:pPr>
              <w:rPr>
                <w:lang w:val="ru-RU"/>
              </w:rPr>
            </w:pPr>
          </w:p>
        </w:tc>
        <w:tc>
          <w:tcPr>
            <w:tcW w:w="956" w:type="dxa"/>
          </w:tcPr>
          <w:p w:rsidR="001559E5" w:rsidRPr="00B20D0B" w:rsidRDefault="001559E5">
            <w:pPr>
              <w:rPr>
                <w:lang w:val="ru-RU"/>
              </w:rPr>
            </w:pPr>
          </w:p>
        </w:tc>
      </w:tr>
      <w:tr w:rsidR="001559E5" w:rsidRPr="000B53B1" w:rsidTr="00B20D0B">
        <w:trPr>
          <w:gridAfter w:val="1"/>
          <w:wAfter w:w="196" w:type="dxa"/>
          <w:trHeight w:hRule="exact" w:val="542"/>
        </w:trPr>
        <w:tc>
          <w:tcPr>
            <w:tcW w:w="132" w:type="dxa"/>
          </w:tcPr>
          <w:p w:rsidR="001559E5" w:rsidRPr="00B20D0B" w:rsidRDefault="001559E5">
            <w:pPr>
              <w:rPr>
                <w:lang w:val="ru-RU"/>
              </w:rPr>
            </w:pPr>
          </w:p>
        </w:tc>
        <w:tc>
          <w:tcPr>
            <w:tcW w:w="4830" w:type="dxa"/>
            <w:gridSpan w:val="8"/>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69" w:type="dxa"/>
            <w:gridSpan w:val="3"/>
          </w:tcPr>
          <w:p w:rsidR="001559E5" w:rsidRPr="00B20D0B" w:rsidRDefault="001559E5">
            <w:pPr>
              <w:rPr>
                <w:lang w:val="ru-RU"/>
              </w:rPr>
            </w:pPr>
          </w:p>
        </w:tc>
        <w:tc>
          <w:tcPr>
            <w:tcW w:w="402" w:type="dxa"/>
          </w:tcPr>
          <w:p w:rsidR="001559E5" w:rsidRPr="00B20D0B" w:rsidRDefault="001559E5">
            <w:pPr>
              <w:rPr>
                <w:lang w:val="ru-RU"/>
              </w:rPr>
            </w:pPr>
          </w:p>
        </w:tc>
        <w:tc>
          <w:tcPr>
            <w:tcW w:w="1051" w:type="dxa"/>
          </w:tcPr>
          <w:p w:rsidR="001559E5" w:rsidRPr="00B20D0B" w:rsidRDefault="001559E5">
            <w:pPr>
              <w:rPr>
                <w:lang w:val="ru-RU"/>
              </w:rPr>
            </w:pPr>
          </w:p>
        </w:tc>
        <w:tc>
          <w:tcPr>
            <w:tcW w:w="956" w:type="dxa"/>
          </w:tcPr>
          <w:p w:rsidR="001559E5" w:rsidRPr="00B20D0B" w:rsidRDefault="001559E5">
            <w:pPr>
              <w:rPr>
                <w:lang w:val="ru-RU"/>
              </w:rPr>
            </w:pPr>
          </w:p>
        </w:tc>
      </w:tr>
      <w:tr w:rsidR="00B20D0B" w:rsidRPr="000B53B1" w:rsidTr="00B20D0B">
        <w:trPr>
          <w:gridAfter w:val="1"/>
          <w:wAfter w:w="196" w:type="dxa"/>
          <w:trHeight w:hRule="exact" w:val="277"/>
        </w:trPr>
        <w:tc>
          <w:tcPr>
            <w:tcW w:w="132" w:type="dxa"/>
          </w:tcPr>
          <w:p w:rsidR="00B20D0B" w:rsidRPr="00B20D0B" w:rsidRDefault="00B20D0B">
            <w:pPr>
              <w:rPr>
                <w:lang w:val="ru-RU"/>
              </w:rPr>
            </w:pPr>
          </w:p>
        </w:tc>
        <w:tc>
          <w:tcPr>
            <w:tcW w:w="5802" w:type="dxa"/>
            <w:gridSpan w:val="9"/>
            <w:vMerge w:val="restart"/>
            <w:shd w:val="clear" w:color="000000" w:fill="FFFFFF"/>
            <w:tcMar>
              <w:left w:w="34" w:type="dxa"/>
              <w:right w:w="34" w:type="dxa"/>
            </w:tcMar>
          </w:tcPr>
          <w:p w:rsidR="00B20D0B" w:rsidRPr="00B20D0B" w:rsidRDefault="00B20D0B" w:rsidP="00ED0F8B">
            <w:pPr>
              <w:spacing w:after="0" w:line="240" w:lineRule="auto"/>
              <w:rPr>
                <w:sz w:val="19"/>
                <w:szCs w:val="19"/>
                <w:lang w:val="ru-RU"/>
              </w:rPr>
            </w:pPr>
            <w:r w:rsidRPr="00B20D0B">
              <w:rPr>
                <w:rFonts w:ascii="Times New Roman" w:hAnsi="Times New Roman" w:cs="Times New Roman"/>
                <w:color w:val="000000"/>
                <w:sz w:val="19"/>
                <w:szCs w:val="19"/>
                <w:lang w:val="ru-RU"/>
              </w:rPr>
              <w:t>Рабочая программа пересмотрена, обсуждена и одобрена для</w:t>
            </w:r>
          </w:p>
          <w:p w:rsidR="00B20D0B" w:rsidRPr="00B20D0B" w:rsidRDefault="00B20D0B" w:rsidP="00ED0F8B">
            <w:pPr>
              <w:spacing w:after="0" w:line="240" w:lineRule="auto"/>
              <w:rPr>
                <w:sz w:val="19"/>
                <w:szCs w:val="19"/>
                <w:lang w:val="ru-RU"/>
              </w:rPr>
            </w:pPr>
            <w:r w:rsidRPr="00B20D0B">
              <w:rPr>
                <w:rFonts w:ascii="Times New Roman" w:hAnsi="Times New Roman" w:cs="Times New Roman"/>
                <w:color w:val="000000"/>
                <w:sz w:val="19"/>
                <w:szCs w:val="19"/>
                <w:lang w:val="ru-RU"/>
              </w:rPr>
              <w:t>исполнения в 2019-2020 учебном году на заседании</w:t>
            </w:r>
          </w:p>
        </w:tc>
        <w:tc>
          <w:tcPr>
            <w:tcW w:w="4306" w:type="dxa"/>
            <w:gridSpan w:val="5"/>
            <w:shd w:val="clear" w:color="000000" w:fill="FFFFFF"/>
            <w:tcMar>
              <w:left w:w="34" w:type="dxa"/>
              <w:right w:w="34" w:type="dxa"/>
            </w:tcMar>
          </w:tcPr>
          <w:p w:rsidR="00B20D0B" w:rsidRPr="00504CAB" w:rsidRDefault="00B20D0B">
            <w:pPr>
              <w:spacing w:after="0" w:line="240" w:lineRule="auto"/>
              <w:rPr>
                <w:sz w:val="19"/>
                <w:szCs w:val="19"/>
                <w:lang w:val="ru-RU"/>
              </w:rPr>
            </w:pPr>
          </w:p>
        </w:tc>
      </w:tr>
      <w:tr w:rsidR="00B20D0B" w:rsidRPr="000B53B1" w:rsidTr="00B20D0B">
        <w:trPr>
          <w:trHeight w:hRule="exact" w:val="298"/>
        </w:trPr>
        <w:tc>
          <w:tcPr>
            <w:tcW w:w="132" w:type="dxa"/>
          </w:tcPr>
          <w:p w:rsidR="00B20D0B" w:rsidRPr="00504CAB" w:rsidRDefault="00B20D0B">
            <w:pPr>
              <w:rPr>
                <w:lang w:val="ru-RU"/>
              </w:rPr>
            </w:pPr>
          </w:p>
        </w:tc>
        <w:tc>
          <w:tcPr>
            <w:tcW w:w="5802" w:type="dxa"/>
            <w:gridSpan w:val="9"/>
            <w:vMerge/>
            <w:shd w:val="clear" w:color="000000" w:fill="FFFFFF"/>
            <w:tcMar>
              <w:left w:w="34" w:type="dxa"/>
              <w:right w:w="34" w:type="dxa"/>
            </w:tcMar>
          </w:tcPr>
          <w:p w:rsidR="00B20D0B" w:rsidRPr="00504CAB" w:rsidRDefault="00B20D0B">
            <w:pPr>
              <w:rPr>
                <w:lang w:val="ru-RU"/>
              </w:rPr>
            </w:pPr>
          </w:p>
        </w:tc>
        <w:tc>
          <w:tcPr>
            <w:tcW w:w="88" w:type="dxa"/>
            <w:shd w:val="clear" w:color="000000" w:fill="FFFFFF"/>
            <w:tcMar>
              <w:left w:w="34" w:type="dxa"/>
              <w:right w:w="34" w:type="dxa"/>
            </w:tcMar>
          </w:tcPr>
          <w:p w:rsidR="00B20D0B" w:rsidRPr="00504CAB" w:rsidRDefault="00B20D0B">
            <w:pPr>
              <w:rPr>
                <w:lang w:val="ru-RU"/>
              </w:rPr>
            </w:pPr>
          </w:p>
        </w:tc>
        <w:tc>
          <w:tcPr>
            <w:tcW w:w="4414" w:type="dxa"/>
            <w:gridSpan w:val="5"/>
            <w:shd w:val="clear" w:color="000000" w:fill="FFFFFF"/>
            <w:tcMar>
              <w:left w:w="34" w:type="dxa"/>
              <w:right w:w="34" w:type="dxa"/>
            </w:tcMar>
          </w:tcPr>
          <w:p w:rsidR="00B20D0B" w:rsidRPr="00B20D0B" w:rsidRDefault="00B20D0B">
            <w:pPr>
              <w:spacing w:after="0" w:line="240" w:lineRule="auto"/>
              <w:rPr>
                <w:sz w:val="19"/>
                <w:szCs w:val="19"/>
                <w:lang w:val="ru-RU"/>
              </w:rPr>
            </w:pPr>
          </w:p>
        </w:tc>
      </w:tr>
      <w:tr w:rsidR="00B20D0B" w:rsidTr="00B20D0B">
        <w:trPr>
          <w:gridAfter w:val="1"/>
          <w:wAfter w:w="196" w:type="dxa"/>
          <w:trHeight w:hRule="exact" w:val="138"/>
        </w:trPr>
        <w:tc>
          <w:tcPr>
            <w:tcW w:w="132" w:type="dxa"/>
          </w:tcPr>
          <w:p w:rsidR="00B20D0B" w:rsidRPr="00B20D0B" w:rsidRDefault="00B20D0B">
            <w:pPr>
              <w:rPr>
                <w:lang w:val="ru-RU"/>
              </w:rPr>
            </w:pPr>
          </w:p>
        </w:tc>
        <w:tc>
          <w:tcPr>
            <w:tcW w:w="7699" w:type="dxa"/>
            <w:gridSpan w:val="11"/>
            <w:vMerge w:val="restart"/>
            <w:shd w:val="clear" w:color="000000" w:fill="FFFFFF"/>
            <w:tcMar>
              <w:left w:w="34" w:type="dxa"/>
              <w:right w:w="34" w:type="dxa"/>
            </w:tcMar>
          </w:tcPr>
          <w:p w:rsidR="00B20D0B" w:rsidRPr="00B20D0B" w:rsidRDefault="00B20D0B">
            <w:pPr>
              <w:spacing w:after="0" w:line="240" w:lineRule="auto"/>
              <w:rPr>
                <w:sz w:val="24"/>
                <w:szCs w:val="24"/>
                <w:lang w:val="ru-RU"/>
              </w:rPr>
            </w:pPr>
          </w:p>
          <w:p w:rsidR="00B20D0B" w:rsidRDefault="00B20D0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vMerge w:val="restart"/>
            <w:shd w:val="clear" w:color="000000" w:fill="FFFFFF"/>
            <w:tcMar>
              <w:left w:w="34" w:type="dxa"/>
              <w:right w:w="34" w:type="dxa"/>
            </w:tcMar>
          </w:tcPr>
          <w:p w:rsidR="00B20D0B" w:rsidRDefault="00B20D0B"/>
        </w:tc>
      </w:tr>
      <w:tr w:rsidR="00B20D0B" w:rsidTr="00B20D0B">
        <w:trPr>
          <w:gridAfter w:val="1"/>
          <w:wAfter w:w="196" w:type="dxa"/>
          <w:trHeight w:hRule="exact" w:val="80"/>
        </w:trPr>
        <w:tc>
          <w:tcPr>
            <w:tcW w:w="132" w:type="dxa"/>
          </w:tcPr>
          <w:p w:rsidR="00B20D0B" w:rsidRDefault="00B20D0B"/>
        </w:tc>
        <w:tc>
          <w:tcPr>
            <w:tcW w:w="7699" w:type="dxa"/>
            <w:gridSpan w:val="11"/>
            <w:vMerge/>
            <w:shd w:val="clear" w:color="000000" w:fill="FFFFFF"/>
            <w:tcMar>
              <w:left w:w="34" w:type="dxa"/>
              <w:right w:w="34" w:type="dxa"/>
            </w:tcMar>
          </w:tcPr>
          <w:p w:rsidR="00B20D0B" w:rsidRDefault="00B20D0B"/>
        </w:tc>
        <w:tc>
          <w:tcPr>
            <w:tcW w:w="2409" w:type="dxa"/>
            <w:gridSpan w:val="3"/>
            <w:vMerge/>
            <w:shd w:val="clear" w:color="000000" w:fill="FFFFFF"/>
            <w:tcMar>
              <w:left w:w="34" w:type="dxa"/>
              <w:right w:w="34" w:type="dxa"/>
            </w:tcMar>
          </w:tcPr>
          <w:p w:rsidR="00B20D0B" w:rsidRDefault="00B20D0B"/>
        </w:tc>
      </w:tr>
      <w:tr w:rsidR="00B20D0B" w:rsidTr="00B20D0B">
        <w:trPr>
          <w:gridAfter w:val="1"/>
          <w:wAfter w:w="196" w:type="dxa"/>
          <w:trHeight w:hRule="exact" w:val="277"/>
        </w:trPr>
        <w:tc>
          <w:tcPr>
            <w:tcW w:w="132" w:type="dxa"/>
          </w:tcPr>
          <w:p w:rsidR="00B20D0B" w:rsidRDefault="00B20D0B"/>
        </w:tc>
        <w:tc>
          <w:tcPr>
            <w:tcW w:w="978" w:type="dxa"/>
            <w:vMerge w:val="restart"/>
            <w:shd w:val="clear" w:color="000000" w:fill="FFFFFF"/>
            <w:tcMar>
              <w:left w:w="34" w:type="dxa"/>
              <w:right w:w="34" w:type="dxa"/>
            </w:tcMar>
          </w:tcPr>
          <w:p w:rsidR="00B20D0B" w:rsidRDefault="00B20D0B"/>
        </w:tc>
        <w:tc>
          <w:tcPr>
            <w:tcW w:w="9130" w:type="dxa"/>
            <w:gridSpan w:val="1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b/>
                <w:color w:val="000000"/>
                <w:sz w:val="19"/>
                <w:szCs w:val="19"/>
              </w:rPr>
              <w:t>ФВ, спорт и туризм</w:t>
            </w:r>
          </w:p>
        </w:tc>
      </w:tr>
      <w:tr w:rsidR="00B20D0B" w:rsidTr="00B20D0B">
        <w:trPr>
          <w:gridAfter w:val="1"/>
          <w:wAfter w:w="196" w:type="dxa"/>
          <w:trHeight w:hRule="exact" w:val="138"/>
        </w:trPr>
        <w:tc>
          <w:tcPr>
            <w:tcW w:w="132" w:type="dxa"/>
          </w:tcPr>
          <w:p w:rsidR="00B20D0B" w:rsidRDefault="00B20D0B"/>
        </w:tc>
        <w:tc>
          <w:tcPr>
            <w:tcW w:w="978" w:type="dxa"/>
            <w:vMerge/>
            <w:shd w:val="clear" w:color="000000" w:fill="FFFFFF"/>
            <w:tcMar>
              <w:left w:w="34" w:type="dxa"/>
              <w:right w:w="34" w:type="dxa"/>
            </w:tcMar>
          </w:tcPr>
          <w:p w:rsidR="00B20D0B" w:rsidRDefault="00B20D0B"/>
        </w:tc>
        <w:tc>
          <w:tcPr>
            <w:tcW w:w="6721" w:type="dxa"/>
            <w:gridSpan w:val="10"/>
            <w:shd w:val="clear" w:color="000000" w:fill="FFFFFF"/>
            <w:tcMar>
              <w:left w:w="34" w:type="dxa"/>
              <w:right w:w="34" w:type="dxa"/>
            </w:tcMar>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Tr="00B20D0B">
        <w:trPr>
          <w:gridAfter w:val="1"/>
          <w:wAfter w:w="196" w:type="dxa"/>
          <w:trHeight w:hRule="exact" w:val="277"/>
        </w:trPr>
        <w:tc>
          <w:tcPr>
            <w:tcW w:w="132" w:type="dxa"/>
          </w:tcPr>
          <w:p w:rsidR="00B20D0B" w:rsidRDefault="00B20D0B"/>
        </w:tc>
        <w:tc>
          <w:tcPr>
            <w:tcW w:w="978" w:type="dxa"/>
          </w:tcPr>
          <w:p w:rsidR="00B20D0B" w:rsidRDefault="00B20D0B"/>
        </w:tc>
        <w:tc>
          <w:tcPr>
            <w:tcW w:w="946" w:type="dxa"/>
          </w:tcPr>
          <w:p w:rsidR="00B20D0B" w:rsidRDefault="00B20D0B"/>
        </w:tc>
        <w:tc>
          <w:tcPr>
            <w:tcW w:w="137" w:type="dxa"/>
          </w:tcPr>
          <w:p w:rsidR="00B20D0B" w:rsidRDefault="00B20D0B"/>
        </w:tc>
        <w:tc>
          <w:tcPr>
            <w:tcW w:w="666" w:type="dxa"/>
          </w:tcPr>
          <w:p w:rsidR="00B20D0B" w:rsidRDefault="00B20D0B"/>
        </w:tc>
        <w:tc>
          <w:tcPr>
            <w:tcW w:w="137" w:type="dxa"/>
          </w:tcPr>
          <w:p w:rsidR="00B20D0B" w:rsidRDefault="00B20D0B"/>
        </w:tc>
        <w:tc>
          <w:tcPr>
            <w:tcW w:w="818" w:type="dxa"/>
          </w:tcPr>
          <w:p w:rsidR="00B20D0B" w:rsidRDefault="00B20D0B"/>
        </w:tc>
        <w:tc>
          <w:tcPr>
            <w:tcW w:w="824" w:type="dxa"/>
          </w:tcPr>
          <w:p w:rsidR="00B20D0B" w:rsidRDefault="00B20D0B"/>
        </w:tc>
        <w:tc>
          <w:tcPr>
            <w:tcW w:w="3193" w:type="dxa"/>
            <w:gridSpan w:val="4"/>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RPr="000B53B1" w:rsidTr="00B20D0B">
        <w:trPr>
          <w:gridAfter w:val="1"/>
          <w:wAfter w:w="196" w:type="dxa"/>
          <w:trHeight w:hRule="exact" w:val="555"/>
        </w:trPr>
        <w:tc>
          <w:tcPr>
            <w:tcW w:w="132" w:type="dxa"/>
          </w:tcPr>
          <w:p w:rsidR="00B20D0B" w:rsidRDefault="00B20D0B"/>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Зав. кафедрой к.п.н.,доцент КФВ,СиТ Э.В. Мануйленко _________________</w:t>
            </w:r>
          </w:p>
        </w:tc>
      </w:tr>
      <w:tr w:rsidR="00B20D0B" w:rsidRPr="000B53B1" w:rsidTr="00B20D0B">
        <w:trPr>
          <w:gridAfter w:val="1"/>
          <w:wAfter w:w="196" w:type="dxa"/>
          <w:trHeight w:hRule="exact" w:val="138"/>
        </w:trPr>
        <w:tc>
          <w:tcPr>
            <w:tcW w:w="132" w:type="dxa"/>
          </w:tcPr>
          <w:p w:rsidR="00B20D0B" w:rsidRPr="00B20D0B" w:rsidRDefault="00B20D0B">
            <w:pPr>
              <w:rPr>
                <w:lang w:val="ru-RU"/>
              </w:rPr>
            </w:pPr>
          </w:p>
        </w:tc>
        <w:tc>
          <w:tcPr>
            <w:tcW w:w="1924" w:type="dxa"/>
            <w:gridSpan w:val="2"/>
            <w:vMerge w:val="restart"/>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20D0B" w:rsidRPr="000B53B1" w:rsidTr="00B20D0B">
        <w:trPr>
          <w:gridAfter w:val="1"/>
          <w:wAfter w:w="196" w:type="dxa"/>
          <w:trHeight w:hRule="exact" w:val="138"/>
        </w:trPr>
        <w:tc>
          <w:tcPr>
            <w:tcW w:w="132" w:type="dxa"/>
          </w:tcPr>
          <w:p w:rsidR="00B20D0B" w:rsidRPr="00B20D0B" w:rsidRDefault="00B20D0B">
            <w:pPr>
              <w:rPr>
                <w:lang w:val="ru-RU"/>
              </w:rPr>
            </w:pPr>
          </w:p>
        </w:tc>
        <w:tc>
          <w:tcPr>
            <w:tcW w:w="1924" w:type="dxa"/>
            <w:gridSpan w:val="2"/>
            <w:vMerge/>
            <w:shd w:val="clear" w:color="000000" w:fill="FFFFFF"/>
            <w:tcMar>
              <w:left w:w="34" w:type="dxa"/>
              <w:right w:w="34" w:type="dxa"/>
            </w:tcMar>
          </w:tcPr>
          <w:p w:rsidR="00B20D0B" w:rsidRPr="00B20D0B" w:rsidRDefault="00B20D0B">
            <w:pPr>
              <w:rPr>
                <w:lang w:val="ru-RU"/>
              </w:rPr>
            </w:pPr>
          </w:p>
        </w:tc>
        <w:tc>
          <w:tcPr>
            <w:tcW w:w="8184" w:type="dxa"/>
            <w:gridSpan w:val="12"/>
            <w:vMerge/>
            <w:shd w:val="clear" w:color="000000" w:fill="FFFFFF"/>
            <w:tcMar>
              <w:left w:w="34" w:type="dxa"/>
              <w:right w:w="34" w:type="dxa"/>
            </w:tcMar>
          </w:tcPr>
          <w:p w:rsidR="00B20D0B" w:rsidRPr="00B20D0B" w:rsidRDefault="00B20D0B">
            <w:pPr>
              <w:rPr>
                <w:lang w:val="ru-RU"/>
              </w:rPr>
            </w:pPr>
          </w:p>
        </w:tc>
      </w:tr>
      <w:tr w:rsidR="00B20D0B" w:rsidRPr="000B53B1" w:rsidTr="00B20D0B">
        <w:trPr>
          <w:gridAfter w:val="1"/>
          <w:wAfter w:w="196" w:type="dxa"/>
          <w:trHeight w:hRule="exact" w:val="416"/>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13"/>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96"/>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78"/>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5237" w:type="dxa"/>
            <w:gridSpan w:val="7"/>
            <w:shd w:val="clear" w:color="000000" w:fill="FFFFFF"/>
            <w:tcMar>
              <w:left w:w="34" w:type="dxa"/>
              <w:right w:w="34" w:type="dxa"/>
            </w:tcMar>
          </w:tcPr>
          <w:p w:rsidR="00B20D0B"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38"/>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694"/>
        </w:trPr>
        <w:tc>
          <w:tcPr>
            <w:tcW w:w="132" w:type="dxa"/>
          </w:tcPr>
          <w:p w:rsidR="00B20D0B" w:rsidRPr="00B20D0B" w:rsidRDefault="00B20D0B">
            <w:pPr>
              <w:rPr>
                <w:lang w:val="ru-RU"/>
              </w:rPr>
            </w:pPr>
          </w:p>
        </w:tc>
        <w:tc>
          <w:tcPr>
            <w:tcW w:w="4506" w:type="dxa"/>
            <w:gridSpan w:val="7"/>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57"/>
        </w:trPr>
        <w:tc>
          <w:tcPr>
            <w:tcW w:w="132" w:type="dxa"/>
          </w:tcPr>
          <w:p w:rsidR="00B20D0B" w:rsidRPr="00B20D0B" w:rsidRDefault="00B20D0B">
            <w:pPr>
              <w:rPr>
                <w:lang w:val="ru-RU"/>
              </w:rPr>
            </w:pPr>
          </w:p>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Рабочая программа пересмотрена, обсуждена и одобрена для</w:t>
            </w:r>
          </w:p>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исполнения в 2020-2021 учебном году на заседании</w:t>
            </w:r>
          </w:p>
        </w:tc>
      </w:tr>
      <w:tr w:rsidR="00B20D0B" w:rsidTr="00B20D0B">
        <w:trPr>
          <w:gridAfter w:val="1"/>
          <w:wAfter w:w="196" w:type="dxa"/>
          <w:trHeight w:hRule="exact" w:val="277"/>
        </w:trPr>
        <w:tc>
          <w:tcPr>
            <w:tcW w:w="132" w:type="dxa"/>
          </w:tcPr>
          <w:p w:rsidR="00B20D0B" w:rsidRPr="00B20D0B" w:rsidRDefault="00B20D0B">
            <w:pPr>
              <w:rPr>
                <w:lang w:val="ru-RU"/>
              </w:rPr>
            </w:pPr>
          </w:p>
        </w:tc>
        <w:tc>
          <w:tcPr>
            <w:tcW w:w="7699" w:type="dxa"/>
            <w:gridSpan w:val="11"/>
            <w:shd w:val="clear" w:color="000000" w:fill="FFFFFF"/>
            <w:tcMar>
              <w:left w:w="34" w:type="dxa"/>
              <w:right w:w="34" w:type="dxa"/>
            </w:tcMar>
          </w:tcPr>
          <w:p w:rsidR="00B20D0B" w:rsidRPr="00B20D0B" w:rsidRDefault="00B20D0B">
            <w:pPr>
              <w:spacing w:after="0" w:line="240" w:lineRule="auto"/>
              <w:rPr>
                <w:sz w:val="24"/>
                <w:szCs w:val="24"/>
                <w:lang w:val="ru-RU"/>
              </w:rPr>
            </w:pPr>
          </w:p>
          <w:p w:rsidR="00B20D0B" w:rsidRDefault="00B20D0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20D0B" w:rsidRDefault="00B20D0B"/>
        </w:tc>
      </w:tr>
      <w:tr w:rsidR="00B20D0B" w:rsidTr="00B20D0B">
        <w:trPr>
          <w:gridAfter w:val="1"/>
          <w:wAfter w:w="196" w:type="dxa"/>
          <w:trHeight w:hRule="exact" w:val="277"/>
        </w:trPr>
        <w:tc>
          <w:tcPr>
            <w:tcW w:w="132" w:type="dxa"/>
          </w:tcPr>
          <w:p w:rsidR="00B20D0B" w:rsidRDefault="00B20D0B"/>
        </w:tc>
        <w:tc>
          <w:tcPr>
            <w:tcW w:w="978" w:type="dxa"/>
            <w:vMerge w:val="restart"/>
            <w:shd w:val="clear" w:color="000000" w:fill="FFFFFF"/>
            <w:tcMar>
              <w:left w:w="34" w:type="dxa"/>
              <w:right w:w="34" w:type="dxa"/>
            </w:tcMar>
          </w:tcPr>
          <w:p w:rsidR="00B20D0B" w:rsidRDefault="00B20D0B"/>
        </w:tc>
        <w:tc>
          <w:tcPr>
            <w:tcW w:w="9130" w:type="dxa"/>
            <w:gridSpan w:val="1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b/>
                <w:color w:val="000000"/>
                <w:sz w:val="19"/>
                <w:szCs w:val="19"/>
              </w:rPr>
              <w:t>ФВ, спорт и туризм</w:t>
            </w:r>
          </w:p>
        </w:tc>
      </w:tr>
      <w:tr w:rsidR="00B20D0B" w:rsidTr="00B20D0B">
        <w:trPr>
          <w:gridAfter w:val="1"/>
          <w:wAfter w:w="196" w:type="dxa"/>
          <w:trHeight w:hRule="exact" w:val="138"/>
        </w:trPr>
        <w:tc>
          <w:tcPr>
            <w:tcW w:w="132" w:type="dxa"/>
          </w:tcPr>
          <w:p w:rsidR="00B20D0B" w:rsidRDefault="00B20D0B"/>
        </w:tc>
        <w:tc>
          <w:tcPr>
            <w:tcW w:w="978" w:type="dxa"/>
            <w:vMerge/>
            <w:shd w:val="clear" w:color="000000" w:fill="FFFFFF"/>
            <w:tcMar>
              <w:left w:w="34" w:type="dxa"/>
              <w:right w:w="34" w:type="dxa"/>
            </w:tcMar>
          </w:tcPr>
          <w:p w:rsidR="00B20D0B" w:rsidRDefault="00B20D0B"/>
        </w:tc>
        <w:tc>
          <w:tcPr>
            <w:tcW w:w="6721" w:type="dxa"/>
            <w:gridSpan w:val="10"/>
            <w:shd w:val="clear" w:color="000000" w:fill="FFFFFF"/>
            <w:tcMar>
              <w:left w:w="34" w:type="dxa"/>
              <w:right w:w="34" w:type="dxa"/>
            </w:tcMar>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RPr="000B53B1" w:rsidTr="00B20D0B">
        <w:trPr>
          <w:gridAfter w:val="1"/>
          <w:wAfter w:w="196" w:type="dxa"/>
          <w:trHeight w:hRule="exact" w:val="416"/>
        </w:trPr>
        <w:tc>
          <w:tcPr>
            <w:tcW w:w="132" w:type="dxa"/>
          </w:tcPr>
          <w:p w:rsidR="00B20D0B" w:rsidRDefault="00B20D0B"/>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Зав. кафедрой к.п.н.,доцент КФВ,СиТ Э.В. Мануйленко _________________</w:t>
            </w:r>
          </w:p>
        </w:tc>
      </w:tr>
      <w:tr w:rsidR="00B20D0B" w:rsidRPr="000B53B1" w:rsidTr="00B20D0B">
        <w:trPr>
          <w:gridAfter w:val="1"/>
          <w:wAfter w:w="196" w:type="dxa"/>
          <w:trHeight w:hRule="exact" w:val="277"/>
        </w:trPr>
        <w:tc>
          <w:tcPr>
            <w:tcW w:w="132" w:type="dxa"/>
          </w:tcPr>
          <w:p w:rsidR="00B20D0B" w:rsidRPr="00B20D0B" w:rsidRDefault="00B20D0B">
            <w:pPr>
              <w:rPr>
                <w:lang w:val="ru-RU"/>
              </w:rPr>
            </w:pPr>
          </w:p>
        </w:tc>
        <w:tc>
          <w:tcPr>
            <w:tcW w:w="2061" w:type="dxa"/>
            <w:gridSpan w:val="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20D0B" w:rsidRPr="000B53B1" w:rsidTr="00B20D0B">
        <w:trPr>
          <w:gridAfter w:val="1"/>
          <w:wAfter w:w="196" w:type="dxa"/>
          <w:trHeight w:hRule="exact" w:val="166"/>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96"/>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124"/>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78"/>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5237" w:type="dxa"/>
            <w:gridSpan w:val="7"/>
            <w:shd w:val="clear" w:color="000000" w:fill="FFFFFF"/>
            <w:tcMar>
              <w:left w:w="34" w:type="dxa"/>
              <w:right w:w="34" w:type="dxa"/>
            </w:tcMar>
          </w:tcPr>
          <w:p w:rsidR="00B20D0B"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694"/>
        </w:trPr>
        <w:tc>
          <w:tcPr>
            <w:tcW w:w="132" w:type="dxa"/>
          </w:tcPr>
          <w:p w:rsidR="00B20D0B" w:rsidRPr="00B20D0B" w:rsidRDefault="00B20D0B">
            <w:pPr>
              <w:rPr>
                <w:lang w:val="ru-RU"/>
              </w:rPr>
            </w:pPr>
          </w:p>
        </w:tc>
        <w:tc>
          <w:tcPr>
            <w:tcW w:w="4506" w:type="dxa"/>
            <w:gridSpan w:val="7"/>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08"/>
        </w:trPr>
        <w:tc>
          <w:tcPr>
            <w:tcW w:w="132" w:type="dxa"/>
          </w:tcPr>
          <w:p w:rsidR="00B20D0B" w:rsidRPr="00B20D0B" w:rsidRDefault="00B20D0B">
            <w:pPr>
              <w:rPr>
                <w:lang w:val="ru-RU"/>
              </w:rPr>
            </w:pPr>
          </w:p>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Рабочая программа пересмотрена, обсуждена и одобрена для</w:t>
            </w:r>
          </w:p>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исполнения в 2021-2022 учебном году на заседании</w:t>
            </w:r>
          </w:p>
        </w:tc>
      </w:tr>
      <w:tr w:rsidR="00B20D0B" w:rsidTr="00B20D0B">
        <w:trPr>
          <w:gridAfter w:val="1"/>
          <w:wAfter w:w="196" w:type="dxa"/>
          <w:trHeight w:hRule="exact" w:val="277"/>
        </w:trPr>
        <w:tc>
          <w:tcPr>
            <w:tcW w:w="132" w:type="dxa"/>
          </w:tcPr>
          <w:p w:rsidR="00B20D0B" w:rsidRPr="00B20D0B" w:rsidRDefault="00B20D0B">
            <w:pPr>
              <w:rPr>
                <w:lang w:val="ru-RU"/>
              </w:rPr>
            </w:pPr>
          </w:p>
        </w:tc>
        <w:tc>
          <w:tcPr>
            <w:tcW w:w="7699" w:type="dxa"/>
            <w:gridSpan w:val="11"/>
            <w:shd w:val="clear" w:color="000000" w:fill="FFFFFF"/>
            <w:tcMar>
              <w:left w:w="34" w:type="dxa"/>
              <w:right w:w="34" w:type="dxa"/>
            </w:tcMar>
          </w:tcPr>
          <w:p w:rsidR="00B20D0B" w:rsidRPr="00B20D0B" w:rsidRDefault="00B20D0B">
            <w:pPr>
              <w:spacing w:after="0" w:line="240" w:lineRule="auto"/>
              <w:rPr>
                <w:sz w:val="24"/>
                <w:szCs w:val="24"/>
                <w:lang w:val="ru-RU"/>
              </w:rPr>
            </w:pPr>
          </w:p>
          <w:p w:rsidR="00B20D0B" w:rsidRDefault="00B20D0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20D0B" w:rsidRDefault="00B20D0B"/>
        </w:tc>
      </w:tr>
      <w:tr w:rsidR="00B20D0B" w:rsidTr="00B20D0B">
        <w:trPr>
          <w:gridAfter w:val="1"/>
          <w:wAfter w:w="196" w:type="dxa"/>
          <w:trHeight w:hRule="exact" w:val="277"/>
        </w:trPr>
        <w:tc>
          <w:tcPr>
            <w:tcW w:w="132" w:type="dxa"/>
          </w:tcPr>
          <w:p w:rsidR="00B20D0B" w:rsidRDefault="00B20D0B"/>
        </w:tc>
        <w:tc>
          <w:tcPr>
            <w:tcW w:w="978" w:type="dxa"/>
            <w:vMerge w:val="restart"/>
            <w:shd w:val="clear" w:color="000000" w:fill="FFFFFF"/>
            <w:tcMar>
              <w:left w:w="34" w:type="dxa"/>
              <w:right w:w="34" w:type="dxa"/>
            </w:tcMar>
          </w:tcPr>
          <w:p w:rsidR="00B20D0B" w:rsidRDefault="00B20D0B"/>
        </w:tc>
        <w:tc>
          <w:tcPr>
            <w:tcW w:w="9130" w:type="dxa"/>
            <w:gridSpan w:val="1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b/>
                <w:color w:val="000000"/>
                <w:sz w:val="19"/>
                <w:szCs w:val="19"/>
              </w:rPr>
              <w:t>ФВ, спорт и туризм</w:t>
            </w:r>
          </w:p>
        </w:tc>
      </w:tr>
      <w:tr w:rsidR="00B20D0B" w:rsidTr="00B20D0B">
        <w:trPr>
          <w:gridAfter w:val="1"/>
          <w:wAfter w:w="196" w:type="dxa"/>
          <w:trHeight w:hRule="exact" w:val="138"/>
        </w:trPr>
        <w:tc>
          <w:tcPr>
            <w:tcW w:w="132" w:type="dxa"/>
          </w:tcPr>
          <w:p w:rsidR="00B20D0B" w:rsidRDefault="00B20D0B"/>
        </w:tc>
        <w:tc>
          <w:tcPr>
            <w:tcW w:w="978" w:type="dxa"/>
            <w:vMerge/>
            <w:shd w:val="clear" w:color="000000" w:fill="FFFFFF"/>
            <w:tcMar>
              <w:left w:w="34" w:type="dxa"/>
              <w:right w:w="34" w:type="dxa"/>
            </w:tcMar>
          </w:tcPr>
          <w:p w:rsidR="00B20D0B" w:rsidRDefault="00B20D0B"/>
        </w:tc>
        <w:tc>
          <w:tcPr>
            <w:tcW w:w="6721" w:type="dxa"/>
            <w:gridSpan w:val="10"/>
            <w:shd w:val="clear" w:color="000000" w:fill="FFFFFF"/>
            <w:tcMar>
              <w:left w:w="34" w:type="dxa"/>
              <w:right w:w="34" w:type="dxa"/>
            </w:tcMar>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RPr="000B53B1" w:rsidTr="00B20D0B">
        <w:trPr>
          <w:gridAfter w:val="1"/>
          <w:wAfter w:w="196" w:type="dxa"/>
          <w:trHeight w:hRule="exact" w:val="416"/>
        </w:trPr>
        <w:tc>
          <w:tcPr>
            <w:tcW w:w="132" w:type="dxa"/>
          </w:tcPr>
          <w:p w:rsidR="00B20D0B" w:rsidRDefault="00B20D0B"/>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Зав. кафедрой к.п.н.,доцент КФВ,СиТ Э.В. Мануйленко _________________</w:t>
            </w:r>
          </w:p>
        </w:tc>
      </w:tr>
      <w:tr w:rsidR="00B20D0B" w:rsidRPr="000B53B1" w:rsidTr="00B20D0B">
        <w:trPr>
          <w:gridAfter w:val="1"/>
          <w:wAfter w:w="196" w:type="dxa"/>
          <w:trHeight w:hRule="exact" w:val="277"/>
        </w:trPr>
        <w:tc>
          <w:tcPr>
            <w:tcW w:w="132" w:type="dxa"/>
          </w:tcPr>
          <w:p w:rsidR="00B20D0B" w:rsidRPr="00B20D0B" w:rsidRDefault="00B20D0B">
            <w:pPr>
              <w:rPr>
                <w:lang w:val="ru-RU"/>
              </w:rPr>
            </w:pPr>
          </w:p>
        </w:tc>
        <w:tc>
          <w:tcPr>
            <w:tcW w:w="2061" w:type="dxa"/>
            <w:gridSpan w:val="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20D0B" w:rsidRPr="000B53B1" w:rsidTr="00B20D0B">
        <w:trPr>
          <w:gridAfter w:val="1"/>
          <w:wAfter w:w="196" w:type="dxa"/>
          <w:trHeight w:hRule="exact" w:val="138"/>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13"/>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14"/>
        </w:trPr>
        <w:tc>
          <w:tcPr>
            <w:tcW w:w="10240" w:type="dxa"/>
            <w:gridSpan w:val="15"/>
            <w:tcBorders>
              <w:top w:val="single" w:sz="8" w:space="0" w:color="000000"/>
            </w:tcBorders>
            <w:shd w:val="clear" w:color="FFFFFF" w:fill="FFFFFF"/>
            <w:tcMar>
              <w:left w:w="4" w:type="dxa"/>
              <w:right w:w="4" w:type="dxa"/>
            </w:tcMar>
          </w:tcPr>
          <w:p w:rsidR="00B20D0B" w:rsidRPr="00B20D0B" w:rsidRDefault="00B20D0B">
            <w:pPr>
              <w:rPr>
                <w:lang w:val="ru-RU"/>
              </w:rPr>
            </w:pPr>
          </w:p>
        </w:tc>
      </w:tr>
      <w:tr w:rsidR="00B20D0B" w:rsidRPr="000B53B1" w:rsidTr="00B20D0B">
        <w:trPr>
          <w:gridAfter w:val="1"/>
          <w:wAfter w:w="196" w:type="dxa"/>
          <w:trHeight w:hRule="exact" w:val="96"/>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818" w:type="dxa"/>
          </w:tcPr>
          <w:p w:rsidR="00B20D0B" w:rsidRPr="00B20D0B" w:rsidRDefault="00B20D0B">
            <w:pPr>
              <w:rPr>
                <w:lang w:val="ru-RU"/>
              </w:rPr>
            </w:pPr>
          </w:p>
        </w:tc>
        <w:tc>
          <w:tcPr>
            <w:tcW w:w="824" w:type="dxa"/>
          </w:tcPr>
          <w:p w:rsidR="00B20D0B" w:rsidRPr="00B20D0B" w:rsidRDefault="00B20D0B">
            <w:pPr>
              <w:rPr>
                <w:lang w:val="ru-RU"/>
              </w:rPr>
            </w:pP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78"/>
        </w:trPr>
        <w:tc>
          <w:tcPr>
            <w:tcW w:w="132" w:type="dxa"/>
          </w:tcPr>
          <w:p w:rsidR="00B20D0B" w:rsidRPr="00B20D0B" w:rsidRDefault="00B20D0B">
            <w:pPr>
              <w:rPr>
                <w:lang w:val="ru-RU"/>
              </w:rPr>
            </w:pPr>
          </w:p>
        </w:tc>
        <w:tc>
          <w:tcPr>
            <w:tcW w:w="978" w:type="dxa"/>
          </w:tcPr>
          <w:p w:rsidR="00B20D0B" w:rsidRPr="00B20D0B" w:rsidRDefault="00B20D0B">
            <w:pPr>
              <w:rPr>
                <w:lang w:val="ru-RU"/>
              </w:rPr>
            </w:pPr>
          </w:p>
        </w:tc>
        <w:tc>
          <w:tcPr>
            <w:tcW w:w="946" w:type="dxa"/>
          </w:tcPr>
          <w:p w:rsidR="00B20D0B" w:rsidRPr="00B20D0B" w:rsidRDefault="00B20D0B">
            <w:pPr>
              <w:rPr>
                <w:lang w:val="ru-RU"/>
              </w:rPr>
            </w:pPr>
          </w:p>
        </w:tc>
        <w:tc>
          <w:tcPr>
            <w:tcW w:w="137" w:type="dxa"/>
          </w:tcPr>
          <w:p w:rsidR="00B20D0B" w:rsidRPr="00B20D0B" w:rsidRDefault="00B20D0B">
            <w:pPr>
              <w:rPr>
                <w:lang w:val="ru-RU"/>
              </w:rPr>
            </w:pPr>
          </w:p>
        </w:tc>
        <w:tc>
          <w:tcPr>
            <w:tcW w:w="666" w:type="dxa"/>
          </w:tcPr>
          <w:p w:rsidR="00B20D0B" w:rsidRPr="00B20D0B" w:rsidRDefault="00B20D0B">
            <w:pPr>
              <w:rPr>
                <w:lang w:val="ru-RU"/>
              </w:rPr>
            </w:pPr>
          </w:p>
        </w:tc>
        <w:tc>
          <w:tcPr>
            <w:tcW w:w="137" w:type="dxa"/>
          </w:tcPr>
          <w:p w:rsidR="00B20D0B" w:rsidRPr="00B20D0B" w:rsidRDefault="00B20D0B">
            <w:pPr>
              <w:rPr>
                <w:lang w:val="ru-RU"/>
              </w:rPr>
            </w:pPr>
          </w:p>
        </w:tc>
        <w:tc>
          <w:tcPr>
            <w:tcW w:w="5237" w:type="dxa"/>
            <w:gridSpan w:val="7"/>
            <w:shd w:val="clear" w:color="000000" w:fill="FFFFFF"/>
            <w:tcMar>
              <w:left w:w="34" w:type="dxa"/>
              <w:right w:w="34" w:type="dxa"/>
            </w:tcMar>
          </w:tcPr>
          <w:p w:rsidR="00B20D0B"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833"/>
        </w:trPr>
        <w:tc>
          <w:tcPr>
            <w:tcW w:w="132" w:type="dxa"/>
          </w:tcPr>
          <w:p w:rsidR="00B20D0B" w:rsidRPr="00B20D0B" w:rsidRDefault="00B20D0B">
            <w:pPr>
              <w:rPr>
                <w:lang w:val="ru-RU"/>
              </w:rPr>
            </w:pPr>
          </w:p>
        </w:tc>
        <w:tc>
          <w:tcPr>
            <w:tcW w:w="4506" w:type="dxa"/>
            <w:gridSpan w:val="7"/>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20D0B" w:rsidRPr="00B20D0B" w:rsidRDefault="00B20D0B">
            <w:pPr>
              <w:rPr>
                <w:lang w:val="ru-RU"/>
              </w:rPr>
            </w:pPr>
          </w:p>
        </w:tc>
        <w:tc>
          <w:tcPr>
            <w:tcW w:w="402" w:type="dxa"/>
          </w:tcPr>
          <w:p w:rsidR="00B20D0B" w:rsidRPr="00B20D0B" w:rsidRDefault="00B20D0B">
            <w:pPr>
              <w:rPr>
                <w:lang w:val="ru-RU"/>
              </w:rPr>
            </w:pPr>
          </w:p>
        </w:tc>
        <w:tc>
          <w:tcPr>
            <w:tcW w:w="1051" w:type="dxa"/>
          </w:tcPr>
          <w:p w:rsidR="00B20D0B" w:rsidRPr="00B20D0B" w:rsidRDefault="00B20D0B">
            <w:pPr>
              <w:rPr>
                <w:lang w:val="ru-RU"/>
              </w:rPr>
            </w:pPr>
          </w:p>
        </w:tc>
        <w:tc>
          <w:tcPr>
            <w:tcW w:w="956" w:type="dxa"/>
          </w:tcPr>
          <w:p w:rsidR="00B20D0B" w:rsidRPr="00B20D0B" w:rsidRDefault="00B20D0B">
            <w:pPr>
              <w:rPr>
                <w:lang w:val="ru-RU"/>
              </w:rPr>
            </w:pPr>
          </w:p>
        </w:tc>
      </w:tr>
      <w:tr w:rsidR="00B20D0B" w:rsidRPr="000B53B1" w:rsidTr="00B20D0B">
        <w:trPr>
          <w:gridAfter w:val="1"/>
          <w:wAfter w:w="196" w:type="dxa"/>
          <w:trHeight w:hRule="exact" w:val="465"/>
        </w:trPr>
        <w:tc>
          <w:tcPr>
            <w:tcW w:w="132" w:type="dxa"/>
          </w:tcPr>
          <w:p w:rsidR="00B20D0B" w:rsidRPr="00B20D0B" w:rsidRDefault="00B20D0B">
            <w:pPr>
              <w:rPr>
                <w:lang w:val="ru-RU"/>
              </w:rPr>
            </w:pPr>
          </w:p>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Рабочая программа пересмотрена, обсуждена и одобрена для</w:t>
            </w:r>
          </w:p>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исполнения в 2022-2023 учебном году на заседании</w:t>
            </w:r>
          </w:p>
        </w:tc>
      </w:tr>
      <w:tr w:rsidR="00B20D0B" w:rsidTr="00B20D0B">
        <w:trPr>
          <w:gridAfter w:val="1"/>
          <w:wAfter w:w="196" w:type="dxa"/>
          <w:trHeight w:hRule="exact" w:val="277"/>
        </w:trPr>
        <w:tc>
          <w:tcPr>
            <w:tcW w:w="132" w:type="dxa"/>
          </w:tcPr>
          <w:p w:rsidR="00B20D0B" w:rsidRPr="00B20D0B" w:rsidRDefault="00B20D0B">
            <w:pPr>
              <w:rPr>
                <w:lang w:val="ru-RU"/>
              </w:rPr>
            </w:pPr>
          </w:p>
        </w:tc>
        <w:tc>
          <w:tcPr>
            <w:tcW w:w="7699" w:type="dxa"/>
            <w:gridSpan w:val="11"/>
            <w:shd w:val="clear" w:color="000000" w:fill="FFFFFF"/>
            <w:tcMar>
              <w:left w:w="34" w:type="dxa"/>
              <w:right w:w="34" w:type="dxa"/>
            </w:tcMar>
          </w:tcPr>
          <w:p w:rsidR="00B20D0B" w:rsidRPr="00B20D0B" w:rsidRDefault="00B20D0B">
            <w:pPr>
              <w:spacing w:after="0" w:line="240" w:lineRule="auto"/>
              <w:rPr>
                <w:sz w:val="24"/>
                <w:szCs w:val="24"/>
                <w:lang w:val="ru-RU"/>
              </w:rPr>
            </w:pPr>
          </w:p>
          <w:p w:rsidR="00B20D0B" w:rsidRDefault="00B20D0B">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B20D0B" w:rsidRDefault="00B20D0B"/>
        </w:tc>
      </w:tr>
      <w:tr w:rsidR="00B20D0B" w:rsidTr="00B20D0B">
        <w:trPr>
          <w:gridAfter w:val="1"/>
          <w:wAfter w:w="196" w:type="dxa"/>
          <w:trHeight w:hRule="exact" w:val="277"/>
        </w:trPr>
        <w:tc>
          <w:tcPr>
            <w:tcW w:w="132" w:type="dxa"/>
          </w:tcPr>
          <w:p w:rsidR="00B20D0B" w:rsidRDefault="00B20D0B"/>
        </w:tc>
        <w:tc>
          <w:tcPr>
            <w:tcW w:w="978" w:type="dxa"/>
            <w:vMerge w:val="restart"/>
            <w:shd w:val="clear" w:color="000000" w:fill="FFFFFF"/>
            <w:tcMar>
              <w:left w:w="34" w:type="dxa"/>
              <w:right w:w="34" w:type="dxa"/>
            </w:tcMar>
          </w:tcPr>
          <w:p w:rsidR="00B20D0B" w:rsidRDefault="00B20D0B"/>
        </w:tc>
        <w:tc>
          <w:tcPr>
            <w:tcW w:w="9130" w:type="dxa"/>
            <w:gridSpan w:val="1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b/>
                <w:color w:val="000000"/>
                <w:sz w:val="19"/>
                <w:szCs w:val="19"/>
              </w:rPr>
              <w:t>ФВ, спорт и туризм</w:t>
            </w:r>
          </w:p>
        </w:tc>
      </w:tr>
      <w:tr w:rsidR="00B20D0B" w:rsidTr="00B20D0B">
        <w:trPr>
          <w:gridAfter w:val="1"/>
          <w:wAfter w:w="196" w:type="dxa"/>
          <w:trHeight w:hRule="exact" w:val="138"/>
        </w:trPr>
        <w:tc>
          <w:tcPr>
            <w:tcW w:w="132" w:type="dxa"/>
          </w:tcPr>
          <w:p w:rsidR="00B20D0B" w:rsidRDefault="00B20D0B"/>
        </w:tc>
        <w:tc>
          <w:tcPr>
            <w:tcW w:w="978" w:type="dxa"/>
            <w:vMerge/>
            <w:shd w:val="clear" w:color="000000" w:fill="FFFFFF"/>
            <w:tcMar>
              <w:left w:w="34" w:type="dxa"/>
              <w:right w:w="34" w:type="dxa"/>
            </w:tcMar>
          </w:tcPr>
          <w:p w:rsidR="00B20D0B" w:rsidRDefault="00B20D0B"/>
        </w:tc>
        <w:tc>
          <w:tcPr>
            <w:tcW w:w="6721" w:type="dxa"/>
            <w:gridSpan w:val="10"/>
            <w:shd w:val="clear" w:color="000000" w:fill="FFFFFF"/>
            <w:tcMar>
              <w:left w:w="34" w:type="dxa"/>
              <w:right w:w="34" w:type="dxa"/>
            </w:tcMar>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Tr="00B20D0B">
        <w:trPr>
          <w:gridAfter w:val="1"/>
          <w:wAfter w:w="196" w:type="dxa"/>
          <w:trHeight w:hRule="exact" w:val="138"/>
        </w:trPr>
        <w:tc>
          <w:tcPr>
            <w:tcW w:w="132" w:type="dxa"/>
          </w:tcPr>
          <w:p w:rsidR="00B20D0B" w:rsidRDefault="00B20D0B"/>
        </w:tc>
        <w:tc>
          <w:tcPr>
            <w:tcW w:w="978" w:type="dxa"/>
          </w:tcPr>
          <w:p w:rsidR="00B20D0B" w:rsidRDefault="00B20D0B"/>
        </w:tc>
        <w:tc>
          <w:tcPr>
            <w:tcW w:w="946" w:type="dxa"/>
          </w:tcPr>
          <w:p w:rsidR="00B20D0B" w:rsidRDefault="00B20D0B"/>
        </w:tc>
        <w:tc>
          <w:tcPr>
            <w:tcW w:w="137" w:type="dxa"/>
          </w:tcPr>
          <w:p w:rsidR="00B20D0B" w:rsidRDefault="00B20D0B"/>
        </w:tc>
        <w:tc>
          <w:tcPr>
            <w:tcW w:w="666" w:type="dxa"/>
          </w:tcPr>
          <w:p w:rsidR="00B20D0B" w:rsidRDefault="00B20D0B"/>
        </w:tc>
        <w:tc>
          <w:tcPr>
            <w:tcW w:w="137" w:type="dxa"/>
          </w:tcPr>
          <w:p w:rsidR="00B20D0B" w:rsidRDefault="00B20D0B"/>
        </w:tc>
        <w:tc>
          <w:tcPr>
            <w:tcW w:w="818" w:type="dxa"/>
          </w:tcPr>
          <w:p w:rsidR="00B20D0B" w:rsidRDefault="00B20D0B"/>
        </w:tc>
        <w:tc>
          <w:tcPr>
            <w:tcW w:w="824" w:type="dxa"/>
          </w:tcPr>
          <w:p w:rsidR="00B20D0B" w:rsidRDefault="00B20D0B"/>
        </w:tc>
        <w:tc>
          <w:tcPr>
            <w:tcW w:w="3193" w:type="dxa"/>
            <w:gridSpan w:val="4"/>
          </w:tcPr>
          <w:p w:rsidR="00B20D0B" w:rsidRDefault="00B20D0B"/>
        </w:tc>
        <w:tc>
          <w:tcPr>
            <w:tcW w:w="402" w:type="dxa"/>
          </w:tcPr>
          <w:p w:rsidR="00B20D0B" w:rsidRDefault="00B20D0B"/>
        </w:tc>
        <w:tc>
          <w:tcPr>
            <w:tcW w:w="1051" w:type="dxa"/>
          </w:tcPr>
          <w:p w:rsidR="00B20D0B" w:rsidRDefault="00B20D0B"/>
        </w:tc>
        <w:tc>
          <w:tcPr>
            <w:tcW w:w="956" w:type="dxa"/>
          </w:tcPr>
          <w:p w:rsidR="00B20D0B" w:rsidRDefault="00B20D0B"/>
        </w:tc>
      </w:tr>
      <w:tr w:rsidR="00B20D0B" w:rsidRPr="000B53B1" w:rsidTr="00B20D0B">
        <w:trPr>
          <w:gridAfter w:val="1"/>
          <w:wAfter w:w="196" w:type="dxa"/>
          <w:trHeight w:hRule="exact" w:val="277"/>
        </w:trPr>
        <w:tc>
          <w:tcPr>
            <w:tcW w:w="132" w:type="dxa"/>
          </w:tcPr>
          <w:p w:rsidR="00B20D0B" w:rsidRDefault="00B20D0B"/>
        </w:tc>
        <w:tc>
          <w:tcPr>
            <w:tcW w:w="10108" w:type="dxa"/>
            <w:gridSpan w:val="14"/>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Зав. кафедрой к.п.н.,доцент КФВ,СиТ Э.В. Мануйленко _________________</w:t>
            </w:r>
          </w:p>
        </w:tc>
      </w:tr>
      <w:tr w:rsidR="00B20D0B" w:rsidRPr="000B53B1" w:rsidTr="00B20D0B">
        <w:trPr>
          <w:gridAfter w:val="1"/>
          <w:wAfter w:w="196" w:type="dxa"/>
          <w:trHeight w:hRule="exact" w:val="277"/>
        </w:trPr>
        <w:tc>
          <w:tcPr>
            <w:tcW w:w="132" w:type="dxa"/>
          </w:tcPr>
          <w:p w:rsidR="00B20D0B" w:rsidRPr="00B20D0B" w:rsidRDefault="00B20D0B">
            <w:pPr>
              <w:rPr>
                <w:lang w:val="ru-RU"/>
              </w:rPr>
            </w:pPr>
          </w:p>
        </w:tc>
        <w:tc>
          <w:tcPr>
            <w:tcW w:w="2061" w:type="dxa"/>
            <w:gridSpan w:val="3"/>
            <w:shd w:val="clear" w:color="000000" w:fill="FFFFFF"/>
            <w:tcMar>
              <w:left w:w="34" w:type="dxa"/>
              <w:right w:w="34" w:type="dxa"/>
            </w:tcMar>
          </w:tcPr>
          <w:p w:rsidR="00B20D0B" w:rsidRDefault="00B20D0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B20D0B" w:rsidRPr="00B20D0B" w:rsidRDefault="00B20D0B">
            <w:pPr>
              <w:spacing w:after="0" w:line="240" w:lineRule="auto"/>
              <w:rPr>
                <w:sz w:val="19"/>
                <w:szCs w:val="19"/>
                <w:lang w:val="ru-RU"/>
              </w:rPr>
            </w:pPr>
            <w:r w:rsidRPr="00B20D0B">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20D0B" w:rsidRPr="000B53B1" w:rsidTr="00B20D0B">
        <w:trPr>
          <w:gridAfter w:val="1"/>
          <w:wAfter w:w="196" w:type="dxa"/>
          <w:trHeight w:hRule="exact" w:val="138"/>
        </w:trPr>
        <w:tc>
          <w:tcPr>
            <w:tcW w:w="132" w:type="dxa"/>
          </w:tcPr>
          <w:p w:rsidR="00B20D0B" w:rsidRPr="00B20D0B" w:rsidRDefault="00B20D0B">
            <w:pPr>
              <w:rPr>
                <w:lang w:val="ru-RU"/>
              </w:rPr>
            </w:pPr>
          </w:p>
        </w:tc>
        <w:tc>
          <w:tcPr>
            <w:tcW w:w="10108" w:type="dxa"/>
            <w:gridSpan w:val="14"/>
            <w:shd w:val="clear" w:color="000000" w:fill="FFFFFF"/>
            <w:tcMar>
              <w:left w:w="34" w:type="dxa"/>
              <w:right w:w="34" w:type="dxa"/>
            </w:tcMar>
          </w:tcPr>
          <w:p w:rsidR="00B20D0B" w:rsidRPr="00B20D0B" w:rsidRDefault="00B20D0B">
            <w:pPr>
              <w:rPr>
                <w:lang w:val="ru-RU"/>
              </w:rPr>
            </w:pP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1559E5">
        <w:trPr>
          <w:trHeight w:hRule="exact" w:val="416"/>
        </w:trPr>
        <w:tc>
          <w:tcPr>
            <w:tcW w:w="4692" w:type="dxa"/>
            <w:gridSpan w:val="6"/>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4</w:t>
            </w:r>
          </w:p>
        </w:tc>
      </w:tr>
      <w:tr w:rsidR="001559E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559E5" w:rsidRPr="000B53B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1559E5" w:rsidRPr="000B53B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1559E5" w:rsidRPr="000B53B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1559E5" w:rsidRPr="000B53B1">
        <w:trPr>
          <w:trHeight w:hRule="exact" w:val="277"/>
        </w:trPr>
        <w:tc>
          <w:tcPr>
            <w:tcW w:w="143" w:type="dxa"/>
          </w:tcPr>
          <w:p w:rsidR="001559E5" w:rsidRPr="00B20D0B" w:rsidRDefault="001559E5">
            <w:pPr>
              <w:rPr>
                <w:lang w:val="ru-RU"/>
              </w:rPr>
            </w:pPr>
          </w:p>
        </w:tc>
        <w:tc>
          <w:tcPr>
            <w:tcW w:w="625" w:type="dxa"/>
          </w:tcPr>
          <w:p w:rsidR="001559E5" w:rsidRPr="00B20D0B" w:rsidRDefault="001559E5">
            <w:pPr>
              <w:rPr>
                <w:lang w:val="ru-RU"/>
              </w:rPr>
            </w:pPr>
          </w:p>
        </w:tc>
        <w:tc>
          <w:tcPr>
            <w:tcW w:w="228" w:type="dxa"/>
          </w:tcPr>
          <w:p w:rsidR="001559E5" w:rsidRPr="00B20D0B" w:rsidRDefault="001559E5">
            <w:pPr>
              <w:rPr>
                <w:lang w:val="ru-RU"/>
              </w:rPr>
            </w:pPr>
          </w:p>
        </w:tc>
        <w:tc>
          <w:tcPr>
            <w:tcW w:w="1844" w:type="dxa"/>
          </w:tcPr>
          <w:p w:rsidR="001559E5" w:rsidRPr="00B20D0B" w:rsidRDefault="001559E5">
            <w:pPr>
              <w:rPr>
                <w:lang w:val="ru-RU"/>
              </w:rPr>
            </w:pPr>
          </w:p>
        </w:tc>
        <w:tc>
          <w:tcPr>
            <w:tcW w:w="1702" w:type="dxa"/>
          </w:tcPr>
          <w:p w:rsidR="001559E5" w:rsidRPr="00B20D0B" w:rsidRDefault="001559E5">
            <w:pPr>
              <w:rPr>
                <w:lang w:val="ru-RU"/>
              </w:rPr>
            </w:pPr>
          </w:p>
        </w:tc>
        <w:tc>
          <w:tcPr>
            <w:tcW w:w="143" w:type="dxa"/>
          </w:tcPr>
          <w:p w:rsidR="001559E5" w:rsidRPr="00B20D0B" w:rsidRDefault="001559E5">
            <w:pPr>
              <w:rPr>
                <w:lang w:val="ru-RU"/>
              </w:rPr>
            </w:pPr>
          </w:p>
        </w:tc>
        <w:tc>
          <w:tcPr>
            <w:tcW w:w="851" w:type="dxa"/>
          </w:tcPr>
          <w:p w:rsidR="001559E5" w:rsidRPr="00B20D0B" w:rsidRDefault="001559E5">
            <w:pPr>
              <w:rPr>
                <w:lang w:val="ru-RU"/>
              </w:rPr>
            </w:pPr>
          </w:p>
        </w:tc>
        <w:tc>
          <w:tcPr>
            <w:tcW w:w="710" w:type="dxa"/>
          </w:tcPr>
          <w:p w:rsidR="001559E5" w:rsidRPr="00B20D0B" w:rsidRDefault="001559E5">
            <w:pPr>
              <w:rPr>
                <w:lang w:val="ru-RU"/>
              </w:rPr>
            </w:pPr>
          </w:p>
        </w:tc>
        <w:tc>
          <w:tcPr>
            <w:tcW w:w="1135" w:type="dxa"/>
          </w:tcPr>
          <w:p w:rsidR="001559E5" w:rsidRPr="00B20D0B" w:rsidRDefault="001559E5">
            <w:pPr>
              <w:rPr>
                <w:lang w:val="ru-RU"/>
              </w:rPr>
            </w:pPr>
          </w:p>
        </w:tc>
        <w:tc>
          <w:tcPr>
            <w:tcW w:w="1277" w:type="dxa"/>
          </w:tcPr>
          <w:p w:rsidR="001559E5" w:rsidRPr="00B20D0B" w:rsidRDefault="001559E5">
            <w:pPr>
              <w:rPr>
                <w:lang w:val="ru-RU"/>
              </w:rPr>
            </w:pPr>
          </w:p>
        </w:tc>
        <w:tc>
          <w:tcPr>
            <w:tcW w:w="710" w:type="dxa"/>
          </w:tcPr>
          <w:p w:rsidR="001559E5" w:rsidRPr="00B20D0B" w:rsidRDefault="001559E5">
            <w:pPr>
              <w:rPr>
                <w:lang w:val="ru-RU"/>
              </w:rPr>
            </w:pPr>
          </w:p>
        </w:tc>
        <w:tc>
          <w:tcPr>
            <w:tcW w:w="426" w:type="dxa"/>
          </w:tcPr>
          <w:p w:rsidR="001559E5" w:rsidRPr="00B20D0B" w:rsidRDefault="001559E5">
            <w:pPr>
              <w:rPr>
                <w:lang w:val="ru-RU"/>
              </w:rPr>
            </w:pPr>
          </w:p>
        </w:tc>
        <w:tc>
          <w:tcPr>
            <w:tcW w:w="993" w:type="dxa"/>
          </w:tcPr>
          <w:p w:rsidR="001559E5" w:rsidRPr="00B20D0B" w:rsidRDefault="001559E5">
            <w:pPr>
              <w:rPr>
                <w:lang w:val="ru-RU"/>
              </w:rPr>
            </w:pPr>
          </w:p>
        </w:tc>
      </w:tr>
      <w:tr w:rsidR="001559E5" w:rsidRPr="000B53B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1559E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504CAB" w:rsidRDefault="00B20D0B">
            <w:pPr>
              <w:spacing w:after="0" w:line="240" w:lineRule="auto"/>
              <w:rPr>
                <w:sz w:val="19"/>
                <w:szCs w:val="19"/>
                <w:lang w:val="ru-RU"/>
              </w:rPr>
            </w:pPr>
            <w:r>
              <w:rPr>
                <w:rFonts w:ascii="Times New Roman" w:hAnsi="Times New Roman" w:cs="Times New Roman"/>
                <w:color w:val="000000"/>
                <w:sz w:val="19"/>
                <w:szCs w:val="19"/>
              </w:rPr>
              <w:t>Б1.В</w:t>
            </w:r>
            <w:r w:rsidR="00504CAB">
              <w:rPr>
                <w:rFonts w:ascii="Times New Roman" w:hAnsi="Times New Roman" w:cs="Times New Roman"/>
                <w:color w:val="000000"/>
                <w:sz w:val="19"/>
                <w:szCs w:val="19"/>
                <w:lang w:val="ru-RU"/>
              </w:rPr>
              <w:t>.12</w:t>
            </w:r>
          </w:p>
        </w:tc>
      </w:tr>
      <w:tr w:rsidR="001559E5" w:rsidRPr="000B53B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Требования к предварительной подготовке обучающегося:</w:t>
            </w:r>
          </w:p>
        </w:tc>
      </w:tr>
      <w:tr w:rsidR="001559E5" w:rsidRPr="000B53B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1559E5" w:rsidRPr="000B53B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559E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1559E5">
        <w:trPr>
          <w:trHeight w:hRule="exact" w:val="277"/>
        </w:trPr>
        <w:tc>
          <w:tcPr>
            <w:tcW w:w="143" w:type="dxa"/>
          </w:tcPr>
          <w:p w:rsidR="001559E5" w:rsidRDefault="001559E5"/>
        </w:tc>
        <w:tc>
          <w:tcPr>
            <w:tcW w:w="625" w:type="dxa"/>
          </w:tcPr>
          <w:p w:rsidR="001559E5" w:rsidRDefault="001559E5"/>
        </w:tc>
        <w:tc>
          <w:tcPr>
            <w:tcW w:w="228" w:type="dxa"/>
          </w:tcPr>
          <w:p w:rsidR="001559E5" w:rsidRDefault="001559E5"/>
        </w:tc>
        <w:tc>
          <w:tcPr>
            <w:tcW w:w="1844" w:type="dxa"/>
          </w:tcPr>
          <w:p w:rsidR="001559E5" w:rsidRDefault="001559E5"/>
        </w:tc>
        <w:tc>
          <w:tcPr>
            <w:tcW w:w="1702" w:type="dxa"/>
          </w:tcPr>
          <w:p w:rsidR="001559E5" w:rsidRDefault="001559E5"/>
        </w:tc>
        <w:tc>
          <w:tcPr>
            <w:tcW w:w="143" w:type="dxa"/>
          </w:tcPr>
          <w:p w:rsidR="001559E5" w:rsidRDefault="001559E5"/>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993" w:type="dxa"/>
          </w:tcPr>
          <w:p w:rsidR="001559E5" w:rsidRDefault="001559E5"/>
        </w:tc>
      </w:tr>
      <w:tr w:rsidR="001559E5" w:rsidRPr="000B53B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3. ТРЕБОВАНИЯ К РЕЗУЛЬТАТАМ ОСВОЕНИЯ ДИСЦИПЛИНЫ</w:t>
            </w:r>
          </w:p>
        </w:tc>
      </w:tr>
      <w:tr w:rsidR="001559E5" w:rsidRPr="000B53B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559E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b/>
                <w:color w:val="000000"/>
                <w:sz w:val="19"/>
                <w:szCs w:val="19"/>
              </w:rPr>
              <w:t>Знать:</w:t>
            </w:r>
          </w:p>
        </w:tc>
      </w:tr>
      <w:tr w:rsidR="001559E5" w:rsidRPr="000B53B1">
        <w:trPr>
          <w:trHeight w:hRule="exact" w:val="478"/>
        </w:trPr>
        <w:tc>
          <w:tcPr>
            <w:tcW w:w="143" w:type="dxa"/>
          </w:tcPr>
          <w:p w:rsidR="001559E5" w:rsidRDefault="001559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1559E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b/>
                <w:color w:val="000000"/>
                <w:sz w:val="19"/>
                <w:szCs w:val="19"/>
              </w:rPr>
              <w:t>Уметь:</w:t>
            </w:r>
          </w:p>
        </w:tc>
      </w:tr>
      <w:tr w:rsidR="001559E5" w:rsidRPr="000B53B1">
        <w:trPr>
          <w:trHeight w:hRule="exact" w:val="478"/>
        </w:trPr>
        <w:tc>
          <w:tcPr>
            <w:tcW w:w="143" w:type="dxa"/>
          </w:tcPr>
          <w:p w:rsidR="001559E5" w:rsidRDefault="001559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1559E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b/>
                <w:color w:val="000000"/>
                <w:sz w:val="19"/>
                <w:szCs w:val="19"/>
              </w:rPr>
              <w:t>Владеть:</w:t>
            </w:r>
          </w:p>
        </w:tc>
      </w:tr>
      <w:tr w:rsidR="001559E5" w:rsidRPr="000B53B1">
        <w:trPr>
          <w:trHeight w:hRule="exact" w:val="478"/>
        </w:trPr>
        <w:tc>
          <w:tcPr>
            <w:tcW w:w="143" w:type="dxa"/>
          </w:tcPr>
          <w:p w:rsidR="001559E5" w:rsidRDefault="001559E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1559E5" w:rsidRPr="000B53B1">
        <w:trPr>
          <w:trHeight w:hRule="exact" w:val="277"/>
        </w:trPr>
        <w:tc>
          <w:tcPr>
            <w:tcW w:w="143" w:type="dxa"/>
          </w:tcPr>
          <w:p w:rsidR="001559E5" w:rsidRPr="00B20D0B" w:rsidRDefault="001559E5">
            <w:pPr>
              <w:rPr>
                <w:lang w:val="ru-RU"/>
              </w:rPr>
            </w:pPr>
          </w:p>
        </w:tc>
        <w:tc>
          <w:tcPr>
            <w:tcW w:w="625" w:type="dxa"/>
          </w:tcPr>
          <w:p w:rsidR="001559E5" w:rsidRPr="00B20D0B" w:rsidRDefault="001559E5">
            <w:pPr>
              <w:rPr>
                <w:lang w:val="ru-RU"/>
              </w:rPr>
            </w:pPr>
          </w:p>
        </w:tc>
        <w:tc>
          <w:tcPr>
            <w:tcW w:w="228" w:type="dxa"/>
          </w:tcPr>
          <w:p w:rsidR="001559E5" w:rsidRPr="00B20D0B" w:rsidRDefault="001559E5">
            <w:pPr>
              <w:rPr>
                <w:lang w:val="ru-RU"/>
              </w:rPr>
            </w:pPr>
          </w:p>
        </w:tc>
        <w:tc>
          <w:tcPr>
            <w:tcW w:w="1844" w:type="dxa"/>
          </w:tcPr>
          <w:p w:rsidR="001559E5" w:rsidRPr="00B20D0B" w:rsidRDefault="001559E5">
            <w:pPr>
              <w:rPr>
                <w:lang w:val="ru-RU"/>
              </w:rPr>
            </w:pPr>
          </w:p>
        </w:tc>
        <w:tc>
          <w:tcPr>
            <w:tcW w:w="1702" w:type="dxa"/>
          </w:tcPr>
          <w:p w:rsidR="001559E5" w:rsidRPr="00B20D0B" w:rsidRDefault="001559E5">
            <w:pPr>
              <w:rPr>
                <w:lang w:val="ru-RU"/>
              </w:rPr>
            </w:pPr>
          </w:p>
        </w:tc>
        <w:tc>
          <w:tcPr>
            <w:tcW w:w="143" w:type="dxa"/>
          </w:tcPr>
          <w:p w:rsidR="001559E5" w:rsidRPr="00B20D0B" w:rsidRDefault="001559E5">
            <w:pPr>
              <w:rPr>
                <w:lang w:val="ru-RU"/>
              </w:rPr>
            </w:pPr>
          </w:p>
        </w:tc>
        <w:tc>
          <w:tcPr>
            <w:tcW w:w="851" w:type="dxa"/>
          </w:tcPr>
          <w:p w:rsidR="001559E5" w:rsidRPr="00B20D0B" w:rsidRDefault="001559E5">
            <w:pPr>
              <w:rPr>
                <w:lang w:val="ru-RU"/>
              </w:rPr>
            </w:pPr>
          </w:p>
        </w:tc>
        <w:tc>
          <w:tcPr>
            <w:tcW w:w="710" w:type="dxa"/>
          </w:tcPr>
          <w:p w:rsidR="001559E5" w:rsidRPr="00B20D0B" w:rsidRDefault="001559E5">
            <w:pPr>
              <w:rPr>
                <w:lang w:val="ru-RU"/>
              </w:rPr>
            </w:pPr>
          </w:p>
        </w:tc>
        <w:tc>
          <w:tcPr>
            <w:tcW w:w="1135" w:type="dxa"/>
          </w:tcPr>
          <w:p w:rsidR="001559E5" w:rsidRPr="00B20D0B" w:rsidRDefault="001559E5">
            <w:pPr>
              <w:rPr>
                <w:lang w:val="ru-RU"/>
              </w:rPr>
            </w:pPr>
          </w:p>
        </w:tc>
        <w:tc>
          <w:tcPr>
            <w:tcW w:w="1277" w:type="dxa"/>
          </w:tcPr>
          <w:p w:rsidR="001559E5" w:rsidRPr="00B20D0B" w:rsidRDefault="001559E5">
            <w:pPr>
              <w:rPr>
                <w:lang w:val="ru-RU"/>
              </w:rPr>
            </w:pPr>
          </w:p>
        </w:tc>
        <w:tc>
          <w:tcPr>
            <w:tcW w:w="710" w:type="dxa"/>
          </w:tcPr>
          <w:p w:rsidR="001559E5" w:rsidRPr="00B20D0B" w:rsidRDefault="001559E5">
            <w:pPr>
              <w:rPr>
                <w:lang w:val="ru-RU"/>
              </w:rPr>
            </w:pPr>
          </w:p>
        </w:tc>
        <w:tc>
          <w:tcPr>
            <w:tcW w:w="426" w:type="dxa"/>
          </w:tcPr>
          <w:p w:rsidR="001559E5" w:rsidRPr="00B20D0B" w:rsidRDefault="001559E5">
            <w:pPr>
              <w:rPr>
                <w:lang w:val="ru-RU"/>
              </w:rPr>
            </w:pPr>
          </w:p>
        </w:tc>
        <w:tc>
          <w:tcPr>
            <w:tcW w:w="993" w:type="dxa"/>
          </w:tcPr>
          <w:p w:rsidR="001559E5" w:rsidRPr="00B20D0B" w:rsidRDefault="001559E5">
            <w:pPr>
              <w:rPr>
                <w:lang w:val="ru-RU"/>
              </w:rPr>
            </w:pPr>
          </w:p>
        </w:tc>
      </w:tr>
      <w:tr w:rsidR="001559E5" w:rsidRPr="000B53B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4. СТРУКТУРА И СОДЕРЖАНИЕ ДИСЦИПЛИНЫ (МОДУЛЯ)</w:t>
            </w:r>
          </w:p>
        </w:tc>
      </w:tr>
      <w:tr w:rsidR="001559E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Компетен-</w:t>
            </w:r>
          </w:p>
          <w:p w:rsidR="001559E5" w:rsidRDefault="00B20D0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559E5" w:rsidRPr="000B53B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5</w:t>
            </w:r>
          </w:p>
        </w:tc>
      </w:tr>
      <w:tr w:rsidR="001559E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Физическая культура студента.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1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Оценка физической культуры личности.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1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r w:rsidR="001559E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2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bl>
    <w:p w:rsidR="001559E5" w:rsidRDefault="00B20D0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6</w:t>
            </w:r>
          </w:p>
        </w:tc>
      </w:tr>
      <w:tr w:rsidR="001559E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2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3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3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7</w:t>
            </w:r>
          </w:p>
        </w:tc>
      </w:tr>
      <w:tr w:rsidR="001559E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4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Основы методики самомассажа.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Л2.2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4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r w:rsidR="001559E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5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5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bl>
    <w:p w:rsidR="001559E5" w:rsidRDefault="00B20D0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8</w:t>
            </w:r>
          </w:p>
        </w:tc>
      </w:tr>
      <w:tr w:rsidR="001559E5" w:rsidRPr="000B53B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6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6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r w:rsidR="001559E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7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Самоконтроль над физической подготовленностью.</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7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bl>
    <w:p w:rsidR="001559E5" w:rsidRDefault="00B20D0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9</w:t>
            </w:r>
          </w:p>
        </w:tc>
      </w:tr>
      <w:tr w:rsidR="001559E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sidRPr="00B20D0B">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Теория и методика  избранного вида спорта.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8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Студенческий спорт, его организационные особенности.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8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sidRPr="00B20D0B">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Методика избранного вида спорта.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9 раздела</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9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10</w:t>
            </w:r>
          </w:p>
        </w:tc>
      </w:tr>
      <w:tr w:rsidR="001559E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10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10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r w:rsidR="001559E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11.1 Место ППФП в системе физического воспитания.</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11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11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rsidRPr="000B53B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1559E5">
            <w:pPr>
              <w:rPr>
                <w:lang w:val="ru-RU"/>
              </w:rPr>
            </w:pP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11</w:t>
            </w:r>
          </w:p>
        </w:tc>
      </w:tr>
      <w:tr w:rsidR="001559E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Методико-практические занятия 12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Учебно-тренировочные занятия 12 раздела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1559E5" w:rsidRDefault="00B20D0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 Л2.1 Л2.2 Л2.3 Л3.1 Л3.2</w:t>
            </w:r>
          </w:p>
          <w:p w:rsidR="001559E5" w:rsidRDefault="00B20D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r>
      <w:tr w:rsidR="001559E5">
        <w:trPr>
          <w:trHeight w:hRule="exact" w:val="277"/>
        </w:trPr>
        <w:tc>
          <w:tcPr>
            <w:tcW w:w="993" w:type="dxa"/>
          </w:tcPr>
          <w:p w:rsidR="001559E5" w:rsidRDefault="001559E5"/>
        </w:tc>
        <w:tc>
          <w:tcPr>
            <w:tcW w:w="3545" w:type="dxa"/>
          </w:tcPr>
          <w:p w:rsidR="001559E5" w:rsidRDefault="001559E5"/>
        </w:tc>
        <w:tc>
          <w:tcPr>
            <w:tcW w:w="143" w:type="dxa"/>
          </w:tcPr>
          <w:p w:rsidR="001559E5" w:rsidRDefault="001559E5"/>
        </w:tc>
        <w:tc>
          <w:tcPr>
            <w:tcW w:w="851" w:type="dxa"/>
          </w:tcPr>
          <w:p w:rsidR="001559E5" w:rsidRDefault="001559E5"/>
        </w:tc>
        <w:tc>
          <w:tcPr>
            <w:tcW w:w="710" w:type="dxa"/>
          </w:tcPr>
          <w:p w:rsidR="001559E5" w:rsidRDefault="001559E5"/>
        </w:tc>
        <w:tc>
          <w:tcPr>
            <w:tcW w:w="1135" w:type="dxa"/>
          </w:tcPr>
          <w:p w:rsidR="001559E5" w:rsidRDefault="001559E5"/>
        </w:tc>
        <w:tc>
          <w:tcPr>
            <w:tcW w:w="1277" w:type="dxa"/>
          </w:tcPr>
          <w:p w:rsidR="001559E5" w:rsidRDefault="001559E5"/>
        </w:tc>
        <w:tc>
          <w:tcPr>
            <w:tcW w:w="710" w:type="dxa"/>
          </w:tcPr>
          <w:p w:rsidR="001559E5" w:rsidRDefault="001559E5"/>
        </w:tc>
        <w:tc>
          <w:tcPr>
            <w:tcW w:w="426" w:type="dxa"/>
          </w:tcPr>
          <w:p w:rsidR="001559E5" w:rsidRDefault="001559E5"/>
        </w:tc>
        <w:tc>
          <w:tcPr>
            <w:tcW w:w="993" w:type="dxa"/>
          </w:tcPr>
          <w:p w:rsidR="001559E5" w:rsidRDefault="001559E5"/>
        </w:tc>
      </w:tr>
      <w:tr w:rsidR="001559E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559E5" w:rsidRPr="000B53B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559E5" w:rsidRPr="000B53B1">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Вопросы к зачету:</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14. Плавание. Контрольные нормативы по плаванию.</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15. Плавание. Привести примеры подготовительных упражнений.</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16. Плавание. Рассказать о правилах соревнований.</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18. Гимнастика. Привести примеры общеразвивающих упражнений.</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1559E5" w:rsidRPr="00B20D0B" w:rsidRDefault="00B20D0B">
      <w:pPr>
        <w:rPr>
          <w:sz w:val="0"/>
          <w:szCs w:val="0"/>
          <w:lang w:val="ru-RU"/>
        </w:rPr>
      </w:pPr>
      <w:r w:rsidRPr="00B20D0B">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1559E5">
        <w:trPr>
          <w:trHeight w:hRule="exact" w:val="416"/>
        </w:trPr>
        <w:tc>
          <w:tcPr>
            <w:tcW w:w="4692" w:type="dxa"/>
            <w:gridSpan w:val="3"/>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3403" w:type="dxa"/>
          </w:tcPr>
          <w:p w:rsidR="001559E5" w:rsidRDefault="001559E5"/>
        </w:tc>
        <w:tc>
          <w:tcPr>
            <w:tcW w:w="1702"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12</w:t>
            </w:r>
          </w:p>
        </w:tc>
      </w:tr>
      <w:tr w:rsidR="001559E5">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20. Гимнастика. Привести примеры упражнений для коррекции зрения.</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1559E5" w:rsidRPr="000B53B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559E5" w:rsidRPr="000B53B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1559E5" w:rsidRPr="000B53B1">
        <w:trPr>
          <w:trHeight w:hRule="exact" w:val="277"/>
        </w:trPr>
        <w:tc>
          <w:tcPr>
            <w:tcW w:w="710" w:type="dxa"/>
          </w:tcPr>
          <w:p w:rsidR="001559E5" w:rsidRPr="00B20D0B" w:rsidRDefault="001559E5">
            <w:pPr>
              <w:rPr>
                <w:lang w:val="ru-RU"/>
              </w:rPr>
            </w:pPr>
          </w:p>
        </w:tc>
        <w:tc>
          <w:tcPr>
            <w:tcW w:w="1986" w:type="dxa"/>
          </w:tcPr>
          <w:p w:rsidR="001559E5" w:rsidRPr="00B20D0B" w:rsidRDefault="001559E5">
            <w:pPr>
              <w:rPr>
                <w:lang w:val="ru-RU"/>
              </w:rPr>
            </w:pPr>
          </w:p>
        </w:tc>
        <w:tc>
          <w:tcPr>
            <w:tcW w:w="1986" w:type="dxa"/>
          </w:tcPr>
          <w:p w:rsidR="001559E5" w:rsidRPr="00B20D0B" w:rsidRDefault="001559E5">
            <w:pPr>
              <w:rPr>
                <w:lang w:val="ru-RU"/>
              </w:rPr>
            </w:pPr>
          </w:p>
        </w:tc>
        <w:tc>
          <w:tcPr>
            <w:tcW w:w="3403" w:type="dxa"/>
          </w:tcPr>
          <w:p w:rsidR="001559E5" w:rsidRPr="00B20D0B" w:rsidRDefault="001559E5">
            <w:pPr>
              <w:rPr>
                <w:lang w:val="ru-RU"/>
              </w:rPr>
            </w:pPr>
          </w:p>
        </w:tc>
        <w:tc>
          <w:tcPr>
            <w:tcW w:w="1702" w:type="dxa"/>
          </w:tcPr>
          <w:p w:rsidR="001559E5" w:rsidRPr="00B20D0B" w:rsidRDefault="001559E5">
            <w:pPr>
              <w:rPr>
                <w:lang w:val="ru-RU"/>
              </w:rPr>
            </w:pPr>
          </w:p>
        </w:tc>
        <w:tc>
          <w:tcPr>
            <w:tcW w:w="993" w:type="dxa"/>
          </w:tcPr>
          <w:p w:rsidR="001559E5" w:rsidRPr="00B20D0B" w:rsidRDefault="001559E5">
            <w:pPr>
              <w:rPr>
                <w:lang w:val="ru-RU"/>
              </w:rPr>
            </w:pPr>
          </w:p>
        </w:tc>
      </w:tr>
      <w:tr w:rsidR="001559E5" w:rsidRPr="000B53B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559E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559E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559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Колич-во</w:t>
            </w:r>
          </w:p>
        </w:tc>
      </w:tr>
      <w:tr w:rsidR="001559E5" w:rsidRPr="000B53B1" w:rsidTr="00B20D0B">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B20D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0D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0D0B">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559E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559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Колич-во</w:t>
            </w:r>
          </w:p>
        </w:tc>
      </w:tr>
      <w:tr w:rsidR="001559E5" w:rsidRPr="000B53B1" w:rsidTr="00B20D0B">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0D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0D0B">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559E5" w:rsidRPr="000B53B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B20D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0D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0D0B">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559E5" w:rsidRPr="000B53B1" w:rsidTr="00B20D0B">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20D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20D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20D0B">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1559E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559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Колич-во</w:t>
            </w:r>
          </w:p>
        </w:tc>
      </w:tr>
      <w:tr w:rsidR="001559E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59</w:t>
            </w:r>
          </w:p>
        </w:tc>
      </w:tr>
    </w:tbl>
    <w:p w:rsidR="001559E5" w:rsidRDefault="00B20D0B">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1559E5">
        <w:trPr>
          <w:trHeight w:hRule="exact" w:val="416"/>
        </w:trPr>
        <w:tc>
          <w:tcPr>
            <w:tcW w:w="4692" w:type="dxa"/>
            <w:gridSpan w:val="4"/>
            <w:shd w:val="clear" w:color="C0C0C0" w:fill="FFFFFF"/>
            <w:tcMar>
              <w:left w:w="34" w:type="dxa"/>
              <w:right w:w="34" w:type="dxa"/>
            </w:tcMar>
          </w:tcPr>
          <w:p w:rsidR="001559E5" w:rsidRDefault="00B20D0B">
            <w:pPr>
              <w:spacing w:after="0" w:line="240" w:lineRule="auto"/>
              <w:rPr>
                <w:sz w:val="16"/>
                <w:szCs w:val="16"/>
              </w:rPr>
            </w:pPr>
            <w:r>
              <w:rPr>
                <w:rFonts w:ascii="Times New Roman" w:hAnsi="Times New Roman" w:cs="Times New Roman"/>
                <w:color w:val="C0C0C0"/>
                <w:sz w:val="16"/>
                <w:szCs w:val="16"/>
              </w:rPr>
              <w:lastRenderedPageBreak/>
              <w:t>УП: 39.03.03_1.plx</w:t>
            </w:r>
          </w:p>
        </w:tc>
        <w:tc>
          <w:tcPr>
            <w:tcW w:w="3403" w:type="dxa"/>
          </w:tcPr>
          <w:p w:rsidR="001559E5" w:rsidRDefault="001559E5"/>
        </w:tc>
        <w:tc>
          <w:tcPr>
            <w:tcW w:w="1702" w:type="dxa"/>
          </w:tcPr>
          <w:p w:rsidR="001559E5" w:rsidRDefault="001559E5"/>
        </w:tc>
        <w:tc>
          <w:tcPr>
            <w:tcW w:w="1007" w:type="dxa"/>
            <w:shd w:val="clear" w:color="C0C0C0" w:fill="FFFFFF"/>
            <w:tcMar>
              <w:left w:w="34" w:type="dxa"/>
              <w:right w:w="34" w:type="dxa"/>
            </w:tcMar>
          </w:tcPr>
          <w:p w:rsidR="001559E5" w:rsidRDefault="00B20D0B">
            <w:pPr>
              <w:spacing w:after="0" w:line="240" w:lineRule="auto"/>
              <w:jc w:val="right"/>
              <w:rPr>
                <w:sz w:val="16"/>
                <w:szCs w:val="16"/>
              </w:rPr>
            </w:pPr>
            <w:r>
              <w:rPr>
                <w:rFonts w:ascii="Times New Roman" w:hAnsi="Times New Roman" w:cs="Times New Roman"/>
                <w:color w:val="C0C0C0"/>
                <w:sz w:val="16"/>
                <w:szCs w:val="16"/>
              </w:rPr>
              <w:t>стр. 13</w:t>
            </w:r>
          </w:p>
        </w:tc>
      </w:tr>
      <w:tr w:rsidR="001559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1559E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Колич-во</w:t>
            </w:r>
          </w:p>
        </w:tc>
      </w:tr>
      <w:tr w:rsidR="001559E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63</w:t>
            </w:r>
          </w:p>
        </w:tc>
      </w:tr>
      <w:tr w:rsidR="001559E5" w:rsidRPr="000B53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559E5" w:rsidRPr="000B53B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Pr>
                <w:rFonts w:ascii="Times New Roman" w:hAnsi="Times New Roman" w:cs="Times New Roman"/>
                <w:color w:val="000000"/>
                <w:sz w:val="19"/>
                <w:szCs w:val="19"/>
              </w:rPr>
              <w:t>http</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20D0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20D0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1559E5" w:rsidRPr="000B53B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1559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559E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Microsoft Officce 2010</w:t>
            </w:r>
          </w:p>
        </w:tc>
      </w:tr>
      <w:tr w:rsidR="001559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559E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Pr>
                <w:rFonts w:ascii="Times New Roman" w:hAnsi="Times New Roman" w:cs="Times New Roman"/>
                <w:color w:val="000000"/>
                <w:sz w:val="19"/>
                <w:szCs w:val="19"/>
              </w:rPr>
              <w:t>Консультант +</w:t>
            </w:r>
          </w:p>
        </w:tc>
      </w:tr>
      <w:tr w:rsidR="001559E5">
        <w:trPr>
          <w:trHeight w:hRule="exact" w:val="277"/>
        </w:trPr>
        <w:tc>
          <w:tcPr>
            <w:tcW w:w="710" w:type="dxa"/>
          </w:tcPr>
          <w:p w:rsidR="001559E5" w:rsidRDefault="001559E5"/>
        </w:tc>
        <w:tc>
          <w:tcPr>
            <w:tcW w:w="58" w:type="dxa"/>
          </w:tcPr>
          <w:p w:rsidR="001559E5" w:rsidRDefault="001559E5"/>
        </w:tc>
        <w:tc>
          <w:tcPr>
            <w:tcW w:w="1929" w:type="dxa"/>
          </w:tcPr>
          <w:p w:rsidR="001559E5" w:rsidRDefault="001559E5"/>
        </w:tc>
        <w:tc>
          <w:tcPr>
            <w:tcW w:w="1986" w:type="dxa"/>
          </w:tcPr>
          <w:p w:rsidR="001559E5" w:rsidRDefault="001559E5"/>
        </w:tc>
        <w:tc>
          <w:tcPr>
            <w:tcW w:w="3403" w:type="dxa"/>
          </w:tcPr>
          <w:p w:rsidR="001559E5" w:rsidRDefault="001559E5"/>
        </w:tc>
        <w:tc>
          <w:tcPr>
            <w:tcW w:w="1702" w:type="dxa"/>
          </w:tcPr>
          <w:p w:rsidR="001559E5" w:rsidRDefault="001559E5"/>
        </w:tc>
        <w:tc>
          <w:tcPr>
            <w:tcW w:w="993" w:type="dxa"/>
          </w:tcPr>
          <w:p w:rsidR="001559E5" w:rsidRDefault="001559E5"/>
        </w:tc>
      </w:tr>
      <w:tr w:rsidR="001559E5" w:rsidRPr="000B53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7. МАТЕРИАЛЬНО-ТЕХНИЧЕСКОЕ ОБЕСПЕЧЕНИЕ ДИСЦИПЛИНЫ (МОДУЛЯ)</w:t>
            </w:r>
          </w:p>
        </w:tc>
      </w:tr>
      <w:tr w:rsidR="001559E5" w:rsidRPr="000B53B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1559E5">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1559E5">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Default="00B20D0B">
            <w:pPr>
              <w:spacing w:after="0" w:line="240" w:lineRule="auto"/>
              <w:rPr>
                <w:sz w:val="19"/>
                <w:szCs w:val="19"/>
              </w:rPr>
            </w:pPr>
            <w:r w:rsidRPr="00B20D0B">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1559E5">
        <w:trPr>
          <w:trHeight w:hRule="exact" w:val="277"/>
        </w:trPr>
        <w:tc>
          <w:tcPr>
            <w:tcW w:w="710" w:type="dxa"/>
          </w:tcPr>
          <w:p w:rsidR="001559E5" w:rsidRDefault="001559E5"/>
        </w:tc>
        <w:tc>
          <w:tcPr>
            <w:tcW w:w="58" w:type="dxa"/>
          </w:tcPr>
          <w:p w:rsidR="001559E5" w:rsidRDefault="001559E5"/>
        </w:tc>
        <w:tc>
          <w:tcPr>
            <w:tcW w:w="1929" w:type="dxa"/>
          </w:tcPr>
          <w:p w:rsidR="001559E5" w:rsidRDefault="001559E5"/>
        </w:tc>
        <w:tc>
          <w:tcPr>
            <w:tcW w:w="1986" w:type="dxa"/>
          </w:tcPr>
          <w:p w:rsidR="001559E5" w:rsidRDefault="001559E5"/>
        </w:tc>
        <w:tc>
          <w:tcPr>
            <w:tcW w:w="3403" w:type="dxa"/>
          </w:tcPr>
          <w:p w:rsidR="001559E5" w:rsidRDefault="001559E5"/>
        </w:tc>
        <w:tc>
          <w:tcPr>
            <w:tcW w:w="1702" w:type="dxa"/>
          </w:tcPr>
          <w:p w:rsidR="001559E5" w:rsidRDefault="001559E5"/>
        </w:tc>
        <w:tc>
          <w:tcPr>
            <w:tcW w:w="993" w:type="dxa"/>
          </w:tcPr>
          <w:p w:rsidR="001559E5" w:rsidRDefault="001559E5"/>
        </w:tc>
      </w:tr>
      <w:tr w:rsidR="001559E5" w:rsidRPr="000B53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9E5" w:rsidRPr="00B20D0B" w:rsidRDefault="00B20D0B">
            <w:pPr>
              <w:spacing w:after="0" w:line="240" w:lineRule="auto"/>
              <w:jc w:val="center"/>
              <w:rPr>
                <w:sz w:val="19"/>
                <w:szCs w:val="19"/>
                <w:lang w:val="ru-RU"/>
              </w:rPr>
            </w:pPr>
            <w:r w:rsidRPr="00B20D0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1559E5" w:rsidRPr="000B53B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9E5" w:rsidRPr="00B20D0B" w:rsidRDefault="00B20D0B">
            <w:pPr>
              <w:spacing w:after="0" w:line="240" w:lineRule="auto"/>
              <w:rPr>
                <w:sz w:val="19"/>
                <w:szCs w:val="19"/>
                <w:lang w:val="ru-RU"/>
              </w:rPr>
            </w:pPr>
            <w:r w:rsidRPr="00B20D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559E5" w:rsidRDefault="001559E5">
      <w:pPr>
        <w:rPr>
          <w:lang w:val="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noProof/>
          <w:sz w:val="24"/>
          <w:szCs w:val="24"/>
          <w:lang w:val="ru-RU" w:eastAsia="ru-RU"/>
        </w:rPr>
        <w:lastRenderedPageBreak/>
        <w:drawing>
          <wp:inline distT="0" distB="0" distL="0" distR="0" wp14:anchorId="0858CD06" wp14:editId="51BE1B32">
            <wp:extent cx="5940425" cy="8469074"/>
            <wp:effectExtent l="0" t="0" r="3175" b="8255"/>
            <wp:docPr id="3" name="Рисунок 3" descr="\\Fileserver.rseu.ru\free$\Кафедра ФВ, СиТ\1Поповой\1РП 2018\1 титулы приложение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9074"/>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B53B1" w:rsidRPr="000B53B1" w:rsidRDefault="000B53B1" w:rsidP="000B53B1">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0B53B1">
            <w:rPr>
              <w:rFonts w:asciiTheme="majorHAnsi" w:eastAsiaTheme="majorEastAsia" w:hAnsiTheme="majorHAnsi" w:cstheme="majorBidi"/>
              <w:b/>
              <w:bCs/>
              <w:color w:val="365F91" w:themeColor="accent1" w:themeShade="BF"/>
              <w:sz w:val="28"/>
              <w:szCs w:val="28"/>
              <w:lang w:val="ru-RU" w:eastAsia="ru-RU"/>
            </w:rPr>
            <w:t>Оглавление</w:t>
          </w:r>
        </w:p>
        <w:p w:rsidR="000B53B1" w:rsidRPr="000B53B1" w:rsidRDefault="000B53B1" w:rsidP="000B53B1">
          <w:pPr>
            <w:tabs>
              <w:tab w:val="right" w:leader="dot" w:pos="9345"/>
            </w:tabs>
            <w:spacing w:after="100" w:line="240" w:lineRule="auto"/>
            <w:rPr>
              <w:noProof/>
              <w:lang w:val="ru-RU" w:eastAsia="ru-RU"/>
            </w:rPr>
          </w:pPr>
          <w:r w:rsidRPr="000B53B1">
            <w:rPr>
              <w:rFonts w:ascii="Times New Roman" w:eastAsia="Times New Roman" w:hAnsi="Times New Roman" w:cs="Times New Roman"/>
              <w:sz w:val="24"/>
              <w:szCs w:val="24"/>
              <w:lang w:val="ru-RU" w:eastAsia="ru-RU"/>
            </w:rPr>
            <w:fldChar w:fldCharType="begin"/>
          </w:r>
          <w:r w:rsidRPr="000B53B1">
            <w:rPr>
              <w:rFonts w:ascii="Times New Roman" w:eastAsia="Times New Roman" w:hAnsi="Times New Roman" w:cs="Times New Roman"/>
              <w:sz w:val="24"/>
              <w:szCs w:val="24"/>
              <w:lang w:val="ru-RU" w:eastAsia="ru-RU"/>
            </w:rPr>
            <w:instrText xml:space="preserve"> TOC \o "1-3" \h \z \u </w:instrText>
          </w:r>
          <w:r w:rsidRPr="000B53B1">
            <w:rPr>
              <w:rFonts w:ascii="Times New Roman" w:eastAsia="Times New Roman" w:hAnsi="Times New Roman" w:cs="Times New Roman"/>
              <w:sz w:val="24"/>
              <w:szCs w:val="24"/>
              <w:lang w:val="ru-RU" w:eastAsia="ru-RU"/>
            </w:rPr>
            <w:fldChar w:fldCharType="separate"/>
          </w:r>
          <w:hyperlink w:anchor="_Toc490580080" w:history="1">
            <w:r w:rsidRPr="000B53B1">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39.03.03 Организация работы с молодежью</w:t>
            </w:r>
            <w:r w:rsidRPr="000B53B1">
              <w:rPr>
                <w:rFonts w:ascii="Times New Roman" w:eastAsia="Times New Roman" w:hAnsi="Times New Roman" w:cs="Times New Roman"/>
                <w:noProof/>
                <w:webHidden/>
                <w:sz w:val="24"/>
                <w:szCs w:val="24"/>
                <w:lang w:val="ru-RU" w:eastAsia="ru-RU"/>
              </w:rPr>
              <w:tab/>
            </w:r>
            <w:r w:rsidRPr="000B53B1">
              <w:rPr>
                <w:rFonts w:ascii="Times New Roman" w:eastAsia="Times New Roman" w:hAnsi="Times New Roman" w:cs="Times New Roman"/>
                <w:noProof/>
                <w:webHidden/>
                <w:sz w:val="24"/>
                <w:szCs w:val="24"/>
                <w:lang w:val="ru-RU" w:eastAsia="ru-RU"/>
              </w:rPr>
              <w:fldChar w:fldCharType="begin"/>
            </w:r>
            <w:r w:rsidRPr="000B53B1">
              <w:rPr>
                <w:rFonts w:ascii="Times New Roman" w:eastAsia="Times New Roman" w:hAnsi="Times New Roman" w:cs="Times New Roman"/>
                <w:noProof/>
                <w:webHidden/>
                <w:sz w:val="24"/>
                <w:szCs w:val="24"/>
                <w:lang w:val="ru-RU" w:eastAsia="ru-RU"/>
              </w:rPr>
              <w:instrText xml:space="preserve"> PAGEREF _Toc490580080 \h </w:instrText>
            </w:r>
            <w:r w:rsidRPr="000B53B1">
              <w:rPr>
                <w:rFonts w:ascii="Times New Roman" w:eastAsia="Times New Roman" w:hAnsi="Times New Roman" w:cs="Times New Roman"/>
                <w:noProof/>
                <w:webHidden/>
                <w:sz w:val="24"/>
                <w:szCs w:val="24"/>
                <w:lang w:val="ru-RU" w:eastAsia="ru-RU"/>
              </w:rPr>
            </w:r>
            <w:r w:rsidRPr="000B53B1">
              <w:rPr>
                <w:rFonts w:ascii="Times New Roman" w:eastAsia="Times New Roman" w:hAnsi="Times New Roman" w:cs="Times New Roman"/>
                <w:noProof/>
                <w:webHidden/>
                <w:sz w:val="24"/>
                <w:szCs w:val="24"/>
                <w:lang w:val="ru-RU" w:eastAsia="ru-RU"/>
              </w:rPr>
              <w:fldChar w:fldCharType="separate"/>
            </w:r>
            <w:r w:rsidRPr="000B53B1">
              <w:rPr>
                <w:rFonts w:ascii="Times New Roman" w:eastAsia="Times New Roman" w:hAnsi="Times New Roman" w:cs="Times New Roman"/>
                <w:noProof/>
                <w:webHidden/>
                <w:sz w:val="24"/>
                <w:szCs w:val="24"/>
                <w:lang w:val="ru-RU" w:eastAsia="ru-RU"/>
              </w:rPr>
              <w:t>3</w:t>
            </w:r>
            <w:r w:rsidRPr="000B53B1">
              <w:rPr>
                <w:rFonts w:ascii="Times New Roman" w:eastAsia="Times New Roman" w:hAnsi="Times New Roman" w:cs="Times New Roman"/>
                <w:noProof/>
                <w:webHidden/>
                <w:sz w:val="24"/>
                <w:szCs w:val="24"/>
                <w:lang w:val="ru-RU" w:eastAsia="ru-RU"/>
              </w:rPr>
              <w:fldChar w:fldCharType="end"/>
            </w:r>
          </w:hyperlink>
        </w:p>
        <w:p w:rsidR="000B53B1" w:rsidRPr="000B53B1" w:rsidRDefault="000B53B1" w:rsidP="000B53B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0B53B1" w:rsidRPr="000B53B1" w:rsidRDefault="000B53B1" w:rsidP="000B53B1">
          <w:pPr>
            <w:tabs>
              <w:tab w:val="right" w:leader="dot" w:pos="9345"/>
            </w:tabs>
            <w:spacing w:after="100" w:line="240" w:lineRule="auto"/>
            <w:rPr>
              <w:noProof/>
              <w:lang w:val="ru-RU" w:eastAsia="ru-RU"/>
            </w:rPr>
          </w:pPr>
          <w:hyperlink w:anchor="_Toc490580082" w:history="1">
            <w:r w:rsidRPr="000B53B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B53B1">
              <w:rPr>
                <w:rFonts w:ascii="Times New Roman" w:eastAsia="Times New Roman" w:hAnsi="Times New Roman" w:cs="Times New Roman"/>
                <w:noProof/>
                <w:webHidden/>
                <w:sz w:val="24"/>
                <w:szCs w:val="24"/>
                <w:lang w:val="ru-RU" w:eastAsia="ru-RU"/>
              </w:rPr>
              <w:tab/>
            </w:r>
            <w:r w:rsidRPr="000B53B1">
              <w:rPr>
                <w:rFonts w:ascii="Times New Roman" w:eastAsia="Times New Roman" w:hAnsi="Times New Roman" w:cs="Times New Roman"/>
                <w:noProof/>
                <w:webHidden/>
                <w:sz w:val="24"/>
                <w:szCs w:val="24"/>
                <w:lang w:val="ru-RU" w:eastAsia="ru-RU"/>
              </w:rPr>
              <w:fldChar w:fldCharType="begin"/>
            </w:r>
            <w:r w:rsidRPr="000B53B1">
              <w:rPr>
                <w:rFonts w:ascii="Times New Roman" w:eastAsia="Times New Roman" w:hAnsi="Times New Roman" w:cs="Times New Roman"/>
                <w:noProof/>
                <w:webHidden/>
                <w:sz w:val="24"/>
                <w:szCs w:val="24"/>
                <w:lang w:val="ru-RU" w:eastAsia="ru-RU"/>
              </w:rPr>
              <w:instrText xml:space="preserve"> PAGEREF _Toc490580082 \h </w:instrText>
            </w:r>
            <w:r w:rsidRPr="000B53B1">
              <w:rPr>
                <w:rFonts w:ascii="Times New Roman" w:eastAsia="Times New Roman" w:hAnsi="Times New Roman" w:cs="Times New Roman"/>
                <w:noProof/>
                <w:webHidden/>
                <w:sz w:val="24"/>
                <w:szCs w:val="24"/>
                <w:lang w:val="ru-RU" w:eastAsia="ru-RU"/>
              </w:rPr>
            </w:r>
            <w:r w:rsidRPr="000B53B1">
              <w:rPr>
                <w:rFonts w:ascii="Times New Roman" w:eastAsia="Times New Roman" w:hAnsi="Times New Roman" w:cs="Times New Roman"/>
                <w:noProof/>
                <w:webHidden/>
                <w:sz w:val="24"/>
                <w:szCs w:val="24"/>
                <w:lang w:val="ru-RU" w:eastAsia="ru-RU"/>
              </w:rPr>
              <w:fldChar w:fldCharType="separate"/>
            </w:r>
            <w:r w:rsidRPr="000B53B1">
              <w:rPr>
                <w:rFonts w:ascii="Times New Roman" w:eastAsia="Times New Roman" w:hAnsi="Times New Roman" w:cs="Times New Roman"/>
                <w:noProof/>
                <w:webHidden/>
                <w:sz w:val="24"/>
                <w:szCs w:val="24"/>
                <w:lang w:val="ru-RU" w:eastAsia="ru-RU"/>
              </w:rPr>
              <w:t>5</w:t>
            </w:r>
            <w:r w:rsidRPr="000B53B1">
              <w:rPr>
                <w:rFonts w:ascii="Times New Roman" w:eastAsia="Times New Roman" w:hAnsi="Times New Roman" w:cs="Times New Roman"/>
                <w:noProof/>
                <w:webHidden/>
                <w:sz w:val="24"/>
                <w:szCs w:val="24"/>
                <w:lang w:val="ru-RU" w:eastAsia="ru-RU"/>
              </w:rPr>
              <w:fldChar w:fldCharType="end"/>
            </w:r>
          </w:hyperlink>
        </w:p>
        <w:p w:rsidR="000B53B1" w:rsidRPr="000B53B1" w:rsidRDefault="000B53B1" w:rsidP="000B53B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0B53B1" w:rsidRPr="000B53B1" w:rsidRDefault="000B53B1" w:rsidP="000B53B1">
          <w:pPr>
            <w:tabs>
              <w:tab w:val="right" w:leader="dot" w:pos="9345"/>
            </w:tabs>
            <w:spacing w:after="100" w:line="240" w:lineRule="auto"/>
            <w:rPr>
              <w:noProof/>
              <w:lang w:val="ru-RU" w:eastAsia="ru-RU"/>
            </w:rPr>
          </w:pPr>
          <w:hyperlink w:anchor="_Toc490580083" w:history="1">
            <w:r w:rsidRPr="000B53B1">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39.03.03 Организация работы с молодежью</w:t>
            </w:r>
            <w:r w:rsidRPr="000B53B1">
              <w:rPr>
                <w:rFonts w:ascii="Times New Roman" w:eastAsia="Times New Roman" w:hAnsi="Times New Roman" w:cs="Times New Roman"/>
                <w:noProof/>
                <w:webHidden/>
                <w:sz w:val="24"/>
                <w:szCs w:val="24"/>
                <w:lang w:val="ru-RU" w:eastAsia="ru-RU"/>
              </w:rPr>
              <w:tab/>
            </w:r>
            <w:r w:rsidRPr="000B53B1">
              <w:rPr>
                <w:rFonts w:ascii="Times New Roman" w:eastAsia="Times New Roman" w:hAnsi="Times New Roman" w:cs="Times New Roman"/>
                <w:noProof/>
                <w:webHidden/>
                <w:sz w:val="24"/>
                <w:szCs w:val="24"/>
                <w:lang w:val="ru-RU" w:eastAsia="ru-RU"/>
              </w:rPr>
              <w:fldChar w:fldCharType="begin"/>
            </w:r>
            <w:r w:rsidRPr="000B53B1">
              <w:rPr>
                <w:rFonts w:ascii="Times New Roman" w:eastAsia="Times New Roman" w:hAnsi="Times New Roman" w:cs="Times New Roman"/>
                <w:noProof/>
                <w:webHidden/>
                <w:sz w:val="24"/>
                <w:szCs w:val="24"/>
                <w:lang w:val="ru-RU" w:eastAsia="ru-RU"/>
              </w:rPr>
              <w:instrText xml:space="preserve"> PAGEREF _Toc490580083 \h </w:instrText>
            </w:r>
            <w:r w:rsidRPr="000B53B1">
              <w:rPr>
                <w:rFonts w:ascii="Times New Roman" w:eastAsia="Times New Roman" w:hAnsi="Times New Roman" w:cs="Times New Roman"/>
                <w:noProof/>
                <w:webHidden/>
                <w:sz w:val="24"/>
                <w:szCs w:val="24"/>
                <w:lang w:val="ru-RU" w:eastAsia="ru-RU"/>
              </w:rPr>
            </w:r>
            <w:r w:rsidRPr="000B53B1">
              <w:rPr>
                <w:rFonts w:ascii="Times New Roman" w:eastAsia="Times New Roman" w:hAnsi="Times New Roman" w:cs="Times New Roman"/>
                <w:noProof/>
                <w:webHidden/>
                <w:sz w:val="24"/>
                <w:szCs w:val="24"/>
                <w:lang w:val="ru-RU" w:eastAsia="ru-RU"/>
              </w:rPr>
              <w:fldChar w:fldCharType="separate"/>
            </w:r>
            <w:r w:rsidRPr="000B53B1">
              <w:rPr>
                <w:rFonts w:ascii="Times New Roman" w:eastAsia="Times New Roman" w:hAnsi="Times New Roman" w:cs="Times New Roman"/>
                <w:noProof/>
                <w:webHidden/>
                <w:sz w:val="24"/>
                <w:szCs w:val="24"/>
                <w:lang w:val="ru-RU" w:eastAsia="ru-RU"/>
              </w:rPr>
              <w:t>10</w:t>
            </w:r>
            <w:r w:rsidRPr="000B53B1">
              <w:rPr>
                <w:rFonts w:ascii="Times New Roman" w:eastAsia="Times New Roman" w:hAnsi="Times New Roman" w:cs="Times New Roman"/>
                <w:noProof/>
                <w:webHidden/>
                <w:sz w:val="24"/>
                <w:szCs w:val="24"/>
                <w:lang w:val="ru-RU" w:eastAsia="ru-RU"/>
              </w:rPr>
              <w:fldChar w:fldCharType="end"/>
            </w:r>
          </w:hyperlink>
        </w:p>
        <w:p w:rsidR="000B53B1" w:rsidRPr="000B53B1" w:rsidRDefault="000B53B1" w:rsidP="000B53B1">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0B53B1" w:rsidRPr="000B53B1" w:rsidRDefault="000B53B1" w:rsidP="000B53B1">
          <w:pPr>
            <w:tabs>
              <w:tab w:val="right" w:leader="dot" w:pos="9345"/>
            </w:tabs>
            <w:spacing w:after="100" w:line="240" w:lineRule="auto"/>
            <w:rPr>
              <w:noProof/>
              <w:lang w:val="ru-RU" w:eastAsia="ru-RU"/>
            </w:rPr>
          </w:pPr>
          <w:hyperlink w:anchor="_Toc490580084" w:history="1">
            <w:r w:rsidRPr="000B53B1">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B53B1">
              <w:rPr>
                <w:rFonts w:ascii="Times New Roman" w:eastAsia="Times New Roman" w:hAnsi="Times New Roman" w:cs="Times New Roman"/>
                <w:noProof/>
                <w:webHidden/>
                <w:sz w:val="24"/>
                <w:szCs w:val="24"/>
                <w:lang w:val="ru-RU" w:eastAsia="ru-RU"/>
              </w:rPr>
              <w:tab/>
            </w:r>
            <w:r w:rsidRPr="000B53B1">
              <w:rPr>
                <w:rFonts w:ascii="Times New Roman" w:eastAsia="Times New Roman" w:hAnsi="Times New Roman" w:cs="Times New Roman"/>
                <w:noProof/>
                <w:webHidden/>
                <w:sz w:val="24"/>
                <w:szCs w:val="24"/>
                <w:lang w:val="ru-RU" w:eastAsia="ru-RU"/>
              </w:rPr>
              <w:fldChar w:fldCharType="begin"/>
            </w:r>
            <w:r w:rsidRPr="000B53B1">
              <w:rPr>
                <w:rFonts w:ascii="Times New Roman" w:eastAsia="Times New Roman" w:hAnsi="Times New Roman" w:cs="Times New Roman"/>
                <w:noProof/>
                <w:webHidden/>
                <w:sz w:val="24"/>
                <w:szCs w:val="24"/>
                <w:lang w:val="ru-RU" w:eastAsia="ru-RU"/>
              </w:rPr>
              <w:instrText xml:space="preserve"> PAGEREF _Toc490580084 \h </w:instrText>
            </w:r>
            <w:r w:rsidRPr="000B53B1">
              <w:rPr>
                <w:rFonts w:ascii="Times New Roman" w:eastAsia="Times New Roman" w:hAnsi="Times New Roman" w:cs="Times New Roman"/>
                <w:noProof/>
                <w:webHidden/>
                <w:sz w:val="24"/>
                <w:szCs w:val="24"/>
                <w:lang w:val="ru-RU" w:eastAsia="ru-RU"/>
              </w:rPr>
            </w:r>
            <w:r w:rsidRPr="000B53B1">
              <w:rPr>
                <w:rFonts w:ascii="Times New Roman" w:eastAsia="Times New Roman" w:hAnsi="Times New Roman" w:cs="Times New Roman"/>
                <w:noProof/>
                <w:webHidden/>
                <w:sz w:val="24"/>
                <w:szCs w:val="24"/>
                <w:lang w:val="ru-RU" w:eastAsia="ru-RU"/>
              </w:rPr>
              <w:fldChar w:fldCharType="separate"/>
            </w:r>
            <w:r w:rsidRPr="000B53B1">
              <w:rPr>
                <w:rFonts w:ascii="Times New Roman" w:eastAsia="Times New Roman" w:hAnsi="Times New Roman" w:cs="Times New Roman"/>
                <w:noProof/>
                <w:webHidden/>
                <w:sz w:val="24"/>
                <w:szCs w:val="24"/>
                <w:lang w:val="ru-RU" w:eastAsia="ru-RU"/>
              </w:rPr>
              <w:t>23</w:t>
            </w:r>
            <w:r w:rsidRPr="000B53B1">
              <w:rPr>
                <w:rFonts w:ascii="Times New Roman" w:eastAsia="Times New Roman" w:hAnsi="Times New Roman" w:cs="Times New Roman"/>
                <w:noProof/>
                <w:webHidden/>
                <w:sz w:val="24"/>
                <w:szCs w:val="24"/>
                <w:lang w:val="ru-RU" w:eastAsia="ru-RU"/>
              </w:rPr>
              <w:fldChar w:fldCharType="end"/>
            </w:r>
          </w:hyperlink>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bCs/>
              <w:sz w:val="24"/>
              <w:szCs w:val="24"/>
              <w:lang w:val="ru-RU" w:eastAsia="ru-RU"/>
            </w:rPr>
            <w:fldChar w:fldCharType="end"/>
          </w:r>
        </w:p>
      </w:sdtContent>
    </w:sdt>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B53B1" w:rsidRPr="000B53B1" w:rsidRDefault="000B53B1" w:rsidP="000B53B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80080"/>
      <w:r w:rsidRPr="000B53B1">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39.03.03 Организация работы с молодежью</w:t>
      </w:r>
      <w:bookmarkEnd w:id="0"/>
    </w:p>
    <w:p w:rsidR="000B53B1" w:rsidRPr="000B53B1" w:rsidRDefault="000B53B1" w:rsidP="000B53B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B53B1" w:rsidRPr="000B53B1" w:rsidRDefault="000B53B1" w:rsidP="000B53B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80082"/>
      <w:r w:rsidRPr="000B53B1">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B53B1" w:rsidRPr="000B53B1" w:rsidRDefault="000B53B1" w:rsidP="000B53B1">
      <w:pPr>
        <w:spacing w:after="0" w:line="240" w:lineRule="auto"/>
        <w:ind w:firstLine="708"/>
        <w:rPr>
          <w:rFonts w:ascii="Times New Roman" w:eastAsia="Times New Roman" w:hAnsi="Times New Roman" w:cs="Times New Roman"/>
          <w:sz w:val="28"/>
          <w:szCs w:val="28"/>
          <w:lang w:val="ru-RU" w:eastAsia="ru-RU"/>
        </w:rPr>
      </w:pPr>
    </w:p>
    <w:p w:rsidR="000B53B1" w:rsidRPr="000B53B1" w:rsidRDefault="000B53B1" w:rsidP="000B53B1">
      <w:pPr>
        <w:spacing w:after="0" w:line="240" w:lineRule="auto"/>
        <w:ind w:firstLine="708"/>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lastRenderedPageBreak/>
        <w:t xml:space="preserve">2.1 </w:t>
      </w:r>
      <w:r w:rsidRPr="000B53B1">
        <w:rPr>
          <w:rFonts w:ascii="Times New Roman" w:eastAsia="Times New Roman" w:hAnsi="Times New Roman" w:cs="Times New Roman"/>
          <w:sz w:val="24"/>
          <w:szCs w:val="24"/>
          <w:lang w:val="ru-RU" w:eastAsia="ru-RU"/>
        </w:rPr>
        <w:t xml:space="preserve">Критериями оценки освоения дисциплины </w:t>
      </w:r>
      <w:r w:rsidRPr="000B53B1">
        <w:rPr>
          <w:rFonts w:ascii="Times New Roman" w:eastAsia="Times New Roman" w:hAnsi="Times New Roman" w:cs="Times New Roman"/>
          <w:bCs/>
          <w:sz w:val="24"/>
          <w:szCs w:val="24"/>
          <w:lang w:val="ru-RU" w:eastAsia="ru-RU"/>
        </w:rPr>
        <w:t xml:space="preserve">Б1. В. 25 </w:t>
      </w:r>
      <w:r w:rsidRPr="000B53B1">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0B53B1">
        <w:rPr>
          <w:rFonts w:ascii="Times New Roman" w:eastAsia="Times New Roman" w:hAnsi="Times New Roman" w:cs="Times New Roman"/>
          <w:sz w:val="24"/>
          <w:szCs w:val="24"/>
          <w:shd w:val="clear" w:color="auto" w:fill="FFFFFF"/>
          <w:lang w:val="ru-RU" w:eastAsia="ru-RU"/>
        </w:rPr>
        <w:t>При</w:t>
      </w:r>
      <w:r w:rsidRPr="000B53B1">
        <w:rPr>
          <w:rFonts w:ascii="Times New Roman" w:eastAsiaTheme="majorEastAsia" w:hAnsi="Times New Roman" w:cs="Times New Roman"/>
          <w:sz w:val="24"/>
          <w:szCs w:val="24"/>
          <w:shd w:val="clear" w:color="auto" w:fill="FFFFFF"/>
          <w:lang w:val="ru-RU" w:eastAsia="ru-RU"/>
        </w:rPr>
        <w:t xml:space="preserve"> оценке знаний </w:t>
      </w:r>
      <w:r w:rsidRPr="000B53B1">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B53B1">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425"/>
        <w:gridCol w:w="1984"/>
        <w:gridCol w:w="2268"/>
        <w:gridCol w:w="2354"/>
      </w:tblGrid>
      <w:tr w:rsidR="000B53B1" w:rsidRPr="000B53B1" w:rsidTr="00847E77">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56"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56"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56"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56"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Средства оценивания</w:t>
            </w:r>
          </w:p>
        </w:tc>
      </w:tr>
      <w:tr w:rsidR="000B53B1" w:rsidRPr="000B53B1" w:rsidTr="00847E77">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53B1" w:rsidRPr="000B53B1" w:rsidRDefault="000B53B1" w:rsidP="000B53B1">
            <w:pPr>
              <w:spacing w:after="0" w:line="256" w:lineRule="auto"/>
              <w:rPr>
                <w:rFonts w:ascii="Times New Roman" w:eastAsia="Batang"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Общекультурные компетенции  ОК-8</w:t>
            </w:r>
          </w:p>
          <w:p w:rsidR="000B53B1" w:rsidRPr="000B53B1" w:rsidRDefault="000B53B1" w:rsidP="000B53B1">
            <w:pPr>
              <w:spacing w:after="0" w:line="256" w:lineRule="auto"/>
              <w:rPr>
                <w:rFonts w:ascii="Times New Roman" w:eastAsia="Batang" w:hAnsi="Times New Roman" w:cs="Times New Roman"/>
                <w:i/>
                <w:sz w:val="24"/>
                <w:szCs w:val="24"/>
                <w:lang w:val="ru-RU" w:eastAsia="ru-RU"/>
              </w:rPr>
            </w:pPr>
            <w:r w:rsidRPr="000B53B1">
              <w:rPr>
                <w:rFonts w:ascii="Times New Roman" w:eastAsia="Batang" w:hAnsi="Times New Roman" w:cs="Times New Roman"/>
                <w:i/>
                <w:sz w:val="24"/>
                <w:szCs w:val="24"/>
                <w:lang w:val="ru-RU" w:eastAsia="ru-RU"/>
              </w:rPr>
              <w:t xml:space="preserve">- </w:t>
            </w:r>
            <w:r w:rsidRPr="000B53B1">
              <w:rPr>
                <w:rFonts w:ascii="Times New Roman" w:eastAsia="Times New Roman" w:hAnsi="Times New Roman" w:cs="Times New Roman"/>
                <w:sz w:val="24"/>
                <w:szCs w:val="24"/>
                <w:lang w:val="ru-RU" w:eastAsia="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0B53B1" w:rsidRPr="000B53B1" w:rsidTr="00847E77">
        <w:trPr>
          <w:trHeight w:val="2005"/>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40" w:lineRule="auto"/>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Знать</w:t>
            </w:r>
          </w:p>
          <w:p w:rsidR="000B53B1" w:rsidRPr="000B53B1" w:rsidRDefault="000B53B1" w:rsidP="000B53B1">
            <w:pPr>
              <w:numPr>
                <w:ilvl w:val="0"/>
                <w:numId w:val="1"/>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0B53B1" w:rsidRPr="000B53B1" w:rsidRDefault="000B53B1" w:rsidP="000B53B1">
            <w:pPr>
              <w:numPr>
                <w:ilvl w:val="0"/>
                <w:numId w:val="1"/>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0B53B1" w:rsidRPr="000B53B1" w:rsidRDefault="000B53B1" w:rsidP="000B53B1">
            <w:pPr>
              <w:numPr>
                <w:ilvl w:val="0"/>
                <w:numId w:val="1"/>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0B53B1">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0B53B1">
              <w:rPr>
                <w:rFonts w:ascii="Times New Roman" w:eastAsia="Times New Roman" w:hAnsi="Times New Roman" w:cs="Times New Roman"/>
                <w:iCs/>
                <w:snapToGrid w:val="0"/>
                <w:sz w:val="24"/>
                <w:szCs w:val="24"/>
                <w:lang w:val="ru-RU" w:eastAsia="ru-RU"/>
              </w:rPr>
              <w:noBreakHyphen/>
              <w:t>личностном развитии</w:t>
            </w:r>
            <w:r w:rsidRPr="000B53B1">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Студент </w:t>
            </w:r>
            <w:r w:rsidRPr="000B53B1">
              <w:rPr>
                <w:rFonts w:ascii="Times New Roman" w:eastAsia="Times New Roman" w:hAnsi="Times New Roman" w:cs="Times New Roman"/>
                <w:bCs/>
                <w:sz w:val="24"/>
                <w:szCs w:val="24"/>
                <w:lang w:val="ru-RU" w:eastAsia="ru-RU"/>
              </w:rPr>
              <w:t>понимает</w:t>
            </w:r>
            <w:r w:rsidRPr="000B53B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p>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Студент понимает</w:t>
            </w:r>
            <w:r w:rsidRPr="000B53B1">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0B53B1">
              <w:rPr>
                <w:rFonts w:ascii="Times New Roman" w:eastAsia="Times New Roman" w:hAnsi="Times New Roman" w:cs="Times New Roman"/>
                <w:bCs/>
                <w:sz w:val="24"/>
                <w:szCs w:val="24"/>
                <w:lang w:val="ru-RU" w:eastAsia="ru-RU"/>
              </w:rPr>
              <w:t xml:space="preserve"> полно, грамотно </w:t>
            </w:r>
            <w:r w:rsidRPr="000B53B1">
              <w:rPr>
                <w:rFonts w:ascii="Times New Roman" w:eastAsia="Times New Roman" w:hAnsi="Times New Roman" w:cs="Times New Roman"/>
                <w:sz w:val="24"/>
                <w:szCs w:val="24"/>
                <w:lang w:val="ru-RU" w:eastAsia="ru-RU"/>
              </w:rPr>
              <w:t xml:space="preserve">и </w:t>
            </w:r>
            <w:r w:rsidRPr="000B53B1">
              <w:rPr>
                <w:rFonts w:ascii="Times New Roman" w:eastAsia="Times New Roman" w:hAnsi="Times New Roman" w:cs="Times New Roman"/>
                <w:bCs/>
                <w:sz w:val="24"/>
                <w:szCs w:val="24"/>
                <w:lang w:val="ru-RU" w:eastAsia="ru-RU"/>
              </w:rPr>
              <w:t>обоснованно,</w:t>
            </w:r>
          </w:p>
          <w:p w:rsidR="000B53B1" w:rsidRPr="000B53B1" w:rsidRDefault="000B53B1" w:rsidP="000B53B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0B53B1" w:rsidRPr="000B53B1" w:rsidRDefault="000B53B1" w:rsidP="000B53B1">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B53B1" w:rsidRPr="000B53B1" w:rsidRDefault="000B53B1" w:rsidP="000B53B1">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sz w:val="24"/>
                <w:szCs w:val="24"/>
                <w:lang w:val="ru-RU" w:eastAsia="ru-RU"/>
              </w:rPr>
              <w:t>Формулирует ответы</w:t>
            </w:r>
            <w:r w:rsidRPr="000B53B1">
              <w:rPr>
                <w:rFonts w:ascii="Times New Roman" w:eastAsia="Times New Roman" w:hAnsi="Times New Roman" w:cs="Times New Roman"/>
                <w:bCs/>
                <w:sz w:val="24"/>
                <w:szCs w:val="24"/>
                <w:lang w:val="ru-RU" w:eastAsia="ru-RU"/>
              </w:rPr>
              <w:t xml:space="preserve"> полно, грамотно </w:t>
            </w:r>
            <w:r w:rsidRPr="000B53B1">
              <w:rPr>
                <w:rFonts w:ascii="Times New Roman" w:eastAsia="Times New Roman" w:hAnsi="Times New Roman" w:cs="Times New Roman"/>
                <w:sz w:val="24"/>
                <w:szCs w:val="24"/>
                <w:lang w:val="ru-RU" w:eastAsia="ru-RU"/>
              </w:rPr>
              <w:t xml:space="preserve">и </w:t>
            </w:r>
            <w:r w:rsidRPr="000B53B1">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40" w:lineRule="auto"/>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 xml:space="preserve">Т – тест, </w:t>
            </w:r>
          </w:p>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iCs/>
                <w:sz w:val="24"/>
                <w:szCs w:val="24"/>
                <w:lang w:val="ru-RU" w:eastAsia="ru-RU"/>
              </w:rPr>
              <w:t>П – проект</w:t>
            </w:r>
          </w:p>
        </w:tc>
      </w:tr>
      <w:tr w:rsidR="000B53B1" w:rsidRPr="000B53B1" w:rsidTr="00847E77">
        <w:trPr>
          <w:trHeight w:val="248"/>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40" w:lineRule="auto"/>
              <w:jc w:val="both"/>
              <w:rPr>
                <w:rFonts w:ascii="Times New Roman" w:eastAsia="Times New Roman" w:hAnsi="Times New Roman" w:cs="Times New Roman"/>
                <w:i/>
                <w:snapToGrid w:val="0"/>
                <w:sz w:val="24"/>
                <w:szCs w:val="24"/>
                <w:lang w:val="ru-RU" w:eastAsia="ru-RU"/>
              </w:rPr>
            </w:pPr>
            <w:r w:rsidRPr="000B53B1">
              <w:rPr>
                <w:rFonts w:ascii="Times New Roman" w:eastAsia="Times New Roman" w:hAnsi="Times New Roman" w:cs="Times New Roman"/>
                <w:i/>
                <w:snapToGrid w:val="0"/>
                <w:sz w:val="24"/>
                <w:szCs w:val="24"/>
                <w:lang w:val="ru-RU" w:eastAsia="ru-RU"/>
              </w:rPr>
              <w:t>Уметь</w:t>
            </w:r>
          </w:p>
          <w:p w:rsidR="000B53B1" w:rsidRPr="000B53B1" w:rsidRDefault="000B53B1" w:rsidP="000B53B1">
            <w:pPr>
              <w:numPr>
                <w:ilvl w:val="0"/>
                <w:numId w:val="2"/>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w:t>
            </w:r>
            <w:r w:rsidRPr="000B53B1">
              <w:rPr>
                <w:rFonts w:ascii="Times New Roman" w:eastAsia="Times New Roman" w:hAnsi="Times New Roman" w:cs="Times New Roman"/>
                <w:iCs/>
                <w:sz w:val="24"/>
                <w:szCs w:val="24"/>
                <w:lang w:val="ru-RU"/>
              </w:rPr>
              <w:lastRenderedPageBreak/>
              <w:t>передвижения по пересеченной местности;</w:t>
            </w:r>
          </w:p>
          <w:p w:rsidR="000B53B1" w:rsidRPr="000B53B1" w:rsidRDefault="000B53B1" w:rsidP="000B53B1">
            <w:pPr>
              <w:numPr>
                <w:ilvl w:val="0"/>
                <w:numId w:val="2"/>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выполнять требования по общей физической подготовке;</w:t>
            </w:r>
          </w:p>
          <w:p w:rsidR="000B53B1" w:rsidRPr="000B53B1" w:rsidRDefault="000B53B1" w:rsidP="000B53B1">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0B53B1">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0B53B1" w:rsidRPr="000B53B1" w:rsidRDefault="000B53B1" w:rsidP="000B53B1">
            <w:pPr>
              <w:numPr>
                <w:ilvl w:val="0"/>
                <w:numId w:val="2"/>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0B53B1" w:rsidRPr="000B53B1" w:rsidRDefault="000B53B1" w:rsidP="000B53B1">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0B53B1" w:rsidRPr="000B53B1" w:rsidRDefault="000B53B1" w:rsidP="000B53B1">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0B53B1" w:rsidRPr="000B53B1" w:rsidRDefault="000B53B1" w:rsidP="000B53B1">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создать условия, </w:t>
            </w:r>
            <w:r w:rsidRPr="000B53B1">
              <w:rPr>
                <w:rFonts w:ascii="Times New Roman" w:eastAsia="Times New Roman" w:hAnsi="Times New Roman" w:cs="Times New Roman"/>
                <w:sz w:val="24"/>
                <w:szCs w:val="24"/>
                <w:lang w:val="ru-RU" w:eastAsia="ru-RU"/>
              </w:rPr>
              <w:lastRenderedPageBreak/>
              <w:t>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0B53B1" w:rsidRPr="000B53B1" w:rsidRDefault="000B53B1" w:rsidP="000B53B1">
            <w:pPr>
              <w:numPr>
                <w:ilvl w:val="0"/>
                <w:numId w:val="2"/>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Студент умеет</w:t>
            </w:r>
            <w:r w:rsidRPr="000B53B1">
              <w:rPr>
                <w:rFonts w:ascii="Times New Roman" w:eastAsia="Times New Roman" w:hAnsi="Times New Roman" w:cs="Times New Roman"/>
                <w:sz w:val="24"/>
                <w:szCs w:val="24"/>
                <w:u w:val="single"/>
                <w:lang w:val="ru-RU" w:eastAsia="ru-RU"/>
              </w:rPr>
              <w:t xml:space="preserve"> </w:t>
            </w:r>
            <w:r w:rsidRPr="000B53B1">
              <w:rPr>
                <w:rFonts w:ascii="Times New Roman" w:eastAsia="Times New Roman" w:hAnsi="Times New Roman" w:cs="Times New Roman"/>
                <w:sz w:val="24"/>
                <w:szCs w:val="24"/>
                <w:lang w:val="ru-RU" w:eastAsia="ru-RU"/>
              </w:rPr>
              <w:t xml:space="preserve"> использовать творчески средства и </w:t>
            </w:r>
            <w:r w:rsidRPr="000B53B1">
              <w:rPr>
                <w:rFonts w:ascii="Times New Roman" w:eastAsia="Times New Roman" w:hAnsi="Times New Roman" w:cs="Times New Roman"/>
                <w:sz w:val="24"/>
                <w:szCs w:val="24"/>
                <w:lang w:val="ru-RU" w:eastAsia="ru-RU"/>
              </w:rPr>
              <w:lastRenderedPageBreak/>
              <w:t>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shd w:val="clear" w:color="auto" w:fill="FFFFFF"/>
                <w:lang w:val="ru-RU" w:eastAsia="ru-RU"/>
              </w:rPr>
              <w:lastRenderedPageBreak/>
              <w:t xml:space="preserve">Студент </w:t>
            </w:r>
            <w:r w:rsidRPr="000B53B1">
              <w:rPr>
                <w:rFonts w:ascii="Times New Roman" w:eastAsia="Times New Roman" w:hAnsi="Times New Roman" w:cs="Times New Roman"/>
                <w:sz w:val="24"/>
                <w:szCs w:val="24"/>
                <w:lang w:val="ru-RU" w:eastAsia="ru-RU"/>
              </w:rPr>
              <w:t xml:space="preserve">применяет физкультурно-оздоровительную деятельность </w:t>
            </w:r>
            <w:r w:rsidRPr="000B53B1">
              <w:rPr>
                <w:rFonts w:ascii="Times New Roman" w:eastAsia="Times New Roman" w:hAnsi="Times New Roman" w:cs="Times New Roman"/>
                <w:sz w:val="24"/>
                <w:szCs w:val="24"/>
                <w:lang w:val="ru-RU" w:eastAsia="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B53B1" w:rsidRPr="000B53B1" w:rsidRDefault="000B53B1" w:rsidP="000B53B1">
            <w:pPr>
              <w:spacing w:after="0" w:line="240" w:lineRule="auto"/>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lastRenderedPageBreak/>
              <w:t xml:space="preserve">Т – тест, </w:t>
            </w:r>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
                <w:iCs/>
                <w:sz w:val="24"/>
                <w:szCs w:val="24"/>
                <w:lang w:val="ru-RU" w:eastAsia="ru-RU"/>
              </w:rPr>
              <w:t>П – проект</w:t>
            </w:r>
          </w:p>
        </w:tc>
      </w:tr>
      <w:tr w:rsidR="000B53B1" w:rsidRPr="000B53B1" w:rsidTr="00847E77">
        <w:trPr>
          <w:trHeight w:val="1099"/>
        </w:trPr>
        <w:tc>
          <w:tcPr>
            <w:tcW w:w="32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53B1" w:rsidRPr="000B53B1" w:rsidRDefault="000B53B1" w:rsidP="000B53B1">
            <w:pPr>
              <w:spacing w:after="0" w:line="240" w:lineRule="auto"/>
              <w:jc w:val="both"/>
              <w:rPr>
                <w:rFonts w:ascii="Times New Roman" w:eastAsia="Times New Roman" w:hAnsi="Times New Roman" w:cs="Times New Roman"/>
                <w:i/>
                <w:snapToGrid w:val="0"/>
                <w:sz w:val="24"/>
                <w:szCs w:val="24"/>
                <w:lang w:val="ru-RU" w:eastAsia="ru-RU"/>
              </w:rPr>
            </w:pPr>
            <w:r w:rsidRPr="000B53B1">
              <w:rPr>
                <w:rFonts w:ascii="Times New Roman" w:eastAsia="Times New Roman" w:hAnsi="Times New Roman" w:cs="Times New Roman"/>
                <w:i/>
                <w:snapToGrid w:val="0"/>
                <w:sz w:val="24"/>
                <w:szCs w:val="24"/>
                <w:lang w:val="ru-RU" w:eastAsia="ru-RU"/>
              </w:rPr>
              <w:lastRenderedPageBreak/>
              <w:t>Владеть</w:t>
            </w:r>
          </w:p>
          <w:p w:rsidR="000B53B1" w:rsidRPr="000B53B1" w:rsidRDefault="000B53B1" w:rsidP="000B53B1">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0B53B1">
              <w:rPr>
                <w:rFonts w:ascii="Times New Roman" w:eastAsia="Times New Roman" w:hAnsi="Times New Roman" w:cs="Times New Roman"/>
                <w:iCs/>
                <w:sz w:val="24"/>
                <w:szCs w:val="24"/>
                <w:lang w:val="ru-RU" w:eastAsia="ru-RU"/>
              </w:rPr>
              <w:t>;</w:t>
            </w:r>
          </w:p>
          <w:p w:rsidR="000B53B1" w:rsidRPr="000B53B1" w:rsidRDefault="000B53B1" w:rsidP="000B53B1">
            <w:pPr>
              <w:numPr>
                <w:ilvl w:val="0"/>
                <w:numId w:val="3"/>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B53B1" w:rsidRPr="000B53B1" w:rsidRDefault="000B53B1" w:rsidP="000B53B1">
            <w:pPr>
              <w:numPr>
                <w:ilvl w:val="0"/>
                <w:numId w:val="3"/>
              </w:numPr>
              <w:spacing w:after="0" w:line="240" w:lineRule="auto"/>
              <w:jc w:val="both"/>
              <w:rPr>
                <w:rFonts w:ascii="Times New Roman" w:eastAsia="Times New Roman" w:hAnsi="Times New Roman" w:cs="Times New Roman"/>
                <w:iCs/>
                <w:sz w:val="24"/>
                <w:szCs w:val="24"/>
                <w:lang w:val="ru-RU"/>
              </w:rPr>
            </w:pPr>
            <w:r w:rsidRPr="000B53B1">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0B53B1" w:rsidRPr="000B53B1" w:rsidRDefault="000B53B1" w:rsidP="000B53B1">
            <w:pPr>
              <w:numPr>
                <w:ilvl w:val="0"/>
                <w:numId w:val="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 xml:space="preserve">основными средствами, методами и способами направленного развития психофизических и </w:t>
            </w:r>
            <w:r w:rsidRPr="000B53B1">
              <w:rPr>
                <w:rFonts w:ascii="Times New Roman" w:eastAsia="Times New Roman" w:hAnsi="Times New Roman" w:cs="Times New Roman"/>
                <w:iCs/>
                <w:sz w:val="24"/>
                <w:szCs w:val="24"/>
                <w:lang w:val="ru-RU" w:eastAsia="ru-RU"/>
              </w:rPr>
              <w:lastRenderedPageBreak/>
              <w:t>психофизиологических качеств и свойств личности и осуществлять контроль над их изменением.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Студент владеет</w:t>
            </w:r>
            <w:r w:rsidRPr="000B53B1">
              <w:rPr>
                <w:rFonts w:ascii="Times New Roman" w:eastAsia="Times New Roman" w:hAnsi="Times New Roman" w:cs="Times New Roman"/>
                <w:sz w:val="24"/>
                <w:szCs w:val="24"/>
                <w:u w:val="single"/>
                <w:lang w:val="ru-RU" w:eastAsia="ru-RU"/>
              </w:rPr>
              <w:t xml:space="preserve"> </w:t>
            </w:r>
            <w:r w:rsidRPr="000B53B1">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Студент </w:t>
            </w:r>
            <w:r w:rsidRPr="000B53B1">
              <w:rPr>
                <w:rFonts w:ascii="Times New Roman" w:eastAsia="Times New Roman" w:hAnsi="Times New Roman" w:cs="Times New Roman"/>
                <w:bCs/>
                <w:sz w:val="24"/>
                <w:szCs w:val="24"/>
                <w:lang w:val="ru-RU" w:eastAsia="ru-RU"/>
              </w:rPr>
              <w:t>владеет системой</w:t>
            </w:r>
            <w:r w:rsidRPr="000B53B1">
              <w:rPr>
                <w:rFonts w:ascii="Times New Roman" w:eastAsia="Times New Roman" w:hAnsi="Times New Roman" w:cs="Times New Roman"/>
                <w:sz w:val="24"/>
                <w:szCs w:val="24"/>
                <w:lang w:val="ru-RU" w:eastAsia="ru-RU"/>
              </w:rPr>
              <w:t xml:space="preserve"> знаний об основах здорового образа жизни. </w:t>
            </w:r>
            <w:r w:rsidRPr="000B53B1">
              <w:rPr>
                <w:rFonts w:ascii="Times New Roman" w:eastAsia="Times New Roman" w:hAnsi="Times New Roman" w:cs="Times New Roman"/>
                <w:bCs/>
                <w:sz w:val="24"/>
                <w:szCs w:val="24"/>
                <w:lang w:val="ru-RU" w:eastAsia="ru-RU"/>
              </w:rPr>
              <w:t xml:space="preserve">Реализует </w:t>
            </w:r>
            <w:r w:rsidRPr="000B53B1">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B53B1" w:rsidRPr="000B53B1" w:rsidRDefault="000B53B1" w:rsidP="000B53B1">
            <w:pPr>
              <w:spacing w:after="0" w:line="240" w:lineRule="auto"/>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 xml:space="preserve">Т – тест, </w:t>
            </w:r>
          </w:p>
          <w:p w:rsidR="000B53B1" w:rsidRPr="000B53B1" w:rsidRDefault="000B53B1" w:rsidP="000B53B1">
            <w:pPr>
              <w:spacing w:after="0" w:line="240" w:lineRule="auto"/>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 xml:space="preserve">П – проект </w:t>
            </w:r>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r>
    </w:tbl>
    <w:p w:rsidR="000B53B1" w:rsidRPr="000B53B1" w:rsidRDefault="000B53B1" w:rsidP="000B53B1">
      <w:pPr>
        <w:spacing w:after="0"/>
        <w:ind w:firstLine="708"/>
        <w:rPr>
          <w:rFonts w:ascii="Times New Roman" w:eastAsia="Times New Roman" w:hAnsi="Times New Roman" w:cs="Times New Roman"/>
          <w:sz w:val="24"/>
          <w:szCs w:val="24"/>
          <w:lang w:val="ru-RU" w:eastAsia="ru-RU"/>
        </w:rPr>
      </w:pPr>
    </w:p>
    <w:p w:rsidR="000B53B1" w:rsidRPr="000B53B1" w:rsidRDefault="000B53B1" w:rsidP="000B53B1">
      <w:pPr>
        <w:spacing w:after="0"/>
        <w:ind w:firstLine="70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2 2.2 Шкалы оценивания:   </w:t>
      </w: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B53B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B53B1" w:rsidRPr="000B53B1" w:rsidRDefault="000B53B1" w:rsidP="000B53B1">
      <w:pPr>
        <w:spacing w:after="0" w:line="240" w:lineRule="auto"/>
        <w:jc w:val="both"/>
        <w:rPr>
          <w:rFonts w:ascii="Times New Roman" w:eastAsia="Times New Roman" w:hAnsi="Times New Roman" w:cs="Times New Roman"/>
          <w:i/>
          <w:sz w:val="24"/>
          <w:szCs w:val="24"/>
          <w:shd w:val="clear" w:color="auto" w:fill="FFFFFF"/>
          <w:lang w:val="ru-RU" w:eastAsia="ru-RU"/>
        </w:rPr>
      </w:pPr>
    </w:p>
    <w:p w:rsidR="000B53B1" w:rsidRPr="000B53B1" w:rsidRDefault="000B53B1" w:rsidP="000B53B1">
      <w:pPr>
        <w:spacing w:after="0" w:line="240" w:lineRule="auto"/>
        <w:jc w:val="both"/>
        <w:rPr>
          <w:rFonts w:ascii="Times New Roman" w:eastAsia="Times New Roman" w:hAnsi="Times New Roman" w:cs="Times New Roman"/>
          <w:i/>
          <w:sz w:val="24"/>
          <w:szCs w:val="24"/>
          <w:shd w:val="clear" w:color="auto" w:fill="FFFFFF"/>
          <w:lang w:val="ru-RU" w:eastAsia="ru-RU"/>
        </w:rPr>
      </w:pPr>
      <w:r w:rsidRPr="000B53B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B53B1">
        <w:rPr>
          <w:rFonts w:ascii="Times New Roman" w:eastAsia="Calibri" w:hAnsi="Times New Roman" w:cs="Times New Roman"/>
          <w:sz w:val="24"/>
          <w:szCs w:val="24"/>
          <w:shd w:val="clear" w:color="auto" w:fill="FFFFFF"/>
          <w:lang w:val="ru-RU"/>
        </w:rPr>
        <w:t xml:space="preserve">- студент </w:t>
      </w:r>
      <w:r w:rsidRPr="000B53B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B53B1">
        <w:rPr>
          <w:rFonts w:ascii="Times New Roman" w:eastAsia="Calibri" w:hAnsi="Times New Roman" w:cs="Times New Roman"/>
          <w:bCs/>
          <w:sz w:val="24"/>
          <w:szCs w:val="24"/>
          <w:lang w:val="ru-RU"/>
        </w:rPr>
        <w:t>Понимает</w:t>
      </w:r>
      <w:r w:rsidRPr="000B53B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B53B1">
        <w:rPr>
          <w:rFonts w:ascii="Times New Roman" w:eastAsia="Calibri" w:hAnsi="Times New Roman" w:cs="Times New Roman"/>
          <w:bCs/>
          <w:sz w:val="24"/>
          <w:szCs w:val="24"/>
          <w:lang w:val="ru-RU"/>
        </w:rPr>
        <w:t xml:space="preserve"> полно, грамотно </w:t>
      </w:r>
      <w:r w:rsidRPr="000B53B1">
        <w:rPr>
          <w:rFonts w:ascii="Times New Roman" w:eastAsia="Calibri" w:hAnsi="Times New Roman" w:cs="Times New Roman"/>
          <w:sz w:val="24"/>
          <w:szCs w:val="24"/>
          <w:lang w:val="ru-RU"/>
        </w:rPr>
        <w:t xml:space="preserve">и </w:t>
      </w:r>
      <w:r w:rsidRPr="000B53B1">
        <w:rPr>
          <w:rFonts w:ascii="Times New Roman" w:eastAsia="Calibri" w:hAnsi="Times New Roman" w:cs="Times New Roman"/>
          <w:bCs/>
          <w:sz w:val="24"/>
          <w:szCs w:val="24"/>
          <w:lang w:val="ru-RU"/>
        </w:rPr>
        <w:t xml:space="preserve">обоснованно. </w:t>
      </w:r>
      <w:r w:rsidRPr="000B53B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0B53B1" w:rsidRPr="000B53B1" w:rsidRDefault="000B53B1" w:rsidP="000B53B1">
      <w:pPr>
        <w:spacing w:after="0" w:line="240" w:lineRule="auto"/>
        <w:jc w:val="both"/>
        <w:rPr>
          <w:rFonts w:ascii="Times New Roman" w:eastAsia="Times New Roman" w:hAnsi="Times New Roman" w:cs="Times New Roman"/>
          <w:i/>
          <w:sz w:val="24"/>
          <w:szCs w:val="24"/>
          <w:shd w:val="clear" w:color="auto" w:fill="FFFFFF"/>
          <w:lang w:val="ru-RU" w:eastAsia="ru-RU"/>
        </w:rPr>
      </w:pPr>
    </w:p>
    <w:p w:rsidR="000B53B1" w:rsidRPr="000B53B1" w:rsidRDefault="000B53B1" w:rsidP="000B53B1">
      <w:pPr>
        <w:spacing w:after="0" w:line="240" w:lineRule="auto"/>
        <w:jc w:val="both"/>
        <w:rPr>
          <w:rFonts w:ascii="Times New Roman" w:eastAsia="Times New Roman" w:hAnsi="Times New Roman" w:cs="Times New Roman"/>
          <w:i/>
          <w:sz w:val="24"/>
          <w:szCs w:val="24"/>
          <w:shd w:val="clear" w:color="auto" w:fill="FFFFFF"/>
          <w:lang w:val="ru-RU" w:eastAsia="ru-RU"/>
        </w:rPr>
      </w:pPr>
      <w:r w:rsidRPr="000B53B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B53B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B53B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B53B1">
        <w:rPr>
          <w:rFonts w:ascii="Times New Roman" w:eastAsia="Calibri" w:hAnsi="Times New Roman" w:cs="Times New Roman"/>
          <w:bCs/>
          <w:sz w:val="24"/>
          <w:szCs w:val="24"/>
          <w:lang w:val="ru-RU"/>
        </w:rPr>
        <w:t>онимает</w:t>
      </w:r>
      <w:r w:rsidRPr="000B53B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B53B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B53B1">
        <w:rPr>
          <w:rFonts w:ascii="Times New Roman" w:eastAsia="Calibri" w:hAnsi="Times New Roman" w:cs="Times New Roman"/>
          <w:sz w:val="24"/>
          <w:szCs w:val="24"/>
          <w:lang w:val="ru-RU"/>
        </w:rPr>
        <w:t xml:space="preserve"> знаний об основах здорового образа жизни и не </w:t>
      </w:r>
      <w:r w:rsidRPr="000B53B1">
        <w:rPr>
          <w:rFonts w:ascii="Times New Roman" w:eastAsia="Calibri" w:hAnsi="Times New Roman" w:cs="Times New Roman"/>
          <w:bCs/>
          <w:sz w:val="24"/>
          <w:szCs w:val="24"/>
          <w:lang w:val="ru-RU"/>
        </w:rPr>
        <w:t>реализует их</w:t>
      </w:r>
      <w:r w:rsidRPr="000B53B1">
        <w:rPr>
          <w:rFonts w:ascii="Times New Roman" w:eastAsia="Calibri" w:hAnsi="Times New Roman" w:cs="Times New Roman"/>
          <w:sz w:val="24"/>
          <w:szCs w:val="24"/>
          <w:lang w:val="ru-RU"/>
        </w:rPr>
        <w:t xml:space="preserve"> на практике.</w:t>
      </w: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B53B1" w:rsidRPr="000B53B1" w:rsidRDefault="000B53B1" w:rsidP="000B53B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80083"/>
      <w:r w:rsidRPr="000B53B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39.03.03 Организация работы с молодежью</w:t>
      </w:r>
      <w:bookmarkEnd w:id="2"/>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B53B1" w:rsidRPr="000B53B1" w:rsidRDefault="000B53B1" w:rsidP="000B53B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B53B1">
        <w:rPr>
          <w:rFonts w:ascii="Times New Roman" w:eastAsia="Times New Roman" w:hAnsi="Times New Roman" w:cs="Times New Roman"/>
          <w:sz w:val="28"/>
          <w:szCs w:val="24"/>
          <w:lang w:val="ru-RU" w:eastAsia="ru-RU"/>
        </w:rPr>
        <w:t xml:space="preserve">Кафедра </w:t>
      </w:r>
      <w:r w:rsidRPr="000B53B1">
        <w:rPr>
          <w:rFonts w:ascii="Times New Roman" w:eastAsia="Times New Roman" w:hAnsi="Times New Roman" w:cs="Times New Roman"/>
          <w:sz w:val="28"/>
          <w:szCs w:val="24"/>
          <w:u w:val="single"/>
          <w:lang w:val="ru-RU" w:eastAsia="ru-RU"/>
        </w:rPr>
        <w:t>Физического воспитания, спорта и туризма</w:t>
      </w:r>
    </w:p>
    <w:p w:rsidR="000B53B1" w:rsidRPr="000B53B1" w:rsidRDefault="000B53B1" w:rsidP="000B53B1">
      <w:pPr>
        <w:spacing w:after="0" w:line="240" w:lineRule="auto"/>
        <w:jc w:val="center"/>
        <w:rPr>
          <w:rFonts w:ascii="Times New Roman" w:eastAsia="Times New Roman" w:hAnsi="Times New Roman" w:cs="Times New Roman"/>
          <w:color w:val="000000"/>
          <w:sz w:val="24"/>
          <w:szCs w:val="24"/>
          <w:lang w:val="ru-RU" w:eastAsia="ru-RU"/>
        </w:rPr>
      </w:pPr>
    </w:p>
    <w:p w:rsidR="000B53B1" w:rsidRPr="000B53B1" w:rsidRDefault="000B53B1" w:rsidP="000B53B1">
      <w:pPr>
        <w:spacing w:after="0" w:line="240" w:lineRule="auto"/>
        <w:jc w:val="center"/>
        <w:rPr>
          <w:rFonts w:ascii="Times New Roman" w:eastAsia="Times New Roman" w:hAnsi="Times New Roman"/>
          <w:sz w:val="24"/>
          <w:szCs w:val="24"/>
          <w:lang w:val="ru-RU" w:eastAsia="ru-RU"/>
        </w:rPr>
      </w:pPr>
      <w:r w:rsidRPr="000B53B1">
        <w:rPr>
          <w:rFonts w:ascii="Times New Roman" w:eastAsia="Times New Roman" w:hAnsi="Times New Roman" w:cs="Times New Roman"/>
          <w:color w:val="000000"/>
          <w:sz w:val="24"/>
          <w:szCs w:val="24"/>
          <w:lang w:val="ru-RU" w:eastAsia="ru-RU"/>
        </w:rPr>
        <w:t>Вопросы к зачету:</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w:t>
      </w:r>
      <w:r w:rsidRPr="000B53B1">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w:t>
      </w:r>
      <w:r w:rsidRPr="000B53B1">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w:t>
      </w:r>
      <w:r w:rsidRPr="000B53B1">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4.</w:t>
      </w:r>
      <w:r w:rsidRPr="000B53B1">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5.</w:t>
      </w:r>
      <w:r w:rsidRPr="000B53B1">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6.</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7.</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8.</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9.</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10.</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11.</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12.</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13.</w:t>
      </w:r>
      <w:r w:rsidRPr="000B53B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14.</w:t>
      </w:r>
      <w:r w:rsidRPr="000B53B1">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15.</w:t>
      </w:r>
      <w:r w:rsidRPr="000B53B1">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16.</w:t>
      </w:r>
      <w:r w:rsidRPr="000B53B1">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17.</w:t>
      </w:r>
      <w:r w:rsidRPr="000B53B1">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18.</w:t>
      </w:r>
      <w:r w:rsidRPr="000B53B1">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19.</w:t>
      </w:r>
      <w:r w:rsidRPr="000B53B1">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20.</w:t>
      </w:r>
      <w:r w:rsidRPr="000B53B1">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21.</w:t>
      </w:r>
      <w:r w:rsidRPr="000B53B1">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22.</w:t>
      </w:r>
      <w:r w:rsidRPr="000B53B1">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23.</w:t>
      </w:r>
      <w:r w:rsidRPr="000B53B1">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24.</w:t>
      </w:r>
      <w:r w:rsidRPr="000B53B1">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25.</w:t>
      </w:r>
      <w:r w:rsidRPr="000B53B1">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26.</w:t>
      </w:r>
      <w:r w:rsidRPr="000B53B1">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27.</w:t>
      </w:r>
      <w:r w:rsidRPr="000B53B1">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28.</w:t>
      </w:r>
      <w:r w:rsidRPr="000B53B1">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29.</w:t>
      </w:r>
      <w:r w:rsidRPr="000B53B1">
        <w:rPr>
          <w:rFonts w:ascii="Times New Roman" w:eastAsia="Times New Roman" w:hAnsi="Times New Roman" w:cs="Times New Roman"/>
          <w:color w:val="000000"/>
          <w:sz w:val="24"/>
          <w:szCs w:val="24"/>
          <w:lang w:val="ru-RU" w:eastAsia="ru-RU"/>
        </w:rPr>
        <w:tab/>
        <w:t>Спортивные игры. Баскетбол.</w:t>
      </w:r>
      <w:r w:rsidRPr="000B53B1">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lastRenderedPageBreak/>
        <w:t>30.</w:t>
      </w:r>
      <w:r w:rsidRPr="000B53B1">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31.</w:t>
      </w:r>
      <w:r w:rsidRPr="000B53B1">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32.</w:t>
      </w:r>
      <w:r w:rsidRPr="000B53B1">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33.</w:t>
      </w:r>
      <w:r w:rsidRPr="000B53B1">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34.</w:t>
      </w:r>
      <w:r w:rsidRPr="000B53B1">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35.</w:t>
      </w:r>
      <w:r w:rsidRPr="000B53B1">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36.</w:t>
      </w:r>
      <w:r w:rsidRPr="000B53B1">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37.</w:t>
      </w:r>
      <w:r w:rsidRPr="000B53B1">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38.</w:t>
      </w:r>
      <w:r w:rsidRPr="000B53B1">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39.</w:t>
      </w:r>
      <w:r w:rsidRPr="000B53B1">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0B53B1" w:rsidRPr="000B53B1" w:rsidRDefault="000B53B1" w:rsidP="000B53B1">
      <w:pPr>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40.</w:t>
      </w:r>
      <w:r w:rsidRPr="000B53B1">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0B53B1" w:rsidRPr="000B53B1" w:rsidRDefault="000B53B1" w:rsidP="000B53B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B53B1" w:rsidRPr="000B53B1" w:rsidRDefault="000B53B1" w:rsidP="000B53B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pacing w:after="0" w:line="240" w:lineRule="auto"/>
        <w:textAlignment w:val="baseline"/>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B53B1" w:rsidRPr="000B53B1" w:rsidTr="00847E77">
        <w:trPr>
          <w:trHeight w:val="385"/>
        </w:trPr>
        <w:tc>
          <w:tcPr>
            <w:tcW w:w="3147"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B53B1">
              <w:rPr>
                <w:rFonts w:ascii="Times New Roman" w:eastAsia="Times New Roman" w:hAnsi="Times New Roman" w:cs="Times New Roman"/>
                <w:i/>
                <w:iCs/>
                <w:sz w:val="24"/>
                <w:szCs w:val="24"/>
                <w:lang w:val="ru-RU"/>
              </w:rPr>
              <w:t>20-10</w:t>
            </w:r>
          </w:p>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B53B1">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i/>
                <w:iCs/>
                <w:sz w:val="24"/>
                <w:szCs w:val="24"/>
                <w:lang w:val="ru-RU"/>
              </w:rPr>
              <w:t>менее 10</w:t>
            </w:r>
          </w:p>
        </w:tc>
      </w:tr>
      <w:tr w:rsidR="000B53B1" w:rsidRPr="000B53B1" w:rsidTr="00847E77">
        <w:trPr>
          <w:trHeight w:val="301"/>
        </w:trPr>
        <w:tc>
          <w:tcPr>
            <w:tcW w:w="3147" w:type="dxa"/>
            <w:tcBorders>
              <w:top w:val="single" w:sz="4" w:space="0" w:color="auto"/>
              <w:left w:val="single" w:sz="4" w:space="0" w:color="auto"/>
              <w:bottom w:val="single" w:sz="4" w:space="0" w:color="auto"/>
              <w:right w:val="single" w:sz="4" w:space="0" w:color="auto"/>
            </w:tcBorders>
          </w:tcPr>
          <w:p w:rsidR="000B53B1" w:rsidRPr="000B53B1" w:rsidRDefault="000B53B1" w:rsidP="000B53B1">
            <w:pPr>
              <w:widowControl w:val="0"/>
              <w:autoSpaceDE w:val="0"/>
              <w:autoSpaceDN w:val="0"/>
              <w:adjustRightInd w:val="0"/>
              <w:spacing w:after="0"/>
              <w:rPr>
                <w:rFonts w:ascii="Times New Roman" w:eastAsia="Times New Roman" w:hAnsi="Times New Roman" w:cs="Times New Roman"/>
                <w:sz w:val="24"/>
                <w:szCs w:val="24"/>
                <w:lang w:val="ru-RU"/>
              </w:rPr>
            </w:pPr>
          </w:p>
          <w:p w:rsidR="000B53B1" w:rsidRPr="000B53B1" w:rsidRDefault="000B53B1" w:rsidP="000B53B1">
            <w:pPr>
              <w:widowControl w:val="0"/>
              <w:autoSpaceDE w:val="0"/>
              <w:autoSpaceDN w:val="0"/>
              <w:adjustRightInd w:val="0"/>
              <w:spacing w:after="0"/>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Соответствие </w:t>
            </w:r>
          </w:p>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B53B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Не соответствие </w:t>
            </w:r>
          </w:p>
          <w:p w:rsidR="000B53B1" w:rsidRPr="000B53B1" w:rsidRDefault="000B53B1" w:rsidP="000B53B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уровня освоения общекультурной компетенции</w:t>
            </w:r>
          </w:p>
        </w:tc>
      </w:tr>
    </w:tbl>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p>
    <w:p w:rsidR="000B53B1" w:rsidRPr="000B53B1" w:rsidRDefault="000B53B1" w:rsidP="000B53B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B53B1" w:rsidRPr="000B53B1" w:rsidRDefault="000B53B1" w:rsidP="000B53B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B53B1">
        <w:rPr>
          <w:rFonts w:ascii="Times New Roman" w:eastAsia="Times New Roman" w:hAnsi="Times New Roman" w:cs="Times New Roman"/>
          <w:sz w:val="28"/>
          <w:szCs w:val="24"/>
          <w:lang w:val="ru-RU" w:eastAsia="ru-RU"/>
        </w:rPr>
        <w:t xml:space="preserve">Кафедра </w:t>
      </w:r>
      <w:r w:rsidRPr="000B53B1">
        <w:rPr>
          <w:rFonts w:ascii="Times New Roman" w:eastAsia="Times New Roman" w:hAnsi="Times New Roman" w:cs="Times New Roman"/>
          <w:sz w:val="28"/>
          <w:szCs w:val="24"/>
          <w:u w:val="single"/>
          <w:lang w:val="ru-RU" w:eastAsia="ru-RU"/>
        </w:rPr>
        <w:t>Физического воспитания, спорта и туризма</w:t>
      </w: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0B53B1" w:rsidRPr="000B53B1" w:rsidRDefault="000B53B1" w:rsidP="000B53B1">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0B53B1" w:rsidRPr="000B53B1" w:rsidTr="00847E77">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1. ОСНОВНЫЕ МЕДИЦИНСКИЕ ГРУППЫ</w:t>
            </w:r>
          </w:p>
        </w:tc>
      </w:tr>
      <w:tr w:rsidR="000B53B1" w:rsidRPr="000B53B1" w:rsidTr="00847E77">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Оценка в баллах</w:t>
            </w:r>
          </w:p>
        </w:tc>
      </w:tr>
      <w:tr w:rsidR="000B53B1" w:rsidRPr="000B53B1" w:rsidTr="00847E77">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4</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МУЖЧИНЫ</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1. Общая физическая подготовка</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1.1. Общая выносливость</w:t>
            </w:r>
            <w:r w:rsidRPr="000B53B1">
              <w:rPr>
                <w:rFonts w:ascii="Times New Roman" w:eastAsia="Times New Roman" w:hAnsi="Times New Roman" w:cs="Times New Roman"/>
                <w:bCs/>
                <w:sz w:val="24"/>
                <w:szCs w:val="24"/>
                <w:lang w:eastAsia="ru-RU"/>
              </w:rPr>
              <w:t xml:space="preserve"> (</w:t>
            </w:r>
            <w:r w:rsidRPr="000B53B1">
              <w:rPr>
                <w:rFonts w:ascii="Times New Roman" w:eastAsia="Times New Roman" w:hAnsi="Times New Roman" w:cs="Times New Roman"/>
                <w:bCs/>
                <w:sz w:val="24"/>
                <w:szCs w:val="24"/>
                <w:lang w:val="ru-RU" w:eastAsia="ru-RU"/>
              </w:rPr>
              <w:t>аэробная)</w:t>
            </w:r>
          </w:p>
        </w:tc>
      </w:tr>
      <w:tr w:rsidR="000B53B1" w:rsidRPr="000B53B1" w:rsidTr="00847E77">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14.00</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менее 580</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1.2. Гибкость</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&lt;-5 &lt;-5</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1.3. Сила и силовая выносливость</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r>
      <w:tr w:rsidR="000B53B1" w:rsidRPr="000B53B1" w:rsidTr="00847E77">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215</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2. Спортивно-техническая подготовка</w:t>
            </w:r>
          </w:p>
        </w:tc>
      </w:tr>
      <w:tr w:rsidR="000B53B1" w:rsidRPr="000B53B1" w:rsidTr="00847E77">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righ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Атлетическая подготовка. Поднимание </w:t>
            </w:r>
          </w:p>
          <w:p w:rsidR="000B53B1" w:rsidRPr="000B53B1" w:rsidRDefault="000B53B1" w:rsidP="000B53B1">
            <w:pPr>
              <w:shd w:val="clear" w:color="auto" w:fill="FFFFFF"/>
              <w:spacing w:after="0" w:line="240" w:lineRule="auto"/>
              <w:ind w:righ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гири 24 кг (рывок), весовые категории:</w:t>
            </w:r>
          </w:p>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до 70 кг</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38</w:t>
            </w:r>
          </w:p>
          <w:p w:rsidR="000B53B1" w:rsidRPr="000B53B1" w:rsidRDefault="000B53B1" w:rsidP="000B53B1">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0B53B1" w:rsidRPr="000B53B1" w:rsidRDefault="000B53B1" w:rsidP="000B53B1">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0B53B1" w:rsidRPr="000B53B1" w:rsidRDefault="000B53B1" w:rsidP="000B53B1">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p w:rsidR="000B53B1" w:rsidRPr="000B53B1" w:rsidRDefault="000B53B1" w:rsidP="000B53B1">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tc>
      </w:tr>
      <w:tr w:rsidR="000B53B1" w:rsidRPr="000B53B1" w:rsidTr="00847E77">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0B53B1" w:rsidRPr="000B53B1" w:rsidTr="00847E77">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3.1. Статическая выносливость мышц спины и ног</w:t>
            </w:r>
          </w:p>
        </w:tc>
      </w:tr>
      <w:tr w:rsidR="000B53B1" w:rsidRPr="000B53B1" w:rsidTr="00847E77">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tc>
      </w:tr>
      <w:tr w:rsidR="000B53B1" w:rsidRPr="000B53B1" w:rsidTr="00847E77">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0B53B1" w:rsidRPr="000B53B1" w:rsidTr="00847E77">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13,8</w:t>
            </w:r>
          </w:p>
        </w:tc>
      </w:tr>
      <w:tr w:rsidR="000B53B1" w:rsidRPr="000B53B1" w:rsidTr="00847E77">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0B53B1" w:rsidRPr="000B53B1" w:rsidTr="00847E77">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0B53B1" w:rsidRPr="000B53B1" w:rsidTr="00847E77">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Комплексное силовое упражнение </w:t>
            </w:r>
          </w:p>
          <w:p w:rsidR="000B53B1" w:rsidRPr="000B53B1" w:rsidRDefault="000B53B1" w:rsidP="000B53B1">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24 38</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7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30,5 30</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ЖЕНЩИНЫ</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1. Общая физическая подготовка</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1.1. Общая выносливость</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12.15</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менее 430</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1.2. Гибкость</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38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&lt;-5 &lt;-5</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1.3. Сила и силовая выносливость</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36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1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w:t>
            </w:r>
          </w:p>
          <w:p w:rsidR="000B53B1" w:rsidRPr="000B53B1" w:rsidRDefault="000B53B1" w:rsidP="000B53B1">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15 20</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3 5</w:t>
            </w:r>
          </w:p>
        </w:tc>
      </w:tr>
      <w:tr w:rsidR="000B53B1" w:rsidRPr="000B53B1" w:rsidTr="00847E77">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18,7</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r>
      <w:tr w:rsidR="000B53B1" w:rsidRPr="000B53B1" w:rsidTr="00847E77">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w:t>
            </w:r>
            <w:r w:rsidRPr="000B53B1">
              <w:rPr>
                <w:rFonts w:ascii="Times New Roman" w:eastAsia="Times New Roman" w:hAnsi="Times New Roman" w:cs="Times New Roman"/>
                <w:b/>
                <w:bCs/>
                <w:sz w:val="24"/>
                <w:szCs w:val="24"/>
                <w:lang w:val="ru-RU" w:eastAsia="ru-RU"/>
              </w:rPr>
              <w:t>. Спортивно-техническая подготовка</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r>
      <w:tr w:rsidR="000B53B1" w:rsidRPr="000B53B1" w:rsidTr="00847E77">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3.1. Статическая выносливость</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r>
      <w:tr w:rsidR="000B53B1" w:rsidRPr="000B53B1" w:rsidTr="00847E77">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0B53B1" w:rsidRPr="000B53B1" w:rsidTr="00847E77">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15,8</w:t>
            </w:r>
          </w:p>
        </w:tc>
      </w:tr>
      <w:tr w:rsidR="000B53B1" w:rsidRPr="000B53B1" w:rsidTr="00847E77">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ind w:left="1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24 30</w:t>
            </w:r>
          </w:p>
        </w:tc>
      </w:tr>
      <w:tr w:rsidR="000B53B1" w:rsidRPr="000B53B1" w:rsidTr="00847E77">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1,2 </w:t>
            </w:r>
          </w:p>
          <w:p w:rsidR="000B53B1" w:rsidRPr="000B53B1" w:rsidRDefault="000B53B1" w:rsidP="000B53B1">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38 36</w:t>
            </w:r>
          </w:p>
        </w:tc>
      </w:tr>
      <w:tr w:rsidR="000B53B1" w:rsidRPr="000B53B1" w:rsidTr="00847E77">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0B53B1" w:rsidRPr="000B53B1" w:rsidTr="00847E77">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б/вр</w:t>
            </w:r>
          </w:p>
        </w:tc>
      </w:tr>
      <w:tr w:rsidR="000B53B1" w:rsidRPr="000B53B1" w:rsidTr="00847E77">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4.10</w:t>
            </w:r>
          </w:p>
        </w:tc>
      </w:tr>
    </w:tbl>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0B53B1" w:rsidRPr="000B53B1" w:rsidTr="00847E77">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2. СПЕЦИАЛЬНЫЕ МЕДИЦИНСКИЕ ГРУППЫ</w:t>
            </w:r>
          </w:p>
        </w:tc>
      </w:tr>
      <w:tr w:rsidR="000B53B1" w:rsidRPr="000B53B1" w:rsidTr="00847E77">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Оценка в баллах</w:t>
            </w:r>
          </w:p>
        </w:tc>
      </w:tr>
      <w:tr w:rsidR="000B53B1" w:rsidRPr="000B53B1" w:rsidTr="00847E77">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4</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МУЖЧИНЫ</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1. Общая физическая подготовка</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1.1. Общая выносливость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16.30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22.30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Более 20</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1.2. Гибкость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&lt;-5</w:t>
            </w:r>
          </w:p>
        </w:tc>
      </w:tr>
      <w:tr w:rsidR="000B53B1" w:rsidRPr="000B53B1" w:rsidTr="00847E77">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1.3. Сила и силовая выносливость</w:t>
            </w:r>
          </w:p>
        </w:tc>
      </w:tr>
      <w:tr w:rsidR="000B53B1" w:rsidRPr="000B53B1" w:rsidTr="00847E77">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10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7</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6,4</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18,5</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 Спортивно-техническая подготовка</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до 70 кг </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3.1. Статическая выносливость мышц спины и ног</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0,40</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15,8</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12,2</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б/вр</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ЖЕНЩИНЫ</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bCs/>
                <w:sz w:val="24"/>
                <w:szCs w:val="24"/>
                <w:lang w:val="ru-RU" w:eastAsia="ru-RU"/>
              </w:rPr>
              <w:t>1. Общая физическая подготовка</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1.1. Общая выносливость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Более 20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1.2. Гибкость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&lt;-5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&lt;-5</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1.3. Сила и силовая выносливость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7,2</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20,3</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135</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bCs/>
                <w:sz w:val="24"/>
                <w:szCs w:val="24"/>
                <w:lang w:val="ru-RU" w:eastAsia="ru-RU"/>
              </w:rPr>
              <w:t>2. Спортивно-техническая подготовка</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w:t>
            </w:r>
          </w:p>
        </w:tc>
      </w:tr>
      <w:tr w:rsidR="000B53B1" w:rsidRPr="000B53B1" w:rsidTr="00847E77">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0B53B1" w:rsidRPr="000B53B1" w:rsidTr="00847E77">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3.1. Статическая выносливость мышц спины и ног</w:t>
            </w:r>
          </w:p>
        </w:tc>
      </w:tr>
      <w:tr w:rsidR="000B53B1" w:rsidRPr="000B53B1" w:rsidTr="00847E7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r>
      <w:tr w:rsidR="000B53B1" w:rsidRPr="000B53B1" w:rsidTr="00847E77">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0B53B1" w:rsidRPr="000B53B1" w:rsidTr="00847E7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16,8</w:t>
            </w:r>
          </w:p>
        </w:tc>
      </w:tr>
      <w:tr w:rsidR="000B53B1" w:rsidRPr="000B53B1" w:rsidTr="00847E77">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0B53B1" w:rsidRPr="000B53B1" w:rsidTr="00847E77">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r>
      <w:tr w:rsidR="000B53B1" w:rsidRPr="000B53B1" w:rsidTr="00847E77">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0B53B1" w:rsidRPr="000B53B1" w:rsidTr="00847E7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r>
      <w:tr w:rsidR="000B53B1" w:rsidRPr="000B53B1" w:rsidTr="00847E77">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0B53B1" w:rsidRPr="000B53B1" w:rsidTr="00847E77">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tc>
      </w:tr>
      <w:tr w:rsidR="000B53B1" w:rsidRPr="000B53B1" w:rsidTr="00847E77">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12,8</w:t>
            </w:r>
          </w:p>
        </w:tc>
      </w:tr>
      <w:tr w:rsidR="000B53B1" w:rsidRPr="000B53B1" w:rsidTr="00847E77">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0B53B1" w:rsidRPr="000B53B1" w:rsidTr="00847E77">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w:t>
            </w:r>
          </w:p>
        </w:tc>
      </w:tr>
      <w:tr w:rsidR="000B53B1" w:rsidRPr="000B53B1" w:rsidTr="00847E77">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w:t>
            </w:r>
          </w:p>
        </w:tc>
      </w:tr>
      <w:tr w:rsidR="000B53B1" w:rsidRPr="000B53B1" w:rsidTr="00847E77">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0B53B1" w:rsidRPr="000B53B1" w:rsidTr="00847E77">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Оценка в баллах</w:t>
            </w:r>
          </w:p>
        </w:tc>
      </w:tr>
      <w:tr w:rsidR="000B53B1" w:rsidRPr="000B53B1" w:rsidTr="00847E77">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0B53B1" w:rsidRPr="000B53B1" w:rsidRDefault="000B53B1" w:rsidP="000B53B1">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4</w:t>
            </w:r>
          </w:p>
        </w:tc>
      </w:tr>
      <w:tr w:rsidR="000B53B1" w:rsidRPr="000B53B1" w:rsidTr="00847E77">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МУЖЧИНЫ</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1. Общая физическая подготовка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1.1. Общая выносливость</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18,45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22.00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24,45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Участие</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 и более</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r w:rsidRPr="000B53B1">
              <w:rPr>
                <w:rFonts w:ascii="Times New Roman" w:eastAsia="Times New Roman" w:hAnsi="Times New Roman" w:cs="Times New Roman"/>
                <w:bCs/>
                <w:sz w:val="24"/>
                <w:szCs w:val="24"/>
                <w:lang w:val="ru-RU" w:eastAsia="ru-RU"/>
              </w:rPr>
              <w:t>.2. Сила и силовая выносливость</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27</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31</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1.3. Быстрота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16,6</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2. Спортивно-техническая подготовка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115</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110</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3.1. Статическая выносливость мышц спины и ног</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 xml:space="preserve">5 </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eastAsia="ru-RU"/>
              </w:rPr>
            </w:pPr>
            <w:r w:rsidRPr="000B53B1">
              <w:rPr>
                <w:rFonts w:ascii="Times New Roman" w:eastAsia="Times New Roman" w:hAnsi="Times New Roman" w:cs="Times New Roman"/>
                <w:sz w:val="24"/>
                <w:szCs w:val="24"/>
                <w:lang w:val="ru-RU" w:eastAsia="ru-RU"/>
              </w:rPr>
              <w:t xml:space="preserve">3 </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2 </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1 </w:t>
            </w:r>
          </w:p>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0B53B1" w:rsidRPr="000B53B1" w:rsidTr="00847E77">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3.5. Комплексы упражнений ЛФК</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19,45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23,00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25,30</w:t>
            </w:r>
          </w:p>
        </w:tc>
      </w:tr>
      <w:tr w:rsidR="000B53B1" w:rsidRPr="000B53B1" w:rsidTr="00847E77">
        <w:tc>
          <w:tcPr>
            <w:tcW w:w="379" w:type="pct"/>
            <w:gridSpan w:val="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участие</w:t>
            </w:r>
          </w:p>
        </w:tc>
      </w:tr>
      <w:tr w:rsidR="000B53B1" w:rsidRPr="000B53B1" w:rsidTr="00847E77">
        <w:tc>
          <w:tcPr>
            <w:tcW w:w="379" w:type="pct"/>
            <w:gridSpan w:val="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более</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3.7 Сила и силовая выносливость</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28</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3.8 Быстрота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18,8</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18,3</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19,4</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18,4</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20,0</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18,6</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18,0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3.9 Спортивно-техническая подготовка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95</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105</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2.1. Статическая выносливость мышц спины и ног</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0,30</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0 1</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2.4. Устойчивость прямостояния и формирование правильной осанки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8</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2.5. Комплексы упражнений ЛФК</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Приложение 2</w:t>
            </w:r>
          </w:p>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(Методические рекомендации)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r w:rsidR="000B53B1" w:rsidRPr="000B53B1" w:rsidTr="00847E77">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0B53B1" w:rsidRPr="000B53B1" w:rsidRDefault="000B53B1" w:rsidP="000B53B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Зачет, без учета времени</w:t>
            </w:r>
          </w:p>
        </w:tc>
      </w:tr>
    </w:tbl>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pacing w:after="0" w:line="240" w:lineRule="auto"/>
        <w:jc w:val="both"/>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0B53B1" w:rsidRPr="000B53B1" w:rsidRDefault="000B53B1" w:rsidP="000B53B1">
      <w:pPr>
        <w:spacing w:after="0" w:line="240" w:lineRule="auto"/>
        <w:jc w:val="both"/>
        <w:rPr>
          <w:rFonts w:ascii="Times New Roman" w:eastAsia="Times New Roman" w:hAnsi="Times New Roman" w:cs="Times New Roman"/>
          <w:sz w:val="28"/>
          <w:szCs w:val="28"/>
          <w:lang w:val="ru-RU" w:eastAsia="ru-RU"/>
        </w:rPr>
      </w:pPr>
    </w:p>
    <w:p w:rsidR="000B53B1" w:rsidRPr="000B53B1" w:rsidRDefault="000B53B1" w:rsidP="000B53B1">
      <w:pPr>
        <w:spacing w:after="0" w:line="240" w:lineRule="auto"/>
        <w:jc w:val="both"/>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B53B1" w:rsidRPr="000B53B1" w:rsidTr="00847E77">
        <w:trPr>
          <w:trHeight w:val="385"/>
        </w:trPr>
        <w:tc>
          <w:tcPr>
            <w:tcW w:w="3147" w:type="dxa"/>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Рейтинговые баллы (суммарно)</w:t>
            </w:r>
          </w:p>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выполнения </w:t>
            </w:r>
          </w:p>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40-21</w:t>
            </w:r>
          </w:p>
        </w:tc>
        <w:tc>
          <w:tcPr>
            <w:tcW w:w="3543"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
                <w:iCs/>
                <w:sz w:val="24"/>
                <w:szCs w:val="24"/>
                <w:lang w:val="ru-RU" w:eastAsia="ru-RU"/>
              </w:rPr>
              <w:t>20 и менее</w:t>
            </w:r>
          </w:p>
        </w:tc>
      </w:tr>
      <w:tr w:rsidR="000B53B1" w:rsidRPr="000B53B1" w:rsidTr="00847E77">
        <w:trPr>
          <w:trHeight w:val="301"/>
        </w:trPr>
        <w:tc>
          <w:tcPr>
            <w:tcW w:w="3147" w:type="dxa"/>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Итоговый уровень</w:t>
            </w:r>
          </w:p>
        </w:tc>
        <w:tc>
          <w:tcPr>
            <w:tcW w:w="3375"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Соответствие </w:t>
            </w:r>
          </w:p>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Не соответствие </w:t>
            </w:r>
          </w:p>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уровня освоения общекультурной компетенции</w:t>
            </w:r>
          </w:p>
        </w:tc>
      </w:tr>
    </w:tbl>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B53B1" w:rsidRPr="000B53B1" w:rsidRDefault="000B53B1" w:rsidP="000B53B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B53B1" w:rsidRPr="000B53B1" w:rsidRDefault="000B53B1" w:rsidP="000B53B1">
      <w:pPr>
        <w:shd w:val="clear" w:color="auto" w:fill="FFFFFF"/>
        <w:spacing w:after="0" w:line="240" w:lineRule="auto"/>
        <w:jc w:val="center"/>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B53B1">
        <w:rPr>
          <w:rFonts w:ascii="Times New Roman" w:eastAsia="Times New Roman" w:hAnsi="Times New Roman" w:cs="Times New Roman"/>
          <w:sz w:val="28"/>
          <w:szCs w:val="24"/>
          <w:lang w:val="ru-RU" w:eastAsia="ru-RU"/>
        </w:rPr>
        <w:t xml:space="preserve">Кафедра </w:t>
      </w:r>
      <w:r w:rsidRPr="000B53B1">
        <w:rPr>
          <w:rFonts w:ascii="Times New Roman" w:eastAsia="Times New Roman" w:hAnsi="Times New Roman" w:cs="Times New Roman"/>
          <w:sz w:val="28"/>
          <w:szCs w:val="24"/>
          <w:u w:val="single"/>
          <w:lang w:val="ru-RU" w:eastAsia="ru-RU"/>
        </w:rPr>
        <w:t>Физического воспитания, спорта и туризма</w:t>
      </w: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ТЕМЫ ПРОЕКТОВ</w:t>
      </w:r>
    </w:p>
    <w:p w:rsidR="000B53B1" w:rsidRPr="000B53B1" w:rsidRDefault="000B53B1" w:rsidP="000B53B1">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(ДЛЯ СТУДЕНТОВ СПЕЦИАЛЬНОЙ МЕДИЦИНСКОЙ ГРУППЫ</w:t>
      </w:r>
    </w:p>
    <w:p w:rsidR="000B53B1" w:rsidRPr="000B53B1" w:rsidRDefault="000B53B1" w:rsidP="000B53B1">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b/>
          <w:bCs/>
          <w:sz w:val="24"/>
          <w:szCs w:val="24"/>
          <w:lang w:val="ru-RU" w:eastAsia="ru-RU"/>
        </w:rPr>
        <w:t>С ИНДИВИДУАЛЬНЫМ ЗАДАНИЕМ)</w:t>
      </w:r>
    </w:p>
    <w:p w:rsidR="000B53B1" w:rsidRPr="000B53B1" w:rsidRDefault="000B53B1" w:rsidP="000B53B1">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0B53B1" w:rsidRPr="000B53B1" w:rsidTr="00847E77">
        <w:trPr>
          <w:trHeight w:val="149"/>
        </w:trPr>
        <w:tc>
          <w:tcPr>
            <w:tcW w:w="10065" w:type="dxa"/>
            <w:gridSpan w:val="2"/>
            <w:hideMark/>
          </w:tcPr>
          <w:p w:rsidR="000B53B1" w:rsidRPr="000B53B1" w:rsidRDefault="000B53B1" w:rsidP="000B53B1">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lang w:val="ru-RU" w:eastAsia="ru-RU"/>
              </w:rPr>
              <w:t xml:space="preserve">Раздел 1 </w:t>
            </w:r>
            <w:r w:rsidRPr="000B53B1">
              <w:rPr>
                <w:rFonts w:ascii="Times New Roman" w:eastAsia="Times New Roman" w:hAnsi="Times New Roman" w:cs="Times New Roman"/>
                <w:sz w:val="24"/>
                <w:szCs w:val="24"/>
                <w:lang w:val="ru-RU" w:eastAsia="ru-RU"/>
              </w:rPr>
              <w:t>ФИЗИЧЕСКАЯ ГОТОВНОСТЬ СТУДЕНТОВ РГЭУ(РИНХ) К ОБУЧЕНИЮ</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1.1</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1.2</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1.3</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1.4</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lang w:val="ru-RU" w:eastAsia="ru-RU"/>
              </w:rPr>
              <w:t>Раздел 2.</w:t>
            </w:r>
            <w:r w:rsidRPr="000B53B1">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2.1</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2.2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2.3</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0B53B1">
              <w:rPr>
                <w:rFonts w:ascii="Times New Roman" w:eastAsia="Times New Roman" w:hAnsi="Times New Roman" w:cs="Times New Roman"/>
                <w:sz w:val="24"/>
                <w:szCs w:val="24"/>
                <w:lang w:val="ru-RU" w:eastAsia="ru-RU"/>
              </w:rPr>
              <w:t>Раздел 3.БАЗОВОЕ ФИЗИЧЕСКОЕ ВОСПИТАНИЕ</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3.1</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3.2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3.3</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0B53B1">
              <w:rPr>
                <w:rFonts w:ascii="Times New Roman" w:eastAsia="Times New Roman" w:hAnsi="Times New Roman" w:cs="Times New Roman"/>
                <w:sz w:val="24"/>
                <w:szCs w:val="24"/>
                <w:lang w:val="ru-RU" w:eastAsia="ru-RU"/>
              </w:rPr>
              <w:t>Раздел 4.</w:t>
            </w:r>
            <w:r w:rsidRPr="000B53B1">
              <w:rPr>
                <w:rFonts w:ascii="Times New Roman" w:eastAsia="Times New Roman" w:hAnsi="Times New Roman" w:cs="Times New Roman"/>
                <w:i/>
                <w:sz w:val="24"/>
                <w:szCs w:val="24"/>
                <w:lang w:val="ru-RU" w:eastAsia="ru-RU"/>
              </w:rPr>
              <w:t xml:space="preserve"> </w:t>
            </w:r>
            <w:r w:rsidRPr="000B53B1">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4.1</w:t>
            </w:r>
          </w:p>
        </w:tc>
        <w:tc>
          <w:tcPr>
            <w:tcW w:w="9356" w:type="dxa"/>
            <w:hideMark/>
          </w:tcPr>
          <w:p w:rsidR="000B53B1" w:rsidRPr="000B53B1" w:rsidRDefault="000B53B1" w:rsidP="000B53B1">
            <w:pPr>
              <w:spacing w:after="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4.2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4.3</w:t>
            </w:r>
          </w:p>
        </w:tc>
        <w:tc>
          <w:tcPr>
            <w:tcW w:w="9356" w:type="dxa"/>
            <w:hideMark/>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 xml:space="preserve">Раздел 5. </w:t>
            </w:r>
            <w:r w:rsidRPr="000B53B1">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5.1</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5.2</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5.3</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5.4</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B53B1" w:rsidRPr="000B53B1" w:rsidTr="00847E77">
        <w:trPr>
          <w:trHeight w:val="149"/>
        </w:trPr>
        <w:tc>
          <w:tcPr>
            <w:tcW w:w="709" w:type="dxa"/>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0B53B1">
              <w:rPr>
                <w:rFonts w:ascii="Times New Roman" w:eastAsia="Times New Roman" w:hAnsi="Times New Roman" w:cs="Times New Roman"/>
                <w:color w:val="000000"/>
                <w:sz w:val="24"/>
                <w:szCs w:val="24"/>
                <w:lang w:val="ru-RU" w:eastAsia="ru-RU"/>
              </w:rPr>
              <w:t>5.5</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6.1</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6.2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6.3</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6.4</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lastRenderedPageBreak/>
              <w:t>6.5</w:t>
            </w:r>
          </w:p>
        </w:tc>
        <w:tc>
          <w:tcPr>
            <w:tcW w:w="9356"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7.1</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Дневник самоконтроля</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7.2</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Паспорт индивидуального здоровья</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7.3</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Cs/>
                <w:sz w:val="24"/>
                <w:szCs w:val="24"/>
                <w:lang w:val="ru-RU" w:eastAsia="ru-RU"/>
              </w:rPr>
              <w:t xml:space="preserve">Раздел 8. </w:t>
            </w:r>
            <w:r w:rsidRPr="000B53B1">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8.1</w:t>
            </w:r>
          </w:p>
        </w:tc>
        <w:tc>
          <w:tcPr>
            <w:tcW w:w="9356" w:type="dxa"/>
            <w:hideMark/>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8.2</w:t>
            </w:r>
          </w:p>
        </w:tc>
        <w:tc>
          <w:tcPr>
            <w:tcW w:w="9356" w:type="dxa"/>
            <w:hideMark/>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Раздел 9.</w:t>
            </w:r>
            <w:r w:rsidRPr="000B53B1">
              <w:rPr>
                <w:rFonts w:ascii="Times New Roman" w:eastAsia="Times New Roman" w:hAnsi="Times New Roman" w:cs="Times New Roman"/>
                <w:i/>
                <w:sz w:val="24"/>
                <w:szCs w:val="24"/>
                <w:lang w:val="ru-RU" w:eastAsia="ru-RU"/>
              </w:rPr>
              <w:t xml:space="preserve"> </w:t>
            </w:r>
            <w:r w:rsidRPr="000B53B1">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9.1</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9.3</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9.4</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9.5</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9.6</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9.7</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Адаптивный спорт</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9.8</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Раздел 10.</w:t>
            </w:r>
            <w:r w:rsidRPr="000B53B1">
              <w:rPr>
                <w:rFonts w:ascii="Times New Roman" w:eastAsia="Times New Roman" w:hAnsi="Times New Roman" w:cs="Times New Roman"/>
                <w:i/>
                <w:sz w:val="24"/>
                <w:szCs w:val="24"/>
                <w:lang w:val="ru-RU" w:eastAsia="ru-RU"/>
              </w:rPr>
              <w:t xml:space="preserve"> </w:t>
            </w:r>
            <w:r w:rsidRPr="000B53B1">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10.1</w:t>
            </w:r>
          </w:p>
        </w:tc>
        <w:tc>
          <w:tcPr>
            <w:tcW w:w="9356" w:type="dxa"/>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10.2</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10.3</w:t>
            </w:r>
          </w:p>
        </w:tc>
        <w:tc>
          <w:tcPr>
            <w:tcW w:w="9356" w:type="dxa"/>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10.4</w:t>
            </w:r>
          </w:p>
        </w:tc>
        <w:tc>
          <w:tcPr>
            <w:tcW w:w="9356" w:type="dxa"/>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10.5</w:t>
            </w:r>
          </w:p>
        </w:tc>
        <w:tc>
          <w:tcPr>
            <w:tcW w:w="9356" w:type="dxa"/>
          </w:tcPr>
          <w:p w:rsidR="000B53B1" w:rsidRPr="000B53B1" w:rsidRDefault="000B53B1" w:rsidP="000B53B1">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Раздел 11.</w:t>
            </w:r>
            <w:r w:rsidRPr="000B53B1">
              <w:rPr>
                <w:rFonts w:ascii="Times New Roman" w:eastAsia="Times New Roman" w:hAnsi="Times New Roman" w:cs="Times New Roman"/>
                <w:i/>
                <w:sz w:val="24"/>
                <w:szCs w:val="24"/>
                <w:lang w:val="ru-RU" w:eastAsia="ru-RU"/>
              </w:rPr>
              <w:t xml:space="preserve"> </w:t>
            </w:r>
            <w:r w:rsidRPr="000B53B1">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11.1</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11.2</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11.3</w:t>
            </w:r>
          </w:p>
        </w:tc>
        <w:tc>
          <w:tcPr>
            <w:tcW w:w="9356" w:type="dxa"/>
          </w:tcPr>
          <w:p w:rsidR="000B53B1" w:rsidRPr="000B53B1" w:rsidRDefault="000B53B1" w:rsidP="000B53B1">
            <w:pPr>
              <w:spacing w:after="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Формирование индивидуальной ППФК студента вуза</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11.4</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0B53B1" w:rsidRPr="000B53B1" w:rsidTr="00847E77">
        <w:trPr>
          <w:trHeight w:val="149"/>
        </w:trPr>
        <w:tc>
          <w:tcPr>
            <w:tcW w:w="10065" w:type="dxa"/>
            <w:gridSpan w:val="2"/>
            <w:vAlign w:val="bottom"/>
            <w:hideMark/>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0B53B1" w:rsidRPr="000B53B1" w:rsidTr="00847E77">
        <w:trPr>
          <w:trHeight w:val="149"/>
        </w:trPr>
        <w:tc>
          <w:tcPr>
            <w:tcW w:w="709" w:type="dxa"/>
            <w:vAlign w:val="bottom"/>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12.1</w:t>
            </w:r>
          </w:p>
        </w:tc>
        <w:tc>
          <w:tcPr>
            <w:tcW w:w="9356" w:type="dxa"/>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12.2</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0B53B1" w:rsidRPr="000B53B1" w:rsidTr="00847E77">
        <w:trPr>
          <w:trHeight w:val="149"/>
        </w:trPr>
        <w:tc>
          <w:tcPr>
            <w:tcW w:w="709" w:type="dxa"/>
            <w:hideMark/>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0B53B1">
              <w:rPr>
                <w:rFonts w:ascii="Times New Roman" w:eastAsia="Times New Roman" w:hAnsi="Times New Roman" w:cs="Times New Roman"/>
                <w:color w:val="000000"/>
                <w:sz w:val="24"/>
                <w:szCs w:val="24"/>
                <w:lang w:val="ru-RU" w:eastAsia="ru-RU"/>
              </w:rPr>
              <w:t>12.3</w:t>
            </w:r>
          </w:p>
        </w:tc>
        <w:tc>
          <w:tcPr>
            <w:tcW w:w="9356" w:type="dxa"/>
            <w:hideMark/>
          </w:tcPr>
          <w:p w:rsidR="000B53B1" w:rsidRPr="000B53B1" w:rsidRDefault="000B53B1" w:rsidP="000B53B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0B53B1">
              <w:rPr>
                <w:rFonts w:ascii="Times New Roman" w:eastAsia="Times New Roman" w:hAnsi="Times New Roman" w:cs="Times New Roman"/>
                <w:sz w:val="24"/>
                <w:szCs w:val="24"/>
                <w:lang w:val="ru-RU" w:eastAsia="ru-RU"/>
              </w:rPr>
              <w:t xml:space="preserve">Методика составления комплексов упражнений в различных видах производственной </w:t>
            </w:r>
            <w:r w:rsidRPr="000B53B1">
              <w:rPr>
                <w:rFonts w:ascii="Times New Roman" w:eastAsia="Times New Roman" w:hAnsi="Times New Roman" w:cs="Times New Roman"/>
                <w:sz w:val="24"/>
                <w:szCs w:val="24"/>
                <w:lang w:val="ru-RU" w:eastAsia="ru-RU"/>
              </w:rPr>
              <w:lastRenderedPageBreak/>
              <w:t>гимнастики и определение их места в течение рабочего дня.</w:t>
            </w:r>
          </w:p>
        </w:tc>
      </w:tr>
    </w:tbl>
    <w:p w:rsidR="000B53B1" w:rsidRPr="000B53B1" w:rsidRDefault="000B53B1" w:rsidP="000B53B1">
      <w:pPr>
        <w:spacing w:after="0" w:line="240" w:lineRule="auto"/>
        <w:textAlignment w:val="baseline"/>
        <w:rPr>
          <w:rFonts w:ascii="Times New Roman" w:eastAsia="Times New Roman" w:hAnsi="Times New Roman" w:cs="Times New Roman"/>
          <w:sz w:val="28"/>
          <w:szCs w:val="28"/>
          <w:lang w:val="ru-RU" w:eastAsia="ru-RU"/>
        </w:rPr>
      </w:pPr>
    </w:p>
    <w:p w:rsidR="000B53B1" w:rsidRPr="000B53B1" w:rsidRDefault="000B53B1" w:rsidP="000B53B1">
      <w:pPr>
        <w:spacing w:after="0" w:line="240" w:lineRule="auto"/>
        <w:ind w:firstLine="709"/>
        <w:jc w:val="both"/>
        <w:rPr>
          <w:rFonts w:ascii="Times New Roman" w:eastAsia="Times New Roman" w:hAnsi="Times New Roman" w:cs="Times New Roman"/>
          <w:bCs/>
          <w:sz w:val="28"/>
          <w:szCs w:val="28"/>
          <w:lang w:val="ru-RU" w:eastAsia="ru-RU"/>
        </w:rPr>
      </w:pPr>
      <w:r w:rsidRPr="000B53B1">
        <w:rPr>
          <w:rFonts w:ascii="Times New Roman" w:eastAsia="Times New Roman" w:hAnsi="Times New Roman" w:cs="Times New Roman"/>
          <w:sz w:val="28"/>
          <w:szCs w:val="28"/>
          <w:lang w:val="ru-RU" w:eastAsia="ru-RU"/>
        </w:rPr>
        <w:t xml:space="preserve">2. Описание </w:t>
      </w:r>
      <w:r w:rsidRPr="000B53B1">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0B53B1" w:rsidRPr="000B53B1" w:rsidRDefault="000B53B1" w:rsidP="000B53B1">
      <w:pPr>
        <w:spacing w:after="0" w:line="240" w:lineRule="auto"/>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0B53B1" w:rsidRPr="000B53B1" w:rsidRDefault="000B53B1" w:rsidP="000B53B1">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0B53B1" w:rsidRPr="000B53B1" w:rsidRDefault="000B53B1" w:rsidP="000B53B1">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0B53B1" w:rsidRPr="000B53B1" w:rsidRDefault="000B53B1" w:rsidP="000B53B1">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0B53B1" w:rsidRPr="000B53B1" w:rsidRDefault="000B53B1" w:rsidP="000B53B1">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0B53B1" w:rsidRPr="000B53B1" w:rsidRDefault="000B53B1" w:rsidP="000B53B1">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0B53B1" w:rsidRPr="000B53B1" w:rsidRDefault="000B53B1" w:rsidP="000B53B1">
      <w:pPr>
        <w:tabs>
          <w:tab w:val="left" w:pos="1785"/>
        </w:tabs>
        <w:suppressAutoHyphens/>
        <w:spacing w:after="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0B53B1" w:rsidRPr="000B53B1" w:rsidRDefault="000B53B1" w:rsidP="000B53B1">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0B53B1" w:rsidRPr="000B53B1" w:rsidRDefault="000B53B1" w:rsidP="000B53B1">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0B53B1" w:rsidRPr="000B53B1" w:rsidRDefault="000B53B1" w:rsidP="000B53B1">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0B53B1" w:rsidRPr="000B53B1" w:rsidRDefault="000B53B1" w:rsidP="000B53B1">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0B53B1" w:rsidRPr="000B53B1" w:rsidRDefault="000B53B1" w:rsidP="000B53B1">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0B53B1">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0B53B1" w:rsidRPr="000B53B1" w:rsidTr="00847E77">
        <w:trPr>
          <w:trHeight w:val="176"/>
        </w:trPr>
        <w:tc>
          <w:tcPr>
            <w:tcW w:w="710"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3685"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Критерий </w:t>
            </w: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Оценка в баллах</w:t>
            </w:r>
          </w:p>
        </w:tc>
      </w:tr>
      <w:tr w:rsidR="000B53B1" w:rsidRPr="000B53B1" w:rsidTr="00847E77">
        <w:trPr>
          <w:trHeight w:val="221"/>
        </w:trPr>
        <w:tc>
          <w:tcPr>
            <w:tcW w:w="710" w:type="dxa"/>
            <w:vMerge w:val="restart"/>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w:t>
            </w:r>
          </w:p>
        </w:tc>
        <w:tc>
          <w:tcPr>
            <w:tcW w:w="3685" w:type="dxa"/>
            <w:vMerge w:val="restart"/>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Оформление (структура проекта)</w:t>
            </w: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выражен отлично</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5</w:t>
            </w:r>
          </w:p>
        </w:tc>
      </w:tr>
      <w:tr w:rsidR="000B53B1" w:rsidRPr="000B53B1" w:rsidTr="00847E77">
        <w:trPr>
          <w:trHeight w:val="220"/>
        </w:trPr>
        <w:tc>
          <w:tcPr>
            <w:tcW w:w="710"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выражен хорошо</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4</w:t>
            </w:r>
          </w:p>
        </w:tc>
      </w:tr>
      <w:tr w:rsidR="000B53B1" w:rsidRPr="000B53B1" w:rsidTr="00847E77">
        <w:trPr>
          <w:trHeight w:val="220"/>
        </w:trPr>
        <w:tc>
          <w:tcPr>
            <w:tcW w:w="710"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3</w:t>
            </w:r>
          </w:p>
        </w:tc>
      </w:tr>
      <w:tr w:rsidR="000B53B1" w:rsidRPr="000B53B1" w:rsidTr="00847E77">
        <w:trPr>
          <w:trHeight w:val="220"/>
        </w:trPr>
        <w:tc>
          <w:tcPr>
            <w:tcW w:w="710"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отсутствует</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0</w:t>
            </w:r>
          </w:p>
        </w:tc>
      </w:tr>
      <w:tr w:rsidR="000B53B1" w:rsidRPr="000B53B1" w:rsidTr="00847E77">
        <w:trPr>
          <w:trHeight w:val="321"/>
        </w:trPr>
        <w:tc>
          <w:tcPr>
            <w:tcW w:w="710" w:type="dxa"/>
            <w:vMerge w:val="restart"/>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w:t>
            </w:r>
          </w:p>
        </w:tc>
        <w:tc>
          <w:tcPr>
            <w:tcW w:w="3685" w:type="dxa"/>
            <w:vMerge w:val="restart"/>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выражен отлично</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10</w:t>
            </w:r>
          </w:p>
        </w:tc>
      </w:tr>
      <w:tr w:rsidR="000B53B1" w:rsidRPr="000B53B1" w:rsidTr="00847E77">
        <w:trPr>
          <w:trHeight w:val="154"/>
        </w:trPr>
        <w:tc>
          <w:tcPr>
            <w:tcW w:w="710" w:type="dxa"/>
            <w:vMerge/>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выражен хорошо</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8</w:t>
            </w:r>
          </w:p>
        </w:tc>
      </w:tr>
      <w:tr w:rsidR="000B53B1" w:rsidRPr="000B53B1" w:rsidTr="00847E77">
        <w:trPr>
          <w:trHeight w:val="154"/>
        </w:trPr>
        <w:tc>
          <w:tcPr>
            <w:tcW w:w="710"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отсутствует</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0</w:t>
            </w:r>
          </w:p>
        </w:tc>
      </w:tr>
      <w:tr w:rsidR="000B53B1" w:rsidRPr="000B53B1" w:rsidTr="00847E77">
        <w:trPr>
          <w:trHeight w:val="321"/>
        </w:trPr>
        <w:tc>
          <w:tcPr>
            <w:tcW w:w="710" w:type="dxa"/>
            <w:vMerge w:val="restart"/>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w:t>
            </w:r>
          </w:p>
        </w:tc>
        <w:tc>
          <w:tcPr>
            <w:tcW w:w="3685" w:type="dxa"/>
            <w:vMerge w:val="restart"/>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присутствует</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5</w:t>
            </w:r>
          </w:p>
        </w:tc>
      </w:tr>
      <w:tr w:rsidR="000B53B1" w:rsidRPr="000B53B1" w:rsidTr="00847E77">
        <w:trPr>
          <w:trHeight w:val="321"/>
        </w:trPr>
        <w:tc>
          <w:tcPr>
            <w:tcW w:w="710" w:type="dxa"/>
            <w:vMerge/>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Критерий отсутствует</w:t>
            </w:r>
          </w:p>
        </w:tc>
        <w:tc>
          <w:tcPr>
            <w:tcW w:w="1365" w:type="dxa"/>
          </w:tcPr>
          <w:p w:rsidR="000B53B1" w:rsidRPr="000B53B1" w:rsidRDefault="000B53B1" w:rsidP="000B53B1">
            <w:pPr>
              <w:spacing w:after="0" w:line="240" w:lineRule="auto"/>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0</w:t>
            </w:r>
          </w:p>
        </w:tc>
      </w:tr>
    </w:tbl>
    <w:p w:rsidR="000B53B1" w:rsidRPr="000B53B1" w:rsidRDefault="000B53B1" w:rsidP="000B53B1">
      <w:pPr>
        <w:spacing w:after="0" w:line="240" w:lineRule="auto"/>
        <w:jc w:val="center"/>
        <w:textAlignment w:val="baseline"/>
        <w:rPr>
          <w:rFonts w:ascii="Times New Roman" w:eastAsia="Times New Roman" w:hAnsi="Times New Roman" w:cs="Times New Roman"/>
          <w:sz w:val="28"/>
          <w:szCs w:val="28"/>
          <w:lang w:val="ru-RU" w:eastAsia="ru-RU"/>
        </w:rPr>
      </w:pPr>
    </w:p>
    <w:p w:rsidR="000B53B1" w:rsidRPr="000B53B1" w:rsidRDefault="000B53B1" w:rsidP="000B53B1">
      <w:pPr>
        <w:spacing w:after="0" w:line="240" w:lineRule="auto"/>
        <w:textAlignment w:val="baseline"/>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B53B1" w:rsidRPr="000B53B1" w:rsidTr="00847E77">
        <w:trPr>
          <w:trHeight w:val="385"/>
        </w:trPr>
        <w:tc>
          <w:tcPr>
            <w:tcW w:w="3147" w:type="dxa"/>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Рейтинговые баллы (суммарно)</w:t>
            </w:r>
          </w:p>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40-21</w:t>
            </w:r>
          </w:p>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
                <w:iCs/>
                <w:sz w:val="24"/>
                <w:szCs w:val="24"/>
                <w:lang w:val="ru-RU" w:eastAsia="ru-RU"/>
              </w:rPr>
              <w:t>20 и менее</w:t>
            </w:r>
          </w:p>
        </w:tc>
      </w:tr>
      <w:tr w:rsidR="000B53B1" w:rsidRPr="000B53B1" w:rsidTr="00847E77">
        <w:trPr>
          <w:trHeight w:val="301"/>
        </w:trPr>
        <w:tc>
          <w:tcPr>
            <w:tcW w:w="3147" w:type="dxa"/>
          </w:tcPr>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Итоговый уровень</w:t>
            </w:r>
          </w:p>
        </w:tc>
        <w:tc>
          <w:tcPr>
            <w:tcW w:w="3375"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Соответствие </w:t>
            </w:r>
          </w:p>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0B53B1">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Не соответствие </w:t>
            </w:r>
          </w:p>
          <w:p w:rsidR="000B53B1" w:rsidRPr="000B53B1" w:rsidRDefault="000B53B1" w:rsidP="000B53B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уровня освоения общекультурной компетенции</w:t>
            </w:r>
          </w:p>
        </w:tc>
      </w:tr>
    </w:tbl>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textAlignment w:val="baseline"/>
        <w:rPr>
          <w:rFonts w:ascii="Times New Roman" w:eastAsia="Times New Roman" w:hAnsi="Times New Roman" w:cs="Times New Roman"/>
          <w:sz w:val="20"/>
          <w:szCs w:val="24"/>
          <w:lang w:val="ru-RU" w:eastAsia="ru-RU"/>
        </w:rPr>
      </w:pPr>
    </w:p>
    <w:p w:rsidR="000B53B1" w:rsidRPr="000B53B1" w:rsidRDefault="000B53B1" w:rsidP="000B53B1">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80084"/>
      <w:r w:rsidRPr="000B53B1">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0B53B1" w:rsidRPr="000B53B1" w:rsidRDefault="000B53B1" w:rsidP="000B53B1">
      <w:pPr>
        <w:spacing w:after="0" w:line="240" w:lineRule="auto"/>
        <w:rPr>
          <w:rFonts w:ascii="Times New Roman" w:eastAsia="Times New Roman" w:hAnsi="Times New Roman" w:cs="Times New Roman"/>
          <w:sz w:val="24"/>
          <w:szCs w:val="24"/>
          <w:lang w:val="ru-RU" w:eastAsia="ru-RU"/>
        </w:rPr>
      </w:pPr>
    </w:p>
    <w:p w:rsidR="000B53B1" w:rsidRPr="000B53B1" w:rsidRDefault="000B53B1" w:rsidP="000B53B1">
      <w:pPr>
        <w:spacing w:after="0"/>
        <w:ind w:firstLine="70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B53B1" w:rsidRPr="000B53B1" w:rsidRDefault="000B53B1" w:rsidP="000B53B1">
      <w:pPr>
        <w:spacing w:after="0"/>
        <w:ind w:firstLine="70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sz w:val="24"/>
          <w:szCs w:val="24"/>
          <w:lang w:val="ru-RU" w:eastAsia="ru-RU"/>
        </w:rPr>
        <w:t xml:space="preserve">Текущий контроль </w:t>
      </w:r>
      <w:r w:rsidRPr="000B53B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B53B1" w:rsidRPr="000B53B1" w:rsidRDefault="000B53B1" w:rsidP="000B53B1">
      <w:pPr>
        <w:spacing w:after="0"/>
        <w:ind w:firstLine="70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w:t>
      </w:r>
      <w:r w:rsidRPr="000B53B1">
        <w:rPr>
          <w:rFonts w:ascii="Times New Roman" w:eastAsia="Times New Roman" w:hAnsi="Times New Roman" w:cs="Times New Roman"/>
          <w:b/>
          <w:sz w:val="24"/>
          <w:szCs w:val="24"/>
          <w:lang w:val="ru-RU" w:eastAsia="ru-RU"/>
        </w:rPr>
        <w:t>Промежуточная аттестация</w:t>
      </w:r>
      <w:r w:rsidRPr="000B53B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B53B1" w:rsidRPr="000B53B1" w:rsidRDefault="000B53B1" w:rsidP="000B53B1">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0B53B1" w:rsidRPr="000B53B1" w:rsidTr="00847E77">
        <w:trPr>
          <w:trHeight w:val="583"/>
          <w:jc w:val="center"/>
        </w:trPr>
        <w:tc>
          <w:tcPr>
            <w:tcW w:w="4255" w:type="dxa"/>
            <w:vAlign w:val="center"/>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Параметры методики</w:t>
            </w:r>
          </w:p>
        </w:tc>
        <w:tc>
          <w:tcPr>
            <w:tcW w:w="4253" w:type="dxa"/>
            <w:vAlign w:val="center"/>
          </w:tcPr>
          <w:p w:rsidR="000B53B1" w:rsidRPr="000B53B1" w:rsidRDefault="000B53B1" w:rsidP="000B53B1">
            <w:pPr>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Варианты параметров</w:t>
            </w:r>
          </w:p>
        </w:tc>
      </w:tr>
      <w:tr w:rsidR="000B53B1" w:rsidRPr="000B53B1" w:rsidTr="00847E77">
        <w:trPr>
          <w:trHeight w:val="569"/>
          <w:jc w:val="center"/>
        </w:trPr>
        <w:tc>
          <w:tcPr>
            <w:tcW w:w="4255" w:type="dxa"/>
            <w:vAlign w:val="center"/>
          </w:tcPr>
          <w:p w:rsidR="000B53B1" w:rsidRPr="000B53B1" w:rsidRDefault="000B53B1" w:rsidP="000B53B1">
            <w:pPr>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Названия оценок</w:t>
            </w:r>
          </w:p>
        </w:tc>
        <w:tc>
          <w:tcPr>
            <w:tcW w:w="4253" w:type="dxa"/>
            <w:vAlign w:val="center"/>
          </w:tcPr>
          <w:p w:rsidR="000B53B1" w:rsidRPr="000B53B1" w:rsidRDefault="000B53B1" w:rsidP="000B53B1">
            <w:pPr>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-зачтено</w:t>
            </w:r>
          </w:p>
          <w:p w:rsidR="000B53B1" w:rsidRPr="000B53B1" w:rsidRDefault="000B53B1" w:rsidP="000B53B1">
            <w:pPr>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 незачтено</w:t>
            </w:r>
          </w:p>
        </w:tc>
      </w:tr>
      <w:tr w:rsidR="000B53B1" w:rsidRPr="000B53B1" w:rsidTr="00847E77">
        <w:trPr>
          <w:trHeight w:val="583"/>
          <w:jc w:val="center"/>
        </w:trPr>
        <w:tc>
          <w:tcPr>
            <w:tcW w:w="8508" w:type="dxa"/>
            <w:gridSpan w:val="2"/>
            <w:vAlign w:val="center"/>
          </w:tcPr>
          <w:p w:rsidR="000B53B1" w:rsidRPr="000B53B1" w:rsidRDefault="000B53B1" w:rsidP="000B53B1">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0B53B1">
              <w:rPr>
                <w:rFonts w:ascii="Times New Roman" w:eastAsia="Times New Roman" w:hAnsi="Times New Roman" w:cs="Times New Roman"/>
                <w:color w:val="000000"/>
                <w:spacing w:val="-2"/>
                <w:sz w:val="24"/>
                <w:szCs w:val="24"/>
                <w:lang w:val="ru-RU" w:eastAsia="ru-RU"/>
              </w:rPr>
              <w:t>Рейтинговый регламент</w:t>
            </w:r>
          </w:p>
          <w:p w:rsidR="000B53B1" w:rsidRPr="000B53B1" w:rsidRDefault="000B53B1" w:rsidP="000B53B1">
            <w:pPr>
              <w:widowControl w:val="0"/>
              <w:spacing w:after="0" w:line="240" w:lineRule="auto"/>
              <w:jc w:val="center"/>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0B53B1" w:rsidRPr="000B53B1" w:rsidTr="00847E77">
        <w:trPr>
          <w:trHeight w:val="285"/>
          <w:jc w:val="center"/>
        </w:trPr>
        <w:tc>
          <w:tcPr>
            <w:tcW w:w="4255"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Оценка в традиционной  шкале</w:t>
            </w:r>
          </w:p>
        </w:tc>
      </w:tr>
      <w:tr w:rsidR="000B53B1" w:rsidRPr="000B53B1" w:rsidTr="00847E77">
        <w:trPr>
          <w:trHeight w:val="285"/>
          <w:jc w:val="center"/>
        </w:trPr>
        <w:tc>
          <w:tcPr>
            <w:tcW w:w="4255"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8</w:t>
            </w:r>
            <w:r w:rsidRPr="000B53B1">
              <w:rPr>
                <w:rFonts w:ascii="Times New Roman" w:eastAsia="Times New Roman" w:hAnsi="Times New Roman" w:cs="Times New Roman"/>
                <w:i/>
                <w:sz w:val="24"/>
                <w:szCs w:val="24"/>
                <w:lang w:eastAsia="ru-RU"/>
              </w:rPr>
              <w:t>4</w:t>
            </w:r>
            <w:r w:rsidRPr="000B53B1">
              <w:rPr>
                <w:rFonts w:ascii="Times New Roman" w:eastAsia="Times New Roman" w:hAnsi="Times New Roman" w:cs="Times New Roman"/>
                <w:i/>
                <w:sz w:val="24"/>
                <w:szCs w:val="24"/>
                <w:lang w:val="ru-RU" w:eastAsia="ru-RU"/>
              </w:rPr>
              <w:t>–100</w:t>
            </w:r>
          </w:p>
        </w:tc>
        <w:tc>
          <w:tcPr>
            <w:tcW w:w="4253" w:type="dxa"/>
            <w:vMerge w:val="restart"/>
            <w:vAlign w:val="center"/>
          </w:tcPr>
          <w:p w:rsidR="000B53B1" w:rsidRPr="000B53B1" w:rsidRDefault="000B53B1" w:rsidP="000B53B1">
            <w:pPr>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-зачтено</w:t>
            </w:r>
          </w:p>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p>
        </w:tc>
      </w:tr>
      <w:tr w:rsidR="000B53B1" w:rsidRPr="000B53B1" w:rsidTr="00847E77">
        <w:trPr>
          <w:trHeight w:val="285"/>
          <w:jc w:val="center"/>
        </w:trPr>
        <w:tc>
          <w:tcPr>
            <w:tcW w:w="4255"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eastAsia="ru-RU"/>
              </w:rPr>
              <w:t>67–83</w:t>
            </w:r>
          </w:p>
        </w:tc>
        <w:tc>
          <w:tcPr>
            <w:tcW w:w="4253" w:type="dxa"/>
            <w:vMerge/>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p>
        </w:tc>
      </w:tr>
      <w:tr w:rsidR="000B53B1" w:rsidRPr="000B53B1" w:rsidTr="00847E77">
        <w:trPr>
          <w:trHeight w:val="298"/>
          <w:jc w:val="center"/>
        </w:trPr>
        <w:tc>
          <w:tcPr>
            <w:tcW w:w="4255"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eastAsia="ru-RU"/>
              </w:rPr>
              <w:t>50–66</w:t>
            </w:r>
          </w:p>
        </w:tc>
        <w:tc>
          <w:tcPr>
            <w:tcW w:w="4253" w:type="dxa"/>
            <w:vMerge/>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p>
        </w:tc>
      </w:tr>
      <w:tr w:rsidR="000B53B1" w:rsidRPr="000B53B1" w:rsidTr="00847E77">
        <w:trPr>
          <w:trHeight w:val="410"/>
          <w:jc w:val="center"/>
        </w:trPr>
        <w:tc>
          <w:tcPr>
            <w:tcW w:w="4255" w:type="dxa"/>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0B53B1" w:rsidRPr="000B53B1" w:rsidRDefault="000B53B1" w:rsidP="000B53B1">
            <w:pPr>
              <w:widowControl w:val="0"/>
              <w:spacing w:after="0" w:line="240" w:lineRule="auto"/>
              <w:jc w:val="center"/>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 незачтено</w:t>
            </w:r>
          </w:p>
        </w:tc>
      </w:tr>
    </w:tbl>
    <w:p w:rsidR="000B53B1" w:rsidRPr="000B53B1" w:rsidRDefault="000B53B1" w:rsidP="000B53B1">
      <w:pPr>
        <w:spacing w:after="0"/>
        <w:ind w:firstLine="708"/>
        <w:jc w:val="both"/>
        <w:rPr>
          <w:rFonts w:ascii="Times New Roman" w:eastAsia="Times New Roman" w:hAnsi="Times New Roman" w:cs="Times New Roman"/>
          <w:sz w:val="24"/>
          <w:szCs w:val="24"/>
          <w:lang w:val="ru-RU" w:eastAsia="ru-RU"/>
        </w:rPr>
      </w:pPr>
    </w:p>
    <w:p w:rsidR="000B53B1" w:rsidRPr="000B53B1" w:rsidRDefault="000B53B1" w:rsidP="000B53B1">
      <w:pPr>
        <w:spacing w:after="0" w:line="240" w:lineRule="auto"/>
        <w:textAlignment w:val="baseline"/>
        <w:rPr>
          <w:rFonts w:ascii="Calibri" w:eastAsia="Times New Roman" w:hAnsi="Calibri" w:cs="Times New Roman"/>
          <w:sz w:val="12"/>
          <w:szCs w:val="12"/>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B53B1" w:rsidRPr="000B53B1" w:rsidTr="00847E77">
        <w:tc>
          <w:tcPr>
            <w:tcW w:w="945" w:type="pct"/>
            <w:tcBorders>
              <w:top w:val="nil"/>
              <w:left w:val="nil"/>
              <w:bottom w:val="nil"/>
              <w:right w:val="nil"/>
            </w:tcBorders>
          </w:tcPr>
          <w:p w:rsidR="000B53B1" w:rsidRPr="000B53B1" w:rsidRDefault="000B53B1" w:rsidP="000B53B1">
            <w:pPr>
              <w:widowControl w:val="0"/>
              <w:spacing w:after="0"/>
              <w:rPr>
                <w:rFonts w:ascii="Times New Roman" w:eastAsia="Times New Roman" w:hAnsi="Times New Roman" w:cs="Times New Roman"/>
                <w:sz w:val="28"/>
                <w:szCs w:val="28"/>
                <w:lang w:val="ru-RU"/>
              </w:rPr>
            </w:pPr>
          </w:p>
          <w:p w:rsidR="000B53B1" w:rsidRPr="000B53B1" w:rsidRDefault="000B53B1" w:rsidP="000B53B1">
            <w:pPr>
              <w:widowControl w:val="0"/>
              <w:spacing w:after="0"/>
              <w:rPr>
                <w:rFonts w:ascii="Times New Roman" w:eastAsia="Times New Roman" w:hAnsi="Times New Roman" w:cs="Times New Roman"/>
                <w:sz w:val="28"/>
                <w:szCs w:val="28"/>
                <w:lang w:val="ru-RU"/>
              </w:rPr>
            </w:pPr>
            <w:r w:rsidRPr="000B53B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B53B1" w:rsidRPr="000B53B1" w:rsidRDefault="000B53B1" w:rsidP="000B53B1">
            <w:pPr>
              <w:spacing w:after="0"/>
              <w:ind w:left="2124"/>
              <w:jc w:val="center"/>
              <w:rPr>
                <w:rFonts w:ascii="Times New Roman" w:eastAsia="Times New Roman" w:hAnsi="Times New Roman" w:cs="Times New Roman"/>
                <w:i/>
                <w:sz w:val="24"/>
                <w:szCs w:val="24"/>
                <w:lang w:val="ru-RU"/>
              </w:rPr>
            </w:pPr>
            <w:r w:rsidRPr="000B53B1">
              <w:rPr>
                <w:rFonts w:ascii="Times New Roman" w:eastAsia="Times New Roman" w:hAnsi="Times New Roman" w:cs="Times New Roman"/>
                <w:i/>
                <w:sz w:val="24"/>
                <w:szCs w:val="24"/>
                <w:lang w:val="ru-RU"/>
              </w:rPr>
              <w:t>Е.А.  Денисов,  доцент кафедры ФВ,СиТ, к.п.н.</w:t>
            </w:r>
          </w:p>
          <w:p w:rsidR="000B53B1" w:rsidRPr="000B53B1" w:rsidRDefault="000B53B1" w:rsidP="000B53B1">
            <w:pPr>
              <w:widowControl w:val="0"/>
              <w:spacing w:after="0"/>
              <w:ind w:left="2124"/>
              <w:jc w:val="center"/>
              <w:rPr>
                <w:rFonts w:ascii="Times New Roman" w:eastAsia="Times New Roman" w:hAnsi="Times New Roman" w:cs="Times New Roman"/>
                <w:sz w:val="28"/>
                <w:szCs w:val="28"/>
                <w:lang w:val="ru-RU"/>
              </w:rPr>
            </w:pPr>
            <w:r w:rsidRPr="000B53B1">
              <w:rPr>
                <w:rFonts w:ascii="Times New Roman" w:eastAsia="Times New Roman" w:hAnsi="Times New Roman" w:cs="Times New Roman"/>
                <w:i/>
                <w:sz w:val="24"/>
                <w:szCs w:val="24"/>
                <w:lang w:val="ru-RU"/>
              </w:rPr>
              <w:t>М.В  Попова,  ст.преподаватель кафедры ФВ,СиТ</w:t>
            </w:r>
          </w:p>
        </w:tc>
      </w:tr>
      <w:tr w:rsidR="000B53B1" w:rsidRPr="000B53B1" w:rsidTr="00847E77">
        <w:tc>
          <w:tcPr>
            <w:tcW w:w="945" w:type="pct"/>
            <w:tcBorders>
              <w:top w:val="nil"/>
              <w:left w:val="nil"/>
              <w:bottom w:val="nil"/>
              <w:right w:val="nil"/>
            </w:tcBorders>
          </w:tcPr>
          <w:p w:rsidR="000B53B1" w:rsidRPr="000B53B1" w:rsidRDefault="000B53B1" w:rsidP="000B53B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B53B1" w:rsidRPr="000B53B1" w:rsidRDefault="000B53B1" w:rsidP="000B53B1">
            <w:pPr>
              <w:widowControl w:val="0"/>
              <w:spacing w:after="0"/>
              <w:jc w:val="center"/>
              <w:rPr>
                <w:rFonts w:ascii="Times New Roman" w:eastAsia="Times New Roman" w:hAnsi="Times New Roman" w:cs="Times New Roman"/>
                <w:i/>
                <w:iCs/>
                <w:sz w:val="20"/>
                <w:szCs w:val="20"/>
                <w:lang w:val="ru-RU"/>
              </w:rPr>
            </w:pPr>
            <w:r w:rsidRPr="000B53B1">
              <w:rPr>
                <w:rFonts w:ascii="Times New Roman" w:eastAsia="Times New Roman" w:hAnsi="Times New Roman" w:cs="Times New Roman"/>
                <w:i/>
                <w:spacing w:val="-2"/>
                <w:sz w:val="28"/>
                <w:szCs w:val="28"/>
                <w:lang w:val="ru-RU"/>
              </w:rPr>
              <w:t xml:space="preserve">        </w:t>
            </w:r>
            <w:r w:rsidRPr="000B53B1">
              <w:rPr>
                <w:rFonts w:ascii="Times New Roman" w:eastAsia="Times New Roman" w:hAnsi="Times New Roman" w:cs="Times New Roman"/>
                <w:i/>
                <w:spacing w:val="-2"/>
                <w:sz w:val="20"/>
                <w:szCs w:val="20"/>
                <w:lang w:val="ru-RU"/>
              </w:rPr>
              <w:t>(подпись)                       Ф.И.О.</w:t>
            </w:r>
            <w:r w:rsidRPr="000B53B1">
              <w:rPr>
                <w:rFonts w:ascii="Times New Roman" w:eastAsia="Times New Roman" w:hAnsi="Times New Roman" w:cs="Times New Roman"/>
                <w:i/>
                <w:iCs/>
                <w:sz w:val="20"/>
                <w:szCs w:val="20"/>
                <w:lang w:val="ru-RU"/>
              </w:rPr>
              <w:t>, должность,</w:t>
            </w:r>
            <w:r w:rsidRPr="000B53B1">
              <w:rPr>
                <w:rFonts w:ascii="Times New Roman" w:eastAsia="Times New Roman" w:hAnsi="Times New Roman" w:cs="Times New Roman"/>
                <w:i/>
                <w:spacing w:val="-2"/>
                <w:sz w:val="20"/>
                <w:szCs w:val="20"/>
                <w:lang w:val="ru-RU"/>
              </w:rPr>
              <w:t xml:space="preserve"> ученая степень, ученое звание</w:t>
            </w:r>
          </w:p>
        </w:tc>
      </w:tr>
    </w:tbl>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Pr="000B53B1" w:rsidRDefault="000B53B1" w:rsidP="000B53B1">
      <w:pPr>
        <w:spacing w:after="0" w:line="240" w:lineRule="auto"/>
        <w:textAlignment w:val="baseline"/>
        <w:rPr>
          <w:rFonts w:ascii="Times New Roman" w:eastAsia="Times New Roman" w:hAnsi="Times New Roman" w:cs="Times New Roman"/>
          <w:sz w:val="20"/>
          <w:szCs w:val="24"/>
          <w:lang w:val="ru-RU" w:eastAsia="ru-RU"/>
        </w:rPr>
      </w:pPr>
      <w:r w:rsidRPr="000B53B1">
        <w:rPr>
          <w:rFonts w:ascii="Times New Roman" w:eastAsia="Times New Roman" w:hAnsi="Times New Roman" w:cs="Times New Roman"/>
          <w:sz w:val="20"/>
          <w:szCs w:val="24"/>
          <w:lang w:val="ru-RU" w:eastAsia="ru-RU"/>
        </w:rPr>
        <w:t>«02» апреля 2018 г. </w:t>
      </w:r>
    </w:p>
    <w:p w:rsidR="000B53B1" w:rsidRPr="000B53B1" w:rsidRDefault="000B53B1" w:rsidP="000B53B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B53B1" w:rsidRDefault="000B53B1">
      <w:pPr>
        <w:rPr>
          <w:lang w:val="ru-RU"/>
        </w:rPr>
      </w:pPr>
    </w:p>
    <w:p w:rsidR="000B53B1" w:rsidRPr="000B53B1" w:rsidRDefault="000B53B1" w:rsidP="000B53B1">
      <w:pPr>
        <w:spacing w:after="0"/>
        <w:ind w:left="-426" w:hanging="141"/>
        <w:rPr>
          <w:rFonts w:ascii="Times New Roman" w:eastAsia="Times New Roman" w:hAnsi="Times New Roman" w:cs="Times New Roman"/>
          <w:bCs/>
          <w:sz w:val="28"/>
          <w:szCs w:val="28"/>
          <w:lang w:val="ru-RU" w:eastAsia="ru-RU"/>
        </w:rPr>
      </w:pPr>
      <w:r w:rsidRPr="000B53B1">
        <w:rPr>
          <w:rFonts w:ascii="Times New Roman" w:eastAsia="Times New Roman" w:hAnsi="Times New Roman" w:cs="Times New Roman"/>
          <w:noProof/>
          <w:sz w:val="28"/>
          <w:szCs w:val="28"/>
          <w:lang w:val="ru-RU" w:eastAsia="ru-RU"/>
        </w:rPr>
        <w:lastRenderedPageBreak/>
        <w:drawing>
          <wp:inline distT="0" distB="0" distL="0" distR="0" wp14:anchorId="1CB78F8D" wp14:editId="490AE884">
            <wp:extent cx="5950585" cy="8461375"/>
            <wp:effectExtent l="0" t="0" r="0" b="0"/>
            <wp:docPr id="4" name="Рисунок 4" descr="Описание: \\Fileserver.rseu.ru\free$\Кафедра ФВ, СиТ\1Поповой\1РП 2018\2 титулы приложение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585" cy="8461375"/>
                    </a:xfrm>
                    <a:prstGeom prst="rect">
                      <a:avLst/>
                    </a:prstGeom>
                    <a:noFill/>
                    <a:ln>
                      <a:noFill/>
                    </a:ln>
                  </pic:spPr>
                </pic:pic>
              </a:graphicData>
            </a:graphic>
          </wp:inline>
        </w:drawing>
      </w:r>
    </w:p>
    <w:p w:rsidR="000B53B1" w:rsidRPr="000B53B1" w:rsidRDefault="000B53B1" w:rsidP="000B53B1">
      <w:pPr>
        <w:spacing w:before="200" w:after="0"/>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0B53B1">
        <w:rPr>
          <w:rFonts w:ascii="Times New Roman" w:eastAsia="Times New Roman" w:hAnsi="Times New Roman" w:cs="Times New Roman"/>
          <w:sz w:val="28"/>
          <w:szCs w:val="28"/>
          <w:lang w:val="ru-RU" w:eastAsia="ru-RU"/>
        </w:rPr>
        <w:t xml:space="preserve">Б1. В.12 Элективные дисциплины (модули) по физической культуре и спорту </w:t>
      </w:r>
      <w:r w:rsidRPr="000B53B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B53B1" w:rsidRPr="000B53B1" w:rsidRDefault="000B53B1" w:rsidP="000B53B1">
      <w:pPr>
        <w:shd w:val="clear" w:color="auto" w:fill="FFFFFF"/>
        <w:spacing w:after="0"/>
        <w:rPr>
          <w:rFonts w:ascii="Times New Roman" w:eastAsia="Times New Roman" w:hAnsi="Times New Roman" w:cs="Times New Roman"/>
          <w:bCs/>
          <w:sz w:val="28"/>
          <w:szCs w:val="28"/>
          <w:lang w:val="ru-RU" w:eastAsia="ru-RU"/>
        </w:rPr>
      </w:pPr>
    </w:p>
    <w:p w:rsidR="000B53B1" w:rsidRPr="000B53B1" w:rsidRDefault="000B53B1" w:rsidP="000B53B1">
      <w:pPr>
        <w:shd w:val="clear" w:color="auto" w:fill="FFFFFF"/>
        <w:spacing w:after="0"/>
        <w:rPr>
          <w:rFonts w:ascii="Times New Roman" w:eastAsia="Times New Roman" w:hAnsi="Times New Roman" w:cs="Times New Roman"/>
          <w:sz w:val="28"/>
          <w:szCs w:val="28"/>
          <w:lang w:val="ru-RU" w:eastAsia="ru-RU"/>
        </w:rPr>
      </w:pPr>
      <w:r w:rsidRPr="000B53B1">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0B53B1">
        <w:rPr>
          <w:rFonts w:ascii="Times New Roman" w:eastAsia="Times New Roman" w:hAnsi="Times New Roman" w:cs="Times New Roman"/>
          <w:sz w:val="28"/>
          <w:szCs w:val="28"/>
          <w:lang w:val="ru-RU" w:eastAsia="ru-RU"/>
        </w:rPr>
        <w:t xml:space="preserve">39.03.03 Организация работы с молодежью </w:t>
      </w:r>
      <w:r w:rsidRPr="000B53B1">
        <w:rPr>
          <w:rFonts w:ascii="Times New Roman" w:eastAsia="Times New Roman" w:hAnsi="Times New Roman" w:cs="Times New Roman"/>
          <w:bCs/>
          <w:sz w:val="28"/>
          <w:szCs w:val="28"/>
          <w:lang w:val="ru-RU" w:eastAsia="ru-RU"/>
        </w:rPr>
        <w:t>предусмотрены практические занятия.</w:t>
      </w:r>
    </w:p>
    <w:p w:rsidR="000B53B1" w:rsidRPr="000B53B1" w:rsidRDefault="000B53B1" w:rsidP="000B53B1">
      <w:pPr>
        <w:widowControl w:val="0"/>
        <w:spacing w:after="0"/>
        <w:rPr>
          <w:rFonts w:ascii="Times New Roman" w:eastAsia="Times New Roman" w:hAnsi="Times New Roman" w:cs="Times New Roman"/>
          <w:bCs/>
          <w:sz w:val="28"/>
          <w:szCs w:val="28"/>
          <w:lang w:val="ru-RU" w:eastAsia="ru-RU"/>
        </w:rPr>
      </w:pPr>
    </w:p>
    <w:p w:rsidR="000B53B1" w:rsidRPr="000B53B1" w:rsidRDefault="000B53B1" w:rsidP="000B53B1">
      <w:pPr>
        <w:widowControl w:val="0"/>
        <w:spacing w:after="0"/>
        <w:rPr>
          <w:rFonts w:ascii="Times New Roman" w:eastAsia="Times New Roman" w:hAnsi="Times New Roman" w:cs="Times New Roman"/>
          <w:bCs/>
          <w:sz w:val="28"/>
          <w:szCs w:val="28"/>
          <w:lang w:val="ru-RU" w:eastAsia="ru-RU"/>
        </w:rPr>
      </w:pPr>
      <w:r w:rsidRPr="000B53B1">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B53B1" w:rsidRPr="000B53B1" w:rsidRDefault="000B53B1" w:rsidP="000B53B1">
      <w:pPr>
        <w:widowControl w:val="0"/>
        <w:spacing w:after="0"/>
        <w:ind w:firstLine="708"/>
        <w:jc w:val="both"/>
        <w:rPr>
          <w:rFonts w:ascii="Times New Roman" w:eastAsia="Times New Roman" w:hAnsi="Times New Roman" w:cs="Times New Roman"/>
          <w:bCs/>
          <w:sz w:val="28"/>
          <w:szCs w:val="28"/>
          <w:lang w:val="ru-RU" w:eastAsia="ru-RU"/>
        </w:rPr>
      </w:pPr>
    </w:p>
    <w:p w:rsidR="000B53B1" w:rsidRPr="000B53B1" w:rsidRDefault="000B53B1" w:rsidP="000B53B1">
      <w:pPr>
        <w:widowControl w:val="0"/>
        <w:spacing w:after="0"/>
        <w:jc w:val="both"/>
        <w:rPr>
          <w:rFonts w:ascii="Times New Roman" w:eastAsia="Times New Roman" w:hAnsi="Times New Roman" w:cs="Times New Roman"/>
          <w:bCs/>
          <w:sz w:val="28"/>
          <w:szCs w:val="28"/>
          <w:lang w:val="ru-RU" w:eastAsia="ru-RU"/>
        </w:rPr>
      </w:pPr>
      <w:r w:rsidRPr="000B53B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0B53B1">
          <w:rPr>
            <w:rFonts w:ascii="Times New Roman" w:eastAsia="Times New Roman" w:hAnsi="Times New Roman" w:cs="Times New Roman"/>
            <w:bCs/>
            <w:color w:val="0000FF" w:themeColor="hyperlink"/>
            <w:sz w:val="28"/>
            <w:szCs w:val="28"/>
            <w:u w:val="single"/>
            <w:lang w:val="ru-RU" w:eastAsia="ru-RU"/>
          </w:rPr>
          <w:t>http://library.rsue.ru/</w:t>
        </w:r>
      </w:hyperlink>
      <w:r w:rsidRPr="000B53B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B53B1" w:rsidRPr="000B53B1" w:rsidRDefault="000B53B1" w:rsidP="000B53B1">
      <w:pPr>
        <w:spacing w:after="0"/>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spacing w:after="0"/>
        <w:jc w:val="both"/>
        <w:rPr>
          <w:rFonts w:ascii="Times New Roman" w:eastAsia="Times New Roman" w:hAnsi="Times New Roman" w:cs="Times New Roman"/>
          <w:sz w:val="24"/>
          <w:szCs w:val="24"/>
          <w:lang w:val="ru-RU" w:eastAsia="ru-RU"/>
        </w:rPr>
      </w:pPr>
    </w:p>
    <w:p w:rsidR="000B53B1" w:rsidRPr="000B53B1" w:rsidRDefault="000B53B1" w:rsidP="000B53B1">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1. Упражнение-тест.  Модифицированный тест Купера.</w:t>
      </w:r>
    </w:p>
    <w:p w:rsidR="000B53B1" w:rsidRPr="000B53B1" w:rsidRDefault="000B53B1" w:rsidP="000B53B1">
      <w:pPr>
        <w:shd w:val="clear" w:color="auto" w:fill="FFFFFF"/>
        <w:spacing w:after="0"/>
        <w:ind w:left="360" w:right="5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0B53B1" w:rsidRPr="000B53B1" w:rsidRDefault="000B53B1" w:rsidP="000B53B1">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1" o:title=""/>
            <w10:wrap type="square"/>
          </v:shape>
          <o:OLEObject Type="Embed" ProgID="Equation.3" ShapeID="_x0000_s1026" DrawAspect="Content" ObjectID="_1609935802" r:id="rId12"/>
        </w:pict>
      </w:r>
    </w:p>
    <w:p w:rsidR="000B53B1" w:rsidRPr="000B53B1" w:rsidRDefault="000B53B1" w:rsidP="000B53B1">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jc w:val="both"/>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lang w:val="ru-RU" w:eastAsia="ru-RU"/>
        </w:rPr>
      </w:pPr>
      <w:r w:rsidRPr="000B53B1">
        <w:rPr>
          <w:rFonts w:ascii="Times New Roman" w:eastAsia="Times New Roman" w:hAnsi="Times New Roman" w:cs="Times New Roman"/>
          <w:lang w:val="ru-RU" w:eastAsia="ru-RU"/>
        </w:rPr>
        <w:t>Где П</w:t>
      </w:r>
      <w:r w:rsidRPr="000B53B1">
        <w:rPr>
          <w:rFonts w:ascii="Times New Roman" w:eastAsia="Times New Roman" w:hAnsi="Times New Roman" w:cs="Times New Roman"/>
          <w:vertAlign w:val="subscript"/>
          <w:lang w:val="ru-RU" w:eastAsia="ru-RU"/>
        </w:rPr>
        <w:t>1</w:t>
      </w:r>
      <w:r w:rsidRPr="000B53B1">
        <w:rPr>
          <w:rFonts w:ascii="Times New Roman" w:eastAsia="Times New Roman" w:hAnsi="Times New Roman" w:cs="Times New Roman"/>
          <w:lang w:val="ru-RU" w:eastAsia="ru-RU"/>
        </w:rPr>
        <w:t>, П</w:t>
      </w:r>
      <w:r w:rsidRPr="000B53B1">
        <w:rPr>
          <w:rFonts w:ascii="Times New Roman" w:eastAsia="Times New Roman" w:hAnsi="Times New Roman" w:cs="Times New Roman"/>
          <w:vertAlign w:val="subscript"/>
          <w:lang w:val="ru-RU" w:eastAsia="ru-RU"/>
        </w:rPr>
        <w:t>2</w:t>
      </w:r>
      <w:r w:rsidRPr="000B53B1">
        <w:rPr>
          <w:rFonts w:ascii="Times New Roman" w:eastAsia="Times New Roman" w:hAnsi="Times New Roman" w:cs="Times New Roman"/>
          <w:lang w:val="ru-RU" w:eastAsia="ru-RU"/>
        </w:rPr>
        <w:t xml:space="preserve"> и П</w:t>
      </w:r>
      <w:r w:rsidRPr="000B53B1">
        <w:rPr>
          <w:rFonts w:ascii="Times New Roman" w:eastAsia="Times New Roman" w:hAnsi="Times New Roman" w:cs="Times New Roman"/>
          <w:vertAlign w:val="subscript"/>
          <w:lang w:val="ru-RU" w:eastAsia="ru-RU"/>
        </w:rPr>
        <w:t>3</w:t>
      </w:r>
      <w:r w:rsidRPr="000B53B1">
        <w:rPr>
          <w:rFonts w:ascii="Times New Roman" w:eastAsia="Times New Roman" w:hAnsi="Times New Roman" w:cs="Times New Roman"/>
          <w:lang w:val="ru-RU" w:eastAsia="ru-RU"/>
        </w:rPr>
        <w:t xml:space="preserve"> – ЧСС за 30 сек. на 2, 3 и 4 минутах восстановления.</w:t>
      </w:r>
    </w:p>
    <w:p w:rsidR="000B53B1" w:rsidRPr="000B53B1" w:rsidRDefault="000B53B1" w:rsidP="000B53B1">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0B53B1" w:rsidRPr="000B53B1" w:rsidRDefault="000B53B1" w:rsidP="000B53B1">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2. Упражнение-тест. Проба Руфье.</w:t>
      </w:r>
    </w:p>
    <w:p w:rsidR="000B53B1" w:rsidRPr="000B53B1" w:rsidRDefault="000B53B1" w:rsidP="000B53B1">
      <w:pPr>
        <w:shd w:val="clear" w:color="auto" w:fill="FFFFFF"/>
        <w:spacing w:after="0"/>
        <w:ind w:left="360" w:right="48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0B53B1">
        <w:rPr>
          <w:rFonts w:ascii="Times New Roman" w:eastAsia="Times New Roman" w:hAnsi="Times New Roman" w:cs="Times New Roman"/>
          <w:sz w:val="24"/>
          <w:szCs w:val="24"/>
          <w:vertAlign w:val="subscript"/>
          <w:lang w:val="ru-RU" w:eastAsia="ru-RU"/>
        </w:rPr>
        <w:t>1</w:t>
      </w:r>
      <w:r w:rsidRPr="000B53B1">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0B53B1">
        <w:rPr>
          <w:rFonts w:ascii="Times New Roman" w:eastAsia="Times New Roman" w:hAnsi="Times New Roman" w:cs="Times New Roman"/>
          <w:sz w:val="24"/>
          <w:szCs w:val="24"/>
          <w:lang w:eastAsia="ru-RU"/>
        </w:rPr>
        <w:t>max</w:t>
      </w:r>
      <w:r w:rsidRPr="000B53B1">
        <w:rPr>
          <w:rFonts w:ascii="Times New Roman" w:eastAsia="Times New Roman" w:hAnsi="Times New Roman" w:cs="Times New Roman"/>
          <w:sz w:val="24"/>
          <w:szCs w:val="24"/>
          <w:lang w:val="ru-RU" w:eastAsia="ru-RU"/>
        </w:rPr>
        <w:t>). И сразу же подсчитывают пульс за первые 15 сек. (П</w:t>
      </w:r>
      <w:r w:rsidRPr="000B53B1">
        <w:rPr>
          <w:rFonts w:ascii="Times New Roman" w:eastAsia="Times New Roman" w:hAnsi="Times New Roman" w:cs="Times New Roman"/>
          <w:sz w:val="24"/>
          <w:szCs w:val="24"/>
          <w:vertAlign w:val="subscript"/>
          <w:lang w:val="ru-RU" w:eastAsia="ru-RU"/>
        </w:rPr>
        <w:t>2</w:t>
      </w:r>
      <w:r w:rsidRPr="000B53B1">
        <w:rPr>
          <w:rFonts w:ascii="Times New Roman" w:eastAsia="Times New Roman" w:hAnsi="Times New Roman" w:cs="Times New Roman"/>
          <w:sz w:val="24"/>
          <w:szCs w:val="24"/>
          <w:lang w:val="ru-RU" w:eastAsia="ru-RU"/>
        </w:rPr>
        <w:t>) и последние 15 сек. ((П</w:t>
      </w:r>
      <w:r w:rsidRPr="000B53B1">
        <w:rPr>
          <w:rFonts w:ascii="Times New Roman" w:eastAsia="Times New Roman" w:hAnsi="Times New Roman" w:cs="Times New Roman"/>
          <w:sz w:val="24"/>
          <w:szCs w:val="24"/>
          <w:vertAlign w:val="subscript"/>
          <w:lang w:val="ru-RU" w:eastAsia="ru-RU"/>
        </w:rPr>
        <w:t>3</w:t>
      </w:r>
      <w:r w:rsidRPr="000B53B1">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0B53B1" w:rsidRPr="000B53B1" w:rsidRDefault="000B53B1" w:rsidP="000B53B1">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3" o:title=""/>
            <w10:wrap type="square"/>
          </v:shape>
          <o:OLEObject Type="Embed" ProgID="Equation.3" ShapeID="_x0000_s1027" DrawAspect="Content" ObjectID="_1609935803" r:id="rId14"/>
        </w:pict>
      </w:r>
    </w:p>
    <w:p w:rsidR="000B53B1" w:rsidRPr="000B53B1" w:rsidRDefault="000B53B1" w:rsidP="000B53B1">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spacing w:after="0"/>
        <w:ind w:right="480"/>
        <w:jc w:val="both"/>
        <w:rPr>
          <w:rFonts w:ascii="Times New Roman" w:eastAsia="Times New Roman" w:hAnsi="Times New Roman" w:cs="Times New Roman"/>
          <w:sz w:val="24"/>
          <w:szCs w:val="24"/>
          <w:lang w:val="ru-RU" w:eastAsia="ru-RU"/>
        </w:rPr>
      </w:pPr>
    </w:p>
    <w:p w:rsidR="000B53B1" w:rsidRPr="000B53B1" w:rsidRDefault="000B53B1" w:rsidP="000B53B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Тестируемое качество - выносливость. </w:t>
      </w:r>
    </w:p>
    <w:p w:rsidR="000B53B1" w:rsidRPr="000B53B1" w:rsidRDefault="000B53B1" w:rsidP="000B53B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0B53B1" w:rsidRPr="000B53B1" w:rsidRDefault="000B53B1" w:rsidP="000B53B1">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3. Упражнение-тест. Индекс Руфье-Диксона</w:t>
      </w:r>
    </w:p>
    <w:p w:rsidR="000B53B1" w:rsidRPr="000B53B1" w:rsidRDefault="000B53B1" w:rsidP="000B53B1">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0B53B1">
        <w:rPr>
          <w:rFonts w:ascii="Times New Roman" w:eastAsia="Times New Roman" w:hAnsi="Times New Roman" w:cs="Times New Roman"/>
          <w:sz w:val="24"/>
          <w:szCs w:val="24"/>
          <w:vertAlign w:val="subscript"/>
          <w:lang w:val="ru-RU" w:eastAsia="ru-RU"/>
        </w:rPr>
        <w:t>1</w:t>
      </w:r>
      <w:r w:rsidRPr="000B53B1">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0B53B1">
        <w:rPr>
          <w:rFonts w:ascii="Times New Roman" w:eastAsia="Times New Roman" w:hAnsi="Times New Roman" w:cs="Times New Roman"/>
          <w:sz w:val="24"/>
          <w:szCs w:val="24"/>
          <w:vertAlign w:val="subscript"/>
          <w:lang w:val="ru-RU" w:eastAsia="ru-RU"/>
        </w:rPr>
        <w:t>2</w:t>
      </w:r>
      <w:r w:rsidRPr="000B53B1">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0B53B1">
        <w:rPr>
          <w:rFonts w:ascii="Times New Roman" w:eastAsia="Times New Roman" w:hAnsi="Times New Roman" w:cs="Times New Roman"/>
          <w:sz w:val="24"/>
          <w:szCs w:val="24"/>
          <w:vertAlign w:val="subscript"/>
          <w:lang w:val="ru-RU" w:eastAsia="ru-RU"/>
        </w:rPr>
        <w:t>3</w:t>
      </w:r>
      <w:r w:rsidRPr="000B53B1">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0B53B1">
        <w:rPr>
          <w:rFonts w:ascii="Times New Roman" w:eastAsia="Times New Roman" w:hAnsi="Times New Roman" w:cs="Times New Roman"/>
          <w:sz w:val="24"/>
          <w:szCs w:val="24"/>
          <w:vertAlign w:val="subscript"/>
          <w:lang w:val="ru-RU" w:eastAsia="ru-RU"/>
        </w:rPr>
        <w:t>1</w:t>
      </w:r>
      <w:r w:rsidRPr="000B53B1">
        <w:rPr>
          <w:rFonts w:ascii="Times New Roman" w:eastAsia="Times New Roman" w:hAnsi="Times New Roman" w:cs="Times New Roman"/>
          <w:sz w:val="24"/>
          <w:szCs w:val="24"/>
          <w:lang w:val="ru-RU" w:eastAsia="ru-RU"/>
        </w:rPr>
        <w:t>) + (П</w:t>
      </w:r>
      <w:r w:rsidRPr="000B53B1">
        <w:rPr>
          <w:rFonts w:ascii="Times New Roman" w:eastAsia="Times New Roman" w:hAnsi="Times New Roman" w:cs="Times New Roman"/>
          <w:sz w:val="24"/>
          <w:szCs w:val="24"/>
          <w:vertAlign w:val="subscript"/>
          <w:lang w:val="ru-RU" w:eastAsia="ru-RU"/>
        </w:rPr>
        <w:t>2</w:t>
      </w:r>
      <w:r w:rsidRPr="000B53B1">
        <w:rPr>
          <w:rFonts w:ascii="Times New Roman" w:eastAsia="Times New Roman" w:hAnsi="Times New Roman" w:cs="Times New Roman"/>
          <w:sz w:val="24"/>
          <w:szCs w:val="24"/>
          <w:lang w:val="ru-RU" w:eastAsia="ru-RU"/>
        </w:rPr>
        <w:t>) + (П</w:t>
      </w:r>
      <w:r w:rsidRPr="000B53B1">
        <w:rPr>
          <w:rFonts w:ascii="Times New Roman" w:eastAsia="Times New Roman" w:hAnsi="Times New Roman" w:cs="Times New Roman"/>
          <w:sz w:val="24"/>
          <w:szCs w:val="24"/>
          <w:vertAlign w:val="subscript"/>
          <w:lang w:val="ru-RU" w:eastAsia="ru-RU"/>
        </w:rPr>
        <w:t>3</w:t>
      </w:r>
      <w:r w:rsidRPr="000B53B1">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4. Упражнение-тест. Броски и ловля мяча от стенки</w:t>
      </w:r>
    </w:p>
    <w:p w:rsidR="000B53B1" w:rsidRPr="000B53B1" w:rsidRDefault="000B53B1" w:rsidP="000B53B1">
      <w:pPr>
        <w:shd w:val="clear" w:color="auto" w:fill="FFFFFF"/>
        <w:spacing w:after="0"/>
        <w:ind w:left="360" w:right="24"/>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0B53B1" w:rsidRPr="000B53B1" w:rsidRDefault="000B53B1" w:rsidP="000B53B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5. Упражнение-тест Наклон туловища</w:t>
      </w:r>
    </w:p>
    <w:p w:rsidR="000B53B1" w:rsidRPr="000B53B1" w:rsidRDefault="000B53B1" w:rsidP="000B53B1">
      <w:pPr>
        <w:shd w:val="clear" w:color="auto" w:fill="FFFFFF"/>
        <w:spacing w:after="0"/>
        <w:ind w:left="360" w:right="43"/>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0B53B1" w:rsidRPr="000B53B1" w:rsidRDefault="000B53B1" w:rsidP="000B53B1">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6. Упражнение-тест (ЛФК). Дартс</w:t>
      </w:r>
    </w:p>
    <w:p w:rsidR="000B53B1" w:rsidRPr="000B53B1" w:rsidRDefault="000B53B1" w:rsidP="000B53B1">
      <w:pPr>
        <w:shd w:val="clear" w:color="auto" w:fill="FFFFFF"/>
        <w:spacing w:after="0"/>
        <w:ind w:left="360"/>
        <w:jc w:val="both"/>
        <w:rPr>
          <w:rFonts w:ascii="Times New Roman" w:eastAsia="Times New Roman" w:hAnsi="Times New Roman" w:cs="Times New Roman"/>
          <w:b/>
          <w:bCs/>
          <w:sz w:val="24"/>
          <w:szCs w:val="24"/>
          <w:lang w:val="ru-RU" w:eastAsia="ru-RU"/>
        </w:rPr>
      </w:pPr>
      <w:r w:rsidRPr="000B53B1">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0B53B1" w:rsidRPr="000B53B1" w:rsidRDefault="000B53B1" w:rsidP="000B53B1">
      <w:pPr>
        <w:shd w:val="clear" w:color="auto" w:fill="FFFFFF"/>
        <w:spacing w:after="0"/>
        <w:ind w:left="360" w:right="72"/>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0B53B1" w:rsidRPr="000B53B1" w:rsidRDefault="000B53B1" w:rsidP="000B53B1">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0B53B1" w:rsidRPr="000B53B1" w:rsidRDefault="000B53B1" w:rsidP="000B53B1">
      <w:pPr>
        <w:shd w:val="clear" w:color="auto" w:fill="FFFFFF"/>
        <w:spacing w:after="0"/>
        <w:ind w:left="360" w:right="24"/>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0B53B1" w:rsidRPr="000B53B1" w:rsidRDefault="000B53B1" w:rsidP="000B53B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0B53B1" w:rsidRPr="000B53B1" w:rsidRDefault="000B53B1" w:rsidP="000B53B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u w:val="single"/>
          <w:lang w:val="ru-RU" w:eastAsia="ru-RU"/>
        </w:rPr>
        <w:t>Ступни.</w:t>
      </w:r>
    </w:p>
    <w:p w:rsidR="000B53B1" w:rsidRPr="000B53B1" w:rsidRDefault="000B53B1" w:rsidP="000B53B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0B53B1" w:rsidRPr="000B53B1" w:rsidRDefault="000B53B1" w:rsidP="000B53B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u w:val="single"/>
          <w:lang w:val="ru-RU" w:eastAsia="ru-RU"/>
        </w:rPr>
        <w:t>Бедра.</w:t>
      </w:r>
    </w:p>
    <w:p w:rsidR="000B53B1" w:rsidRPr="000B53B1" w:rsidRDefault="000B53B1" w:rsidP="000B53B1">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0B53B1" w:rsidRPr="000B53B1" w:rsidRDefault="000B53B1" w:rsidP="000B53B1">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u w:val="single"/>
          <w:lang w:val="ru-RU" w:eastAsia="ru-RU"/>
        </w:rPr>
        <w:t>Грудь.</w:t>
      </w:r>
    </w:p>
    <w:p w:rsidR="000B53B1" w:rsidRPr="000B53B1" w:rsidRDefault="000B53B1" w:rsidP="000B53B1">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0B53B1" w:rsidRPr="000B53B1" w:rsidRDefault="000B53B1" w:rsidP="000B53B1">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0B53B1" w:rsidRPr="000B53B1" w:rsidRDefault="000B53B1" w:rsidP="000B53B1">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u w:val="single"/>
          <w:lang w:val="ru-RU" w:eastAsia="ru-RU"/>
        </w:rPr>
        <w:t>Шея и голова.</w:t>
      </w:r>
    </w:p>
    <w:p w:rsidR="000B53B1" w:rsidRPr="000B53B1" w:rsidRDefault="000B53B1" w:rsidP="000B53B1">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0B53B1" w:rsidRPr="000B53B1" w:rsidRDefault="000B53B1" w:rsidP="000B53B1">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0B53B1" w:rsidRPr="000B53B1" w:rsidRDefault="000B53B1" w:rsidP="000B53B1">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0B53B1" w:rsidRPr="000B53B1" w:rsidRDefault="000B53B1" w:rsidP="000B53B1">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0B53B1" w:rsidRPr="000B53B1" w:rsidRDefault="000B53B1" w:rsidP="000B53B1">
      <w:pPr>
        <w:shd w:val="clear" w:color="auto" w:fill="FFFFFF"/>
        <w:spacing w:after="0"/>
        <w:ind w:left="360" w:right="67"/>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0B53B1" w:rsidRPr="000B53B1" w:rsidRDefault="000B53B1" w:rsidP="000B53B1">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0B53B1" w:rsidRPr="000B53B1" w:rsidRDefault="000B53B1" w:rsidP="000B53B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0B53B1" w:rsidRPr="000B53B1" w:rsidRDefault="000B53B1" w:rsidP="000B53B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0B53B1" w:rsidRPr="000B53B1" w:rsidRDefault="000B53B1" w:rsidP="000B53B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0B53B1" w:rsidRPr="000B53B1" w:rsidRDefault="000B53B1" w:rsidP="000B53B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0B53B1" w:rsidRPr="000B53B1" w:rsidRDefault="000B53B1" w:rsidP="000B53B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0B53B1" w:rsidRPr="000B53B1" w:rsidRDefault="000B53B1" w:rsidP="000B53B1">
      <w:pPr>
        <w:shd w:val="clear" w:color="auto" w:fill="FFFFFF"/>
        <w:spacing w:after="0"/>
        <w:ind w:left="360" w:right="2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0B53B1" w:rsidRPr="000B53B1" w:rsidRDefault="000B53B1" w:rsidP="000B53B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0B53B1" w:rsidRPr="000B53B1" w:rsidRDefault="000B53B1" w:rsidP="000B53B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0B53B1">
        <w:rPr>
          <w:rFonts w:ascii="Times New Roman" w:eastAsia="Times New Roman" w:hAnsi="Times New Roman" w:cs="Times New Roman"/>
          <w:b/>
          <w:bCs/>
          <w:i/>
          <w:sz w:val="24"/>
          <w:szCs w:val="24"/>
          <w:lang w:val="ru-RU" w:eastAsia="ru-RU"/>
        </w:rPr>
        <w:t>12. Упражнение-тест. Удерживание равновесия</w:t>
      </w:r>
    </w:p>
    <w:p w:rsidR="000B53B1" w:rsidRPr="000B53B1" w:rsidRDefault="000B53B1" w:rsidP="000B53B1">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0B53B1" w:rsidRPr="000B53B1" w:rsidRDefault="000B53B1" w:rsidP="000B53B1">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0B53B1" w:rsidRPr="000B53B1" w:rsidRDefault="000B53B1" w:rsidP="000B53B1">
      <w:pPr>
        <w:spacing w:after="0"/>
        <w:jc w:val="both"/>
        <w:rPr>
          <w:rFonts w:ascii="Times New Roman" w:eastAsia="Times New Roman" w:hAnsi="Times New Roman" w:cs="Times New Roman"/>
          <w:b/>
          <w:sz w:val="24"/>
          <w:szCs w:val="24"/>
          <w:lang w:val="ru-RU" w:eastAsia="ru-RU"/>
        </w:rPr>
      </w:pPr>
    </w:p>
    <w:p w:rsidR="000B53B1" w:rsidRPr="000B53B1" w:rsidRDefault="000B53B1" w:rsidP="000B53B1">
      <w:pPr>
        <w:spacing w:after="0"/>
        <w:jc w:val="both"/>
        <w:rPr>
          <w:rFonts w:ascii="Times New Roman" w:eastAsia="Times New Roman" w:hAnsi="Times New Roman" w:cs="Times New Roman"/>
          <w:b/>
          <w:sz w:val="24"/>
          <w:szCs w:val="24"/>
          <w:lang w:val="ru-RU" w:eastAsia="ru-RU"/>
        </w:rPr>
      </w:pPr>
    </w:p>
    <w:p w:rsidR="000B53B1" w:rsidRPr="000B53B1" w:rsidRDefault="000B53B1" w:rsidP="000B53B1">
      <w:pPr>
        <w:spacing w:after="0"/>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
          <w:sz w:val="24"/>
          <w:szCs w:val="24"/>
          <w:lang w:val="ru-RU" w:eastAsia="ru-RU"/>
        </w:rPr>
        <w:t>Самоконтроль</w:t>
      </w:r>
      <w:r w:rsidRPr="000B53B1">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острых сердечных заболеваниях;</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высоком кровяном давлении;</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инфекционных заболеваниях;</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заболеваниях почек;</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острых воспалениях легких;</w:t>
      </w:r>
    </w:p>
    <w:p w:rsidR="000B53B1" w:rsidRPr="000B53B1" w:rsidRDefault="000B53B1" w:rsidP="000B53B1">
      <w:pPr>
        <w:numPr>
          <w:ilvl w:val="0"/>
          <w:numId w:val="13"/>
        </w:numPr>
        <w:spacing w:after="0" w:line="240" w:lineRule="auto"/>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эпилепсии, которая не контролируется лечением.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0B53B1">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Различают: </w:t>
      </w:r>
      <w:r w:rsidRPr="000B53B1">
        <w:rPr>
          <w:rFonts w:ascii="Times New Roman" w:eastAsia="Times New Roman" w:hAnsi="Times New Roman" w:cs="Times New Roman"/>
          <w:b/>
          <w:sz w:val="24"/>
          <w:szCs w:val="24"/>
          <w:lang w:val="ru-RU" w:eastAsia="ru-RU"/>
        </w:rPr>
        <w:t>субъективные показатели</w:t>
      </w:r>
      <w:r w:rsidRPr="000B53B1">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0B53B1">
        <w:rPr>
          <w:rFonts w:ascii="Times New Roman" w:eastAsia="Times New Roman" w:hAnsi="Times New Roman" w:cs="Times New Roman"/>
          <w:b/>
          <w:sz w:val="24"/>
          <w:szCs w:val="24"/>
          <w:lang w:val="ru-RU" w:eastAsia="ru-RU"/>
        </w:rPr>
        <w:t>объективные показатели</w:t>
      </w:r>
      <w:r w:rsidRPr="000B53B1">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0B53B1">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0B53B1">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0B53B1">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0B53B1">
        <w:rPr>
          <w:rFonts w:ascii="Times New Roman" w:eastAsia="Times New Roman" w:hAnsi="Times New Roman" w:cs="Times New Roman"/>
          <w:sz w:val="24"/>
          <w:szCs w:val="24"/>
          <w:vertAlign w:val="superscript"/>
          <w:lang w:val="ru-RU" w:eastAsia="ru-RU"/>
        </w:rPr>
        <w:t>3</w:t>
      </w:r>
      <w:r w:rsidRPr="000B53B1">
        <w:rPr>
          <w:rFonts w:ascii="Times New Roman" w:eastAsia="Times New Roman" w:hAnsi="Times New Roman" w:cs="Times New Roman"/>
          <w:sz w:val="24"/>
          <w:szCs w:val="24"/>
          <w:lang w:val="ru-RU" w:eastAsia="ru-RU"/>
        </w:rPr>
        <w:t xml:space="preserve"> – средней, на 300-500 и более – тяжелой.</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0B53B1">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0B53B1">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0B53B1">
        <w:rPr>
          <w:rFonts w:ascii="Times New Roman" w:eastAsia="Times New Roman" w:hAnsi="Times New Roman" w:cs="Times New Roman"/>
          <w:sz w:val="24"/>
          <w:szCs w:val="24"/>
          <w:lang w:val="ru-RU" w:eastAsia="ru-RU"/>
        </w:rPr>
        <w:softHyphen/>
        <w:t>мальная, средняя 7-12, живая 13-18, повышенная 19-24.</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0B53B1" w:rsidRPr="000B53B1" w:rsidRDefault="000B53B1" w:rsidP="000B53B1">
      <w:pPr>
        <w:spacing w:after="0"/>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i/>
          <w:sz w:val="24"/>
          <w:szCs w:val="24"/>
          <w:lang w:val="ru-RU" w:eastAsia="ru-RU"/>
        </w:rPr>
        <w:t>Методика оценки быстроты и гибкости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p>
    <w:p w:rsidR="000B53B1" w:rsidRPr="000B53B1" w:rsidRDefault="000B53B1" w:rsidP="000B53B1">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0B53B1">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0B53B1" w:rsidRPr="000B53B1" w:rsidRDefault="000B53B1" w:rsidP="000B53B1">
      <w:pPr>
        <w:keepNext/>
        <w:keepLines/>
        <w:spacing w:after="0"/>
        <w:ind w:firstLine="709"/>
        <w:jc w:val="both"/>
        <w:outlineLvl w:val="5"/>
        <w:rPr>
          <w:rFonts w:ascii="Cambria" w:eastAsia="Times New Roman" w:hAnsi="Cambria" w:cs="Times New Roman"/>
          <w:iCs/>
          <w:sz w:val="24"/>
          <w:szCs w:val="24"/>
          <w:lang w:val="ru-RU" w:eastAsia="ru-RU"/>
        </w:rPr>
      </w:pPr>
      <w:r w:rsidRPr="000B53B1">
        <w:rPr>
          <w:rFonts w:ascii="Cambria" w:eastAsia="Times New Roman" w:hAnsi="Cambria" w:cs="Times New Roman"/>
          <w:iCs/>
          <w:sz w:val="24"/>
          <w:szCs w:val="24"/>
          <w:lang w:val="ru-RU" w:eastAsia="ru-RU"/>
        </w:rPr>
        <w:t>Причины и профилактика спортивного травматизма</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0B53B1" w:rsidRPr="000B53B1" w:rsidRDefault="000B53B1" w:rsidP="000B53B1">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0B53B1" w:rsidRPr="000B53B1" w:rsidRDefault="000B53B1" w:rsidP="000B53B1">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0B53B1" w:rsidRPr="000B53B1" w:rsidRDefault="000B53B1" w:rsidP="000B53B1">
      <w:pPr>
        <w:numPr>
          <w:ilvl w:val="0"/>
          <w:numId w:val="15"/>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0B53B1">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0B53B1" w:rsidRPr="000B53B1" w:rsidRDefault="000B53B1" w:rsidP="000B53B1">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0B53B1" w:rsidRPr="000B53B1" w:rsidRDefault="000B53B1" w:rsidP="000B53B1">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0B53B1" w:rsidRPr="000B53B1" w:rsidRDefault="000B53B1" w:rsidP="000B53B1">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недостаточная физическая подготовленность;</w:t>
      </w:r>
    </w:p>
    <w:p w:rsidR="000B53B1" w:rsidRPr="000B53B1" w:rsidRDefault="000B53B1" w:rsidP="000B53B1">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0B53B1" w:rsidRPr="000B53B1" w:rsidRDefault="000B53B1" w:rsidP="000B53B1">
      <w:pPr>
        <w:numPr>
          <w:ilvl w:val="0"/>
          <w:numId w:val="16"/>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0B53B1" w:rsidRPr="000B53B1" w:rsidRDefault="000B53B1" w:rsidP="000B53B1">
      <w:pPr>
        <w:spacing w:after="0"/>
        <w:ind w:left="283"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0B53B1" w:rsidRPr="000B53B1" w:rsidRDefault="000B53B1" w:rsidP="000B53B1">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0B53B1" w:rsidRPr="000B53B1" w:rsidRDefault="000B53B1" w:rsidP="000B53B1">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0B53B1" w:rsidRPr="000B53B1" w:rsidRDefault="000B53B1" w:rsidP="000B53B1">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0B53B1" w:rsidRPr="000B53B1" w:rsidRDefault="000B53B1" w:rsidP="000B53B1">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0B53B1" w:rsidRPr="000B53B1" w:rsidRDefault="000B53B1" w:rsidP="000B53B1">
      <w:pPr>
        <w:spacing w:after="0"/>
        <w:ind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0B53B1">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0B53B1">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0B53B1">
        <w:rPr>
          <w:rFonts w:ascii="Times New Roman" w:eastAsia="Times New Roman" w:hAnsi="Times New Roman" w:cs="Times New Roman"/>
          <w:sz w:val="24"/>
          <w:szCs w:val="24"/>
          <w:lang w:val="ru-RU" w:eastAsia="ru-RU"/>
        </w:rPr>
        <w:t>:</w:t>
      </w:r>
    </w:p>
    <w:p w:rsidR="000B53B1" w:rsidRPr="000B53B1" w:rsidRDefault="000B53B1" w:rsidP="000B53B1">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0B53B1" w:rsidRPr="000B53B1" w:rsidRDefault="000B53B1" w:rsidP="000B53B1">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0B53B1" w:rsidRPr="000B53B1" w:rsidRDefault="000B53B1" w:rsidP="000B53B1">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0B53B1">
        <w:rPr>
          <w:rFonts w:ascii="Times New Roman" w:eastAsia="Times New Roman" w:hAnsi="Times New Roman" w:cs="Times New Roman"/>
          <w:sz w:val="24"/>
          <w:szCs w:val="24"/>
          <w:lang w:val="ru-RU" w:eastAsia="ru-RU"/>
        </w:rPr>
        <w:softHyphen/>
        <w:t>щения, помещения, где скопились отравляющие га</w:t>
      </w:r>
      <w:r w:rsidRPr="000B53B1">
        <w:rPr>
          <w:rFonts w:ascii="Times New Roman" w:eastAsia="Times New Roman" w:hAnsi="Times New Roman" w:cs="Times New Roman"/>
          <w:sz w:val="24"/>
          <w:szCs w:val="24"/>
          <w:lang w:val="ru-RU" w:eastAsia="ru-RU"/>
        </w:rPr>
        <w:softHyphen/>
        <w:t>зы и пр.).</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 Оказание первой медицинской помощи пострадав</w:t>
      </w:r>
      <w:r w:rsidRPr="000B53B1">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0B53B1">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Организация скорейшей доставки (транспортиров</w:t>
      </w:r>
      <w:r w:rsidRPr="000B53B1">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0B53B1">
        <w:rPr>
          <w:rFonts w:ascii="Times New Roman" w:eastAsia="Times New Roman" w:hAnsi="Times New Roman" w:cs="Times New Roman"/>
          <w:sz w:val="24"/>
          <w:szCs w:val="24"/>
          <w:lang w:val="ru-RU" w:eastAsia="ru-RU"/>
        </w:rPr>
        <w:softHyphen/>
        <w:t>дение.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0B53B1">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0B53B1">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0B53B1">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0B53B1">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0B53B1">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0B53B1">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0B53B1">
        <w:rPr>
          <w:rFonts w:ascii="Times New Roman" w:eastAsia="Times New Roman" w:hAnsi="Times New Roman" w:cs="Times New Roman"/>
          <w:sz w:val="24"/>
          <w:szCs w:val="24"/>
          <w:lang w:val="ru-RU" w:eastAsia="ru-RU"/>
        </w:rPr>
        <w:softHyphen/>
        <w:t>денному органу и  т.д.</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0B53B1">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0B53B1">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0B53B1">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0B53B1">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0B53B1">
        <w:rPr>
          <w:rFonts w:ascii="Times New Roman" w:eastAsia="Times New Roman" w:hAnsi="Times New Roman" w:cs="Times New Roman"/>
          <w:sz w:val="24"/>
          <w:szCs w:val="24"/>
          <w:lang w:val="ru-RU" w:eastAsia="ru-RU"/>
        </w:rPr>
        <w:softHyphen/>
        <w:t>ми и спокойными.</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0B53B1">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0B53B1">
        <w:rPr>
          <w:rFonts w:ascii="Times New Roman" w:eastAsia="Times New Roman" w:hAnsi="Times New Roman" w:cs="Times New Roman"/>
          <w:sz w:val="24"/>
          <w:szCs w:val="24"/>
          <w:lang w:val="ru-RU" w:eastAsia="ru-RU"/>
        </w:rPr>
        <w:softHyphen/>
        <w:t>ду и т. д.).</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Быстро и правильно оценить состояние пострадав</w:t>
      </w:r>
      <w:r w:rsidRPr="000B53B1">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0B53B1">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0B53B1">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0B53B1">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0B53B1">
        <w:rPr>
          <w:rFonts w:ascii="Times New Roman" w:eastAsia="Times New Roman" w:hAnsi="Times New Roman" w:cs="Times New Roman"/>
          <w:sz w:val="24"/>
          <w:szCs w:val="24"/>
          <w:lang w:val="ru-RU" w:eastAsia="ru-RU"/>
        </w:rPr>
        <w:softHyphen/>
        <w:t>чение ими.</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0B53B1">
        <w:rPr>
          <w:rFonts w:ascii="Times New Roman" w:eastAsia="Times New Roman" w:hAnsi="Times New Roman" w:cs="Times New Roman"/>
          <w:sz w:val="24"/>
          <w:szCs w:val="24"/>
          <w:lang w:val="ru-RU" w:eastAsia="ru-RU"/>
        </w:rPr>
        <w:softHyphen/>
        <w:t>тавливают пострадавшего к транспортировке.</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Организуют транспортировку пострадавшего в ле</w:t>
      </w:r>
      <w:r w:rsidRPr="000B53B1">
        <w:rPr>
          <w:rFonts w:ascii="Times New Roman" w:eastAsia="Times New Roman" w:hAnsi="Times New Roman" w:cs="Times New Roman"/>
          <w:sz w:val="24"/>
          <w:szCs w:val="24"/>
          <w:lang w:val="ru-RU" w:eastAsia="ru-RU"/>
        </w:rPr>
        <w:softHyphen/>
        <w:t>чебное учреждение.</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Осуществляют присмотр за пострадавшим или вне</w:t>
      </w:r>
      <w:r w:rsidRPr="000B53B1">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0B53B1" w:rsidRPr="000B53B1" w:rsidRDefault="000B53B1" w:rsidP="000B53B1">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0B53B1" w:rsidRPr="000B53B1" w:rsidRDefault="000B53B1" w:rsidP="000B53B1">
      <w:pPr>
        <w:spacing w:after="0"/>
        <w:ind w:firstLine="709"/>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0B53B1" w:rsidRPr="000B53B1" w:rsidRDefault="000B53B1" w:rsidP="000B53B1">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0B53B1" w:rsidRPr="000B53B1" w:rsidRDefault="000B53B1" w:rsidP="000B53B1">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0B53B1" w:rsidRPr="000B53B1" w:rsidRDefault="000B53B1" w:rsidP="000B53B1">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0B53B1">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0B53B1">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0B53B1">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0B53B1">
        <w:rPr>
          <w:rFonts w:ascii="Times New Roman" w:eastAsia="Times New Roman" w:hAnsi="Times New Roman" w:cs="Times New Roman"/>
          <w:sz w:val="24"/>
          <w:szCs w:val="24"/>
          <w:lang w:val="ru-RU" w:eastAsia="ru-RU"/>
        </w:rPr>
        <w:softHyphen/>
        <w:t>но при: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0B53B1">
        <w:rPr>
          <w:rFonts w:ascii="Times New Roman" w:eastAsia="Times New Roman" w:hAnsi="Times New Roman" w:cs="Times New Roman"/>
          <w:sz w:val="24"/>
          <w:szCs w:val="24"/>
          <w:lang w:val="ru-RU" w:eastAsia="ru-RU"/>
        </w:rPr>
        <w:softHyphen/>
        <w:t>жестью);</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4) неспособности крови насыщаться кислородом (от</w:t>
      </w:r>
      <w:r w:rsidRPr="000B53B1">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0B53B1" w:rsidRPr="000B53B1" w:rsidRDefault="000B53B1" w:rsidP="000B53B1">
      <w:pPr>
        <w:spacing w:after="0"/>
        <w:ind w:firstLine="709"/>
        <w:jc w:val="both"/>
        <w:rPr>
          <w:rFonts w:ascii="Times New Roman" w:eastAsia="Times New Roman" w:hAnsi="Times New Roman" w:cs="Times New Roman"/>
          <w:bCs/>
          <w:sz w:val="24"/>
          <w:szCs w:val="24"/>
          <w:lang w:val="ru-RU" w:eastAsia="ru-RU"/>
        </w:rPr>
      </w:pPr>
      <w:r w:rsidRPr="000B53B1">
        <w:rPr>
          <w:rFonts w:ascii="Times New Roman" w:eastAsia="Times New Roman" w:hAnsi="Times New Roman" w:cs="Times New Roman"/>
          <w:bCs/>
          <w:sz w:val="24"/>
          <w:szCs w:val="24"/>
          <w:lang w:val="ru-RU" w:eastAsia="ru-RU"/>
        </w:rPr>
        <w:t>Обращение с пострадавшими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При повреждении </w:t>
      </w:r>
      <w:r w:rsidRPr="000B53B1">
        <w:rPr>
          <w:rFonts w:ascii="Times New Roman" w:eastAsia="Times New Roman" w:hAnsi="Times New Roman" w:cs="Times New Roman"/>
          <w:iCs/>
          <w:sz w:val="24"/>
          <w:szCs w:val="24"/>
          <w:lang w:val="ru-RU" w:eastAsia="ru-RU"/>
        </w:rPr>
        <w:t>верхней конечности</w:t>
      </w:r>
      <w:r w:rsidRPr="000B53B1">
        <w:rPr>
          <w:rFonts w:ascii="Times New Roman" w:eastAsia="Times New Roman" w:hAnsi="Times New Roman" w:cs="Times New Roman"/>
          <w:sz w:val="24"/>
          <w:szCs w:val="24"/>
          <w:lang w:val="ru-RU" w:eastAsia="ru-RU"/>
        </w:rPr>
        <w:t xml:space="preserve"> одежду сначала снимают </w:t>
      </w:r>
      <w:r w:rsidRPr="000B53B1">
        <w:rPr>
          <w:rFonts w:ascii="Times New Roman" w:eastAsia="Times New Roman" w:hAnsi="Times New Roman" w:cs="Times New Roman"/>
          <w:iCs/>
          <w:sz w:val="24"/>
          <w:szCs w:val="24"/>
          <w:lang w:val="ru-RU" w:eastAsia="ru-RU"/>
        </w:rPr>
        <w:t>со здоровой руки</w:t>
      </w:r>
      <w:r w:rsidRPr="000B53B1">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0B53B1">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0B53B1" w:rsidRPr="000B53B1" w:rsidRDefault="000B53B1" w:rsidP="000B53B1">
      <w:pPr>
        <w:spacing w:after="0"/>
        <w:ind w:firstLine="709"/>
        <w:jc w:val="both"/>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sz w:val="24"/>
          <w:szCs w:val="24"/>
          <w:lang w:val="ru-RU" w:eastAsia="ru-RU"/>
        </w:rPr>
        <w:t>Средства первой помощи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0B53B1" w:rsidRPr="000B53B1" w:rsidRDefault="000B53B1" w:rsidP="000B53B1">
      <w:pPr>
        <w:spacing w:after="0"/>
        <w:ind w:firstLine="709"/>
        <w:jc w:val="both"/>
        <w:rPr>
          <w:rFonts w:ascii="Times New Roman" w:eastAsia="Times New Roman" w:hAnsi="Times New Roman" w:cs="Times New Roman"/>
          <w:iCs/>
          <w:sz w:val="24"/>
          <w:szCs w:val="24"/>
          <w:lang w:val="ru-RU" w:eastAsia="ru-RU"/>
        </w:rPr>
      </w:pPr>
      <w:r w:rsidRPr="000B53B1">
        <w:rPr>
          <w:rFonts w:ascii="Times New Roman" w:eastAsia="Times New Roman" w:hAnsi="Times New Roman" w:cs="Times New Roman"/>
          <w:iCs/>
          <w:sz w:val="24"/>
          <w:szCs w:val="24"/>
          <w:lang w:val="ru-RU" w:eastAsia="ru-RU"/>
        </w:rPr>
        <w:t>Активированный уголь –</w:t>
      </w:r>
      <w:r w:rsidRPr="000B53B1">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 xml:space="preserve">Пищевая сода – </w:t>
      </w:r>
      <w:r w:rsidRPr="000B53B1">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 xml:space="preserve">Холодная вода – </w:t>
      </w:r>
      <w:r w:rsidRPr="000B53B1">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0B53B1">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Перекись водорода</w:t>
      </w:r>
      <w:r w:rsidRPr="000B53B1">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Уксус</w:t>
      </w:r>
      <w:r w:rsidRPr="000B53B1">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Cs/>
          <w:sz w:val="24"/>
          <w:szCs w:val="24"/>
          <w:lang w:val="ru-RU" w:eastAsia="ru-RU"/>
        </w:rPr>
        <w:t>Лук и чеснок</w:t>
      </w:r>
      <w:r w:rsidRPr="000B53B1">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p>
    <w:p w:rsidR="000B53B1" w:rsidRPr="000B53B1" w:rsidRDefault="000B53B1" w:rsidP="000B53B1">
      <w:pPr>
        <w:keepNext/>
        <w:keepLines/>
        <w:numPr>
          <w:ilvl w:val="0"/>
          <w:numId w:val="20"/>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0B53B1">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0B53B1" w:rsidRPr="000B53B1" w:rsidRDefault="000B53B1" w:rsidP="000B53B1">
      <w:pPr>
        <w:spacing w:after="0"/>
        <w:ind w:firstLine="709"/>
        <w:jc w:val="both"/>
        <w:outlineLvl w:val="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0B53B1">
        <w:rPr>
          <w:rFonts w:ascii="Times New Roman" w:eastAsia="Times New Roman" w:hAnsi="Times New Roman" w:cs="Times New Roman"/>
          <w:sz w:val="24"/>
          <w:szCs w:val="24"/>
          <w:lang w:val="ru-RU" w:eastAsia="ru-RU"/>
        </w:rPr>
        <w:t xml:space="preserve"> </w:t>
      </w:r>
    </w:p>
    <w:p w:rsidR="000B53B1" w:rsidRPr="000B53B1" w:rsidRDefault="000B53B1" w:rsidP="000B53B1">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0B53B1">
        <w:rPr>
          <w:rFonts w:ascii="Times New Roman" w:eastAsia="Times New Roman" w:hAnsi="Times New Roman" w:cs="Times New Roman"/>
          <w:sz w:val="24"/>
          <w:szCs w:val="24"/>
          <w:lang w:val="ru-RU" w:eastAsia="ru-RU"/>
        </w:rPr>
        <w:t xml:space="preserve">К </w:t>
      </w:r>
      <w:r w:rsidRPr="000B53B1">
        <w:rPr>
          <w:rFonts w:ascii="Times New Roman" w:eastAsia="Times New Roman" w:hAnsi="Times New Roman" w:cs="Times New Roman"/>
          <w:i/>
          <w:sz w:val="24"/>
          <w:szCs w:val="24"/>
          <w:lang w:val="ru-RU" w:eastAsia="ru-RU"/>
        </w:rPr>
        <w:t>внешним признакам</w:t>
      </w:r>
      <w:r w:rsidRPr="000B53B1">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0B53B1" w:rsidRPr="000B53B1" w:rsidRDefault="000B53B1" w:rsidP="000B53B1">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0B53B1">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0B53B1" w:rsidRPr="000B53B1" w:rsidRDefault="000B53B1" w:rsidP="000B53B1">
      <w:pPr>
        <w:spacing w:after="0"/>
        <w:ind w:firstLine="709"/>
        <w:jc w:val="right"/>
        <w:outlineLvl w:val="0"/>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ind w:right="-288"/>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 xml:space="preserve">Значительное утомление </w:t>
            </w:r>
          </w:p>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 xml:space="preserve">Резкое переутомление      </w:t>
            </w:r>
          </w:p>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(2-й степени)</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Резкое покраснение, побледнение, синюшность</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Резко выраженная </w:t>
            </w:r>
          </w:p>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(и ниже пояса), выступление солей</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Учащенное</w:t>
            </w:r>
          </w:p>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Учащенное </w:t>
            </w:r>
          </w:p>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Резко учащенное</w:t>
            </w:r>
          </w:p>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Резкие покачивания, отказ от дальнейшего движения</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Усталое выражение лица, нарушение осанки, снижение </w:t>
            </w:r>
            <w:r w:rsidRPr="000B53B1">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0B53B1">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0B53B1" w:rsidRPr="000B53B1" w:rsidTr="000B53B1">
        <w:trPr>
          <w:jc w:val="center"/>
        </w:trPr>
        <w:tc>
          <w:tcPr>
            <w:tcW w:w="1919"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b/>
                <w:i/>
                <w:sz w:val="24"/>
                <w:szCs w:val="24"/>
                <w:lang w:val="ru-RU"/>
              </w:rPr>
            </w:pPr>
            <w:r w:rsidRPr="000B53B1">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0B53B1" w:rsidRPr="000B53B1" w:rsidRDefault="000B53B1" w:rsidP="000B53B1">
            <w:pPr>
              <w:spacing w:after="0"/>
              <w:jc w:val="center"/>
              <w:rPr>
                <w:rFonts w:ascii="Times New Roman" w:eastAsia="Times New Roman" w:hAnsi="Times New Roman" w:cs="Times New Roman"/>
                <w:sz w:val="24"/>
                <w:szCs w:val="24"/>
                <w:lang w:val="ru-RU"/>
              </w:rPr>
            </w:pPr>
            <w:r w:rsidRPr="000B53B1">
              <w:rPr>
                <w:rFonts w:ascii="Times New Roman" w:eastAsia="Times New Roman" w:hAnsi="Times New Roman" w:cs="Times New Roman"/>
                <w:sz w:val="24"/>
                <w:szCs w:val="24"/>
                <w:lang w:val="ru-RU"/>
              </w:rPr>
              <w:t xml:space="preserve">Искаженная </w:t>
            </w:r>
          </w:p>
        </w:tc>
      </w:tr>
    </w:tbl>
    <w:p w:rsidR="000B53B1" w:rsidRPr="000B53B1" w:rsidRDefault="000B53B1" w:rsidP="000B53B1">
      <w:pPr>
        <w:spacing w:after="0"/>
        <w:ind w:firstLine="709"/>
        <w:jc w:val="center"/>
        <w:rPr>
          <w:rFonts w:ascii="Times New Roman" w:eastAsia="Times New Roman" w:hAnsi="Times New Roman" w:cs="Times New Roman"/>
          <w:sz w:val="24"/>
          <w:szCs w:val="24"/>
          <w:lang w:val="ru-RU" w:eastAsia="ru-RU"/>
        </w:rPr>
      </w:pP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К </w:t>
      </w:r>
      <w:r w:rsidRPr="000B53B1">
        <w:rPr>
          <w:rFonts w:ascii="Times New Roman" w:eastAsia="Times New Roman" w:hAnsi="Times New Roman" w:cs="Times New Roman"/>
          <w:i/>
          <w:sz w:val="24"/>
          <w:szCs w:val="24"/>
          <w:lang w:val="ru-RU" w:eastAsia="ru-RU"/>
        </w:rPr>
        <w:t>внутренним признакам</w:t>
      </w:r>
      <w:r w:rsidRPr="000B53B1">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p>
    <w:p w:rsidR="000B53B1" w:rsidRPr="000B53B1" w:rsidRDefault="000B53B1" w:rsidP="000B53B1">
      <w:pPr>
        <w:numPr>
          <w:ilvl w:val="0"/>
          <w:numId w:val="20"/>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0B53B1">
        <w:rPr>
          <w:rFonts w:ascii="Times New Roman" w:eastAsia="Times New Roman" w:hAnsi="Times New Roman" w:cs="Times New Roman"/>
          <w:b/>
          <w:sz w:val="24"/>
          <w:szCs w:val="24"/>
          <w:lang w:val="ru-RU" w:eastAsia="ru-RU"/>
        </w:rPr>
        <w:t>МЕТОДИЧЕСКИЕ РЕКОМЕНДАЦИИ ПО СОЗДАНИЮ ПРОЕКТОВ</w:t>
      </w:r>
    </w:p>
    <w:p w:rsidR="000B53B1" w:rsidRPr="000B53B1" w:rsidRDefault="000B53B1" w:rsidP="000B53B1">
      <w:pPr>
        <w:spacing w:after="0" w:line="240" w:lineRule="auto"/>
        <w:ind w:firstLine="709"/>
        <w:jc w:val="both"/>
        <w:rPr>
          <w:rFonts w:ascii="Times New Roman" w:eastAsia="Times New Roman" w:hAnsi="Times New Roman" w:cs="Times New Roman"/>
          <w:b/>
          <w:i/>
          <w:sz w:val="24"/>
          <w:szCs w:val="24"/>
          <w:lang w:val="ru-RU" w:eastAsia="ru-RU"/>
        </w:rPr>
      </w:pPr>
    </w:p>
    <w:p w:rsidR="000B53B1" w:rsidRPr="000B53B1" w:rsidRDefault="000B53B1" w:rsidP="000B53B1">
      <w:pPr>
        <w:spacing w:after="0" w:line="240" w:lineRule="auto"/>
        <w:ind w:firstLine="709"/>
        <w:jc w:val="both"/>
        <w:rPr>
          <w:rFonts w:ascii="Times New Roman" w:eastAsia="Times New Roman" w:hAnsi="Times New Roman" w:cs="Times New Roman"/>
          <w:i/>
          <w:sz w:val="24"/>
          <w:szCs w:val="24"/>
          <w:lang w:val="ru-RU" w:eastAsia="ru-RU"/>
        </w:rPr>
      </w:pPr>
      <w:r w:rsidRPr="000B53B1">
        <w:rPr>
          <w:rFonts w:ascii="Times New Roman" w:eastAsia="Times New Roman" w:hAnsi="Times New Roman" w:cs="Times New Roman"/>
          <w:b/>
          <w:i/>
          <w:sz w:val="24"/>
          <w:szCs w:val="24"/>
          <w:lang w:val="ru-RU" w:eastAsia="ru-RU"/>
        </w:rPr>
        <w:t>Метод проектов</w:t>
      </w:r>
      <w:r w:rsidRPr="000B53B1">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i/>
          <w:sz w:val="24"/>
          <w:szCs w:val="24"/>
          <w:lang w:val="ru-RU" w:eastAsia="ru-RU"/>
        </w:rPr>
        <w:t>Принцип вариативности</w:t>
      </w:r>
      <w:r w:rsidRPr="000B53B1">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b/>
          <w:i/>
          <w:sz w:val="24"/>
          <w:szCs w:val="24"/>
          <w:lang w:val="ru-RU" w:eastAsia="ru-RU"/>
        </w:rPr>
        <w:t>Принцип самостоятельности</w:t>
      </w:r>
      <w:r w:rsidRPr="000B53B1">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оформление конечных результатов;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0B53B1" w:rsidRPr="000B53B1" w:rsidRDefault="000B53B1" w:rsidP="000B53B1">
      <w:pPr>
        <w:spacing w:after="0"/>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выдвижение идеи;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документирование этапов проекта;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создание оформления проекта;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 xml:space="preserve">презентация результатов проекта; </w:t>
      </w:r>
    </w:p>
    <w:p w:rsidR="000B53B1" w:rsidRPr="000B53B1" w:rsidRDefault="000B53B1" w:rsidP="000B53B1">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подведение итогов выполнения проекта.</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0B53B1">
        <w:rPr>
          <w:rFonts w:ascii="Times New Roman" w:eastAsia="Times New Roman" w:hAnsi="Times New Roman" w:cs="Times New Roman"/>
          <w:sz w:val="24"/>
          <w:szCs w:val="24"/>
          <w:lang w:val="ru-RU" w:eastAsia="ru-RU"/>
        </w:rPr>
        <w:t>.</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r w:rsidRPr="000B53B1">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0B53B1" w:rsidRPr="000B53B1" w:rsidRDefault="000B53B1" w:rsidP="000B53B1">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B53B1" w:rsidRPr="000B53B1" w:rsidTr="000B53B1">
        <w:tc>
          <w:tcPr>
            <w:tcW w:w="945" w:type="pct"/>
            <w:tcBorders>
              <w:top w:val="nil"/>
              <w:left w:val="nil"/>
              <w:bottom w:val="nil"/>
              <w:right w:val="nil"/>
            </w:tcBorders>
          </w:tcPr>
          <w:p w:rsidR="000B53B1" w:rsidRPr="000B53B1" w:rsidRDefault="000B53B1" w:rsidP="000B53B1">
            <w:pPr>
              <w:widowControl w:val="0"/>
              <w:spacing w:after="0"/>
              <w:rPr>
                <w:rFonts w:ascii="Times New Roman" w:eastAsia="Times New Roman" w:hAnsi="Times New Roman" w:cs="Times New Roman"/>
                <w:sz w:val="28"/>
                <w:szCs w:val="28"/>
                <w:lang w:val="ru-RU"/>
              </w:rPr>
            </w:pPr>
          </w:p>
          <w:p w:rsidR="000B53B1" w:rsidRPr="000B53B1" w:rsidRDefault="000B53B1" w:rsidP="000B53B1">
            <w:pPr>
              <w:widowControl w:val="0"/>
              <w:spacing w:after="0"/>
              <w:rPr>
                <w:rFonts w:ascii="Times New Roman" w:eastAsia="Times New Roman" w:hAnsi="Times New Roman" w:cs="Times New Roman"/>
                <w:sz w:val="28"/>
                <w:szCs w:val="28"/>
                <w:lang w:val="ru-RU"/>
              </w:rPr>
            </w:pPr>
            <w:r w:rsidRPr="000B53B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B53B1" w:rsidRPr="000B53B1" w:rsidRDefault="000B53B1" w:rsidP="000B53B1">
            <w:pPr>
              <w:spacing w:after="0"/>
              <w:ind w:left="2124"/>
              <w:jc w:val="center"/>
              <w:rPr>
                <w:rFonts w:ascii="Times New Roman" w:eastAsia="Times New Roman" w:hAnsi="Times New Roman" w:cs="Times New Roman"/>
                <w:i/>
                <w:sz w:val="24"/>
                <w:szCs w:val="24"/>
                <w:lang w:val="ru-RU"/>
              </w:rPr>
            </w:pPr>
            <w:r w:rsidRPr="000B53B1">
              <w:rPr>
                <w:rFonts w:ascii="Times New Roman" w:eastAsia="Times New Roman" w:hAnsi="Times New Roman" w:cs="Times New Roman"/>
                <w:i/>
                <w:sz w:val="24"/>
                <w:szCs w:val="24"/>
                <w:lang w:val="ru-RU"/>
              </w:rPr>
              <w:t>Е.А.  Денисов  доцент кафедры ФВ,СиТ, к.п.н.</w:t>
            </w:r>
          </w:p>
          <w:p w:rsidR="000B53B1" w:rsidRPr="000B53B1" w:rsidRDefault="000B53B1" w:rsidP="000B53B1">
            <w:pPr>
              <w:widowControl w:val="0"/>
              <w:spacing w:after="0"/>
              <w:ind w:left="2124"/>
              <w:jc w:val="center"/>
              <w:rPr>
                <w:rFonts w:ascii="Times New Roman" w:eastAsia="Times New Roman" w:hAnsi="Times New Roman" w:cs="Times New Roman"/>
                <w:sz w:val="28"/>
                <w:szCs w:val="28"/>
                <w:lang w:val="ru-RU"/>
              </w:rPr>
            </w:pPr>
            <w:r w:rsidRPr="000B53B1">
              <w:rPr>
                <w:rFonts w:ascii="Times New Roman" w:eastAsia="Times New Roman" w:hAnsi="Times New Roman" w:cs="Times New Roman"/>
                <w:i/>
                <w:sz w:val="24"/>
                <w:szCs w:val="24"/>
                <w:lang w:val="ru-RU"/>
              </w:rPr>
              <w:t>М.В.  Попова  ст.преподаватель кафедры ФВ,СиТ</w:t>
            </w:r>
          </w:p>
        </w:tc>
      </w:tr>
      <w:tr w:rsidR="000B53B1" w:rsidRPr="000B53B1" w:rsidTr="000B53B1">
        <w:tc>
          <w:tcPr>
            <w:tcW w:w="945" w:type="pct"/>
            <w:tcBorders>
              <w:top w:val="nil"/>
              <w:left w:val="nil"/>
              <w:bottom w:val="nil"/>
              <w:right w:val="nil"/>
            </w:tcBorders>
          </w:tcPr>
          <w:p w:rsidR="000B53B1" w:rsidRPr="000B53B1" w:rsidRDefault="000B53B1" w:rsidP="000B53B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B53B1" w:rsidRPr="000B53B1" w:rsidRDefault="000B53B1" w:rsidP="000B53B1">
            <w:pPr>
              <w:widowControl w:val="0"/>
              <w:spacing w:after="0"/>
              <w:rPr>
                <w:rFonts w:ascii="Times New Roman" w:eastAsia="Times New Roman" w:hAnsi="Times New Roman" w:cs="Times New Roman"/>
                <w:i/>
                <w:iCs/>
                <w:sz w:val="20"/>
                <w:szCs w:val="20"/>
                <w:lang w:val="ru-RU"/>
              </w:rPr>
            </w:pPr>
            <w:r w:rsidRPr="000B53B1">
              <w:rPr>
                <w:rFonts w:ascii="Times New Roman" w:eastAsia="Times New Roman" w:hAnsi="Times New Roman" w:cs="Times New Roman"/>
                <w:i/>
                <w:spacing w:val="-2"/>
                <w:sz w:val="28"/>
                <w:szCs w:val="28"/>
                <w:lang w:val="ru-RU"/>
              </w:rPr>
              <w:t xml:space="preserve">  </w:t>
            </w:r>
            <w:r w:rsidRPr="000B53B1">
              <w:rPr>
                <w:rFonts w:ascii="Times New Roman" w:eastAsia="Times New Roman" w:hAnsi="Times New Roman" w:cs="Times New Roman"/>
                <w:i/>
                <w:spacing w:val="-2"/>
                <w:sz w:val="20"/>
                <w:szCs w:val="20"/>
                <w:lang w:val="ru-RU"/>
              </w:rPr>
              <w:t>(подпись)                       Ф.И.О.</w:t>
            </w:r>
            <w:r w:rsidRPr="000B53B1">
              <w:rPr>
                <w:rFonts w:ascii="Times New Roman" w:eastAsia="Times New Roman" w:hAnsi="Times New Roman" w:cs="Times New Roman"/>
                <w:i/>
                <w:iCs/>
                <w:sz w:val="20"/>
                <w:szCs w:val="20"/>
                <w:lang w:val="ru-RU"/>
              </w:rPr>
              <w:t>, должность,</w:t>
            </w:r>
            <w:r w:rsidRPr="000B53B1">
              <w:rPr>
                <w:rFonts w:ascii="Times New Roman" w:eastAsia="Times New Roman" w:hAnsi="Times New Roman" w:cs="Times New Roman"/>
                <w:i/>
                <w:spacing w:val="-2"/>
                <w:sz w:val="20"/>
                <w:szCs w:val="20"/>
                <w:lang w:val="ru-RU"/>
              </w:rPr>
              <w:t xml:space="preserve"> ученая степень, ученое звание</w:t>
            </w:r>
          </w:p>
        </w:tc>
      </w:tr>
    </w:tbl>
    <w:p w:rsidR="000B53B1" w:rsidRPr="000B53B1" w:rsidRDefault="000B53B1" w:rsidP="000B53B1">
      <w:pPr>
        <w:spacing w:after="0" w:line="240" w:lineRule="auto"/>
        <w:textAlignment w:val="baseline"/>
        <w:rPr>
          <w:rFonts w:ascii="Times New Roman" w:eastAsia="Times New Roman" w:hAnsi="Times New Roman" w:cs="Times New Roman"/>
          <w:sz w:val="20"/>
          <w:szCs w:val="24"/>
          <w:lang w:val="ru-RU" w:eastAsia="ru-RU"/>
        </w:rPr>
      </w:pPr>
      <w:r w:rsidRPr="000B53B1">
        <w:rPr>
          <w:rFonts w:ascii="Times New Roman" w:eastAsia="Times New Roman" w:hAnsi="Times New Roman" w:cs="Times New Roman"/>
          <w:sz w:val="20"/>
          <w:szCs w:val="24"/>
          <w:lang w:val="ru-RU" w:eastAsia="ru-RU"/>
        </w:rPr>
        <w:t>«02» апреля 2018 г. </w:t>
      </w:r>
    </w:p>
    <w:p w:rsidR="000B53B1" w:rsidRPr="000B53B1" w:rsidRDefault="000B53B1" w:rsidP="000B53B1">
      <w:pPr>
        <w:rPr>
          <w:lang w:val="ru-RU"/>
        </w:rPr>
      </w:pPr>
      <w:bookmarkStart w:id="17" w:name="_GoBack"/>
      <w:bookmarkEnd w:id="17"/>
    </w:p>
    <w:sectPr w:rsidR="000B53B1" w:rsidRPr="000B53B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53B1"/>
    <w:rsid w:val="001559E5"/>
    <w:rsid w:val="001F0BC7"/>
    <w:rsid w:val="00504CAB"/>
    <w:rsid w:val="00921EAE"/>
    <w:rsid w:val="00B20D0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53B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0B53B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0B53B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1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1EAE"/>
    <w:rPr>
      <w:rFonts w:ascii="Tahoma" w:hAnsi="Tahoma" w:cs="Tahoma"/>
      <w:sz w:val="16"/>
      <w:szCs w:val="16"/>
    </w:rPr>
  </w:style>
  <w:style w:type="character" w:customStyle="1" w:styleId="10">
    <w:name w:val="Заголовок 1 Знак"/>
    <w:basedOn w:val="a0"/>
    <w:link w:val="1"/>
    <w:uiPriority w:val="9"/>
    <w:rsid w:val="000B53B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0B53B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0B53B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B53B1"/>
  </w:style>
  <w:style w:type="paragraph" w:customStyle="1" w:styleId="Default">
    <w:name w:val="Default"/>
    <w:uiPriority w:val="99"/>
    <w:rsid w:val="000B53B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B53B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0B53B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0B53B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B53B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B53B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B53B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B53B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B53B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B53B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0B53B1"/>
    <w:pPr>
      <w:spacing w:line="276" w:lineRule="auto"/>
      <w:outlineLvl w:val="9"/>
    </w:pPr>
  </w:style>
  <w:style w:type="paragraph" w:styleId="21">
    <w:name w:val="toc 2"/>
    <w:basedOn w:val="a"/>
    <w:next w:val="a"/>
    <w:autoRedefine/>
    <w:uiPriority w:val="39"/>
    <w:unhideWhenUsed/>
    <w:rsid w:val="000B53B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B53B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B53B1"/>
    <w:rPr>
      <w:color w:val="0000FF" w:themeColor="hyperlink"/>
      <w:u w:val="single"/>
    </w:rPr>
  </w:style>
  <w:style w:type="paragraph" w:styleId="ab">
    <w:name w:val="Body Text"/>
    <w:basedOn w:val="a"/>
    <w:link w:val="ac"/>
    <w:unhideWhenUsed/>
    <w:rsid w:val="000B53B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0B53B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B53B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B53B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B53B1"/>
    <w:rPr>
      <w:vertAlign w:val="superscript"/>
    </w:rPr>
  </w:style>
  <w:style w:type="paragraph" w:styleId="af0">
    <w:name w:val="Normal (Web)"/>
    <w:basedOn w:val="a"/>
    <w:uiPriority w:val="99"/>
    <w:unhideWhenUsed/>
    <w:rsid w:val="000B53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0B53B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0B53B1"/>
    <w:pPr>
      <w:ind w:left="720"/>
    </w:pPr>
    <w:rPr>
      <w:rFonts w:ascii="Calibri" w:eastAsia="Calibri" w:hAnsi="Calibri" w:cs="Calibri"/>
      <w:lang w:val="ru-RU"/>
    </w:rPr>
  </w:style>
  <w:style w:type="paragraph" w:customStyle="1" w:styleId="110">
    <w:name w:val="Текст11"/>
    <w:basedOn w:val="a"/>
    <w:rsid w:val="000B53B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0B53B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0B53B1"/>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0B53B1"/>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0B53B1"/>
    <w:rPr>
      <w:rFonts w:ascii="Calibri" w:eastAsia="Times New Roman" w:hAnsi="Calibri" w:cs="Calibri"/>
      <w:lang w:val="ru-RU" w:eastAsia="ru-RU"/>
    </w:rPr>
  </w:style>
  <w:style w:type="character" w:customStyle="1" w:styleId="apple-converted-space">
    <w:name w:val="apple-converted-space"/>
    <w:basedOn w:val="a0"/>
    <w:rsid w:val="000B53B1"/>
    <w:rPr>
      <w:rFonts w:cs="Times New Roman"/>
    </w:rPr>
  </w:style>
  <w:style w:type="paragraph" w:customStyle="1" w:styleId="17">
    <w:name w:val="Текст1"/>
    <w:basedOn w:val="a"/>
    <w:uiPriority w:val="99"/>
    <w:rsid w:val="000B53B1"/>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0B53B1"/>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0B53B1"/>
    <w:rPr>
      <w:rFonts w:ascii="Calibri" w:eastAsia="Times New Roman" w:hAnsi="Calibri" w:cs="Calibri"/>
      <w:lang w:val="ru-RU" w:eastAsia="ru-RU"/>
    </w:rPr>
  </w:style>
  <w:style w:type="character" w:styleId="af6">
    <w:name w:val="Strong"/>
    <w:basedOn w:val="a0"/>
    <w:qFormat/>
    <w:rsid w:val="000B53B1"/>
    <w:rPr>
      <w:b/>
      <w:bCs/>
    </w:rPr>
  </w:style>
  <w:style w:type="character" w:styleId="af7">
    <w:name w:val="FollowedHyperlink"/>
    <w:basedOn w:val="a0"/>
    <w:uiPriority w:val="99"/>
    <w:semiHidden/>
    <w:unhideWhenUsed/>
    <w:rsid w:val="000B53B1"/>
    <w:rPr>
      <w:color w:val="800080" w:themeColor="followedHyperlink"/>
      <w:u w:val="single"/>
    </w:rPr>
  </w:style>
  <w:style w:type="paragraph" w:styleId="22">
    <w:name w:val="Body Text First Indent 2"/>
    <w:basedOn w:val="a6"/>
    <w:link w:val="23"/>
    <w:uiPriority w:val="99"/>
    <w:unhideWhenUsed/>
    <w:rsid w:val="000B53B1"/>
    <w:pPr>
      <w:spacing w:after="0"/>
      <w:ind w:left="360" w:firstLine="360"/>
    </w:pPr>
  </w:style>
  <w:style w:type="character" w:customStyle="1" w:styleId="23">
    <w:name w:val="Красная строка 2 Знак"/>
    <w:basedOn w:val="a7"/>
    <w:link w:val="22"/>
    <w:uiPriority w:val="99"/>
    <w:rsid w:val="000B53B1"/>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0B53B1"/>
    <w:pPr>
      <w:spacing w:after="0"/>
      <w:ind w:firstLine="360"/>
    </w:pPr>
  </w:style>
  <w:style w:type="character" w:customStyle="1" w:styleId="af9">
    <w:name w:val="Красная строка Знак"/>
    <w:basedOn w:val="ac"/>
    <w:link w:val="af8"/>
    <w:uiPriority w:val="99"/>
    <w:rsid w:val="000B53B1"/>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0B53B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0B53B1"/>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0B53B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0B53B1"/>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0B53B1"/>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486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17557</Words>
  <Characters>100075</Characters>
  <Application>Microsoft Office Word</Application>
  <DocSecurity>0</DocSecurity>
  <Lines>833</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2018-2019_39_03_03_1_plx_Элективные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2018-09-01T10:31:00Z</dcterms:created>
  <dcterms:modified xsi:type="dcterms:W3CDTF">2019-01-25T12:37:00Z</dcterms:modified>
</cp:coreProperties>
</file>