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F96" w:rsidRPr="000C741B" w:rsidRDefault="00A5539C">
      <w:pPr>
        <w:rPr>
          <w:rFonts w:ascii="Times New Roman" w:hAnsi="Times New Roman" w:cs="Times New Roman"/>
          <w:sz w:val="0"/>
          <w:szCs w:val="0"/>
        </w:rPr>
      </w:pPr>
      <w:r w:rsidRPr="000C741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480810" cy="8895229"/>
            <wp:effectExtent l="0" t="0" r="0" b="0"/>
            <wp:docPr id="1" name="Рисунок 1" descr="F:\2018-11-29 390303 1\390303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-11-29 390303 1\390303 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741B">
        <w:rPr>
          <w:rFonts w:ascii="Times New Roman" w:hAnsi="Times New Roman" w:cs="Times New Roman"/>
        </w:rPr>
        <w:br w:type="page"/>
      </w:r>
    </w:p>
    <w:p w:rsidR="008D1F96" w:rsidRPr="000C741B" w:rsidRDefault="00A5539C">
      <w:pPr>
        <w:rPr>
          <w:rFonts w:ascii="Times New Roman" w:hAnsi="Times New Roman" w:cs="Times New Roman"/>
          <w:sz w:val="0"/>
          <w:szCs w:val="0"/>
          <w:lang w:val="ru-RU"/>
        </w:rPr>
      </w:pPr>
      <w:r w:rsidRPr="000C741B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2" name="Рисунок 2" descr="F:\2018-11-29 390303 2\390303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-11-29 390303 2\390303 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741B">
        <w:rPr>
          <w:rFonts w:ascii="Times New Roman" w:hAnsi="Times New Roman" w:cs="Times New Roman"/>
          <w:lang w:val="ru-RU"/>
        </w:rPr>
        <w:br w:type="page"/>
      </w:r>
    </w:p>
    <w:p w:rsidR="008D1F96" w:rsidRPr="000C741B" w:rsidRDefault="008D1F96">
      <w:pPr>
        <w:rPr>
          <w:rFonts w:ascii="Times New Roman" w:hAnsi="Times New Roman" w:cs="Times New Roman"/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3"/>
        <w:gridCol w:w="200"/>
        <w:gridCol w:w="1678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3"/>
      </w:tblGrid>
      <w:tr w:rsidR="008D1F96" w:rsidRPr="000C741B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39.03.03_1.plx</w:t>
            </w:r>
          </w:p>
        </w:tc>
        <w:tc>
          <w:tcPr>
            <w:tcW w:w="851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8D1F96" w:rsidRPr="000C741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D1F96" w:rsidRPr="000C741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рассмотрение основных аспектов формирования и развития молодежной политики и молодежных движений России на протяжении </w:t>
            </w: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н.</w:t>
            </w:r>
          </w:p>
        </w:tc>
      </w:tr>
      <w:tr w:rsidR="008D1F96" w:rsidRPr="000C741B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изучить основные принципы формирования молодежной политики РФ, изучить процесс возникновения и развития молодежных движений и основные тенденции их эволюции в процессе исторического развития России; овладеть терминологией;  выявить истоки и предпосылки современного состояния молодежных движений России; выявить историческую преемственность и естественно-исторический характер развития молодежных движений и субкультур России; сформировать у студентов представление о факторах, определяющих специфику развития молодежных движений России; расширить кругозор студентов, обучающихся по специальности «Организация работы с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</w:t>
            </w:r>
            <w:proofErr w:type="spellEnd"/>
          </w:p>
        </w:tc>
      </w:tr>
      <w:tr w:rsidR="008D1F96" w:rsidRPr="000C741B">
        <w:trPr>
          <w:trHeight w:hRule="exact" w:val="277"/>
        </w:trPr>
        <w:tc>
          <w:tcPr>
            <w:tcW w:w="766" w:type="dxa"/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8" w:type="dxa"/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1" w:type="dxa"/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5" w:type="dxa"/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" w:type="dxa"/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D1F96" w:rsidRPr="000C741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8D1F96" w:rsidRPr="000C741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8D1F96" w:rsidRPr="000C741B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8D1F96" w:rsidRPr="000C741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</w:t>
            </w:r>
          </w:p>
        </w:tc>
      </w:tr>
      <w:tr w:rsidR="008D1F96" w:rsidRPr="000C741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8D1F96" w:rsidRPr="000C741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и практика социальной работы</w:t>
            </w:r>
          </w:p>
        </w:tc>
      </w:tr>
      <w:tr w:rsidR="008D1F96" w:rsidRPr="000C741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религий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</w:p>
        </w:tc>
      </w:tr>
      <w:tr w:rsidR="008D1F96" w:rsidRPr="000C741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</w:p>
        </w:tc>
      </w:tr>
      <w:tr w:rsidR="008D1F96" w:rsidRPr="000C741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8D1F96" w:rsidRPr="000C741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</w:t>
            </w:r>
            <w:proofErr w:type="spellEnd"/>
          </w:p>
        </w:tc>
      </w:tr>
      <w:tr w:rsidR="008D1F96" w:rsidRPr="000C741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D1F96" w:rsidRPr="000C741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Молодежные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субкультуры</w:t>
            </w:r>
            <w:proofErr w:type="spellEnd"/>
          </w:p>
        </w:tc>
      </w:tr>
      <w:tr w:rsidR="008D1F96" w:rsidRPr="000C741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Современное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молодежное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искусство</w:t>
            </w:r>
            <w:proofErr w:type="spellEnd"/>
          </w:p>
        </w:tc>
      </w:tr>
      <w:tr w:rsidR="008D1F96" w:rsidRPr="000C741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Социальная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антропология</w:t>
            </w:r>
            <w:proofErr w:type="spellEnd"/>
          </w:p>
        </w:tc>
      </w:tr>
      <w:tr w:rsidR="008D1F96" w:rsidRPr="000C741B">
        <w:trPr>
          <w:trHeight w:hRule="exact" w:val="277"/>
        </w:trPr>
        <w:tc>
          <w:tcPr>
            <w:tcW w:w="766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8D1F96" w:rsidRPr="000C741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осуществлять сбор и систематизацию научной информации по молодежной проблематике</w:t>
            </w:r>
          </w:p>
        </w:tc>
      </w:tr>
      <w:tr w:rsidR="008D1F96" w:rsidRPr="000C741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D1F96" w:rsidRPr="000C741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источники по молодежной проблематике; законодательство РФ; Конституцию </w:t>
            </w: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</w:t>
            </w:r>
          </w:p>
        </w:tc>
      </w:tr>
      <w:tr w:rsidR="008D1F96" w:rsidRPr="000C741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D1F96" w:rsidRPr="000C741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сбор информации; работать с законодательными источниками; выявлять причинно-следственные связи</w:t>
            </w:r>
          </w:p>
        </w:tc>
      </w:tr>
      <w:tr w:rsidR="008D1F96" w:rsidRPr="000C741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D1F96" w:rsidRPr="000C741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сбора информации; навыками анализа информации; навыками составления обзоров</w:t>
            </w:r>
          </w:p>
        </w:tc>
      </w:tr>
      <w:tr w:rsidR="008D1F96" w:rsidRPr="000C741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ПК-26: готовностью использовать социальные технологии в выявлении проблем в политических и общественных движениях молодежи</w:t>
            </w:r>
          </w:p>
        </w:tc>
      </w:tr>
      <w:tr w:rsidR="008D1F96" w:rsidRPr="000C741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D1F96" w:rsidRPr="000C741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становления и развития молодежных движений; основные проблемы развития молодежных движений; социальные технологии</w:t>
            </w:r>
          </w:p>
        </w:tc>
      </w:tr>
      <w:tr w:rsidR="008D1F96" w:rsidRPr="000C741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D1F96" w:rsidRPr="000C741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основные этапы становления и развития молодежных движений; выявлять причинно-следственные связи; использовать социальные технологии</w:t>
            </w:r>
          </w:p>
        </w:tc>
      </w:tr>
      <w:tr w:rsidR="008D1F96" w:rsidRPr="000C741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D1F96" w:rsidRPr="000C741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критического анализа и мышления; методами выявления проблем молодежи; навыками использования социальных технологий</w:t>
            </w:r>
          </w:p>
        </w:tc>
      </w:tr>
      <w:tr w:rsidR="008D1F96" w:rsidRPr="000C741B">
        <w:trPr>
          <w:trHeight w:hRule="exact" w:val="277"/>
        </w:trPr>
        <w:tc>
          <w:tcPr>
            <w:tcW w:w="766" w:type="dxa"/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8" w:type="dxa"/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1" w:type="dxa"/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5" w:type="dxa"/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" w:type="dxa"/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D1F96" w:rsidRPr="000C741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8D1F96" w:rsidRPr="000C741B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8D1F96" w:rsidRPr="000C741B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 Теоритические подходы к формированию молодежной политики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8D1F96" w:rsidRPr="000C741B" w:rsidRDefault="00A5539C">
      <w:pPr>
        <w:rPr>
          <w:rFonts w:ascii="Times New Roman" w:hAnsi="Times New Roman" w:cs="Times New Roman"/>
          <w:sz w:val="0"/>
          <w:szCs w:val="0"/>
          <w:lang w:val="ru-RU"/>
        </w:rPr>
      </w:pPr>
      <w:r w:rsidRPr="000C741B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0"/>
        <w:gridCol w:w="118"/>
        <w:gridCol w:w="808"/>
        <w:gridCol w:w="669"/>
        <w:gridCol w:w="1095"/>
        <w:gridCol w:w="1208"/>
        <w:gridCol w:w="669"/>
        <w:gridCol w:w="386"/>
        <w:gridCol w:w="942"/>
      </w:tblGrid>
      <w:tr w:rsidR="008D1F96" w:rsidRPr="000C741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8D1F96" w:rsidRPr="000C741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Теоретико-прикладные основы международной молодежной политики.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Место и роль молодежной политики в публичной сфере.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Цели, функции и механизмы реализации молодежной политики.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Нормативно-правовая база молодежной политики: основы и принципы формирования.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Л1.3 Л1.4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Теоретико-прикладные основы международной молодежной политики.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Место и роль молодежной политики в публичной сфере.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Цели, функции и механизмы реализации молодежной политики.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Нормативно-правовая база молодежной политики: основы и принципы формирования.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Л1.3 Л1.4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Теоретико-прикладные основы международной молодежной политики.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Место и роль молодежной политики в публичной сфере.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Цели, функции и механизмы реализации молодежной политики.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Нормативно-правовая база молодежной политики: основы и принципы формирования.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Л1.3 Л1.4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Общественно-исторические предпосылки формирования теории и практики современной молодежной политики в странах Западной Европы и Америки.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Эволюция взглядов мировой общественности на </w:t>
            </w:r>
            <w:proofErr w:type="spellStart"/>
            <w:proofErr w:type="gram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мо-лодежную</w:t>
            </w:r>
            <w:proofErr w:type="spellEnd"/>
            <w:proofErr w:type="gram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политику. Исторические этапы развития молодежной политики и подходов к ее становлению в различных странах мира.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Перспективы международной молодежной политики.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Л1.3 Л1.4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Общественно-исторические предпосылки формирования теории и практики современной молодежной политики в странах Западной Европы и Америки.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Эволюция взглядов мировой общественности на </w:t>
            </w:r>
            <w:proofErr w:type="spellStart"/>
            <w:proofErr w:type="gram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мо-лодежную</w:t>
            </w:r>
            <w:proofErr w:type="spellEnd"/>
            <w:proofErr w:type="gram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политику. Исторические этапы развития молодежной политики и подходов к ее становлению в различных странах мира.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Перспективы международной молодежной политики.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Л1.6 Л1.3 Л1.4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</w:tbl>
    <w:p w:rsidR="008D1F96" w:rsidRPr="000C741B" w:rsidRDefault="00A5539C">
      <w:pPr>
        <w:rPr>
          <w:rFonts w:ascii="Times New Roman" w:hAnsi="Times New Roman" w:cs="Times New Roman"/>
          <w:sz w:val="0"/>
          <w:szCs w:val="0"/>
        </w:rPr>
      </w:pPr>
      <w:r w:rsidRPr="000C741B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0"/>
        <w:gridCol w:w="118"/>
        <w:gridCol w:w="808"/>
        <w:gridCol w:w="669"/>
        <w:gridCol w:w="1095"/>
        <w:gridCol w:w="1208"/>
        <w:gridCol w:w="669"/>
        <w:gridCol w:w="386"/>
        <w:gridCol w:w="942"/>
      </w:tblGrid>
      <w:tr w:rsidR="008D1F96" w:rsidRPr="000C741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8D1F96" w:rsidRPr="000C741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Общественно-исторические предпосылки формирования теории и практики современной молодежной политики в странах Западной Европы и Америки.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Эволюция взглядов мировой общественности на </w:t>
            </w:r>
            <w:proofErr w:type="spellStart"/>
            <w:proofErr w:type="gram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мо-лодежную</w:t>
            </w:r>
            <w:proofErr w:type="spellEnd"/>
            <w:proofErr w:type="gram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политику. Исторические этапы развития молодежной политики и подходов к ее становлению в различных странах мира.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Перспективы международной молодежной политики.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Л1.3 Л1.4 Л2.3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Институциональная среда реализации молодежной политики: современные подходы формирования.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Субъекты молодежной политики – </w:t>
            </w:r>
            <w:proofErr w:type="spellStart"/>
            <w:proofErr w:type="gram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юридиче-ские</w:t>
            </w:r>
            <w:proofErr w:type="spellEnd"/>
            <w:proofErr w:type="gram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лица, обеспечивающие постановку и реализацию целей.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Общие принципы организации </w:t>
            </w:r>
            <w:proofErr w:type="spellStart"/>
            <w:proofErr w:type="gram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институцио-нальной</w:t>
            </w:r>
            <w:proofErr w:type="spellEnd"/>
            <w:proofErr w:type="gram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сети государственной молодежной политики.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Разработка стратегии молодежной политики и конкретных решений по ее реализации органами власти.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Л1.6 Л1.3 Л1.4 Л2.3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Институциональная среда реализации молодежной политики: современные подходы формирования.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Субъекты молодежной политики – </w:t>
            </w:r>
            <w:proofErr w:type="spellStart"/>
            <w:proofErr w:type="gram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юридиче-ские</w:t>
            </w:r>
            <w:proofErr w:type="spellEnd"/>
            <w:proofErr w:type="gram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лица, обеспечивающие постановку и реализацию целей.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Общие принципы организации </w:t>
            </w:r>
            <w:proofErr w:type="spellStart"/>
            <w:proofErr w:type="gram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институцио-нальной</w:t>
            </w:r>
            <w:proofErr w:type="spellEnd"/>
            <w:proofErr w:type="gram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сети государственной молодежной политики.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Разработка стратегии молодежной политики и конкретных решений по ее реализации органами власти.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Л1.6 Л1.3 Л1.4 Л2.3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Институциональная среда реализации молодежной политики: современные подходы формирования.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Субъекты молодежной политики – </w:t>
            </w:r>
            <w:proofErr w:type="spellStart"/>
            <w:proofErr w:type="gram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юридиче-ские</w:t>
            </w:r>
            <w:proofErr w:type="spellEnd"/>
            <w:proofErr w:type="gram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лица, обеспечивающие постановку и реализацию целей.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Общие принципы организации </w:t>
            </w:r>
            <w:proofErr w:type="spellStart"/>
            <w:proofErr w:type="gram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институцио-нальной</w:t>
            </w:r>
            <w:proofErr w:type="spellEnd"/>
            <w:proofErr w:type="gram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сети государственной молодежной политики.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Разработка стратегии молодежной политики и конкретных решений по ее реализации органами власти.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Л1.6 Л1.3 Л1.4 Л2.3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</w:tbl>
    <w:p w:rsidR="008D1F96" w:rsidRPr="000C741B" w:rsidRDefault="00A5539C">
      <w:pPr>
        <w:rPr>
          <w:rFonts w:ascii="Times New Roman" w:hAnsi="Times New Roman" w:cs="Times New Roman"/>
          <w:sz w:val="0"/>
          <w:szCs w:val="0"/>
        </w:rPr>
      </w:pPr>
      <w:r w:rsidRPr="000C741B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8"/>
        <w:gridCol w:w="118"/>
        <w:gridCol w:w="810"/>
        <w:gridCol w:w="671"/>
        <w:gridCol w:w="1096"/>
        <w:gridCol w:w="1210"/>
        <w:gridCol w:w="671"/>
        <w:gridCol w:w="387"/>
        <w:gridCol w:w="943"/>
      </w:tblGrid>
      <w:tr w:rsidR="008D1F96" w:rsidRPr="000C741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8D1F96" w:rsidRPr="000C741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Молодежное сообщество как объект молодежной политики: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родный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аспект.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Социальные параметры и мировоззренческие </w:t>
            </w:r>
            <w:proofErr w:type="gram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уста-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новки</w:t>
            </w:r>
            <w:proofErr w:type="spellEnd"/>
            <w:proofErr w:type="gram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современной молодежи.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Проблема социальной адаптации молодежи в </w:t>
            </w:r>
            <w:proofErr w:type="spellStart"/>
            <w:proofErr w:type="gram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совре-менном</w:t>
            </w:r>
            <w:proofErr w:type="spellEnd"/>
            <w:proofErr w:type="gram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обществе.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Л1.3 Л1.4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Молодежное сообщество как объект молодежной политики: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родный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аспект.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Социальные параметры и мировоззренческие </w:t>
            </w:r>
            <w:proofErr w:type="gram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уста-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новки</w:t>
            </w:r>
            <w:proofErr w:type="spellEnd"/>
            <w:proofErr w:type="gram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современной молодежи.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Проблема социальной адаптации молодежи в </w:t>
            </w:r>
            <w:proofErr w:type="spellStart"/>
            <w:proofErr w:type="gram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совре-менном</w:t>
            </w:r>
            <w:proofErr w:type="spellEnd"/>
            <w:proofErr w:type="gram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обществе.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Л1.3 Л1.4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Молодежное сообщество как объект молодежной политики: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родный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аспект.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Социальные параметры и мировоззренческие </w:t>
            </w:r>
            <w:proofErr w:type="gram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уста-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новки</w:t>
            </w:r>
            <w:proofErr w:type="spellEnd"/>
            <w:proofErr w:type="gram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современной молодежи.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Проблема социальной адаптации молодежи в </w:t>
            </w:r>
            <w:proofErr w:type="spellStart"/>
            <w:proofErr w:type="gram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совре-менном</w:t>
            </w:r>
            <w:proofErr w:type="spellEnd"/>
            <w:proofErr w:type="gram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обществе.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Л1.3 Л1.4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Модуль 2 </w:t>
            </w:r>
            <w:proofErr w:type="spellStart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Иституциональные</w:t>
            </w:r>
            <w:proofErr w:type="spellEnd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основы формирования молодежной политики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D1F96" w:rsidRPr="000C741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Политические партии и молодежь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Партийно-политический ландшафт Европы и Америки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Молодежный электорат на выборах в различных странах мира.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Политические партии и молодежь в Зарубежных странах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Л1.3 Л1.4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Политические партии и молодежь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Партийно-политический ландшафт Европы и Америки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Молодежный электорат на выборах в различных странах мира.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Политические партии и молодежь в Зарубежных странах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Л1.3 Л1.4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Политические партии и молодежь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Партийно-политический ландшафт Европы и Америки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Молодежный электорат на выборах в различных странах мира.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Политические партии и молодежь в Зарубежных странах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Л1.3 Л1.4 Л2.3 Л2.1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</w:tbl>
    <w:p w:rsidR="008D1F96" w:rsidRPr="000C741B" w:rsidRDefault="00A5539C">
      <w:pPr>
        <w:rPr>
          <w:rFonts w:ascii="Times New Roman" w:hAnsi="Times New Roman" w:cs="Times New Roman"/>
          <w:sz w:val="0"/>
          <w:szCs w:val="0"/>
        </w:rPr>
      </w:pPr>
      <w:r w:rsidRPr="000C741B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4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8D1F96" w:rsidRPr="000C741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8D1F96" w:rsidRPr="000C741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Международное молодежное движение.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История международного молодежного движения.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международного молодежного движения.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Л1.3 Л1.4 Л2.1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Международное молодежное движение.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История международного молодежного движения.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международного молодежного движения.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Л1.3 Л1.4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Международное молодежное движение.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История международного молодежного движения.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международного молодежного движения.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Л1.3 Л1.4 Л2.1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Молодежные союзы как субъекты молодежной политики.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Молодежные союзы: определение. Основные направления </w:t>
            </w:r>
            <w:proofErr w:type="spellStart"/>
            <w:proofErr w:type="gram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дея-тельности</w:t>
            </w:r>
            <w:proofErr w:type="spellEnd"/>
            <w:proofErr w:type="gram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Молодежные союзы и их деятельность в Европейских Молодежных центрах.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Роль и место молодежных союзов в разработке муниципальных программ.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Л1.3 Л1.4 Л2.3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Молодежные союзы как субъекты молодежной политики.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Молодежные союзы: определение. Основные направления </w:t>
            </w:r>
            <w:proofErr w:type="spellStart"/>
            <w:proofErr w:type="gram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дея-тельности</w:t>
            </w:r>
            <w:proofErr w:type="spellEnd"/>
            <w:proofErr w:type="gram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Молодежные союзы и их деятельность в Европейских Молодежных центрах.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Роль и место молодежных союзов в разработке муниципальных программ.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 Л1.1 Л1.3 Л1.4 Л2.1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Молодежные союзы как субъекты молодежной политики.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Молодежные союзы: определение. Основные направления </w:t>
            </w:r>
            <w:proofErr w:type="spellStart"/>
            <w:proofErr w:type="gram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дея-тельности</w:t>
            </w:r>
            <w:proofErr w:type="spellEnd"/>
            <w:proofErr w:type="gram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Молодежные союзы и их деятельность в Европейских Молодежных центрах.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Роль и место молодежных союзов в разработке муниципальных программ.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 Л1.1 Л1.3 Л1.4 Л2.3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Региональные (страноведческие) аспекты международной молодежной политики.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Стратегии молодежной политики в странах Запада.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Модели государственной молодежной политики в странах СНГ.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 Л1.3 Л1.4 Л2.3 Л2.1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</w:tbl>
    <w:p w:rsidR="008D1F96" w:rsidRPr="000C741B" w:rsidRDefault="00A5539C">
      <w:pPr>
        <w:rPr>
          <w:rFonts w:ascii="Times New Roman" w:hAnsi="Times New Roman" w:cs="Times New Roman"/>
          <w:sz w:val="0"/>
          <w:szCs w:val="0"/>
        </w:rPr>
      </w:pPr>
      <w:r w:rsidRPr="000C741B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4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8D1F96" w:rsidRPr="000C741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8D1F96" w:rsidRPr="000C741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Региональные (страноведческие) аспекты международной молодежной политики.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Стратегии молодежной политики в странах Запада.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Модели государственной молодежной политики в странах СНГ.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 Л1.1 Л1.3 Л1.4 Л2.1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Региональные (страноведческие) аспекты международной молодежной политики.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Стратегии молодежной политики в странах Запада.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Модели государственной молодежной политики в странах СНГ.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Л1.3 Л1.4 Л2.1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Процессы глобализации и молодежная политика.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Глобализация как процесс. Новые проблемы мирового сообщества в условиях глобализации.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воздействия технологии глобализации на молодежное сообщество.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Антиглобализм в молодежной среде.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Л1.3 Л1.4 Л2.1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Процессы глобализации и молодежная политика.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Глобализация как процесс. Новые проблемы мирового сообщества в условиях глобализации.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воздействия технологии глобализации на молодежное сообщество.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Антиглобализм в молодежной среде.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Л1.3 Л1.4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Процессы глобализации и молодежная политика.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Глобализация как процесс. Новые проблемы мирового сообщества в условиях глобализации.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воздействия технологии глобализации на молодежное сообщество.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Антиглобализм в молодежной среде.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Л1.3 Л1.4 Л2.1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3 «Теоретические подходы к изучению молодежных движений»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8D1F96" w:rsidRPr="000C741B" w:rsidRDefault="00A5539C">
      <w:pPr>
        <w:rPr>
          <w:rFonts w:ascii="Times New Roman" w:hAnsi="Times New Roman" w:cs="Times New Roman"/>
          <w:sz w:val="0"/>
          <w:szCs w:val="0"/>
          <w:lang w:val="ru-RU"/>
        </w:rPr>
      </w:pPr>
      <w:r w:rsidRPr="000C741B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86"/>
        <w:gridCol w:w="117"/>
        <w:gridCol w:w="801"/>
        <w:gridCol w:w="664"/>
        <w:gridCol w:w="1090"/>
        <w:gridCol w:w="1200"/>
        <w:gridCol w:w="664"/>
        <w:gridCol w:w="382"/>
        <w:gridCol w:w="936"/>
      </w:tblGrid>
      <w:tr w:rsidR="008D1F96" w:rsidRPr="000C741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8D1F96" w:rsidRPr="000C741B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«Молодежные организации понятие, организационно- законодательные основы деятельности»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Молодежные организации в России: понятие, способы создания, членство, цели.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Молодежные организации как институт гражданского общества.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Организационно-законодательные основы деятельности молодежных движений в России: история и современное состояние (сравнительный анализ).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Л1.6 Л1.5 Л1.3 Л1.4 Л2.3 Л2.1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«Молодежные организации: понятие, организационно- законодательные основы деятельности»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Молодежные организации в России: понятие, способы создания, членство, цели.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Молодежные организации как институт гражданского общества.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Организационно-законодательные основы деятельности молодежных движений: история и современное состояние (сравнительный анализ).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 Л1.1 Л1.2 Л1.6 Л1.4 Л2.3 Л2.1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«Молодежные организации: понятие, организационно- законодательные основы деятельности»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Молодежные организации в России: понятие, способы создания, членство, цели.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Молодежные организации как институт гражданского общества.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Организационно-законодательные основы деятельности молодежных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движенийРоссии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история и современное состояние (сравнительный анализ).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 Л1.1 Л1.2 Л1.6 Л1.4 Л2.3 Л2.1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«Классификация молодежных движений»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Критерии классификации молодежных движений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Политические (проправительственные, оппозиционные) и неполитические молодежные организации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Неформальные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молодежные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 Л1.3 Л1.4 Л2.3 Л2.1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«Классификация молодежных движений»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Критерии классификации молодежных движений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Политические (проправительственные, оппозиционные) и неполитические молодежные организации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Неформальные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молодежные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Л1.6 Л1.4 Л2.3 Л2.1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</w:tbl>
    <w:p w:rsidR="008D1F96" w:rsidRPr="000C741B" w:rsidRDefault="00A5539C">
      <w:pPr>
        <w:rPr>
          <w:rFonts w:ascii="Times New Roman" w:hAnsi="Times New Roman" w:cs="Times New Roman"/>
          <w:sz w:val="0"/>
          <w:szCs w:val="0"/>
        </w:rPr>
      </w:pPr>
      <w:r w:rsidRPr="000C741B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0"/>
        <w:gridCol w:w="118"/>
        <w:gridCol w:w="811"/>
        <w:gridCol w:w="671"/>
        <w:gridCol w:w="1097"/>
        <w:gridCol w:w="1211"/>
        <w:gridCol w:w="671"/>
        <w:gridCol w:w="387"/>
        <w:gridCol w:w="945"/>
      </w:tblGrid>
      <w:tr w:rsidR="008D1F96" w:rsidRPr="000C741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8D1F96" w:rsidRPr="000C741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«Классификация молодежных движений»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Критерии классификации молодежных движений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Политические (проправительственные, оппозиционные) и неполитические молодежные организации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Неформальные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молодежные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 Л1.6 Л1.4 Л2.3 Л2.1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 «Основные ценности, позиции, ориентиры молодежных движений: история и современное состояние» Трансформация ценностных ориентиров молодежи в ходе исторического развития общества.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Сравнительная характеристика основного спектра ценностных ориентиров молодежи России.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Ценности, позиции, ориентиры молодежи стран Европы (на примере одного из европейских государств).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Л1.4 Л2.1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 «Основные ценности, позиции, ориентиры молодежных движений: история и современное состояние» Трансформация ценностных ориентиров молодежи в ходе исторического развития общества.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Сравнительная характеристика основного спектра ценностных ориентиров молодежи России.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Ценности, позиции, ориентиры молодежи стран Европы (на примере одного из европейских государств).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 Л1.6 Л1.4 Л2.1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 «Основные ценности, позиции, ориентиры молодежных движений: история и современное состояние» Трансформация ценностных ориентиров молодежи в ходе исторического развития общества.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Сравнительная характеристика основного спектра ценностных ориентиров молодежи России.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Ценности, позиции, ориентиры молодежи России и стран Европы (на примере одного из европейских государств).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Л1.6 Л1.4 Л2.3 Л2.1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</w:tbl>
    <w:p w:rsidR="008D1F96" w:rsidRPr="000C741B" w:rsidRDefault="00A5539C">
      <w:pPr>
        <w:rPr>
          <w:rFonts w:ascii="Times New Roman" w:hAnsi="Times New Roman" w:cs="Times New Roman"/>
          <w:sz w:val="0"/>
          <w:szCs w:val="0"/>
        </w:rPr>
      </w:pPr>
      <w:r w:rsidRPr="000C741B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22"/>
        <w:gridCol w:w="118"/>
        <w:gridCol w:w="809"/>
        <w:gridCol w:w="670"/>
        <w:gridCol w:w="1096"/>
        <w:gridCol w:w="1209"/>
        <w:gridCol w:w="670"/>
        <w:gridCol w:w="386"/>
        <w:gridCol w:w="943"/>
      </w:tblGrid>
      <w:tr w:rsidR="008D1F96" w:rsidRPr="000C741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8D1F96" w:rsidRPr="000C741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3.4: «Влияние политики на формирование молодежных движений»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«Взрослые» политические партии и молодежные движения в странах Запада (сравнительный анализ).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Стратегии государственной молодежной политики в РФ и за рубежом.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Молодежный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парламентаризм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 Л1.1 Л1.4 Л2.3 Л2.1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3.4: «Влияние политики на формирование молодежных движений»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«Взрослые» политические партии и молодежные движения странах Запада (сравнительный анализ).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Стратегии государственной молодежной политики за рубежом.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Молодежный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парламентаризм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 Л1.1 Л1.6 Л1.3 Л1.4 Л2.3 Л2.1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3.4: «Влияние политики на формирование молодежных движений»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«Взрослые» политические партии и молодежные движения  странах Запада (сравнительный анализ).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Стратегии государственной молодежной политики за рубежом.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Молодежный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парламентаризм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 Л1.6 Л1.4 Л2.3 Л2.1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Модуль 4 «Молодежные движения СНГ"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D1F96" w:rsidRPr="000C741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  «Формирование и развитие молодежных движений в странах СНГ в постсоветский период»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Социально-исторические условия и причины формирования молодежных движений (общие и специфические черты).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молодежи в формировании политических программ постсоветского периода.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 Л1.2 Л1.3 Л1.4 Л2.3 Л2.1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  «Формирование и развитие молодежных движений в странах СНГ в постсоветский период»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Социально-исторические условия и причины формирования молодежных движений (общие и специфические черты).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молодежи в формировании политических программ постсоветского периода. 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 Л1.6 Л1.5 Л1.4 Л2.3 Л2.1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</w:tbl>
    <w:p w:rsidR="008D1F96" w:rsidRPr="000C741B" w:rsidRDefault="00A5539C">
      <w:pPr>
        <w:rPr>
          <w:rFonts w:ascii="Times New Roman" w:hAnsi="Times New Roman" w:cs="Times New Roman"/>
          <w:sz w:val="0"/>
          <w:szCs w:val="0"/>
        </w:rPr>
      </w:pPr>
      <w:r w:rsidRPr="000C741B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22"/>
        <w:gridCol w:w="118"/>
        <w:gridCol w:w="809"/>
        <w:gridCol w:w="670"/>
        <w:gridCol w:w="1096"/>
        <w:gridCol w:w="1209"/>
        <w:gridCol w:w="670"/>
        <w:gridCol w:w="386"/>
        <w:gridCol w:w="943"/>
      </w:tblGrid>
      <w:tr w:rsidR="008D1F96" w:rsidRPr="000C741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8D1F96" w:rsidRPr="000C741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  «Формирование и развитие молодежных движений в странах СНГ в постсоветский период»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Социально-исторические условия и причины формирования молодежных движений (общие и специфические черты).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молодежи в формировании политических программ постсоветского периода.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Л1.6 Л1.4 Л2.3 Л2.1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 «Предпосылки и условия формирования молодежных объединений в Белоруссии»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генезиса молодежной культуры.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молодежных движений в становлении политической системы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 Л1.5 Л1.4 Л2.3 Л2.1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 «Предпосылки и условия формирования молодежных объединений в Белоруссии»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генезиса молодежной культуры.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Роль молодежных движений в становлении политической </w:t>
            </w:r>
            <w:proofErr w:type="gram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 /</w:t>
            </w:r>
            <w:proofErr w:type="spellStart"/>
            <w:proofErr w:type="gram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Л2.3 Л2.1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 «Предпосылки и условия формирования молодежных объединений в Белоруссии»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генезиса молодежной культуры.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Роль молодежных движений в становлении политической </w:t>
            </w:r>
            <w:proofErr w:type="gram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 /</w:t>
            </w:r>
            <w:proofErr w:type="gram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 Л1.3 Л1.4 Л2.3 Л2.1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4.3 «Предпосылки и условия формирования молодежных объединений в Украине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генезиса молодежной культуры.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молодежных движений в становлении политической системы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 Л1.5 Л1.4 Л2.3 Л2.1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4.3 «Предпосылки и условия формирования молодежных объединений в Украине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генезиса молодежной культуры.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Роль молодежных движений в становлении политической </w:t>
            </w:r>
            <w:proofErr w:type="gram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 /</w:t>
            </w:r>
            <w:proofErr w:type="spellStart"/>
            <w:proofErr w:type="gram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Л1.4 Л2.3 Л2.1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4.3 «Предпосылки и условия формирования молодежных объединений в Украине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генезиса молодежной культуры.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Роль молодежных движений в становлении политической </w:t>
            </w:r>
            <w:proofErr w:type="gram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 /</w:t>
            </w:r>
            <w:proofErr w:type="gram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Л1.3 Л1.4 Л2.3 Л2.1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4.4 «Предпосылки и условия формирования молодежных объединений в Средней Азии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генезиса молодежной культуры.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молодежных движений в становлении политической системы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</w:tbl>
    <w:p w:rsidR="008D1F96" w:rsidRPr="000C741B" w:rsidRDefault="00A5539C">
      <w:pPr>
        <w:rPr>
          <w:rFonts w:ascii="Times New Roman" w:hAnsi="Times New Roman" w:cs="Times New Roman"/>
          <w:sz w:val="0"/>
          <w:szCs w:val="0"/>
        </w:rPr>
      </w:pPr>
      <w:r w:rsidRPr="000C741B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64"/>
        <w:gridCol w:w="134"/>
        <w:gridCol w:w="802"/>
        <w:gridCol w:w="684"/>
        <w:gridCol w:w="1101"/>
        <w:gridCol w:w="1218"/>
        <w:gridCol w:w="676"/>
        <w:gridCol w:w="390"/>
        <w:gridCol w:w="950"/>
      </w:tblGrid>
      <w:tr w:rsidR="008D1F96" w:rsidRPr="000C741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8D1F96" w:rsidRPr="000C741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4.4 «Предпосылки и условия формирования молодежных объединений в Средней Азии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генезиса молодежной культуры.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Роль молодежных движений в становлении политической </w:t>
            </w:r>
            <w:proofErr w:type="gram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 /</w:t>
            </w:r>
            <w:proofErr w:type="spellStart"/>
            <w:proofErr w:type="gram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 Л1.3 Л1.4 Л2.1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4.4 «Предпосылки и условия формирования молодежных объединений в Средней Азии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генезиса молодежной культуры.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Роль молодежных движений в становлении политической </w:t>
            </w:r>
            <w:proofErr w:type="gram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 /</w:t>
            </w:r>
            <w:proofErr w:type="gram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Л1.5 Л1.3 Л1.4 Л2.3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4.5 «Предпосылки и условия формирования молодежных объединений в странах Закавказья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генезиса молодежной культуры.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молодежных движений в становлении политической системы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Л1.5 Л1.4 Л2.1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4.5 «Предпосылки и условия формирования молодежных объединений в странах Закавказья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генезиса молодежной культуры.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Роль молодежных движений в становлении политической </w:t>
            </w:r>
            <w:proofErr w:type="gram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 /</w:t>
            </w:r>
            <w:proofErr w:type="spellStart"/>
            <w:proofErr w:type="gram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 Л1.5 Л1.4 Л2.3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4.5 «Предпосылки и условия формирования молодежных объединений в Странах Закавказья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генезиса молодежной культуры.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Роль молодежных движений в становлении политической </w:t>
            </w:r>
            <w:proofErr w:type="gram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 /</w:t>
            </w:r>
            <w:proofErr w:type="gram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Л1.3 Л1.4 Л2.3 Л2.1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Л1.6 Л1.5 Л1.4 Л2.3 Л2.2</w:t>
            </w:r>
          </w:p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277"/>
        </w:trPr>
        <w:tc>
          <w:tcPr>
            <w:tcW w:w="993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D1F96" w:rsidRPr="000C741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8D1F96" w:rsidRPr="000C741B">
        <w:trPr>
          <w:trHeight w:hRule="exact" w:val="410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Соотношение понятий: молодежь, общество, политика.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Профессиональная компетенция специалиста по работе с молодежью.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Историографический обзор проблемы: «Молодежь и политика».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Подходы к осмыслению проблемы «Место и роль молодежи в общественно-политической жизни общества».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Социально-политический портрет современной молодежи России.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Социальная адаптация молодежи в современном обществе.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Политическая культура как фактор политической социализации молодежи.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Особенности политической социализации современной российской молодежи.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Государственная молодежная политика в современной России: исторический ракурс становления.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Концепции воспитания молодежи России, подготовки руководителей и лидеров молодежных организаций и объединений.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Региональные аспекты молодежной политики в Российской Федерации.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Специфика молодежной политики на муниципальном уровне: позиции органов местного самоуправления и институциональный дизайн.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Нормативно-правовое обеспечение молодежной политики в зарубежных странах мира.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Молодежный общественный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неформалитет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структуры гражданского общества.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Молодежные проекты, направленные на поиск практических путей решения социально-значимых проблем.</w:t>
            </w:r>
          </w:p>
        </w:tc>
      </w:tr>
    </w:tbl>
    <w:p w:rsidR="008D1F96" w:rsidRPr="000C741B" w:rsidRDefault="00A5539C">
      <w:pPr>
        <w:rPr>
          <w:rFonts w:ascii="Times New Roman" w:hAnsi="Times New Roman" w:cs="Times New Roman"/>
          <w:sz w:val="0"/>
          <w:szCs w:val="0"/>
          <w:lang w:val="ru-RU"/>
        </w:rPr>
      </w:pPr>
      <w:r w:rsidRPr="000C741B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"/>
        <w:gridCol w:w="1896"/>
        <w:gridCol w:w="1849"/>
        <w:gridCol w:w="1956"/>
        <w:gridCol w:w="2183"/>
        <w:gridCol w:w="702"/>
        <w:gridCol w:w="997"/>
      </w:tblGrid>
      <w:tr w:rsidR="008D1F96" w:rsidRPr="000C741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2127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8D1F96" w:rsidRPr="000C741B">
        <w:trPr>
          <w:trHeight w:hRule="exact" w:val="904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Политическое лидерство в молодежной среде: проблемы выдвижения и становления молодых политиков.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Волонтерская деятельность как фактор воспитания толерантности.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Сетевые проекты молодежи как фактор активизации их социально-политической деятельности.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Социальное проектирование, как эффективный механизм решения проблем молодежи.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Этапы, технологии и организация социального моделирования региональных и муниципальных молодежных программ.</w:t>
            </w:r>
          </w:p>
          <w:p w:rsidR="008D1F96" w:rsidRPr="000C741B" w:rsidRDefault="008D1F96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Молодежные организации в России: понятие, способы создания, членство, цели.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Организационно-законодательные основы деятельности молодежных движений в России.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Классификация молодежных организаций.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Неформальные молодежные движения и субкультуры.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Ценностные ориентиры молодежи в России: история и современность.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Идеи Просветительства и его влияние на молодежь в России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Движение декабристов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Деятельность западников и славянофилов в России.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Студенческие кружки середины </w:t>
            </w: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Террористические организации в России в Х</w:t>
            </w: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– н. ХХ вв.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Роль молодежи в революционных событиях в России.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Скаутское движение в России.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Особенности генезиса молодежной культуры в СССР.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Пионерское движение и деятельность ВЛКСМ в Советском Союзе.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Русские молодежных движения за рубежом (в изгнании).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Взаимодействие молодежных движений в годы Второй мировой войны (Движение Сопротивления и другие антифашистские организации).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Развитие молодежных движений в СССР в послевоенный период.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Причины и условия формирования неформальных молодежных объединений.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Классификация неформальных молодежных движений (сравнительный анализ).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Молодежные движения периода «Перестройки».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Основные типы молодежных движений современной России. Их символика и атрибутика.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Основные молодежные движения духовной направленности.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Молодежные религиозные культы. Сектантство.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Причины и последствия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маргинализации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современной молодежи.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Экстремизм в молодежной среде: причины и формы проявления.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Профашистские молодежные организации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«Взрослые» политические партии и молодежные движения в России и странах Запада.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Стратегии государственной молодежной политики в РФ и за рубежом.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Молодежный парламентаризм.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Молодежные организации, действующие в рамках Европейского Союза.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Федеральные молодежные программы по делам молодежи.</w:t>
            </w:r>
          </w:p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Стратегия государственной молодежной политики в России.</w:t>
            </w:r>
          </w:p>
        </w:tc>
      </w:tr>
      <w:tr w:rsidR="008D1F96" w:rsidRPr="000C741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8D1F96" w:rsidRPr="000C741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8D1F96" w:rsidRPr="000C741B">
        <w:trPr>
          <w:trHeight w:hRule="exact" w:val="277"/>
        </w:trPr>
        <w:tc>
          <w:tcPr>
            <w:tcW w:w="710" w:type="dxa"/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6" w:type="dxa"/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6" w:type="dxa"/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7" w:type="dxa"/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9" w:type="dxa"/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8D1F96" w:rsidRPr="000C741B" w:rsidRDefault="008D1F9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D1F96" w:rsidRPr="000C741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8D1F96" w:rsidRPr="000C741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D1F96" w:rsidRPr="000C741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D1F96" w:rsidRPr="000C741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D1F96" w:rsidRPr="000C741B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Агаджанов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Г., Лаврененко Н. И., Макаренко В. К.,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Семеренко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475</w:t>
            </w:r>
          </w:p>
        </w:tc>
      </w:tr>
      <w:tr w:rsidR="008D1F96" w:rsidRPr="000C741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Хрестоматия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Гардарика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201</w:t>
            </w:r>
          </w:p>
        </w:tc>
      </w:tr>
      <w:tr w:rsidR="008D1F96" w:rsidRPr="000C741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Василенко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117</w:t>
            </w:r>
          </w:p>
        </w:tc>
      </w:tr>
      <w:tr w:rsidR="008D1F96" w:rsidRPr="000C741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Евстратова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молодежной политики: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D1F96" w:rsidRPr="000C741B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Сивохина Т. А., Орлов А. С., Георгиева Н. Г., Георгиев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174</w:t>
            </w:r>
          </w:p>
        </w:tc>
      </w:tr>
    </w:tbl>
    <w:p w:rsidR="008D1F96" w:rsidRPr="000C741B" w:rsidRDefault="00A5539C">
      <w:pPr>
        <w:rPr>
          <w:rFonts w:ascii="Times New Roman" w:hAnsi="Times New Roman" w:cs="Times New Roman"/>
          <w:sz w:val="0"/>
          <w:szCs w:val="0"/>
        </w:rPr>
      </w:pPr>
      <w:r w:rsidRPr="000C741B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58"/>
        <w:gridCol w:w="1855"/>
        <w:gridCol w:w="1865"/>
        <w:gridCol w:w="1960"/>
        <w:gridCol w:w="2198"/>
        <w:gridCol w:w="662"/>
        <w:gridCol w:w="965"/>
      </w:tblGrid>
      <w:tr w:rsidR="008D1F96" w:rsidRPr="000C741B" w:rsidTr="00A5539C">
        <w:trPr>
          <w:trHeight w:hRule="exact" w:val="416"/>
        </w:trPr>
        <w:tc>
          <w:tcPr>
            <w:tcW w:w="4489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1960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8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2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  <w:shd w:val="clear" w:color="C0C0C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0C741B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8D1F96" w:rsidRPr="000C741B" w:rsidTr="00A5539C">
        <w:trPr>
          <w:trHeight w:hRule="exact" w:val="27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D1F96" w:rsidRPr="000C741B" w:rsidTr="00A5539C">
        <w:trPr>
          <w:trHeight w:hRule="exact" w:val="69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Георгиева Н. Г., Сивохина Т. А., Орлов А. С.</w:t>
            </w:r>
          </w:p>
        </w:tc>
        <w:tc>
          <w:tcPr>
            <w:tcW w:w="38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Л. В.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Рожников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250</w:t>
            </w:r>
          </w:p>
        </w:tc>
      </w:tr>
      <w:tr w:rsidR="008D1F96" w:rsidRPr="000C741B" w:rsidTr="00A5539C">
        <w:trPr>
          <w:trHeight w:hRule="exact" w:val="27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Зуев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Н.</w:t>
            </w:r>
          </w:p>
        </w:tc>
        <w:tc>
          <w:tcPr>
            <w:tcW w:w="38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России: Учеб. для вузов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ПРИО</w:t>
            </w:r>
            <w:r w:rsidRPr="000C741B">
              <w:rPr>
                <w:rFonts w:ascii="Tahoma" w:hAnsi="Tahoma" w:cs="Tahoma"/>
                <w:color w:val="000000"/>
                <w:sz w:val="19"/>
                <w:szCs w:val="19"/>
              </w:rPr>
              <w:t>�</w:t>
            </w: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252</w:t>
            </w:r>
          </w:p>
        </w:tc>
      </w:tr>
      <w:tr w:rsidR="008D1F96" w:rsidRPr="000C741B" w:rsidTr="00A5539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D1F96" w:rsidRPr="000C741B" w:rsidTr="00A5539C">
        <w:trPr>
          <w:trHeight w:hRule="exact" w:val="27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D1F96" w:rsidRPr="000C741B" w:rsidTr="00A5539C">
        <w:trPr>
          <w:trHeight w:hRule="exact" w:val="47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Т.</w:t>
            </w:r>
          </w:p>
        </w:tc>
        <w:tc>
          <w:tcPr>
            <w:tcW w:w="38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вузов</w:t>
            </w:r>
            <w:proofErr w:type="spellEnd"/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2008</w:t>
            </w:r>
          </w:p>
        </w:tc>
        <w:tc>
          <w:tcPr>
            <w:tcW w:w="1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8D1F96" w:rsidRPr="000C741B" w:rsidTr="00A5539C">
        <w:trPr>
          <w:trHeight w:hRule="exact" w:val="47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Стариков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В.</w:t>
            </w:r>
          </w:p>
        </w:tc>
        <w:tc>
          <w:tcPr>
            <w:tcW w:w="38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России </w:t>
            </w: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вв.: учеб.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слов.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н/Д: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Юж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дом, 2005</w:t>
            </w:r>
          </w:p>
        </w:tc>
        <w:tc>
          <w:tcPr>
            <w:tcW w:w="1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8D1F96" w:rsidRPr="000C741B" w:rsidTr="00A5539C">
        <w:trPr>
          <w:trHeight w:hRule="exact" w:val="47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Кислицын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А.,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Лихотинский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38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Политология: учеб. пособие для студентов вузов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2007</w:t>
            </w:r>
          </w:p>
        </w:tc>
        <w:tc>
          <w:tcPr>
            <w:tcW w:w="1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</w:t>
            </w:r>
          </w:p>
        </w:tc>
      </w:tr>
      <w:tr w:rsidR="008D1F96" w:rsidRPr="000C741B" w:rsidTr="00A5539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8D1F96" w:rsidRPr="000C741B" w:rsidTr="00A5539C">
        <w:trPr>
          <w:trHeight w:hRule="exact" w:val="47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Комитет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молодежной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политике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Ростовской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http://rostow-na- donu.ru/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organizacii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/komitet~po~molodezhnoj~politiki.html</w:t>
            </w:r>
          </w:p>
        </w:tc>
      </w:tr>
      <w:tr w:rsidR="008D1F96" w:rsidRPr="000C741B" w:rsidTr="00A5539C">
        <w:trPr>
          <w:trHeight w:hRule="exact" w:val="47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ЮНЕСКО / Организация Объединенных Наций по вопросам образования, науки и культуры / </w:t>
            </w: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ecsocman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hse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text</w:t>
            </w: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/19468118/</w:t>
            </w:r>
          </w:p>
        </w:tc>
      </w:tr>
      <w:tr w:rsidR="008D1F96" w:rsidRPr="000C741B" w:rsidTr="00A5539C">
        <w:trPr>
          <w:trHeight w:hRule="exact" w:val="27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Council of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Turope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| https://www.coe.int/en/web/portal/home</w:t>
            </w:r>
          </w:p>
        </w:tc>
      </w:tr>
      <w:tr w:rsidR="008D1F96" w:rsidRPr="000C741B" w:rsidTr="00A5539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8D1F96" w:rsidRPr="000C741B" w:rsidTr="00A5539C">
        <w:trPr>
          <w:trHeight w:hRule="exact" w:val="279"/>
        </w:trPr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D1F96" w:rsidRPr="000C741B" w:rsidTr="00A5539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8D1F96" w:rsidRPr="000C741B" w:rsidTr="00A5539C">
        <w:trPr>
          <w:trHeight w:hRule="exact" w:val="279"/>
        </w:trPr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8D1F96" w:rsidRPr="000C741B" w:rsidTr="00A5539C">
        <w:trPr>
          <w:trHeight w:hRule="exact" w:val="277"/>
        </w:trPr>
        <w:tc>
          <w:tcPr>
            <w:tcW w:w="711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5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5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8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2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 w:rsidTr="00A5539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8D1F96" w:rsidRPr="000C741B" w:rsidTr="00A5539C">
        <w:trPr>
          <w:trHeight w:hRule="exact" w:val="727"/>
        </w:trPr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8D1F96" w:rsidRPr="000C741B" w:rsidTr="00A5539C">
        <w:trPr>
          <w:trHeight w:hRule="exact" w:val="277"/>
        </w:trPr>
        <w:tc>
          <w:tcPr>
            <w:tcW w:w="711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5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5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8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2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</w:tcPr>
          <w:p w:rsidR="008D1F96" w:rsidRPr="000C741B" w:rsidRDefault="008D1F96">
            <w:pPr>
              <w:rPr>
                <w:rFonts w:ascii="Times New Roman" w:hAnsi="Times New Roman" w:cs="Times New Roman"/>
              </w:rPr>
            </w:pPr>
          </w:p>
        </w:tc>
      </w:tr>
      <w:tr w:rsidR="008D1F96" w:rsidRPr="000C741B" w:rsidTr="00A5539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8D1F96" w:rsidRPr="000C741B" w:rsidTr="00A5539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1F96" w:rsidRPr="000C741B" w:rsidRDefault="00A5539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0C74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8D1F96" w:rsidRPr="000C741B" w:rsidRDefault="00A5539C">
      <w:pPr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3" name="Рисунок 3" descr="F:\2018-11-29 390303 фос\390303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-11-29 390303 фос\390303 фос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FF" w:rsidRPr="000C741B" w:rsidRDefault="00823DFF">
      <w:pPr>
        <w:rPr>
          <w:rFonts w:ascii="Times New Roman" w:hAnsi="Times New Roman" w:cs="Times New Roman"/>
          <w:lang w:val="ru-RU"/>
        </w:rPr>
      </w:pPr>
    </w:p>
    <w:p w:rsidR="00823DFF" w:rsidRPr="000C741B" w:rsidRDefault="00823DFF">
      <w:pPr>
        <w:rPr>
          <w:rFonts w:ascii="Times New Roman" w:hAnsi="Times New Roman" w:cs="Times New Roman"/>
          <w:lang w:val="ru-RU"/>
        </w:rPr>
      </w:pPr>
    </w:p>
    <w:p w:rsidR="00823DFF" w:rsidRPr="000C741B" w:rsidRDefault="00823DFF" w:rsidP="00823DFF">
      <w:pPr>
        <w:pStyle w:val="a5"/>
        <w:widowControl w:val="0"/>
        <w:spacing w:after="360"/>
        <w:jc w:val="center"/>
        <w:rPr>
          <w:bCs/>
        </w:rPr>
      </w:pPr>
    </w:p>
    <w:p w:rsidR="00823DFF" w:rsidRPr="000C741B" w:rsidRDefault="00823DFF" w:rsidP="00823DFF">
      <w:pPr>
        <w:pStyle w:val="a5"/>
        <w:widowControl w:val="0"/>
        <w:spacing w:after="360"/>
        <w:jc w:val="center"/>
        <w:rPr>
          <w:bCs/>
        </w:rPr>
      </w:pPr>
      <w:r w:rsidRPr="000C741B">
        <w:rPr>
          <w:bCs/>
        </w:rPr>
        <w:lastRenderedPageBreak/>
        <w:t>Оглавление</w:t>
      </w:r>
    </w:p>
    <w:p w:rsidR="00823DFF" w:rsidRPr="000C741B" w:rsidRDefault="00823DFF" w:rsidP="00823DFF">
      <w:pPr>
        <w:pStyle w:val="a5"/>
        <w:widowControl w:val="0"/>
        <w:spacing w:after="360"/>
        <w:jc w:val="both"/>
        <w:rPr>
          <w:bCs/>
        </w:rPr>
      </w:pPr>
      <w:r w:rsidRPr="000C741B">
        <w:rPr>
          <w:bCs/>
        </w:rPr>
        <w:t>1. Перечень компетенций с указанием этапов их формирования в процессе освоения образовательной программы…………………………………………………………</w:t>
      </w:r>
      <w:proofErr w:type="gramStart"/>
      <w:r w:rsidRPr="000C741B">
        <w:rPr>
          <w:bCs/>
        </w:rPr>
        <w:t>…….</w:t>
      </w:r>
      <w:proofErr w:type="gramEnd"/>
      <w:r w:rsidRPr="000C741B">
        <w:rPr>
          <w:bCs/>
        </w:rPr>
        <w:t>.3</w:t>
      </w:r>
    </w:p>
    <w:p w:rsidR="00823DFF" w:rsidRPr="000C741B" w:rsidRDefault="00823DFF" w:rsidP="00823DFF">
      <w:pPr>
        <w:pStyle w:val="a5"/>
        <w:widowControl w:val="0"/>
        <w:spacing w:after="360"/>
        <w:jc w:val="both"/>
        <w:rPr>
          <w:bCs/>
        </w:rPr>
      </w:pPr>
      <w:r w:rsidRPr="000C741B">
        <w:rPr>
          <w:bCs/>
        </w:rPr>
        <w:t xml:space="preserve">2. Описание показателей и критериев оценивания компетенций на </w:t>
      </w:r>
      <w:proofErr w:type="spellStart"/>
      <w:r w:rsidRPr="000C741B">
        <w:rPr>
          <w:bCs/>
        </w:rPr>
        <w:t>различгых</w:t>
      </w:r>
      <w:proofErr w:type="spellEnd"/>
      <w:r w:rsidRPr="000C741B">
        <w:rPr>
          <w:bCs/>
        </w:rPr>
        <w:t xml:space="preserve"> этапах и формирования и описание шкал оценивания………………………………………</w:t>
      </w:r>
      <w:proofErr w:type="gramStart"/>
      <w:r w:rsidRPr="000C741B">
        <w:rPr>
          <w:bCs/>
        </w:rPr>
        <w:t>…….</w:t>
      </w:r>
      <w:proofErr w:type="gramEnd"/>
      <w:r w:rsidRPr="000C741B">
        <w:rPr>
          <w:bCs/>
        </w:rPr>
        <w:t>.3</w:t>
      </w:r>
    </w:p>
    <w:p w:rsidR="00823DFF" w:rsidRPr="000C741B" w:rsidRDefault="00823DFF" w:rsidP="00823DFF">
      <w:pPr>
        <w:pStyle w:val="a5"/>
        <w:widowControl w:val="0"/>
        <w:spacing w:after="360"/>
        <w:jc w:val="both"/>
        <w:rPr>
          <w:bCs/>
        </w:rPr>
      </w:pPr>
      <w:r w:rsidRPr="000C741B">
        <w:rPr>
          <w:bCs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программы………4</w:t>
      </w:r>
    </w:p>
    <w:p w:rsidR="00823DFF" w:rsidRPr="000C741B" w:rsidRDefault="00823DFF" w:rsidP="00823DFF">
      <w:pPr>
        <w:pStyle w:val="a5"/>
        <w:widowControl w:val="0"/>
        <w:spacing w:after="360"/>
        <w:jc w:val="both"/>
        <w:rPr>
          <w:bCs/>
        </w:rPr>
      </w:pPr>
      <w:r w:rsidRPr="000C741B">
        <w:rPr>
          <w:bCs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компетенций…………………………………………………………………………………17</w:t>
      </w:r>
    </w:p>
    <w:p w:rsidR="00823DFF" w:rsidRPr="000C741B" w:rsidRDefault="00823DFF" w:rsidP="00823DFF">
      <w:pPr>
        <w:pStyle w:val="a5"/>
        <w:widowControl w:val="0"/>
        <w:spacing w:after="360"/>
        <w:jc w:val="center"/>
        <w:rPr>
          <w:bCs/>
        </w:rPr>
      </w:pPr>
    </w:p>
    <w:p w:rsidR="00823DFF" w:rsidRPr="000C741B" w:rsidRDefault="00823DFF" w:rsidP="00823DFF">
      <w:pPr>
        <w:pStyle w:val="a5"/>
        <w:widowControl w:val="0"/>
        <w:spacing w:after="360"/>
        <w:jc w:val="center"/>
        <w:rPr>
          <w:bCs/>
        </w:rPr>
      </w:pPr>
    </w:p>
    <w:p w:rsidR="00823DFF" w:rsidRPr="000C741B" w:rsidRDefault="00823DFF" w:rsidP="00823DFF">
      <w:pPr>
        <w:pStyle w:val="a5"/>
        <w:widowControl w:val="0"/>
        <w:spacing w:after="360"/>
        <w:jc w:val="center"/>
        <w:rPr>
          <w:bCs/>
        </w:rPr>
      </w:pPr>
    </w:p>
    <w:p w:rsidR="00823DFF" w:rsidRPr="000C741B" w:rsidRDefault="00823DFF" w:rsidP="00823DFF">
      <w:pPr>
        <w:pStyle w:val="a5"/>
        <w:widowControl w:val="0"/>
        <w:spacing w:after="360"/>
        <w:jc w:val="center"/>
        <w:rPr>
          <w:bCs/>
        </w:rPr>
      </w:pPr>
    </w:p>
    <w:p w:rsidR="00823DFF" w:rsidRPr="000C741B" w:rsidRDefault="00823DFF" w:rsidP="00823DFF">
      <w:pPr>
        <w:pStyle w:val="a5"/>
        <w:widowControl w:val="0"/>
        <w:spacing w:after="360"/>
        <w:jc w:val="center"/>
        <w:rPr>
          <w:bCs/>
        </w:rPr>
      </w:pPr>
    </w:p>
    <w:p w:rsidR="00823DFF" w:rsidRPr="000C741B" w:rsidRDefault="00823DFF" w:rsidP="00823DFF">
      <w:pPr>
        <w:pStyle w:val="a5"/>
        <w:widowControl w:val="0"/>
        <w:spacing w:after="360"/>
        <w:jc w:val="center"/>
        <w:rPr>
          <w:bCs/>
        </w:rPr>
      </w:pPr>
    </w:p>
    <w:p w:rsidR="00823DFF" w:rsidRPr="000C741B" w:rsidRDefault="00823DFF" w:rsidP="00823DFF">
      <w:pPr>
        <w:pStyle w:val="a5"/>
        <w:widowControl w:val="0"/>
        <w:spacing w:after="360"/>
        <w:jc w:val="center"/>
        <w:rPr>
          <w:bCs/>
        </w:rPr>
      </w:pPr>
    </w:p>
    <w:p w:rsidR="00823DFF" w:rsidRPr="000C741B" w:rsidRDefault="00823DFF" w:rsidP="00823DFF">
      <w:pPr>
        <w:pStyle w:val="a5"/>
        <w:widowControl w:val="0"/>
        <w:spacing w:after="360"/>
        <w:jc w:val="center"/>
        <w:rPr>
          <w:bCs/>
        </w:rPr>
      </w:pPr>
    </w:p>
    <w:p w:rsidR="00823DFF" w:rsidRPr="000C741B" w:rsidRDefault="00823DFF" w:rsidP="00823DFF">
      <w:pPr>
        <w:pStyle w:val="a5"/>
        <w:widowControl w:val="0"/>
        <w:spacing w:after="360"/>
        <w:jc w:val="center"/>
        <w:rPr>
          <w:bCs/>
        </w:rPr>
      </w:pPr>
    </w:p>
    <w:p w:rsidR="00823DFF" w:rsidRPr="000C741B" w:rsidRDefault="00823DFF" w:rsidP="00823DFF">
      <w:pPr>
        <w:pStyle w:val="a5"/>
        <w:widowControl w:val="0"/>
        <w:spacing w:after="360"/>
        <w:jc w:val="center"/>
        <w:rPr>
          <w:bCs/>
        </w:rPr>
      </w:pPr>
    </w:p>
    <w:p w:rsidR="00823DFF" w:rsidRPr="000C741B" w:rsidRDefault="00823DFF" w:rsidP="00823DFF">
      <w:pPr>
        <w:pStyle w:val="a5"/>
        <w:widowControl w:val="0"/>
        <w:spacing w:after="360"/>
        <w:jc w:val="center"/>
        <w:rPr>
          <w:bCs/>
        </w:rPr>
      </w:pPr>
    </w:p>
    <w:p w:rsidR="00823DFF" w:rsidRPr="000C741B" w:rsidRDefault="00823DFF" w:rsidP="00823DFF">
      <w:pPr>
        <w:pStyle w:val="a5"/>
        <w:widowControl w:val="0"/>
        <w:spacing w:after="360"/>
        <w:jc w:val="center"/>
        <w:rPr>
          <w:bCs/>
        </w:rPr>
      </w:pPr>
    </w:p>
    <w:p w:rsidR="00823DFF" w:rsidRPr="000C741B" w:rsidRDefault="00823DFF" w:rsidP="00823DFF">
      <w:pPr>
        <w:pStyle w:val="a5"/>
        <w:widowControl w:val="0"/>
        <w:spacing w:after="360"/>
        <w:jc w:val="center"/>
        <w:rPr>
          <w:bCs/>
        </w:rPr>
      </w:pPr>
    </w:p>
    <w:p w:rsidR="00823DFF" w:rsidRPr="000C741B" w:rsidRDefault="00823DFF" w:rsidP="00823DFF">
      <w:pPr>
        <w:pStyle w:val="a5"/>
        <w:widowControl w:val="0"/>
        <w:spacing w:after="360"/>
        <w:jc w:val="center"/>
        <w:rPr>
          <w:bCs/>
        </w:rPr>
      </w:pPr>
    </w:p>
    <w:p w:rsidR="00823DFF" w:rsidRPr="000C741B" w:rsidRDefault="00823DFF" w:rsidP="00823DFF">
      <w:pPr>
        <w:pStyle w:val="1"/>
        <w:rPr>
          <w:rFonts w:ascii="Times New Roman" w:hAnsi="Times New Roman"/>
          <w:sz w:val="22"/>
          <w:szCs w:val="22"/>
        </w:rPr>
      </w:pPr>
      <w:bookmarkStart w:id="0" w:name="_Toc420739500"/>
      <w:r w:rsidRPr="000C741B">
        <w:rPr>
          <w:rFonts w:ascii="Times New Roman" w:hAnsi="Times New Roman"/>
          <w:sz w:val="22"/>
          <w:szCs w:val="22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823DFF" w:rsidRPr="000C741B" w:rsidRDefault="00823DFF" w:rsidP="00823DFF">
      <w:pPr>
        <w:tabs>
          <w:tab w:val="left" w:pos="2295"/>
        </w:tabs>
        <w:jc w:val="center"/>
        <w:rPr>
          <w:rFonts w:ascii="Times New Roman" w:hAnsi="Times New Roman" w:cs="Times New Roman"/>
          <w:b/>
          <w:lang w:val="ru-RU"/>
        </w:rPr>
      </w:pPr>
    </w:p>
    <w:p w:rsidR="00823DFF" w:rsidRPr="000C741B" w:rsidRDefault="00823DFF" w:rsidP="00823DFF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sz w:val="22"/>
          <w:szCs w:val="22"/>
        </w:rPr>
      </w:pPr>
      <w:r w:rsidRPr="000C741B">
        <w:rPr>
          <w:sz w:val="22"/>
          <w:szCs w:val="22"/>
        </w:rPr>
        <w:t xml:space="preserve">1.1 Перечень компетенций </w:t>
      </w:r>
      <w:r w:rsidRPr="000C741B">
        <w:rPr>
          <w:color w:val="000000" w:themeColor="text1"/>
          <w:sz w:val="22"/>
          <w:szCs w:val="22"/>
        </w:rPr>
        <w:t>с указанием этапов их формирования представлен</w:t>
      </w:r>
      <w:r w:rsidRPr="000C741B">
        <w:rPr>
          <w:sz w:val="22"/>
          <w:szCs w:val="22"/>
        </w:rPr>
        <w:t xml:space="preserve"> в п. 3. «Требования к результатам освоения дисциплины» рабочей программы дисциплины. </w:t>
      </w:r>
    </w:p>
    <w:p w:rsidR="00823DFF" w:rsidRPr="000C741B" w:rsidRDefault="00823DFF" w:rsidP="00823DFF">
      <w:pPr>
        <w:pStyle w:val="1"/>
        <w:rPr>
          <w:rFonts w:ascii="Times New Roman" w:hAnsi="Times New Roman"/>
          <w:sz w:val="22"/>
          <w:szCs w:val="22"/>
        </w:rPr>
      </w:pPr>
      <w:bookmarkStart w:id="1" w:name="_Toc420739502"/>
      <w:r w:rsidRPr="000C741B">
        <w:rPr>
          <w:rFonts w:ascii="Times New Roman" w:hAnsi="Times New Roman"/>
          <w:sz w:val="22"/>
          <w:szCs w:val="22"/>
        </w:rPr>
        <w:lastRenderedPageBreak/>
        <w:t xml:space="preserve">2 Описание </w:t>
      </w:r>
      <w:r w:rsidRPr="000C741B">
        <w:rPr>
          <w:rFonts w:ascii="Times New Roman" w:hAnsi="Times New Roman"/>
          <w:color w:val="1F497D" w:themeColor="text2"/>
          <w:sz w:val="22"/>
          <w:szCs w:val="22"/>
        </w:rPr>
        <w:t xml:space="preserve">показателей и </w:t>
      </w:r>
      <w:r w:rsidRPr="000C741B">
        <w:rPr>
          <w:rFonts w:ascii="Times New Roman" w:hAnsi="Times New Roman"/>
          <w:sz w:val="22"/>
          <w:szCs w:val="22"/>
        </w:rPr>
        <w:t>критериев оценивания компетенций на различных этапах их формирования, описание шкал оценивания</w:t>
      </w:r>
      <w:bookmarkEnd w:id="1"/>
      <w:r w:rsidRPr="000C741B">
        <w:rPr>
          <w:rFonts w:ascii="Times New Roman" w:hAnsi="Times New Roman"/>
          <w:sz w:val="22"/>
          <w:szCs w:val="22"/>
        </w:rPr>
        <w:t xml:space="preserve">  </w:t>
      </w:r>
    </w:p>
    <w:p w:rsidR="00823DFF" w:rsidRPr="000C741B" w:rsidRDefault="00823DFF" w:rsidP="00823DFF">
      <w:pPr>
        <w:ind w:firstLine="708"/>
        <w:rPr>
          <w:rFonts w:ascii="Times New Roman" w:hAnsi="Times New Roman" w:cs="Times New Roman"/>
          <w:lang w:val="ru-RU"/>
        </w:rPr>
      </w:pPr>
    </w:p>
    <w:p w:rsidR="00823DFF" w:rsidRPr="000C741B" w:rsidRDefault="00823DFF" w:rsidP="00823DFF">
      <w:pPr>
        <w:ind w:firstLine="708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 xml:space="preserve">2.1 Показатели и критерии оценивания компетенций:  </w:t>
      </w:r>
    </w:p>
    <w:tbl>
      <w:tblPr>
        <w:tblW w:w="10392" w:type="dxa"/>
        <w:tblInd w:w="-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2"/>
        <w:gridCol w:w="2268"/>
        <w:gridCol w:w="2268"/>
        <w:gridCol w:w="1984"/>
      </w:tblGrid>
      <w:tr w:rsidR="00823DFF" w:rsidRPr="000C741B" w:rsidTr="00F82599">
        <w:trPr>
          <w:trHeight w:val="752"/>
        </w:trPr>
        <w:tc>
          <w:tcPr>
            <w:tcW w:w="387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3DFF" w:rsidRPr="000C741B" w:rsidRDefault="00823DFF" w:rsidP="00F82599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0C741B">
              <w:rPr>
                <w:rFonts w:ascii="Times New Roman" w:hAnsi="Times New Roman" w:cs="Times New Roman"/>
              </w:rPr>
              <w:t xml:space="preserve">ЗУН, </w:t>
            </w:r>
            <w:proofErr w:type="spellStart"/>
            <w:r w:rsidRPr="000C741B">
              <w:rPr>
                <w:rFonts w:ascii="Times New Roman" w:hAnsi="Times New Roman" w:cs="Times New Roman"/>
              </w:rPr>
              <w:t>составляющие</w:t>
            </w:r>
            <w:proofErr w:type="spellEnd"/>
            <w:r w:rsidRPr="000C741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</w:rPr>
              <w:t>компетенцию</w:t>
            </w:r>
            <w:proofErr w:type="spellEnd"/>
            <w:r w:rsidRPr="000C741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3DFF" w:rsidRPr="000C741B" w:rsidRDefault="00823DFF" w:rsidP="00F82599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C741B">
              <w:rPr>
                <w:rFonts w:ascii="Times New Roman" w:hAnsi="Times New Roman" w:cs="Times New Roman"/>
              </w:rPr>
              <w:t>Показатели</w:t>
            </w:r>
            <w:proofErr w:type="spellEnd"/>
            <w:r w:rsidRPr="000C741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</w:rPr>
              <w:t>оценивания</w:t>
            </w:r>
            <w:proofErr w:type="spellEnd"/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3DFF" w:rsidRPr="000C741B" w:rsidRDefault="00823DFF" w:rsidP="00F82599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C741B">
              <w:rPr>
                <w:rFonts w:ascii="Times New Roman" w:hAnsi="Times New Roman" w:cs="Times New Roman"/>
              </w:rPr>
              <w:t>Критерии</w:t>
            </w:r>
            <w:proofErr w:type="spellEnd"/>
            <w:r w:rsidRPr="000C741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</w:rPr>
              <w:t>оценивания</w:t>
            </w:r>
            <w:proofErr w:type="spellEnd"/>
          </w:p>
        </w:tc>
        <w:tc>
          <w:tcPr>
            <w:tcW w:w="198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3DFF" w:rsidRPr="000C741B" w:rsidRDefault="00823DFF" w:rsidP="00F82599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C741B">
              <w:rPr>
                <w:rFonts w:ascii="Times New Roman" w:hAnsi="Times New Roman" w:cs="Times New Roman"/>
              </w:rPr>
              <w:t>Средства</w:t>
            </w:r>
            <w:proofErr w:type="spellEnd"/>
            <w:r w:rsidRPr="000C741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C741B">
              <w:rPr>
                <w:rFonts w:ascii="Times New Roman" w:hAnsi="Times New Roman" w:cs="Times New Roman"/>
              </w:rPr>
              <w:t>оценивания</w:t>
            </w:r>
            <w:proofErr w:type="spellEnd"/>
          </w:p>
        </w:tc>
      </w:tr>
      <w:tr w:rsidR="00823DFF" w:rsidRPr="000C741B" w:rsidTr="00F82599">
        <w:trPr>
          <w:trHeight w:val="430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3DFF" w:rsidRPr="000C741B" w:rsidRDefault="00823DFF" w:rsidP="00F82599">
            <w:pPr>
              <w:spacing w:line="25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C741B">
              <w:rPr>
                <w:rFonts w:ascii="Times New Roman" w:hAnsi="Times New Roman" w:cs="Times New Roman"/>
                <w:lang w:val="ru-RU"/>
              </w:rPr>
              <w:t>ПК-1: способностью осуществлять сбор и систематизацию научной информации по молодежной проблематике</w:t>
            </w:r>
          </w:p>
        </w:tc>
      </w:tr>
      <w:tr w:rsidR="00823DFF" w:rsidRPr="000C741B" w:rsidTr="00F82599">
        <w:trPr>
          <w:trHeight w:val="542"/>
        </w:trPr>
        <w:tc>
          <w:tcPr>
            <w:tcW w:w="387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3DFF" w:rsidRPr="000C741B" w:rsidRDefault="00823DFF" w:rsidP="00F82599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0C741B">
              <w:rPr>
                <w:rFonts w:ascii="Times New Roman" w:hAnsi="Times New Roman" w:cs="Times New Roman"/>
                <w:i/>
                <w:lang w:val="ru-RU"/>
              </w:rPr>
              <w:t>З источники по молодежной проблематике; законодательство РФ; Конституцию РФ</w:t>
            </w:r>
          </w:p>
          <w:p w:rsidR="00823DFF" w:rsidRPr="000C741B" w:rsidRDefault="00823DFF" w:rsidP="00F82599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823DFF" w:rsidRPr="000C741B" w:rsidRDefault="00823DFF" w:rsidP="00F82599">
            <w:pPr>
              <w:rPr>
                <w:rFonts w:ascii="Times New Roman" w:hAnsi="Times New Roman" w:cs="Times New Roman"/>
                <w:i/>
                <w:lang w:val="ru-RU"/>
              </w:rPr>
            </w:pPr>
            <w:proofErr w:type="gramStart"/>
            <w:r w:rsidRPr="000C741B">
              <w:rPr>
                <w:rFonts w:ascii="Times New Roman" w:hAnsi="Times New Roman" w:cs="Times New Roman"/>
                <w:i/>
                <w:lang w:val="ru-RU"/>
              </w:rPr>
              <w:t>У  осуществлять</w:t>
            </w:r>
            <w:proofErr w:type="gramEnd"/>
            <w:r w:rsidRPr="000C741B">
              <w:rPr>
                <w:rFonts w:ascii="Times New Roman" w:hAnsi="Times New Roman" w:cs="Times New Roman"/>
                <w:i/>
                <w:lang w:val="ru-RU"/>
              </w:rPr>
              <w:t xml:space="preserve"> сбор информации; работать с законодательными источниками; выявлять причинно-следственные связи</w:t>
            </w:r>
          </w:p>
          <w:p w:rsidR="00823DFF" w:rsidRPr="000C741B" w:rsidRDefault="00823DFF" w:rsidP="00F82599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823DFF" w:rsidRPr="000C741B" w:rsidRDefault="00823DFF" w:rsidP="00F82599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0C741B">
              <w:rPr>
                <w:rFonts w:ascii="Times New Roman" w:hAnsi="Times New Roman" w:cs="Times New Roman"/>
                <w:i/>
                <w:lang w:val="ru-RU"/>
              </w:rPr>
              <w:t>В навыками сбора информации; навыками анализа информации; навыками составления обзоров</w:t>
            </w:r>
          </w:p>
          <w:p w:rsidR="00823DFF" w:rsidRPr="000C741B" w:rsidRDefault="00823DFF" w:rsidP="00F82599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3DFF" w:rsidRPr="000C741B" w:rsidRDefault="00823DFF" w:rsidP="00F82599">
            <w:pPr>
              <w:rPr>
                <w:rFonts w:ascii="Times New Roman" w:hAnsi="Times New Roman" w:cs="Times New Roman"/>
                <w:lang w:val="ru-RU"/>
              </w:rPr>
            </w:pPr>
            <w:r w:rsidRPr="000C741B">
              <w:rPr>
                <w:rFonts w:ascii="Times New Roman" w:hAnsi="Times New Roman" w:cs="Times New Roman"/>
                <w:lang w:val="ru-RU"/>
              </w:rPr>
              <w:t xml:space="preserve">обзор научной литературы по проблеме, подготовка аннотаций монографий и научных статей по проблеме, поиск и сбор необходимой литературы, подготовка докладов проблеме. использование различных баз данных, </w:t>
            </w:r>
            <w:r w:rsidRPr="000C741B">
              <w:rPr>
                <w:rFonts w:ascii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  <w:p w:rsidR="00823DFF" w:rsidRPr="000C741B" w:rsidRDefault="00823DFF" w:rsidP="00F8259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3DFF" w:rsidRPr="000C741B" w:rsidRDefault="00823DFF" w:rsidP="00F82599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0C741B">
              <w:rPr>
                <w:rFonts w:ascii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0C741B">
              <w:rPr>
                <w:rFonts w:ascii="Times New Roman" w:hAnsi="Times New Roman" w:cs="Times New Roman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0C741B">
              <w:rPr>
                <w:rFonts w:ascii="Times New Roman" w:hAnsi="Times New Roman" w:cs="Times New Roman"/>
                <w:iCs/>
                <w:lang w:val="ru-RU"/>
              </w:rPr>
              <w:t>обоснованность обращения к базам данных;</w:t>
            </w:r>
            <w:r w:rsidRPr="000C741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741B">
              <w:rPr>
                <w:rFonts w:ascii="Times New Roman" w:hAnsi="Times New Roman" w:cs="Times New Roman"/>
                <w:iCs/>
                <w:lang w:val="ru-RU"/>
              </w:rPr>
              <w:t xml:space="preserve">целенаправленность поиска и отбора; </w:t>
            </w:r>
          </w:p>
          <w:p w:rsidR="00823DFF" w:rsidRPr="000C741B" w:rsidRDefault="00823DFF" w:rsidP="00F82599">
            <w:pPr>
              <w:rPr>
                <w:rFonts w:ascii="Times New Roman" w:hAnsi="Times New Roman" w:cs="Times New Roman"/>
                <w:iCs/>
                <w:lang w:val="ru-RU"/>
              </w:rPr>
            </w:pPr>
          </w:p>
        </w:tc>
        <w:tc>
          <w:tcPr>
            <w:tcW w:w="198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3DFF" w:rsidRPr="000C741B" w:rsidRDefault="00823DFF" w:rsidP="00F82599">
            <w:pPr>
              <w:rPr>
                <w:rFonts w:ascii="Times New Roman" w:hAnsi="Times New Roman" w:cs="Times New Roman"/>
                <w:iCs/>
                <w:lang w:val="ru-RU"/>
              </w:rPr>
            </w:pPr>
          </w:p>
          <w:p w:rsidR="00823DFF" w:rsidRPr="000C741B" w:rsidRDefault="00823DFF" w:rsidP="00F82599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0C741B">
              <w:rPr>
                <w:rFonts w:ascii="Times New Roman" w:hAnsi="Times New Roman" w:cs="Times New Roman"/>
                <w:iCs/>
                <w:lang w:val="ru-RU"/>
              </w:rPr>
              <w:t xml:space="preserve">Д - Доклад по предложенной теме. </w:t>
            </w:r>
          </w:p>
          <w:p w:rsidR="00823DFF" w:rsidRPr="000C741B" w:rsidRDefault="00823DFF" w:rsidP="00F82599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0C741B">
              <w:rPr>
                <w:rFonts w:ascii="Times New Roman" w:hAnsi="Times New Roman" w:cs="Times New Roman"/>
                <w:iCs/>
                <w:lang w:val="ru-RU"/>
              </w:rPr>
              <w:t>(темы 1-21),</w:t>
            </w:r>
          </w:p>
          <w:p w:rsidR="00823DFF" w:rsidRPr="000C741B" w:rsidRDefault="00823DFF" w:rsidP="00F82599">
            <w:pPr>
              <w:rPr>
                <w:rFonts w:ascii="Times New Roman" w:hAnsi="Times New Roman" w:cs="Times New Roman"/>
                <w:iCs/>
                <w:lang w:val="ru-RU"/>
              </w:rPr>
            </w:pPr>
          </w:p>
          <w:p w:rsidR="00823DFF" w:rsidRPr="000C741B" w:rsidRDefault="00823DFF" w:rsidP="00F82599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0C741B">
              <w:rPr>
                <w:rFonts w:ascii="Times New Roman" w:hAnsi="Times New Roman" w:cs="Times New Roman"/>
                <w:iCs/>
                <w:lang w:val="ru-RU"/>
              </w:rPr>
              <w:t xml:space="preserve">Р - Реферат по предложенной теме. </w:t>
            </w:r>
          </w:p>
          <w:p w:rsidR="00823DFF" w:rsidRPr="000C741B" w:rsidRDefault="00823DFF" w:rsidP="00F82599">
            <w:pPr>
              <w:rPr>
                <w:rFonts w:ascii="Times New Roman" w:hAnsi="Times New Roman" w:cs="Times New Roman"/>
                <w:iCs/>
              </w:rPr>
            </w:pPr>
            <w:r w:rsidRPr="000C741B">
              <w:rPr>
                <w:rFonts w:ascii="Times New Roman" w:hAnsi="Times New Roman" w:cs="Times New Roman"/>
                <w:iCs/>
                <w:lang w:val="ru-RU"/>
              </w:rPr>
              <w:t xml:space="preserve"> </w:t>
            </w:r>
            <w:r w:rsidRPr="000C741B">
              <w:rPr>
                <w:rFonts w:ascii="Times New Roman" w:hAnsi="Times New Roman" w:cs="Times New Roman"/>
                <w:iCs/>
              </w:rPr>
              <w:t>(</w:t>
            </w:r>
            <w:proofErr w:type="spellStart"/>
            <w:r w:rsidRPr="000C741B">
              <w:rPr>
                <w:rFonts w:ascii="Times New Roman" w:hAnsi="Times New Roman" w:cs="Times New Roman"/>
                <w:iCs/>
              </w:rPr>
              <w:t>темы</w:t>
            </w:r>
            <w:proofErr w:type="spellEnd"/>
            <w:r w:rsidRPr="000C741B">
              <w:rPr>
                <w:rFonts w:ascii="Times New Roman" w:hAnsi="Times New Roman" w:cs="Times New Roman"/>
                <w:iCs/>
              </w:rPr>
              <w:t xml:space="preserve"> 22-52)</w:t>
            </w:r>
          </w:p>
          <w:p w:rsidR="00823DFF" w:rsidRPr="000C741B" w:rsidRDefault="00823DFF" w:rsidP="00F82599">
            <w:pPr>
              <w:rPr>
                <w:rFonts w:ascii="Times New Roman" w:hAnsi="Times New Roman" w:cs="Times New Roman"/>
                <w:iCs/>
              </w:rPr>
            </w:pPr>
          </w:p>
          <w:p w:rsidR="00823DFF" w:rsidRPr="000C741B" w:rsidRDefault="00823DFF" w:rsidP="00F82599">
            <w:pPr>
              <w:rPr>
                <w:rFonts w:ascii="Times New Roman" w:hAnsi="Times New Roman" w:cs="Times New Roman"/>
                <w:iCs/>
              </w:rPr>
            </w:pPr>
            <w:r w:rsidRPr="000C741B">
              <w:rPr>
                <w:rFonts w:ascii="Times New Roman" w:hAnsi="Times New Roman" w:cs="Times New Roman"/>
                <w:iCs/>
              </w:rPr>
              <w:t xml:space="preserve">Т – </w:t>
            </w:r>
            <w:proofErr w:type="spellStart"/>
            <w:proofErr w:type="gramStart"/>
            <w:r w:rsidRPr="000C741B">
              <w:rPr>
                <w:rFonts w:ascii="Times New Roman" w:hAnsi="Times New Roman" w:cs="Times New Roman"/>
                <w:iCs/>
              </w:rPr>
              <w:t>тестирование</w:t>
            </w:r>
            <w:proofErr w:type="spellEnd"/>
            <w:r w:rsidRPr="000C741B">
              <w:rPr>
                <w:rFonts w:ascii="Times New Roman" w:hAnsi="Times New Roman" w:cs="Times New Roman"/>
                <w:iCs/>
              </w:rPr>
              <w:t xml:space="preserve">  (</w:t>
            </w:r>
            <w:proofErr w:type="spellStart"/>
            <w:proofErr w:type="gramEnd"/>
            <w:r w:rsidRPr="000C741B">
              <w:rPr>
                <w:rFonts w:ascii="Times New Roman" w:hAnsi="Times New Roman" w:cs="Times New Roman"/>
                <w:iCs/>
              </w:rPr>
              <w:t>темы</w:t>
            </w:r>
            <w:proofErr w:type="spellEnd"/>
            <w:r w:rsidRPr="000C741B">
              <w:rPr>
                <w:rFonts w:ascii="Times New Roman" w:hAnsi="Times New Roman" w:cs="Times New Roman"/>
                <w:iCs/>
              </w:rPr>
              <w:t xml:space="preserve"> 1-11). </w:t>
            </w:r>
          </w:p>
          <w:p w:rsidR="00823DFF" w:rsidRPr="000C741B" w:rsidRDefault="00823DFF" w:rsidP="00F82599">
            <w:pPr>
              <w:rPr>
                <w:rFonts w:ascii="Times New Roman" w:hAnsi="Times New Roman" w:cs="Times New Roman"/>
              </w:rPr>
            </w:pPr>
          </w:p>
        </w:tc>
      </w:tr>
      <w:tr w:rsidR="00823DFF" w:rsidRPr="000C741B" w:rsidTr="00F82599">
        <w:trPr>
          <w:trHeight w:val="542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3DFF" w:rsidRPr="000C741B" w:rsidRDefault="00823DFF" w:rsidP="00F82599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0C741B">
              <w:rPr>
                <w:rFonts w:ascii="Times New Roman" w:hAnsi="Times New Roman" w:cs="Times New Roman"/>
                <w:iCs/>
                <w:lang w:val="ru-RU"/>
              </w:rPr>
              <w:t>ПК-26: готовностью использовать социальные технологии в выявлении проблем в политических и общественных движениях молодежи</w:t>
            </w:r>
          </w:p>
        </w:tc>
      </w:tr>
      <w:tr w:rsidR="00823DFF" w:rsidRPr="000C741B" w:rsidTr="00F82599">
        <w:trPr>
          <w:trHeight w:val="542"/>
        </w:trPr>
        <w:tc>
          <w:tcPr>
            <w:tcW w:w="387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3DFF" w:rsidRPr="000C741B" w:rsidRDefault="00823DFF" w:rsidP="00F82599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0C741B">
              <w:rPr>
                <w:rFonts w:ascii="Times New Roman" w:hAnsi="Times New Roman" w:cs="Times New Roman"/>
                <w:i/>
                <w:lang w:val="ru-RU"/>
              </w:rPr>
              <w:t>З основные этапы становления и развития молодежных движений; основные проблемы развития молодежных движений; социальные технологии</w:t>
            </w:r>
          </w:p>
          <w:p w:rsidR="00823DFF" w:rsidRPr="000C741B" w:rsidRDefault="00823DFF" w:rsidP="00F82599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823DFF" w:rsidRPr="000C741B" w:rsidRDefault="00823DFF" w:rsidP="00F82599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823DFF" w:rsidRPr="000C741B" w:rsidRDefault="00823DFF" w:rsidP="00F82599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0C741B">
              <w:rPr>
                <w:rFonts w:ascii="Times New Roman" w:hAnsi="Times New Roman" w:cs="Times New Roman"/>
                <w:i/>
                <w:lang w:val="ru-RU"/>
              </w:rPr>
              <w:t xml:space="preserve">У анализировать основные этапы становления и развития молодежных </w:t>
            </w:r>
            <w:r w:rsidRPr="000C741B">
              <w:rPr>
                <w:rFonts w:ascii="Times New Roman" w:hAnsi="Times New Roman" w:cs="Times New Roman"/>
                <w:i/>
                <w:lang w:val="ru-RU"/>
              </w:rPr>
              <w:lastRenderedPageBreak/>
              <w:t>движений; выявлять причинно-следственные связи; использовать социальные технологии</w:t>
            </w:r>
          </w:p>
          <w:p w:rsidR="00823DFF" w:rsidRPr="000C741B" w:rsidRDefault="00823DFF" w:rsidP="00F82599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823DFF" w:rsidRPr="000C741B" w:rsidRDefault="00823DFF" w:rsidP="00F82599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0C741B">
              <w:rPr>
                <w:rFonts w:ascii="Times New Roman" w:hAnsi="Times New Roman" w:cs="Times New Roman"/>
                <w:i/>
                <w:lang w:val="ru-RU"/>
              </w:rPr>
              <w:t>В навыками критического анализа и мышления; методами выявления проблем молодежи; навыками использования социальных технологий</w:t>
            </w: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3DFF" w:rsidRPr="000C741B" w:rsidRDefault="00823DFF" w:rsidP="00F82599">
            <w:pPr>
              <w:rPr>
                <w:rFonts w:ascii="Times New Roman" w:hAnsi="Times New Roman" w:cs="Times New Roman"/>
                <w:lang w:val="ru-RU"/>
              </w:rPr>
            </w:pPr>
            <w:r w:rsidRPr="000C741B">
              <w:rPr>
                <w:rFonts w:ascii="Times New Roman" w:hAnsi="Times New Roman" w:cs="Times New Roman"/>
                <w:lang w:val="ru-RU"/>
              </w:rPr>
              <w:lastRenderedPageBreak/>
              <w:t xml:space="preserve">обзор научной литературы по проблеме, подготовка аннотаций монографий и научных статей по проблеме, поиск и сбор необходимой литературы, подготовка докладов проблеме. </w:t>
            </w:r>
            <w:r w:rsidRPr="000C741B">
              <w:rPr>
                <w:rFonts w:ascii="Times New Roman" w:hAnsi="Times New Roman" w:cs="Times New Roman"/>
                <w:lang w:val="ru-RU"/>
              </w:rPr>
              <w:lastRenderedPageBreak/>
              <w:t xml:space="preserve">использование различных баз данных, </w:t>
            </w:r>
            <w:r w:rsidRPr="000C741B">
              <w:rPr>
                <w:rFonts w:ascii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  <w:p w:rsidR="00823DFF" w:rsidRPr="000C741B" w:rsidRDefault="00823DFF" w:rsidP="00F8259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3DFF" w:rsidRPr="000C741B" w:rsidRDefault="00823DFF" w:rsidP="00F82599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0C741B">
              <w:rPr>
                <w:rFonts w:ascii="Times New Roman" w:hAnsi="Times New Roman" w:cs="Times New Roman"/>
                <w:iCs/>
                <w:lang w:val="ru-RU"/>
              </w:rPr>
              <w:lastRenderedPageBreak/>
              <w:t xml:space="preserve">соответствие проблеме исследования; </w:t>
            </w:r>
            <w:r w:rsidRPr="000C741B">
              <w:rPr>
                <w:rFonts w:ascii="Times New Roman" w:hAnsi="Times New Roman" w:cs="Times New Roman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</w:t>
            </w:r>
            <w:r w:rsidRPr="000C741B">
              <w:rPr>
                <w:rFonts w:ascii="Times New Roman" w:hAnsi="Times New Roman" w:cs="Times New Roman"/>
                <w:lang w:val="ru-RU"/>
              </w:rPr>
              <w:lastRenderedPageBreak/>
              <w:t xml:space="preserve">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0C741B">
              <w:rPr>
                <w:rFonts w:ascii="Times New Roman" w:hAnsi="Times New Roman" w:cs="Times New Roman"/>
                <w:iCs/>
                <w:lang w:val="ru-RU"/>
              </w:rPr>
              <w:t>обоснованность обращения к базам данных;</w:t>
            </w:r>
            <w:r w:rsidRPr="000C741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741B">
              <w:rPr>
                <w:rFonts w:ascii="Times New Roman" w:hAnsi="Times New Roman" w:cs="Times New Roman"/>
                <w:iCs/>
                <w:lang w:val="ru-RU"/>
              </w:rPr>
              <w:t xml:space="preserve">целенаправленность поиска и отбора; </w:t>
            </w:r>
          </w:p>
          <w:p w:rsidR="00823DFF" w:rsidRPr="000C741B" w:rsidRDefault="00823DFF" w:rsidP="00F82599">
            <w:pPr>
              <w:rPr>
                <w:rFonts w:ascii="Times New Roman" w:hAnsi="Times New Roman" w:cs="Times New Roman"/>
                <w:iCs/>
                <w:lang w:val="ru-RU"/>
              </w:rPr>
            </w:pPr>
          </w:p>
        </w:tc>
        <w:tc>
          <w:tcPr>
            <w:tcW w:w="198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23DFF" w:rsidRPr="000C741B" w:rsidRDefault="00823DFF" w:rsidP="00F82599">
            <w:pPr>
              <w:rPr>
                <w:rFonts w:ascii="Times New Roman" w:hAnsi="Times New Roman" w:cs="Times New Roman"/>
                <w:iCs/>
                <w:lang w:val="ru-RU"/>
              </w:rPr>
            </w:pPr>
          </w:p>
          <w:p w:rsidR="00823DFF" w:rsidRPr="000C741B" w:rsidRDefault="00823DFF" w:rsidP="00F82599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0C741B">
              <w:rPr>
                <w:rFonts w:ascii="Times New Roman" w:hAnsi="Times New Roman" w:cs="Times New Roman"/>
                <w:iCs/>
                <w:lang w:val="ru-RU"/>
              </w:rPr>
              <w:t xml:space="preserve">Д - Доклад по предложенной теме. </w:t>
            </w:r>
          </w:p>
          <w:p w:rsidR="00823DFF" w:rsidRPr="000C741B" w:rsidRDefault="00823DFF" w:rsidP="00F82599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0C741B">
              <w:rPr>
                <w:rFonts w:ascii="Times New Roman" w:hAnsi="Times New Roman" w:cs="Times New Roman"/>
                <w:iCs/>
                <w:lang w:val="ru-RU"/>
              </w:rPr>
              <w:t>(темы 1-21),</w:t>
            </w:r>
          </w:p>
          <w:p w:rsidR="00823DFF" w:rsidRPr="000C741B" w:rsidRDefault="00823DFF" w:rsidP="00F82599">
            <w:pPr>
              <w:rPr>
                <w:rFonts w:ascii="Times New Roman" w:hAnsi="Times New Roman" w:cs="Times New Roman"/>
                <w:iCs/>
                <w:lang w:val="ru-RU"/>
              </w:rPr>
            </w:pPr>
          </w:p>
          <w:p w:rsidR="00823DFF" w:rsidRPr="000C741B" w:rsidRDefault="00823DFF" w:rsidP="00F82599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0C741B">
              <w:rPr>
                <w:rFonts w:ascii="Times New Roman" w:hAnsi="Times New Roman" w:cs="Times New Roman"/>
                <w:iCs/>
                <w:lang w:val="ru-RU"/>
              </w:rPr>
              <w:t xml:space="preserve">Р - Реферат по предложенной </w:t>
            </w:r>
            <w:r w:rsidRPr="000C741B">
              <w:rPr>
                <w:rFonts w:ascii="Times New Roman" w:hAnsi="Times New Roman" w:cs="Times New Roman"/>
                <w:iCs/>
                <w:lang w:val="ru-RU"/>
              </w:rPr>
              <w:lastRenderedPageBreak/>
              <w:t xml:space="preserve">теме. </w:t>
            </w:r>
          </w:p>
          <w:p w:rsidR="00823DFF" w:rsidRPr="000C741B" w:rsidRDefault="00823DFF" w:rsidP="00F82599">
            <w:pPr>
              <w:rPr>
                <w:rFonts w:ascii="Times New Roman" w:hAnsi="Times New Roman" w:cs="Times New Roman"/>
                <w:iCs/>
              </w:rPr>
            </w:pPr>
            <w:r w:rsidRPr="000C741B">
              <w:rPr>
                <w:rFonts w:ascii="Times New Roman" w:hAnsi="Times New Roman" w:cs="Times New Roman"/>
                <w:iCs/>
                <w:lang w:val="ru-RU"/>
              </w:rPr>
              <w:t xml:space="preserve"> </w:t>
            </w:r>
            <w:r w:rsidRPr="000C741B">
              <w:rPr>
                <w:rFonts w:ascii="Times New Roman" w:hAnsi="Times New Roman" w:cs="Times New Roman"/>
                <w:iCs/>
              </w:rPr>
              <w:t>(</w:t>
            </w:r>
            <w:proofErr w:type="spellStart"/>
            <w:r w:rsidRPr="000C741B">
              <w:rPr>
                <w:rFonts w:ascii="Times New Roman" w:hAnsi="Times New Roman" w:cs="Times New Roman"/>
                <w:iCs/>
              </w:rPr>
              <w:t>темы</w:t>
            </w:r>
            <w:proofErr w:type="spellEnd"/>
            <w:r w:rsidRPr="000C741B">
              <w:rPr>
                <w:rFonts w:ascii="Times New Roman" w:hAnsi="Times New Roman" w:cs="Times New Roman"/>
                <w:iCs/>
              </w:rPr>
              <w:t xml:space="preserve"> 22-52)</w:t>
            </w:r>
          </w:p>
          <w:p w:rsidR="00823DFF" w:rsidRPr="000C741B" w:rsidRDefault="00823DFF" w:rsidP="00F82599">
            <w:pPr>
              <w:rPr>
                <w:rFonts w:ascii="Times New Roman" w:hAnsi="Times New Roman" w:cs="Times New Roman"/>
                <w:iCs/>
              </w:rPr>
            </w:pPr>
          </w:p>
          <w:p w:rsidR="00823DFF" w:rsidRPr="000C741B" w:rsidRDefault="00823DFF" w:rsidP="00F82599">
            <w:pPr>
              <w:rPr>
                <w:rFonts w:ascii="Times New Roman" w:hAnsi="Times New Roman" w:cs="Times New Roman"/>
                <w:iCs/>
              </w:rPr>
            </w:pPr>
            <w:r w:rsidRPr="000C741B">
              <w:rPr>
                <w:rFonts w:ascii="Times New Roman" w:hAnsi="Times New Roman" w:cs="Times New Roman"/>
                <w:iCs/>
              </w:rPr>
              <w:t xml:space="preserve">Т – </w:t>
            </w:r>
            <w:proofErr w:type="spellStart"/>
            <w:proofErr w:type="gramStart"/>
            <w:r w:rsidRPr="000C741B">
              <w:rPr>
                <w:rFonts w:ascii="Times New Roman" w:hAnsi="Times New Roman" w:cs="Times New Roman"/>
                <w:iCs/>
              </w:rPr>
              <w:t>тестирование</w:t>
            </w:r>
            <w:proofErr w:type="spellEnd"/>
            <w:r w:rsidRPr="000C741B">
              <w:rPr>
                <w:rFonts w:ascii="Times New Roman" w:hAnsi="Times New Roman" w:cs="Times New Roman"/>
                <w:iCs/>
              </w:rPr>
              <w:t xml:space="preserve">  (</w:t>
            </w:r>
            <w:proofErr w:type="spellStart"/>
            <w:proofErr w:type="gramEnd"/>
            <w:r w:rsidRPr="000C741B">
              <w:rPr>
                <w:rFonts w:ascii="Times New Roman" w:hAnsi="Times New Roman" w:cs="Times New Roman"/>
                <w:iCs/>
              </w:rPr>
              <w:t>темы</w:t>
            </w:r>
            <w:proofErr w:type="spellEnd"/>
            <w:r w:rsidRPr="000C741B">
              <w:rPr>
                <w:rFonts w:ascii="Times New Roman" w:hAnsi="Times New Roman" w:cs="Times New Roman"/>
                <w:iCs/>
              </w:rPr>
              <w:t xml:space="preserve"> 1-11). </w:t>
            </w:r>
          </w:p>
          <w:p w:rsidR="00823DFF" w:rsidRPr="000C741B" w:rsidRDefault="00823DFF" w:rsidP="00F82599">
            <w:pPr>
              <w:rPr>
                <w:rFonts w:ascii="Times New Roman" w:hAnsi="Times New Roman" w:cs="Times New Roman"/>
                <w:iCs/>
              </w:rPr>
            </w:pPr>
          </w:p>
        </w:tc>
      </w:tr>
    </w:tbl>
    <w:p w:rsidR="00823DFF" w:rsidRPr="000C741B" w:rsidRDefault="00823DFF" w:rsidP="00823DFF">
      <w:pPr>
        <w:ind w:firstLine="708"/>
        <w:jc w:val="both"/>
        <w:rPr>
          <w:rFonts w:ascii="Times New Roman" w:hAnsi="Times New Roman" w:cs="Times New Roman"/>
          <w:i/>
          <w:color w:val="00B050"/>
        </w:rPr>
      </w:pPr>
    </w:p>
    <w:p w:rsidR="00823DFF" w:rsidRPr="000C741B" w:rsidRDefault="00823DFF" w:rsidP="00823DFF">
      <w:pPr>
        <w:rPr>
          <w:rFonts w:ascii="Times New Roman" w:hAnsi="Times New Roman" w:cs="Times New Roman"/>
          <w:iCs/>
          <w:lang w:val="ru-RU"/>
        </w:rPr>
      </w:pPr>
      <w:r w:rsidRPr="000C741B">
        <w:rPr>
          <w:rFonts w:ascii="Times New Roman" w:hAnsi="Times New Roman" w:cs="Times New Roman"/>
          <w:iCs/>
          <w:lang w:val="ru-RU"/>
        </w:rPr>
        <w:t xml:space="preserve">Д - Доклад по предложенной теме. Р - Реферат по предложенной теме. Т – тестирование </w:t>
      </w:r>
    </w:p>
    <w:p w:rsidR="00823DFF" w:rsidRPr="000C741B" w:rsidRDefault="00823DFF" w:rsidP="00823DFF">
      <w:pPr>
        <w:rPr>
          <w:rFonts w:ascii="Times New Roman" w:hAnsi="Times New Roman" w:cs="Times New Roman"/>
          <w:lang w:val="ru-RU"/>
        </w:rPr>
      </w:pPr>
    </w:p>
    <w:p w:rsidR="00823DFF" w:rsidRPr="000C741B" w:rsidRDefault="00823DFF" w:rsidP="00823DFF">
      <w:pPr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 xml:space="preserve">2.2 Шкалы оценивания: </w:t>
      </w:r>
    </w:p>
    <w:p w:rsidR="00823DFF" w:rsidRPr="000C741B" w:rsidRDefault="00823DFF" w:rsidP="00823DFF">
      <w:pPr>
        <w:ind w:firstLine="708"/>
        <w:jc w:val="both"/>
        <w:rPr>
          <w:rFonts w:ascii="Times New Roman" w:hAnsi="Times New Roman" w:cs="Times New Roman"/>
          <w:bCs/>
          <w:color w:val="000000"/>
          <w:spacing w:val="1"/>
          <w:lang w:val="ru-RU"/>
        </w:rPr>
      </w:pPr>
      <w:r w:rsidRPr="000C741B">
        <w:rPr>
          <w:rFonts w:ascii="Times New Roman" w:hAnsi="Times New Roman" w:cs="Times New Roman"/>
          <w:bCs/>
          <w:color w:val="000000"/>
          <w:spacing w:val="1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C741B">
        <w:rPr>
          <w:rFonts w:ascii="Times New Roman" w:hAnsi="Times New Roman" w:cs="Times New Roman"/>
          <w:bCs/>
          <w:color w:val="000000"/>
          <w:spacing w:val="1"/>
          <w:lang w:val="ru-RU"/>
        </w:rPr>
        <w:t>балльно</w:t>
      </w:r>
      <w:proofErr w:type="spellEnd"/>
      <w:r w:rsidRPr="000C741B">
        <w:rPr>
          <w:rFonts w:ascii="Times New Roman" w:hAnsi="Times New Roman" w:cs="Times New Roman"/>
          <w:bCs/>
          <w:color w:val="000000"/>
          <w:spacing w:val="1"/>
          <w:lang w:val="ru-RU"/>
        </w:rPr>
        <w:t>-рейтинговой системы в 100-балльной шкале.</w:t>
      </w:r>
    </w:p>
    <w:p w:rsidR="00823DFF" w:rsidRPr="000C741B" w:rsidRDefault="00823DFF" w:rsidP="00823DFF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Согласно п. 4.7 Положения о</w:t>
      </w:r>
      <w:r w:rsidRPr="000C741B">
        <w:rPr>
          <w:rFonts w:ascii="Times New Roman" w:hAnsi="Times New Roman" w:cs="Times New Roman"/>
          <w:bCs/>
          <w:color w:val="000000"/>
          <w:spacing w:val="1"/>
          <w:lang w:val="ru-RU"/>
        </w:rPr>
        <w:t xml:space="preserve">б организации учебного процесса в Ростовском государственном экономическом университете (РИНХ) </w:t>
      </w:r>
      <w:r w:rsidRPr="000C741B">
        <w:rPr>
          <w:rFonts w:ascii="Times New Roman" w:hAnsi="Times New Roman" w:cs="Times New Roman"/>
          <w:bCs/>
          <w:color w:val="000000"/>
          <w:lang w:val="ru-RU"/>
        </w:rPr>
        <w:t xml:space="preserve">с использованием зачетных единиц (кредитов) и </w:t>
      </w:r>
      <w:proofErr w:type="spellStart"/>
      <w:r w:rsidRPr="000C741B">
        <w:rPr>
          <w:rFonts w:ascii="Times New Roman" w:hAnsi="Times New Roman" w:cs="Times New Roman"/>
          <w:bCs/>
          <w:color w:val="000000"/>
          <w:lang w:val="ru-RU"/>
        </w:rPr>
        <w:t>балльно</w:t>
      </w:r>
      <w:proofErr w:type="spellEnd"/>
      <w:r w:rsidRPr="000C741B">
        <w:rPr>
          <w:rFonts w:ascii="Times New Roman" w:hAnsi="Times New Roman" w:cs="Times New Roman"/>
          <w:bCs/>
          <w:color w:val="000000"/>
          <w:lang w:val="ru-RU"/>
        </w:rPr>
        <w:t>-рейтинговой системы «</w:t>
      </w:r>
      <w:r w:rsidRPr="000C741B">
        <w:rPr>
          <w:rFonts w:ascii="Times New Roman" w:hAnsi="Times New Roman" w:cs="Times New Roman"/>
          <w:lang w:val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</w:t>
      </w:r>
    </w:p>
    <w:p w:rsidR="00823DFF" w:rsidRPr="000C741B" w:rsidRDefault="00823DFF" w:rsidP="00823DFF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 xml:space="preserve">Студент, набравший не менее 50 баллов, от сдачи зачета освобождается, получая автоматически оценку «зачет». Если студент не согласен с баллами,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</w:t>
      </w:r>
      <w:proofErr w:type="gramStart"/>
      <w:r w:rsidRPr="000C741B">
        <w:rPr>
          <w:rFonts w:ascii="Times New Roman" w:hAnsi="Times New Roman" w:cs="Times New Roman"/>
          <w:lang w:val="ru-RU"/>
        </w:rPr>
        <w:t>дисциплине  -</w:t>
      </w:r>
      <w:proofErr w:type="gramEnd"/>
      <w:r w:rsidRPr="000C741B">
        <w:rPr>
          <w:rFonts w:ascii="Times New Roman" w:hAnsi="Times New Roman" w:cs="Times New Roman"/>
          <w:lang w:val="ru-RU"/>
        </w:rPr>
        <w:t xml:space="preserve"> 100 баллов. </w:t>
      </w:r>
    </w:p>
    <w:p w:rsidR="00823DFF" w:rsidRPr="000C741B" w:rsidRDefault="00823DFF" w:rsidP="00823DFF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Преподаватель выставляет баллы в соответствии с уровнем освоения студентом каждого вида работ. В течение семестра по каждой контрольной точке студент может набрать максимально 50 баллов:</w:t>
      </w:r>
    </w:p>
    <w:p w:rsidR="00823DFF" w:rsidRPr="000C741B" w:rsidRDefault="00823DFF" w:rsidP="00823DFF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- студенту зачисляется 1 балл за посещение каждой лекции в случае внимательного прослушивания излагаемого материала, ведения соответствующих записей и надлежащего поведения. Балл может быть снижен, если студент не слушает лектора, не ведет записей и/или мешает другим слушателям воспринимать лекцию;</w:t>
      </w:r>
    </w:p>
    <w:p w:rsidR="00823DFF" w:rsidRPr="000C741B" w:rsidRDefault="00823DFF" w:rsidP="00823DFF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- студенту зачисляется до 2 баллов за каждое семинарское занятие в зависимости от характера его работы на семинаре (ответ, дополнение, выступление с сообщением, участие в дискуссии);</w:t>
      </w:r>
    </w:p>
    <w:p w:rsidR="00823DFF" w:rsidRPr="000C741B" w:rsidRDefault="00823DFF" w:rsidP="00823DFF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- баллы за самостоятельную работу начисляются за подготовку реферата (объемом не менее 10-15 страниц, с использованием научных статей и монографий – не менее 5 источников) или доклада на студенческую научную конференцию, олимпиаду или научный кружок – до 10 баллов в семестр;</w:t>
      </w:r>
    </w:p>
    <w:p w:rsidR="00823DFF" w:rsidRPr="000C741B" w:rsidRDefault="00823DFF" w:rsidP="00823DFF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lastRenderedPageBreak/>
        <w:t xml:space="preserve">При этом следует исходить из положения о </w:t>
      </w:r>
      <w:proofErr w:type="spellStart"/>
      <w:r w:rsidRPr="000C741B">
        <w:rPr>
          <w:rFonts w:ascii="Times New Roman" w:hAnsi="Times New Roman" w:cs="Times New Roman"/>
          <w:lang w:val="ru-RU"/>
        </w:rPr>
        <w:t>балльно</w:t>
      </w:r>
      <w:proofErr w:type="spellEnd"/>
      <w:r w:rsidRPr="000C741B">
        <w:rPr>
          <w:rFonts w:ascii="Times New Roman" w:hAnsi="Times New Roman" w:cs="Times New Roman"/>
          <w:lang w:val="ru-RU"/>
        </w:rPr>
        <w:t xml:space="preserve">-рейтинговой системе, в котором прописано следующее: </w:t>
      </w:r>
    </w:p>
    <w:p w:rsidR="00823DFF" w:rsidRPr="000C741B" w:rsidRDefault="00823DFF" w:rsidP="00823DFF">
      <w:pPr>
        <w:pStyle w:val="14"/>
        <w:widowControl w:val="0"/>
        <w:tabs>
          <w:tab w:val="clear" w:pos="720"/>
          <w:tab w:val="left" w:pos="708"/>
        </w:tabs>
        <w:ind w:left="0" w:firstLine="708"/>
        <w:jc w:val="both"/>
        <w:rPr>
          <w:color w:val="auto"/>
          <w:sz w:val="22"/>
          <w:szCs w:val="22"/>
        </w:rPr>
      </w:pPr>
      <w:r w:rsidRPr="000C741B">
        <w:rPr>
          <w:color w:val="auto"/>
          <w:sz w:val="22"/>
          <w:szCs w:val="22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823DFF" w:rsidRPr="000C741B" w:rsidRDefault="00823DFF" w:rsidP="00823DFF">
      <w:pPr>
        <w:widowControl w:val="0"/>
        <w:ind w:firstLine="851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 xml:space="preserve">- 50-66 баллов (оценка «зачтено») - наличие твердых знаний в объеме пройденного курса </w:t>
      </w:r>
      <w:r w:rsidRPr="000C741B">
        <w:rPr>
          <w:rFonts w:ascii="Times New Roman" w:hAnsi="Times New Roman" w:cs="Times New Roman"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0C741B">
        <w:rPr>
          <w:rFonts w:ascii="Times New Roman" w:hAnsi="Times New Roman" w:cs="Times New Roman"/>
          <w:lang w:val="ru-RU"/>
        </w:rPr>
        <w:t>действия по применению знаний на практике;</w:t>
      </w:r>
    </w:p>
    <w:p w:rsidR="00823DFF" w:rsidRPr="000C741B" w:rsidRDefault="00823DFF" w:rsidP="00823DFF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- 0-49 баллов (оценка «</w:t>
      </w:r>
      <w:proofErr w:type="spellStart"/>
      <w:r w:rsidRPr="000C741B">
        <w:rPr>
          <w:rFonts w:ascii="Times New Roman" w:hAnsi="Times New Roman" w:cs="Times New Roman"/>
          <w:lang w:val="ru-RU"/>
        </w:rPr>
        <w:t>незачтено</w:t>
      </w:r>
      <w:proofErr w:type="spellEnd"/>
      <w:r w:rsidRPr="000C741B">
        <w:rPr>
          <w:rFonts w:ascii="Times New Roman" w:hAnsi="Times New Roman" w:cs="Times New Roman"/>
          <w:lang w:val="ru-RU"/>
        </w:rPr>
        <w:t>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823DFF" w:rsidRPr="000C741B" w:rsidRDefault="00823DFF" w:rsidP="00823DFF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823DFF" w:rsidRPr="000C741B" w:rsidRDefault="00823DFF" w:rsidP="00823DFF">
      <w:pPr>
        <w:pStyle w:val="1"/>
        <w:jc w:val="both"/>
        <w:rPr>
          <w:rFonts w:ascii="Times New Roman" w:hAnsi="Times New Roman"/>
          <w:sz w:val="22"/>
          <w:szCs w:val="22"/>
        </w:rPr>
      </w:pPr>
      <w:bookmarkStart w:id="2" w:name="_Toc453750944"/>
      <w:r w:rsidRPr="000C741B">
        <w:rPr>
          <w:rFonts w:ascii="Times New Roman" w:hAnsi="Times New Roman"/>
          <w:sz w:val="22"/>
          <w:szCs w:val="22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823DFF" w:rsidRPr="000C741B" w:rsidRDefault="00823DFF" w:rsidP="00823DFF">
      <w:pPr>
        <w:ind w:firstLine="708"/>
        <w:jc w:val="both"/>
        <w:rPr>
          <w:rFonts w:ascii="Times New Roman" w:hAnsi="Times New Roman" w:cs="Times New Roman"/>
          <w:color w:val="00B050"/>
          <w:lang w:val="ru-RU"/>
        </w:rPr>
      </w:pPr>
    </w:p>
    <w:p w:rsidR="00823DFF" w:rsidRPr="000C741B" w:rsidRDefault="00823DFF" w:rsidP="00823DFF">
      <w:pPr>
        <w:ind w:firstLine="708"/>
        <w:jc w:val="both"/>
        <w:rPr>
          <w:rFonts w:ascii="Times New Roman" w:hAnsi="Times New Roman" w:cs="Times New Roman"/>
          <w:i/>
          <w:color w:val="00B050"/>
          <w:lang w:val="ru-RU"/>
        </w:rPr>
      </w:pPr>
    </w:p>
    <w:p w:rsidR="00823DFF" w:rsidRPr="000C741B" w:rsidRDefault="00823DFF" w:rsidP="00823DFF">
      <w:pPr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823DFF" w:rsidRPr="000C741B" w:rsidRDefault="00823DFF" w:rsidP="00823DFF">
      <w:pPr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23DFF" w:rsidRPr="000C741B" w:rsidRDefault="00823DFF" w:rsidP="00823DFF">
      <w:pPr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823DFF" w:rsidRPr="000C741B" w:rsidRDefault="00823DFF" w:rsidP="00823DFF">
      <w:pPr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823DFF" w:rsidRPr="000C741B" w:rsidRDefault="00823DFF" w:rsidP="00823DFF">
      <w:pPr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Кафедра Исторических наук и политологии</w:t>
      </w:r>
    </w:p>
    <w:p w:rsidR="00823DFF" w:rsidRPr="000C741B" w:rsidRDefault="00823DFF" w:rsidP="00823DFF">
      <w:pPr>
        <w:rPr>
          <w:rFonts w:ascii="Times New Roman" w:hAnsi="Times New Roman" w:cs="Times New Roman"/>
          <w:b/>
          <w:lang w:val="ru-RU"/>
        </w:rPr>
      </w:pPr>
    </w:p>
    <w:p w:rsidR="00823DFF" w:rsidRPr="000C741B" w:rsidRDefault="00823DFF" w:rsidP="00823DFF">
      <w:pPr>
        <w:jc w:val="center"/>
        <w:rPr>
          <w:rFonts w:ascii="Times New Roman" w:hAnsi="Times New Roman" w:cs="Times New Roman"/>
          <w:b/>
          <w:lang w:val="ru-RU"/>
        </w:rPr>
      </w:pPr>
      <w:r w:rsidRPr="000C741B">
        <w:rPr>
          <w:rFonts w:ascii="Times New Roman" w:hAnsi="Times New Roman" w:cs="Times New Roman"/>
          <w:b/>
          <w:lang w:val="ru-RU"/>
        </w:rPr>
        <w:t>Вопросы к зачету</w:t>
      </w:r>
    </w:p>
    <w:p w:rsidR="00823DFF" w:rsidRPr="000C741B" w:rsidRDefault="00823DFF" w:rsidP="00823DFF">
      <w:pPr>
        <w:pStyle w:val="12"/>
        <w:tabs>
          <w:tab w:val="left" w:pos="500"/>
        </w:tabs>
        <w:ind w:right="-30" w:firstLine="0"/>
        <w:jc w:val="center"/>
        <w:rPr>
          <w:b/>
          <w:sz w:val="22"/>
          <w:szCs w:val="22"/>
        </w:rPr>
      </w:pPr>
      <w:r w:rsidRPr="000C741B">
        <w:rPr>
          <w:b/>
          <w:sz w:val="22"/>
          <w:szCs w:val="22"/>
        </w:rPr>
        <w:t xml:space="preserve">по дисциплине Молодежная политика и молодежные движения за рубежом </w:t>
      </w:r>
    </w:p>
    <w:p w:rsidR="00823DFF" w:rsidRPr="000C741B" w:rsidRDefault="00823DFF" w:rsidP="00823DFF">
      <w:pPr>
        <w:pStyle w:val="12"/>
        <w:tabs>
          <w:tab w:val="left" w:pos="500"/>
        </w:tabs>
        <w:ind w:right="-30" w:firstLine="0"/>
        <w:rPr>
          <w:sz w:val="22"/>
          <w:szCs w:val="22"/>
          <w:vertAlign w:val="superscript"/>
        </w:rPr>
      </w:pPr>
    </w:p>
    <w:p w:rsidR="00823DFF" w:rsidRPr="000C741B" w:rsidRDefault="00823DFF" w:rsidP="00823DFF">
      <w:pPr>
        <w:numPr>
          <w:ilvl w:val="0"/>
          <w:numId w:val="1"/>
        </w:numPr>
        <w:spacing w:after="0" w:line="240" w:lineRule="auto"/>
        <w:ind w:right="57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 xml:space="preserve">Соотношение понятий: молодежь, общество, политика.  </w:t>
      </w:r>
    </w:p>
    <w:p w:rsidR="00823DFF" w:rsidRPr="000C741B" w:rsidRDefault="00823DFF" w:rsidP="00823DFF">
      <w:pPr>
        <w:numPr>
          <w:ilvl w:val="0"/>
          <w:numId w:val="1"/>
        </w:numPr>
        <w:spacing w:after="0" w:line="240" w:lineRule="auto"/>
        <w:ind w:right="57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Профессиональная компетенция специалиста по работе с молодежью.</w:t>
      </w:r>
    </w:p>
    <w:p w:rsidR="00823DFF" w:rsidRPr="000C741B" w:rsidRDefault="00823DFF" w:rsidP="00823DFF">
      <w:pPr>
        <w:numPr>
          <w:ilvl w:val="0"/>
          <w:numId w:val="1"/>
        </w:numPr>
        <w:spacing w:after="0" w:line="240" w:lineRule="auto"/>
        <w:ind w:right="57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Историографический обзор проблемы: «Молодежь и политика».</w:t>
      </w:r>
    </w:p>
    <w:p w:rsidR="00823DFF" w:rsidRPr="000C741B" w:rsidRDefault="00823DFF" w:rsidP="00823DFF">
      <w:pPr>
        <w:numPr>
          <w:ilvl w:val="0"/>
          <w:numId w:val="1"/>
        </w:numPr>
        <w:spacing w:after="0" w:line="240" w:lineRule="auto"/>
        <w:ind w:right="57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Подходы к осмыслению проблемы «Место и роль молодежи в общественно-политической жизни общества».</w:t>
      </w:r>
    </w:p>
    <w:p w:rsidR="00823DFF" w:rsidRPr="000C741B" w:rsidRDefault="00823DFF" w:rsidP="00823DFF">
      <w:pPr>
        <w:numPr>
          <w:ilvl w:val="0"/>
          <w:numId w:val="1"/>
        </w:numPr>
        <w:spacing w:after="0" w:line="240" w:lineRule="auto"/>
        <w:ind w:right="57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Социально-политический портрет современной молодежи России.</w:t>
      </w:r>
    </w:p>
    <w:p w:rsidR="00823DFF" w:rsidRPr="000C741B" w:rsidRDefault="00823DFF" w:rsidP="00823DFF">
      <w:pPr>
        <w:numPr>
          <w:ilvl w:val="0"/>
          <w:numId w:val="1"/>
        </w:numPr>
        <w:spacing w:after="0" w:line="240" w:lineRule="auto"/>
        <w:ind w:right="57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Социальная адаптация молодежи в современном обществе.</w:t>
      </w:r>
    </w:p>
    <w:p w:rsidR="00823DFF" w:rsidRPr="000C741B" w:rsidRDefault="00823DFF" w:rsidP="00823DFF">
      <w:pPr>
        <w:pStyle w:val="a8"/>
        <w:numPr>
          <w:ilvl w:val="0"/>
          <w:numId w:val="1"/>
        </w:numPr>
        <w:spacing w:after="0"/>
        <w:ind w:right="57"/>
        <w:jc w:val="both"/>
        <w:rPr>
          <w:sz w:val="22"/>
          <w:szCs w:val="22"/>
        </w:rPr>
      </w:pPr>
      <w:r w:rsidRPr="000C741B">
        <w:rPr>
          <w:sz w:val="22"/>
          <w:szCs w:val="22"/>
        </w:rPr>
        <w:t xml:space="preserve">Политическая культура как фактор политической социализации молодежи. </w:t>
      </w:r>
    </w:p>
    <w:p w:rsidR="00823DFF" w:rsidRPr="000C741B" w:rsidRDefault="00823DFF" w:rsidP="00823DFF">
      <w:pPr>
        <w:pStyle w:val="a8"/>
        <w:numPr>
          <w:ilvl w:val="0"/>
          <w:numId w:val="1"/>
        </w:numPr>
        <w:spacing w:after="0"/>
        <w:ind w:right="57"/>
        <w:jc w:val="both"/>
        <w:rPr>
          <w:sz w:val="22"/>
          <w:szCs w:val="22"/>
        </w:rPr>
      </w:pPr>
      <w:r w:rsidRPr="000C741B">
        <w:rPr>
          <w:sz w:val="22"/>
          <w:szCs w:val="22"/>
        </w:rPr>
        <w:t xml:space="preserve">Особенности политической социализации современной российской молодежи. </w:t>
      </w:r>
    </w:p>
    <w:p w:rsidR="00823DFF" w:rsidRPr="000C741B" w:rsidRDefault="00823DFF" w:rsidP="00823DFF">
      <w:pPr>
        <w:pStyle w:val="a8"/>
        <w:numPr>
          <w:ilvl w:val="0"/>
          <w:numId w:val="1"/>
        </w:numPr>
        <w:spacing w:after="0"/>
        <w:ind w:right="57"/>
        <w:jc w:val="both"/>
        <w:rPr>
          <w:sz w:val="22"/>
          <w:szCs w:val="22"/>
        </w:rPr>
      </w:pPr>
      <w:r w:rsidRPr="000C741B">
        <w:rPr>
          <w:bCs/>
          <w:sz w:val="22"/>
          <w:szCs w:val="22"/>
        </w:rPr>
        <w:t xml:space="preserve">Государственная молодежная политика в современной России: исторический ракурс становления. </w:t>
      </w:r>
    </w:p>
    <w:p w:rsidR="00823DFF" w:rsidRPr="000C741B" w:rsidRDefault="00823DFF" w:rsidP="00823DFF">
      <w:pPr>
        <w:pStyle w:val="a8"/>
        <w:numPr>
          <w:ilvl w:val="0"/>
          <w:numId w:val="1"/>
        </w:numPr>
        <w:spacing w:after="0"/>
        <w:ind w:right="57"/>
        <w:jc w:val="both"/>
        <w:rPr>
          <w:sz w:val="22"/>
          <w:szCs w:val="22"/>
        </w:rPr>
      </w:pPr>
      <w:r w:rsidRPr="000C741B">
        <w:rPr>
          <w:sz w:val="22"/>
          <w:szCs w:val="22"/>
        </w:rPr>
        <w:t xml:space="preserve">Концепции воспитания </w:t>
      </w:r>
      <w:r w:rsidRPr="000C741B">
        <w:rPr>
          <w:bCs/>
          <w:sz w:val="22"/>
          <w:szCs w:val="22"/>
        </w:rPr>
        <w:t>молодежи</w:t>
      </w:r>
      <w:r w:rsidRPr="000C741B">
        <w:rPr>
          <w:sz w:val="22"/>
          <w:szCs w:val="22"/>
        </w:rPr>
        <w:t xml:space="preserve"> России, подготовки руководителей и лидеров молодежных организаций и объединений.</w:t>
      </w:r>
    </w:p>
    <w:p w:rsidR="00823DFF" w:rsidRPr="000C741B" w:rsidRDefault="00823DFF" w:rsidP="00823DFF">
      <w:pPr>
        <w:pStyle w:val="a8"/>
        <w:numPr>
          <w:ilvl w:val="0"/>
          <w:numId w:val="1"/>
        </w:numPr>
        <w:spacing w:after="0"/>
        <w:ind w:right="57"/>
        <w:jc w:val="both"/>
        <w:rPr>
          <w:sz w:val="22"/>
          <w:szCs w:val="22"/>
        </w:rPr>
      </w:pPr>
      <w:r w:rsidRPr="000C741B">
        <w:rPr>
          <w:sz w:val="22"/>
          <w:szCs w:val="22"/>
        </w:rPr>
        <w:t xml:space="preserve">Региональные аспекты молодежной политики в Российской Федерации. </w:t>
      </w:r>
    </w:p>
    <w:p w:rsidR="00823DFF" w:rsidRPr="000C741B" w:rsidRDefault="00823DFF" w:rsidP="00823DFF">
      <w:pPr>
        <w:pStyle w:val="a8"/>
        <w:numPr>
          <w:ilvl w:val="0"/>
          <w:numId w:val="1"/>
        </w:numPr>
        <w:spacing w:after="0"/>
        <w:ind w:right="57"/>
        <w:jc w:val="both"/>
        <w:rPr>
          <w:sz w:val="22"/>
          <w:szCs w:val="22"/>
        </w:rPr>
      </w:pPr>
      <w:r w:rsidRPr="000C741B">
        <w:rPr>
          <w:sz w:val="22"/>
          <w:szCs w:val="22"/>
        </w:rPr>
        <w:t xml:space="preserve">Специфика молодежной политики на муниципальном уровне: позиции органов местного самоуправления и институциональный дизайн. </w:t>
      </w:r>
    </w:p>
    <w:p w:rsidR="00823DFF" w:rsidRPr="000C741B" w:rsidRDefault="00823DFF" w:rsidP="00823DFF">
      <w:pPr>
        <w:pStyle w:val="a8"/>
        <w:numPr>
          <w:ilvl w:val="0"/>
          <w:numId w:val="1"/>
        </w:numPr>
        <w:spacing w:after="0"/>
        <w:ind w:right="57"/>
        <w:jc w:val="both"/>
        <w:rPr>
          <w:sz w:val="22"/>
          <w:szCs w:val="22"/>
        </w:rPr>
      </w:pPr>
      <w:r w:rsidRPr="000C741B">
        <w:rPr>
          <w:sz w:val="22"/>
          <w:szCs w:val="22"/>
        </w:rPr>
        <w:t>Нормативно-правовое обеспечение молодежной политики в зарубежных странах мира.</w:t>
      </w:r>
    </w:p>
    <w:p w:rsidR="00823DFF" w:rsidRPr="000C741B" w:rsidRDefault="00823DFF" w:rsidP="00823DFF">
      <w:pPr>
        <w:pStyle w:val="a5"/>
        <w:numPr>
          <w:ilvl w:val="0"/>
          <w:numId w:val="1"/>
        </w:numPr>
        <w:spacing w:after="0"/>
        <w:ind w:right="57"/>
        <w:rPr>
          <w:sz w:val="22"/>
          <w:szCs w:val="22"/>
        </w:rPr>
      </w:pPr>
      <w:r w:rsidRPr="000C741B">
        <w:rPr>
          <w:sz w:val="22"/>
          <w:szCs w:val="22"/>
        </w:rPr>
        <w:t xml:space="preserve">Молодежный общественный </w:t>
      </w:r>
      <w:proofErr w:type="spellStart"/>
      <w:r w:rsidRPr="000C741B">
        <w:rPr>
          <w:sz w:val="22"/>
          <w:szCs w:val="22"/>
        </w:rPr>
        <w:t>неформалитет</w:t>
      </w:r>
      <w:proofErr w:type="spellEnd"/>
      <w:r w:rsidRPr="000C741B">
        <w:rPr>
          <w:sz w:val="22"/>
          <w:szCs w:val="22"/>
        </w:rPr>
        <w:t xml:space="preserve"> как структуры гражданского общества. </w:t>
      </w:r>
    </w:p>
    <w:p w:rsidR="00823DFF" w:rsidRPr="000C741B" w:rsidRDefault="00823DFF" w:rsidP="00823DFF">
      <w:pPr>
        <w:pStyle w:val="a8"/>
        <w:numPr>
          <w:ilvl w:val="0"/>
          <w:numId w:val="1"/>
        </w:numPr>
        <w:tabs>
          <w:tab w:val="left" w:pos="900"/>
        </w:tabs>
        <w:spacing w:after="0"/>
        <w:ind w:right="57"/>
        <w:jc w:val="both"/>
        <w:rPr>
          <w:sz w:val="22"/>
          <w:szCs w:val="22"/>
        </w:rPr>
      </w:pPr>
      <w:r w:rsidRPr="000C741B">
        <w:rPr>
          <w:sz w:val="22"/>
          <w:szCs w:val="22"/>
        </w:rPr>
        <w:t>Молодежные проекты, направленные на поиск практических путей решения социально-значимых проблем.</w:t>
      </w:r>
    </w:p>
    <w:p w:rsidR="00823DFF" w:rsidRPr="000C741B" w:rsidRDefault="00823DFF" w:rsidP="00823DFF">
      <w:pPr>
        <w:pStyle w:val="a8"/>
        <w:numPr>
          <w:ilvl w:val="0"/>
          <w:numId w:val="1"/>
        </w:numPr>
        <w:tabs>
          <w:tab w:val="left" w:pos="900"/>
        </w:tabs>
        <w:spacing w:after="0"/>
        <w:ind w:right="57"/>
        <w:jc w:val="both"/>
        <w:rPr>
          <w:sz w:val="22"/>
          <w:szCs w:val="22"/>
        </w:rPr>
      </w:pPr>
      <w:r w:rsidRPr="000C741B">
        <w:rPr>
          <w:sz w:val="22"/>
          <w:szCs w:val="22"/>
        </w:rPr>
        <w:t xml:space="preserve">Политическое лидерство в молодежной среде: проблемы выдвижения и становления молодых политиков.  </w:t>
      </w:r>
    </w:p>
    <w:p w:rsidR="00823DFF" w:rsidRPr="000C741B" w:rsidRDefault="00823DFF" w:rsidP="00823DFF">
      <w:pPr>
        <w:pStyle w:val="a8"/>
        <w:numPr>
          <w:ilvl w:val="0"/>
          <w:numId w:val="1"/>
        </w:numPr>
        <w:tabs>
          <w:tab w:val="left" w:pos="900"/>
        </w:tabs>
        <w:spacing w:after="0"/>
        <w:ind w:right="57"/>
        <w:jc w:val="both"/>
        <w:rPr>
          <w:sz w:val="22"/>
          <w:szCs w:val="22"/>
        </w:rPr>
      </w:pPr>
      <w:r w:rsidRPr="000C741B">
        <w:rPr>
          <w:sz w:val="22"/>
          <w:szCs w:val="22"/>
        </w:rPr>
        <w:t>Волонтерская деятельность как фактор воспитания толерантности.</w:t>
      </w:r>
    </w:p>
    <w:p w:rsidR="00823DFF" w:rsidRPr="000C741B" w:rsidRDefault="00823DFF" w:rsidP="00823DFF">
      <w:pPr>
        <w:pStyle w:val="a8"/>
        <w:numPr>
          <w:ilvl w:val="0"/>
          <w:numId w:val="1"/>
        </w:numPr>
        <w:tabs>
          <w:tab w:val="left" w:pos="900"/>
        </w:tabs>
        <w:spacing w:after="0"/>
        <w:ind w:right="57"/>
        <w:jc w:val="both"/>
        <w:rPr>
          <w:sz w:val="22"/>
          <w:szCs w:val="22"/>
        </w:rPr>
      </w:pPr>
      <w:r w:rsidRPr="000C741B">
        <w:rPr>
          <w:sz w:val="22"/>
          <w:szCs w:val="22"/>
        </w:rPr>
        <w:lastRenderedPageBreak/>
        <w:t>Сетевые проекты молодежи как фактор активизации их социально-политической деятельности.</w:t>
      </w:r>
    </w:p>
    <w:p w:rsidR="00823DFF" w:rsidRPr="000C741B" w:rsidRDefault="00823DFF" w:rsidP="00823DFF">
      <w:pPr>
        <w:pStyle w:val="a8"/>
        <w:numPr>
          <w:ilvl w:val="0"/>
          <w:numId w:val="1"/>
        </w:numPr>
        <w:spacing w:after="0"/>
        <w:ind w:right="57"/>
        <w:jc w:val="both"/>
        <w:rPr>
          <w:bCs/>
          <w:sz w:val="22"/>
          <w:szCs w:val="22"/>
        </w:rPr>
      </w:pPr>
      <w:r w:rsidRPr="000C741B">
        <w:rPr>
          <w:sz w:val="22"/>
          <w:szCs w:val="22"/>
        </w:rPr>
        <w:t xml:space="preserve">Социальное проектирование, как эффективный механизм решения проблем молодежи. </w:t>
      </w:r>
    </w:p>
    <w:p w:rsidR="00823DFF" w:rsidRPr="000C741B" w:rsidRDefault="00823DFF" w:rsidP="00823DFF">
      <w:pPr>
        <w:pStyle w:val="a8"/>
        <w:numPr>
          <w:ilvl w:val="0"/>
          <w:numId w:val="1"/>
        </w:numPr>
        <w:rPr>
          <w:sz w:val="22"/>
          <w:szCs w:val="22"/>
        </w:rPr>
      </w:pPr>
      <w:r w:rsidRPr="000C741B">
        <w:rPr>
          <w:sz w:val="22"/>
          <w:szCs w:val="22"/>
        </w:rPr>
        <w:t>Этапы, технологии и организация социального моделирования региональных и муниципальных молодежных программ</w:t>
      </w:r>
      <w:r w:rsidRPr="000C741B">
        <w:rPr>
          <w:bCs/>
          <w:sz w:val="22"/>
          <w:szCs w:val="22"/>
        </w:rPr>
        <w:t>.</w:t>
      </w:r>
    </w:p>
    <w:p w:rsidR="00823DFF" w:rsidRPr="000C741B" w:rsidRDefault="00823DFF" w:rsidP="00823DFF">
      <w:pPr>
        <w:rPr>
          <w:rFonts w:ascii="Times New Roman" w:hAnsi="Times New Roman" w:cs="Times New Roman"/>
          <w:b/>
          <w:lang w:val="ru-RU"/>
        </w:rPr>
      </w:pPr>
    </w:p>
    <w:p w:rsidR="00823DFF" w:rsidRPr="000C741B" w:rsidRDefault="00823DFF" w:rsidP="00823DFF">
      <w:pPr>
        <w:shd w:val="clear" w:color="auto" w:fill="FFFFFF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 xml:space="preserve">Составитель _________________Ю.А. </w:t>
      </w:r>
      <w:proofErr w:type="spellStart"/>
      <w:r w:rsidRPr="000C741B">
        <w:rPr>
          <w:rFonts w:ascii="Times New Roman" w:hAnsi="Times New Roman" w:cs="Times New Roman"/>
          <w:lang w:val="ru-RU"/>
        </w:rPr>
        <w:t>Чижикова</w:t>
      </w:r>
      <w:proofErr w:type="spellEnd"/>
    </w:p>
    <w:p w:rsidR="00823DFF" w:rsidRPr="000C741B" w:rsidRDefault="00823DFF" w:rsidP="00823DFF">
      <w:pPr>
        <w:shd w:val="clear" w:color="auto" w:fill="FFFFFF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21 мая 2018 г</w:t>
      </w:r>
    </w:p>
    <w:p w:rsidR="00823DFF" w:rsidRPr="000C741B" w:rsidRDefault="00823DFF" w:rsidP="00823DFF">
      <w:pPr>
        <w:shd w:val="clear" w:color="auto" w:fill="FFFFFF"/>
        <w:rPr>
          <w:rFonts w:ascii="Times New Roman" w:hAnsi="Times New Roman" w:cs="Times New Roman"/>
          <w:lang w:val="ru-RU"/>
        </w:rPr>
      </w:pPr>
    </w:p>
    <w:p w:rsidR="00823DFF" w:rsidRPr="000C741B" w:rsidRDefault="00823DFF" w:rsidP="00823DFF">
      <w:pPr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823DFF" w:rsidRPr="000C741B" w:rsidRDefault="00823DFF" w:rsidP="00823DFF">
      <w:pPr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23DFF" w:rsidRPr="000C741B" w:rsidRDefault="00823DFF" w:rsidP="00823DFF">
      <w:pPr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823DFF" w:rsidRPr="000C741B" w:rsidRDefault="00823DFF" w:rsidP="00823DFF">
      <w:pPr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823DFF" w:rsidRPr="000C741B" w:rsidRDefault="00823DFF" w:rsidP="00823DFF">
      <w:pPr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Кафедра Исторических наук и политологии</w:t>
      </w:r>
    </w:p>
    <w:p w:rsidR="00823DFF" w:rsidRPr="000C741B" w:rsidRDefault="00823DFF" w:rsidP="00823DFF">
      <w:pPr>
        <w:rPr>
          <w:rFonts w:ascii="Times New Roman" w:hAnsi="Times New Roman" w:cs="Times New Roman"/>
          <w:b/>
          <w:lang w:val="ru-RU"/>
        </w:rPr>
      </w:pPr>
    </w:p>
    <w:p w:rsidR="00823DFF" w:rsidRPr="000C741B" w:rsidRDefault="00823DFF" w:rsidP="00823DFF">
      <w:pPr>
        <w:jc w:val="center"/>
        <w:rPr>
          <w:rFonts w:ascii="Times New Roman" w:hAnsi="Times New Roman" w:cs="Times New Roman"/>
          <w:b/>
          <w:lang w:val="ru-RU"/>
        </w:rPr>
      </w:pPr>
      <w:r w:rsidRPr="000C741B">
        <w:rPr>
          <w:rFonts w:ascii="Times New Roman" w:hAnsi="Times New Roman" w:cs="Times New Roman"/>
          <w:b/>
          <w:lang w:val="ru-RU"/>
        </w:rPr>
        <w:t xml:space="preserve">Вопросы к экзамену </w:t>
      </w:r>
    </w:p>
    <w:p w:rsidR="00823DFF" w:rsidRPr="000C741B" w:rsidRDefault="00823DFF" w:rsidP="00823DFF">
      <w:pPr>
        <w:pStyle w:val="12"/>
        <w:tabs>
          <w:tab w:val="left" w:pos="500"/>
        </w:tabs>
        <w:ind w:right="-30" w:firstLine="0"/>
        <w:jc w:val="center"/>
        <w:rPr>
          <w:b/>
          <w:sz w:val="22"/>
          <w:szCs w:val="22"/>
        </w:rPr>
      </w:pPr>
      <w:r w:rsidRPr="000C741B">
        <w:rPr>
          <w:b/>
          <w:sz w:val="22"/>
          <w:szCs w:val="22"/>
        </w:rPr>
        <w:t xml:space="preserve">по дисциплине Молодежная политика и молодежные движения за рубежом </w:t>
      </w:r>
    </w:p>
    <w:p w:rsidR="00823DFF" w:rsidRPr="000C741B" w:rsidRDefault="00823DFF" w:rsidP="00823DFF">
      <w:pPr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Молодежные организации в России: понятие, способы создания, членство, цели.</w:t>
      </w:r>
    </w:p>
    <w:p w:rsidR="00823DFF" w:rsidRPr="000C741B" w:rsidRDefault="00823DFF" w:rsidP="00823DFF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2.</w:t>
      </w:r>
      <w:r w:rsidRPr="000C741B">
        <w:rPr>
          <w:rFonts w:ascii="Times New Roman" w:hAnsi="Times New Roman" w:cs="Times New Roman"/>
          <w:lang w:val="ru-RU"/>
        </w:rPr>
        <w:tab/>
        <w:t>Организационно-законодательные основы деятельности молодежных движений в России.</w:t>
      </w:r>
    </w:p>
    <w:p w:rsidR="00823DFF" w:rsidRPr="000C741B" w:rsidRDefault="00823DFF" w:rsidP="00823DFF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3.</w:t>
      </w:r>
      <w:r w:rsidRPr="000C741B">
        <w:rPr>
          <w:rFonts w:ascii="Times New Roman" w:hAnsi="Times New Roman" w:cs="Times New Roman"/>
          <w:lang w:val="ru-RU"/>
        </w:rPr>
        <w:tab/>
        <w:t>Классификация молодежных организаций.</w:t>
      </w:r>
    </w:p>
    <w:p w:rsidR="00823DFF" w:rsidRPr="000C741B" w:rsidRDefault="00823DFF" w:rsidP="00823DFF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4.</w:t>
      </w:r>
      <w:r w:rsidRPr="000C741B">
        <w:rPr>
          <w:rFonts w:ascii="Times New Roman" w:hAnsi="Times New Roman" w:cs="Times New Roman"/>
          <w:lang w:val="ru-RU"/>
        </w:rPr>
        <w:tab/>
        <w:t xml:space="preserve">Неформальные молодежные движения и субкультуры. </w:t>
      </w:r>
    </w:p>
    <w:p w:rsidR="00823DFF" w:rsidRPr="000C741B" w:rsidRDefault="00823DFF" w:rsidP="00823DFF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5.</w:t>
      </w:r>
      <w:r w:rsidRPr="000C741B">
        <w:rPr>
          <w:rFonts w:ascii="Times New Roman" w:hAnsi="Times New Roman" w:cs="Times New Roman"/>
          <w:lang w:val="ru-RU"/>
        </w:rPr>
        <w:tab/>
        <w:t>Ценностные ориентиры молодежи в России: история и современность.</w:t>
      </w:r>
    </w:p>
    <w:p w:rsidR="00823DFF" w:rsidRPr="000C741B" w:rsidRDefault="00823DFF" w:rsidP="00823DFF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6.</w:t>
      </w:r>
      <w:r w:rsidRPr="000C741B">
        <w:rPr>
          <w:rFonts w:ascii="Times New Roman" w:hAnsi="Times New Roman" w:cs="Times New Roman"/>
          <w:lang w:val="ru-RU"/>
        </w:rPr>
        <w:tab/>
        <w:t xml:space="preserve">Идеи Просветительства и его влияние на молодежь в России </w:t>
      </w:r>
    </w:p>
    <w:p w:rsidR="00823DFF" w:rsidRPr="000C741B" w:rsidRDefault="00823DFF" w:rsidP="00823DFF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7.</w:t>
      </w:r>
      <w:r w:rsidRPr="000C741B">
        <w:rPr>
          <w:rFonts w:ascii="Times New Roman" w:hAnsi="Times New Roman" w:cs="Times New Roman"/>
          <w:lang w:val="ru-RU"/>
        </w:rPr>
        <w:tab/>
        <w:t>Движение декабристов</w:t>
      </w:r>
    </w:p>
    <w:p w:rsidR="00823DFF" w:rsidRPr="000C741B" w:rsidRDefault="00823DFF" w:rsidP="00823DFF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8.</w:t>
      </w:r>
      <w:r w:rsidRPr="000C741B">
        <w:rPr>
          <w:rFonts w:ascii="Times New Roman" w:hAnsi="Times New Roman" w:cs="Times New Roman"/>
          <w:lang w:val="ru-RU"/>
        </w:rPr>
        <w:tab/>
        <w:t>Деятельность западников и славянофилов в России.</w:t>
      </w:r>
    </w:p>
    <w:p w:rsidR="00823DFF" w:rsidRPr="000C741B" w:rsidRDefault="00823DFF" w:rsidP="00823DFF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9.</w:t>
      </w:r>
      <w:r w:rsidRPr="000C741B">
        <w:rPr>
          <w:rFonts w:ascii="Times New Roman" w:hAnsi="Times New Roman" w:cs="Times New Roman"/>
          <w:lang w:val="ru-RU"/>
        </w:rPr>
        <w:tab/>
        <w:t xml:space="preserve">Студенческие кружки середины </w:t>
      </w:r>
      <w:r w:rsidRPr="000C741B">
        <w:rPr>
          <w:rFonts w:ascii="Times New Roman" w:hAnsi="Times New Roman" w:cs="Times New Roman"/>
        </w:rPr>
        <w:t>XIX</w:t>
      </w:r>
      <w:r w:rsidRPr="000C741B">
        <w:rPr>
          <w:rFonts w:ascii="Times New Roman" w:hAnsi="Times New Roman" w:cs="Times New Roman"/>
          <w:lang w:val="ru-RU"/>
        </w:rPr>
        <w:t xml:space="preserve"> в. в России.</w:t>
      </w:r>
    </w:p>
    <w:p w:rsidR="00823DFF" w:rsidRPr="000C741B" w:rsidRDefault="00823DFF" w:rsidP="00823DFF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10.</w:t>
      </w:r>
      <w:r w:rsidRPr="000C741B">
        <w:rPr>
          <w:rFonts w:ascii="Times New Roman" w:hAnsi="Times New Roman" w:cs="Times New Roman"/>
          <w:lang w:val="ru-RU"/>
        </w:rPr>
        <w:tab/>
        <w:t>Террористические организации в России в Х</w:t>
      </w:r>
      <w:r w:rsidRPr="000C741B">
        <w:rPr>
          <w:rFonts w:ascii="Times New Roman" w:hAnsi="Times New Roman" w:cs="Times New Roman"/>
        </w:rPr>
        <w:t>I</w:t>
      </w:r>
      <w:r w:rsidRPr="000C741B">
        <w:rPr>
          <w:rFonts w:ascii="Times New Roman" w:hAnsi="Times New Roman" w:cs="Times New Roman"/>
          <w:lang w:val="ru-RU"/>
        </w:rPr>
        <w:t>Х – н. ХХ вв.</w:t>
      </w:r>
    </w:p>
    <w:p w:rsidR="00823DFF" w:rsidRPr="000C741B" w:rsidRDefault="00823DFF" w:rsidP="00823DFF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11.</w:t>
      </w:r>
      <w:r w:rsidRPr="000C741B">
        <w:rPr>
          <w:rFonts w:ascii="Times New Roman" w:hAnsi="Times New Roman" w:cs="Times New Roman"/>
          <w:lang w:val="ru-RU"/>
        </w:rPr>
        <w:tab/>
        <w:t>Роль молодежи в революционных событиях в России.</w:t>
      </w:r>
    </w:p>
    <w:p w:rsidR="00823DFF" w:rsidRPr="000C741B" w:rsidRDefault="00823DFF" w:rsidP="00823DFF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12.</w:t>
      </w:r>
      <w:r w:rsidRPr="000C741B">
        <w:rPr>
          <w:rFonts w:ascii="Times New Roman" w:hAnsi="Times New Roman" w:cs="Times New Roman"/>
          <w:lang w:val="ru-RU"/>
        </w:rPr>
        <w:tab/>
        <w:t xml:space="preserve">Скаутское движение в России. </w:t>
      </w:r>
    </w:p>
    <w:p w:rsidR="00823DFF" w:rsidRPr="000C741B" w:rsidRDefault="00823DFF" w:rsidP="00823DFF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13.</w:t>
      </w:r>
      <w:r w:rsidRPr="000C741B">
        <w:rPr>
          <w:rFonts w:ascii="Times New Roman" w:hAnsi="Times New Roman" w:cs="Times New Roman"/>
          <w:lang w:val="ru-RU"/>
        </w:rPr>
        <w:tab/>
        <w:t>Особенности генезиса молодежной культуры в СССР.</w:t>
      </w:r>
    </w:p>
    <w:p w:rsidR="00823DFF" w:rsidRPr="000C741B" w:rsidRDefault="00823DFF" w:rsidP="00823DFF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14.</w:t>
      </w:r>
      <w:r w:rsidRPr="000C741B">
        <w:rPr>
          <w:rFonts w:ascii="Times New Roman" w:hAnsi="Times New Roman" w:cs="Times New Roman"/>
          <w:lang w:val="ru-RU"/>
        </w:rPr>
        <w:tab/>
        <w:t>Пионерское движение и деятельность ВЛКСМ в Советском Союзе.</w:t>
      </w:r>
    </w:p>
    <w:p w:rsidR="00823DFF" w:rsidRPr="000C741B" w:rsidRDefault="00823DFF" w:rsidP="00823DFF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15.</w:t>
      </w:r>
      <w:r w:rsidRPr="000C741B">
        <w:rPr>
          <w:rFonts w:ascii="Times New Roman" w:hAnsi="Times New Roman" w:cs="Times New Roman"/>
          <w:lang w:val="ru-RU"/>
        </w:rPr>
        <w:tab/>
        <w:t>Русские молодежных движения за рубежом (в изгнании).</w:t>
      </w:r>
    </w:p>
    <w:p w:rsidR="00823DFF" w:rsidRPr="000C741B" w:rsidRDefault="00823DFF" w:rsidP="00823DFF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16.</w:t>
      </w:r>
      <w:r w:rsidRPr="000C741B">
        <w:rPr>
          <w:rFonts w:ascii="Times New Roman" w:hAnsi="Times New Roman" w:cs="Times New Roman"/>
          <w:lang w:val="ru-RU"/>
        </w:rPr>
        <w:tab/>
        <w:t>Взаимодействие молодежных движений в годы Второй мировой войны (Движение Сопротивления и другие антифашистские организации).</w:t>
      </w:r>
    </w:p>
    <w:p w:rsidR="00823DFF" w:rsidRPr="000C741B" w:rsidRDefault="00823DFF" w:rsidP="00823DFF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17.</w:t>
      </w:r>
      <w:r w:rsidRPr="000C741B">
        <w:rPr>
          <w:rFonts w:ascii="Times New Roman" w:hAnsi="Times New Roman" w:cs="Times New Roman"/>
          <w:lang w:val="ru-RU"/>
        </w:rPr>
        <w:tab/>
        <w:t>Развитие молодежных движений в СССР в послевоенный период.</w:t>
      </w:r>
    </w:p>
    <w:p w:rsidR="00823DFF" w:rsidRPr="000C741B" w:rsidRDefault="00823DFF" w:rsidP="00823DFF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18.</w:t>
      </w:r>
      <w:r w:rsidRPr="000C741B">
        <w:rPr>
          <w:rFonts w:ascii="Times New Roman" w:hAnsi="Times New Roman" w:cs="Times New Roman"/>
          <w:lang w:val="ru-RU"/>
        </w:rPr>
        <w:tab/>
        <w:t>Причины и условия формирования неформальных молодежных объединений.</w:t>
      </w:r>
    </w:p>
    <w:p w:rsidR="00823DFF" w:rsidRPr="000C741B" w:rsidRDefault="00823DFF" w:rsidP="00823DFF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lastRenderedPageBreak/>
        <w:t>19.</w:t>
      </w:r>
      <w:r w:rsidRPr="000C741B">
        <w:rPr>
          <w:rFonts w:ascii="Times New Roman" w:hAnsi="Times New Roman" w:cs="Times New Roman"/>
          <w:lang w:val="ru-RU"/>
        </w:rPr>
        <w:tab/>
        <w:t>Классификация неформальных молодежных движений (сравнительный анализ).</w:t>
      </w:r>
    </w:p>
    <w:p w:rsidR="00823DFF" w:rsidRPr="000C741B" w:rsidRDefault="00823DFF" w:rsidP="00823DFF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20.</w:t>
      </w:r>
      <w:r w:rsidRPr="000C741B">
        <w:rPr>
          <w:rFonts w:ascii="Times New Roman" w:hAnsi="Times New Roman" w:cs="Times New Roman"/>
          <w:lang w:val="ru-RU"/>
        </w:rPr>
        <w:tab/>
        <w:t>Молодежные движения периода «Перестройки».</w:t>
      </w:r>
    </w:p>
    <w:p w:rsidR="00823DFF" w:rsidRPr="000C741B" w:rsidRDefault="00823DFF" w:rsidP="00823DFF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21.</w:t>
      </w:r>
      <w:r w:rsidRPr="000C741B">
        <w:rPr>
          <w:rFonts w:ascii="Times New Roman" w:hAnsi="Times New Roman" w:cs="Times New Roman"/>
          <w:lang w:val="ru-RU"/>
        </w:rPr>
        <w:tab/>
        <w:t>Основные типы молодежных движений современной России. Их символика и атрибутика.</w:t>
      </w:r>
    </w:p>
    <w:p w:rsidR="00823DFF" w:rsidRPr="000C741B" w:rsidRDefault="00823DFF" w:rsidP="00823DFF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22.</w:t>
      </w:r>
      <w:r w:rsidRPr="000C741B">
        <w:rPr>
          <w:rFonts w:ascii="Times New Roman" w:hAnsi="Times New Roman" w:cs="Times New Roman"/>
          <w:lang w:val="ru-RU"/>
        </w:rPr>
        <w:tab/>
        <w:t>Основные молодежные движения духовной направленности.</w:t>
      </w:r>
    </w:p>
    <w:p w:rsidR="00823DFF" w:rsidRPr="000C741B" w:rsidRDefault="00823DFF" w:rsidP="00823DFF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23.</w:t>
      </w:r>
      <w:r w:rsidRPr="000C741B">
        <w:rPr>
          <w:rFonts w:ascii="Times New Roman" w:hAnsi="Times New Roman" w:cs="Times New Roman"/>
          <w:lang w:val="ru-RU"/>
        </w:rPr>
        <w:tab/>
        <w:t>Молодежные религиозные культы. Сектантство.</w:t>
      </w:r>
    </w:p>
    <w:p w:rsidR="00823DFF" w:rsidRPr="000C741B" w:rsidRDefault="00823DFF" w:rsidP="00823DFF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24.</w:t>
      </w:r>
      <w:r w:rsidRPr="000C741B">
        <w:rPr>
          <w:rFonts w:ascii="Times New Roman" w:hAnsi="Times New Roman" w:cs="Times New Roman"/>
          <w:lang w:val="ru-RU"/>
        </w:rPr>
        <w:tab/>
        <w:t xml:space="preserve">Причины и последствия </w:t>
      </w:r>
      <w:proofErr w:type="spellStart"/>
      <w:r w:rsidRPr="000C741B">
        <w:rPr>
          <w:rFonts w:ascii="Times New Roman" w:hAnsi="Times New Roman" w:cs="Times New Roman"/>
          <w:lang w:val="ru-RU"/>
        </w:rPr>
        <w:t>маргинализации</w:t>
      </w:r>
      <w:proofErr w:type="spellEnd"/>
      <w:r w:rsidRPr="000C741B">
        <w:rPr>
          <w:rFonts w:ascii="Times New Roman" w:hAnsi="Times New Roman" w:cs="Times New Roman"/>
          <w:lang w:val="ru-RU"/>
        </w:rPr>
        <w:t xml:space="preserve"> современной молодежи.</w:t>
      </w:r>
    </w:p>
    <w:p w:rsidR="00823DFF" w:rsidRPr="000C741B" w:rsidRDefault="00823DFF" w:rsidP="00823DFF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25.</w:t>
      </w:r>
      <w:r w:rsidRPr="000C741B">
        <w:rPr>
          <w:rFonts w:ascii="Times New Roman" w:hAnsi="Times New Roman" w:cs="Times New Roman"/>
          <w:lang w:val="ru-RU"/>
        </w:rPr>
        <w:tab/>
        <w:t>Экстремизм в молодежной среде: причины и формы проявления.</w:t>
      </w:r>
    </w:p>
    <w:p w:rsidR="00823DFF" w:rsidRPr="000C741B" w:rsidRDefault="00823DFF" w:rsidP="00823DFF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26.</w:t>
      </w:r>
      <w:r w:rsidRPr="000C741B">
        <w:rPr>
          <w:rFonts w:ascii="Times New Roman" w:hAnsi="Times New Roman" w:cs="Times New Roman"/>
          <w:lang w:val="ru-RU"/>
        </w:rPr>
        <w:tab/>
        <w:t>Профашистские молодежные организации</w:t>
      </w:r>
    </w:p>
    <w:p w:rsidR="00823DFF" w:rsidRPr="000C741B" w:rsidRDefault="00823DFF" w:rsidP="00823DFF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27.</w:t>
      </w:r>
      <w:proofErr w:type="gramStart"/>
      <w:r w:rsidRPr="000C741B">
        <w:rPr>
          <w:rFonts w:ascii="Times New Roman" w:hAnsi="Times New Roman" w:cs="Times New Roman"/>
          <w:lang w:val="ru-RU"/>
        </w:rPr>
        <w:tab/>
        <w:t>«</w:t>
      </w:r>
      <w:proofErr w:type="gramEnd"/>
      <w:r w:rsidRPr="000C741B">
        <w:rPr>
          <w:rFonts w:ascii="Times New Roman" w:hAnsi="Times New Roman" w:cs="Times New Roman"/>
          <w:lang w:val="ru-RU"/>
        </w:rPr>
        <w:t>Взрослые» политические партии и молодежные движения в России и странах Запада.</w:t>
      </w:r>
    </w:p>
    <w:p w:rsidR="00823DFF" w:rsidRPr="000C741B" w:rsidRDefault="00823DFF" w:rsidP="00823DFF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28.</w:t>
      </w:r>
      <w:r w:rsidRPr="000C741B">
        <w:rPr>
          <w:rFonts w:ascii="Times New Roman" w:hAnsi="Times New Roman" w:cs="Times New Roman"/>
          <w:lang w:val="ru-RU"/>
        </w:rPr>
        <w:tab/>
        <w:t>Стратегии государственной молодежной политики в РФ и за рубежом.</w:t>
      </w:r>
    </w:p>
    <w:p w:rsidR="00823DFF" w:rsidRPr="000C741B" w:rsidRDefault="00823DFF" w:rsidP="00823DFF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29.</w:t>
      </w:r>
      <w:r w:rsidRPr="000C741B">
        <w:rPr>
          <w:rFonts w:ascii="Times New Roman" w:hAnsi="Times New Roman" w:cs="Times New Roman"/>
          <w:lang w:val="ru-RU"/>
        </w:rPr>
        <w:tab/>
        <w:t>Молодежный парламентаризм.</w:t>
      </w:r>
    </w:p>
    <w:p w:rsidR="00823DFF" w:rsidRPr="000C741B" w:rsidRDefault="00823DFF" w:rsidP="00823DFF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30.</w:t>
      </w:r>
      <w:r w:rsidRPr="000C741B">
        <w:rPr>
          <w:rFonts w:ascii="Times New Roman" w:hAnsi="Times New Roman" w:cs="Times New Roman"/>
          <w:lang w:val="ru-RU"/>
        </w:rPr>
        <w:tab/>
        <w:t>Молодежные организации, действующие в рамках Европейского Союза.</w:t>
      </w:r>
    </w:p>
    <w:p w:rsidR="00823DFF" w:rsidRPr="000C741B" w:rsidRDefault="00823DFF" w:rsidP="00823DFF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31.</w:t>
      </w:r>
      <w:r w:rsidRPr="000C741B">
        <w:rPr>
          <w:rFonts w:ascii="Times New Roman" w:hAnsi="Times New Roman" w:cs="Times New Roman"/>
          <w:lang w:val="ru-RU"/>
        </w:rPr>
        <w:tab/>
        <w:t>Федеральные молодежные программы по делам молодежи.</w:t>
      </w:r>
    </w:p>
    <w:p w:rsidR="00823DFF" w:rsidRPr="000C741B" w:rsidRDefault="00823DFF" w:rsidP="00823DFF">
      <w:pPr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32.</w:t>
      </w:r>
      <w:r w:rsidRPr="000C741B">
        <w:rPr>
          <w:rFonts w:ascii="Times New Roman" w:hAnsi="Times New Roman" w:cs="Times New Roman"/>
          <w:lang w:val="ru-RU"/>
        </w:rPr>
        <w:tab/>
        <w:t>Стратегия государственной молодежной политики в России.</w:t>
      </w:r>
    </w:p>
    <w:p w:rsidR="00823DFF" w:rsidRPr="000C741B" w:rsidRDefault="00823DFF" w:rsidP="00823DFF">
      <w:pPr>
        <w:shd w:val="clear" w:color="auto" w:fill="FFFFFF"/>
        <w:jc w:val="center"/>
        <w:rPr>
          <w:rFonts w:ascii="Times New Roman" w:hAnsi="Times New Roman" w:cs="Times New Roman"/>
          <w:lang w:val="ru-RU"/>
        </w:rPr>
      </w:pPr>
    </w:p>
    <w:p w:rsidR="00823DFF" w:rsidRPr="000C741B" w:rsidRDefault="00823DFF" w:rsidP="00823DFF">
      <w:pPr>
        <w:shd w:val="clear" w:color="auto" w:fill="FFFFFF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 xml:space="preserve">Составитель _________________Ю.А. </w:t>
      </w:r>
      <w:proofErr w:type="spellStart"/>
      <w:r w:rsidRPr="000C741B">
        <w:rPr>
          <w:rFonts w:ascii="Times New Roman" w:hAnsi="Times New Roman" w:cs="Times New Roman"/>
          <w:lang w:val="ru-RU"/>
        </w:rPr>
        <w:t>Чижикова</w:t>
      </w:r>
      <w:proofErr w:type="spellEnd"/>
    </w:p>
    <w:p w:rsidR="00823DFF" w:rsidRPr="000C741B" w:rsidRDefault="00823DFF" w:rsidP="00823DFF">
      <w:pPr>
        <w:shd w:val="clear" w:color="auto" w:fill="FFFFFF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21 мая 2018 г</w:t>
      </w:r>
    </w:p>
    <w:p w:rsidR="00823DFF" w:rsidRPr="000C741B" w:rsidRDefault="00823DFF" w:rsidP="00823DFF">
      <w:pPr>
        <w:shd w:val="clear" w:color="auto" w:fill="FFFFFF"/>
        <w:jc w:val="center"/>
        <w:rPr>
          <w:rFonts w:ascii="Times New Roman" w:hAnsi="Times New Roman" w:cs="Times New Roman"/>
          <w:lang w:val="ru-RU"/>
        </w:rPr>
      </w:pPr>
    </w:p>
    <w:p w:rsidR="00823DFF" w:rsidRPr="000C741B" w:rsidRDefault="00823DFF" w:rsidP="00823DFF">
      <w:pPr>
        <w:shd w:val="clear" w:color="auto" w:fill="FFFFFF"/>
        <w:jc w:val="center"/>
        <w:rPr>
          <w:rFonts w:ascii="Times New Roman" w:hAnsi="Times New Roman" w:cs="Times New Roman"/>
          <w:lang w:val="ru-RU"/>
        </w:rPr>
      </w:pPr>
    </w:p>
    <w:p w:rsidR="00823DFF" w:rsidRPr="000C741B" w:rsidRDefault="00823DFF" w:rsidP="00823DFF">
      <w:pPr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b/>
          <w:bCs/>
          <w:lang w:val="ru-RU"/>
        </w:rPr>
        <w:t>Оформление тем для рефератов, докладов</w:t>
      </w:r>
    </w:p>
    <w:p w:rsidR="00823DFF" w:rsidRPr="000C741B" w:rsidRDefault="00823DFF" w:rsidP="00823DFF">
      <w:pPr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823DFF" w:rsidRPr="000C741B" w:rsidRDefault="00823DFF" w:rsidP="00823DFF">
      <w:pPr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23DFF" w:rsidRPr="000C741B" w:rsidRDefault="00823DFF" w:rsidP="00823DFF">
      <w:pPr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823DFF" w:rsidRPr="000C741B" w:rsidRDefault="00823DFF" w:rsidP="00823DFF">
      <w:pPr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Кафедра</w:t>
      </w:r>
      <w:r w:rsidRPr="000C741B">
        <w:rPr>
          <w:rFonts w:ascii="Times New Roman" w:hAnsi="Times New Roman" w:cs="Times New Roman"/>
        </w:rPr>
        <w:t> </w:t>
      </w:r>
      <w:r w:rsidRPr="000C741B">
        <w:rPr>
          <w:rFonts w:ascii="Times New Roman" w:hAnsi="Times New Roman" w:cs="Times New Roman"/>
          <w:lang w:val="ru-RU"/>
        </w:rPr>
        <w:t>Исторических наук и политологии</w:t>
      </w:r>
    </w:p>
    <w:p w:rsidR="00823DFF" w:rsidRPr="000C741B" w:rsidRDefault="00823DFF" w:rsidP="00823DFF">
      <w:pPr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823DFF" w:rsidRPr="000C741B" w:rsidRDefault="00823DFF" w:rsidP="00823DFF">
      <w:pPr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b/>
          <w:bCs/>
          <w:lang w:val="ru-RU"/>
        </w:rPr>
        <w:t>Темы рефератов, докладов</w:t>
      </w:r>
    </w:p>
    <w:p w:rsidR="00823DFF" w:rsidRPr="000C741B" w:rsidRDefault="00823DFF" w:rsidP="00823DFF">
      <w:pPr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0C741B">
        <w:rPr>
          <w:rFonts w:ascii="Times New Roman" w:hAnsi="Times New Roman" w:cs="Times New Roman"/>
          <w:b/>
          <w:lang w:val="ru-RU"/>
        </w:rPr>
        <w:t>по дисциплине Молодежная политика и молодежные движения</w:t>
      </w:r>
    </w:p>
    <w:p w:rsidR="00823DFF" w:rsidRPr="000C741B" w:rsidRDefault="00823DFF" w:rsidP="00823DFF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Cs/>
          <w:lang w:val="ru-RU"/>
        </w:rPr>
      </w:pPr>
      <w:r w:rsidRPr="000C741B">
        <w:rPr>
          <w:rFonts w:ascii="Times New Roman" w:hAnsi="Times New Roman" w:cs="Times New Roman"/>
          <w:bCs/>
          <w:lang w:val="ru-RU"/>
        </w:rPr>
        <w:t>Неформальные молодежные движения в России: история и современность.</w:t>
      </w:r>
    </w:p>
    <w:p w:rsidR="00823DFF" w:rsidRPr="000C741B" w:rsidRDefault="00823DFF" w:rsidP="00823DFF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Cs/>
        </w:rPr>
      </w:pPr>
      <w:r w:rsidRPr="000C741B">
        <w:rPr>
          <w:rFonts w:ascii="Times New Roman" w:hAnsi="Times New Roman" w:cs="Times New Roman"/>
          <w:lang w:val="ru-RU"/>
        </w:rPr>
        <w:t>Молодежь в революционных движениях Х</w:t>
      </w:r>
      <w:r w:rsidRPr="000C741B">
        <w:rPr>
          <w:rFonts w:ascii="Times New Roman" w:hAnsi="Times New Roman" w:cs="Times New Roman"/>
        </w:rPr>
        <w:t>I</w:t>
      </w:r>
      <w:r w:rsidRPr="000C741B">
        <w:rPr>
          <w:rFonts w:ascii="Times New Roman" w:hAnsi="Times New Roman" w:cs="Times New Roman"/>
          <w:lang w:val="ru-RU"/>
        </w:rPr>
        <w:t xml:space="preserve">Х – начала ХХ вв. </w:t>
      </w:r>
      <w:r w:rsidRPr="000C741B">
        <w:rPr>
          <w:rFonts w:ascii="Times New Roman" w:hAnsi="Times New Roman" w:cs="Times New Roman"/>
        </w:rPr>
        <w:t>(</w:t>
      </w:r>
      <w:proofErr w:type="spellStart"/>
      <w:r w:rsidRPr="000C741B">
        <w:rPr>
          <w:rFonts w:ascii="Times New Roman" w:hAnsi="Times New Roman" w:cs="Times New Roman"/>
        </w:rPr>
        <w:t>сравнительная</w:t>
      </w:r>
      <w:proofErr w:type="spellEnd"/>
      <w:r w:rsidRPr="000C741B">
        <w:rPr>
          <w:rFonts w:ascii="Times New Roman" w:hAnsi="Times New Roman" w:cs="Times New Roman"/>
        </w:rPr>
        <w:t xml:space="preserve"> </w:t>
      </w:r>
      <w:proofErr w:type="spellStart"/>
      <w:r w:rsidRPr="000C741B">
        <w:rPr>
          <w:rFonts w:ascii="Times New Roman" w:hAnsi="Times New Roman" w:cs="Times New Roman"/>
        </w:rPr>
        <w:t>характеристика</w:t>
      </w:r>
      <w:proofErr w:type="spellEnd"/>
      <w:r w:rsidRPr="000C741B">
        <w:rPr>
          <w:rFonts w:ascii="Times New Roman" w:hAnsi="Times New Roman" w:cs="Times New Roman"/>
        </w:rPr>
        <w:t>)</w:t>
      </w:r>
    </w:p>
    <w:p w:rsidR="00823DFF" w:rsidRPr="000C741B" w:rsidRDefault="00823DFF" w:rsidP="00823DFF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Cs/>
          <w:lang w:val="ru-RU"/>
        </w:rPr>
      </w:pPr>
      <w:r w:rsidRPr="000C741B">
        <w:rPr>
          <w:rFonts w:ascii="Times New Roman" w:hAnsi="Times New Roman" w:cs="Times New Roman"/>
          <w:bCs/>
          <w:lang w:val="ru-RU"/>
        </w:rPr>
        <w:t>История п</w:t>
      </w:r>
      <w:r w:rsidRPr="000C741B">
        <w:rPr>
          <w:rFonts w:ascii="Times New Roman" w:hAnsi="Times New Roman" w:cs="Times New Roman"/>
          <w:lang w:val="ru-RU"/>
        </w:rPr>
        <w:t>ионерского движения в СССР.</w:t>
      </w:r>
    </w:p>
    <w:p w:rsidR="00823DFF" w:rsidRPr="000C741B" w:rsidRDefault="00823DFF" w:rsidP="00823DFF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Cs/>
          <w:lang w:val="ru-RU"/>
        </w:rPr>
      </w:pPr>
      <w:r w:rsidRPr="000C741B">
        <w:rPr>
          <w:rFonts w:ascii="Times New Roman" w:hAnsi="Times New Roman" w:cs="Times New Roman"/>
          <w:lang w:val="ru-RU"/>
        </w:rPr>
        <w:t>Деятельность ВЛКСМ в Советском Союзе.</w:t>
      </w:r>
    </w:p>
    <w:p w:rsidR="00823DFF" w:rsidRPr="000C741B" w:rsidRDefault="00823DFF" w:rsidP="00823DFF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Cs/>
          <w:lang w:val="ru-RU"/>
        </w:rPr>
      </w:pPr>
      <w:r w:rsidRPr="000C741B">
        <w:rPr>
          <w:rFonts w:ascii="Times New Roman" w:hAnsi="Times New Roman" w:cs="Times New Roman"/>
          <w:lang w:val="ru-RU"/>
        </w:rPr>
        <w:t>Неформальные молодежные движения как элемент контркультуры в СССР.</w:t>
      </w:r>
    </w:p>
    <w:p w:rsidR="00823DFF" w:rsidRPr="000C741B" w:rsidRDefault="00823DFF" w:rsidP="00823DFF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Cs/>
          <w:lang w:val="ru-RU"/>
        </w:rPr>
      </w:pPr>
      <w:r w:rsidRPr="000C741B">
        <w:rPr>
          <w:rFonts w:ascii="Times New Roman" w:hAnsi="Times New Roman" w:cs="Times New Roman"/>
          <w:bCs/>
          <w:lang w:val="ru-RU"/>
        </w:rPr>
        <w:t>Символика и атрибутика молодежных движений в России.</w:t>
      </w:r>
    </w:p>
    <w:p w:rsidR="00823DFF" w:rsidRPr="000C741B" w:rsidRDefault="00823DFF" w:rsidP="00823DFF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Cs/>
        </w:rPr>
      </w:pPr>
      <w:proofErr w:type="spellStart"/>
      <w:r w:rsidRPr="000C741B">
        <w:rPr>
          <w:rFonts w:ascii="Times New Roman" w:hAnsi="Times New Roman" w:cs="Times New Roman"/>
          <w:bCs/>
        </w:rPr>
        <w:lastRenderedPageBreak/>
        <w:t>Наркотики</w:t>
      </w:r>
      <w:proofErr w:type="spellEnd"/>
      <w:r w:rsidRPr="000C741B">
        <w:rPr>
          <w:rFonts w:ascii="Times New Roman" w:hAnsi="Times New Roman" w:cs="Times New Roman"/>
          <w:bCs/>
        </w:rPr>
        <w:t xml:space="preserve"> и </w:t>
      </w:r>
      <w:proofErr w:type="spellStart"/>
      <w:r w:rsidRPr="000C741B">
        <w:rPr>
          <w:rFonts w:ascii="Times New Roman" w:hAnsi="Times New Roman" w:cs="Times New Roman"/>
          <w:bCs/>
        </w:rPr>
        <w:t>молодежная</w:t>
      </w:r>
      <w:proofErr w:type="spellEnd"/>
      <w:r w:rsidRPr="000C741B">
        <w:rPr>
          <w:rFonts w:ascii="Times New Roman" w:hAnsi="Times New Roman" w:cs="Times New Roman"/>
          <w:bCs/>
        </w:rPr>
        <w:t xml:space="preserve"> </w:t>
      </w:r>
      <w:proofErr w:type="spellStart"/>
      <w:r w:rsidRPr="000C741B">
        <w:rPr>
          <w:rFonts w:ascii="Times New Roman" w:hAnsi="Times New Roman" w:cs="Times New Roman"/>
          <w:bCs/>
        </w:rPr>
        <w:t>субкультура</w:t>
      </w:r>
      <w:proofErr w:type="spellEnd"/>
      <w:r w:rsidRPr="000C741B">
        <w:rPr>
          <w:rFonts w:ascii="Times New Roman" w:hAnsi="Times New Roman" w:cs="Times New Roman"/>
          <w:bCs/>
        </w:rPr>
        <w:t>.</w:t>
      </w:r>
    </w:p>
    <w:p w:rsidR="00823DFF" w:rsidRPr="000C741B" w:rsidRDefault="00823DFF" w:rsidP="00823DFF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Cs/>
          <w:lang w:val="ru-RU"/>
        </w:rPr>
      </w:pPr>
      <w:r w:rsidRPr="000C741B">
        <w:rPr>
          <w:rFonts w:ascii="Times New Roman" w:hAnsi="Times New Roman" w:cs="Times New Roman"/>
          <w:bCs/>
          <w:lang w:val="ru-RU"/>
        </w:rPr>
        <w:t>Молодежное религиозное сектантство как разновидность молодежной субкультуры.</w:t>
      </w:r>
    </w:p>
    <w:p w:rsidR="00823DFF" w:rsidRPr="000C741B" w:rsidRDefault="00823DFF" w:rsidP="00823DFF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Cs/>
        </w:rPr>
      </w:pPr>
      <w:r w:rsidRPr="000C741B">
        <w:rPr>
          <w:rFonts w:ascii="Times New Roman" w:hAnsi="Times New Roman" w:cs="Times New Roman"/>
          <w:bCs/>
          <w:lang w:val="ru-RU"/>
        </w:rPr>
        <w:t xml:space="preserve"> </w:t>
      </w:r>
      <w:proofErr w:type="spellStart"/>
      <w:r w:rsidRPr="000C741B">
        <w:rPr>
          <w:rFonts w:ascii="Times New Roman" w:hAnsi="Times New Roman" w:cs="Times New Roman"/>
          <w:bCs/>
        </w:rPr>
        <w:t>Молодежные</w:t>
      </w:r>
      <w:proofErr w:type="spellEnd"/>
      <w:r w:rsidRPr="000C741B">
        <w:rPr>
          <w:rFonts w:ascii="Times New Roman" w:hAnsi="Times New Roman" w:cs="Times New Roman"/>
          <w:bCs/>
        </w:rPr>
        <w:t xml:space="preserve"> </w:t>
      </w:r>
      <w:proofErr w:type="spellStart"/>
      <w:r w:rsidRPr="000C741B">
        <w:rPr>
          <w:rFonts w:ascii="Times New Roman" w:hAnsi="Times New Roman" w:cs="Times New Roman"/>
          <w:bCs/>
        </w:rPr>
        <w:t>религиозные</w:t>
      </w:r>
      <w:proofErr w:type="spellEnd"/>
      <w:r w:rsidRPr="000C741B">
        <w:rPr>
          <w:rFonts w:ascii="Times New Roman" w:hAnsi="Times New Roman" w:cs="Times New Roman"/>
          <w:bCs/>
        </w:rPr>
        <w:t xml:space="preserve"> </w:t>
      </w:r>
      <w:proofErr w:type="spellStart"/>
      <w:r w:rsidRPr="000C741B">
        <w:rPr>
          <w:rFonts w:ascii="Times New Roman" w:hAnsi="Times New Roman" w:cs="Times New Roman"/>
          <w:bCs/>
        </w:rPr>
        <w:t>культы</w:t>
      </w:r>
      <w:proofErr w:type="spellEnd"/>
      <w:r w:rsidRPr="000C741B">
        <w:rPr>
          <w:rFonts w:ascii="Times New Roman" w:hAnsi="Times New Roman" w:cs="Times New Roman"/>
          <w:bCs/>
        </w:rPr>
        <w:t>.</w:t>
      </w:r>
    </w:p>
    <w:p w:rsidR="00823DFF" w:rsidRPr="000C741B" w:rsidRDefault="00823DFF" w:rsidP="00823DFF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Cs/>
          <w:lang w:val="ru-RU"/>
        </w:rPr>
      </w:pPr>
      <w:r w:rsidRPr="000C741B">
        <w:rPr>
          <w:rFonts w:ascii="Times New Roman" w:hAnsi="Times New Roman" w:cs="Times New Roman"/>
          <w:bCs/>
          <w:lang w:val="ru-RU"/>
        </w:rPr>
        <w:t xml:space="preserve"> Русская православная церковь и молодежь.</w:t>
      </w:r>
    </w:p>
    <w:p w:rsidR="00823DFF" w:rsidRPr="000C741B" w:rsidRDefault="00823DFF" w:rsidP="00823DFF">
      <w:pPr>
        <w:pStyle w:val="a8"/>
        <w:numPr>
          <w:ilvl w:val="0"/>
          <w:numId w:val="2"/>
        </w:numPr>
        <w:tabs>
          <w:tab w:val="num" w:pos="1260"/>
        </w:tabs>
        <w:spacing w:after="0" w:line="360" w:lineRule="auto"/>
        <w:ind w:left="357" w:hanging="357"/>
        <w:jc w:val="both"/>
        <w:rPr>
          <w:sz w:val="22"/>
          <w:szCs w:val="22"/>
        </w:rPr>
      </w:pPr>
      <w:r w:rsidRPr="000C741B">
        <w:rPr>
          <w:sz w:val="22"/>
          <w:szCs w:val="22"/>
        </w:rPr>
        <w:t xml:space="preserve"> Молодежная контркультура (сравнительный анализ контркультур России и США). </w:t>
      </w:r>
    </w:p>
    <w:p w:rsidR="00823DFF" w:rsidRPr="000C741B" w:rsidRDefault="00823DFF" w:rsidP="00823DFF">
      <w:pPr>
        <w:pStyle w:val="a8"/>
        <w:numPr>
          <w:ilvl w:val="0"/>
          <w:numId w:val="2"/>
        </w:numPr>
        <w:tabs>
          <w:tab w:val="num" w:pos="1260"/>
        </w:tabs>
        <w:spacing w:after="0" w:line="360" w:lineRule="auto"/>
        <w:ind w:left="357" w:hanging="357"/>
        <w:jc w:val="both"/>
        <w:rPr>
          <w:sz w:val="22"/>
          <w:szCs w:val="22"/>
        </w:rPr>
      </w:pPr>
      <w:r w:rsidRPr="000C741B">
        <w:rPr>
          <w:sz w:val="22"/>
          <w:szCs w:val="22"/>
        </w:rPr>
        <w:t xml:space="preserve"> «Новые левые» и хиппи как исторические формы молодежных движений. </w:t>
      </w:r>
    </w:p>
    <w:p w:rsidR="00823DFF" w:rsidRPr="000C741B" w:rsidRDefault="00823DFF" w:rsidP="00823DFF">
      <w:pPr>
        <w:pStyle w:val="a8"/>
        <w:numPr>
          <w:ilvl w:val="0"/>
          <w:numId w:val="2"/>
        </w:numPr>
        <w:tabs>
          <w:tab w:val="num" w:pos="1260"/>
        </w:tabs>
        <w:spacing w:after="0" w:line="360" w:lineRule="auto"/>
        <w:ind w:left="357" w:hanging="357"/>
        <w:jc w:val="both"/>
        <w:rPr>
          <w:sz w:val="22"/>
          <w:szCs w:val="22"/>
        </w:rPr>
      </w:pPr>
      <w:r w:rsidRPr="000C741B">
        <w:rPr>
          <w:sz w:val="22"/>
          <w:szCs w:val="22"/>
        </w:rPr>
        <w:t>Социальный портрет и ценностные ориентации современной российской молодежи.</w:t>
      </w:r>
    </w:p>
    <w:p w:rsidR="00823DFF" w:rsidRPr="000C741B" w:rsidRDefault="00823DFF" w:rsidP="00823DFF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Cs/>
          <w:lang w:val="ru-RU"/>
        </w:rPr>
      </w:pPr>
      <w:r w:rsidRPr="000C741B">
        <w:rPr>
          <w:rFonts w:ascii="Times New Roman" w:hAnsi="Times New Roman" w:cs="Times New Roman"/>
          <w:lang w:val="ru-RU"/>
        </w:rPr>
        <w:t xml:space="preserve"> Молодежные движения и объединения современной России: реальная сила или фантом.</w:t>
      </w:r>
    </w:p>
    <w:p w:rsidR="00823DFF" w:rsidRPr="000C741B" w:rsidRDefault="00823DFF" w:rsidP="00823DFF">
      <w:pPr>
        <w:pStyle w:val="a5"/>
        <w:numPr>
          <w:ilvl w:val="0"/>
          <w:numId w:val="2"/>
        </w:numPr>
        <w:spacing w:after="0" w:line="360" w:lineRule="auto"/>
        <w:ind w:left="357" w:hanging="357"/>
        <w:jc w:val="both"/>
        <w:rPr>
          <w:sz w:val="22"/>
          <w:szCs w:val="22"/>
        </w:rPr>
      </w:pPr>
      <w:r w:rsidRPr="000C741B">
        <w:rPr>
          <w:sz w:val="22"/>
          <w:szCs w:val="22"/>
        </w:rPr>
        <w:t xml:space="preserve"> Европейский опыт реализации молодежной политики и его возможности в России.</w:t>
      </w:r>
    </w:p>
    <w:p w:rsidR="00823DFF" w:rsidRPr="000C741B" w:rsidRDefault="00823DFF" w:rsidP="00823DFF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Cs/>
          <w:lang w:val="ru-RU"/>
        </w:rPr>
      </w:pPr>
      <w:r w:rsidRPr="000C741B">
        <w:rPr>
          <w:rFonts w:ascii="Times New Roman" w:hAnsi="Times New Roman" w:cs="Times New Roman"/>
          <w:bCs/>
          <w:lang w:val="ru-RU"/>
        </w:rPr>
        <w:t xml:space="preserve"> </w:t>
      </w:r>
      <w:r w:rsidRPr="000C741B">
        <w:rPr>
          <w:rFonts w:ascii="Times New Roman" w:hAnsi="Times New Roman" w:cs="Times New Roman"/>
          <w:lang w:val="ru-RU"/>
        </w:rPr>
        <w:t>Молодежная политика на региональном уровне.</w:t>
      </w:r>
    </w:p>
    <w:p w:rsidR="00823DFF" w:rsidRPr="000C741B" w:rsidRDefault="00823DFF" w:rsidP="00823DFF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Cs/>
          <w:lang w:val="ru-RU"/>
        </w:rPr>
      </w:pPr>
      <w:r w:rsidRPr="000C741B">
        <w:rPr>
          <w:rFonts w:ascii="Times New Roman" w:hAnsi="Times New Roman" w:cs="Times New Roman"/>
          <w:lang w:val="ru-RU"/>
        </w:rPr>
        <w:t xml:space="preserve"> </w:t>
      </w:r>
      <w:r w:rsidRPr="000C741B">
        <w:rPr>
          <w:rFonts w:ascii="Times New Roman" w:hAnsi="Times New Roman" w:cs="Times New Roman"/>
        </w:rPr>
        <w:t>PR</w:t>
      </w:r>
      <w:r w:rsidRPr="000C741B">
        <w:rPr>
          <w:rFonts w:ascii="Times New Roman" w:hAnsi="Times New Roman" w:cs="Times New Roman"/>
          <w:lang w:val="ru-RU"/>
        </w:rPr>
        <w:t xml:space="preserve"> и реклама в молодежной политике.</w:t>
      </w:r>
    </w:p>
    <w:p w:rsidR="00823DFF" w:rsidRPr="000C741B" w:rsidRDefault="00823DFF" w:rsidP="00823DFF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Cs/>
          <w:lang w:val="ru-RU"/>
        </w:rPr>
      </w:pPr>
      <w:proofErr w:type="spellStart"/>
      <w:r w:rsidRPr="000C741B">
        <w:rPr>
          <w:rFonts w:ascii="Times New Roman" w:hAnsi="Times New Roman" w:cs="Times New Roman"/>
          <w:lang w:val="ru-RU"/>
        </w:rPr>
        <w:t>Маргинализация</w:t>
      </w:r>
      <w:proofErr w:type="spellEnd"/>
      <w:r w:rsidRPr="000C741B">
        <w:rPr>
          <w:rFonts w:ascii="Times New Roman" w:hAnsi="Times New Roman" w:cs="Times New Roman"/>
          <w:lang w:val="ru-RU"/>
        </w:rPr>
        <w:t xml:space="preserve"> молодежи: причины и последствия.</w:t>
      </w:r>
    </w:p>
    <w:p w:rsidR="00823DFF" w:rsidRPr="000C741B" w:rsidRDefault="00823DFF" w:rsidP="00823DFF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</w:rPr>
      </w:pPr>
      <w:proofErr w:type="spellStart"/>
      <w:r w:rsidRPr="000C741B">
        <w:rPr>
          <w:rFonts w:ascii="Times New Roman" w:hAnsi="Times New Roman" w:cs="Times New Roman"/>
        </w:rPr>
        <w:t>Экстремизм</w:t>
      </w:r>
      <w:proofErr w:type="spellEnd"/>
      <w:r w:rsidRPr="000C741B">
        <w:rPr>
          <w:rFonts w:ascii="Times New Roman" w:hAnsi="Times New Roman" w:cs="Times New Roman"/>
        </w:rPr>
        <w:t xml:space="preserve"> в </w:t>
      </w:r>
      <w:proofErr w:type="spellStart"/>
      <w:r w:rsidRPr="000C741B">
        <w:rPr>
          <w:rFonts w:ascii="Times New Roman" w:hAnsi="Times New Roman" w:cs="Times New Roman"/>
        </w:rPr>
        <w:t>молодежной</w:t>
      </w:r>
      <w:proofErr w:type="spellEnd"/>
      <w:r w:rsidRPr="000C741B">
        <w:rPr>
          <w:rFonts w:ascii="Times New Roman" w:hAnsi="Times New Roman" w:cs="Times New Roman"/>
        </w:rPr>
        <w:t xml:space="preserve"> </w:t>
      </w:r>
      <w:proofErr w:type="spellStart"/>
      <w:r w:rsidRPr="000C741B">
        <w:rPr>
          <w:rFonts w:ascii="Times New Roman" w:hAnsi="Times New Roman" w:cs="Times New Roman"/>
        </w:rPr>
        <w:t>среде</w:t>
      </w:r>
      <w:proofErr w:type="spellEnd"/>
      <w:r w:rsidRPr="000C741B">
        <w:rPr>
          <w:rFonts w:ascii="Times New Roman" w:hAnsi="Times New Roman" w:cs="Times New Roman"/>
        </w:rPr>
        <w:t>.</w:t>
      </w:r>
    </w:p>
    <w:p w:rsidR="00823DFF" w:rsidRPr="000C741B" w:rsidRDefault="00823DFF" w:rsidP="00823DFF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Международные программы в области молодежного движения.</w:t>
      </w:r>
    </w:p>
    <w:p w:rsidR="00823DFF" w:rsidRPr="000C741B" w:rsidRDefault="00823DFF" w:rsidP="00823DFF">
      <w:pPr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823DFF" w:rsidRPr="000C741B" w:rsidRDefault="00823DFF" w:rsidP="00823DFF">
      <w:pPr>
        <w:shd w:val="clear" w:color="auto" w:fill="FFFFFF"/>
        <w:rPr>
          <w:rFonts w:ascii="Times New Roman" w:hAnsi="Times New Roman" w:cs="Times New Roman"/>
          <w:lang w:val="ru-RU"/>
        </w:rPr>
      </w:pPr>
    </w:p>
    <w:p w:rsidR="00823DFF" w:rsidRPr="000C741B" w:rsidRDefault="00823DFF" w:rsidP="00823DFF">
      <w:pPr>
        <w:shd w:val="clear" w:color="auto" w:fill="FFFFFF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 xml:space="preserve">Составитель _________________Ю.А. </w:t>
      </w:r>
      <w:proofErr w:type="spellStart"/>
      <w:r w:rsidRPr="000C741B">
        <w:rPr>
          <w:rFonts w:ascii="Times New Roman" w:hAnsi="Times New Roman" w:cs="Times New Roman"/>
          <w:lang w:val="ru-RU"/>
        </w:rPr>
        <w:t>Чижикова</w:t>
      </w:r>
      <w:proofErr w:type="spellEnd"/>
      <w:r w:rsidRPr="000C741B">
        <w:rPr>
          <w:rFonts w:ascii="Times New Roman" w:hAnsi="Times New Roman" w:cs="Times New Roman"/>
          <w:lang w:val="ru-RU"/>
        </w:rPr>
        <w:t xml:space="preserve"> </w:t>
      </w:r>
    </w:p>
    <w:p w:rsidR="00823DFF" w:rsidRPr="000C741B" w:rsidRDefault="00823DFF" w:rsidP="00823DFF">
      <w:pPr>
        <w:shd w:val="clear" w:color="auto" w:fill="FFFFFF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21 мая 2018 г</w:t>
      </w:r>
    </w:p>
    <w:p w:rsidR="00823DFF" w:rsidRPr="000C741B" w:rsidRDefault="00823DFF" w:rsidP="00823DFF">
      <w:pPr>
        <w:shd w:val="clear" w:color="auto" w:fill="FFFFFF"/>
        <w:rPr>
          <w:rFonts w:ascii="Times New Roman" w:hAnsi="Times New Roman" w:cs="Times New Roman"/>
          <w:lang w:val="ru-RU"/>
        </w:rPr>
      </w:pPr>
    </w:p>
    <w:p w:rsidR="00823DFF" w:rsidRPr="000C741B" w:rsidRDefault="00823DFF" w:rsidP="00823DFF">
      <w:pPr>
        <w:shd w:val="clear" w:color="auto" w:fill="FFFFFF"/>
        <w:jc w:val="center"/>
        <w:rPr>
          <w:rFonts w:ascii="Times New Roman" w:hAnsi="Times New Roman" w:cs="Times New Roman"/>
          <w:lang w:val="ru-RU"/>
        </w:rPr>
      </w:pPr>
    </w:p>
    <w:p w:rsidR="00823DFF" w:rsidRPr="000C741B" w:rsidRDefault="00823DFF" w:rsidP="00823DFF">
      <w:pPr>
        <w:shd w:val="clear" w:color="auto" w:fill="FFFFFF"/>
        <w:jc w:val="center"/>
        <w:rPr>
          <w:rFonts w:ascii="Times New Roman" w:hAnsi="Times New Roman" w:cs="Times New Roman"/>
          <w:lang w:val="ru-RU"/>
        </w:rPr>
      </w:pPr>
    </w:p>
    <w:p w:rsidR="00823DFF" w:rsidRPr="000C741B" w:rsidRDefault="00823DFF" w:rsidP="00823DFF">
      <w:pPr>
        <w:shd w:val="clear" w:color="auto" w:fill="FFFFFF"/>
        <w:jc w:val="center"/>
        <w:rPr>
          <w:rFonts w:ascii="Times New Roman" w:hAnsi="Times New Roman" w:cs="Times New Roman"/>
          <w:lang w:val="ru-RU"/>
        </w:rPr>
      </w:pPr>
    </w:p>
    <w:p w:rsidR="00823DFF" w:rsidRPr="000C741B" w:rsidRDefault="00823DFF" w:rsidP="00823DFF">
      <w:pPr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823DFF" w:rsidRPr="000C741B" w:rsidRDefault="00823DFF" w:rsidP="00823DFF">
      <w:pPr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23DFF" w:rsidRPr="000C741B" w:rsidRDefault="00823DFF" w:rsidP="00823DFF">
      <w:pPr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823DFF" w:rsidRPr="000C741B" w:rsidRDefault="00823DFF" w:rsidP="00823DFF">
      <w:pPr>
        <w:widowControl w:val="0"/>
        <w:jc w:val="center"/>
        <w:rPr>
          <w:rFonts w:ascii="Times New Roman" w:hAnsi="Times New Roman" w:cs="Times New Roman"/>
          <w:lang w:val="ru-RU"/>
        </w:rPr>
      </w:pPr>
    </w:p>
    <w:p w:rsidR="00823DFF" w:rsidRPr="000C741B" w:rsidRDefault="00823DFF" w:rsidP="00823DFF">
      <w:pPr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Кафедра исторических наук и политологии</w:t>
      </w:r>
    </w:p>
    <w:p w:rsidR="00823DFF" w:rsidRPr="000C741B" w:rsidRDefault="00823DFF" w:rsidP="00823DFF">
      <w:pPr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823DFF" w:rsidRPr="000C741B" w:rsidRDefault="00823DFF" w:rsidP="00823DFF">
      <w:pPr>
        <w:pStyle w:val="Default"/>
        <w:jc w:val="center"/>
        <w:rPr>
          <w:b/>
          <w:sz w:val="22"/>
          <w:szCs w:val="22"/>
        </w:rPr>
      </w:pPr>
      <w:r w:rsidRPr="000C741B">
        <w:rPr>
          <w:b/>
          <w:sz w:val="22"/>
          <w:szCs w:val="22"/>
        </w:rPr>
        <w:t xml:space="preserve">Тесты письменные и/или компьютерные </w:t>
      </w:r>
    </w:p>
    <w:p w:rsidR="00823DFF" w:rsidRPr="000C741B" w:rsidRDefault="00823DFF" w:rsidP="00823DFF">
      <w:pPr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0C741B">
        <w:rPr>
          <w:rFonts w:ascii="Times New Roman" w:hAnsi="Times New Roman" w:cs="Times New Roman"/>
          <w:b/>
          <w:lang w:val="ru-RU"/>
        </w:rPr>
        <w:t>по дисциплине</w:t>
      </w:r>
      <w:r w:rsidRPr="000C741B">
        <w:rPr>
          <w:rFonts w:ascii="Times New Roman" w:hAnsi="Times New Roman" w:cs="Times New Roman"/>
          <w:b/>
          <w:bCs/>
          <w:i/>
          <w:iCs/>
        </w:rPr>
        <w:t> </w:t>
      </w:r>
      <w:r w:rsidRPr="000C741B">
        <w:rPr>
          <w:rFonts w:ascii="Times New Roman" w:hAnsi="Times New Roman" w:cs="Times New Roman"/>
          <w:b/>
          <w:bCs/>
          <w:iCs/>
          <w:lang w:val="ru-RU"/>
        </w:rPr>
        <w:t>Молодежная политика и молодежные движения</w:t>
      </w:r>
    </w:p>
    <w:p w:rsidR="00823DFF" w:rsidRPr="000C741B" w:rsidRDefault="00823DFF" w:rsidP="00823DFF">
      <w:pPr>
        <w:rPr>
          <w:rFonts w:ascii="Times New Roman" w:hAnsi="Times New Roman" w:cs="Times New Roman"/>
          <w:b/>
          <w:i/>
          <w:sz w:val="20"/>
          <w:szCs w:val="20"/>
        </w:rPr>
      </w:pPr>
      <w:r w:rsidRPr="000C741B">
        <w:rPr>
          <w:rFonts w:ascii="Times New Roman" w:hAnsi="Times New Roman" w:cs="Times New Roman"/>
          <w:b/>
          <w:i/>
          <w:sz w:val="20"/>
          <w:szCs w:val="20"/>
        </w:rPr>
        <w:t xml:space="preserve">1)  </w:t>
      </w:r>
      <w:r w:rsidRPr="000C741B">
        <w:rPr>
          <w:rFonts w:ascii="Times New Roman" w:hAnsi="Times New Roman" w:cs="Times New Roman"/>
          <w:b/>
          <w:sz w:val="20"/>
          <w:szCs w:val="20"/>
        </w:rPr>
        <w:t xml:space="preserve">К </w:t>
      </w:r>
      <w:proofErr w:type="spellStart"/>
      <w:r w:rsidRPr="000C741B">
        <w:rPr>
          <w:rFonts w:ascii="Times New Roman" w:hAnsi="Times New Roman" w:cs="Times New Roman"/>
          <w:b/>
          <w:sz w:val="20"/>
          <w:szCs w:val="20"/>
        </w:rPr>
        <w:t>молодежи</w:t>
      </w:r>
      <w:proofErr w:type="spellEnd"/>
      <w:r w:rsidRPr="000C741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0C741B">
        <w:rPr>
          <w:rFonts w:ascii="Times New Roman" w:hAnsi="Times New Roman" w:cs="Times New Roman"/>
          <w:b/>
          <w:sz w:val="20"/>
          <w:szCs w:val="20"/>
        </w:rPr>
        <w:t>относятся</w:t>
      </w:r>
      <w:proofErr w:type="spellEnd"/>
      <w:r w:rsidRPr="000C741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0C741B">
        <w:rPr>
          <w:rFonts w:ascii="Times New Roman" w:hAnsi="Times New Roman" w:cs="Times New Roman"/>
          <w:b/>
          <w:sz w:val="20"/>
          <w:szCs w:val="20"/>
        </w:rPr>
        <w:t>лица</w:t>
      </w:r>
      <w:proofErr w:type="spellEnd"/>
      <w:r w:rsidRPr="000C741B">
        <w:rPr>
          <w:rFonts w:ascii="Times New Roman" w:hAnsi="Times New Roman" w:cs="Times New Roman"/>
          <w:b/>
          <w:sz w:val="20"/>
          <w:szCs w:val="20"/>
        </w:rPr>
        <w:t>:</w:t>
      </w:r>
    </w:p>
    <w:p w:rsidR="00823DFF" w:rsidRPr="000C741B" w:rsidRDefault="00823DFF" w:rsidP="00823DFF">
      <w:pPr>
        <w:numPr>
          <w:ilvl w:val="2"/>
          <w:numId w:val="3"/>
        </w:numPr>
        <w:spacing w:after="0" w:line="240" w:lineRule="auto"/>
        <w:ind w:left="0" w:firstLine="360"/>
        <w:rPr>
          <w:rFonts w:ascii="Times New Roman" w:hAnsi="Times New Roman" w:cs="Times New Roman"/>
          <w:sz w:val="20"/>
          <w:szCs w:val="20"/>
        </w:rPr>
      </w:pPr>
      <w:proofErr w:type="spellStart"/>
      <w:r w:rsidRPr="000C741B">
        <w:rPr>
          <w:rFonts w:ascii="Times New Roman" w:hAnsi="Times New Roman" w:cs="Times New Roman"/>
          <w:sz w:val="20"/>
          <w:szCs w:val="20"/>
        </w:rPr>
        <w:t>от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 xml:space="preserve"> 16 </w:t>
      </w:r>
      <w:proofErr w:type="spellStart"/>
      <w:r w:rsidRPr="000C741B">
        <w:rPr>
          <w:rFonts w:ascii="Times New Roman" w:hAnsi="Times New Roman" w:cs="Times New Roman"/>
          <w:sz w:val="20"/>
          <w:szCs w:val="20"/>
        </w:rPr>
        <w:t>до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 xml:space="preserve"> 29 </w:t>
      </w:r>
      <w:proofErr w:type="spellStart"/>
      <w:r w:rsidRPr="000C741B">
        <w:rPr>
          <w:rFonts w:ascii="Times New Roman" w:hAnsi="Times New Roman" w:cs="Times New Roman"/>
          <w:sz w:val="20"/>
          <w:szCs w:val="20"/>
        </w:rPr>
        <w:t>лет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>;</w:t>
      </w:r>
    </w:p>
    <w:p w:rsidR="00823DFF" w:rsidRPr="000C741B" w:rsidRDefault="00823DFF" w:rsidP="00823DFF">
      <w:pPr>
        <w:numPr>
          <w:ilvl w:val="2"/>
          <w:numId w:val="3"/>
        </w:numPr>
        <w:spacing w:after="0" w:line="240" w:lineRule="auto"/>
        <w:ind w:left="0" w:firstLine="360"/>
        <w:rPr>
          <w:rFonts w:ascii="Times New Roman" w:hAnsi="Times New Roman" w:cs="Times New Roman"/>
          <w:sz w:val="20"/>
          <w:szCs w:val="20"/>
        </w:rPr>
      </w:pPr>
      <w:proofErr w:type="spellStart"/>
      <w:r w:rsidRPr="000C741B">
        <w:rPr>
          <w:rFonts w:ascii="Times New Roman" w:hAnsi="Times New Roman" w:cs="Times New Roman"/>
          <w:sz w:val="20"/>
          <w:szCs w:val="20"/>
        </w:rPr>
        <w:t>от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 xml:space="preserve"> 14 </w:t>
      </w:r>
      <w:proofErr w:type="spellStart"/>
      <w:r w:rsidRPr="000C741B">
        <w:rPr>
          <w:rFonts w:ascii="Times New Roman" w:hAnsi="Times New Roman" w:cs="Times New Roman"/>
          <w:sz w:val="20"/>
          <w:szCs w:val="20"/>
        </w:rPr>
        <w:t>до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 xml:space="preserve"> 30 </w:t>
      </w:r>
      <w:proofErr w:type="spellStart"/>
      <w:r w:rsidRPr="000C741B">
        <w:rPr>
          <w:rFonts w:ascii="Times New Roman" w:hAnsi="Times New Roman" w:cs="Times New Roman"/>
          <w:sz w:val="20"/>
          <w:szCs w:val="20"/>
        </w:rPr>
        <w:t>лет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>;</w:t>
      </w:r>
    </w:p>
    <w:p w:rsidR="00823DFF" w:rsidRPr="000C741B" w:rsidRDefault="00823DFF" w:rsidP="00823DFF">
      <w:pPr>
        <w:numPr>
          <w:ilvl w:val="2"/>
          <w:numId w:val="3"/>
        </w:numPr>
        <w:spacing w:after="0" w:line="240" w:lineRule="auto"/>
        <w:ind w:left="0" w:firstLine="360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0C741B">
        <w:rPr>
          <w:rFonts w:ascii="Times New Roman" w:hAnsi="Times New Roman" w:cs="Times New Roman"/>
          <w:sz w:val="20"/>
          <w:szCs w:val="20"/>
        </w:rPr>
        <w:t>от</w:t>
      </w:r>
      <w:proofErr w:type="spellEnd"/>
      <w:proofErr w:type="gramEnd"/>
      <w:r w:rsidRPr="000C741B">
        <w:rPr>
          <w:rFonts w:ascii="Times New Roman" w:hAnsi="Times New Roman" w:cs="Times New Roman"/>
          <w:sz w:val="20"/>
          <w:szCs w:val="20"/>
        </w:rPr>
        <w:t xml:space="preserve"> 19 </w:t>
      </w:r>
      <w:proofErr w:type="spellStart"/>
      <w:r w:rsidRPr="000C741B">
        <w:rPr>
          <w:rFonts w:ascii="Times New Roman" w:hAnsi="Times New Roman" w:cs="Times New Roman"/>
          <w:sz w:val="20"/>
          <w:szCs w:val="20"/>
        </w:rPr>
        <w:t>до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 xml:space="preserve"> 30 </w:t>
      </w:r>
      <w:proofErr w:type="spellStart"/>
      <w:r w:rsidRPr="000C741B">
        <w:rPr>
          <w:rFonts w:ascii="Times New Roman" w:hAnsi="Times New Roman" w:cs="Times New Roman"/>
          <w:sz w:val="20"/>
          <w:szCs w:val="20"/>
        </w:rPr>
        <w:t>лет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>.</w:t>
      </w:r>
    </w:p>
    <w:p w:rsidR="00823DFF" w:rsidRPr="000C741B" w:rsidRDefault="00823DFF" w:rsidP="00823DFF">
      <w:pPr>
        <w:pStyle w:val="a5"/>
        <w:ind w:left="0"/>
        <w:jc w:val="both"/>
        <w:rPr>
          <w:b/>
          <w:sz w:val="20"/>
          <w:szCs w:val="20"/>
        </w:rPr>
      </w:pPr>
      <w:r w:rsidRPr="000C741B">
        <w:rPr>
          <w:b/>
          <w:i/>
          <w:sz w:val="20"/>
          <w:szCs w:val="20"/>
        </w:rPr>
        <w:t xml:space="preserve">2) </w:t>
      </w:r>
      <w:r w:rsidRPr="000C741B">
        <w:rPr>
          <w:b/>
          <w:sz w:val="20"/>
          <w:szCs w:val="20"/>
        </w:rPr>
        <w:t>Алгоритм действий аналитика (выберите правильный вариант):</w:t>
      </w:r>
    </w:p>
    <w:p w:rsidR="00823DFF" w:rsidRPr="000C741B" w:rsidRDefault="00823DFF" w:rsidP="00823DFF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0C741B">
        <w:rPr>
          <w:rFonts w:ascii="Times New Roman" w:hAnsi="Times New Roman" w:cs="Times New Roman"/>
          <w:sz w:val="20"/>
          <w:szCs w:val="20"/>
          <w:lang w:val="ru-RU"/>
        </w:rPr>
        <w:t>А)  1</w:t>
      </w:r>
      <w:proofErr w:type="gramEnd"/>
      <w:r w:rsidRPr="000C741B">
        <w:rPr>
          <w:rFonts w:ascii="Times New Roman" w:hAnsi="Times New Roman" w:cs="Times New Roman"/>
          <w:sz w:val="20"/>
          <w:szCs w:val="20"/>
          <w:lang w:val="ru-RU"/>
        </w:rPr>
        <w:t>. Определение задач и ценностей;</w:t>
      </w:r>
    </w:p>
    <w:p w:rsidR="00823DFF" w:rsidRPr="000C741B" w:rsidRDefault="00823DFF" w:rsidP="00823DFF">
      <w:pPr>
        <w:ind w:left="36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t>2. Определение проблемы и формулировка ее для заказчика;</w:t>
      </w:r>
    </w:p>
    <w:p w:rsidR="00823DFF" w:rsidRPr="000C741B" w:rsidRDefault="00823DFF" w:rsidP="00823DFF">
      <w:pPr>
        <w:ind w:left="36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t>3. Анализ и понимание ситуации и контекста проблем;</w:t>
      </w:r>
    </w:p>
    <w:p w:rsidR="00823DFF" w:rsidRPr="000C741B" w:rsidRDefault="00823DFF" w:rsidP="00823DFF">
      <w:pPr>
        <w:ind w:left="36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lastRenderedPageBreak/>
        <w:t>4. Проведение исследования;</w:t>
      </w:r>
    </w:p>
    <w:p w:rsidR="00823DFF" w:rsidRPr="000C741B" w:rsidRDefault="00823DFF" w:rsidP="00823DFF">
      <w:pPr>
        <w:ind w:left="36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t>5. Подготовка отчета;</w:t>
      </w:r>
    </w:p>
    <w:p w:rsidR="00823DFF" w:rsidRPr="000C741B" w:rsidRDefault="00823DFF" w:rsidP="00823DFF">
      <w:pPr>
        <w:ind w:left="36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t xml:space="preserve">6. Презентация рекомендаций. </w:t>
      </w:r>
    </w:p>
    <w:p w:rsidR="00823DFF" w:rsidRPr="000C741B" w:rsidRDefault="00823DFF" w:rsidP="00823DFF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0C741B">
        <w:rPr>
          <w:rFonts w:ascii="Times New Roman" w:hAnsi="Times New Roman" w:cs="Times New Roman"/>
          <w:sz w:val="20"/>
          <w:szCs w:val="20"/>
          <w:lang w:val="ru-RU"/>
        </w:rPr>
        <w:t>Б)  1</w:t>
      </w:r>
      <w:proofErr w:type="gramEnd"/>
      <w:r w:rsidRPr="000C741B">
        <w:rPr>
          <w:rFonts w:ascii="Times New Roman" w:hAnsi="Times New Roman" w:cs="Times New Roman"/>
          <w:sz w:val="20"/>
          <w:szCs w:val="20"/>
          <w:lang w:val="ru-RU"/>
        </w:rPr>
        <w:t>. Анализ и понимание ситуации и контекста проблем;</w:t>
      </w:r>
    </w:p>
    <w:p w:rsidR="00823DFF" w:rsidRPr="000C741B" w:rsidRDefault="00823DFF" w:rsidP="00823DFF">
      <w:pPr>
        <w:ind w:left="36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t>2. Определение проблемы и формулировка ее для заказчика</w:t>
      </w:r>
    </w:p>
    <w:p w:rsidR="00823DFF" w:rsidRPr="000C741B" w:rsidRDefault="00823DFF" w:rsidP="00823DFF">
      <w:pPr>
        <w:ind w:left="36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t>3. Определение задач и ценностей;</w:t>
      </w:r>
    </w:p>
    <w:p w:rsidR="00823DFF" w:rsidRPr="000C741B" w:rsidRDefault="00823DFF" w:rsidP="00823DFF">
      <w:pPr>
        <w:ind w:left="36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t>4. Проведение исследования;</w:t>
      </w:r>
    </w:p>
    <w:p w:rsidR="00823DFF" w:rsidRPr="000C741B" w:rsidRDefault="00823DFF" w:rsidP="00823DFF">
      <w:pPr>
        <w:numPr>
          <w:ilvl w:val="0"/>
          <w:numId w:val="4"/>
        </w:numPr>
        <w:tabs>
          <w:tab w:val="num" w:pos="612"/>
        </w:tabs>
        <w:spacing w:after="0" w:line="240" w:lineRule="auto"/>
        <w:ind w:left="106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C741B">
        <w:rPr>
          <w:rFonts w:ascii="Times New Roman" w:hAnsi="Times New Roman" w:cs="Times New Roman"/>
          <w:sz w:val="20"/>
          <w:szCs w:val="20"/>
        </w:rPr>
        <w:t>Подготовка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C741B">
        <w:rPr>
          <w:rFonts w:ascii="Times New Roman" w:hAnsi="Times New Roman" w:cs="Times New Roman"/>
          <w:sz w:val="20"/>
          <w:szCs w:val="20"/>
        </w:rPr>
        <w:t>отчета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>;</w:t>
      </w:r>
    </w:p>
    <w:p w:rsidR="00823DFF" w:rsidRPr="000C741B" w:rsidRDefault="00823DFF" w:rsidP="00823DFF">
      <w:pPr>
        <w:numPr>
          <w:ilvl w:val="0"/>
          <w:numId w:val="4"/>
        </w:numPr>
        <w:tabs>
          <w:tab w:val="num" w:pos="612"/>
        </w:tabs>
        <w:spacing w:after="0" w:line="240" w:lineRule="auto"/>
        <w:ind w:left="106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C741B">
        <w:rPr>
          <w:rFonts w:ascii="Times New Roman" w:hAnsi="Times New Roman" w:cs="Times New Roman"/>
          <w:sz w:val="20"/>
          <w:szCs w:val="20"/>
        </w:rPr>
        <w:t>Презентация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C741B">
        <w:rPr>
          <w:rFonts w:ascii="Times New Roman" w:hAnsi="Times New Roman" w:cs="Times New Roman"/>
          <w:sz w:val="20"/>
          <w:szCs w:val="20"/>
        </w:rPr>
        <w:t>рекомендаций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823DFF" w:rsidRPr="000C741B" w:rsidRDefault="00823DFF" w:rsidP="00823DFF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0C741B">
        <w:rPr>
          <w:rFonts w:ascii="Times New Roman" w:hAnsi="Times New Roman" w:cs="Times New Roman"/>
          <w:sz w:val="20"/>
          <w:szCs w:val="20"/>
          <w:lang w:val="ru-RU"/>
        </w:rPr>
        <w:t>В)  1</w:t>
      </w:r>
      <w:proofErr w:type="gramEnd"/>
      <w:r w:rsidRPr="000C741B">
        <w:rPr>
          <w:rFonts w:ascii="Times New Roman" w:hAnsi="Times New Roman" w:cs="Times New Roman"/>
          <w:sz w:val="20"/>
          <w:szCs w:val="20"/>
          <w:lang w:val="ru-RU"/>
        </w:rPr>
        <w:t>. Анализ и понимание ситуации и контекста проблем;</w:t>
      </w:r>
    </w:p>
    <w:p w:rsidR="00823DFF" w:rsidRPr="000C741B" w:rsidRDefault="00823DFF" w:rsidP="00823DFF">
      <w:pPr>
        <w:ind w:left="36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t>2. Определение задач и ценностей;</w:t>
      </w:r>
    </w:p>
    <w:p w:rsidR="00823DFF" w:rsidRPr="000C741B" w:rsidRDefault="00823DFF" w:rsidP="00823DFF">
      <w:pPr>
        <w:ind w:left="36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t>3. Определение проблемы и формулировка ее для заказчика</w:t>
      </w:r>
    </w:p>
    <w:p w:rsidR="00823DFF" w:rsidRPr="000C741B" w:rsidRDefault="00823DFF" w:rsidP="00823DFF">
      <w:pPr>
        <w:ind w:left="36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t>4. Проведение исследования;</w:t>
      </w:r>
    </w:p>
    <w:p w:rsidR="00823DFF" w:rsidRPr="000C741B" w:rsidRDefault="00823DFF" w:rsidP="00823DFF">
      <w:pPr>
        <w:ind w:left="36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t>5. Подготовка отчета;</w:t>
      </w:r>
    </w:p>
    <w:p w:rsidR="00823DFF" w:rsidRPr="000C741B" w:rsidRDefault="00823DFF" w:rsidP="00823DFF">
      <w:pPr>
        <w:ind w:left="36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t xml:space="preserve">6. Презентация рекомендаций. </w:t>
      </w:r>
    </w:p>
    <w:p w:rsidR="00823DFF" w:rsidRPr="000C741B" w:rsidRDefault="00823DFF" w:rsidP="00823DFF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0C741B">
        <w:rPr>
          <w:rFonts w:ascii="Times New Roman" w:hAnsi="Times New Roman" w:cs="Times New Roman"/>
          <w:b/>
          <w:sz w:val="20"/>
          <w:szCs w:val="20"/>
        </w:rPr>
        <w:t xml:space="preserve">3) </w:t>
      </w:r>
      <w:proofErr w:type="spellStart"/>
      <w:r w:rsidRPr="000C741B">
        <w:rPr>
          <w:rFonts w:ascii="Times New Roman" w:hAnsi="Times New Roman" w:cs="Times New Roman"/>
          <w:b/>
          <w:sz w:val="20"/>
          <w:szCs w:val="20"/>
        </w:rPr>
        <w:t>Эффективная</w:t>
      </w:r>
      <w:proofErr w:type="spellEnd"/>
      <w:r w:rsidRPr="000C741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0C741B">
        <w:rPr>
          <w:rFonts w:ascii="Times New Roman" w:hAnsi="Times New Roman" w:cs="Times New Roman"/>
          <w:b/>
          <w:sz w:val="20"/>
          <w:szCs w:val="20"/>
        </w:rPr>
        <w:t>система</w:t>
      </w:r>
      <w:proofErr w:type="spellEnd"/>
      <w:r w:rsidRPr="000C741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0C741B">
        <w:rPr>
          <w:rFonts w:ascii="Times New Roman" w:hAnsi="Times New Roman" w:cs="Times New Roman"/>
          <w:b/>
          <w:sz w:val="20"/>
          <w:szCs w:val="20"/>
        </w:rPr>
        <w:t>менеджмента</w:t>
      </w:r>
      <w:proofErr w:type="spellEnd"/>
      <w:r w:rsidRPr="000C741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0C741B">
        <w:rPr>
          <w:rFonts w:ascii="Times New Roman" w:hAnsi="Times New Roman" w:cs="Times New Roman"/>
          <w:b/>
          <w:sz w:val="20"/>
          <w:szCs w:val="20"/>
        </w:rPr>
        <w:t>предполагает</w:t>
      </w:r>
      <w:proofErr w:type="spellEnd"/>
      <w:r w:rsidRPr="000C741B">
        <w:rPr>
          <w:rFonts w:ascii="Times New Roman" w:hAnsi="Times New Roman" w:cs="Times New Roman"/>
          <w:b/>
          <w:sz w:val="20"/>
          <w:szCs w:val="20"/>
        </w:rPr>
        <w:t>:</w:t>
      </w:r>
    </w:p>
    <w:p w:rsidR="00823DFF" w:rsidRPr="000C741B" w:rsidRDefault="00823DFF" w:rsidP="00823DFF">
      <w:pPr>
        <w:numPr>
          <w:ilvl w:val="1"/>
          <w:numId w:val="5"/>
        </w:numPr>
        <w:tabs>
          <w:tab w:val="num" w:pos="252"/>
        </w:tabs>
        <w:spacing w:after="0" w:line="240" w:lineRule="auto"/>
        <w:ind w:left="432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C741B">
        <w:rPr>
          <w:rFonts w:ascii="Times New Roman" w:hAnsi="Times New Roman" w:cs="Times New Roman"/>
          <w:sz w:val="20"/>
          <w:szCs w:val="20"/>
        </w:rPr>
        <w:t>умение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C741B">
        <w:rPr>
          <w:rFonts w:ascii="Times New Roman" w:hAnsi="Times New Roman" w:cs="Times New Roman"/>
          <w:sz w:val="20"/>
          <w:szCs w:val="20"/>
        </w:rPr>
        <w:t>смоделировать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C741B">
        <w:rPr>
          <w:rFonts w:ascii="Times New Roman" w:hAnsi="Times New Roman" w:cs="Times New Roman"/>
          <w:sz w:val="20"/>
          <w:szCs w:val="20"/>
        </w:rPr>
        <w:t>ситуацию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>;</w:t>
      </w:r>
    </w:p>
    <w:p w:rsidR="00823DFF" w:rsidRPr="000C741B" w:rsidRDefault="00823DFF" w:rsidP="00823DFF">
      <w:pPr>
        <w:numPr>
          <w:ilvl w:val="1"/>
          <w:numId w:val="5"/>
        </w:numPr>
        <w:tabs>
          <w:tab w:val="num" w:pos="252"/>
        </w:tabs>
        <w:spacing w:after="0" w:line="240" w:lineRule="auto"/>
        <w:ind w:left="432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C741B">
        <w:rPr>
          <w:rFonts w:ascii="Times New Roman" w:hAnsi="Times New Roman" w:cs="Times New Roman"/>
          <w:sz w:val="20"/>
          <w:szCs w:val="20"/>
        </w:rPr>
        <w:t>умение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C741B">
        <w:rPr>
          <w:rFonts w:ascii="Times New Roman" w:hAnsi="Times New Roman" w:cs="Times New Roman"/>
          <w:sz w:val="20"/>
          <w:szCs w:val="20"/>
        </w:rPr>
        <w:t>выявить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C741B">
        <w:rPr>
          <w:rFonts w:ascii="Times New Roman" w:hAnsi="Times New Roman" w:cs="Times New Roman"/>
          <w:sz w:val="20"/>
          <w:szCs w:val="20"/>
        </w:rPr>
        <w:t>необходимость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C741B">
        <w:rPr>
          <w:rFonts w:ascii="Times New Roman" w:hAnsi="Times New Roman" w:cs="Times New Roman"/>
          <w:sz w:val="20"/>
          <w:szCs w:val="20"/>
        </w:rPr>
        <w:t>изменений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>;</w:t>
      </w:r>
    </w:p>
    <w:p w:rsidR="00823DFF" w:rsidRPr="000C741B" w:rsidRDefault="00823DFF" w:rsidP="00823DFF">
      <w:pPr>
        <w:numPr>
          <w:ilvl w:val="1"/>
          <w:numId w:val="5"/>
        </w:numPr>
        <w:tabs>
          <w:tab w:val="num" w:pos="252"/>
        </w:tabs>
        <w:spacing w:after="0" w:line="240" w:lineRule="auto"/>
        <w:ind w:left="432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C741B">
        <w:rPr>
          <w:rFonts w:ascii="Times New Roman" w:hAnsi="Times New Roman" w:cs="Times New Roman"/>
          <w:sz w:val="20"/>
          <w:szCs w:val="20"/>
        </w:rPr>
        <w:t>умение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C741B">
        <w:rPr>
          <w:rFonts w:ascii="Times New Roman" w:hAnsi="Times New Roman" w:cs="Times New Roman"/>
          <w:sz w:val="20"/>
          <w:szCs w:val="20"/>
        </w:rPr>
        <w:t>разработать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C741B">
        <w:rPr>
          <w:rFonts w:ascii="Times New Roman" w:hAnsi="Times New Roman" w:cs="Times New Roman"/>
          <w:sz w:val="20"/>
          <w:szCs w:val="20"/>
        </w:rPr>
        <w:t>стратегию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C741B">
        <w:rPr>
          <w:rFonts w:ascii="Times New Roman" w:hAnsi="Times New Roman" w:cs="Times New Roman"/>
          <w:sz w:val="20"/>
          <w:szCs w:val="20"/>
        </w:rPr>
        <w:t>изменений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>;</w:t>
      </w:r>
    </w:p>
    <w:p w:rsidR="00823DFF" w:rsidRPr="000C741B" w:rsidRDefault="00823DFF" w:rsidP="00823DFF">
      <w:pPr>
        <w:numPr>
          <w:ilvl w:val="1"/>
          <w:numId w:val="5"/>
        </w:numPr>
        <w:tabs>
          <w:tab w:val="num" w:pos="252"/>
        </w:tabs>
        <w:spacing w:after="0" w:line="240" w:lineRule="auto"/>
        <w:ind w:left="432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t>умение проведения научных исследований и экспериментов;</w:t>
      </w:r>
    </w:p>
    <w:p w:rsidR="00823DFF" w:rsidRPr="000C741B" w:rsidRDefault="00823DFF" w:rsidP="00823DFF">
      <w:pPr>
        <w:numPr>
          <w:ilvl w:val="1"/>
          <w:numId w:val="5"/>
        </w:numPr>
        <w:tabs>
          <w:tab w:val="num" w:pos="252"/>
        </w:tabs>
        <w:spacing w:after="0" w:line="240" w:lineRule="auto"/>
        <w:ind w:left="432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t>умение использовать в работе эффективные методы и средства;</w:t>
      </w:r>
    </w:p>
    <w:p w:rsidR="00823DFF" w:rsidRPr="000C741B" w:rsidRDefault="00823DFF" w:rsidP="00823DFF">
      <w:pPr>
        <w:numPr>
          <w:ilvl w:val="1"/>
          <w:numId w:val="5"/>
        </w:numPr>
        <w:tabs>
          <w:tab w:val="num" w:pos="252"/>
        </w:tabs>
        <w:spacing w:after="0" w:line="240" w:lineRule="auto"/>
        <w:ind w:left="432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t xml:space="preserve">умение воплощать стратегию в жизнь. </w:t>
      </w:r>
    </w:p>
    <w:p w:rsidR="00823DFF" w:rsidRPr="000C741B" w:rsidRDefault="00823DFF" w:rsidP="00823DFF">
      <w:pPr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b/>
          <w:sz w:val="20"/>
          <w:szCs w:val="20"/>
          <w:lang w:val="ru-RU"/>
        </w:rPr>
        <w:t xml:space="preserve"> 4) «Мобильная политика» позволяет одновременно реализовать функции:</w:t>
      </w:r>
    </w:p>
    <w:p w:rsidR="00823DFF" w:rsidRPr="000C741B" w:rsidRDefault="00823DFF" w:rsidP="00823DFF">
      <w:pPr>
        <w:numPr>
          <w:ilvl w:val="1"/>
          <w:numId w:val="5"/>
        </w:numPr>
        <w:tabs>
          <w:tab w:val="num" w:pos="72"/>
        </w:tabs>
        <w:spacing w:after="0" w:line="240" w:lineRule="auto"/>
        <w:ind w:left="432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C741B">
        <w:rPr>
          <w:rFonts w:ascii="Times New Roman" w:hAnsi="Times New Roman" w:cs="Times New Roman"/>
          <w:sz w:val="20"/>
          <w:szCs w:val="20"/>
        </w:rPr>
        <w:t>информационные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C741B">
        <w:rPr>
          <w:rFonts w:ascii="Times New Roman" w:hAnsi="Times New Roman" w:cs="Times New Roman"/>
          <w:sz w:val="20"/>
          <w:szCs w:val="20"/>
        </w:rPr>
        <w:t>коммуникационные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0C741B">
        <w:rPr>
          <w:rFonts w:ascii="Times New Roman" w:hAnsi="Times New Roman" w:cs="Times New Roman"/>
          <w:sz w:val="20"/>
          <w:szCs w:val="20"/>
        </w:rPr>
        <w:t>транзакционные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>;</w:t>
      </w:r>
    </w:p>
    <w:p w:rsidR="00823DFF" w:rsidRPr="000C741B" w:rsidRDefault="00823DFF" w:rsidP="00823DFF">
      <w:pPr>
        <w:numPr>
          <w:ilvl w:val="1"/>
          <w:numId w:val="5"/>
        </w:numPr>
        <w:tabs>
          <w:tab w:val="num" w:pos="72"/>
        </w:tabs>
        <w:spacing w:after="0" w:line="240" w:lineRule="auto"/>
        <w:ind w:left="432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C741B">
        <w:rPr>
          <w:rFonts w:ascii="Times New Roman" w:hAnsi="Times New Roman" w:cs="Times New Roman"/>
          <w:sz w:val="20"/>
          <w:szCs w:val="20"/>
        </w:rPr>
        <w:t>политические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C741B">
        <w:rPr>
          <w:rFonts w:ascii="Times New Roman" w:hAnsi="Times New Roman" w:cs="Times New Roman"/>
          <w:sz w:val="20"/>
          <w:szCs w:val="20"/>
        </w:rPr>
        <w:t>экономические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C741B">
        <w:rPr>
          <w:rFonts w:ascii="Times New Roman" w:hAnsi="Times New Roman" w:cs="Times New Roman"/>
          <w:sz w:val="20"/>
          <w:szCs w:val="20"/>
        </w:rPr>
        <w:t>социальные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>;</w:t>
      </w:r>
    </w:p>
    <w:p w:rsidR="00823DFF" w:rsidRPr="000C741B" w:rsidRDefault="00823DFF" w:rsidP="00823DFF">
      <w:pPr>
        <w:numPr>
          <w:ilvl w:val="1"/>
          <w:numId w:val="5"/>
        </w:numPr>
        <w:tabs>
          <w:tab w:val="num" w:pos="72"/>
        </w:tabs>
        <w:spacing w:after="0" w:line="240" w:lineRule="auto"/>
        <w:ind w:left="432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0C741B">
        <w:rPr>
          <w:rFonts w:ascii="Times New Roman" w:hAnsi="Times New Roman" w:cs="Times New Roman"/>
          <w:sz w:val="20"/>
          <w:szCs w:val="20"/>
        </w:rPr>
        <w:t>стратегические</w:t>
      </w:r>
      <w:proofErr w:type="spellEnd"/>
      <w:proofErr w:type="gramEnd"/>
      <w:r w:rsidRPr="000C741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C741B">
        <w:rPr>
          <w:rFonts w:ascii="Times New Roman" w:hAnsi="Times New Roman" w:cs="Times New Roman"/>
          <w:sz w:val="20"/>
          <w:szCs w:val="20"/>
        </w:rPr>
        <w:t>тактические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>.</w:t>
      </w:r>
    </w:p>
    <w:p w:rsidR="00823DFF" w:rsidRPr="000C741B" w:rsidRDefault="00823DFF" w:rsidP="00823DFF">
      <w:pPr>
        <w:rPr>
          <w:rFonts w:ascii="Times New Roman" w:hAnsi="Times New Roman" w:cs="Times New Roman"/>
          <w:b/>
          <w:i/>
          <w:sz w:val="20"/>
          <w:szCs w:val="20"/>
        </w:rPr>
      </w:pPr>
    </w:p>
    <w:p w:rsidR="00823DFF" w:rsidRPr="000C741B" w:rsidRDefault="00823DFF" w:rsidP="00823DFF">
      <w:pPr>
        <w:pStyle w:val="a8"/>
        <w:spacing w:after="0"/>
        <w:rPr>
          <w:b/>
          <w:sz w:val="20"/>
          <w:szCs w:val="20"/>
        </w:rPr>
      </w:pPr>
      <w:proofErr w:type="gramStart"/>
      <w:r w:rsidRPr="000C741B">
        <w:rPr>
          <w:b/>
          <w:sz w:val="20"/>
          <w:szCs w:val="20"/>
        </w:rPr>
        <w:t>Образец  тестов</w:t>
      </w:r>
      <w:proofErr w:type="gramEnd"/>
      <w:r w:rsidRPr="000C741B">
        <w:rPr>
          <w:b/>
          <w:sz w:val="20"/>
          <w:szCs w:val="20"/>
        </w:rPr>
        <w:t xml:space="preserve"> для контроля по модулю 2. «Молодежь современной России: особенности самосознания и социального статуса в обществе»</w:t>
      </w:r>
    </w:p>
    <w:p w:rsidR="00823DFF" w:rsidRPr="000C741B" w:rsidRDefault="00823DFF" w:rsidP="00823DFF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823DFF" w:rsidRPr="000C741B" w:rsidRDefault="00823DFF" w:rsidP="00823DFF">
      <w:pPr>
        <w:rPr>
          <w:rFonts w:ascii="Times New Roman" w:hAnsi="Times New Roman" w:cs="Times New Roman"/>
          <w:b/>
          <w:i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1) Интернет-сообщество – это:</w:t>
      </w:r>
    </w:p>
    <w:p w:rsidR="00823DFF" w:rsidRPr="000C741B" w:rsidRDefault="00823DFF" w:rsidP="00823DFF">
      <w:pPr>
        <w:ind w:left="252" w:hanging="180"/>
        <w:jc w:val="both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- совокупность </w:t>
      </w:r>
      <w:proofErr w:type="spellStart"/>
      <w:r w:rsidRPr="000C741B">
        <w:rPr>
          <w:rFonts w:ascii="Times New Roman" w:hAnsi="Times New Roman" w:cs="Times New Roman"/>
          <w:color w:val="000000"/>
          <w:sz w:val="20"/>
          <w:szCs w:val="20"/>
          <w:lang w:val="ru-RU"/>
        </w:rPr>
        <w:t>ников</w:t>
      </w:r>
      <w:proofErr w:type="spellEnd"/>
      <w:r w:rsidRPr="000C741B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(имен пользователей);</w:t>
      </w:r>
    </w:p>
    <w:p w:rsidR="00823DFF" w:rsidRPr="000C741B" w:rsidRDefault="00823DFF" w:rsidP="00823DFF">
      <w:pPr>
        <w:ind w:left="252" w:hanging="180"/>
        <w:jc w:val="both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color w:val="000000"/>
          <w:sz w:val="20"/>
          <w:szCs w:val="20"/>
          <w:lang w:val="ru-RU"/>
        </w:rPr>
        <w:t>- относительно неустойчивая совокупность людей, взаимодействующих посредством системы Интернет-коммуникаций, обеспечиваемых службами сети Интернет, обладающих общностью интересов, осуществляющих совместную деятельность в виртуальном пространстве.</w:t>
      </w:r>
    </w:p>
    <w:p w:rsidR="00823DFF" w:rsidRPr="000C741B" w:rsidRDefault="00823DFF" w:rsidP="00823DFF">
      <w:pPr>
        <w:jc w:val="both"/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2) К факторам, способствующим продлению жизнедеятельности Интернет-сообществ относятся: </w:t>
      </w:r>
    </w:p>
    <w:p w:rsidR="00823DFF" w:rsidRPr="000C741B" w:rsidRDefault="00823DFF" w:rsidP="00823DFF">
      <w:pPr>
        <w:ind w:firstLineChars="257" w:firstLine="514"/>
        <w:jc w:val="both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А) систематичность и постоянство обновления информационной составляющей сайта; </w:t>
      </w:r>
    </w:p>
    <w:p w:rsidR="00823DFF" w:rsidRPr="000C741B" w:rsidRDefault="00823DFF" w:rsidP="00823DFF">
      <w:pPr>
        <w:ind w:firstLineChars="257" w:firstLine="514"/>
        <w:jc w:val="both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color w:val="000000"/>
          <w:sz w:val="20"/>
          <w:szCs w:val="20"/>
          <w:lang w:val="ru-RU"/>
        </w:rPr>
        <w:t>Б) возможность быстрого просмотра/загрузки страниц сайта;</w:t>
      </w:r>
    </w:p>
    <w:p w:rsidR="00823DFF" w:rsidRPr="000C741B" w:rsidRDefault="00823DFF" w:rsidP="00823DFF">
      <w:pPr>
        <w:ind w:firstLineChars="257" w:firstLine="514"/>
        <w:jc w:val="both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В) организация своевременной обратной связи; </w:t>
      </w:r>
    </w:p>
    <w:p w:rsidR="00823DFF" w:rsidRPr="000C741B" w:rsidRDefault="00823DFF" w:rsidP="00823DFF">
      <w:pPr>
        <w:ind w:firstLineChars="257" w:firstLine="514"/>
        <w:jc w:val="both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Г) удобство и эффективность системы навигации; </w:t>
      </w:r>
    </w:p>
    <w:p w:rsidR="00823DFF" w:rsidRPr="000C741B" w:rsidRDefault="00823DFF" w:rsidP="00823DFF">
      <w:pPr>
        <w:ind w:firstLineChars="257" w:firstLine="514"/>
        <w:jc w:val="both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color w:val="000000"/>
          <w:sz w:val="20"/>
          <w:szCs w:val="20"/>
          <w:lang w:val="ru-RU"/>
        </w:rPr>
        <w:t>Д) появление большого неструктурированного объема информации;</w:t>
      </w:r>
    </w:p>
    <w:p w:rsidR="00823DFF" w:rsidRPr="000C741B" w:rsidRDefault="00823DFF" w:rsidP="00823DFF">
      <w:pPr>
        <w:ind w:firstLineChars="257" w:firstLine="514"/>
        <w:jc w:val="both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color w:val="000000"/>
          <w:sz w:val="20"/>
          <w:szCs w:val="20"/>
          <w:lang w:val="ru-RU"/>
        </w:rPr>
        <w:lastRenderedPageBreak/>
        <w:t xml:space="preserve">Е) реализация гипертекстовой системы; </w:t>
      </w:r>
    </w:p>
    <w:p w:rsidR="00823DFF" w:rsidRPr="000C741B" w:rsidRDefault="00823DFF" w:rsidP="00823DFF">
      <w:pPr>
        <w:ind w:firstLineChars="257" w:firstLine="514"/>
        <w:jc w:val="both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color w:val="000000"/>
          <w:sz w:val="20"/>
          <w:szCs w:val="20"/>
          <w:lang w:val="ru-RU"/>
        </w:rPr>
        <w:t>Ж) размещение коммерческих рекламных баннеров;</w:t>
      </w:r>
    </w:p>
    <w:p w:rsidR="00823DFF" w:rsidRPr="000C741B" w:rsidRDefault="00823DFF" w:rsidP="00823DFF">
      <w:pPr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color w:val="000000"/>
          <w:sz w:val="20"/>
          <w:szCs w:val="20"/>
          <w:lang w:val="ru-RU"/>
        </w:rPr>
        <w:t>З) своевременная корректировка и инициирование обсуждаемых тематик на основе актуализации потребностей членов Интернет-сообщества.</w:t>
      </w:r>
    </w:p>
    <w:p w:rsidR="00823DFF" w:rsidRPr="000C741B" w:rsidRDefault="00823DFF" w:rsidP="00823DFF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823DFF" w:rsidRPr="000C741B" w:rsidRDefault="00823DFF" w:rsidP="00823DFF">
      <w:pPr>
        <w:pStyle w:val="a8"/>
        <w:tabs>
          <w:tab w:val="left" w:pos="7260"/>
        </w:tabs>
        <w:spacing w:after="0"/>
        <w:rPr>
          <w:b/>
          <w:sz w:val="20"/>
          <w:szCs w:val="20"/>
        </w:rPr>
      </w:pPr>
      <w:proofErr w:type="gramStart"/>
      <w:r w:rsidRPr="000C741B">
        <w:rPr>
          <w:b/>
          <w:sz w:val="20"/>
          <w:szCs w:val="20"/>
        </w:rPr>
        <w:t>Образец  тестов</w:t>
      </w:r>
      <w:proofErr w:type="gramEnd"/>
      <w:r w:rsidRPr="000C741B">
        <w:rPr>
          <w:b/>
          <w:sz w:val="20"/>
          <w:szCs w:val="20"/>
        </w:rPr>
        <w:t xml:space="preserve"> для контроля по модулю 3. «Национальные модели политической социализации молодежи»</w:t>
      </w:r>
    </w:p>
    <w:p w:rsidR="00823DFF" w:rsidRPr="000C741B" w:rsidRDefault="00823DFF" w:rsidP="00823DFF">
      <w:pPr>
        <w:pStyle w:val="a8"/>
        <w:tabs>
          <w:tab w:val="left" w:pos="7260"/>
        </w:tabs>
        <w:spacing w:after="0"/>
        <w:rPr>
          <w:b/>
          <w:sz w:val="20"/>
          <w:szCs w:val="20"/>
        </w:rPr>
      </w:pPr>
      <w:r w:rsidRPr="000C741B">
        <w:rPr>
          <w:b/>
          <w:sz w:val="20"/>
          <w:szCs w:val="20"/>
        </w:rPr>
        <w:tab/>
      </w:r>
    </w:p>
    <w:p w:rsidR="00823DFF" w:rsidRPr="000C741B" w:rsidRDefault="00823DFF" w:rsidP="00823DFF">
      <w:pPr>
        <w:rPr>
          <w:rFonts w:ascii="Times New Roman" w:hAnsi="Times New Roman" w:cs="Times New Roman"/>
          <w:b/>
          <w:i/>
          <w:iCs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b/>
          <w:sz w:val="20"/>
          <w:szCs w:val="20"/>
          <w:lang w:val="ru-RU"/>
        </w:rPr>
        <w:t>1) Главная миссия молодежной политики:</w:t>
      </w:r>
    </w:p>
    <w:p w:rsidR="00823DFF" w:rsidRPr="000C741B" w:rsidRDefault="00823DFF" w:rsidP="00823DFF">
      <w:pPr>
        <w:pStyle w:val="a8"/>
        <w:spacing w:after="0"/>
        <w:ind w:left="385"/>
        <w:rPr>
          <w:sz w:val="20"/>
          <w:szCs w:val="20"/>
        </w:rPr>
      </w:pPr>
      <w:r w:rsidRPr="000C741B">
        <w:rPr>
          <w:sz w:val="20"/>
          <w:szCs w:val="20"/>
        </w:rPr>
        <w:t>А) поддержание конкуренции на рынке;</w:t>
      </w:r>
    </w:p>
    <w:p w:rsidR="00823DFF" w:rsidRPr="000C741B" w:rsidRDefault="00823DFF" w:rsidP="00823DFF">
      <w:pPr>
        <w:pStyle w:val="a8"/>
        <w:spacing w:after="0"/>
        <w:ind w:left="385"/>
        <w:rPr>
          <w:sz w:val="20"/>
          <w:szCs w:val="20"/>
        </w:rPr>
      </w:pPr>
      <w:r w:rsidRPr="000C741B">
        <w:rPr>
          <w:sz w:val="20"/>
          <w:szCs w:val="20"/>
        </w:rPr>
        <w:t>Б) обеспечение национальной безопасности;</w:t>
      </w:r>
    </w:p>
    <w:p w:rsidR="00823DFF" w:rsidRPr="000C741B" w:rsidRDefault="00823DFF" w:rsidP="00823DFF">
      <w:pPr>
        <w:pStyle w:val="a8"/>
        <w:spacing w:after="0"/>
        <w:ind w:left="385"/>
        <w:rPr>
          <w:sz w:val="20"/>
          <w:szCs w:val="20"/>
        </w:rPr>
      </w:pPr>
      <w:r w:rsidRPr="000C741B">
        <w:rPr>
          <w:sz w:val="20"/>
          <w:szCs w:val="20"/>
        </w:rPr>
        <w:t>В) обеспечение прав и свобод граждан;</w:t>
      </w:r>
    </w:p>
    <w:p w:rsidR="00823DFF" w:rsidRPr="000C741B" w:rsidRDefault="00823DFF" w:rsidP="00823DFF">
      <w:pPr>
        <w:pStyle w:val="a8"/>
        <w:spacing w:after="0"/>
        <w:ind w:left="385"/>
        <w:rPr>
          <w:sz w:val="20"/>
          <w:szCs w:val="20"/>
        </w:rPr>
      </w:pPr>
      <w:r w:rsidRPr="000C741B">
        <w:rPr>
          <w:sz w:val="20"/>
          <w:szCs w:val="20"/>
        </w:rPr>
        <w:t>Г) социализация молодежи.</w:t>
      </w:r>
    </w:p>
    <w:p w:rsidR="00823DFF" w:rsidRPr="000C741B" w:rsidRDefault="00823DFF" w:rsidP="00823DFF">
      <w:pPr>
        <w:pStyle w:val="aa"/>
        <w:tabs>
          <w:tab w:val="num" w:pos="1440"/>
        </w:tabs>
        <w:spacing w:before="0" w:beforeAutospacing="0" w:after="0" w:afterAutospacing="0"/>
        <w:jc w:val="both"/>
        <w:rPr>
          <w:b/>
          <w:i/>
          <w:sz w:val="20"/>
          <w:szCs w:val="20"/>
        </w:rPr>
      </w:pPr>
      <w:r w:rsidRPr="000C741B">
        <w:rPr>
          <w:b/>
          <w:sz w:val="20"/>
          <w:szCs w:val="20"/>
        </w:rPr>
        <w:t>2) Формы реализации молодежной политики на предприятии:</w:t>
      </w:r>
    </w:p>
    <w:p w:rsidR="00823DFF" w:rsidRPr="000C741B" w:rsidRDefault="00823DFF" w:rsidP="00823DFF">
      <w:pPr>
        <w:pStyle w:val="aa"/>
        <w:numPr>
          <w:ilvl w:val="1"/>
          <w:numId w:val="6"/>
        </w:numPr>
        <w:tabs>
          <w:tab w:val="num" w:pos="0"/>
        </w:tabs>
        <w:spacing w:before="0" w:beforeAutospacing="0" w:after="0" w:afterAutospacing="0"/>
        <w:ind w:left="0" w:firstLine="360"/>
        <w:rPr>
          <w:sz w:val="20"/>
          <w:szCs w:val="20"/>
        </w:rPr>
      </w:pPr>
      <w:r w:rsidRPr="000C741B">
        <w:rPr>
          <w:sz w:val="20"/>
          <w:szCs w:val="20"/>
        </w:rPr>
        <w:t>Создание Совета молодых специалистов.</w:t>
      </w:r>
    </w:p>
    <w:p w:rsidR="00823DFF" w:rsidRPr="000C741B" w:rsidRDefault="00823DFF" w:rsidP="00823DFF">
      <w:pPr>
        <w:pStyle w:val="aa"/>
        <w:numPr>
          <w:ilvl w:val="1"/>
          <w:numId w:val="6"/>
        </w:numPr>
        <w:tabs>
          <w:tab w:val="num" w:pos="0"/>
        </w:tabs>
        <w:spacing w:before="0" w:beforeAutospacing="0" w:after="0" w:afterAutospacing="0"/>
        <w:ind w:left="0" w:firstLine="360"/>
        <w:jc w:val="both"/>
        <w:rPr>
          <w:sz w:val="20"/>
          <w:szCs w:val="20"/>
        </w:rPr>
      </w:pPr>
      <w:r w:rsidRPr="000C741B">
        <w:rPr>
          <w:sz w:val="20"/>
          <w:szCs w:val="20"/>
        </w:rPr>
        <w:t>Организация конкурсов молодежного мастерства.</w:t>
      </w:r>
    </w:p>
    <w:p w:rsidR="00823DFF" w:rsidRPr="000C741B" w:rsidRDefault="00823DFF" w:rsidP="00823DFF">
      <w:pPr>
        <w:pStyle w:val="aa"/>
        <w:numPr>
          <w:ilvl w:val="1"/>
          <w:numId w:val="6"/>
        </w:numPr>
        <w:tabs>
          <w:tab w:val="num" w:pos="0"/>
        </w:tabs>
        <w:spacing w:before="0" w:beforeAutospacing="0" w:after="0" w:afterAutospacing="0"/>
        <w:ind w:left="0" w:firstLine="360"/>
        <w:rPr>
          <w:sz w:val="20"/>
          <w:szCs w:val="20"/>
        </w:rPr>
      </w:pPr>
      <w:r w:rsidRPr="000C741B">
        <w:rPr>
          <w:sz w:val="20"/>
          <w:szCs w:val="20"/>
        </w:rPr>
        <w:t>Стажировки.</w:t>
      </w:r>
    </w:p>
    <w:p w:rsidR="00823DFF" w:rsidRPr="000C741B" w:rsidRDefault="00823DFF" w:rsidP="00823DFF">
      <w:pPr>
        <w:pStyle w:val="aa"/>
        <w:numPr>
          <w:ilvl w:val="1"/>
          <w:numId w:val="6"/>
        </w:numPr>
        <w:tabs>
          <w:tab w:val="num" w:pos="0"/>
        </w:tabs>
        <w:spacing w:before="0" w:beforeAutospacing="0" w:after="0" w:afterAutospacing="0"/>
        <w:ind w:left="0" w:firstLine="360"/>
        <w:jc w:val="both"/>
        <w:rPr>
          <w:sz w:val="20"/>
          <w:szCs w:val="20"/>
        </w:rPr>
      </w:pPr>
      <w:r w:rsidRPr="000C741B">
        <w:rPr>
          <w:sz w:val="20"/>
          <w:szCs w:val="20"/>
        </w:rPr>
        <w:t xml:space="preserve">Бронирование рабочих мест для молодых специалистов. </w:t>
      </w:r>
    </w:p>
    <w:p w:rsidR="00823DFF" w:rsidRPr="000C741B" w:rsidRDefault="00823DFF" w:rsidP="00823DFF">
      <w:pPr>
        <w:pStyle w:val="aa"/>
        <w:numPr>
          <w:ilvl w:val="1"/>
          <w:numId w:val="6"/>
        </w:numPr>
        <w:tabs>
          <w:tab w:val="num" w:pos="0"/>
        </w:tabs>
        <w:spacing w:before="0" w:beforeAutospacing="0" w:after="0" w:afterAutospacing="0"/>
        <w:ind w:left="0" w:firstLine="360"/>
        <w:jc w:val="both"/>
        <w:rPr>
          <w:sz w:val="20"/>
          <w:szCs w:val="20"/>
        </w:rPr>
      </w:pPr>
      <w:r w:rsidRPr="000C741B">
        <w:rPr>
          <w:sz w:val="20"/>
          <w:szCs w:val="20"/>
        </w:rPr>
        <w:t xml:space="preserve">Создание Синодального отдела по делам молодежи. </w:t>
      </w:r>
    </w:p>
    <w:p w:rsidR="00823DFF" w:rsidRPr="000C741B" w:rsidRDefault="00823DFF" w:rsidP="00823DFF">
      <w:pPr>
        <w:pStyle w:val="aa"/>
        <w:numPr>
          <w:ilvl w:val="1"/>
          <w:numId w:val="6"/>
        </w:numPr>
        <w:tabs>
          <w:tab w:val="num" w:pos="0"/>
        </w:tabs>
        <w:spacing w:before="0" w:beforeAutospacing="0" w:after="0" w:afterAutospacing="0"/>
        <w:ind w:left="0" w:firstLine="360"/>
        <w:jc w:val="both"/>
        <w:rPr>
          <w:sz w:val="20"/>
          <w:szCs w:val="20"/>
        </w:rPr>
      </w:pPr>
      <w:r w:rsidRPr="000C741B">
        <w:rPr>
          <w:sz w:val="20"/>
          <w:szCs w:val="20"/>
        </w:rPr>
        <w:t>Формирование резерва из молодых специалистов для временной замены руководителей лабораторий, цехов.</w:t>
      </w:r>
    </w:p>
    <w:p w:rsidR="00823DFF" w:rsidRPr="000C741B" w:rsidRDefault="00823DFF" w:rsidP="00823DFF">
      <w:pPr>
        <w:pStyle w:val="aa"/>
        <w:numPr>
          <w:ilvl w:val="1"/>
          <w:numId w:val="6"/>
        </w:numPr>
        <w:tabs>
          <w:tab w:val="num" w:pos="0"/>
        </w:tabs>
        <w:spacing w:before="0" w:beforeAutospacing="0" w:after="0" w:afterAutospacing="0"/>
        <w:ind w:left="0" w:firstLine="360"/>
        <w:jc w:val="both"/>
        <w:rPr>
          <w:sz w:val="20"/>
          <w:szCs w:val="20"/>
        </w:rPr>
      </w:pPr>
      <w:r w:rsidRPr="000C741B">
        <w:rPr>
          <w:sz w:val="20"/>
          <w:szCs w:val="20"/>
        </w:rPr>
        <w:t>Представление интересов молодых специалистов на уровне администрации.</w:t>
      </w:r>
    </w:p>
    <w:p w:rsidR="00823DFF" w:rsidRPr="000C741B" w:rsidRDefault="00823DFF" w:rsidP="00823DFF">
      <w:pPr>
        <w:pStyle w:val="aa"/>
        <w:numPr>
          <w:ilvl w:val="1"/>
          <w:numId w:val="6"/>
        </w:numPr>
        <w:tabs>
          <w:tab w:val="num" w:pos="0"/>
        </w:tabs>
        <w:spacing w:before="0" w:beforeAutospacing="0" w:after="0" w:afterAutospacing="0"/>
        <w:ind w:left="0" w:firstLine="360"/>
        <w:jc w:val="both"/>
        <w:rPr>
          <w:sz w:val="20"/>
          <w:szCs w:val="20"/>
        </w:rPr>
      </w:pPr>
      <w:r w:rsidRPr="000C741B">
        <w:rPr>
          <w:sz w:val="20"/>
          <w:szCs w:val="20"/>
        </w:rPr>
        <w:t>Проведение конференций молодых специалистов, поощрение участия в республиканских, отраслевых и всероссийских конференциях.</w:t>
      </w:r>
    </w:p>
    <w:p w:rsidR="00823DFF" w:rsidRPr="000C741B" w:rsidRDefault="00823DFF" w:rsidP="00823DFF">
      <w:pPr>
        <w:pStyle w:val="aa"/>
        <w:numPr>
          <w:ilvl w:val="1"/>
          <w:numId w:val="6"/>
        </w:numPr>
        <w:tabs>
          <w:tab w:val="num" w:pos="0"/>
        </w:tabs>
        <w:spacing w:before="0" w:beforeAutospacing="0" w:after="0" w:afterAutospacing="0"/>
        <w:ind w:left="0" w:firstLine="360"/>
        <w:jc w:val="both"/>
        <w:rPr>
          <w:sz w:val="20"/>
          <w:szCs w:val="20"/>
        </w:rPr>
      </w:pPr>
      <w:r w:rsidRPr="000C741B">
        <w:rPr>
          <w:sz w:val="20"/>
          <w:szCs w:val="20"/>
        </w:rPr>
        <w:t>Организация досуга.</w:t>
      </w:r>
    </w:p>
    <w:p w:rsidR="00823DFF" w:rsidRPr="000C741B" w:rsidRDefault="00823DFF" w:rsidP="00823DFF">
      <w:pPr>
        <w:rPr>
          <w:rFonts w:ascii="Times New Roman" w:hAnsi="Times New Roman" w:cs="Times New Roman"/>
          <w:b/>
          <w:i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b/>
          <w:sz w:val="20"/>
          <w:szCs w:val="20"/>
          <w:lang w:val="ru-RU"/>
        </w:rPr>
        <w:t>3) Последовательность действий при разработке стратегии молодежной политики следующая:</w:t>
      </w:r>
    </w:p>
    <w:p w:rsidR="00823DFF" w:rsidRPr="000C741B" w:rsidRDefault="00823DFF" w:rsidP="00823DFF">
      <w:pPr>
        <w:ind w:left="36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t>3.1.  а) Изучение интересов и потребностей молодых граждан общества;</w:t>
      </w:r>
    </w:p>
    <w:p w:rsidR="00823DFF" w:rsidRPr="000C741B" w:rsidRDefault="00823DFF" w:rsidP="00823DFF">
      <w:pPr>
        <w:ind w:left="90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t>б) Разработка системы управления;</w:t>
      </w:r>
    </w:p>
    <w:p w:rsidR="00823DFF" w:rsidRPr="000C741B" w:rsidRDefault="00823DFF" w:rsidP="00823DFF">
      <w:pPr>
        <w:ind w:left="90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t>в) Формирование политической стратегии.</w:t>
      </w:r>
    </w:p>
    <w:p w:rsidR="00823DFF" w:rsidRPr="000C741B" w:rsidRDefault="00823DFF" w:rsidP="00823DFF">
      <w:pPr>
        <w:ind w:left="36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t>3.2.  а) Разработка системы управления;</w:t>
      </w:r>
    </w:p>
    <w:p w:rsidR="00823DFF" w:rsidRPr="000C741B" w:rsidRDefault="00823DFF" w:rsidP="00823DFF">
      <w:pPr>
        <w:ind w:left="90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t>б) Изучение интересов и потребностей молодых граждан общества;</w:t>
      </w:r>
    </w:p>
    <w:p w:rsidR="00823DFF" w:rsidRPr="000C741B" w:rsidRDefault="00823DFF" w:rsidP="00823DFF">
      <w:pPr>
        <w:ind w:left="90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t>в) Формирование политической стратегии.</w:t>
      </w:r>
    </w:p>
    <w:p w:rsidR="00823DFF" w:rsidRPr="000C741B" w:rsidRDefault="00823DFF" w:rsidP="00823DFF">
      <w:pPr>
        <w:pStyle w:val="a8"/>
        <w:spacing w:after="0"/>
        <w:ind w:left="360"/>
        <w:rPr>
          <w:sz w:val="20"/>
          <w:szCs w:val="20"/>
        </w:rPr>
      </w:pPr>
      <w:r w:rsidRPr="000C741B">
        <w:rPr>
          <w:sz w:val="20"/>
          <w:szCs w:val="20"/>
        </w:rPr>
        <w:t>3.3.  а) Формирование политической стратегии;</w:t>
      </w:r>
    </w:p>
    <w:p w:rsidR="00823DFF" w:rsidRPr="000C741B" w:rsidRDefault="00823DFF" w:rsidP="00823DFF">
      <w:pPr>
        <w:ind w:left="90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t>б) Разработка системы управления;</w:t>
      </w:r>
    </w:p>
    <w:p w:rsidR="00823DFF" w:rsidRPr="000C741B" w:rsidRDefault="00823DFF" w:rsidP="00823DFF">
      <w:pPr>
        <w:ind w:left="90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t>в) Изучение интересов и потребностей молодых граждан общества.</w:t>
      </w:r>
    </w:p>
    <w:p w:rsidR="00823DFF" w:rsidRPr="000C741B" w:rsidRDefault="00823DFF" w:rsidP="00823DFF">
      <w:pPr>
        <w:rPr>
          <w:rFonts w:ascii="Times New Roman" w:hAnsi="Times New Roman" w:cs="Times New Roman"/>
          <w:b/>
          <w:i/>
          <w:sz w:val="20"/>
          <w:szCs w:val="20"/>
        </w:rPr>
      </w:pPr>
      <w:r w:rsidRPr="000C741B">
        <w:rPr>
          <w:rFonts w:ascii="Times New Roman" w:hAnsi="Times New Roman" w:cs="Times New Roman"/>
          <w:b/>
          <w:sz w:val="20"/>
          <w:szCs w:val="20"/>
        </w:rPr>
        <w:t xml:space="preserve">4) </w:t>
      </w:r>
      <w:proofErr w:type="spellStart"/>
      <w:r w:rsidRPr="000C741B">
        <w:rPr>
          <w:rFonts w:ascii="Times New Roman" w:hAnsi="Times New Roman" w:cs="Times New Roman"/>
          <w:b/>
          <w:sz w:val="20"/>
          <w:szCs w:val="20"/>
        </w:rPr>
        <w:t>Государственная</w:t>
      </w:r>
      <w:proofErr w:type="spellEnd"/>
      <w:r w:rsidRPr="000C741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0C741B">
        <w:rPr>
          <w:rFonts w:ascii="Times New Roman" w:hAnsi="Times New Roman" w:cs="Times New Roman"/>
          <w:b/>
          <w:sz w:val="20"/>
          <w:szCs w:val="20"/>
        </w:rPr>
        <w:t>молодежная</w:t>
      </w:r>
      <w:proofErr w:type="spellEnd"/>
      <w:r w:rsidRPr="000C741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0C741B">
        <w:rPr>
          <w:rFonts w:ascii="Times New Roman" w:hAnsi="Times New Roman" w:cs="Times New Roman"/>
          <w:b/>
          <w:sz w:val="20"/>
          <w:szCs w:val="20"/>
        </w:rPr>
        <w:t>политика</w:t>
      </w:r>
      <w:proofErr w:type="spellEnd"/>
      <w:r w:rsidRPr="000C741B">
        <w:rPr>
          <w:rFonts w:ascii="Times New Roman" w:hAnsi="Times New Roman" w:cs="Times New Roman"/>
          <w:b/>
          <w:sz w:val="20"/>
          <w:szCs w:val="20"/>
        </w:rPr>
        <w:t xml:space="preserve"> – </w:t>
      </w:r>
      <w:proofErr w:type="spellStart"/>
      <w:r w:rsidRPr="000C741B">
        <w:rPr>
          <w:rFonts w:ascii="Times New Roman" w:hAnsi="Times New Roman" w:cs="Times New Roman"/>
          <w:b/>
          <w:sz w:val="20"/>
          <w:szCs w:val="20"/>
        </w:rPr>
        <w:t>это</w:t>
      </w:r>
      <w:proofErr w:type="spellEnd"/>
      <w:r w:rsidRPr="000C741B">
        <w:rPr>
          <w:rFonts w:ascii="Times New Roman" w:hAnsi="Times New Roman" w:cs="Times New Roman"/>
          <w:b/>
          <w:sz w:val="20"/>
          <w:szCs w:val="20"/>
        </w:rPr>
        <w:t>:</w:t>
      </w:r>
    </w:p>
    <w:p w:rsidR="00823DFF" w:rsidRPr="000C741B" w:rsidRDefault="00823DFF" w:rsidP="00823DFF">
      <w:pPr>
        <w:pStyle w:val="a5"/>
        <w:numPr>
          <w:ilvl w:val="2"/>
          <w:numId w:val="3"/>
        </w:numPr>
        <w:tabs>
          <w:tab w:val="num" w:pos="0"/>
        </w:tabs>
        <w:spacing w:after="0"/>
        <w:ind w:left="0" w:firstLine="432"/>
        <w:jc w:val="both"/>
        <w:rPr>
          <w:color w:val="0000FF"/>
          <w:sz w:val="20"/>
          <w:szCs w:val="20"/>
        </w:rPr>
      </w:pPr>
      <w:r w:rsidRPr="000C741B">
        <w:rPr>
          <w:sz w:val="20"/>
          <w:szCs w:val="20"/>
        </w:rPr>
        <w:t>деятельность муниципального образования, направленная на создание правовых, экономических и организационных условий, гарантий и стимулов для социального развития проживающей на его территории молодежи, ее наиболее полной самореализации в интересах всего общества, а также развития местных молодежных и детских общественных объединений;</w:t>
      </w:r>
    </w:p>
    <w:p w:rsidR="00823DFF" w:rsidRPr="000C741B" w:rsidRDefault="00823DFF" w:rsidP="00823DFF">
      <w:pPr>
        <w:pStyle w:val="a5"/>
        <w:numPr>
          <w:ilvl w:val="2"/>
          <w:numId w:val="3"/>
        </w:numPr>
        <w:tabs>
          <w:tab w:val="num" w:pos="0"/>
        </w:tabs>
        <w:spacing w:after="0"/>
        <w:ind w:left="0" w:firstLine="432"/>
        <w:jc w:val="both"/>
        <w:rPr>
          <w:sz w:val="20"/>
          <w:szCs w:val="20"/>
        </w:rPr>
      </w:pPr>
      <w:r w:rsidRPr="000C741B">
        <w:rPr>
          <w:sz w:val="20"/>
          <w:szCs w:val="20"/>
        </w:rPr>
        <w:t>деятельность государства, направленная на создание правовых, экономических и организационных условий и гарантий для самореализации личности молодого человека и развития молодежных объединений, движений и инициатив;</w:t>
      </w:r>
    </w:p>
    <w:p w:rsidR="00823DFF" w:rsidRPr="000C741B" w:rsidRDefault="00823DFF" w:rsidP="00823DFF">
      <w:pPr>
        <w:pStyle w:val="a5"/>
        <w:numPr>
          <w:ilvl w:val="2"/>
          <w:numId w:val="3"/>
        </w:numPr>
        <w:tabs>
          <w:tab w:val="num" w:pos="0"/>
        </w:tabs>
        <w:spacing w:after="0"/>
        <w:ind w:left="0" w:firstLine="432"/>
        <w:jc w:val="both"/>
        <w:rPr>
          <w:sz w:val="20"/>
          <w:szCs w:val="20"/>
        </w:rPr>
      </w:pPr>
      <w:r w:rsidRPr="000C741B">
        <w:rPr>
          <w:sz w:val="20"/>
          <w:szCs w:val="20"/>
        </w:rPr>
        <w:t>совокупность целей, задач, приоритетов, принципов, стратегических программ и плановых мероприятий, которые разрабатываются и реализуются органами государственной власти и местного самоуправления, институтами гражданского общества.</w:t>
      </w:r>
    </w:p>
    <w:p w:rsidR="00823DFF" w:rsidRPr="000C741B" w:rsidRDefault="00823DFF" w:rsidP="00823DFF">
      <w:pPr>
        <w:pStyle w:val="a5"/>
        <w:ind w:left="0"/>
        <w:jc w:val="both"/>
        <w:rPr>
          <w:b/>
          <w:sz w:val="20"/>
          <w:szCs w:val="20"/>
        </w:rPr>
      </w:pPr>
      <w:r w:rsidRPr="000C741B">
        <w:rPr>
          <w:b/>
          <w:sz w:val="20"/>
          <w:szCs w:val="20"/>
        </w:rPr>
        <w:t>5) Государственная молодежная политика в России находится в ведении:</w:t>
      </w:r>
    </w:p>
    <w:p w:rsidR="00823DFF" w:rsidRPr="000C741B" w:rsidRDefault="00823DFF" w:rsidP="00823DFF">
      <w:pPr>
        <w:pStyle w:val="a5"/>
        <w:numPr>
          <w:ilvl w:val="2"/>
          <w:numId w:val="3"/>
        </w:numPr>
        <w:tabs>
          <w:tab w:val="num" w:pos="0"/>
        </w:tabs>
        <w:spacing w:after="0"/>
        <w:ind w:left="0" w:firstLine="360"/>
        <w:jc w:val="both"/>
        <w:rPr>
          <w:sz w:val="20"/>
          <w:szCs w:val="20"/>
        </w:rPr>
      </w:pPr>
      <w:r w:rsidRPr="000C741B">
        <w:rPr>
          <w:sz w:val="20"/>
          <w:szCs w:val="20"/>
        </w:rPr>
        <w:t>совместного Российской Федерации и субъектов Федерации;</w:t>
      </w:r>
    </w:p>
    <w:p w:rsidR="00823DFF" w:rsidRPr="000C741B" w:rsidRDefault="00823DFF" w:rsidP="00823DFF">
      <w:pPr>
        <w:pStyle w:val="a5"/>
        <w:numPr>
          <w:ilvl w:val="2"/>
          <w:numId w:val="3"/>
        </w:numPr>
        <w:tabs>
          <w:tab w:val="num" w:pos="0"/>
        </w:tabs>
        <w:spacing w:after="0"/>
        <w:ind w:left="0" w:firstLine="360"/>
        <w:jc w:val="both"/>
        <w:rPr>
          <w:sz w:val="20"/>
          <w:szCs w:val="20"/>
        </w:rPr>
      </w:pPr>
      <w:r w:rsidRPr="000C741B">
        <w:rPr>
          <w:sz w:val="20"/>
          <w:szCs w:val="20"/>
        </w:rPr>
        <w:t>субъектов Федерации;</w:t>
      </w:r>
    </w:p>
    <w:p w:rsidR="00823DFF" w:rsidRPr="000C741B" w:rsidRDefault="00823DFF" w:rsidP="00823DFF">
      <w:pPr>
        <w:pStyle w:val="a5"/>
        <w:numPr>
          <w:ilvl w:val="2"/>
          <w:numId w:val="3"/>
        </w:numPr>
        <w:tabs>
          <w:tab w:val="num" w:pos="0"/>
        </w:tabs>
        <w:spacing w:after="0"/>
        <w:ind w:left="0" w:firstLine="360"/>
        <w:jc w:val="both"/>
        <w:rPr>
          <w:sz w:val="20"/>
          <w:szCs w:val="20"/>
        </w:rPr>
      </w:pPr>
      <w:r w:rsidRPr="000C741B">
        <w:rPr>
          <w:sz w:val="20"/>
          <w:szCs w:val="20"/>
        </w:rPr>
        <w:t>субъектов Федерации и органов местного самоуправления.</w:t>
      </w:r>
    </w:p>
    <w:p w:rsidR="00823DFF" w:rsidRPr="000C741B" w:rsidRDefault="00823DFF" w:rsidP="00823DFF">
      <w:pPr>
        <w:pStyle w:val="a5"/>
        <w:ind w:left="0"/>
        <w:jc w:val="both"/>
        <w:rPr>
          <w:b/>
          <w:sz w:val="20"/>
          <w:szCs w:val="20"/>
        </w:rPr>
      </w:pPr>
      <w:r w:rsidRPr="000C741B">
        <w:rPr>
          <w:b/>
          <w:sz w:val="20"/>
          <w:szCs w:val="20"/>
        </w:rPr>
        <w:t>6) Потребность вмешательства государства в молодежную политику обусловлена следующими причинами:</w:t>
      </w:r>
    </w:p>
    <w:p w:rsidR="00823DFF" w:rsidRPr="000C741B" w:rsidRDefault="00823DFF" w:rsidP="00823DFF">
      <w:pPr>
        <w:pStyle w:val="a5"/>
        <w:numPr>
          <w:ilvl w:val="2"/>
          <w:numId w:val="3"/>
        </w:numPr>
        <w:tabs>
          <w:tab w:val="num" w:pos="0"/>
        </w:tabs>
        <w:spacing w:after="0"/>
        <w:ind w:left="0" w:firstLine="360"/>
        <w:jc w:val="both"/>
        <w:rPr>
          <w:sz w:val="20"/>
          <w:szCs w:val="20"/>
        </w:rPr>
      </w:pPr>
      <w:r w:rsidRPr="000C741B">
        <w:rPr>
          <w:sz w:val="20"/>
          <w:szCs w:val="20"/>
        </w:rPr>
        <w:lastRenderedPageBreak/>
        <w:t>развитием социальной инфраструктуры;</w:t>
      </w:r>
    </w:p>
    <w:p w:rsidR="00823DFF" w:rsidRPr="000C741B" w:rsidRDefault="00823DFF" w:rsidP="00823DFF">
      <w:pPr>
        <w:pStyle w:val="a5"/>
        <w:numPr>
          <w:ilvl w:val="2"/>
          <w:numId w:val="3"/>
        </w:numPr>
        <w:tabs>
          <w:tab w:val="num" w:pos="0"/>
        </w:tabs>
        <w:spacing w:after="0"/>
        <w:ind w:left="0" w:firstLine="360"/>
        <w:jc w:val="both"/>
        <w:rPr>
          <w:sz w:val="20"/>
          <w:szCs w:val="20"/>
        </w:rPr>
      </w:pPr>
      <w:r w:rsidRPr="000C741B">
        <w:rPr>
          <w:sz w:val="20"/>
          <w:szCs w:val="20"/>
        </w:rPr>
        <w:t>борьбой с антисоциальными явлениями в среде молодежи;</w:t>
      </w:r>
    </w:p>
    <w:p w:rsidR="00823DFF" w:rsidRPr="000C741B" w:rsidRDefault="00823DFF" w:rsidP="00823DFF">
      <w:pPr>
        <w:pStyle w:val="a5"/>
        <w:numPr>
          <w:ilvl w:val="2"/>
          <w:numId w:val="3"/>
        </w:numPr>
        <w:tabs>
          <w:tab w:val="num" w:pos="0"/>
        </w:tabs>
        <w:spacing w:after="0"/>
        <w:ind w:left="0" w:firstLine="360"/>
        <w:jc w:val="both"/>
        <w:rPr>
          <w:sz w:val="20"/>
          <w:szCs w:val="20"/>
        </w:rPr>
      </w:pPr>
      <w:r w:rsidRPr="000C741B">
        <w:rPr>
          <w:sz w:val="20"/>
          <w:szCs w:val="20"/>
        </w:rPr>
        <w:t>модернизацией механизма деятельности правительства.</w:t>
      </w:r>
    </w:p>
    <w:p w:rsidR="00823DFF" w:rsidRPr="000C741B" w:rsidRDefault="00823DFF" w:rsidP="00823DFF">
      <w:pPr>
        <w:rPr>
          <w:rFonts w:ascii="Times New Roman" w:hAnsi="Times New Roman" w:cs="Times New Roman"/>
          <w:b/>
          <w:sz w:val="20"/>
          <w:szCs w:val="20"/>
        </w:rPr>
      </w:pPr>
    </w:p>
    <w:p w:rsidR="00823DFF" w:rsidRPr="000C741B" w:rsidRDefault="00823DFF" w:rsidP="00823DFF">
      <w:pPr>
        <w:pStyle w:val="a8"/>
        <w:spacing w:after="0"/>
        <w:rPr>
          <w:b/>
          <w:sz w:val="20"/>
          <w:szCs w:val="20"/>
        </w:rPr>
      </w:pPr>
      <w:proofErr w:type="gramStart"/>
      <w:r w:rsidRPr="000C741B">
        <w:rPr>
          <w:b/>
          <w:sz w:val="20"/>
          <w:szCs w:val="20"/>
        </w:rPr>
        <w:t>Образец  тестов</w:t>
      </w:r>
      <w:proofErr w:type="gramEnd"/>
      <w:r w:rsidRPr="000C741B">
        <w:rPr>
          <w:b/>
          <w:sz w:val="20"/>
          <w:szCs w:val="20"/>
        </w:rPr>
        <w:t xml:space="preserve"> для контроля по модулю 4. «Общественно-политическая деятельность молодежи»</w:t>
      </w:r>
    </w:p>
    <w:p w:rsidR="00823DFF" w:rsidRPr="000C741B" w:rsidRDefault="00823DFF" w:rsidP="00823DFF">
      <w:pPr>
        <w:pStyle w:val="a7"/>
        <w:numPr>
          <w:ilvl w:val="0"/>
          <w:numId w:val="7"/>
        </w:numPr>
        <w:ind w:left="385" w:hanging="385"/>
        <w:rPr>
          <w:b/>
          <w:sz w:val="20"/>
          <w:szCs w:val="20"/>
        </w:rPr>
      </w:pPr>
      <w:r w:rsidRPr="000C741B">
        <w:rPr>
          <w:b/>
          <w:sz w:val="20"/>
          <w:szCs w:val="20"/>
        </w:rPr>
        <w:t>Молодежное самоуправление включает в себя:</w:t>
      </w:r>
    </w:p>
    <w:p w:rsidR="00823DFF" w:rsidRPr="000C741B" w:rsidRDefault="00823DFF" w:rsidP="00823DFF">
      <w:pPr>
        <w:numPr>
          <w:ilvl w:val="2"/>
          <w:numId w:val="3"/>
        </w:numPr>
        <w:tabs>
          <w:tab w:val="num" w:pos="360"/>
        </w:tabs>
        <w:spacing w:after="0" w:line="240" w:lineRule="auto"/>
        <w:ind w:left="360" w:firstLine="0"/>
        <w:rPr>
          <w:rFonts w:ascii="Times New Roman" w:hAnsi="Times New Roman" w:cs="Times New Roman"/>
          <w:sz w:val="20"/>
          <w:szCs w:val="20"/>
        </w:rPr>
      </w:pPr>
      <w:proofErr w:type="spellStart"/>
      <w:r w:rsidRPr="000C741B">
        <w:rPr>
          <w:rFonts w:ascii="Times New Roman" w:hAnsi="Times New Roman" w:cs="Times New Roman"/>
          <w:sz w:val="20"/>
          <w:szCs w:val="20"/>
        </w:rPr>
        <w:t>молодежные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C741B">
        <w:rPr>
          <w:rFonts w:ascii="Times New Roman" w:hAnsi="Times New Roman" w:cs="Times New Roman"/>
          <w:sz w:val="20"/>
          <w:szCs w:val="20"/>
        </w:rPr>
        <w:t>советы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>;</w:t>
      </w:r>
    </w:p>
    <w:p w:rsidR="00823DFF" w:rsidRPr="000C741B" w:rsidRDefault="00823DFF" w:rsidP="00823DFF">
      <w:pPr>
        <w:numPr>
          <w:ilvl w:val="2"/>
          <w:numId w:val="3"/>
        </w:numPr>
        <w:tabs>
          <w:tab w:val="num" w:pos="360"/>
        </w:tabs>
        <w:spacing w:after="0" w:line="240" w:lineRule="auto"/>
        <w:ind w:left="360" w:firstLine="0"/>
        <w:rPr>
          <w:rFonts w:ascii="Times New Roman" w:hAnsi="Times New Roman" w:cs="Times New Roman"/>
          <w:sz w:val="20"/>
          <w:szCs w:val="20"/>
        </w:rPr>
      </w:pPr>
      <w:proofErr w:type="spellStart"/>
      <w:r w:rsidRPr="000C741B">
        <w:rPr>
          <w:rFonts w:ascii="Times New Roman" w:hAnsi="Times New Roman" w:cs="Times New Roman"/>
          <w:sz w:val="20"/>
          <w:szCs w:val="20"/>
        </w:rPr>
        <w:t>молодежные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C741B">
        <w:rPr>
          <w:rFonts w:ascii="Times New Roman" w:hAnsi="Times New Roman" w:cs="Times New Roman"/>
          <w:sz w:val="20"/>
          <w:szCs w:val="20"/>
        </w:rPr>
        <w:t>отделения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C741B">
        <w:rPr>
          <w:rFonts w:ascii="Times New Roman" w:hAnsi="Times New Roman" w:cs="Times New Roman"/>
          <w:sz w:val="20"/>
          <w:szCs w:val="20"/>
        </w:rPr>
        <w:t>политических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C741B">
        <w:rPr>
          <w:rFonts w:ascii="Times New Roman" w:hAnsi="Times New Roman" w:cs="Times New Roman"/>
          <w:sz w:val="20"/>
          <w:szCs w:val="20"/>
        </w:rPr>
        <w:t>партий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>;</w:t>
      </w:r>
    </w:p>
    <w:p w:rsidR="00823DFF" w:rsidRPr="000C741B" w:rsidRDefault="00823DFF" w:rsidP="00823DFF">
      <w:pPr>
        <w:numPr>
          <w:ilvl w:val="2"/>
          <w:numId w:val="3"/>
        </w:numPr>
        <w:tabs>
          <w:tab w:val="num" w:pos="360"/>
        </w:tabs>
        <w:spacing w:after="0" w:line="240" w:lineRule="auto"/>
        <w:ind w:left="360" w:firstLine="0"/>
        <w:rPr>
          <w:rFonts w:ascii="Times New Roman" w:hAnsi="Times New Roman" w:cs="Times New Roman"/>
          <w:sz w:val="20"/>
          <w:szCs w:val="20"/>
        </w:rPr>
      </w:pPr>
      <w:proofErr w:type="spellStart"/>
      <w:r w:rsidRPr="000C741B">
        <w:rPr>
          <w:rFonts w:ascii="Times New Roman" w:hAnsi="Times New Roman" w:cs="Times New Roman"/>
          <w:sz w:val="20"/>
          <w:szCs w:val="20"/>
        </w:rPr>
        <w:t>школьные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C741B">
        <w:rPr>
          <w:rFonts w:ascii="Times New Roman" w:hAnsi="Times New Roman" w:cs="Times New Roman"/>
          <w:sz w:val="20"/>
          <w:szCs w:val="20"/>
        </w:rPr>
        <w:t>парламенты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>;</w:t>
      </w:r>
    </w:p>
    <w:p w:rsidR="00823DFF" w:rsidRPr="000C741B" w:rsidRDefault="00823DFF" w:rsidP="00823DFF">
      <w:pPr>
        <w:numPr>
          <w:ilvl w:val="2"/>
          <w:numId w:val="3"/>
        </w:numPr>
        <w:tabs>
          <w:tab w:val="num" w:pos="360"/>
        </w:tabs>
        <w:spacing w:after="0" w:line="240" w:lineRule="auto"/>
        <w:ind w:left="360" w:firstLine="0"/>
        <w:rPr>
          <w:rFonts w:ascii="Times New Roman" w:hAnsi="Times New Roman" w:cs="Times New Roman"/>
          <w:sz w:val="20"/>
          <w:szCs w:val="20"/>
        </w:rPr>
      </w:pPr>
      <w:proofErr w:type="spellStart"/>
      <w:r w:rsidRPr="000C741B">
        <w:rPr>
          <w:rFonts w:ascii="Times New Roman" w:hAnsi="Times New Roman" w:cs="Times New Roman"/>
          <w:sz w:val="20"/>
          <w:szCs w:val="20"/>
        </w:rPr>
        <w:t>политклубы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>;</w:t>
      </w:r>
    </w:p>
    <w:p w:rsidR="00823DFF" w:rsidRPr="000C741B" w:rsidRDefault="00823DFF" w:rsidP="00823DFF">
      <w:pPr>
        <w:numPr>
          <w:ilvl w:val="2"/>
          <w:numId w:val="3"/>
        </w:numPr>
        <w:tabs>
          <w:tab w:val="num" w:pos="360"/>
        </w:tabs>
        <w:spacing w:after="0" w:line="240" w:lineRule="auto"/>
        <w:ind w:left="360" w:firstLine="0"/>
        <w:rPr>
          <w:rFonts w:ascii="Times New Roman" w:hAnsi="Times New Roman" w:cs="Times New Roman"/>
          <w:sz w:val="20"/>
          <w:szCs w:val="20"/>
        </w:rPr>
      </w:pPr>
      <w:proofErr w:type="spellStart"/>
      <w:r w:rsidRPr="000C741B">
        <w:rPr>
          <w:rFonts w:ascii="Times New Roman" w:hAnsi="Times New Roman" w:cs="Times New Roman"/>
          <w:sz w:val="20"/>
          <w:szCs w:val="20"/>
        </w:rPr>
        <w:t>летний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C741B">
        <w:rPr>
          <w:rFonts w:ascii="Times New Roman" w:hAnsi="Times New Roman" w:cs="Times New Roman"/>
          <w:sz w:val="20"/>
          <w:szCs w:val="20"/>
        </w:rPr>
        <w:t>лагерь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 xml:space="preserve"> «</w:t>
      </w:r>
      <w:proofErr w:type="spellStart"/>
      <w:r w:rsidRPr="000C741B">
        <w:rPr>
          <w:rFonts w:ascii="Times New Roman" w:hAnsi="Times New Roman" w:cs="Times New Roman"/>
          <w:sz w:val="20"/>
          <w:szCs w:val="20"/>
        </w:rPr>
        <w:t>Селигер</w:t>
      </w:r>
      <w:proofErr w:type="spellEnd"/>
      <w:r w:rsidRPr="000C741B">
        <w:rPr>
          <w:rFonts w:ascii="Times New Roman" w:hAnsi="Times New Roman" w:cs="Times New Roman"/>
          <w:sz w:val="20"/>
          <w:szCs w:val="20"/>
        </w:rPr>
        <w:t>»;</w:t>
      </w:r>
    </w:p>
    <w:p w:rsidR="00823DFF" w:rsidRPr="000C741B" w:rsidRDefault="00823DFF" w:rsidP="00823DFF">
      <w:pPr>
        <w:numPr>
          <w:ilvl w:val="2"/>
          <w:numId w:val="3"/>
        </w:numPr>
        <w:tabs>
          <w:tab w:val="num" w:pos="360"/>
        </w:tabs>
        <w:spacing w:after="0" w:line="240" w:lineRule="auto"/>
        <w:ind w:left="360" w:firstLine="0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0C741B">
        <w:rPr>
          <w:rFonts w:ascii="Times New Roman" w:hAnsi="Times New Roman" w:cs="Times New Roman"/>
          <w:sz w:val="20"/>
          <w:szCs w:val="20"/>
        </w:rPr>
        <w:t>студсоветы</w:t>
      </w:r>
      <w:proofErr w:type="spellEnd"/>
      <w:proofErr w:type="gramEnd"/>
      <w:r w:rsidRPr="000C741B">
        <w:rPr>
          <w:rFonts w:ascii="Times New Roman" w:hAnsi="Times New Roman" w:cs="Times New Roman"/>
          <w:sz w:val="20"/>
          <w:szCs w:val="20"/>
        </w:rPr>
        <w:t>.</w:t>
      </w:r>
    </w:p>
    <w:p w:rsidR="00823DFF" w:rsidRPr="000C741B" w:rsidRDefault="00823DFF" w:rsidP="00823DFF">
      <w:pPr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b/>
          <w:sz w:val="20"/>
          <w:szCs w:val="20"/>
          <w:lang w:val="ru-RU"/>
        </w:rPr>
        <w:t>2) Определите алгоритм деятельности, направленной на стратегическое планирование и принятие решений:</w:t>
      </w:r>
    </w:p>
    <w:p w:rsidR="00823DFF" w:rsidRPr="000C741B" w:rsidRDefault="00823DFF" w:rsidP="00823DFF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t>- определение миссии;</w:t>
      </w:r>
    </w:p>
    <w:p w:rsidR="00823DFF" w:rsidRPr="000C741B" w:rsidRDefault="00823DFF" w:rsidP="00823DFF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t>- сбор информации о молодежной среде;</w:t>
      </w:r>
    </w:p>
    <w:p w:rsidR="00823DFF" w:rsidRPr="000C741B" w:rsidRDefault="00823DFF" w:rsidP="00823DFF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t>- анализ сильных и слабых сторон, возможностей и угроз;</w:t>
      </w:r>
    </w:p>
    <w:p w:rsidR="00823DFF" w:rsidRPr="000C741B" w:rsidRDefault="00823DFF" w:rsidP="00823DFF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t>- формирование и ранжирование стратегий;</w:t>
      </w:r>
    </w:p>
    <w:p w:rsidR="00823DFF" w:rsidRPr="000C741B" w:rsidRDefault="00823DFF" w:rsidP="00823DFF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t>- проведение теоретического исследования;</w:t>
      </w:r>
    </w:p>
    <w:p w:rsidR="00823DFF" w:rsidRPr="000C741B" w:rsidRDefault="00823DFF" w:rsidP="00823DFF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t>- разработка оперативных планов и графиков реализации;</w:t>
      </w:r>
    </w:p>
    <w:p w:rsidR="00823DFF" w:rsidRPr="000C741B" w:rsidRDefault="00823DFF" w:rsidP="00823DFF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t>- ресурсное обеспечение стратегии;</w:t>
      </w:r>
    </w:p>
    <w:p w:rsidR="00823DFF" w:rsidRPr="000C741B" w:rsidRDefault="00823DFF" w:rsidP="00823DFF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t>- совершенствование организационной структуры и должностных инструкций.</w:t>
      </w:r>
    </w:p>
    <w:p w:rsidR="00823DFF" w:rsidRPr="000C741B" w:rsidRDefault="00823DFF" w:rsidP="00823DFF">
      <w:pPr>
        <w:ind w:left="-567"/>
        <w:rPr>
          <w:rFonts w:ascii="Times New Roman" w:hAnsi="Times New Roman" w:cs="Times New Roman"/>
          <w:sz w:val="20"/>
          <w:szCs w:val="20"/>
          <w:lang w:val="ru-RU"/>
        </w:rPr>
      </w:pPr>
    </w:p>
    <w:p w:rsidR="00823DFF" w:rsidRPr="000C741B" w:rsidRDefault="00823DFF" w:rsidP="00823DFF">
      <w:pPr>
        <w:textAlignment w:val="baseline"/>
        <w:rPr>
          <w:rFonts w:ascii="Times New Roman" w:hAnsi="Times New Roman" w:cs="Times New Roman"/>
          <w:sz w:val="20"/>
          <w:szCs w:val="20"/>
          <w:lang w:val="ru-RU"/>
        </w:rPr>
      </w:pPr>
    </w:p>
    <w:p w:rsidR="00823DFF" w:rsidRPr="000C741B" w:rsidRDefault="00823DFF" w:rsidP="00823DFF">
      <w:pPr>
        <w:shd w:val="clear" w:color="auto" w:fill="FFFFFF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t xml:space="preserve">Составитель _________________Ю.А. </w:t>
      </w:r>
      <w:proofErr w:type="spellStart"/>
      <w:r w:rsidRPr="000C741B">
        <w:rPr>
          <w:rFonts w:ascii="Times New Roman" w:hAnsi="Times New Roman" w:cs="Times New Roman"/>
          <w:sz w:val="20"/>
          <w:szCs w:val="20"/>
          <w:lang w:val="ru-RU"/>
        </w:rPr>
        <w:t>Чижикова</w:t>
      </w:r>
      <w:proofErr w:type="spellEnd"/>
    </w:p>
    <w:p w:rsidR="00823DFF" w:rsidRPr="000C741B" w:rsidRDefault="00823DFF" w:rsidP="00823DFF">
      <w:pPr>
        <w:shd w:val="clear" w:color="auto" w:fill="FFFFFF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sz w:val="20"/>
          <w:szCs w:val="20"/>
          <w:lang w:val="ru-RU"/>
        </w:rPr>
        <w:t>21 мая 2018 г</w:t>
      </w:r>
    </w:p>
    <w:p w:rsidR="00823DFF" w:rsidRPr="000C741B" w:rsidRDefault="00823DFF" w:rsidP="00823DFF">
      <w:pPr>
        <w:pStyle w:val="1"/>
        <w:jc w:val="both"/>
        <w:rPr>
          <w:rFonts w:ascii="Times New Roman" w:hAnsi="Times New Roman"/>
          <w:sz w:val="22"/>
          <w:szCs w:val="22"/>
        </w:rPr>
      </w:pPr>
      <w:bookmarkStart w:id="3" w:name="_Toc480487764"/>
      <w:r w:rsidRPr="000C741B">
        <w:rPr>
          <w:rFonts w:ascii="Times New Roman" w:hAnsi="Times New Roman"/>
          <w:sz w:val="22"/>
          <w:szCs w:val="22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823DFF" w:rsidRPr="000C741B" w:rsidRDefault="00823DFF" w:rsidP="00823DFF">
      <w:pPr>
        <w:rPr>
          <w:rFonts w:ascii="Times New Roman" w:hAnsi="Times New Roman" w:cs="Times New Roman"/>
          <w:lang w:val="ru-RU"/>
        </w:rPr>
      </w:pPr>
    </w:p>
    <w:p w:rsidR="00823DFF" w:rsidRPr="000C741B" w:rsidRDefault="00823DFF" w:rsidP="00823DFF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Процедуры оценивания включают в себя текущий контроль и промежуточную аттестацию.</w:t>
      </w:r>
    </w:p>
    <w:p w:rsidR="00823DFF" w:rsidRPr="000C741B" w:rsidRDefault="00823DFF" w:rsidP="00823DFF">
      <w:pPr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b/>
          <w:lang w:val="ru-RU"/>
        </w:rPr>
        <w:t xml:space="preserve">Текущий контроль </w:t>
      </w:r>
      <w:r w:rsidRPr="000C741B">
        <w:rPr>
          <w:rFonts w:ascii="Times New Roman" w:hAnsi="Times New Roman" w:cs="Times New Roman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823DFF" w:rsidRPr="000C741B" w:rsidRDefault="00823DFF" w:rsidP="00823DFF">
      <w:pPr>
        <w:jc w:val="both"/>
        <w:rPr>
          <w:rFonts w:ascii="Times New Roman" w:hAnsi="Times New Roman" w:cs="Times New Roman"/>
          <w:b/>
          <w:lang w:val="ru-RU"/>
        </w:rPr>
      </w:pPr>
    </w:p>
    <w:p w:rsidR="00823DFF" w:rsidRPr="000C741B" w:rsidRDefault="00823DFF" w:rsidP="00823DFF">
      <w:pPr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b/>
          <w:lang w:val="ru-RU"/>
        </w:rPr>
        <w:t>Промежуточная аттестация</w:t>
      </w:r>
      <w:r w:rsidRPr="000C741B">
        <w:rPr>
          <w:rFonts w:ascii="Times New Roman" w:hAnsi="Times New Roman" w:cs="Times New Roman"/>
          <w:lang w:val="ru-RU"/>
        </w:rPr>
        <w:t xml:space="preserve"> проводится в форме зачета.</w:t>
      </w:r>
    </w:p>
    <w:p w:rsidR="00823DFF" w:rsidRPr="000C741B" w:rsidRDefault="00823DFF" w:rsidP="00823DFF">
      <w:pPr>
        <w:jc w:val="both"/>
        <w:rPr>
          <w:rFonts w:ascii="Times New Roman" w:hAnsi="Times New Roman" w:cs="Times New Roman"/>
          <w:lang w:val="ru-RU"/>
        </w:rPr>
      </w:pPr>
    </w:p>
    <w:p w:rsidR="00823DFF" w:rsidRPr="000C741B" w:rsidRDefault="00823DFF" w:rsidP="00823DFF">
      <w:pPr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823DFF" w:rsidRPr="000C741B" w:rsidRDefault="00823DFF" w:rsidP="00823DFF">
      <w:pPr>
        <w:rPr>
          <w:rFonts w:ascii="Times New Roman" w:hAnsi="Times New Roman" w:cs="Times New Roman"/>
          <w:lang w:val="ru-RU"/>
        </w:rPr>
      </w:pPr>
    </w:p>
    <w:p w:rsidR="00823DFF" w:rsidRPr="000C741B" w:rsidRDefault="00823DFF" w:rsidP="00823DFF">
      <w:pPr>
        <w:rPr>
          <w:rFonts w:ascii="Times New Roman" w:hAnsi="Times New Roman" w:cs="Times New Roman"/>
          <w:lang w:val="ru-RU"/>
        </w:rPr>
      </w:pPr>
    </w:p>
    <w:p w:rsidR="00823DFF" w:rsidRPr="000C741B" w:rsidRDefault="00823DFF" w:rsidP="00823DFF">
      <w:pPr>
        <w:rPr>
          <w:rFonts w:ascii="Times New Roman" w:hAnsi="Times New Roman" w:cs="Times New Roman"/>
          <w:lang w:val="ru-RU"/>
        </w:rPr>
      </w:pPr>
    </w:p>
    <w:p w:rsidR="00823DFF" w:rsidRPr="000C741B" w:rsidRDefault="00823DFF" w:rsidP="00823DFF">
      <w:pPr>
        <w:rPr>
          <w:rFonts w:ascii="Times New Roman" w:hAnsi="Times New Roman" w:cs="Times New Roman"/>
          <w:lang w:val="ru-RU"/>
        </w:rPr>
      </w:pPr>
    </w:p>
    <w:p w:rsidR="00823DFF" w:rsidRPr="000C741B" w:rsidRDefault="00823DFF" w:rsidP="00823DFF">
      <w:pPr>
        <w:rPr>
          <w:rFonts w:ascii="Times New Roman" w:hAnsi="Times New Roman" w:cs="Times New Roman"/>
          <w:lang w:val="ru-RU"/>
        </w:rPr>
      </w:pPr>
    </w:p>
    <w:p w:rsidR="00823DFF" w:rsidRPr="000C741B" w:rsidRDefault="00823DFF" w:rsidP="00823DFF">
      <w:pPr>
        <w:rPr>
          <w:rFonts w:ascii="Times New Roman" w:hAnsi="Times New Roman" w:cs="Times New Roman"/>
          <w:lang w:val="ru-RU"/>
        </w:rPr>
      </w:pPr>
    </w:p>
    <w:p w:rsidR="00823DFF" w:rsidRPr="000C741B" w:rsidRDefault="00823DFF" w:rsidP="00823DFF">
      <w:pPr>
        <w:rPr>
          <w:rFonts w:ascii="Times New Roman" w:hAnsi="Times New Roman" w:cs="Times New Roman"/>
          <w:lang w:val="ru-RU"/>
        </w:rPr>
      </w:pPr>
    </w:p>
    <w:p w:rsidR="00823DFF" w:rsidRPr="000C741B" w:rsidRDefault="00823DFF" w:rsidP="00823DFF">
      <w:pPr>
        <w:rPr>
          <w:rFonts w:ascii="Times New Roman" w:hAnsi="Times New Roman" w:cs="Times New Roman"/>
          <w:lang w:val="ru-RU"/>
        </w:rPr>
      </w:pPr>
    </w:p>
    <w:p w:rsidR="00823DFF" w:rsidRPr="000C741B" w:rsidRDefault="00823DFF" w:rsidP="00823DFF">
      <w:pPr>
        <w:rPr>
          <w:rFonts w:ascii="Times New Roman" w:hAnsi="Times New Roman" w:cs="Times New Roman"/>
          <w:lang w:val="ru-RU"/>
        </w:rPr>
      </w:pPr>
    </w:p>
    <w:p w:rsidR="00823DFF" w:rsidRPr="000C741B" w:rsidRDefault="00823DFF" w:rsidP="00823DFF">
      <w:pPr>
        <w:rPr>
          <w:rFonts w:ascii="Times New Roman" w:hAnsi="Times New Roman" w:cs="Times New Roman"/>
          <w:lang w:val="ru-RU"/>
        </w:rPr>
      </w:pPr>
    </w:p>
    <w:p w:rsidR="00823DFF" w:rsidRPr="000C741B" w:rsidRDefault="00823DFF" w:rsidP="00823DFF">
      <w:pPr>
        <w:rPr>
          <w:rFonts w:ascii="Times New Roman" w:hAnsi="Times New Roman" w:cs="Times New Roman"/>
          <w:lang w:val="ru-RU"/>
        </w:rPr>
      </w:pPr>
    </w:p>
    <w:p w:rsidR="00823DFF" w:rsidRPr="000C741B" w:rsidRDefault="00823DFF">
      <w:pPr>
        <w:rPr>
          <w:rFonts w:ascii="Times New Roman" w:hAnsi="Times New Roman" w:cs="Times New Roman"/>
          <w:lang w:val="ru-RU"/>
        </w:rPr>
      </w:pPr>
    </w:p>
    <w:p w:rsidR="00A5539C" w:rsidRPr="000C741B" w:rsidRDefault="00A5539C">
      <w:pPr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4" name="Рисунок 4" descr="F:\2018-11-29 390303 му\390303 м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8-11-29 390303 му\390303 му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1B" w:rsidRPr="000C741B" w:rsidRDefault="000C741B">
      <w:pPr>
        <w:rPr>
          <w:rFonts w:ascii="Times New Roman" w:hAnsi="Times New Roman" w:cs="Times New Roman"/>
          <w:lang w:val="ru-RU"/>
        </w:rPr>
      </w:pPr>
    </w:p>
    <w:p w:rsidR="000C741B" w:rsidRPr="000C741B" w:rsidRDefault="000C741B">
      <w:pPr>
        <w:rPr>
          <w:rFonts w:ascii="Times New Roman" w:hAnsi="Times New Roman" w:cs="Times New Roman"/>
          <w:lang w:val="ru-RU"/>
        </w:rPr>
      </w:pPr>
    </w:p>
    <w:p w:rsidR="000C741B" w:rsidRPr="000C741B" w:rsidRDefault="000C741B">
      <w:pPr>
        <w:rPr>
          <w:rFonts w:ascii="Times New Roman" w:hAnsi="Times New Roman" w:cs="Times New Roman"/>
          <w:lang w:val="ru-RU"/>
        </w:rPr>
      </w:pPr>
    </w:p>
    <w:p w:rsidR="000C741B" w:rsidRPr="000C741B" w:rsidRDefault="000C741B" w:rsidP="000C741B">
      <w:pPr>
        <w:shd w:val="clear" w:color="auto" w:fill="FFFFFF"/>
        <w:ind w:firstLine="708"/>
        <w:rPr>
          <w:rFonts w:ascii="Times New Roman" w:hAnsi="Times New Roman" w:cs="Times New Roman"/>
          <w:bCs/>
          <w:lang w:val="ru-RU"/>
        </w:rPr>
      </w:pPr>
      <w:proofErr w:type="gramStart"/>
      <w:r w:rsidRPr="000C741B">
        <w:rPr>
          <w:rFonts w:ascii="Times New Roman" w:hAnsi="Times New Roman" w:cs="Times New Roman"/>
          <w:lang w:val="ru-RU"/>
        </w:rPr>
        <w:lastRenderedPageBreak/>
        <w:t>Методические  указания</w:t>
      </w:r>
      <w:proofErr w:type="gramEnd"/>
      <w:r w:rsidRPr="000C741B">
        <w:rPr>
          <w:rFonts w:ascii="Times New Roman" w:hAnsi="Times New Roman" w:cs="Times New Roman"/>
          <w:lang w:val="ru-RU"/>
        </w:rPr>
        <w:t xml:space="preserve">  по  освоению  дисциплины  </w:t>
      </w:r>
      <w:r w:rsidRPr="000C741B">
        <w:rPr>
          <w:rFonts w:ascii="Times New Roman" w:hAnsi="Times New Roman" w:cs="Times New Roman"/>
          <w:bCs/>
          <w:lang w:val="ru-RU"/>
        </w:rPr>
        <w:t>Молодежная политика и молодежные движения за рубежом</w:t>
      </w:r>
    </w:p>
    <w:p w:rsidR="000C741B" w:rsidRPr="000C741B" w:rsidRDefault="000C741B" w:rsidP="000C741B">
      <w:pPr>
        <w:pStyle w:val="11"/>
        <w:keepNext w:val="0"/>
        <w:widowControl w:val="0"/>
        <w:jc w:val="left"/>
        <w:rPr>
          <w:rFonts w:ascii="Times New Roman" w:hAnsi="Times New Roman"/>
          <w:sz w:val="22"/>
          <w:szCs w:val="22"/>
        </w:rPr>
      </w:pPr>
      <w:r w:rsidRPr="000C741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0C741B">
        <w:rPr>
          <w:rFonts w:ascii="Times New Roman" w:hAnsi="Times New Roman"/>
          <w:sz w:val="22"/>
          <w:szCs w:val="22"/>
        </w:rPr>
        <w:t>адресованы  студентам</w:t>
      </w:r>
      <w:proofErr w:type="gramEnd"/>
      <w:r w:rsidRPr="000C741B">
        <w:rPr>
          <w:rFonts w:ascii="Times New Roman" w:hAnsi="Times New Roman"/>
          <w:sz w:val="22"/>
          <w:szCs w:val="22"/>
        </w:rPr>
        <w:t xml:space="preserve">  всех форм обучения.  </w:t>
      </w:r>
    </w:p>
    <w:p w:rsidR="000C741B" w:rsidRPr="000C741B" w:rsidRDefault="000C741B" w:rsidP="000C741B">
      <w:pPr>
        <w:pStyle w:val="11"/>
        <w:keepNext w:val="0"/>
        <w:widowControl w:val="0"/>
        <w:ind w:firstLine="708"/>
        <w:jc w:val="both"/>
        <w:rPr>
          <w:rFonts w:ascii="Times New Roman" w:hAnsi="Times New Roman"/>
          <w:sz w:val="22"/>
          <w:szCs w:val="22"/>
          <w:u w:val="single"/>
        </w:rPr>
      </w:pPr>
      <w:r w:rsidRPr="000C741B">
        <w:rPr>
          <w:rFonts w:ascii="Times New Roman" w:hAnsi="Times New Roman"/>
          <w:bCs/>
          <w:sz w:val="22"/>
          <w:szCs w:val="22"/>
        </w:rPr>
        <w:t xml:space="preserve">Учебным планом по направлению подготовки </w:t>
      </w:r>
      <w:r w:rsidRPr="000C741B">
        <w:rPr>
          <w:rFonts w:ascii="Times New Roman" w:hAnsi="Times New Roman"/>
          <w:sz w:val="22"/>
          <w:szCs w:val="22"/>
        </w:rPr>
        <w:t>39.03.03 Организация работы с молодежью</w:t>
      </w:r>
    </w:p>
    <w:p w:rsidR="000C741B" w:rsidRPr="000C741B" w:rsidRDefault="000C741B" w:rsidP="000C741B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0C741B">
        <w:rPr>
          <w:bCs/>
          <w:sz w:val="22"/>
          <w:szCs w:val="22"/>
        </w:rPr>
        <w:t>предусмотрены следующие виды занятий:</w:t>
      </w:r>
    </w:p>
    <w:p w:rsidR="000C741B" w:rsidRPr="000C741B" w:rsidRDefault="000C741B" w:rsidP="000C741B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0C741B">
        <w:rPr>
          <w:bCs/>
          <w:sz w:val="22"/>
          <w:szCs w:val="22"/>
        </w:rPr>
        <w:t>- лекции (36 часов);</w:t>
      </w:r>
    </w:p>
    <w:p w:rsidR="000C741B" w:rsidRPr="000C741B" w:rsidRDefault="000C741B" w:rsidP="000C741B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0C741B">
        <w:rPr>
          <w:bCs/>
          <w:sz w:val="22"/>
          <w:szCs w:val="22"/>
        </w:rPr>
        <w:t>- практические занятия (72 часов);</w:t>
      </w:r>
    </w:p>
    <w:p w:rsidR="000C741B" w:rsidRPr="000C741B" w:rsidRDefault="000C741B" w:rsidP="000C741B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0C741B">
        <w:rPr>
          <w:bCs/>
          <w:sz w:val="22"/>
          <w:szCs w:val="22"/>
        </w:rPr>
        <w:t xml:space="preserve">В ходе лекционных занятий рассматриваются </w:t>
      </w:r>
      <w:r w:rsidRPr="000C741B">
        <w:rPr>
          <w:sz w:val="22"/>
          <w:szCs w:val="22"/>
        </w:rPr>
        <w:t xml:space="preserve">основные направления, проблемы, теории и методы истории экономики (ПК-1, ПК-26); движущие силы и закономерности исторического процесса (ПК-1, ПК-26); место человека в историческом процессе, различные подходы к оценке и периодизации всемирной и отечественной истории экономики; основные этапы и ключевые события истории экономики России и мира с древности до наших дней (ПК-1, ПК-26); выдающихся деятелей отечественной и всеобщей истории (ПК-1, ПК-26).  </w:t>
      </w:r>
      <w:proofErr w:type="gramStart"/>
      <w:r w:rsidRPr="000C741B">
        <w:rPr>
          <w:sz w:val="22"/>
          <w:szCs w:val="22"/>
        </w:rPr>
        <w:t>Д</w:t>
      </w:r>
      <w:r w:rsidRPr="000C741B">
        <w:rPr>
          <w:bCs/>
          <w:sz w:val="22"/>
          <w:szCs w:val="22"/>
        </w:rPr>
        <w:t>аются  рекомендации</w:t>
      </w:r>
      <w:proofErr w:type="gramEnd"/>
      <w:r w:rsidRPr="000C741B">
        <w:rPr>
          <w:bCs/>
          <w:sz w:val="22"/>
          <w:szCs w:val="22"/>
        </w:rPr>
        <w:t xml:space="preserve"> для самостоятельной работы и подготовке к практическим занятиям. </w:t>
      </w:r>
    </w:p>
    <w:p w:rsidR="000C741B" w:rsidRPr="000C741B" w:rsidRDefault="000C741B" w:rsidP="000C741B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0C741B">
        <w:rPr>
          <w:bCs/>
          <w:sz w:val="22"/>
          <w:szCs w:val="22"/>
        </w:rPr>
        <w:t xml:space="preserve">В ходе практических занятий углубляются и закрепляются знания </w:t>
      </w:r>
      <w:proofErr w:type="gramStart"/>
      <w:r w:rsidRPr="000C741B">
        <w:rPr>
          <w:bCs/>
          <w:sz w:val="22"/>
          <w:szCs w:val="22"/>
        </w:rPr>
        <w:t>студентов  по</w:t>
      </w:r>
      <w:proofErr w:type="gramEnd"/>
      <w:r w:rsidRPr="000C741B">
        <w:rPr>
          <w:bCs/>
          <w:sz w:val="22"/>
          <w:szCs w:val="22"/>
        </w:rPr>
        <w:t xml:space="preserve">  ряду  рассмотренных  на  лекциях  вопросов,  развиваются навыки </w:t>
      </w:r>
      <w:r w:rsidRPr="000C741B">
        <w:rPr>
          <w:sz w:val="22"/>
          <w:szCs w:val="22"/>
        </w:rPr>
        <w:t xml:space="preserve">логического мышления, ведения научных дискуссий; работы с источниками; поиска информации; осмысления процессов, событий и явлений в России и мировом сообществе в их динамике и взаимосвязи, руководствуясь принципами научной объективности и историзма. Студент учится формировать и аргументировано отстаивать собственную позицию по различным проблемам истории; соотносить общие исторические процессы и отдельные факты; выявлять существенные черты исторических процессов, явлений и событий; извлекать уроки из исторических событий и на их основе принимать осознанные </w:t>
      </w:r>
      <w:proofErr w:type="gramStart"/>
      <w:r w:rsidRPr="000C741B">
        <w:rPr>
          <w:sz w:val="22"/>
          <w:szCs w:val="22"/>
        </w:rPr>
        <w:t>решения</w:t>
      </w:r>
      <w:r w:rsidRPr="000C741B">
        <w:rPr>
          <w:bCs/>
          <w:sz w:val="22"/>
          <w:szCs w:val="22"/>
        </w:rPr>
        <w:t xml:space="preserve"> .</w:t>
      </w:r>
      <w:proofErr w:type="gramEnd"/>
    </w:p>
    <w:p w:rsidR="000C741B" w:rsidRPr="000C741B" w:rsidRDefault="000C741B" w:rsidP="000C741B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0C741B">
        <w:rPr>
          <w:bCs/>
          <w:sz w:val="22"/>
          <w:szCs w:val="22"/>
        </w:rPr>
        <w:t xml:space="preserve">При подготовке к практическим занятиям каждый студент должен:  </w:t>
      </w:r>
    </w:p>
    <w:p w:rsidR="000C741B" w:rsidRPr="000C741B" w:rsidRDefault="000C741B" w:rsidP="000C741B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0C741B">
        <w:rPr>
          <w:bCs/>
          <w:sz w:val="22"/>
          <w:szCs w:val="22"/>
        </w:rPr>
        <w:t xml:space="preserve">– изучить рекомендованную учебную литературу;  </w:t>
      </w:r>
    </w:p>
    <w:p w:rsidR="000C741B" w:rsidRPr="000C741B" w:rsidRDefault="000C741B" w:rsidP="000C741B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0C741B">
        <w:rPr>
          <w:bCs/>
          <w:sz w:val="22"/>
          <w:szCs w:val="22"/>
        </w:rPr>
        <w:t xml:space="preserve">– изучить конспекты лекций;  </w:t>
      </w:r>
    </w:p>
    <w:p w:rsidR="000C741B" w:rsidRPr="000C741B" w:rsidRDefault="000C741B" w:rsidP="000C741B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0C741B">
        <w:rPr>
          <w:bCs/>
          <w:sz w:val="22"/>
          <w:szCs w:val="22"/>
        </w:rPr>
        <w:t xml:space="preserve">– подготовить ответы на все вопросы по изучаемой теме.    </w:t>
      </w:r>
    </w:p>
    <w:p w:rsidR="000C741B" w:rsidRPr="000C741B" w:rsidRDefault="000C741B" w:rsidP="000C741B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0C741B">
        <w:rPr>
          <w:bCs/>
          <w:sz w:val="22"/>
          <w:szCs w:val="22"/>
        </w:rPr>
        <w:t xml:space="preserve">Вопросы, </w:t>
      </w:r>
      <w:proofErr w:type="gramStart"/>
      <w:r w:rsidRPr="000C741B">
        <w:rPr>
          <w:bCs/>
          <w:sz w:val="22"/>
          <w:szCs w:val="22"/>
        </w:rPr>
        <w:t>не  рассмотренные</w:t>
      </w:r>
      <w:proofErr w:type="gramEnd"/>
      <w:r w:rsidRPr="000C741B">
        <w:rPr>
          <w:bCs/>
          <w:sz w:val="22"/>
          <w:szCs w:val="22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0C741B">
        <w:rPr>
          <w:bCs/>
          <w:sz w:val="22"/>
          <w:szCs w:val="22"/>
        </w:rPr>
        <w:t>Контроль  самостоятельной</w:t>
      </w:r>
      <w:proofErr w:type="gramEnd"/>
      <w:r w:rsidRPr="000C741B">
        <w:rPr>
          <w:bCs/>
          <w:sz w:val="22"/>
          <w:szCs w:val="22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 </w:t>
      </w:r>
      <w:proofErr w:type="gramStart"/>
      <w:r w:rsidRPr="000C741B">
        <w:rPr>
          <w:bCs/>
          <w:sz w:val="22"/>
          <w:szCs w:val="22"/>
        </w:rPr>
        <w:t>В  ходе</w:t>
      </w:r>
      <w:proofErr w:type="gramEnd"/>
      <w:r w:rsidRPr="000C741B">
        <w:rPr>
          <w:bCs/>
          <w:sz w:val="22"/>
          <w:szCs w:val="22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0C741B">
        <w:rPr>
          <w:bCs/>
          <w:sz w:val="22"/>
          <w:szCs w:val="22"/>
        </w:rPr>
        <w:t>Выделить  непонятные</w:t>
      </w:r>
      <w:proofErr w:type="gramEnd"/>
      <w:r w:rsidRPr="000C741B">
        <w:rPr>
          <w:bCs/>
          <w:sz w:val="22"/>
          <w:szCs w:val="22"/>
        </w:rPr>
        <w:t xml:space="preserve">  термины,  найти  их  значение  в энциклопедических словарях.  </w:t>
      </w:r>
    </w:p>
    <w:p w:rsidR="000C741B" w:rsidRPr="000C741B" w:rsidRDefault="000C741B" w:rsidP="000C741B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proofErr w:type="gramStart"/>
      <w:r w:rsidRPr="000C741B">
        <w:rPr>
          <w:bCs/>
          <w:sz w:val="22"/>
          <w:szCs w:val="22"/>
        </w:rPr>
        <w:t>При  реализации</w:t>
      </w:r>
      <w:proofErr w:type="gramEnd"/>
      <w:r w:rsidRPr="000C741B">
        <w:rPr>
          <w:bCs/>
          <w:sz w:val="22"/>
          <w:szCs w:val="22"/>
        </w:rPr>
        <w:t xml:space="preserve">  различных  видов  учебной  работы  используются разнообразные (в </w:t>
      </w:r>
      <w:proofErr w:type="spellStart"/>
      <w:r w:rsidRPr="000C741B">
        <w:rPr>
          <w:bCs/>
          <w:sz w:val="22"/>
          <w:szCs w:val="22"/>
        </w:rPr>
        <w:t>т.ч</w:t>
      </w:r>
      <w:proofErr w:type="spellEnd"/>
      <w:r w:rsidRPr="000C741B">
        <w:rPr>
          <w:bCs/>
          <w:sz w:val="22"/>
          <w:szCs w:val="22"/>
        </w:rPr>
        <w:t xml:space="preserve">. интерактивные) методы обучения, в частности:   </w:t>
      </w:r>
    </w:p>
    <w:p w:rsidR="000C741B" w:rsidRPr="000C741B" w:rsidRDefault="000C741B" w:rsidP="000C741B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0C741B">
        <w:rPr>
          <w:bCs/>
          <w:sz w:val="22"/>
          <w:szCs w:val="22"/>
        </w:rPr>
        <w:t xml:space="preserve">- интерактивная доска для подготовки и проведения лекционных и семинарских занятий;  </w:t>
      </w:r>
    </w:p>
    <w:p w:rsidR="000C741B" w:rsidRPr="000C741B" w:rsidRDefault="000C741B" w:rsidP="000C741B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0C741B">
        <w:rPr>
          <w:bCs/>
          <w:sz w:val="22"/>
          <w:szCs w:val="22"/>
        </w:rPr>
        <w:t xml:space="preserve">-  </w:t>
      </w:r>
      <w:proofErr w:type="gramStart"/>
      <w:r w:rsidRPr="000C741B">
        <w:rPr>
          <w:bCs/>
          <w:sz w:val="22"/>
          <w:szCs w:val="22"/>
        </w:rPr>
        <w:t>размещение  материалов</w:t>
      </w:r>
      <w:proofErr w:type="gramEnd"/>
      <w:r w:rsidRPr="000C741B">
        <w:rPr>
          <w:bCs/>
          <w:sz w:val="22"/>
          <w:szCs w:val="22"/>
        </w:rPr>
        <w:t xml:space="preserve">  курса  в системе дистанционного обучения http://elearning.rsue.ru/</w:t>
      </w:r>
    </w:p>
    <w:p w:rsidR="000C741B" w:rsidRPr="000C741B" w:rsidRDefault="000C741B" w:rsidP="000C741B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0C741B">
        <w:rPr>
          <w:bCs/>
          <w:sz w:val="22"/>
          <w:szCs w:val="22"/>
        </w:rPr>
        <w:t xml:space="preserve">Для подготовки к занятиям, текущему контролю и промежуточной </w:t>
      </w:r>
      <w:proofErr w:type="gramStart"/>
      <w:r w:rsidRPr="000C741B">
        <w:rPr>
          <w:bCs/>
          <w:sz w:val="22"/>
          <w:szCs w:val="22"/>
        </w:rPr>
        <w:t>аттестации  студенты</w:t>
      </w:r>
      <w:proofErr w:type="gramEnd"/>
      <w:r w:rsidRPr="000C741B">
        <w:rPr>
          <w:bCs/>
          <w:sz w:val="22"/>
          <w:szCs w:val="22"/>
        </w:rPr>
        <w:t xml:space="preserve">  могут  воспользоваться электронной библиотекой ВУЗа </w:t>
      </w:r>
      <w:hyperlink r:id="rId9" w:history="1">
        <w:r w:rsidRPr="000C741B">
          <w:rPr>
            <w:rStyle w:val="ab"/>
            <w:sz w:val="22"/>
            <w:szCs w:val="22"/>
          </w:rPr>
          <w:t>http://library.rsue.ru/</w:t>
        </w:r>
      </w:hyperlink>
      <w:r w:rsidRPr="000C741B">
        <w:rPr>
          <w:bCs/>
          <w:sz w:val="22"/>
          <w:szCs w:val="22"/>
        </w:rPr>
        <w:t xml:space="preserve"> . Также обучающиеся </w:t>
      </w:r>
      <w:proofErr w:type="gramStart"/>
      <w:r w:rsidRPr="000C741B">
        <w:rPr>
          <w:bCs/>
          <w:sz w:val="22"/>
          <w:szCs w:val="22"/>
        </w:rPr>
        <w:t>могут  взять</w:t>
      </w:r>
      <w:proofErr w:type="gramEnd"/>
      <w:r w:rsidRPr="000C741B">
        <w:rPr>
          <w:bCs/>
          <w:sz w:val="22"/>
          <w:szCs w:val="22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0C741B" w:rsidRPr="000C741B" w:rsidRDefault="000C741B" w:rsidP="000C741B">
      <w:pPr>
        <w:textAlignment w:val="baseline"/>
        <w:rPr>
          <w:rFonts w:ascii="Times New Roman" w:hAnsi="Times New Roman" w:cs="Times New Roman"/>
          <w:b/>
          <w:lang w:val="ru-RU"/>
        </w:rPr>
      </w:pPr>
      <w:r w:rsidRPr="000C741B">
        <w:rPr>
          <w:rFonts w:ascii="Times New Roman" w:hAnsi="Times New Roman" w:cs="Times New Roman"/>
          <w:b/>
          <w:lang w:val="ru-RU"/>
        </w:rPr>
        <w:t>Методические рекомендации по написанию, требования к оформлению реферата</w:t>
      </w:r>
    </w:p>
    <w:p w:rsidR="000C741B" w:rsidRPr="000C741B" w:rsidRDefault="000C741B" w:rsidP="000C741B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0C741B">
        <w:rPr>
          <w:rFonts w:ascii="Times New Roman" w:hAnsi="Times New Roman" w:cs="Times New Roman"/>
          <w:bCs/>
          <w:lang w:val="ru-RU"/>
        </w:rPr>
        <w:t>Изучение дисциплины Политология предполагает подготовку каждым студентом реферата по каждому модулю.</w:t>
      </w:r>
    </w:p>
    <w:p w:rsidR="000C741B" w:rsidRPr="000C741B" w:rsidRDefault="000C741B" w:rsidP="000C741B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0C741B">
        <w:rPr>
          <w:rFonts w:ascii="Times New Roman" w:hAnsi="Times New Roman" w:cs="Times New Roman"/>
          <w:bCs/>
          <w:lang w:val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0C741B" w:rsidRPr="000C741B" w:rsidRDefault="000C741B" w:rsidP="000C741B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0C741B">
        <w:rPr>
          <w:rFonts w:ascii="Times New Roman" w:hAnsi="Times New Roman" w:cs="Times New Roman"/>
          <w:bCs/>
          <w:lang w:val="ru-RU"/>
        </w:rPr>
        <w:t xml:space="preserve">Объем реферата должен быть 15 – 17 машинописных страниц (на стандартных листах А4, шрифт </w:t>
      </w:r>
      <w:r w:rsidRPr="000C741B">
        <w:rPr>
          <w:rFonts w:ascii="Times New Roman" w:hAnsi="Times New Roman" w:cs="Times New Roman"/>
          <w:bCs/>
        </w:rPr>
        <w:t>Times</w:t>
      </w:r>
      <w:r w:rsidRPr="000C741B">
        <w:rPr>
          <w:rFonts w:ascii="Times New Roman" w:hAnsi="Times New Roman" w:cs="Times New Roman"/>
          <w:bCs/>
          <w:lang w:val="ru-RU"/>
        </w:rPr>
        <w:t xml:space="preserve"> </w:t>
      </w:r>
      <w:r w:rsidRPr="000C741B">
        <w:rPr>
          <w:rFonts w:ascii="Times New Roman" w:hAnsi="Times New Roman" w:cs="Times New Roman"/>
          <w:bCs/>
        </w:rPr>
        <w:t>New</w:t>
      </w:r>
      <w:r w:rsidRPr="000C741B">
        <w:rPr>
          <w:rFonts w:ascii="Times New Roman" w:hAnsi="Times New Roman" w:cs="Times New Roman"/>
          <w:bCs/>
          <w:lang w:val="ru-RU"/>
        </w:rPr>
        <w:t xml:space="preserve"> </w:t>
      </w:r>
      <w:r w:rsidRPr="000C741B">
        <w:rPr>
          <w:rFonts w:ascii="Times New Roman" w:hAnsi="Times New Roman" w:cs="Times New Roman"/>
          <w:bCs/>
        </w:rPr>
        <w:t>Roman</w:t>
      </w:r>
      <w:r w:rsidRPr="000C741B">
        <w:rPr>
          <w:rFonts w:ascii="Times New Roman" w:hAnsi="Times New Roman" w:cs="Times New Roman"/>
          <w:bCs/>
          <w:lang w:val="ru-RU"/>
        </w:rPr>
        <w:t xml:space="preserve"> – </w:t>
      </w:r>
      <w:proofErr w:type="gramStart"/>
      <w:r w:rsidRPr="000C741B">
        <w:rPr>
          <w:rFonts w:ascii="Times New Roman" w:hAnsi="Times New Roman" w:cs="Times New Roman"/>
          <w:bCs/>
          <w:lang w:val="ru-RU"/>
        </w:rPr>
        <w:t>14.,</w:t>
      </w:r>
      <w:proofErr w:type="gramEnd"/>
      <w:r w:rsidRPr="000C741B">
        <w:rPr>
          <w:rFonts w:ascii="Times New Roman" w:hAnsi="Times New Roman" w:cs="Times New Roman"/>
          <w:bCs/>
          <w:lang w:val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0C741B">
          <w:rPr>
            <w:rFonts w:ascii="Times New Roman" w:hAnsi="Times New Roman" w:cs="Times New Roman"/>
            <w:bCs/>
            <w:lang w:val="ru-RU"/>
          </w:rPr>
          <w:t>3 см</w:t>
        </w:r>
      </w:smartTag>
      <w:r w:rsidRPr="000C741B">
        <w:rPr>
          <w:rFonts w:ascii="Times New Roman" w:hAnsi="Times New Roman" w:cs="Times New Roman"/>
          <w:bCs/>
          <w:lang w:val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0C741B">
          <w:rPr>
            <w:rFonts w:ascii="Times New Roman" w:hAnsi="Times New Roman" w:cs="Times New Roman"/>
            <w:bCs/>
            <w:lang w:val="ru-RU"/>
          </w:rPr>
          <w:t>2 см</w:t>
        </w:r>
      </w:smartTag>
      <w:r w:rsidRPr="000C741B">
        <w:rPr>
          <w:rFonts w:ascii="Times New Roman" w:hAnsi="Times New Roman" w:cs="Times New Roman"/>
          <w:bCs/>
          <w:lang w:val="ru-RU"/>
        </w:rPr>
        <w:t xml:space="preserve">.). </w:t>
      </w:r>
    </w:p>
    <w:p w:rsidR="000C741B" w:rsidRPr="000C741B" w:rsidRDefault="000C741B" w:rsidP="000C741B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0C741B">
        <w:rPr>
          <w:rFonts w:ascii="Times New Roman" w:hAnsi="Times New Roman" w:cs="Times New Roman"/>
          <w:bCs/>
          <w:lang w:val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0C741B" w:rsidRPr="000C741B" w:rsidRDefault="000C741B" w:rsidP="000C741B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 xml:space="preserve"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</w:t>
      </w:r>
      <w:r w:rsidRPr="000C741B">
        <w:rPr>
          <w:rFonts w:ascii="Times New Roman" w:hAnsi="Times New Roman" w:cs="Times New Roman"/>
          <w:lang w:val="ru-RU"/>
        </w:rPr>
        <w:lastRenderedPageBreak/>
        <w:t>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</w:t>
      </w:r>
      <w:bookmarkStart w:id="4" w:name="_GoBack"/>
      <w:bookmarkEnd w:id="4"/>
      <w:r w:rsidRPr="000C741B">
        <w:rPr>
          <w:rFonts w:ascii="Times New Roman" w:hAnsi="Times New Roman" w:cs="Times New Roman"/>
          <w:lang w:val="ru-RU"/>
        </w:rPr>
        <w:t>тор реферата</w:t>
      </w:r>
    </w:p>
    <w:p w:rsidR="000C741B" w:rsidRPr="000C741B" w:rsidRDefault="000C741B" w:rsidP="000C741B">
      <w:pPr>
        <w:textAlignment w:val="baseline"/>
        <w:rPr>
          <w:rFonts w:ascii="Times New Roman" w:hAnsi="Times New Roman" w:cs="Times New Roman"/>
          <w:b/>
          <w:lang w:val="ru-RU"/>
        </w:rPr>
      </w:pPr>
      <w:r w:rsidRPr="000C741B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0C741B">
        <w:rPr>
          <w:rFonts w:ascii="Times New Roman" w:hAnsi="Times New Roman" w:cs="Times New Roman"/>
          <w:b/>
          <w:bCs/>
        </w:rPr>
        <w:t> </w:t>
      </w:r>
      <w:r w:rsidRPr="000C741B">
        <w:rPr>
          <w:rFonts w:ascii="Times New Roman" w:hAnsi="Times New Roman" w:cs="Times New Roman"/>
          <w:b/>
        </w:rPr>
        <w:t> </w:t>
      </w:r>
    </w:p>
    <w:p w:rsidR="000C741B" w:rsidRPr="000C741B" w:rsidRDefault="000C741B" w:rsidP="000C741B">
      <w:pPr>
        <w:ind w:firstLine="708"/>
        <w:textAlignment w:val="baseline"/>
        <w:rPr>
          <w:rFonts w:ascii="Times New Roman" w:hAnsi="Times New Roman" w:cs="Times New Roman"/>
          <w:lang w:val="ru-RU"/>
        </w:rPr>
      </w:pPr>
      <w:r w:rsidRPr="000C741B">
        <w:rPr>
          <w:rFonts w:ascii="Times New Roman" w:hAnsi="Times New Roman" w:cs="Times New Roman"/>
          <w:lang w:val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0C741B" w:rsidRPr="000C741B" w:rsidRDefault="000C741B" w:rsidP="000C741B">
      <w:pPr>
        <w:pStyle w:val="Default"/>
        <w:rPr>
          <w:sz w:val="20"/>
          <w:szCs w:val="20"/>
        </w:rPr>
      </w:pPr>
      <w:r w:rsidRPr="000C741B">
        <w:rPr>
          <w:b/>
          <w:sz w:val="20"/>
          <w:szCs w:val="20"/>
        </w:rPr>
        <w:t xml:space="preserve"> Инструкция по выполнению тестового </w:t>
      </w:r>
      <w:proofErr w:type="gramStart"/>
      <w:r w:rsidRPr="000C741B">
        <w:rPr>
          <w:b/>
          <w:sz w:val="20"/>
          <w:szCs w:val="20"/>
        </w:rPr>
        <w:t>задания :</w:t>
      </w:r>
      <w:proofErr w:type="gramEnd"/>
      <w:r w:rsidRPr="000C741B">
        <w:rPr>
          <w:b/>
          <w:sz w:val="20"/>
          <w:szCs w:val="20"/>
        </w:rPr>
        <w:t xml:space="preserve"> </w:t>
      </w:r>
      <w:r w:rsidRPr="000C741B">
        <w:rPr>
          <w:sz w:val="20"/>
          <w:szCs w:val="20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0C741B">
        <w:rPr>
          <w:b/>
          <w:sz w:val="20"/>
          <w:szCs w:val="20"/>
        </w:rPr>
        <w:t xml:space="preserve"> </w:t>
      </w:r>
      <w:r w:rsidRPr="000C741B">
        <w:rPr>
          <w:sz w:val="20"/>
          <w:szCs w:val="20"/>
        </w:rPr>
        <w:t xml:space="preserve">Вариант тестов по каждому модулю включает 20 вопросов, отобранных методом случайной выборки. </w:t>
      </w:r>
    </w:p>
    <w:p w:rsidR="000C741B" w:rsidRPr="000C741B" w:rsidRDefault="000C741B" w:rsidP="000C741B">
      <w:pPr>
        <w:textAlignment w:val="baseline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0C741B" w:rsidRPr="000C741B" w:rsidRDefault="000C741B" w:rsidP="000C741B">
      <w:pPr>
        <w:textAlignment w:val="baseline"/>
        <w:rPr>
          <w:rFonts w:ascii="Times New Roman" w:hAnsi="Times New Roman" w:cs="Times New Roman"/>
          <w:sz w:val="20"/>
          <w:szCs w:val="20"/>
          <w:lang w:val="ru-RU"/>
        </w:rPr>
      </w:pPr>
      <w:r w:rsidRPr="000C741B">
        <w:rPr>
          <w:rFonts w:ascii="Times New Roman" w:hAnsi="Times New Roman" w:cs="Times New Roman"/>
          <w:b/>
          <w:sz w:val="20"/>
          <w:szCs w:val="20"/>
          <w:lang w:val="ru-RU"/>
        </w:rPr>
        <w:t>Критерии оценки:</w:t>
      </w:r>
      <w:r w:rsidRPr="000C741B">
        <w:rPr>
          <w:rFonts w:ascii="Times New Roman" w:hAnsi="Times New Roman" w:cs="Times New Roman"/>
          <w:b/>
          <w:sz w:val="20"/>
          <w:szCs w:val="20"/>
        </w:rPr>
        <w:t> </w:t>
      </w:r>
      <w:r w:rsidRPr="000C741B">
        <w:rPr>
          <w:rFonts w:ascii="Times New Roman" w:hAnsi="Times New Roman" w:cs="Times New Roman"/>
          <w:sz w:val="20"/>
          <w:szCs w:val="20"/>
          <w:lang w:val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0C741B" w:rsidRPr="000C741B" w:rsidRDefault="000C741B" w:rsidP="000C741B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</w:p>
    <w:p w:rsidR="000C741B" w:rsidRPr="000C741B" w:rsidRDefault="000C741B">
      <w:pPr>
        <w:rPr>
          <w:rFonts w:ascii="Times New Roman" w:hAnsi="Times New Roman" w:cs="Times New Roman"/>
          <w:lang w:val="ru-RU"/>
        </w:rPr>
      </w:pPr>
    </w:p>
    <w:sectPr w:rsidR="000C741B" w:rsidRPr="000C741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E08CC"/>
    <w:multiLevelType w:val="hybridMultilevel"/>
    <w:tmpl w:val="0FF81926"/>
    <w:lvl w:ilvl="0" w:tplc="2DEE5BEC">
      <w:start w:val="1"/>
      <w:numFmt w:val="decimal"/>
      <w:lvlText w:val="%1."/>
      <w:lvlJc w:val="left"/>
      <w:pPr>
        <w:tabs>
          <w:tab w:val="num" w:pos="320"/>
        </w:tabs>
        <w:ind w:left="320" w:hanging="320"/>
      </w:pPr>
      <w:rPr>
        <w:rFonts w:ascii="Times New Roman" w:hAnsi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4538A"/>
    <w:multiLevelType w:val="hybridMultilevel"/>
    <w:tmpl w:val="218E8EFE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385993"/>
    <w:multiLevelType w:val="hybridMultilevel"/>
    <w:tmpl w:val="411090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7C7FDA"/>
    <w:multiLevelType w:val="hybridMultilevel"/>
    <w:tmpl w:val="1338D2D0"/>
    <w:lvl w:ilvl="0" w:tplc="1FCC38B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AA8AF76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74616F4E"/>
    <w:multiLevelType w:val="hybridMultilevel"/>
    <w:tmpl w:val="8A2410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E2166A">
      <w:start w:val="1"/>
      <w:numFmt w:val="decimal"/>
      <w:lvlText w:val="%2."/>
      <w:lvlJc w:val="left"/>
      <w:pPr>
        <w:tabs>
          <w:tab w:val="num" w:pos="765"/>
        </w:tabs>
        <w:ind w:left="765" w:hanging="405"/>
      </w:pPr>
      <w:rPr>
        <w:b w:val="0"/>
      </w:rPr>
    </w:lvl>
    <w:lvl w:ilvl="2" w:tplc="48B47DC6">
      <w:start w:val="3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87607CE"/>
    <w:multiLevelType w:val="multilevel"/>
    <w:tmpl w:val="18582FD4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6">
    <w:nsid w:val="7ED75FB7"/>
    <w:multiLevelType w:val="hybridMultilevel"/>
    <w:tmpl w:val="89AC3242"/>
    <w:lvl w:ilvl="0" w:tplc="4FC485A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564046C6">
      <w:start w:val="8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  <w:sz w:val="24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C741B"/>
    <w:rsid w:val="001F0BC7"/>
    <w:rsid w:val="00823DFF"/>
    <w:rsid w:val="008D1F96"/>
    <w:rsid w:val="00A5539C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4B9C913-BA71-4EB8-90E4-ECCCDD0F4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823DFF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823DFF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823DFF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39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823DFF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823DFF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823DFF"/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paragraph" w:customStyle="1" w:styleId="Default">
    <w:name w:val="Default"/>
    <w:rsid w:val="00823DF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5">
    <w:name w:val="Body Text Indent"/>
    <w:basedOn w:val="a"/>
    <w:link w:val="a6"/>
    <w:uiPriority w:val="99"/>
    <w:rsid w:val="00823D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823DF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823DFF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rsid w:val="00823DF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7">
    <w:name w:val="List Paragraph"/>
    <w:basedOn w:val="a"/>
    <w:uiPriority w:val="34"/>
    <w:qFormat/>
    <w:rsid w:val="00823DF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823DF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locked/>
    <w:rsid w:val="00823DFF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8">
    <w:name w:val="Body Text"/>
    <w:basedOn w:val="a"/>
    <w:link w:val="a9"/>
    <w:uiPriority w:val="99"/>
    <w:semiHidden/>
    <w:rsid w:val="00823DF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uiPriority w:val="99"/>
    <w:semiHidden/>
    <w:rsid w:val="00823DF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Normal (Web)"/>
    <w:basedOn w:val="a"/>
    <w:uiPriority w:val="99"/>
    <w:rsid w:val="00823D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b">
    <w:name w:val="Hyperlink"/>
    <w:basedOn w:val="a0"/>
    <w:uiPriority w:val="99"/>
    <w:semiHidden/>
    <w:unhideWhenUsed/>
    <w:rsid w:val="000C741B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21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30</Pages>
  <Words>7875</Words>
  <Characters>44894</Characters>
  <Application>Microsoft Office Word</Application>
  <DocSecurity>0</DocSecurity>
  <Lines>374</Lines>
  <Paragraphs>105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52664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2018-2019_39_03_03_1_plx_Молодежная политика и молодежные движения за рубежом</dc:title>
  <dc:creator>FastReport.NET</dc:creator>
  <cp:lastModifiedBy>Евгения С. Волобуева</cp:lastModifiedBy>
  <cp:revision>4</cp:revision>
  <dcterms:created xsi:type="dcterms:W3CDTF">2018-12-05T13:21:00Z</dcterms:created>
  <dcterms:modified xsi:type="dcterms:W3CDTF">2018-12-12T13:10:00Z</dcterms:modified>
</cp:coreProperties>
</file>