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A8" w:rsidRDefault="00141B7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Теневая экономика для эб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Теневая экономика для эб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2"/>
        <w:gridCol w:w="14"/>
        <w:gridCol w:w="464"/>
        <w:gridCol w:w="109"/>
        <w:gridCol w:w="369"/>
        <w:gridCol w:w="340"/>
        <w:gridCol w:w="138"/>
        <w:gridCol w:w="154"/>
        <w:gridCol w:w="271"/>
        <w:gridCol w:w="404"/>
        <w:gridCol w:w="139"/>
        <w:gridCol w:w="118"/>
        <w:gridCol w:w="575"/>
        <w:gridCol w:w="1071"/>
        <w:gridCol w:w="1068"/>
        <w:gridCol w:w="933"/>
        <w:gridCol w:w="925"/>
        <w:gridCol w:w="526"/>
        <w:gridCol w:w="957"/>
      </w:tblGrid>
      <w:tr w:rsidR="000658A8" w:rsidTr="00141B7A">
        <w:trPr>
          <w:trHeight w:hRule="exact" w:val="555"/>
        </w:trPr>
        <w:tc>
          <w:tcPr>
            <w:tcW w:w="143" w:type="dxa"/>
          </w:tcPr>
          <w:p w:rsidR="000658A8" w:rsidRDefault="000658A8"/>
        </w:tc>
        <w:tc>
          <w:tcPr>
            <w:tcW w:w="1522" w:type="dxa"/>
          </w:tcPr>
          <w:p w:rsidR="000658A8" w:rsidRDefault="000658A8"/>
        </w:tc>
        <w:tc>
          <w:tcPr>
            <w:tcW w:w="14" w:type="dxa"/>
          </w:tcPr>
          <w:p w:rsidR="000658A8" w:rsidRDefault="000658A8"/>
        </w:tc>
        <w:tc>
          <w:tcPr>
            <w:tcW w:w="464" w:type="dxa"/>
          </w:tcPr>
          <w:p w:rsidR="000658A8" w:rsidRDefault="000658A8"/>
        </w:tc>
        <w:tc>
          <w:tcPr>
            <w:tcW w:w="109" w:type="dxa"/>
          </w:tcPr>
          <w:p w:rsidR="000658A8" w:rsidRDefault="000658A8"/>
        </w:tc>
        <w:tc>
          <w:tcPr>
            <w:tcW w:w="369" w:type="dxa"/>
          </w:tcPr>
          <w:p w:rsidR="000658A8" w:rsidRDefault="000658A8"/>
        </w:tc>
        <w:tc>
          <w:tcPr>
            <w:tcW w:w="340" w:type="dxa"/>
          </w:tcPr>
          <w:p w:rsidR="000658A8" w:rsidRDefault="000658A8"/>
        </w:tc>
        <w:tc>
          <w:tcPr>
            <w:tcW w:w="138" w:type="dxa"/>
          </w:tcPr>
          <w:p w:rsidR="000658A8" w:rsidRDefault="000658A8"/>
        </w:tc>
        <w:tc>
          <w:tcPr>
            <w:tcW w:w="154" w:type="dxa"/>
          </w:tcPr>
          <w:p w:rsidR="000658A8" w:rsidRDefault="000658A8"/>
        </w:tc>
        <w:tc>
          <w:tcPr>
            <w:tcW w:w="271" w:type="dxa"/>
          </w:tcPr>
          <w:p w:rsidR="000658A8" w:rsidRDefault="000658A8"/>
        </w:tc>
        <w:tc>
          <w:tcPr>
            <w:tcW w:w="404" w:type="dxa"/>
          </w:tcPr>
          <w:p w:rsidR="000658A8" w:rsidRDefault="000658A8"/>
        </w:tc>
        <w:tc>
          <w:tcPr>
            <w:tcW w:w="139" w:type="dxa"/>
          </w:tcPr>
          <w:p w:rsidR="000658A8" w:rsidRDefault="000658A8"/>
        </w:tc>
        <w:tc>
          <w:tcPr>
            <w:tcW w:w="118" w:type="dxa"/>
          </w:tcPr>
          <w:p w:rsidR="000658A8" w:rsidRDefault="000658A8"/>
        </w:tc>
        <w:tc>
          <w:tcPr>
            <w:tcW w:w="575" w:type="dxa"/>
          </w:tcPr>
          <w:p w:rsidR="000658A8" w:rsidRDefault="000658A8"/>
        </w:tc>
        <w:tc>
          <w:tcPr>
            <w:tcW w:w="1071" w:type="dxa"/>
          </w:tcPr>
          <w:p w:rsidR="000658A8" w:rsidRDefault="000658A8"/>
        </w:tc>
        <w:tc>
          <w:tcPr>
            <w:tcW w:w="1068" w:type="dxa"/>
          </w:tcPr>
          <w:p w:rsidR="000658A8" w:rsidRDefault="000658A8"/>
        </w:tc>
        <w:tc>
          <w:tcPr>
            <w:tcW w:w="933" w:type="dxa"/>
          </w:tcPr>
          <w:p w:rsidR="000658A8" w:rsidRDefault="000658A8"/>
        </w:tc>
        <w:tc>
          <w:tcPr>
            <w:tcW w:w="925" w:type="dxa"/>
          </w:tcPr>
          <w:p w:rsidR="000658A8" w:rsidRDefault="000658A8"/>
        </w:tc>
        <w:tc>
          <w:tcPr>
            <w:tcW w:w="526" w:type="dxa"/>
          </w:tcPr>
          <w:p w:rsidR="000658A8" w:rsidRDefault="000658A8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p w:rsidR="000658A8" w:rsidRDefault="00141B7A">
      <w:pPr>
        <w:rPr>
          <w:sz w:val="0"/>
          <w:szCs w:val="0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теневая экономика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теневая экономика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658A8">
        <w:trPr>
          <w:trHeight w:hRule="exact" w:val="555"/>
        </w:trPr>
        <w:tc>
          <w:tcPr>
            <w:tcW w:w="14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3403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658A8" w:rsidTr="006A5BD6">
        <w:trPr>
          <w:trHeight w:hRule="exact" w:val="844"/>
        </w:trPr>
        <w:tc>
          <w:tcPr>
            <w:tcW w:w="14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852" w:type="dxa"/>
          </w:tcPr>
          <w:p w:rsidR="000658A8" w:rsidRDefault="000658A8">
            <w:bookmarkStart w:id="0" w:name="_GoBack"/>
            <w:bookmarkEnd w:id="0"/>
          </w:p>
        </w:tc>
        <w:tc>
          <w:tcPr>
            <w:tcW w:w="3403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Default="000658A8"/>
        </w:tc>
      </w:tr>
      <w:tr w:rsidR="000658A8" w:rsidTr="006A5BD6">
        <w:trPr>
          <w:trHeight w:hRule="exact" w:val="80"/>
        </w:trPr>
        <w:tc>
          <w:tcPr>
            <w:tcW w:w="14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3403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 w:rsidTr="00141B7A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Default="000658A8"/>
        </w:tc>
      </w:tr>
      <w:tr w:rsidR="000658A8">
        <w:trPr>
          <w:trHeight w:hRule="exact" w:val="96"/>
        </w:trPr>
        <w:tc>
          <w:tcPr>
            <w:tcW w:w="14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852" w:type="dxa"/>
          </w:tcPr>
          <w:p w:rsidR="000658A8" w:rsidRDefault="000658A8"/>
        </w:tc>
        <w:tc>
          <w:tcPr>
            <w:tcW w:w="3403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1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 w:rsidTr="006F546E">
        <w:trPr>
          <w:trHeight w:hRule="exact" w:val="541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658A8" w:rsidRPr="00141B7A" w:rsidTr="006F546E">
        <w:trPr>
          <w:trHeight w:hRule="exact" w:val="439"/>
        </w:trPr>
        <w:tc>
          <w:tcPr>
            <w:tcW w:w="143" w:type="dxa"/>
          </w:tcPr>
          <w:p w:rsidR="000658A8" w:rsidRDefault="000658A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658A8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658A8" w:rsidRDefault="006F54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138"/>
        </w:trPr>
        <w:tc>
          <w:tcPr>
            <w:tcW w:w="143" w:type="dxa"/>
          </w:tcPr>
          <w:p w:rsidR="000658A8" w:rsidRDefault="000658A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555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1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3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9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694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 w:rsidTr="006F546E">
        <w:trPr>
          <w:trHeight w:hRule="exact" w:val="441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658A8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658A8" w:rsidRDefault="006F54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1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0658A8" w:rsidRPr="00141B7A">
        <w:trPr>
          <w:trHeight w:hRule="exact" w:val="16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9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24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694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 w:rsidTr="006F546E">
        <w:trPr>
          <w:trHeight w:hRule="exact" w:val="433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658A8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658A8" w:rsidRDefault="006F54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1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3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9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833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 w:rsidTr="006F546E">
        <w:trPr>
          <w:trHeight w:hRule="exact" w:val="539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658A8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658A8" w:rsidRDefault="006F54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6F54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</w:tbl>
    <w:p w:rsidR="000658A8" w:rsidRPr="006F546E" w:rsidRDefault="006F546E">
      <w:pPr>
        <w:rPr>
          <w:sz w:val="0"/>
          <w:szCs w:val="0"/>
          <w:lang w:val="ru-RU"/>
        </w:rPr>
      </w:pPr>
      <w:r w:rsidRPr="006F54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3"/>
        <w:gridCol w:w="1759"/>
        <w:gridCol w:w="4794"/>
        <w:gridCol w:w="970"/>
      </w:tblGrid>
      <w:tr w:rsidR="000658A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658A8" w:rsidRPr="00141B7A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преподавания учебной дисциплины - приобретение знаний по противодействию теневой экономике и своевременному выявлению и устранению причин и условий способствующих формированию теневой экономики, технологии сбора и использования необходимой информации, навыков принятия управленческих решений с учетом специфики деятельности хозяйствующего субъекта и среды его функционирования.</w:t>
            </w:r>
          </w:p>
        </w:tc>
      </w:tr>
      <w:tr w:rsidR="000658A8" w:rsidRPr="00141B7A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проведение анализа общемировой тенденции развития теневой экономики; определение причин и факторов развития теневой экономики;  выявление особенностей функционирования теневой экономики в России; изучение методик статистического анализа теневой экономики;  определение специфики существования теневого предпринимательства; рассмотрение тенденций развития теневого рынка труда в России;  выявление особенности криминального сектора теневой экономики;  выявление возможных социально-экономических последствий негативного воздействия теневой экономики на развитие общества; проведение анализа взаимосвязи коррупции и теневой экономики; изучение возможных мер противодействия теневой экономике.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658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658A8" w:rsidRPr="00141B7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658A8" w:rsidRPr="00141B7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658A8" w:rsidRPr="00141B7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</w:p>
        </w:tc>
      </w:tr>
      <w:tr w:rsidR="000658A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0658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625" w:type="dxa"/>
          </w:tcPr>
          <w:p w:rsidR="000658A8" w:rsidRDefault="000658A8"/>
        </w:tc>
        <w:tc>
          <w:tcPr>
            <w:tcW w:w="2071" w:type="dxa"/>
          </w:tcPr>
          <w:p w:rsidR="000658A8" w:rsidRDefault="000658A8"/>
        </w:tc>
        <w:tc>
          <w:tcPr>
            <w:tcW w:w="1844" w:type="dxa"/>
          </w:tcPr>
          <w:p w:rsidR="000658A8" w:rsidRDefault="000658A8"/>
        </w:tc>
        <w:tc>
          <w:tcPr>
            <w:tcW w:w="5104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 w:rsidRPr="00141B7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658A8" w:rsidRPr="00141B7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свои обязанности в интересах организации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свои обязанности в интересах организации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средствами и методами сбора и анализа исходных данных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</w:tr>
      <w:tr w:rsidR="000658A8" w:rsidRPr="00141B7A">
        <w:trPr>
          <w:trHeight w:hRule="exact" w:val="138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58A8" w:rsidRPr="00141B7A">
        <w:trPr>
          <w:trHeight w:hRule="exact" w:val="478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1"/>
        <w:gridCol w:w="3234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0658A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658A8" w:rsidRPr="00141B7A">
        <w:trPr>
          <w:trHeight w:hRule="exact" w:val="277"/>
        </w:trPr>
        <w:tc>
          <w:tcPr>
            <w:tcW w:w="143" w:type="dxa"/>
          </w:tcPr>
          <w:p w:rsidR="000658A8" w:rsidRDefault="000658A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</w:tr>
      <w:tr w:rsidR="000658A8" w:rsidRPr="00141B7A">
        <w:trPr>
          <w:trHeight w:hRule="exact" w:val="416"/>
        </w:trPr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658A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658A8" w:rsidRPr="00141B7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 Теневая экономика как социально- экономическое явление»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>
        <w:trPr>
          <w:trHeight w:hRule="exact" w:val="641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«Теневая экономика и проблема экономической безопасности»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категории «теневая экономика». Причины существования и функционирования теневой экономики. Подходы институциональной западной теории к трактовке причин теневой экономики. Методы оценки теневой экономики. Общие и особенные черты неформальной, фиктивной и криминальной составляющих теневой экономической сферы. Следствия функционирования теневой экономики: экономические, политические, социальные.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 Природа коррупции как социального явления  »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признаки коррупции. Содержание коррупции как социально- правового явления. Отношение к коррупции в обществе. Историко- правовой анализ борьбы с коррупцией. Причины коррупции. Национальная стратегия противодействия коррупции и национальный план противодействия коррупции.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</w:tbl>
    <w:p w:rsidR="000658A8" w:rsidRPr="006F546E" w:rsidRDefault="006F546E">
      <w:pPr>
        <w:rPr>
          <w:sz w:val="0"/>
          <w:szCs w:val="0"/>
          <w:lang w:val="ru-RU"/>
        </w:rPr>
      </w:pPr>
      <w:r w:rsidRPr="006F54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658A8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направления теневой экономической деятельности »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предпринимательская деятельность в рамках легального производства. Незаконное производство и реализация товаров. Контрафактная продукция.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 Противоправная деятельность в финансово-кредитной сфере. Незаконные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Коррупция в современном российском обществе. Теневые отношения в сфере приватизационных процессов в России. Занижение балансовой стоимости приватизируемых объектов. Умышленное банкротство. Хищение средств, полученных государством в результате приватизации. Залоговые схемы. Теневые экономические отношения на потребительском рынке и на рынке труда. 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658A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Механизмы уклонения от налогообложения. Механизмы отмывания теневого капитала 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 Методы ухода от налоговых платежей.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Получение необоснованных налоговых льгот.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 Отмывание теневого капитала как нелегальный процесс.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Нелегальный вывоз капитала. Бегство капитала.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 Государственная политика по предотвращению бегства капитала и отмывания «грязных денег».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Современные тенденции развития теневой экономики 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Общемировые тенденции развития человеческого общества. Изменение причин и условий функционирования теневой экономики. Увеличение масштабов теневой экономической деятельности в индустриальных системах. Криминализация экономических и социальных процессов. 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 Теневая экономика как социально- экономическое явление»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</w:tbl>
    <w:p w:rsidR="000658A8" w:rsidRPr="006F546E" w:rsidRDefault="006F546E">
      <w:pPr>
        <w:rPr>
          <w:sz w:val="0"/>
          <w:szCs w:val="0"/>
          <w:lang w:val="ru-RU"/>
        </w:rPr>
      </w:pPr>
      <w:r w:rsidRPr="006F54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658A8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«Теневая экономика и проблема экономической безопасности»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категории «теневая экономика». Причины существования и функционирования теневой экономики. Подходы институциональной западной теории к трактовке причин теневой экономики. Методы оценки теневой экономики. Общие и особенные черты неформальной, фиктивной и криминальной составляющих теневой экономической сферы. Следствия функционирования теневой экономики: экономические, политические, социальные.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 Природа коррупции как социального явления  »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признаки коррупции. Содержание коррупции как социально- правового явления. Отношение к коррупции в обществе. Историко- правовой анализ борьбы с коррупцией. Причины коррупции. Национальная стратегия противодействия коррупции и национальный план противодействия коррупции.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 w:rsidRPr="00141B7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</w:tbl>
    <w:p w:rsidR="000658A8" w:rsidRPr="006F546E" w:rsidRDefault="006F546E">
      <w:pPr>
        <w:rPr>
          <w:sz w:val="0"/>
          <w:szCs w:val="0"/>
          <w:lang w:val="ru-RU"/>
        </w:rPr>
      </w:pPr>
      <w:r w:rsidRPr="006F54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658A8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направления теневой экономической деятельности »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предпринимательская деятельность в рамках легального производства. Незаконное производство и реализация товаров. Контрафактная продукция.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 Противоправная деятельность в финансово-кредитной сфере. Незаконные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Коррупция в современном российском обществе. Теневые отношения в сфере приватизационных процессов в России. Занижение балансовой стоимости приватизируемых объектов. Умышленное банкротство. Хищение средств, полученных государством в результате приватизации. Залоговые схемы. Теневые экономические отношения на потребительском рынке и на рынке труда. 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5"/>
        <w:gridCol w:w="118"/>
        <w:gridCol w:w="810"/>
        <w:gridCol w:w="679"/>
        <w:gridCol w:w="1100"/>
        <w:gridCol w:w="1210"/>
        <w:gridCol w:w="671"/>
        <w:gridCol w:w="387"/>
        <w:gridCol w:w="943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658A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Механизмы уклонения от налогообложения. Механизмы отмывания теневого капитала 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 Методы ухода от налоговых платежей.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Получение необоснованных налоговых льгот.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 Отмывание теневого капитала как нелегальный процесс.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Нелегальный вывоз капитала. Бегство капитала.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 Государственная политика по предотвращению бегства капитала и отмывания «грязных денег».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Современные тенденции развития теневой экономики »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Общемировые тенденции развития человеческого общества. Изменение причин и условий функционирования теневой экономики. Увеличение масштабов теневой экономической деятельности в индустриальных системах. Криминализация экономических и социальных процессов. 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"Причины коррупции. Национальная стратегия противодействия коррупции и национальный план противодействия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05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658A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"Экономическое преступление: проблема определения. Организованная преступность и её связь с экономикой. Экономическая характеристика организованной преступности. Организованная преступность как экономическая монополия, следствие теневого монополизма. Мафия как криминальная силовая структура и условия её возникновения. Силовое предпринимательство и его эволюция в российском обществе.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Тема"Незаконные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"Отмывание теневого капитала как нелегальный процесс.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Нелегальный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"Криминальная теневая экономика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мотивы преступного поведении граждан. Криминальная экономика. Общая характеристика преступлений в сфере экономики. Экономическое преступление: проблема определения. Организованная преступность и её связь с экономикой."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0"/>
        <w:gridCol w:w="133"/>
        <w:gridCol w:w="796"/>
        <w:gridCol w:w="680"/>
        <w:gridCol w:w="1101"/>
        <w:gridCol w:w="1211"/>
        <w:gridCol w:w="671"/>
        <w:gridCol w:w="387"/>
        <w:gridCol w:w="944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658A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"Экономическая характеристика организованной преступности. Организованная преступность как экономическая монополия, следствие теневого монополизма. Мафия как криминальная силовая структура и условия её возникновения. Силовое предпринимательство и его эволюция в российском обществе. Особенности теневой экономической деятельности, осуществляемой организованной преступностью. Демпинг, физическое устранение конкурентов, промышленный шпионаж как методы криминальной конкурентной борьбы.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ущерб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"Историко-правовой анализ борьбы с коррупцией.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коррупции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"Общие и особенные черты неформальной, фиктивной и криминальной составляющих теневой экономической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"Теневые экономические отношения в сфере сельского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хозяйства.Теневые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экономические процессы в сфере государственного и хозяйственного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</w:tr>
      <w:tr w:rsidR="000658A8">
        <w:trPr>
          <w:trHeight w:hRule="exact" w:val="277"/>
        </w:trPr>
        <w:tc>
          <w:tcPr>
            <w:tcW w:w="993" w:type="dxa"/>
          </w:tcPr>
          <w:p w:rsidR="000658A8" w:rsidRDefault="000658A8"/>
        </w:tc>
        <w:tc>
          <w:tcPr>
            <w:tcW w:w="3545" w:type="dxa"/>
          </w:tcPr>
          <w:p w:rsidR="000658A8" w:rsidRDefault="000658A8"/>
        </w:tc>
        <w:tc>
          <w:tcPr>
            <w:tcW w:w="143" w:type="dxa"/>
          </w:tcPr>
          <w:p w:rsidR="000658A8" w:rsidRDefault="000658A8"/>
        </w:tc>
        <w:tc>
          <w:tcPr>
            <w:tcW w:w="851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1135" w:type="dxa"/>
          </w:tcPr>
          <w:p w:rsidR="000658A8" w:rsidRDefault="000658A8"/>
        </w:tc>
        <w:tc>
          <w:tcPr>
            <w:tcW w:w="1277" w:type="dxa"/>
          </w:tcPr>
          <w:p w:rsidR="000658A8" w:rsidRDefault="000658A8"/>
        </w:tc>
        <w:tc>
          <w:tcPr>
            <w:tcW w:w="710" w:type="dxa"/>
          </w:tcPr>
          <w:p w:rsidR="000658A8" w:rsidRDefault="000658A8"/>
        </w:tc>
        <w:tc>
          <w:tcPr>
            <w:tcW w:w="426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658A8" w:rsidRPr="00141B7A">
        <w:trPr>
          <w:trHeight w:hRule="exact" w:val="611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658A8" w:rsidRPr="006F546E" w:rsidRDefault="000658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признаки коррупции.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Содержание коррупции как социально-правового явления.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Отношение к коррупции в обществе.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Историко-правовой анализ борьбы с коррупцией. Причины коррупции.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Национальная стратегия противодействия коррупции и национальный план противодействия коррупции.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Сущность категории «теневая экономика». Причины существования и функционирования теневой экономики.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 Подходы институциональной западной теории к трактовке причин теневой экономики: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мюроалистский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десотианский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Методы оценки теневой экономики.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Общие и особенные черты неформальной, фиктивной и криминальной составляющих теневой экономической сферы.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Следствия функционирования теневой экономики: экономические, политические, социальные.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Обострение проблемы экономической безопасности общества.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Особенности теневой экономики в традиционных и индустриальных (командных и рыночных) системах.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Теневая экономика в России.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Институциональная экономическая теория преступлений и наказаний.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Экономические мотивы преступного поведении граждан.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Криминальная экономика. Общая характеристика преступлений в сфере экономики.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Экономическое преступление: проблема определения.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Организованная преступность и её связь с экономикой.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Экономическая характеристика организованной преступности.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Организованная преступность как экономическая монополия, следствие теневого монополизма.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Мафия как криминальная силовая структура и условия её возникновения.</w:t>
            </w:r>
          </w:p>
        </w:tc>
      </w:tr>
    </w:tbl>
    <w:p w:rsidR="000658A8" w:rsidRPr="006F546E" w:rsidRDefault="006F546E">
      <w:pPr>
        <w:rPr>
          <w:sz w:val="0"/>
          <w:szCs w:val="0"/>
          <w:lang w:val="ru-RU"/>
        </w:rPr>
      </w:pPr>
      <w:r w:rsidRPr="006F54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2"/>
        <w:gridCol w:w="1854"/>
        <w:gridCol w:w="3153"/>
        <w:gridCol w:w="1669"/>
        <w:gridCol w:w="991"/>
      </w:tblGrid>
      <w:tr w:rsidR="000658A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403" w:type="dxa"/>
          </w:tcPr>
          <w:p w:rsidR="000658A8" w:rsidRDefault="000658A8"/>
        </w:tc>
        <w:tc>
          <w:tcPr>
            <w:tcW w:w="1702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658A8" w:rsidRPr="00141B7A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Силовое предпринимательство и его эволюция в российском обществе.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Особенности теневой экономической деятельности, осуществляемой организованной преступностью.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Демпинг, физическое устранение конкурентов, промышленный шпионаж как методы криминальной конкурентной борьбы.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Общественный ущерб от криминальной теневой экономики.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Теневое предпринимательство и его отличительные черты.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Формы теневого предпринимательства.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Теневой рынок. Спрос и предложение на теневом рынке.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Несовершенная конкуренция на теневом рынке.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Условия функционирования капитала в теневой сфере.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Виды теневого капитала и характеристика его движения.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Особенности круговорота промышленного, торгового, предельные издержки теневого предпринимательства.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Издержки соблюдения законов и их нарушения в экономической деятельности: сравнительная характеристика.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Соотношение издержек нарушения и соблюдение законов в российском обществе. Доходы в сфере теневого предпринимательства.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Наёмный труд в теневой экономике. Неправовые трудовые практики: классификация. Особенности зарплаты, прибыли, ренты и проценты как формы теневых доходов.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Доходы, извлекаемые организованной преступностью. Теневая предпринимательская деятельность в рамках легального производства.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Незаконное производство и реализация товаров. Контрафактная продукция.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Противоправная деятельность в финансово-кредитной сфере.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Незаконные банковские операции. Незаконное получение, нецелевое использование и невозврат кредитов.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Преступления и правонарушения банков и против банков.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Теневые экономические отношения в сфере сельского хозяйства.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Теневые экономические процессы в сфере государственного и хозяйственного управления.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Коррупция как социальное и экономическое явление. Характеристика коррупции институциональной теорией агентских отношений.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Формы коррупции. Социальные и экономические следствия коррупции.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Коррупция в современном российском обществе.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Теневые отношения в сфере приватизационных процессов в России.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Занижение балансовой стоимости приватизируемых объектов.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Умышленное банкротство. Хищение средств, полученных государством в результате приватизации. Залоговые схемы.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Теневые экономические отношения на потребительском рынке и на рынке труда.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Уклонение от уплаты налогов. Факторы, способствующие сокрытию доходов от налогообложения.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Характеристика действующей российской налоговой системы и состояние дел со сбором налогов. Методы ухода от налоговых платежей.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 Получение необоснованных налоговых льгот.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 Отмывание теневого капитала как нелегальный процесс.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Нарушение правил ведения финансовой отчётности.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Отмывание денег посредством внешнеэкономических операций. Нелегальный вывоз капитала. Бегство капитала.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 Государственная политика по предотвращению бегства капитала и отмывания «грязных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денег».Легализация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теневого капитала.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 Общемировые тенденции развития человеческого общества.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 Изменение причин и условий функционирования теневой экономики.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 Увеличение масштабов теневой экономической деятельности в индустриальных системах.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 Криминализация экономических и социальных процессов.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 Неформальный сектор теневой экономики и его эволюция.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 Изменение характера и возрастание размеров теневой экономики в России в ходе осуществления рыночных преобразований.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 Факторы, противостоящие увеличению теневой экономики до критических величин.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 Классификации правовых средств и способов противодействия коррупции.</w:t>
            </w:r>
          </w:p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 Нормативная правовая база противодействия коррупции.</w:t>
            </w: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658A8" w:rsidRPr="00141B7A">
        <w:trPr>
          <w:trHeight w:hRule="exact" w:val="277"/>
        </w:trPr>
        <w:tc>
          <w:tcPr>
            <w:tcW w:w="710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58A8" w:rsidRPr="006F546E" w:rsidRDefault="000658A8">
            <w:pPr>
              <w:rPr>
                <w:lang w:val="ru-RU"/>
              </w:rPr>
            </w:pP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0658A8" w:rsidRDefault="006F54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578"/>
        <w:gridCol w:w="1986"/>
        <w:gridCol w:w="2939"/>
        <w:gridCol w:w="1514"/>
        <w:gridCol w:w="1487"/>
      </w:tblGrid>
      <w:tr w:rsidR="000658A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403" w:type="dxa"/>
          </w:tcPr>
          <w:p w:rsidR="000658A8" w:rsidRDefault="000658A8"/>
        </w:tc>
        <w:tc>
          <w:tcPr>
            <w:tcW w:w="1702" w:type="dxa"/>
          </w:tcPr>
          <w:p w:rsidR="000658A8" w:rsidRDefault="000658A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658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58A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0658A8" w:rsidRPr="00141B7A" w:rsidTr="006F546E">
        <w:trPr>
          <w:trHeight w:hRule="exact" w:val="76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Кичайкина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Теневая экономика в странах СНГ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http://biblioclub.ru/index.php?page=book&amp;id=446493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6F546E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0658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58A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Купрещенко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экономика: учеб. пособие для студентов </w:t>
            </w:r>
            <w:proofErr w:type="spellStart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658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658A8" w:rsidRPr="00141B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658A8" w:rsidRPr="00141B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658A8" w:rsidRPr="00141B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658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658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658A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658A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658A8">
        <w:trPr>
          <w:trHeight w:hRule="exact" w:val="277"/>
        </w:trPr>
        <w:tc>
          <w:tcPr>
            <w:tcW w:w="710" w:type="dxa"/>
          </w:tcPr>
          <w:p w:rsidR="000658A8" w:rsidRDefault="000658A8"/>
        </w:tc>
        <w:tc>
          <w:tcPr>
            <w:tcW w:w="58" w:type="dxa"/>
          </w:tcPr>
          <w:p w:rsidR="000658A8" w:rsidRDefault="000658A8"/>
        </w:tc>
        <w:tc>
          <w:tcPr>
            <w:tcW w:w="1929" w:type="dxa"/>
          </w:tcPr>
          <w:p w:rsidR="000658A8" w:rsidRDefault="000658A8"/>
        </w:tc>
        <w:tc>
          <w:tcPr>
            <w:tcW w:w="1986" w:type="dxa"/>
          </w:tcPr>
          <w:p w:rsidR="000658A8" w:rsidRDefault="000658A8"/>
        </w:tc>
        <w:tc>
          <w:tcPr>
            <w:tcW w:w="3403" w:type="dxa"/>
          </w:tcPr>
          <w:p w:rsidR="000658A8" w:rsidRDefault="000658A8"/>
        </w:tc>
        <w:tc>
          <w:tcPr>
            <w:tcW w:w="1702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658A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Default="006F546E">
            <w:pPr>
              <w:spacing w:after="0" w:line="240" w:lineRule="auto"/>
              <w:rPr>
                <w:sz w:val="19"/>
                <w:szCs w:val="19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658A8">
        <w:trPr>
          <w:trHeight w:hRule="exact" w:val="277"/>
        </w:trPr>
        <w:tc>
          <w:tcPr>
            <w:tcW w:w="710" w:type="dxa"/>
          </w:tcPr>
          <w:p w:rsidR="000658A8" w:rsidRDefault="000658A8"/>
        </w:tc>
        <w:tc>
          <w:tcPr>
            <w:tcW w:w="58" w:type="dxa"/>
          </w:tcPr>
          <w:p w:rsidR="000658A8" w:rsidRDefault="000658A8"/>
        </w:tc>
        <w:tc>
          <w:tcPr>
            <w:tcW w:w="1929" w:type="dxa"/>
          </w:tcPr>
          <w:p w:rsidR="000658A8" w:rsidRDefault="000658A8"/>
        </w:tc>
        <w:tc>
          <w:tcPr>
            <w:tcW w:w="1986" w:type="dxa"/>
          </w:tcPr>
          <w:p w:rsidR="000658A8" w:rsidRDefault="000658A8"/>
        </w:tc>
        <w:tc>
          <w:tcPr>
            <w:tcW w:w="3403" w:type="dxa"/>
          </w:tcPr>
          <w:p w:rsidR="000658A8" w:rsidRDefault="000658A8"/>
        </w:tc>
        <w:tc>
          <w:tcPr>
            <w:tcW w:w="1702" w:type="dxa"/>
          </w:tcPr>
          <w:p w:rsidR="000658A8" w:rsidRDefault="000658A8"/>
        </w:tc>
        <w:tc>
          <w:tcPr>
            <w:tcW w:w="993" w:type="dxa"/>
          </w:tcPr>
          <w:p w:rsidR="000658A8" w:rsidRDefault="000658A8"/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0658A8" w:rsidRPr="00141B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58A8" w:rsidRPr="006F546E" w:rsidRDefault="006F54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54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41B7A" w:rsidRDefault="00141B7A">
      <w:pPr>
        <w:rPr>
          <w:lang w:val="ru-RU"/>
        </w:rPr>
      </w:pPr>
    </w:p>
    <w:p w:rsidR="00141B7A" w:rsidRDefault="00141B7A">
      <w:pPr>
        <w:rPr>
          <w:lang w:val="ru-RU"/>
        </w:rPr>
      </w:pPr>
      <w:r>
        <w:rPr>
          <w:lang w:val="ru-RU"/>
        </w:rPr>
        <w:br w:type="page"/>
      </w:r>
    </w:p>
    <w:p w:rsidR="00141B7A" w:rsidRDefault="00141B7A" w:rsidP="00141B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8C0A37" wp14:editId="5770AB35">
            <wp:extent cx="6480810" cy="9086079"/>
            <wp:effectExtent l="0" t="0" r="0" b="0"/>
            <wp:docPr id="1" name="Рисунок 1" descr="C:\Users\гмуиэб\Desktop\теневая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теневая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A" w:rsidRDefault="00141B7A" w:rsidP="00141B7A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141B7A" w:rsidRPr="00413534" w:rsidRDefault="00141B7A" w:rsidP="00141B7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141B7A" w:rsidRPr="00413534" w:rsidRDefault="00141B7A" w:rsidP="00141B7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13534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141B7A" w:rsidRPr="00413534" w:rsidRDefault="00141B7A" w:rsidP="00141B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41B7A" w:rsidRPr="00413534" w:rsidRDefault="00141B7A" w:rsidP="00141B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41B7A" w:rsidRPr="00413534" w:rsidRDefault="00141B7A" w:rsidP="00141B7A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41353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</w:p>
        <w:p w:rsidR="00141B7A" w:rsidRPr="00413534" w:rsidRDefault="00141B7A" w:rsidP="00141B7A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2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141B7A" w:rsidRPr="00413534" w:rsidRDefault="00141B7A" w:rsidP="00141B7A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3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141B7A" w:rsidRPr="00413534" w:rsidRDefault="00141B7A" w:rsidP="00141B7A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4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27</w:t>
            </w:r>
          </w:hyperlink>
        </w:p>
        <w:p w:rsidR="00141B7A" w:rsidRDefault="00141B7A" w:rsidP="00141B7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1353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  <w:p w:rsidR="00141B7A" w:rsidRDefault="00141B7A" w:rsidP="00141B7A">
          <w:p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br w:type="page"/>
          </w:r>
        </w:p>
        <w:p w:rsidR="00141B7A" w:rsidRDefault="00141B7A" w:rsidP="00141B7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bookmarkStart w:id="1" w:name="_Toc480487761" w:displacedByCustomXml="prev"/>
    <w:p w:rsidR="00141B7A" w:rsidRPr="00413534" w:rsidRDefault="00141B7A" w:rsidP="00141B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141B7A" w:rsidRPr="00413534" w:rsidRDefault="00141B7A" w:rsidP="00141B7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41B7A" w:rsidRPr="00413534" w:rsidRDefault="00141B7A" w:rsidP="00141B7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41353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1353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141B7A" w:rsidRPr="00413534" w:rsidRDefault="00141B7A" w:rsidP="00141B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413534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141B7A" w:rsidRPr="00413534" w:rsidRDefault="00141B7A" w:rsidP="00141B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851"/>
        <w:gridCol w:w="159"/>
        <w:gridCol w:w="2055"/>
        <w:gridCol w:w="1777"/>
      </w:tblGrid>
      <w:tr w:rsidR="00141B7A" w:rsidRPr="00413534" w:rsidTr="00141B7A">
        <w:trPr>
          <w:trHeight w:val="752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141B7A" w:rsidRPr="00413534" w:rsidTr="00141B7A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ОПК-3: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141B7A" w:rsidRPr="00413534" w:rsidTr="00141B7A">
        <w:trPr>
          <w:trHeight w:val="2005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осуществлять свои обязанности в интересах организации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осуществлять свои обязанности в интересах организации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 xml:space="preserve">творческий подход – </w:t>
            </w:r>
            <w:r w:rsidRPr="00413534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«отлично»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413534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141B7A" w:rsidRPr="00413534" w:rsidRDefault="00141B7A" w:rsidP="00141B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современными средствами и методами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студент проявил заинтересованность,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ПК-2: способностью обосновывать выбор методик расчета экономических показателей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141B7A" w:rsidRPr="00413534" w:rsidTr="00141B7A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141B7A" w:rsidRPr="00413534" w:rsidRDefault="00141B7A" w:rsidP="00141B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творческий подход – </w:t>
            </w: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«отлично»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141B7A" w:rsidRPr="00413534" w:rsidRDefault="00141B7A" w:rsidP="00141B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141B7A" w:rsidRPr="00413534" w:rsidRDefault="00141B7A" w:rsidP="00141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141B7A" w:rsidRPr="00413534" w:rsidRDefault="00141B7A" w:rsidP="00141B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141B7A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41353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bookmarkStart w:id="3" w:name="_Toc480487763"/>
    </w:p>
    <w:p w:rsidR="00141B7A" w:rsidRDefault="00141B7A" w:rsidP="00141B7A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41B7A" w:rsidRPr="00413534" w:rsidRDefault="00141B7A" w:rsidP="00141B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1353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141B7A" w:rsidRPr="00413534" w:rsidRDefault="00141B7A" w:rsidP="00141B7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Теневая экономика</w:t>
      </w:r>
    </w:p>
    <w:p w:rsidR="00141B7A" w:rsidRPr="00413534" w:rsidRDefault="00141B7A" w:rsidP="00141B7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1353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Понятие и признаки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 Содержание коррупции как социально-правового явления.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 Отношение к коррупции в обществе.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Историко-правовой анализ борьбы с коррупцией. Причины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 Национальная стратегия противодействия коррупции и национальный план противодействия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 Сущность категории «теневая экономика». Причины существования и функционирования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 Подходы институциональной западной теории к трактовке причин теневой экономики: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мюроалистский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десотианский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 Методы оценки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 Общие и особенные черты неформальной, фиктивной и криминальной составляющих теневой экономической сферы.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 Следствия функционирования теневой экономики: экономические, политические, социальные.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 Обострение проблемы экономической безопасности общества.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 Особенности теневой экономики в традиционных и индустриальных (командных и рыночных) системах.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 Теневая экономика в России.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 Институциональная экономическая теория преступлений и наказаний.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 Экономические мотивы преступного поведении граждан.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 Криминальная экономика. Общая характеристика преступлений в сфере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 Экономическое преступление: проблема определения.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 Организованная преступность и её связь с экономикой.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 Экономическая характеристика организованной преступности.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 Организованная преступность как экономическая монополия, следствие теневого монополизма.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22.  Мафия как криминальная силовая структура и условия её возникновения.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 Силовое предпринимательство и его эволюция в российском обществе.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 Особенности теневой экономической деятельности, осуществляемой организованной преступностью.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 Демпинг, физическое устранение конкурентов, промышленный шпионаж как методы криминальной конкурентной борьбы.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 Общественный ущерб от криминальной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 Теневое предпринимательство и его отличительные черты.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 Формы теневого предпринимательства.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 Теневой рынок. Спрос и предложение на теневом рынке.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 Несовершенная конкуренция на теневом рынке.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 Условия функционирования капитала в теневой сфере.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 Виды теневого капитала и характеристика его движения.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 Особенности круговорота промышленного, торгового, предельные издержки теневого предпринимательства.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 Издержки соблюдения законов и их нарушения в экономической деятельности: сравнительная характеристика.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 Соотношение издержек нарушения и соблюдение законов в российском обществе. Доходы в сфере теневого предпринимательства.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  Наёмный труд в теневой экономике. Неправовые трудовые практики: классификация. Особенности зарплаты, прибыли, ренты и проценты как формы теневых доходов.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 Доходы, извлекаемые организованной преступностью. Теневая предпринимательская деятельность в рамках легального производства.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  Незаконное производство и реализация товаров. Контрафактная продукция.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39.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Лжебанкротство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Фиктивные фирмы. Кражи и другие формы хищения ресурсов.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  Противоправная деятельность в финансово-кредитной сфере.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 Незаконные банковские операции. Незаконное получение, нецелевое использование и невозврат кредитов.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 Преступления и правонарушения банков и против банков.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  Теневые экономические отношения в сфере сельского хозяйства.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  Теневые экономические процессы в сфере государственного и хозяйственного управления.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  Коррупция как социальное и экономическое явление. Характеристика коррупции институциональной теорией агентских отношений.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  Формы коррупции. Социальные и экономические следствия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  Коррупция в современном российском обществе.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  Теневые отношения в сфере приватизационных процессов в России.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  Занижение балансовой стоимости приватизируемых объектов.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  Умышленное банкротство. Хищение средств, полученных государством в результате приватизации. Залоговые схемы.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  Теневые экономические отношения на потребительском рынке и на рынке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  Уклонение от уплаты налогов. Факторы, способствующие сокрытию доходов от налогообложения.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  Характеристика действующей российской налоговой системы и состояние дел со сбором налогов. Методы ухода от налоговых платежей.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54.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обезналичивание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денежных средств с помощью фиктивных фирм. Заключение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лжедоговоров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55.  Получение необоснованных налоговых льгот.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Коррупционирование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представителей налоговых органов.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56.  Отмывание теневого капитала как нелегальный процесс.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Обезналичивание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денежных средств с помощью фиктивных фирм.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  Нарушение правил ведения финансовой отчётности.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  Отмывание денег посредством внешнеэкономических операций. Нелегальный вывоз капитала. Бегство капитала.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Лжеэкспортные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поставки и кредиты. Противоправные оффшорные операции.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  Государственная политика по предотвращению бегства капитала и отмывания «грязных денег». Легализация теневого капитала.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  Общемировые тенденции развития человеческого общества.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  Изменение причин и условий функционирования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  Увеличение масштабов теневой экономической деятельности в индустриальных системах.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  Криминализация экономических и социальных процессов.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  Неформальный сектор теневой экономики и его эволюция.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  Изменение характера и возрастание размеров теневой экономики в России в ходе осуществления рыночных преобразований.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  Факторы, противостоящие увеличению теневой экономики до критических величин.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  Классификации правовых средств и способов противодействия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  Нормативная правовая база противодействия коррупции.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141B7A" w:rsidRPr="00413534" w:rsidRDefault="00141B7A" w:rsidP="00141B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141B7A" w:rsidRPr="00413534" w:rsidRDefault="00141B7A" w:rsidP="00141B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41353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Р.К. Овчаренко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141B7A" w:rsidRDefault="00141B7A" w:rsidP="00141B7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41B7A" w:rsidRPr="00413534" w:rsidRDefault="00141B7A" w:rsidP="00141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41B7A" w:rsidRPr="00413534" w:rsidRDefault="00141B7A" w:rsidP="00141B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141B7A" w:rsidRPr="00413534" w:rsidRDefault="00141B7A" w:rsidP="00141B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141B7A" w:rsidRPr="00413534" w:rsidRDefault="00141B7A" w:rsidP="00141B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1353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141B7A" w:rsidRPr="00413534" w:rsidRDefault="00141B7A" w:rsidP="00141B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141B7A" w:rsidRPr="00413534" w:rsidRDefault="00141B7A" w:rsidP="00141B7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13534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413534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41353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Теневая экономика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141B7A" w:rsidRPr="00413534" w:rsidRDefault="00141B7A" w:rsidP="00141B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1. Банк тестов </w:t>
      </w:r>
    </w:p>
    <w:p w:rsidR="00141B7A" w:rsidRPr="00413534" w:rsidRDefault="00141B7A" w:rsidP="00141B7A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1. К системным свойствам теневой экономики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всеобщность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целостность;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связь с внешней средой;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способность к самоорганизации;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теневая экономика не обладает системными свойствами.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2. В структуре теневой экономики могут быть выделены следующие основные сферы: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домашняя экономика;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общинная экономика;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производительный сектор;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криминальный сектор;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верны а), б), в).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3. С точки зрения учетно-статистического подхода к определению теневой экономики основным критерием выделения теневых экономических явлений является: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неучитываемость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нерегламентированность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противоправность;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вышеперечисленные критерии.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4. С точки зрения формально-правового подхода к определению понятия теневой экономики в качестве основного критерия используется: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от официальной регистрации;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уклонение от государственной регистрации;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противоправный характер;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5. Какие из указанных ниже элементов относятся к криминальной экономике: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сфера нелегальной (неформальной – в терминологии СНС-93) занятости;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сфера нелегального бизнеса, связанного с производством, реализацией и потреблением запрещенных товаров и услуг, при котором имеет место трудовой процесс, а выпускаемые товары и услуги имеют эффективный рыночный спрос.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сфера уголовного промысла, в рамках которой криминальные доходы извлекаются на базе систематического совершения традиционных общеуголовных преступлений (профессиональная преступность);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перечисленные в п. а), б), в);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в) верны?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6. Укажите группы стран, где наблюдается наибольший удельный вес теневой экономики: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постсоциалистические страны с переходной экономикой;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страны  с  развитой  рыночной  экономикой  (США  и  Западная  Европа);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развивающиеся страны;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г) удельный вес теневой экономики примерно одинаков во всех группах стран.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7. Какие из методов оценки масштабов теневой экономической деятельности относятся к учетно-статистическим: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специфических индикаторов;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экспертный метод;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структурный метод;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вышеперечисленные?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8. К числу специальных экономико-правовых методов не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экономического анализа;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метод бухгалтерского анализа;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метод документального анализа;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метод расхождений;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в), г)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9. Метод сравнения доходов и расходов является: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прямым методом специальных индикаторов;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косвенным методом специальных индикаторов;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разновидностью метода товарных потоков;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методом открытой проверки.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10. В чем проявляется влияние криминальной экономической деятельности на бюджетно-налоговую сферу экономики: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несправедливое распределение налоговой нагрузки;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сокращение бюджетных расходов, недофинансирование государственных программ;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 перечисленное в п. а) и б);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 и б)?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11. В чем проявляется воздействие криминальной экономической деятельности на эффективность макроэкономической политики: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возрастание ошибок макроэкономического регулирования;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инфляция;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безработица;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выше?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12. Каково влияние криминальной экономической деятельности на условия воспроизводства рабочей силы: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отсутствие гарантий, связанных с занятостью, оплатой, социальным страхованием;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ухудшение условий труда, его безопасности;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 перечисленное в п. а) и б);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 и б)?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13. Каково влияние криминальной экономической деятельности на систему международных экономических отношений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нарушение суверенитета государств;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деформации международного разделения труда (криминализация отдельных стран и регионов мира);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деформация структуры платежного баланса отдельных стран;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 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14. В чем проявляется воздействие криминальной экономической деятельности на эффективность макроэкономической политики: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возрастание ошибок макроэкономического регулирования;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инфляция;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безработица;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выше?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15. Основными причинами становления и развития нелегального рынка являются: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наличие правового запрета на обращение товаров, выполнение работ, оказание услуг определенного вида;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наличие установленных государством барьеров доступа на определенный рынок;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государственное вмешательство в процесс ценообразования;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16. Не являются причинами формирования нелегального рынка: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высокий уровень налогообложения;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недостаточный уровень государственного контроля, неспособность государства обеспечить правовой запрет на обращение товаров и услуг;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государственное вмешательство в процесс ценообразования;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а), б), в).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17. Какие нелегальные рынки в современных условиях имеют наибольший масштаб и наиболее динамично развиваются: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нелегальная торговля людьми, нелегальный рынок культурных ценностей, нелегальный рынок транспортных средств;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нелегальный рынок наркотических средств, оружия, незаконная торговля дикими животными;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нелегальный финансовый рынок, рынок труда, эксплуатация проституции;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нелегальный рынок культурных ценностей, оружия, торговля людьми?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18. К важнейшим экономическим причинам налоговой преступности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ухудшение финансового положения бизнеса и населения;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чрезмерный уровень налоговой нагрузки;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ограниченность легальных возможностей поддержания конкурентоспособности бизнеса;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неверно.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19. К основным подходам к исследованию теневой экономики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экономический;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правовой;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исторический;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информационный.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20. В качестве критериев правового подхода выделяют: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от официальной или государственной регистрации, от государственного контроля;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криминальный характер;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  отсутствие фиксации официальной статистикой;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влияние на структуру экономики;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нет правильных ответов.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21. На основе интегративного (комплексного) подхода к теневой экономике выделяют: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криминальную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неофициальную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внутреннюю в нелегальную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нет правильных ответов.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22. К основным факторам динамики теневых процессов относят: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антропологические;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экономические;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правовые;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социальные;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23. Согласно институциональной теории масштабы распространения теневой экономики связаны: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с наличием неэффективных формальных институтов;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 соотношением объективного и субъективного;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 выявлением роли социального знания;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 соотношение идеального и реального в социально-экономических системах.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24. К позитивным функциям теневой экономики относят: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«экономическая смазка»;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блокирующая функция;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перераспределение  доходов населения;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разрушение системы централизованного управления.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25. Основными факторами, оказывающими влияние на выбор индивида между преступной и легальной деятельностью, являются: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психологические особенности индивида;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длительность во времени;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текущие доходы населения;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тяжесть наказания.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26. К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микрометодам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измерения теневой экономики не относят: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бухгалтерского анализа;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метод расхождений;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метод экономического анализа;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опросы;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«итальянский» метод.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27. Главными получателями выигрышей от глобализации являются: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международные банки;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торговцы людьми;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ТНК;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наркобизнес.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28. Наибольший удельный вес теневой экономики отмечается: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 развитых странах;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в странах с переходной экономикой;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 развивающихся странах.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29. Теневая экономика в СССР выполняла ряд важнейших хозяйственных функций, главными из которых были: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обеспечение дополнительным заработком;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преодоление хозяйственных диспропорций;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сокращение непроизводительных расходов;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обеспечение социальной ниши для предприимчивых людей.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По мнению Л.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Косалс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, теневая экономика в СССР включала в себя следующие элементы: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«черную»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«серую»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 нелегальную экономику;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нет правильных вариантов ответа.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31. К особенностям проведения рыночных реформ в России относят: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резкое снижение уровня и действенности защиты  государством легальных правомочий собственности и контрактов;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фактическая приватизация функций государства отдельными группами чиновников;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чрезмерно большая роль государства в экономике;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32. Функционирование теневой экономики в российских регионах обуславливается: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общероссийскими чертами теневой экономики;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социально-экономической структурой региона;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различиями в уровне безработицы;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процессом суверенизации.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33. На современном этапе эволюции преступности в кредитно-финансовой системе России наиболее типичны: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хищение денежных средств с использованием фиктивных платежных документов;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мошеннические операции финансовых компаний-пирамид;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хищение кредитных ресурсов коммерческих банков;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хищение денежных средств с использованием электронных средств доступа.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34. Наиболее типичными для кредитно-банковской системы России конца XIX - начала XX вв. являются следующие злоупотребления: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участие банкирских домов и контор в биржевых спекуляциях за счет вкладов клиентов;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злоупотребления в сфере вексельного обращения;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уклонение от уплаты налогов путем использования оффшорных компаний;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б),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б)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35. Детерминантами экономической преступности в банковской сфере являются: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неэффективность системы контроля за деятельностью банков;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несовершенство правовых регуляторов общественных отношений;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недостаточный контроль за правомочностью открытия счетов;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36. Субъектами экономических преступлений в банковской сфере являются: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банковские служащие;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бухгалтерские служащие банков;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руководители банков;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клиенты банков;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37. Укажите основные принципы деятельности финансовых пирамид: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самокотировка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недобросовестная реклама;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разнообразие используемых финансовых инструментов;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неверно;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38. Важнейшими социально-психологическими причинами налоговой преступности являются: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низкий уровень правовой культуры;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негативное отношение к существующей налоговой системе;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корыстная мотивация;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неверно.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39. Действующим российским законодательством предусмотрена уголовная ответственность за следующие деяния в сфере налогообложения: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физического лица от уплаты налога;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уклонение физического лица от уплаты страхового взноса в государственные внебюджетные фонды;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уклонение от уплаты налога и страхового взноса в государственные внебюджетные фонды с организаций;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а),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а) – в) неверно.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Социально-правовой контроль над экономической преступностью имеет целью: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борьбу с экономической преступностью уголовно-правовым средствами;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эффективное воздействие на криминогенные факторы, детерминанты экономической преступности;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применение уголовно-правовых средств лишь постольку, поскольку это связано с предупредительным воздействием на экономическую преступность;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а), б),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з) п. а), б), в) неверно.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41. Государство является субъектом следующих видов финансового контроля над экономической преступностью: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налогового;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валютного;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бюджетного;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аудиторского;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г)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а), г)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42. Укажите основные виды налоговых проверок: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выездные;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документальные;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фактические;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камеральные;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г)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43. Укажите основные виды уголовно-правового контроля над экономической преступностью в РФ:</w:t>
      </w:r>
    </w:p>
    <w:p w:rsidR="00141B7A" w:rsidRPr="00413534" w:rsidRDefault="00141B7A" w:rsidP="00141B7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осуществляемый законодательными и исполнительными органами государственной власти при формировании уголовной политики;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осуществляемый органами уголовной юстиции;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на стадии исполнения уголовного наказания;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б), в) верно.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44. К основным мерам по снижению уровня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теневизации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экономической деятельности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формирование благоприятного экономического климата;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государственное регулирование интеграционных процессов;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нормативно-правовое регулирование;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45. К интернациональным организациям, активно стимулирующим борьбу с коррупцией, относятся: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ООН;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Европейский союз;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Всемирный банк;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МОТ.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46. Недостатки российского законодательства:</w:t>
      </w:r>
    </w:p>
    <w:p w:rsidR="00141B7A" w:rsidRPr="00413534" w:rsidRDefault="00141B7A" w:rsidP="00141B7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отсутствие международного опыта выявления и пресечения экономической преступности;</w:t>
      </w:r>
    </w:p>
    <w:p w:rsidR="00141B7A" w:rsidRPr="00413534" w:rsidRDefault="00141B7A" w:rsidP="00141B7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развитие легализации криминальных капиталов;</w:t>
      </w:r>
    </w:p>
    <w:p w:rsidR="00141B7A" w:rsidRPr="00413534" w:rsidRDefault="00141B7A" w:rsidP="00141B7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в)отсутствие комплекса специализированных уголовно-правовых, процессуальных, финансово-фискальных мер, направленных непосредственно на борьбу с организованной преступностью;</w:t>
      </w:r>
    </w:p>
    <w:p w:rsidR="00141B7A" w:rsidRPr="00413534" w:rsidRDefault="00141B7A" w:rsidP="00141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различия в понимании теневой экономики.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Критерии оценки: </w:t>
      </w:r>
    </w:p>
    <w:p w:rsidR="00141B7A" w:rsidRPr="00413534" w:rsidRDefault="00141B7A" w:rsidP="00141B7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141B7A" w:rsidRPr="00413534" w:rsidRDefault="00141B7A" w:rsidP="00141B7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141B7A" w:rsidRPr="00413534" w:rsidRDefault="00141B7A" w:rsidP="00141B7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141B7A" w:rsidRPr="00413534" w:rsidRDefault="00141B7A" w:rsidP="00141B7A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141B7A" w:rsidRDefault="00141B7A" w:rsidP="00141B7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41B7A" w:rsidRPr="00413534" w:rsidRDefault="00141B7A" w:rsidP="00141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41B7A" w:rsidRPr="00413534" w:rsidRDefault="00141B7A" w:rsidP="00141B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Теневая экономика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1.Теневая экономика: понятие и структура.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2.Открытие теневого сектора в развивающихся странах.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3.Основные подходы к определению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4.Критика концепции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5.Открытие теневой экономики в развитых странах.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7.Сегментация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8.Причины существование теневой экономики в развивающихся странах.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9.Причины существования теневой экономики в развитых странах.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10.Причины обострения теневых экономических отношений в странах с переходной экономикой.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11.Общемировые причины развития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12.Основные факторы существования «второй экономики» в СССР.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13.Отношение советской власти ко «второй экономике».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14.Постсоветская теневая экономика: механизм наследования.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15.Роль домашней экономики в развитии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16.Причины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теневизации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бизнеса.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17.Транзакционные издержки и их влияние на теневой бизнес.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18.Проблемы организации и функционирования организаций в современной России.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19.Негативные практики (рэкет, взятки, необязательность партнеров) и стаж предпринимательства.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20.Теневой рынок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21.Мотивации и риски участников теневого рынка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22.Последствия развития теневого рынка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23.Бесконтрактный наем рабочей силы.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24.Влияние миграционных процессов на теневой рынок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25.Теневая занятость: проблемы легализации.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26.Различия теневой и вторичной занятости.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27.Трудовое законодательство и теневой рынок труда.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28.Криминальная экономика: производство и реализация контрафактной продукции.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29.География и масштабы криминальной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30.Перспективы защиты от криминальной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31.Теневая экономика как объект статистического анализа.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32.Классификация методов статистического измерения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33.Классификация сегментов теневой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34.Классификация сфер деятельности для идентификации ненаблюдаемой экономики.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35.Причины уклонения от налогов. Модель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Лаффера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36.Формы и последствия уклонения от налогов.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37.Методы борьбы с уклонением от налогов.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38.Причины развития и механизмы "отмывания" денег.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39.Борьба с "отмыванием" денег.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40.Понятие легализация преступных доходов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41.Способы (методы) легализация преступных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доходов.Характеристика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правого механизма противодействия легализации преступных доходов.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42.Деятельность международных организаций в области противодействия теневой экономике.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41B7A" w:rsidRPr="00413534" w:rsidRDefault="00141B7A" w:rsidP="00141B7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41B7A" w:rsidRPr="00413534" w:rsidRDefault="00141B7A" w:rsidP="00141B7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141B7A" w:rsidRPr="00413534" w:rsidRDefault="00141B7A" w:rsidP="00141B7A">
      <w:pPr>
        <w:spacing w:after="0" w:line="240" w:lineRule="auto"/>
        <w:ind w:left="2832" w:firstLine="708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</w:t>
      </w:r>
    </w:p>
    <w:p w:rsidR="00141B7A" w:rsidRDefault="00141B7A" w:rsidP="00141B7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141B7A" w:rsidRPr="00413534" w:rsidRDefault="00141B7A" w:rsidP="00141B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Практические задачи 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1.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Составьте сравнительную таблицу наиболее часто используемых методов для определения теневой экономической деятельности в России и в зарубежных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странах.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2.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Проанализируйте методы оценки теневой экономический деятельности и обозначьте их достоинства и недостатки, а также укажите какие на Ваш взгляд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трудности возникают при измерении масштабов теневой деятельности.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3.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Укажите, какими методами, известными Вам могут быть оценены такие  виды теневой экономической деятельности как: «скрытая», «неформальная», и «нелегальная» деятельность. Аргументируйте Ваш ответ. Каким образом эти виды деятельности учитываются при расчете экономических показателей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СНС.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4.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Рассмотрите характеристику типов теневой экономической деятельности.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Проанализируйте их особенности и приведите примеры их проявления в современной России. Какой тип теневой экономической деятельности является на Ваш взгляд преобладающим сегодня. Докажите, что теневая экономика является составной частью рыночного хозяйства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5.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данным представленным в таблице проанализируйте динамику теневого оборота малых предприятий. Обозначьте причины наличия теневого оборота на малых предприятиях? Какова может быть общая структура  фактического оборота на типичном предприятии? Обозначьте факторы, которые приведут к снижению доли теневого оборота на предприятиях. Можно ли связать величину теневых платежей предприятия со стадиями его жизненного цикла? Аргументируйте Ваши ответы.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1418"/>
        <w:gridCol w:w="1417"/>
        <w:gridCol w:w="1985"/>
      </w:tblGrid>
      <w:tr w:rsidR="00141B7A" w:rsidRPr="00413534" w:rsidTr="00141B7A"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</w:tr>
      <w:tr w:rsidR="00141B7A" w:rsidRPr="00413534" w:rsidTr="00141B7A">
        <w:trPr>
          <w:trHeight w:val="371"/>
        </w:trPr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Заработная плата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69,4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69,7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64,8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59,5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56,0</w:t>
            </w:r>
          </w:p>
        </w:tc>
      </w:tr>
      <w:tr w:rsidR="00141B7A" w:rsidRPr="00413534" w:rsidTr="00141B7A">
        <w:trPr>
          <w:trHeight w:val="419"/>
        </w:trPr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Арендная плата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50,8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48,7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46,4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</w:t>
            </w:r>
          </w:p>
        </w:tc>
      </w:tr>
      <w:tr w:rsidR="00141B7A" w:rsidRPr="00413534" w:rsidTr="00141B7A">
        <w:trPr>
          <w:trHeight w:val="783"/>
        </w:trPr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Оплата поставщикам ресурсов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42,9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44,4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45,2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</w:tr>
      <w:tr w:rsidR="00141B7A" w:rsidRPr="00413534" w:rsidTr="00141B7A"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Неформальные выплаты чиновникам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56,4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56,7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55,4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53,7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49,3</w:t>
            </w:r>
          </w:p>
        </w:tc>
      </w:tr>
      <w:tr w:rsidR="00141B7A" w:rsidRPr="00413534" w:rsidTr="00141B7A">
        <w:tc>
          <w:tcPr>
            <w:tcW w:w="2518" w:type="dxa"/>
          </w:tcPr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Выплаты </w:t>
            </w:r>
          </w:p>
          <w:p w:rsidR="00141B7A" w:rsidRPr="00413534" w:rsidRDefault="00141B7A" w:rsidP="00141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«крышам»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44,0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418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40,4</w:t>
            </w:r>
          </w:p>
        </w:tc>
        <w:tc>
          <w:tcPr>
            <w:tcW w:w="1417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36,4</w:t>
            </w:r>
          </w:p>
        </w:tc>
        <w:tc>
          <w:tcPr>
            <w:tcW w:w="1985" w:type="dxa"/>
            <w:vAlign w:val="center"/>
          </w:tcPr>
          <w:p w:rsidR="00141B7A" w:rsidRPr="00413534" w:rsidRDefault="00141B7A" w:rsidP="00141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34,7</w:t>
            </w:r>
          </w:p>
        </w:tc>
      </w:tr>
    </w:tbl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Задача 6.</w:t>
      </w:r>
      <w:r w:rsidRPr="004135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Подумайте и обоснуйте, в чем может проявляться на Ваш взгляд сущность деструктивного влияния теневой экономической деятельности: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на распределение налогового бремени;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на эффективность рыночной конкуренции;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на условия воспроизводства рабочей силы;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г) на интересы потребителей;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д) на экономический рост и развитие;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е) на состояние природной среды;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ж) на систему международных экономических отношений.</w:t>
      </w:r>
    </w:p>
    <w:p w:rsidR="00141B7A" w:rsidRPr="00413534" w:rsidRDefault="00141B7A" w:rsidP="00141B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 выставляется студенту, если  студент самостоятельно и правильно решил практическую задачу уверенно, логично, последовательно и аргументировано излагал свое решение; 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выставляется, если студент не решил практическую задачу.</w:t>
      </w:r>
    </w:p>
    <w:p w:rsidR="00141B7A" w:rsidRPr="00413534" w:rsidRDefault="00141B7A" w:rsidP="00141B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41B7A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41B7A" w:rsidRDefault="00141B7A" w:rsidP="00141B7A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Государственное и муниципальное управление и экономическая безопасности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(наименование дисциплины)</w:t>
      </w:r>
    </w:p>
    <w:p w:rsidR="00141B7A" w:rsidRPr="00413534" w:rsidRDefault="00141B7A" w:rsidP="00141B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Кейс-задача 1.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Доля «серой» занятости в РФ на начало 2017 года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словам министра труда и социальной защиты населения России Максима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примерно пятая часть россиян получает неофициальные зарплаты и за них никто не платит взносы в Пенсионный фонд. В итоге, данные де-факто работающие люди могут остаться без пенсий. В связи с этим, в августе 2016 года уже озвучивалось предложение в принципе запретить выплату зарплат наличными, обязав работодателей переводить всем работникам зарплаты на банковские карты. Тем не менее, вряд ли данная мера заставит юридических лиц, итак нарушающих закон в отношении выплаты зарплат, как-то изменить свои бизнес-процессы, относящиеся к оплате труда, и вывести их из тени.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Дословно Максим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сказал следующее: «В целом около 20 процентов населения в трудоспособном возрасте мы не видим по базам данных Пенсионного фонда. Предполагаем, что большая часть из них работают, но за них не платятся страховые взносы. Это означает, что в будущем у них не будет  страховой пенсии. Кроме того, если бы работодатели платили за всех работников –у нынешних пенсионеров была бы выше пенсия».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Кроме того, примерно 12% официально зарегистрированных безработных в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стране не могут найти работу более года. По мнению министра, это позволяет отнести их к категории так называемых профессиональных безработных, которые работают нелегально.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Отметим, что около года назад Максимом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Топилиным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давалась схожая экспертная оценка «серой» занятости. Однако тогда называлось не строго 20%, а всё-таки 15–20%. Означает ли это динамику роста, или же это просто статистическая погрешность и расплывчатость формулировок остаётся неясным.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Вопросы для обсуждения: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Что представляет собой «серый» рынок труда?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 Чем отличается неформальная занятость и занятость в неформальном секторе экономики?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Какие причины вынуждают Россиян соглашаться на неофициальные заработки?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 С какими проблемами в будущем столкнется население в трудоспособном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возрасте, занятое в неформальном секторе экономики?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5. Наблюдается ли сегодня динамика роста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серой»занятости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России? Аргументируйте Ваш ответ.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6. Какие государственные меры должны быть приняты для снижения уровня «серой» занятости в РФ?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Целью изучения кейса является освоение студентами необходимых знаний, умений и навыков в рамках вопроса «Теневой рынок труда».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Кейс-задача 2. 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Индекс коррупционных бизнес-рисков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за 2017 год Международная ассоциация «TRACE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International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», специализирующаяся на 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оказании помощи компаниям в отношении соответствия антикоррупционному законодательству,  совместно  с американским  аналитическим  центром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Rand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Corporation»представили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новый  индекс  по  оценке  коррупционных  рисков. Данный индекс измерения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страновой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коррупции позиционируется как полезная для  бизнеса  альтернатива  индексу  восприятия  коррупции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Transparency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International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 Он называется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фиксирует ситуацию со взяточничеством во всех странах мира и, по утверждению создателей, является наиболее приспособленным для того, чтобы бизнес на практике мог оценивать риски, связанные с коррупцией, и разрабатывать процедуры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комплаенса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 выходе на 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новые рынки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Методологически индекс оценивает страны по четырём основным критериям: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взаимодействие бизнеса с властями страны;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наличие антикоррупционного законодательства и соответствующая правоприменительная практика;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степень прозрачности госслужбы и государственных процедур;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пространство для общественного контроля.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Каждый из параметров имеет свой вес, с которым он учитывается в сводном индексе. В итоге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представляет собой индекс с областью значений от 1 до100: чем выше число, тем выше риски, ассоциированные с коррупцией, в каждой конкретной стране мира.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Ожидается, что данный индекс поможет корпорациям понять, насколько велика вероятность того, что в стране, в которой они собираются вести бизнес, у неё будут вымогать взятки или привлекут за подобные действия к ответственности перед законом. Авторы считают, что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этом отношении намного более показателен, чем широко известный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Transparency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Вопросы для обсуждения: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Обозначьте экономический смысл предлагаемого индекса коррупционных бизнес-рисков.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Проведите сравнение индекса коррупционных бизнес-рисков с индексом восприятия коррупции. В чем их сходства и различия.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3. Найдите место России по индексу коррупционных бизнес-рисков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Как Вы оцениваете значение индекса в 2017году, и в сравнении с другими странами.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Каковы должны быть меры в России для снижения сложившейся коррупционной обстановки.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Целью изучения кейса является освоение студентами необходимых знаний, 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умений и навыков в рамках вопроса «Эффективность работы органов государственной власти и межгосударственное сотрудничество»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 выставляется студенту, если  студент самостоятельно и правильно решил ситуацию (кейс), уверенно, логично, последовательно и аргументировано излагал свое решение; 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выставляется, если студент не решил ситуацию (кейс).</w:t>
      </w:r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41B7A" w:rsidRDefault="00141B7A" w:rsidP="00141B7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41B7A" w:rsidRPr="00413534" w:rsidRDefault="00141B7A" w:rsidP="00141B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41B7A" w:rsidRPr="00413534" w:rsidRDefault="00141B7A" w:rsidP="00141B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1B7A" w:rsidRPr="00413534" w:rsidRDefault="00141B7A" w:rsidP="00141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 экономика при использовании ресурсов в отрыве от воспроизводства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Система экономических отношений препятствующих теневой экономике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Мошенничества с капиталом при банкротстве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противодействия преступлениям в производственных и непроизводственных сферах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Личные интересы страхователя и страховщика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Эволюция теории экономических преступлений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противодействия налоговым преступлениям на различных уровнях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Интеллектуальные корни теории экономических преступлений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Виды экономических преступлений в процессе оборота капитала на различных стадиях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Специфика, виды и тенденция корпоративных преступлений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экономических преступлений на основе субвенций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Закономерности развития теневой экономики в условиях глобализации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и анализ преступлений в процессе международного денежного обращения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Эволюция социально-политической основы коррупции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Классификация методов выявления и оценки теневой экономики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Генезис методов диагностики теневой экономики</w:t>
      </w:r>
    </w:p>
    <w:p w:rsidR="00141B7A" w:rsidRPr="00413534" w:rsidRDefault="00141B7A" w:rsidP="00141B7A">
      <w:pPr>
        <w:spacing w:after="0" w:line="240" w:lineRule="auto"/>
        <w:ind w:left="851" w:hanging="851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выявления и оценки влияния теневой экономики на мезо- и макроуровне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Причины и условия перевода деятельности в теневой сектор экономики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схем уклонения от налогов, как отражение их несовершенства и причина теневой экономики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Предпосылки теневой экономики в различных направлениях развития экономических учений</w:t>
      </w:r>
    </w:p>
    <w:p w:rsidR="00141B7A" w:rsidRPr="00413534" w:rsidRDefault="00141B7A" w:rsidP="00141B7A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 экономика и модели защиты государства на микро и макро-уровнях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Теневая, составляющая экономического роста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Органы внутренних дел в обеспечении экономической безопасности</w:t>
      </w:r>
    </w:p>
    <w:p w:rsidR="00141B7A" w:rsidRPr="00413534" w:rsidRDefault="00141B7A" w:rsidP="00141B7A">
      <w:pPr>
        <w:tabs>
          <w:tab w:val="left" w:pos="709"/>
        </w:tabs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Основные черты и механизм управления криминалистической безопасностью в современной России и зарубежных странах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41B7A" w:rsidRPr="00413534" w:rsidRDefault="00141B7A" w:rsidP="00141B7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41B7A" w:rsidRPr="00413534" w:rsidRDefault="00141B7A" w:rsidP="00141B7A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141B7A" w:rsidRPr="00413534" w:rsidRDefault="00141B7A" w:rsidP="00141B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41B7A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353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bookmarkStart w:id="4" w:name="_Toc480487764"/>
    </w:p>
    <w:p w:rsidR="00141B7A" w:rsidRDefault="00141B7A" w:rsidP="00141B7A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141B7A" w:rsidRPr="00413534" w:rsidRDefault="00141B7A" w:rsidP="00141B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141B7A" w:rsidRPr="00413534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413534" w:rsidRDefault="00141B7A" w:rsidP="00141B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41B7A" w:rsidRPr="00413534" w:rsidRDefault="00141B7A" w:rsidP="00141B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41B7A" w:rsidRPr="00413534" w:rsidRDefault="00141B7A" w:rsidP="00141B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141B7A" w:rsidRPr="00413534" w:rsidRDefault="00141B7A" w:rsidP="00141B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41B7A" w:rsidRPr="00413534" w:rsidRDefault="00141B7A" w:rsidP="00141B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1B7A" w:rsidRDefault="00141B7A" w:rsidP="00141B7A">
      <w:pPr>
        <w:rPr>
          <w:lang w:val="ru-RU"/>
        </w:rPr>
      </w:pPr>
      <w:r>
        <w:rPr>
          <w:lang w:val="ru-RU"/>
        </w:rPr>
        <w:br w:type="page"/>
      </w:r>
    </w:p>
    <w:p w:rsidR="00141B7A" w:rsidRDefault="00141B7A" w:rsidP="00141B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6724D3" wp14:editId="10FC9F74">
            <wp:extent cx="6480810" cy="8829506"/>
            <wp:effectExtent l="0" t="0" r="0" b="0"/>
            <wp:docPr id="2" name="Рисунок 2" descr="C:\Users\гмуиэб\Desktop\теневая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теневая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A" w:rsidRDefault="00141B7A" w:rsidP="00141B7A">
      <w:pPr>
        <w:rPr>
          <w:lang w:val="ru-RU"/>
        </w:rPr>
      </w:pPr>
      <w:r>
        <w:rPr>
          <w:lang w:val="ru-RU"/>
        </w:rPr>
        <w:br w:type="page"/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«Теневая экономика»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141B7A" w:rsidRPr="00707438" w:rsidRDefault="00141B7A" w:rsidP="00141B7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38.05.01 «Экономическая безопасность»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, профиль подготовки (специализация)</w:t>
      </w:r>
    </w:p>
    <w:p w:rsidR="00141B7A" w:rsidRPr="00707438" w:rsidRDefault="00141B7A" w:rsidP="00141B7A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 38.05.01.01 «Экономико-правовое обеспечение экономической безопасности»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противодействия теневой экономике, своевременного выявления и устранения причин и условий, способствующих формированию теневой экономики, технологии сбора и использования необходимой информации, а также принятия управленческих решений, учитывающих специфику деятельности хозяйствующего субъекта и среду его функционирования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навыками сбора, обработки, анализа и систематизации инфор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мации по теме исследования; выбора методов и средств решения задач исследования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70743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41B7A" w:rsidRPr="00707438" w:rsidRDefault="00141B7A" w:rsidP="00141B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41B7A" w:rsidRPr="00707438" w:rsidRDefault="00141B7A" w:rsidP="0014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1B7A" w:rsidRPr="00E435BC" w:rsidRDefault="00141B7A" w:rsidP="00141B7A">
      <w:pPr>
        <w:rPr>
          <w:lang w:val="ru-RU"/>
        </w:rPr>
      </w:pPr>
    </w:p>
    <w:p w:rsidR="000658A8" w:rsidRPr="006F546E" w:rsidRDefault="000658A8">
      <w:pPr>
        <w:rPr>
          <w:lang w:val="ru-RU"/>
        </w:rPr>
      </w:pPr>
    </w:p>
    <w:sectPr w:rsidR="000658A8" w:rsidRPr="006F54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8A8"/>
    <w:rsid w:val="00141B7A"/>
    <w:rsid w:val="001F0BC7"/>
    <w:rsid w:val="00213BEE"/>
    <w:rsid w:val="006A5BD6"/>
    <w:rsid w:val="006F546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B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1B7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42</Pages>
  <Words>11035</Words>
  <Characters>62903</Characters>
  <Application>Microsoft Office Word</Application>
  <DocSecurity>0</DocSecurity>
  <Lines>524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2018-2019_z38_05_01_01_1_plx_Теневая экономика</vt:lpstr>
      <vt:lpstr>Лист1</vt:lpstr>
    </vt:vector>
  </TitlesOfParts>
  <Company/>
  <LinksUpToDate>false</LinksUpToDate>
  <CharactersWithSpaces>73791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2018-2019_z38_05_01_01_1_plx_Теневая экономика</dc:title>
  <dc:creator>FastReport.NET</dc:creator>
  <cp:lastModifiedBy>Екатерина С. Глухачева</cp:lastModifiedBy>
  <cp:revision>6</cp:revision>
  <cp:lastPrinted>2018-10-02T10:20:00Z</cp:lastPrinted>
  <dcterms:created xsi:type="dcterms:W3CDTF">2018-08-16T09:27:00Z</dcterms:created>
  <dcterms:modified xsi:type="dcterms:W3CDTF">2018-10-10T09:30:00Z</dcterms:modified>
</cp:coreProperties>
</file>