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AD" w:rsidRPr="00AD69E5" w:rsidRDefault="00DF4E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9E5"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7F49A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545" w:type="dxa"/>
          </w:tcPr>
          <w:p w:rsidR="007F49AD" w:rsidRDefault="007F49AD"/>
        </w:tc>
        <w:tc>
          <w:tcPr>
            <w:tcW w:w="1560" w:type="dxa"/>
          </w:tcPr>
          <w:p w:rsidR="007F49AD" w:rsidRDefault="007F49A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F49AD">
        <w:trPr>
          <w:trHeight w:hRule="exact" w:val="138"/>
        </w:trPr>
        <w:tc>
          <w:tcPr>
            <w:tcW w:w="143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2694" w:type="dxa"/>
          </w:tcPr>
          <w:p w:rsidR="007F49AD" w:rsidRDefault="007F49AD"/>
        </w:tc>
        <w:tc>
          <w:tcPr>
            <w:tcW w:w="3545" w:type="dxa"/>
          </w:tcPr>
          <w:p w:rsidR="007F49AD" w:rsidRDefault="007F49AD"/>
        </w:tc>
        <w:tc>
          <w:tcPr>
            <w:tcW w:w="1560" w:type="dxa"/>
          </w:tcPr>
          <w:p w:rsidR="007F49AD" w:rsidRDefault="007F49AD"/>
        </w:tc>
        <w:tc>
          <w:tcPr>
            <w:tcW w:w="852" w:type="dxa"/>
          </w:tcPr>
          <w:p w:rsidR="007F49AD" w:rsidRDefault="007F49AD"/>
        </w:tc>
        <w:tc>
          <w:tcPr>
            <w:tcW w:w="143" w:type="dxa"/>
          </w:tcPr>
          <w:p w:rsidR="007F49AD" w:rsidRDefault="007F49AD"/>
        </w:tc>
      </w:tr>
      <w:tr w:rsidR="007F49A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9AD" w:rsidRDefault="007F49AD"/>
        </w:tc>
      </w:tr>
      <w:tr w:rsidR="007F49AD">
        <w:trPr>
          <w:trHeight w:hRule="exact" w:val="248"/>
        </w:trPr>
        <w:tc>
          <w:tcPr>
            <w:tcW w:w="143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2694" w:type="dxa"/>
          </w:tcPr>
          <w:p w:rsidR="007F49AD" w:rsidRDefault="007F49AD"/>
        </w:tc>
        <w:tc>
          <w:tcPr>
            <w:tcW w:w="3545" w:type="dxa"/>
          </w:tcPr>
          <w:p w:rsidR="007F49AD" w:rsidRDefault="007F49AD"/>
        </w:tc>
        <w:tc>
          <w:tcPr>
            <w:tcW w:w="1560" w:type="dxa"/>
          </w:tcPr>
          <w:p w:rsidR="007F49AD" w:rsidRDefault="007F49AD"/>
        </w:tc>
        <w:tc>
          <w:tcPr>
            <w:tcW w:w="852" w:type="dxa"/>
          </w:tcPr>
          <w:p w:rsidR="007F49AD" w:rsidRDefault="007F49AD"/>
        </w:tc>
        <w:tc>
          <w:tcPr>
            <w:tcW w:w="143" w:type="dxa"/>
          </w:tcPr>
          <w:p w:rsidR="007F49AD" w:rsidRDefault="007F49AD"/>
        </w:tc>
      </w:tr>
      <w:tr w:rsidR="007F49AD" w:rsidRPr="00C064E3">
        <w:trPr>
          <w:trHeight w:hRule="exact" w:val="277"/>
        </w:trPr>
        <w:tc>
          <w:tcPr>
            <w:tcW w:w="143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361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4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500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4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222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138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387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222"/>
        </w:trPr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7F49AD" w:rsidRPr="00AD69E5" w:rsidRDefault="007F49AD">
            <w:pPr>
              <w:spacing w:after="0" w:line="240" w:lineRule="auto"/>
              <w:rPr>
                <w:lang w:val="ru-RU"/>
              </w:rPr>
            </w:pPr>
          </w:p>
          <w:p w:rsidR="007F49AD" w:rsidRPr="00AD69E5" w:rsidRDefault="00AD69E5">
            <w:pPr>
              <w:spacing w:after="0" w:line="240" w:lineRule="auto"/>
              <w:rPr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</w:tbl>
    <w:p w:rsidR="007F49AD" w:rsidRPr="00AD69E5" w:rsidRDefault="00AD69E5">
      <w:pPr>
        <w:rPr>
          <w:sz w:val="0"/>
          <w:szCs w:val="0"/>
          <w:lang w:val="ru-RU"/>
        </w:rPr>
      </w:pPr>
      <w:r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7F49A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49AD" w:rsidRPr="00C064E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7F49AD" w:rsidRPr="00C064E3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7F49AD" w:rsidRPr="00C064E3">
        <w:trPr>
          <w:trHeight w:hRule="exact" w:val="277"/>
        </w:trPr>
        <w:tc>
          <w:tcPr>
            <w:tcW w:w="766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F49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7F49AD" w:rsidRPr="00C064E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F49AD" w:rsidRPr="00C064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7F49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F49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7F49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7F49AD" w:rsidRPr="00C064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49A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</w:p>
        </w:tc>
      </w:tr>
      <w:tr w:rsidR="007F49AD">
        <w:trPr>
          <w:trHeight w:hRule="exact" w:val="277"/>
        </w:trPr>
        <w:tc>
          <w:tcPr>
            <w:tcW w:w="766" w:type="dxa"/>
          </w:tcPr>
          <w:p w:rsidR="007F49AD" w:rsidRDefault="007F49AD"/>
        </w:tc>
        <w:tc>
          <w:tcPr>
            <w:tcW w:w="228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1702" w:type="dxa"/>
          </w:tcPr>
          <w:p w:rsidR="007F49AD" w:rsidRDefault="007F49AD"/>
        </w:tc>
        <w:tc>
          <w:tcPr>
            <w:tcW w:w="143" w:type="dxa"/>
          </w:tcPr>
          <w:p w:rsidR="007F49AD" w:rsidRDefault="007F49AD"/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993" w:type="dxa"/>
          </w:tcPr>
          <w:p w:rsidR="007F49AD" w:rsidRDefault="007F49AD"/>
        </w:tc>
      </w:tr>
      <w:tr w:rsidR="007F49AD" w:rsidRPr="00C064E3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F49AD" w:rsidRPr="00C064E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7F49AD" w:rsidRPr="00C064E3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научные методы при исследовании объектов профессиональной деятельности</w:t>
            </w:r>
          </w:p>
        </w:tc>
      </w:tr>
      <w:tr w:rsidR="007F49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 составлении обзоров, аннотаций, рефератов и библиографии по молодёжной тематике</w:t>
            </w:r>
          </w:p>
        </w:tc>
      </w:tr>
      <w:tr w:rsidR="007F49AD" w:rsidRPr="00C064E3">
        <w:trPr>
          <w:trHeight w:hRule="exact" w:val="277"/>
        </w:trPr>
        <w:tc>
          <w:tcPr>
            <w:tcW w:w="766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F49A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F49AD" w:rsidRPr="00C064E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</w:tbl>
    <w:p w:rsidR="007F49AD" w:rsidRPr="00AD69E5" w:rsidRDefault="00AD69E5">
      <w:pPr>
        <w:rPr>
          <w:sz w:val="0"/>
          <w:szCs w:val="0"/>
          <w:lang w:val="ru-RU"/>
        </w:rPr>
      </w:pPr>
      <w:r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49A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49AD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 w:rsidRPr="00C064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</w:tbl>
    <w:p w:rsidR="007F49AD" w:rsidRPr="00AD69E5" w:rsidRDefault="00AD69E5">
      <w:pPr>
        <w:rPr>
          <w:sz w:val="0"/>
          <w:szCs w:val="0"/>
          <w:lang w:val="ru-RU"/>
        </w:rPr>
      </w:pPr>
      <w:r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49AD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49AD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49AD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F49AD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F49A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 w:rsidRPr="00C064E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</w:tbl>
    <w:p w:rsidR="007F49AD" w:rsidRPr="00AD69E5" w:rsidRDefault="00AD69E5">
      <w:pPr>
        <w:rPr>
          <w:sz w:val="0"/>
          <w:szCs w:val="0"/>
          <w:lang w:val="ru-RU"/>
        </w:rPr>
      </w:pPr>
      <w:r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F49AD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F49AD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spellStart"/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 w:rsidRPr="00C064E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F49A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F49AD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</w:tbl>
    <w:p w:rsidR="007F49AD" w:rsidRDefault="00AD69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7F49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F49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</w:tr>
      <w:tr w:rsidR="007F49AD">
        <w:trPr>
          <w:trHeight w:hRule="exact" w:val="277"/>
        </w:trPr>
        <w:tc>
          <w:tcPr>
            <w:tcW w:w="993" w:type="dxa"/>
          </w:tcPr>
          <w:p w:rsidR="007F49AD" w:rsidRDefault="007F49AD"/>
        </w:tc>
        <w:tc>
          <w:tcPr>
            <w:tcW w:w="3545" w:type="dxa"/>
          </w:tcPr>
          <w:p w:rsidR="007F49AD" w:rsidRDefault="007F49AD"/>
        </w:tc>
        <w:tc>
          <w:tcPr>
            <w:tcW w:w="143" w:type="dxa"/>
          </w:tcPr>
          <w:p w:rsidR="007F49AD" w:rsidRDefault="007F49AD"/>
        </w:tc>
        <w:tc>
          <w:tcPr>
            <w:tcW w:w="851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1135" w:type="dxa"/>
          </w:tcPr>
          <w:p w:rsidR="007F49AD" w:rsidRDefault="007F49AD"/>
        </w:tc>
        <w:tc>
          <w:tcPr>
            <w:tcW w:w="1277" w:type="dxa"/>
          </w:tcPr>
          <w:p w:rsidR="007F49AD" w:rsidRDefault="007F49AD"/>
        </w:tc>
        <w:tc>
          <w:tcPr>
            <w:tcW w:w="710" w:type="dxa"/>
          </w:tcPr>
          <w:p w:rsidR="007F49AD" w:rsidRDefault="007F49AD"/>
        </w:tc>
        <w:tc>
          <w:tcPr>
            <w:tcW w:w="426" w:type="dxa"/>
          </w:tcPr>
          <w:p w:rsidR="007F49AD" w:rsidRDefault="007F49AD"/>
        </w:tc>
        <w:tc>
          <w:tcPr>
            <w:tcW w:w="993" w:type="dxa"/>
          </w:tcPr>
          <w:p w:rsidR="007F49AD" w:rsidRDefault="007F49AD"/>
        </w:tc>
      </w:tr>
      <w:tr w:rsidR="007F49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49AD" w:rsidRPr="00C064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F49AD" w:rsidRPr="00C064E3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7F49AD" w:rsidRPr="00AD69E5" w:rsidRDefault="00AD69E5">
      <w:pPr>
        <w:rPr>
          <w:sz w:val="0"/>
          <w:szCs w:val="0"/>
          <w:lang w:val="ru-RU"/>
        </w:rPr>
      </w:pPr>
      <w:r w:rsidRPr="00AD69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44"/>
        <w:gridCol w:w="1857"/>
        <w:gridCol w:w="1930"/>
        <w:gridCol w:w="2171"/>
        <w:gridCol w:w="701"/>
        <w:gridCol w:w="996"/>
      </w:tblGrid>
      <w:tr w:rsidR="007F49AD" w:rsidTr="00B92E6A">
        <w:trPr>
          <w:trHeight w:hRule="exact" w:val="416"/>
        </w:trPr>
        <w:tc>
          <w:tcPr>
            <w:tcW w:w="447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1930" w:type="dxa"/>
          </w:tcPr>
          <w:p w:rsidR="007F49AD" w:rsidRDefault="007F49AD"/>
        </w:tc>
        <w:tc>
          <w:tcPr>
            <w:tcW w:w="2171" w:type="dxa"/>
          </w:tcPr>
          <w:p w:rsidR="007F49AD" w:rsidRDefault="007F49AD"/>
        </w:tc>
        <w:tc>
          <w:tcPr>
            <w:tcW w:w="701" w:type="dxa"/>
          </w:tcPr>
          <w:p w:rsidR="007F49AD" w:rsidRDefault="007F49AD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7F49AD" w:rsidRPr="00C064E3" w:rsidTr="00B92E6A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F49AD" w:rsidRPr="00C064E3" w:rsidTr="00B92E6A">
        <w:trPr>
          <w:trHeight w:hRule="exact" w:val="277"/>
        </w:trPr>
        <w:tc>
          <w:tcPr>
            <w:tcW w:w="717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857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1930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2171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7F49AD" w:rsidRPr="00AD69E5" w:rsidRDefault="007F49AD">
            <w:pPr>
              <w:rPr>
                <w:lang w:val="ru-RU"/>
              </w:rPr>
            </w:pPr>
          </w:p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F49AD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49AD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49AD" w:rsidTr="00B92E6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49AD" w:rsidTr="00B92E6A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7F49AD" w:rsidRPr="00C064E3" w:rsidTr="00B92E6A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В., Ветров С. А.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49AD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49AD" w:rsidTr="00B92E6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7F49AD"/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49AD" w:rsidTr="00B92E6A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F49AD" w:rsidTr="00B92E6A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7F49AD" w:rsidTr="00B92E6A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7F49AD" w:rsidTr="00B92E6A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7F49AD" w:rsidRPr="00C064E3" w:rsidTr="00B92E6A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Асатрян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3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F49AD" w:rsidRPr="00C064E3" w:rsidTr="00B92E6A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7F49AD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F49AD" w:rsidTr="00B92E6A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49AD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F49AD" w:rsidTr="00B92E6A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F49AD" w:rsidTr="00B92E6A">
        <w:trPr>
          <w:trHeight w:hRule="exact" w:val="277"/>
        </w:trPr>
        <w:tc>
          <w:tcPr>
            <w:tcW w:w="717" w:type="dxa"/>
          </w:tcPr>
          <w:p w:rsidR="007F49AD" w:rsidRDefault="007F49AD"/>
        </w:tc>
        <w:tc>
          <w:tcPr>
            <w:tcW w:w="58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1857" w:type="dxa"/>
          </w:tcPr>
          <w:p w:rsidR="007F49AD" w:rsidRDefault="007F49AD"/>
        </w:tc>
        <w:tc>
          <w:tcPr>
            <w:tcW w:w="1930" w:type="dxa"/>
          </w:tcPr>
          <w:p w:rsidR="007F49AD" w:rsidRDefault="007F49AD"/>
        </w:tc>
        <w:tc>
          <w:tcPr>
            <w:tcW w:w="2171" w:type="dxa"/>
          </w:tcPr>
          <w:p w:rsidR="007F49AD" w:rsidRDefault="007F49AD"/>
        </w:tc>
        <w:tc>
          <w:tcPr>
            <w:tcW w:w="701" w:type="dxa"/>
          </w:tcPr>
          <w:p w:rsidR="007F49AD" w:rsidRDefault="007F49AD"/>
        </w:tc>
        <w:tc>
          <w:tcPr>
            <w:tcW w:w="996" w:type="dxa"/>
          </w:tcPr>
          <w:p w:rsidR="007F49AD" w:rsidRDefault="007F49AD"/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F49AD" w:rsidTr="00B92E6A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Default="00AD69E5">
            <w:pPr>
              <w:spacing w:after="0" w:line="240" w:lineRule="auto"/>
              <w:rPr>
                <w:sz w:val="19"/>
                <w:szCs w:val="19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49AD" w:rsidTr="00B92E6A">
        <w:trPr>
          <w:trHeight w:hRule="exact" w:val="277"/>
        </w:trPr>
        <w:tc>
          <w:tcPr>
            <w:tcW w:w="717" w:type="dxa"/>
          </w:tcPr>
          <w:p w:rsidR="007F49AD" w:rsidRDefault="007F49AD"/>
        </w:tc>
        <w:tc>
          <w:tcPr>
            <w:tcW w:w="58" w:type="dxa"/>
          </w:tcPr>
          <w:p w:rsidR="007F49AD" w:rsidRDefault="007F49AD"/>
        </w:tc>
        <w:tc>
          <w:tcPr>
            <w:tcW w:w="1844" w:type="dxa"/>
          </w:tcPr>
          <w:p w:rsidR="007F49AD" w:rsidRDefault="007F49AD"/>
        </w:tc>
        <w:tc>
          <w:tcPr>
            <w:tcW w:w="1857" w:type="dxa"/>
          </w:tcPr>
          <w:p w:rsidR="007F49AD" w:rsidRDefault="007F49AD"/>
        </w:tc>
        <w:tc>
          <w:tcPr>
            <w:tcW w:w="1930" w:type="dxa"/>
          </w:tcPr>
          <w:p w:rsidR="007F49AD" w:rsidRDefault="007F49AD"/>
        </w:tc>
        <w:tc>
          <w:tcPr>
            <w:tcW w:w="2171" w:type="dxa"/>
          </w:tcPr>
          <w:p w:rsidR="007F49AD" w:rsidRDefault="007F49AD"/>
        </w:tc>
        <w:tc>
          <w:tcPr>
            <w:tcW w:w="701" w:type="dxa"/>
          </w:tcPr>
          <w:p w:rsidR="007F49AD" w:rsidRDefault="007F49AD"/>
        </w:tc>
        <w:tc>
          <w:tcPr>
            <w:tcW w:w="996" w:type="dxa"/>
          </w:tcPr>
          <w:p w:rsidR="007F49AD" w:rsidRDefault="007F49AD"/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D69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F49AD" w:rsidRPr="00C064E3" w:rsidTr="00B92E6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49AD" w:rsidRPr="00AD69E5" w:rsidRDefault="00AD69E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D69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C064E3" w:rsidRDefault="00C064E3" w:rsidP="00B92E6A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  <w:drawing>
              <wp:inline distT="0" distB="0" distL="0" distR="0">
                <wp:extent cx="6477000" cy="9001125"/>
                <wp:effectExtent l="19050" t="0" r="0" b="0"/>
                <wp:docPr id="4" name="Рисунок 2" descr="C:\Users\guest.RSEU\Desktop\скан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guest.RSEU\Desktop\скан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900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064E3" w:rsidRDefault="00C064E3" w:rsidP="00B92E6A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C064E3" w:rsidRDefault="00C064E3" w:rsidP="00B92E6A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B92E6A" w:rsidRPr="00357AD1" w:rsidRDefault="00B92E6A" w:rsidP="00B92E6A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B92E6A" w:rsidRPr="00357AD1" w:rsidRDefault="00B92E6A" w:rsidP="00B92E6A">
          <w:pPr>
            <w:spacing w:line="360" w:lineRule="auto"/>
            <w:rPr>
              <w:sz w:val="28"/>
              <w:szCs w:val="28"/>
            </w:rPr>
          </w:pPr>
        </w:p>
        <w:p w:rsidR="00B92E6A" w:rsidRPr="00A73748" w:rsidRDefault="00B92E6A" w:rsidP="00B92E6A">
          <w:pPr>
            <w:spacing w:line="360" w:lineRule="auto"/>
            <w:rPr>
              <w:sz w:val="28"/>
              <w:szCs w:val="28"/>
            </w:rPr>
          </w:pPr>
        </w:p>
        <w:p w:rsidR="00B92E6A" w:rsidRDefault="00735365" w:rsidP="00B92E6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35365">
            <w:rPr>
              <w:sz w:val="28"/>
              <w:szCs w:val="28"/>
            </w:rPr>
            <w:fldChar w:fldCharType="begin"/>
          </w:r>
          <w:r w:rsidR="00B92E6A" w:rsidRPr="00A73748">
            <w:rPr>
              <w:sz w:val="28"/>
              <w:szCs w:val="28"/>
            </w:rPr>
            <w:instrText xml:space="preserve"> TOC \o "1-3" \h \z \u </w:instrText>
          </w:r>
          <w:r w:rsidRPr="00735365">
            <w:rPr>
              <w:sz w:val="28"/>
              <w:szCs w:val="28"/>
            </w:rPr>
            <w:fldChar w:fldCharType="separate"/>
          </w:r>
          <w:hyperlink w:anchor="_Toc493413407" w:history="1">
            <w:r w:rsidR="00B92E6A"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B92E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2E6A"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2E6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2E6A" w:rsidRDefault="00735365" w:rsidP="00B92E6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="00B92E6A"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92E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2E6A"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2E6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2E6A" w:rsidRDefault="00735365" w:rsidP="00B92E6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="00B92E6A"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92E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2E6A"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2E6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2E6A" w:rsidRDefault="00735365" w:rsidP="00B92E6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="00B92E6A"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B92E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2E6A"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2E6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2E6A" w:rsidRDefault="00735365" w:rsidP="00B92E6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="00B92E6A"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92E6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92E6A"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92E6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2E6A" w:rsidRDefault="00735365" w:rsidP="00B92E6A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Default="00B92E6A" w:rsidP="00B92E6A">
      <w:pPr>
        <w:pStyle w:val="a3"/>
        <w:widowControl w:val="0"/>
        <w:spacing w:after="360"/>
        <w:jc w:val="center"/>
        <w:rPr>
          <w:bCs/>
        </w:rPr>
      </w:pPr>
    </w:p>
    <w:p w:rsidR="00B92E6A" w:rsidRPr="00224ED1" w:rsidRDefault="00B92E6A" w:rsidP="00B92E6A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92E6A" w:rsidRPr="0080560D" w:rsidRDefault="00B92E6A" w:rsidP="00B92E6A">
      <w:pPr>
        <w:tabs>
          <w:tab w:val="left" w:pos="2295"/>
        </w:tabs>
        <w:jc w:val="center"/>
        <w:rPr>
          <w:b/>
          <w:lang w:val="ru-RU"/>
        </w:rPr>
      </w:pPr>
    </w:p>
    <w:p w:rsidR="00B92E6A" w:rsidRPr="00224ED1" w:rsidRDefault="00B92E6A" w:rsidP="00B92E6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B92E6A" w:rsidRPr="00224ED1" w:rsidRDefault="00B92E6A" w:rsidP="00B92E6A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B92E6A" w:rsidRPr="0080560D" w:rsidRDefault="00B92E6A" w:rsidP="00B92E6A">
      <w:pPr>
        <w:ind w:firstLine="708"/>
        <w:rPr>
          <w:lang w:val="ru-RU"/>
        </w:rPr>
      </w:pPr>
    </w:p>
    <w:p w:rsidR="00B92E6A" w:rsidRPr="0080560D" w:rsidRDefault="00B92E6A" w:rsidP="00B92E6A">
      <w:pPr>
        <w:ind w:firstLine="708"/>
        <w:rPr>
          <w:lang w:val="ru-RU"/>
        </w:rPr>
      </w:pPr>
      <w:r w:rsidRPr="0080560D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07"/>
        <w:gridCol w:w="17"/>
        <w:gridCol w:w="3020"/>
        <w:gridCol w:w="25"/>
        <w:gridCol w:w="1309"/>
        <w:gridCol w:w="16"/>
      </w:tblGrid>
      <w:tr w:rsidR="00B92E6A" w:rsidRPr="00224ED1" w:rsidTr="00D94D36">
        <w:trPr>
          <w:gridAfter w:val="1"/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224ED1" w:rsidRDefault="00B92E6A" w:rsidP="00D94D36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224ED1" w:rsidRDefault="00B92E6A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224ED1" w:rsidRDefault="00B92E6A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224ED1" w:rsidRDefault="00B92E6A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B92E6A" w:rsidRPr="00C064E3" w:rsidTr="00D94D36">
        <w:trPr>
          <w:trHeight w:val="430"/>
        </w:trPr>
        <w:tc>
          <w:tcPr>
            <w:tcW w:w="883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2E6A" w:rsidRPr="0080560D" w:rsidRDefault="00B92E6A" w:rsidP="00D94D36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80560D">
              <w:rPr>
                <w:color w:val="000000"/>
                <w:lang w:val="ru-RU"/>
              </w:rPr>
              <w:t>ОК</w:t>
            </w:r>
            <w:proofErr w:type="gramEnd"/>
            <w:r w:rsidRPr="0080560D">
              <w:rPr>
                <w:color w:val="000000"/>
                <w:lang w:val="ru-RU"/>
              </w:rPr>
              <w:t xml:space="preserve">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80560D">
              <w:rPr>
                <w:color w:val="000000"/>
                <w:lang w:val="ru-RU"/>
              </w:rPr>
              <w:tab/>
            </w:r>
            <w:r w:rsidRPr="0080560D">
              <w:rPr>
                <w:color w:val="000000"/>
                <w:lang w:val="ru-RU"/>
              </w:rPr>
              <w:tab/>
            </w:r>
          </w:p>
        </w:tc>
        <w:tc>
          <w:tcPr>
            <w:tcW w:w="0" w:type="auto"/>
          </w:tcPr>
          <w:p w:rsidR="00B92E6A" w:rsidRPr="0080560D" w:rsidRDefault="00B92E6A" w:rsidP="00D94D36">
            <w:pPr>
              <w:rPr>
                <w:lang w:val="ru-RU"/>
              </w:rPr>
            </w:pPr>
          </w:p>
        </w:tc>
      </w:tr>
      <w:tr w:rsidR="00B92E6A" w:rsidRPr="00224ED1" w:rsidTr="00D94D36">
        <w:trPr>
          <w:gridAfter w:val="1"/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80560D" w:rsidRDefault="00B92E6A" w:rsidP="00D94D36">
            <w:pPr>
              <w:jc w:val="both"/>
              <w:rPr>
                <w:lang w:val="ru-RU"/>
              </w:rPr>
            </w:pPr>
            <w:proofErr w:type="gramStart"/>
            <w:r w:rsidRPr="0080560D">
              <w:rPr>
                <w:lang w:val="ru-RU"/>
              </w:rPr>
              <w:t>З</w:t>
            </w:r>
            <w:proofErr w:type="gramEnd"/>
            <w:r w:rsidRPr="0080560D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80560D">
              <w:rPr>
                <w:lang w:val="ru-RU"/>
              </w:rPr>
              <w:t>полиэтничной</w:t>
            </w:r>
            <w:proofErr w:type="spellEnd"/>
            <w:r w:rsidRPr="0080560D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80560D">
              <w:rPr>
                <w:lang w:val="ru-RU"/>
              </w:rPr>
              <w:t>транзиции</w:t>
            </w:r>
            <w:proofErr w:type="spellEnd"/>
            <w:r w:rsidRPr="0080560D">
              <w:rPr>
                <w:lang w:val="ru-RU"/>
              </w:rPr>
              <w:t xml:space="preserve"> и миграционных процессов.</w:t>
            </w: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80560D">
              <w:rPr>
                <w:lang w:val="ru-RU"/>
              </w:rPr>
              <w:t>поликонфессиональной</w:t>
            </w:r>
            <w:proofErr w:type="spellEnd"/>
            <w:r w:rsidRPr="0080560D">
              <w:rPr>
                <w:lang w:val="ru-RU"/>
              </w:rPr>
              <w:t xml:space="preserve"> среды Южного и </w:t>
            </w:r>
            <w:proofErr w:type="spellStart"/>
            <w:r w:rsidRPr="0080560D">
              <w:rPr>
                <w:lang w:val="ru-RU"/>
              </w:rPr>
              <w:t>Северо-Кавказского</w:t>
            </w:r>
            <w:proofErr w:type="spellEnd"/>
            <w:r w:rsidRPr="0080560D">
              <w:rPr>
                <w:lang w:val="ru-RU"/>
              </w:rPr>
              <w:t xml:space="preserve"> федеральных округов </w:t>
            </w: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 xml:space="preserve">В - </w:t>
            </w:r>
            <w:proofErr w:type="spellStart"/>
            <w:r w:rsidRPr="0080560D">
              <w:rPr>
                <w:lang w:val="ru-RU"/>
              </w:rPr>
              <w:t>способностью</w:t>
            </w:r>
            <w:bookmarkStart w:id="2" w:name="_Hlk493407283"/>
            <w:r w:rsidRPr="0080560D">
              <w:rPr>
                <w:lang w:val="ru-RU"/>
              </w:rPr>
              <w:t>определять</w:t>
            </w:r>
            <w:proofErr w:type="spellEnd"/>
            <w:r w:rsidRPr="0080560D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</w:t>
            </w:r>
            <w:r w:rsidRPr="0080560D">
              <w:rPr>
                <w:lang w:val="ru-RU"/>
              </w:rPr>
              <w:lastRenderedPageBreak/>
              <w:t xml:space="preserve">противоречий, обусловленных их разными культурно-поведенческими особенностями </w:t>
            </w: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</w:p>
          <w:bookmarkEnd w:id="2"/>
          <w:p w:rsidR="00B92E6A" w:rsidRPr="0080560D" w:rsidRDefault="00B92E6A" w:rsidP="00D94D36">
            <w:pPr>
              <w:jc w:val="both"/>
              <w:rPr>
                <w:lang w:val="ru-RU"/>
              </w:rPr>
            </w:pP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80560D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0560D">
              <w:rPr>
                <w:iCs/>
                <w:lang w:val="ru-RU"/>
              </w:rPr>
              <w:t>о-</w:t>
            </w:r>
            <w:proofErr w:type="gramEnd"/>
            <w:r w:rsidRPr="0080560D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B92E6A" w:rsidRPr="0080560D" w:rsidRDefault="00B92E6A" w:rsidP="00D94D36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Pr="0080560D" w:rsidRDefault="00B92E6A" w:rsidP="00D94D36">
            <w:pPr>
              <w:rPr>
                <w:iCs/>
                <w:lang w:val="ru-RU"/>
              </w:rPr>
            </w:pPr>
            <w:r w:rsidRPr="0080560D">
              <w:rPr>
                <w:iCs/>
                <w:lang w:val="ru-RU"/>
              </w:rPr>
              <w:t xml:space="preserve">соответствие проблеме исследования; </w:t>
            </w:r>
            <w:r w:rsidRPr="0080560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560D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0560D">
              <w:rPr>
                <w:iCs/>
                <w:lang w:val="ru-RU"/>
              </w:rPr>
              <w:t>данных</w:t>
            </w:r>
            <w:proofErr w:type="gramStart"/>
            <w:r w:rsidRPr="0080560D">
              <w:rPr>
                <w:iCs/>
                <w:lang w:val="ru-RU"/>
              </w:rPr>
              <w:t>;ц</w:t>
            </w:r>
            <w:proofErr w:type="gramEnd"/>
            <w:r w:rsidRPr="0080560D">
              <w:rPr>
                <w:iCs/>
                <w:lang w:val="ru-RU"/>
              </w:rPr>
              <w:t>еленаправленность</w:t>
            </w:r>
            <w:proofErr w:type="spellEnd"/>
            <w:r w:rsidRPr="0080560D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2E6A" w:rsidRDefault="00B92E6A" w:rsidP="00D94D36">
            <w:pPr>
              <w:rPr>
                <w:iCs/>
              </w:rPr>
            </w:pP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  <w:p w:rsidR="00B92E6A" w:rsidRPr="00224ED1" w:rsidRDefault="00B92E6A" w:rsidP="00D94D36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B92E6A" w:rsidRPr="00C064E3" w:rsidTr="00D94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trHeight w:val="120"/>
        </w:trPr>
        <w:tc>
          <w:tcPr>
            <w:tcW w:w="8831" w:type="dxa"/>
            <w:gridSpan w:val="6"/>
            <w:shd w:val="clear" w:color="auto" w:fill="auto"/>
          </w:tcPr>
          <w:p w:rsidR="00B92E6A" w:rsidRPr="0080560D" w:rsidRDefault="00B92E6A" w:rsidP="00D94D36">
            <w:pPr>
              <w:ind w:left="88" w:firstLine="708"/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lastRenderedPageBreak/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B92E6A" w:rsidTr="00D94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trHeight w:val="210"/>
        </w:trPr>
        <w:tc>
          <w:tcPr>
            <w:tcW w:w="2610" w:type="dxa"/>
            <w:shd w:val="clear" w:color="auto" w:fill="auto"/>
          </w:tcPr>
          <w:p w:rsidR="00B92E6A" w:rsidRPr="0080560D" w:rsidRDefault="00B92E6A" w:rsidP="00D94D36">
            <w:pPr>
              <w:jc w:val="both"/>
              <w:rPr>
                <w:lang w:val="ru-RU"/>
              </w:rPr>
            </w:pPr>
            <w:proofErr w:type="gramStart"/>
            <w:r w:rsidRPr="0080560D">
              <w:rPr>
                <w:lang w:val="ru-RU"/>
              </w:rPr>
              <w:t>З</w:t>
            </w:r>
            <w:proofErr w:type="gramEnd"/>
            <w:r w:rsidRPr="0080560D">
              <w:rPr>
                <w:lang w:val="ru-RU"/>
              </w:rPr>
              <w:t>: сущность и значение информации в развитии современного общества</w:t>
            </w: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>У: применять научные методы при исследовании объектов профессиональной деятельности</w:t>
            </w:r>
          </w:p>
          <w:p w:rsidR="00B92E6A" w:rsidRPr="0080560D" w:rsidRDefault="00B92E6A" w:rsidP="00D94D36">
            <w:pPr>
              <w:jc w:val="both"/>
              <w:rPr>
                <w:lang w:val="ru-RU"/>
              </w:rPr>
            </w:pPr>
            <w:proofErr w:type="gramStart"/>
            <w:r w:rsidRPr="0080560D">
              <w:rPr>
                <w:lang w:val="ru-RU"/>
              </w:rPr>
              <w:t>В</w:t>
            </w:r>
            <w:proofErr w:type="gramEnd"/>
            <w:r w:rsidRPr="0080560D">
              <w:rPr>
                <w:lang w:val="ru-RU"/>
              </w:rPr>
              <w:t xml:space="preserve">: </w:t>
            </w:r>
            <w:proofErr w:type="gramStart"/>
            <w:r w:rsidRPr="0080560D">
              <w:rPr>
                <w:lang w:val="ru-RU"/>
              </w:rPr>
              <w:t>навыками</w:t>
            </w:r>
            <w:proofErr w:type="gramEnd"/>
            <w:r w:rsidRPr="0080560D">
              <w:rPr>
                <w:lang w:val="ru-RU"/>
              </w:rPr>
              <w:t xml:space="preserve"> в составлении обзоров, аннотаций, рефератов и библиографии по молодёжной тематике</w:t>
            </w:r>
          </w:p>
        </w:tc>
        <w:tc>
          <w:tcPr>
            <w:tcW w:w="2205" w:type="dxa"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0560D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0560D">
              <w:rPr>
                <w:iCs/>
                <w:lang w:val="ru-RU"/>
              </w:rPr>
              <w:t>о-</w:t>
            </w:r>
            <w:proofErr w:type="gramEnd"/>
            <w:r w:rsidRPr="0080560D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B92E6A" w:rsidRPr="0080560D" w:rsidRDefault="00B92E6A" w:rsidP="00D94D36">
            <w:pPr>
              <w:ind w:left="88" w:firstLine="708"/>
              <w:jc w:val="both"/>
              <w:rPr>
                <w:i/>
                <w:color w:val="00B050"/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B92E6A" w:rsidRPr="0080560D" w:rsidRDefault="00B92E6A" w:rsidP="00D94D36">
            <w:pPr>
              <w:ind w:left="88" w:firstLine="708"/>
              <w:jc w:val="both"/>
              <w:rPr>
                <w:i/>
                <w:color w:val="00B050"/>
                <w:lang w:val="ru-RU"/>
              </w:rPr>
            </w:pPr>
            <w:r w:rsidRPr="0080560D">
              <w:rPr>
                <w:iCs/>
                <w:lang w:val="ru-RU"/>
              </w:rPr>
              <w:t xml:space="preserve">соответствие проблеме исследования; </w:t>
            </w:r>
            <w:r w:rsidRPr="0080560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560D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0560D">
              <w:rPr>
                <w:iCs/>
                <w:lang w:val="ru-RU"/>
              </w:rPr>
              <w:t>данных</w:t>
            </w:r>
            <w:proofErr w:type="gramStart"/>
            <w:r w:rsidRPr="0080560D">
              <w:rPr>
                <w:iCs/>
                <w:lang w:val="ru-RU"/>
              </w:rPr>
              <w:t>;ц</w:t>
            </w:r>
            <w:proofErr w:type="gramEnd"/>
            <w:r w:rsidRPr="0080560D">
              <w:rPr>
                <w:iCs/>
                <w:lang w:val="ru-RU"/>
              </w:rPr>
              <w:t>еленаправленность</w:t>
            </w:r>
            <w:proofErr w:type="spellEnd"/>
            <w:r w:rsidRPr="0080560D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96" w:type="dxa"/>
            <w:gridSpan w:val="2"/>
          </w:tcPr>
          <w:p w:rsidR="00B92E6A" w:rsidRDefault="00B92E6A" w:rsidP="00D94D36">
            <w:pPr>
              <w:ind w:left="88" w:firstLine="708"/>
              <w:jc w:val="both"/>
              <w:rPr>
                <w:i/>
                <w:color w:val="00B050"/>
              </w:rPr>
            </w:pPr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bookmarkStart w:id="3" w:name="_GoBack"/>
            <w:bookmarkEnd w:id="3"/>
            <w:proofErr w:type="spellEnd"/>
          </w:p>
        </w:tc>
      </w:tr>
    </w:tbl>
    <w:p w:rsidR="00B92E6A" w:rsidRPr="00224ED1" w:rsidRDefault="00B92E6A" w:rsidP="00B92E6A">
      <w:pPr>
        <w:ind w:firstLine="708"/>
        <w:jc w:val="both"/>
        <w:rPr>
          <w:i/>
          <w:color w:val="00B050"/>
        </w:rPr>
      </w:pPr>
    </w:p>
    <w:p w:rsidR="00B92E6A" w:rsidRPr="00224ED1" w:rsidRDefault="00B92E6A" w:rsidP="00B92E6A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B92E6A" w:rsidRPr="0080560D" w:rsidRDefault="00B92E6A" w:rsidP="00B92E6A">
      <w:pPr>
        <w:ind w:firstLine="708"/>
        <w:jc w:val="both"/>
        <w:rPr>
          <w:lang w:val="ru-RU"/>
        </w:rPr>
      </w:pPr>
      <w:r w:rsidRPr="0080560D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0560D">
        <w:rPr>
          <w:lang w:val="ru-RU"/>
        </w:rPr>
        <w:t>балльно-рейтинговой</w:t>
      </w:r>
      <w:proofErr w:type="spellEnd"/>
      <w:r w:rsidRPr="0080560D">
        <w:rPr>
          <w:lang w:val="ru-RU"/>
        </w:rPr>
        <w:t xml:space="preserve"> системы в 100-балльной шкале.</w:t>
      </w:r>
    </w:p>
    <w:p w:rsidR="00B92E6A" w:rsidRPr="0080560D" w:rsidRDefault="00B92E6A" w:rsidP="00B92E6A">
      <w:pPr>
        <w:ind w:firstLine="708"/>
        <w:jc w:val="both"/>
        <w:rPr>
          <w:i/>
          <w:lang w:val="ru-RU"/>
        </w:rPr>
      </w:pPr>
      <w:r w:rsidRPr="0080560D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80560D">
        <w:rPr>
          <w:i/>
          <w:lang w:val="ru-RU"/>
        </w:rPr>
        <w:t>балльно-рейтинговой</w:t>
      </w:r>
      <w:proofErr w:type="spellEnd"/>
      <w:r w:rsidRPr="0080560D">
        <w:rPr>
          <w:i/>
          <w:lang w:val="ru-RU"/>
        </w:rPr>
        <w:t xml:space="preserve"> системе, в котором прописано следующее:</w:t>
      </w:r>
    </w:p>
    <w:p w:rsidR="00B92E6A" w:rsidRPr="00224ED1" w:rsidRDefault="00B92E6A" w:rsidP="00B92E6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B92E6A" w:rsidRPr="0080560D" w:rsidRDefault="00B92E6A" w:rsidP="00B92E6A">
      <w:pPr>
        <w:widowControl w:val="0"/>
        <w:ind w:firstLine="709"/>
        <w:jc w:val="both"/>
        <w:rPr>
          <w:i/>
          <w:lang w:val="ru-RU"/>
        </w:rPr>
      </w:pPr>
      <w:proofErr w:type="gramStart"/>
      <w:r w:rsidRPr="0080560D">
        <w:rPr>
          <w:i/>
          <w:lang w:val="ru-RU"/>
        </w:rPr>
        <w:t>- 84-100 баллов (оценка «отлично»)</w:t>
      </w:r>
      <w:r w:rsidRPr="0080560D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80560D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80560D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0560D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80560D">
        <w:rPr>
          <w:i/>
          <w:lang w:val="ru-RU"/>
        </w:rPr>
        <w:t xml:space="preserve">при ответе, </w:t>
      </w:r>
      <w:r w:rsidRPr="0080560D">
        <w:rPr>
          <w:i/>
          <w:lang w:val="ru-RU"/>
        </w:rPr>
        <w:lastRenderedPageBreak/>
        <w:t>усвоение основной и знакомство с дополнительной литературой;</w:t>
      </w:r>
      <w:proofErr w:type="gramEnd"/>
    </w:p>
    <w:p w:rsidR="00B92E6A" w:rsidRPr="0080560D" w:rsidRDefault="00B92E6A" w:rsidP="00B92E6A">
      <w:pPr>
        <w:widowControl w:val="0"/>
        <w:ind w:firstLine="851"/>
        <w:jc w:val="both"/>
        <w:rPr>
          <w:i/>
          <w:lang w:val="ru-RU"/>
        </w:rPr>
      </w:pPr>
      <w:r w:rsidRPr="0080560D">
        <w:rPr>
          <w:i/>
          <w:lang w:val="ru-RU"/>
        </w:rPr>
        <w:t>- 67-83 баллов (оценка «хорошо»)</w:t>
      </w:r>
      <w:r w:rsidRPr="0080560D">
        <w:rPr>
          <w:i/>
          <w:iCs/>
          <w:spacing w:val="-1"/>
          <w:lang w:val="ru-RU"/>
        </w:rPr>
        <w:t xml:space="preserve"> - </w:t>
      </w:r>
      <w:r w:rsidRPr="0080560D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80560D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0560D">
        <w:rPr>
          <w:i/>
          <w:lang w:val="ru-RU"/>
        </w:rPr>
        <w:t>обучающийся</w:t>
      </w:r>
      <w:proofErr w:type="gramEnd"/>
      <w:r w:rsidRPr="0080560D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B92E6A" w:rsidRPr="0080560D" w:rsidRDefault="00B92E6A" w:rsidP="00B92E6A">
      <w:pPr>
        <w:widowControl w:val="0"/>
        <w:ind w:firstLine="851"/>
        <w:jc w:val="both"/>
        <w:rPr>
          <w:i/>
          <w:lang w:val="ru-RU"/>
        </w:rPr>
      </w:pPr>
      <w:r w:rsidRPr="0080560D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0560D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0560D">
        <w:rPr>
          <w:i/>
          <w:lang w:val="ru-RU"/>
        </w:rPr>
        <w:t>действия по применению знаний на практике;</w:t>
      </w:r>
    </w:p>
    <w:p w:rsidR="00B92E6A" w:rsidRPr="00224ED1" w:rsidRDefault="00B92E6A" w:rsidP="00B92E6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92E6A" w:rsidRPr="00224ED1" w:rsidRDefault="00B92E6A" w:rsidP="00B92E6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B92E6A" w:rsidRPr="00224ED1" w:rsidRDefault="00B92E6A" w:rsidP="00B92E6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B92E6A" w:rsidRPr="00224ED1" w:rsidRDefault="00B92E6A" w:rsidP="00B92E6A">
      <w:pPr>
        <w:pStyle w:val="1"/>
        <w:jc w:val="both"/>
        <w:rPr>
          <w:sz w:val="24"/>
          <w:szCs w:val="24"/>
        </w:rPr>
      </w:pPr>
      <w:bookmarkStart w:id="4" w:name="_Toc493413409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B92E6A" w:rsidRPr="0080560D" w:rsidRDefault="00B92E6A" w:rsidP="00B92E6A">
      <w:pPr>
        <w:rPr>
          <w:lang w:val="ru-RU"/>
        </w:rPr>
      </w:pPr>
    </w:p>
    <w:p w:rsidR="00B92E6A" w:rsidRPr="0080560D" w:rsidRDefault="00B92E6A" w:rsidP="00B92E6A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B92E6A" w:rsidRPr="0080560D" w:rsidRDefault="00B92E6A" w:rsidP="00B92E6A">
      <w:pPr>
        <w:shd w:val="clear" w:color="auto" w:fill="FFFFFF"/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2E6A" w:rsidRPr="0080560D" w:rsidRDefault="00B92E6A" w:rsidP="00B92E6A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B92E6A" w:rsidRPr="0080560D" w:rsidRDefault="00B92E6A" w:rsidP="00B92E6A">
      <w:pPr>
        <w:jc w:val="center"/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Кафедра  Управления персоналом и социологии</w:t>
      </w:r>
    </w:p>
    <w:p w:rsidR="00B92E6A" w:rsidRPr="0080560D" w:rsidRDefault="00B92E6A" w:rsidP="00B92E6A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>(наименование кафедры)</w:t>
      </w: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rPr>
          <w:b/>
          <w:lang w:val="ru-RU"/>
        </w:rPr>
      </w:pPr>
      <w:r w:rsidRPr="0080560D">
        <w:rPr>
          <w:b/>
          <w:lang w:val="ru-RU"/>
        </w:rPr>
        <w:t>Вопросы к зачету</w:t>
      </w:r>
    </w:p>
    <w:p w:rsidR="00B92E6A" w:rsidRPr="0080560D" w:rsidRDefault="00B92E6A" w:rsidP="00B92E6A">
      <w:pPr>
        <w:jc w:val="center"/>
        <w:rPr>
          <w:b/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по дисциплине Социология</w:t>
      </w:r>
    </w:p>
    <w:p w:rsidR="00B92E6A" w:rsidRPr="0080560D" w:rsidRDefault="00B92E6A" w:rsidP="00B92E6A">
      <w:pPr>
        <w:jc w:val="center"/>
        <w:textAlignment w:val="baseline"/>
        <w:rPr>
          <w:i/>
          <w:lang w:val="ru-RU" w:eastAsia="ko-KR"/>
        </w:rPr>
      </w:pPr>
    </w:p>
    <w:p w:rsidR="00B92E6A" w:rsidRPr="0080560D" w:rsidRDefault="00B92E6A" w:rsidP="00B92E6A">
      <w:pPr>
        <w:textAlignment w:val="baseline"/>
        <w:rPr>
          <w:lang w:val="ru-RU" w:eastAsia="ko-KR"/>
        </w:rPr>
      </w:pP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80560D">
        <w:rPr>
          <w:lang w:val="ru-RU" w:eastAsia="ko-KR"/>
        </w:rPr>
        <w:t xml:space="preserve"> века.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lastRenderedPageBreak/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80560D">
        <w:rPr>
          <w:lang w:val="ru-RU" w:eastAsia="ko-KR"/>
        </w:rPr>
        <w:t>транзиция</w:t>
      </w:r>
      <w:proofErr w:type="spellEnd"/>
      <w:r w:rsidRPr="0080560D">
        <w:rPr>
          <w:lang w:val="ru-RU" w:eastAsia="ko-KR"/>
        </w:rPr>
        <w:t xml:space="preserve"> 90-х годов и в нынешнее время.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«Понимающая» социология М. Вебера. Понятие «идеальный тип».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Теории социального конфликта. Ральф </w:t>
      </w:r>
      <w:proofErr w:type="spellStart"/>
      <w:r w:rsidRPr="0080560D">
        <w:rPr>
          <w:lang w:val="ru-RU" w:eastAsia="ko-KR"/>
        </w:rPr>
        <w:t>Дарендорф</w:t>
      </w:r>
      <w:proofErr w:type="spellEnd"/>
      <w:r w:rsidRPr="0080560D">
        <w:rPr>
          <w:lang w:val="ru-RU"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Структура современной социологии. Функции социологии.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Общество как социальная система. Понятие общества и его структура.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Социальное действие,  «социальные связи», «социальные отношения».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Виртуальные сетевые сообщества. Информационная стратификация.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80560D">
        <w:rPr>
          <w:lang w:val="ru-RU" w:eastAsia="ko-KR"/>
        </w:rPr>
        <w:t>Девиантное</w:t>
      </w:r>
      <w:proofErr w:type="spellEnd"/>
      <w:r w:rsidRPr="0080560D">
        <w:rPr>
          <w:lang w:val="ru-RU" w:eastAsia="ko-KR"/>
        </w:rPr>
        <w:t xml:space="preserve"> поведение. Причины девиации по Дюркгейму.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Понятия «социальный статус» и «социальная роль».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Социально-ролевой конфликт и социальная адаптация.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Личность – человек - индивид: </w:t>
      </w:r>
      <w:proofErr w:type="gramStart"/>
      <w:r w:rsidRPr="0080560D">
        <w:rPr>
          <w:lang w:val="ru-RU" w:eastAsia="ko-KR"/>
        </w:rPr>
        <w:t>биологическое</w:t>
      </w:r>
      <w:proofErr w:type="gramEnd"/>
      <w:r w:rsidRPr="0080560D">
        <w:rPr>
          <w:lang w:val="ru-RU" w:eastAsia="ko-KR"/>
        </w:rPr>
        <w:t xml:space="preserve"> и социальное.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Социальная стратификация. Теории социальной стратификации.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Средний класс и дискуссии о нем.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Динамика </w:t>
      </w:r>
      <w:proofErr w:type="spellStart"/>
      <w:r w:rsidRPr="0080560D">
        <w:rPr>
          <w:lang w:val="ru-RU" w:eastAsia="ko-KR"/>
        </w:rPr>
        <w:t>стратификационных</w:t>
      </w:r>
      <w:proofErr w:type="spellEnd"/>
      <w:r w:rsidRPr="0080560D">
        <w:rPr>
          <w:lang w:val="ru-RU" w:eastAsia="ko-KR"/>
        </w:rPr>
        <w:t xml:space="preserve"> изменений в российском обществе в 20-м веке (до 1917г.)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Динамика </w:t>
      </w:r>
      <w:proofErr w:type="spellStart"/>
      <w:r w:rsidRPr="0080560D">
        <w:rPr>
          <w:lang w:val="ru-RU" w:eastAsia="ko-KR"/>
        </w:rPr>
        <w:t>стратификационных</w:t>
      </w:r>
      <w:proofErr w:type="spellEnd"/>
      <w:r w:rsidRPr="0080560D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80560D">
        <w:rPr>
          <w:lang w:val="ru-RU" w:eastAsia="ko-KR"/>
        </w:rPr>
        <w:t>Заславской</w:t>
      </w:r>
      <w:proofErr w:type="spellEnd"/>
      <w:r w:rsidRPr="0080560D">
        <w:rPr>
          <w:lang w:val="ru-RU" w:eastAsia="ko-KR"/>
        </w:rPr>
        <w:t>).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Причины, функции и субъекты социальных конфликтов.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Этнические и </w:t>
      </w:r>
      <w:proofErr w:type="spellStart"/>
      <w:r w:rsidRPr="0080560D">
        <w:rPr>
          <w:lang w:val="ru-RU" w:eastAsia="ko-KR"/>
        </w:rPr>
        <w:t>этнотерриториальные</w:t>
      </w:r>
      <w:proofErr w:type="spellEnd"/>
      <w:r w:rsidRPr="0080560D">
        <w:rPr>
          <w:lang w:val="ru-RU" w:eastAsia="ko-KR"/>
        </w:rPr>
        <w:t xml:space="preserve"> конфликты на Кавказе и в Южном Федеральном Округе.</w:t>
      </w:r>
    </w:p>
    <w:p w:rsidR="00B92E6A" w:rsidRPr="0080560D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Социологическое исследование и его виды.</w:t>
      </w:r>
    </w:p>
    <w:p w:rsidR="00B92E6A" w:rsidRPr="00901456" w:rsidRDefault="00B92E6A" w:rsidP="00B92E6A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B92E6A" w:rsidRPr="00901456" w:rsidRDefault="00B92E6A" w:rsidP="00B92E6A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B92E6A" w:rsidRDefault="00B92E6A" w:rsidP="00B92E6A">
      <w:pPr>
        <w:jc w:val="center"/>
        <w:textAlignment w:val="baseline"/>
        <w:rPr>
          <w:b/>
          <w:bCs/>
        </w:rPr>
      </w:pPr>
    </w:p>
    <w:p w:rsidR="00B92E6A" w:rsidRPr="00224ED1" w:rsidRDefault="00B92E6A" w:rsidP="00B92E6A">
      <w:pPr>
        <w:textAlignment w:val="baseline"/>
        <w:rPr>
          <w:rFonts w:ascii="Calibri" w:hAnsi="Calibri"/>
        </w:rPr>
      </w:pPr>
      <w:proofErr w:type="spellStart"/>
      <w:r w:rsidRPr="00224ED1">
        <w:lastRenderedPageBreak/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B92E6A" w:rsidRPr="0080560D" w:rsidRDefault="00B92E6A" w:rsidP="00B92E6A">
      <w:pPr>
        <w:rPr>
          <w:lang w:val="ru-RU"/>
        </w:rPr>
      </w:pPr>
      <w:r w:rsidRPr="0080560D">
        <w:rPr>
          <w:lang w:val="ru-RU"/>
        </w:rPr>
        <w:t>- оценка «зачтено» выставляется студенту, если</w:t>
      </w:r>
      <w:r w:rsidRPr="002A3DB0">
        <w:t> </w:t>
      </w:r>
      <w:r w:rsidRPr="0080560D">
        <w:rPr>
          <w:lang w:val="ru-RU"/>
        </w:rPr>
        <w:t>ответ правильно на  50%;</w:t>
      </w:r>
      <w:r w:rsidRPr="002A3DB0">
        <w:t> </w:t>
      </w:r>
    </w:p>
    <w:p w:rsidR="00B92E6A" w:rsidRPr="0080560D" w:rsidRDefault="00B92E6A" w:rsidP="00B92E6A">
      <w:pPr>
        <w:rPr>
          <w:lang w:val="ru-RU"/>
        </w:rPr>
      </w:pPr>
      <w:r w:rsidRPr="0080560D">
        <w:rPr>
          <w:lang w:val="ru-RU"/>
        </w:rPr>
        <w:t>- оценка «не зачтено», если ответ не верный.</w:t>
      </w:r>
      <w:r w:rsidRPr="002A3DB0">
        <w:t> </w:t>
      </w:r>
    </w:p>
    <w:p w:rsidR="00B92E6A" w:rsidRPr="0080560D" w:rsidRDefault="00B92E6A" w:rsidP="00B92E6A">
      <w:pPr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Составитель ________________________ Г.О.Перов</w:t>
      </w:r>
    </w:p>
    <w:p w:rsidR="00B92E6A" w:rsidRPr="0080560D" w:rsidRDefault="00B92E6A" w:rsidP="00B92E6A">
      <w:pPr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«28» мая 2018</w:t>
      </w:r>
      <w:r w:rsidRPr="00224ED1">
        <w:t> </w:t>
      </w:r>
      <w:r w:rsidRPr="0080560D">
        <w:rPr>
          <w:lang w:val="ru-RU"/>
        </w:rPr>
        <w:t>г.</w:t>
      </w:r>
      <w:r w:rsidRPr="00224ED1">
        <w:t> </w:t>
      </w: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B92E6A" w:rsidRPr="0080560D" w:rsidRDefault="00B92E6A" w:rsidP="00B92E6A">
      <w:pPr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2E6A" w:rsidRPr="0080560D" w:rsidRDefault="00B92E6A" w:rsidP="00B92E6A">
      <w:pPr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B92E6A" w:rsidRPr="0080560D" w:rsidRDefault="00B92E6A" w:rsidP="00B92E6A">
      <w:pPr>
        <w:jc w:val="center"/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lang w:val="ru-RU"/>
        </w:rPr>
      </w:pPr>
      <w:r w:rsidRPr="0080560D">
        <w:rPr>
          <w:lang w:val="ru-RU"/>
        </w:rPr>
        <w:t>Кафедра Управления персоналом и социологии</w:t>
      </w:r>
    </w:p>
    <w:p w:rsidR="00B92E6A" w:rsidRPr="0080560D" w:rsidRDefault="00B92E6A" w:rsidP="00B92E6A">
      <w:pPr>
        <w:jc w:val="center"/>
        <w:textAlignment w:val="baseline"/>
        <w:rPr>
          <w:lang w:val="ru-RU"/>
        </w:rPr>
      </w:pPr>
    </w:p>
    <w:p w:rsidR="00B92E6A" w:rsidRPr="0080560D" w:rsidRDefault="00B92E6A" w:rsidP="00B92E6A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B92E6A" w:rsidRPr="0080560D" w:rsidRDefault="00B92E6A" w:rsidP="00B92E6A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80560D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B92E6A" w:rsidRPr="0080560D" w:rsidRDefault="00B92E6A" w:rsidP="00B92E6A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B92E6A" w:rsidRPr="00C5070E" w:rsidRDefault="00B92E6A" w:rsidP="00B92E6A">
      <w:pPr>
        <w:jc w:val="center"/>
        <w:rPr>
          <w:rFonts w:eastAsia="Calibri"/>
        </w:rPr>
      </w:pPr>
      <w:proofErr w:type="spellStart"/>
      <w:proofErr w:type="gramStart"/>
      <w:r w:rsidRPr="00CB39E4">
        <w:t>по</w:t>
      </w:r>
      <w:proofErr w:type="spellEnd"/>
      <w:proofErr w:type="gramEnd"/>
      <w:r w:rsidRPr="00CB39E4">
        <w:t xml:space="preserve"> </w:t>
      </w:r>
      <w:proofErr w:type="spellStart"/>
      <w:r w:rsidRPr="00CB39E4">
        <w:t>дисциплине</w:t>
      </w:r>
      <w:proofErr w:type="spellEnd"/>
      <w:r w:rsidRPr="00CB39E4">
        <w:t xml:space="preserve"> </w:t>
      </w:r>
      <w:proofErr w:type="spellStart"/>
      <w:r w:rsidRPr="002A3DB0">
        <w:rPr>
          <w:rFonts w:eastAsia="Calibri"/>
        </w:rPr>
        <w:t>Социология</w:t>
      </w:r>
      <w:proofErr w:type="spell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этноцентризм</w:t>
      </w:r>
      <w:proofErr w:type="spellEnd"/>
      <w:r w:rsidRPr="009560E0">
        <w:br/>
        <w:t>релятивизм</w:t>
      </w:r>
      <w:r w:rsidRPr="009560E0">
        <w:br/>
        <w:t>регуляция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Социальная мобильность по направлениям социальных перемещений подразделяется </w:t>
      </w:r>
      <w:proofErr w:type="gramStart"/>
      <w:r w:rsidRPr="009560E0">
        <w:t>на</w:t>
      </w:r>
      <w:proofErr w:type="gramEnd"/>
      <w:r w:rsidRPr="009560E0">
        <w:t>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lastRenderedPageBreak/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t>совокупность социальных явлений и процессов</w:t>
      </w:r>
      <w:r w:rsidRPr="009560E0">
        <w:br/>
        <w:t>общество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proofErr w:type="spellStart"/>
      <w:r w:rsidRPr="009560E0">
        <w:rPr>
          <w:rStyle w:val="a9"/>
          <w:rFonts w:eastAsiaTheme="majorEastAsia"/>
        </w:rPr>
        <w:t>целерациональное</w:t>
      </w:r>
      <w:proofErr w:type="spellEnd"/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Вид подчинения, который не выделял Г. </w:t>
      </w:r>
      <w:proofErr w:type="spellStart"/>
      <w:r w:rsidRPr="009560E0">
        <w:t>Зиммель</w:t>
      </w:r>
      <w:proofErr w:type="spellEnd"/>
      <w:r w:rsidRPr="009560E0">
        <w:t>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Концепцию «экономического человека» предложил:</w:t>
      </w:r>
      <w:r w:rsidRPr="009560E0">
        <w:br/>
        <w:t xml:space="preserve">Дж. </w:t>
      </w:r>
      <w:proofErr w:type="spellStart"/>
      <w:r w:rsidRPr="009560E0">
        <w:t>Кейнс</w:t>
      </w:r>
      <w:proofErr w:type="spellEnd"/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 xml:space="preserve">Л. </w:t>
      </w:r>
      <w:proofErr w:type="spellStart"/>
      <w:r w:rsidRPr="009560E0">
        <w:t>Мизес</w:t>
      </w:r>
      <w:proofErr w:type="spell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9560E0">
        <w:t>ркс пр</w:t>
      </w:r>
      <w:proofErr w:type="gramEnd"/>
      <w:r w:rsidRPr="009560E0"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proofErr w:type="gramStart"/>
      <w:r w:rsidRPr="009560E0">
        <w:rPr>
          <w:rStyle w:val="a9"/>
          <w:rFonts w:eastAsiaTheme="majorEastAsia"/>
        </w:rPr>
        <w:t>теоретическую</w:t>
      </w:r>
      <w:proofErr w:type="gramEnd"/>
      <w:r w:rsidRPr="009560E0">
        <w:rPr>
          <w:rStyle w:val="a9"/>
          <w:rFonts w:eastAsiaTheme="majorEastAsia"/>
        </w:rPr>
        <w:t xml:space="preserve">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lastRenderedPageBreak/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</w:r>
      <w:proofErr w:type="spellStart"/>
      <w:r w:rsidRPr="009560E0">
        <w:t>конфликтологическое</w:t>
      </w:r>
      <w:proofErr w:type="spellEnd"/>
      <w:r w:rsidRPr="009560E0">
        <w:t xml:space="preserve">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proofErr w:type="gramStart"/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  <w:t>система</w:t>
      </w:r>
      <w:r w:rsidRPr="009560E0">
        <w:br/>
        <w:t>иерархия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 xml:space="preserve">которые имеют возможность непосредственного личного </w:t>
      </w:r>
      <w:proofErr w:type="gramStart"/>
      <w:r w:rsidRPr="009560E0">
        <w:t>контакта</w:t>
      </w:r>
      <w:proofErr w:type="gramEnd"/>
      <w:r w:rsidRPr="009560E0">
        <w:br/>
      </w:r>
      <w:r w:rsidRPr="009560E0"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Тип поведения, не являющийся </w:t>
      </w:r>
      <w:proofErr w:type="spellStart"/>
      <w:r w:rsidRPr="009560E0">
        <w:t>аномичным</w:t>
      </w:r>
      <w:proofErr w:type="spellEnd"/>
      <w:r w:rsidRPr="009560E0">
        <w:t xml:space="preserve"> согласно теории аномии Р.Мертона</w:t>
      </w:r>
      <w:r w:rsidRPr="009560E0">
        <w:br/>
        <w:t>инновация</w:t>
      </w:r>
      <w:r w:rsidRPr="009560E0">
        <w:br/>
      </w:r>
      <w:proofErr w:type="spellStart"/>
      <w:r w:rsidRPr="009560E0">
        <w:t>ритуализм</w:t>
      </w:r>
      <w:proofErr w:type="spellEnd"/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Социализация – это …</w:t>
      </w:r>
      <w:r w:rsidRPr="009560E0">
        <w:br/>
        <w:t xml:space="preserve">усвоение норм и правил, принятых в обществе, включение человека в социальную структуру </w:t>
      </w:r>
      <w:r w:rsidRPr="009560E0">
        <w:lastRenderedPageBreak/>
        <w:t>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 w:rsidRPr="009560E0">
        <w:rPr>
          <w:rStyle w:val="a9"/>
          <w:rFonts w:eastAsiaTheme="majorEastAsia"/>
        </w:rPr>
        <w:t>семья</w:t>
      </w:r>
      <w:proofErr w:type="gramEnd"/>
      <w:r w:rsidRPr="009560E0">
        <w:rPr>
          <w:rStyle w:val="a9"/>
          <w:rFonts w:eastAsiaTheme="majorEastAsia"/>
        </w:rPr>
        <w:t xml:space="preserve">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Школа является агентом … социализации</w:t>
      </w:r>
      <w:proofErr w:type="gramStart"/>
      <w:r w:rsidRPr="009560E0">
        <w:t>.</w:t>
      </w:r>
      <w:proofErr w:type="gramEnd"/>
      <w:r w:rsidRPr="009560E0">
        <w:br/>
      </w:r>
      <w:proofErr w:type="gramStart"/>
      <w:r w:rsidRPr="009560E0">
        <w:t>н</w:t>
      </w:r>
      <w:proofErr w:type="gramEnd"/>
      <w:r w:rsidRPr="009560E0">
        <w:t>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  <w:t>в школе</w:t>
      </w:r>
      <w:r w:rsidRPr="009560E0">
        <w:br/>
        <w:t>после окончания трудовой деятельности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proofErr w:type="spellStart"/>
      <w:r w:rsidRPr="009560E0">
        <w:t>Референтная</w:t>
      </w:r>
      <w:proofErr w:type="spellEnd"/>
      <w:r w:rsidRPr="009560E0">
        <w:t xml:space="preserve">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9560E0">
        <w:rPr>
          <w:rStyle w:val="a9"/>
          <w:rFonts w:eastAsiaTheme="majorEastAsia"/>
        </w:rPr>
        <w:t>поступки</w:t>
      </w:r>
      <w:proofErr w:type="gramEnd"/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lastRenderedPageBreak/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социальный контроль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Система, не входящая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Система, которая не входит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 xml:space="preserve">Т. </w:t>
      </w:r>
      <w:proofErr w:type="spellStart"/>
      <w:r w:rsidRPr="009560E0">
        <w:t>Лукман</w:t>
      </w:r>
      <w:proofErr w:type="spellEnd"/>
      <w:r w:rsidRPr="009560E0">
        <w:t xml:space="preserve"> и П. </w:t>
      </w:r>
      <w:proofErr w:type="spellStart"/>
      <w:r w:rsidRPr="009560E0">
        <w:t>Бергер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lastRenderedPageBreak/>
        <w:t xml:space="preserve">Т. </w:t>
      </w:r>
      <w:proofErr w:type="spellStart"/>
      <w:r w:rsidRPr="009560E0">
        <w:rPr>
          <w:rStyle w:val="a9"/>
          <w:rFonts w:eastAsiaTheme="majorEastAsia"/>
        </w:rPr>
        <w:t>Парсонс</w:t>
      </w:r>
      <w:proofErr w:type="spellEnd"/>
      <w:r w:rsidRPr="009560E0">
        <w:rPr>
          <w:rStyle w:val="a9"/>
          <w:rFonts w:eastAsiaTheme="majorEastAsia"/>
        </w:rPr>
        <w:t xml:space="preserve"> и Р.Мертон</w:t>
      </w:r>
      <w:r w:rsidRPr="009560E0">
        <w:br/>
        <w:t xml:space="preserve">К. </w:t>
      </w:r>
      <w:proofErr w:type="spellStart"/>
      <w:r w:rsidRPr="009560E0">
        <w:t>Марск</w:t>
      </w:r>
      <w:proofErr w:type="spellEnd"/>
      <w:r w:rsidRPr="009560E0">
        <w:t xml:space="preserve"> и Ф. Энгельс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1Постулат функционального единства общества гласит:</w:t>
      </w:r>
      <w:r w:rsidRPr="009560E0">
        <w:br/>
        <w:t xml:space="preserve">функции общества </w:t>
      </w:r>
      <w:proofErr w:type="gramStart"/>
      <w:r w:rsidRPr="009560E0">
        <w:t>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</w:t>
      </w:r>
      <w:proofErr w:type="gramEnd"/>
      <w:r w:rsidRPr="009560E0">
        <w:rPr>
          <w:rStyle w:val="a9"/>
          <w:rFonts w:eastAsiaTheme="majorEastAsia"/>
        </w:rPr>
        <w:t xml:space="preserve"> и взаимосвязаны</w:t>
      </w:r>
      <w:r w:rsidRPr="009560E0">
        <w:br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Функция политики, согласно Р. Мертону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t>Дж. Морено</w:t>
      </w:r>
      <w:r w:rsidRPr="009560E0">
        <w:br/>
        <w:t>Р.Мертон</w:t>
      </w:r>
      <w:r w:rsidRPr="009560E0">
        <w:br/>
        <w:t>К.Маркс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функция социального контроля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proofErr w:type="gramStart"/>
      <w:r w:rsidRPr="009560E0">
        <w:lastRenderedPageBreak/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 xml:space="preserve">Н. </w:t>
      </w:r>
      <w:proofErr w:type="spellStart"/>
      <w:r w:rsidRPr="009560E0">
        <w:t>Луман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B92E6A" w:rsidRPr="009560E0" w:rsidRDefault="00B92E6A" w:rsidP="00B92E6A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B92E6A" w:rsidRPr="00C4450C" w:rsidRDefault="00B92E6A" w:rsidP="00B92E6A">
      <w:pPr>
        <w:pStyle w:val="a8"/>
        <w:ind w:left="720"/>
      </w:pPr>
    </w:p>
    <w:p w:rsidR="00B92E6A" w:rsidRPr="0080560D" w:rsidRDefault="00B92E6A" w:rsidP="00B92E6A">
      <w:pPr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2. Инструкция по выполнению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Из предложенных вариантов выбрать один или несколько правильных.</w:t>
      </w: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 xml:space="preserve">3. Критерии оценки: 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>оценка хорошо», если правильно на 70%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 xml:space="preserve">оценка «удовлетворительно», если правильно на 50%.; 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>оценка неудовлетворительно», если правильно менее 50%</w:t>
      </w: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Составитель ________________________ Г.О. Перов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 xml:space="preserve">                                                                              (подпись)</w:t>
      </w:r>
    </w:p>
    <w:p w:rsidR="00B92E6A" w:rsidRPr="0080560D" w:rsidRDefault="00B92E6A" w:rsidP="00B92E6A">
      <w:pPr>
        <w:textAlignment w:val="baseline"/>
        <w:rPr>
          <w:lang w:val="ru-RU"/>
        </w:rPr>
      </w:pPr>
      <w:r w:rsidRPr="0080560D">
        <w:rPr>
          <w:lang w:val="ru-RU"/>
        </w:rPr>
        <w:t>«28» мая 2018 г.</w:t>
      </w: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b/>
          <w:bCs/>
          <w:lang w:val="ru-RU"/>
        </w:rPr>
      </w:pPr>
    </w:p>
    <w:p w:rsidR="00B92E6A" w:rsidRPr="0080560D" w:rsidRDefault="00B92E6A" w:rsidP="00B92E6A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B92E6A" w:rsidRPr="0080560D" w:rsidRDefault="00B92E6A" w:rsidP="00B92E6A">
      <w:pPr>
        <w:shd w:val="clear" w:color="auto" w:fill="FFFFFF"/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92E6A" w:rsidRPr="0080560D" w:rsidRDefault="00B92E6A" w:rsidP="00B92E6A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B92E6A" w:rsidRPr="0080560D" w:rsidRDefault="00B92E6A" w:rsidP="00B92E6A">
      <w:pPr>
        <w:jc w:val="center"/>
        <w:textAlignment w:val="baseline"/>
        <w:rPr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Кафедра</w:t>
      </w:r>
      <w:r w:rsidRPr="00224ED1">
        <w:t> </w:t>
      </w:r>
      <w:r w:rsidRPr="0080560D">
        <w:rPr>
          <w:iCs/>
          <w:lang w:val="ru-RU"/>
        </w:rPr>
        <w:t>Управления персоналом и социологии</w:t>
      </w:r>
    </w:p>
    <w:p w:rsidR="00B92E6A" w:rsidRPr="0080560D" w:rsidRDefault="00B92E6A" w:rsidP="00B92E6A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>(наименование кафедры)</w:t>
      </w:r>
    </w:p>
    <w:p w:rsidR="00B92E6A" w:rsidRPr="0080560D" w:rsidRDefault="00B92E6A" w:rsidP="00B92E6A">
      <w:pPr>
        <w:jc w:val="center"/>
        <w:textAlignment w:val="baseline"/>
        <w:rPr>
          <w:b/>
          <w:bCs/>
          <w:lang w:val="ru-RU"/>
        </w:rPr>
      </w:pPr>
    </w:p>
    <w:p w:rsidR="00B92E6A" w:rsidRPr="0080560D" w:rsidRDefault="00B92E6A" w:rsidP="00B92E6A">
      <w:pPr>
        <w:jc w:val="center"/>
        <w:textAlignment w:val="baseline"/>
        <w:rPr>
          <w:b/>
          <w:bCs/>
          <w:lang w:val="ru-RU"/>
        </w:rPr>
      </w:pPr>
    </w:p>
    <w:p w:rsidR="00B92E6A" w:rsidRPr="00224ED1" w:rsidRDefault="00B92E6A" w:rsidP="00B92E6A">
      <w:pPr>
        <w:jc w:val="center"/>
        <w:textAlignment w:val="baseline"/>
        <w:rPr>
          <w:rFonts w:ascii="Calibri" w:hAnsi="Calibri"/>
        </w:rPr>
      </w:pPr>
      <w:proofErr w:type="spellStart"/>
      <w:r w:rsidRPr="00224ED1">
        <w:rPr>
          <w:b/>
          <w:bCs/>
        </w:rPr>
        <w:t>Темы</w:t>
      </w:r>
      <w:proofErr w:type="spellEnd"/>
      <w:r w:rsidRPr="00224ED1">
        <w:rPr>
          <w:b/>
          <w:bCs/>
        </w:rPr>
        <w:t xml:space="preserve"> </w:t>
      </w:r>
      <w:proofErr w:type="spellStart"/>
      <w:r w:rsidRPr="00224ED1">
        <w:rPr>
          <w:b/>
          <w:bCs/>
        </w:rPr>
        <w:t>рефератов</w:t>
      </w:r>
      <w:proofErr w:type="spellEnd"/>
    </w:p>
    <w:p w:rsidR="00B92E6A" w:rsidRPr="00224ED1" w:rsidRDefault="00B92E6A" w:rsidP="00B92E6A">
      <w:pPr>
        <w:textAlignment w:val="baseline"/>
      </w:pPr>
    </w:p>
    <w:p w:rsidR="00B92E6A" w:rsidRDefault="00B92E6A" w:rsidP="00B92E6A">
      <w:pPr>
        <w:jc w:val="center"/>
        <w:textAlignment w:val="baseline"/>
        <w:rPr>
          <w:iCs/>
        </w:rPr>
      </w:pPr>
      <w:proofErr w:type="spellStart"/>
      <w:proofErr w:type="gramStart"/>
      <w:r w:rsidRPr="00E32DDA">
        <w:t>по</w:t>
      </w:r>
      <w:proofErr w:type="spellEnd"/>
      <w:proofErr w:type="gramEnd"/>
      <w:r w:rsidRPr="00E32DDA">
        <w:t xml:space="preserve"> </w:t>
      </w:r>
      <w:proofErr w:type="spellStart"/>
      <w:r w:rsidRPr="00E32DDA">
        <w:t>дисциплине</w:t>
      </w:r>
      <w:proofErr w:type="spellEnd"/>
      <w:r w:rsidRPr="00E32DDA">
        <w:rPr>
          <w:b/>
          <w:bCs/>
          <w:iCs/>
        </w:rPr>
        <w:t> </w:t>
      </w:r>
      <w:r w:rsidRPr="002A3DB0">
        <w:rPr>
          <w:bCs/>
          <w:iCs/>
        </w:rPr>
        <w:t xml:space="preserve"> </w:t>
      </w:r>
      <w:proofErr w:type="spellStart"/>
      <w:r w:rsidRPr="002A3DB0">
        <w:rPr>
          <w:bCs/>
          <w:iCs/>
        </w:rPr>
        <w:t>Социология</w:t>
      </w:r>
      <w:proofErr w:type="spellEnd"/>
    </w:p>
    <w:p w:rsidR="00B92E6A" w:rsidRPr="00E32DDA" w:rsidRDefault="00B92E6A" w:rsidP="00B92E6A">
      <w:pPr>
        <w:jc w:val="center"/>
        <w:textAlignment w:val="baseline"/>
      </w:pP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r w:rsidRPr="0080560D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Н. Данилевский – родоначальник циклической теории развития культуры.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Концепция исторического процесса в русской классической социологии.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Влияние М. Вебера на развитие русской социологии.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Постиндустриальное общество: сущность и неоднозначность оценок.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Место России в геополитическом пространстве: реалии и перспективы. 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Образовательная политика как фактор социализации личности.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Социальные роли женщины в современном обществе.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Социальная мобильность и проблема поколений.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Проблемы становления среднего класса в России.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Средний класс в современном западном обществе и в России.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Место молодежи в современном российском обществе.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Гражданское общество в России: механизмы и пути становления.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Особенности межэтнических конфликтов: их природа в России.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0560D">
        <w:rPr>
          <w:lang w:val="ru-RU"/>
        </w:rPr>
        <w:t>Этнотерриториальные</w:t>
      </w:r>
      <w:proofErr w:type="spellEnd"/>
      <w:r w:rsidRPr="0080560D">
        <w:rPr>
          <w:lang w:val="ru-RU"/>
        </w:rPr>
        <w:t xml:space="preserve"> конфликты и их типология. </w:t>
      </w:r>
    </w:p>
    <w:p w:rsidR="00B92E6A" w:rsidRPr="0080560D" w:rsidRDefault="00B92E6A" w:rsidP="00B92E6A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0560D">
        <w:rPr>
          <w:lang w:val="ru-RU"/>
        </w:rPr>
        <w:t>Осетино-игушский</w:t>
      </w:r>
      <w:proofErr w:type="spellEnd"/>
      <w:r w:rsidRPr="0080560D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80560D">
        <w:rPr>
          <w:lang w:val="ru-RU"/>
        </w:rPr>
        <w:t>моноэтничной</w:t>
      </w:r>
      <w:proofErr w:type="spellEnd"/>
      <w:r w:rsidRPr="0080560D">
        <w:rPr>
          <w:lang w:val="ru-RU"/>
        </w:rPr>
        <w:t xml:space="preserve"> государственности. </w:t>
      </w:r>
    </w:p>
    <w:p w:rsidR="00B92E6A" w:rsidRPr="00E32DDA" w:rsidRDefault="00B92E6A" w:rsidP="00B92E6A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80560D">
        <w:rPr>
          <w:lang w:val="ru-RU"/>
        </w:rPr>
        <w:t>Сецессионный</w:t>
      </w:r>
      <w:proofErr w:type="spellEnd"/>
      <w:r w:rsidRPr="0080560D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 w:rsidRPr="00E32DDA">
        <w:t>Этностатусные</w:t>
      </w:r>
      <w:proofErr w:type="spellEnd"/>
      <w:r w:rsidRPr="00E32DDA">
        <w:t xml:space="preserve"> </w:t>
      </w:r>
      <w:proofErr w:type="spellStart"/>
      <w:proofErr w:type="gramStart"/>
      <w:r w:rsidRPr="00E32DDA">
        <w:t>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B92E6A" w:rsidRPr="00224ED1" w:rsidRDefault="00B92E6A" w:rsidP="00B92E6A">
      <w:pPr>
        <w:textAlignment w:val="baseline"/>
      </w:pPr>
      <w:r w:rsidRPr="00224ED1">
        <w:t>.</w:t>
      </w:r>
    </w:p>
    <w:p w:rsidR="00B92E6A" w:rsidRPr="00224ED1" w:rsidRDefault="00B92E6A" w:rsidP="00B92E6A">
      <w:pPr>
        <w:textAlignment w:val="baseline"/>
        <w:rPr>
          <w:rFonts w:ascii="Calibri" w:hAnsi="Calibri"/>
        </w:rPr>
      </w:pPr>
    </w:p>
    <w:p w:rsidR="00B92E6A" w:rsidRPr="00224ED1" w:rsidRDefault="00B92E6A" w:rsidP="00B92E6A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B92E6A" w:rsidRPr="00224ED1" w:rsidRDefault="00B92E6A" w:rsidP="00B92E6A">
      <w:pPr>
        <w:pStyle w:val="a5"/>
        <w:jc w:val="both"/>
        <w:rPr>
          <w:b/>
          <w:bCs/>
        </w:rPr>
      </w:pPr>
    </w:p>
    <w:p w:rsidR="00B92E6A" w:rsidRPr="00224ED1" w:rsidRDefault="00B92E6A" w:rsidP="00B92E6A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1) титульный лист; 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B92E6A" w:rsidRPr="00224ED1" w:rsidRDefault="00B92E6A" w:rsidP="00B92E6A">
      <w:pPr>
        <w:pStyle w:val="a5"/>
        <w:jc w:val="both"/>
      </w:pPr>
      <w:r w:rsidRPr="00224ED1">
        <w:t>3) введение;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B92E6A" w:rsidRPr="00224ED1" w:rsidRDefault="00B92E6A" w:rsidP="00B92E6A">
      <w:pPr>
        <w:pStyle w:val="a5"/>
        <w:jc w:val="both"/>
      </w:pPr>
      <w:r w:rsidRPr="00224ED1">
        <w:t>5) заключение;</w:t>
      </w:r>
    </w:p>
    <w:p w:rsidR="00B92E6A" w:rsidRPr="00224ED1" w:rsidRDefault="00B92E6A" w:rsidP="00B92E6A">
      <w:pPr>
        <w:pStyle w:val="a5"/>
        <w:jc w:val="both"/>
      </w:pPr>
      <w:r w:rsidRPr="00224ED1">
        <w:t>6) список использованной литературы;</w:t>
      </w:r>
    </w:p>
    <w:p w:rsidR="00B92E6A" w:rsidRPr="00224ED1" w:rsidRDefault="00B92E6A" w:rsidP="00B92E6A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B92E6A" w:rsidRPr="00224ED1" w:rsidRDefault="00B92E6A" w:rsidP="00B92E6A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B92E6A" w:rsidRPr="0080560D" w:rsidRDefault="00B92E6A" w:rsidP="00B92E6A">
      <w:pPr>
        <w:ind w:left="360"/>
        <w:textAlignment w:val="baseline"/>
        <w:rPr>
          <w:b/>
          <w:bCs/>
          <w:lang w:val="ru-RU"/>
        </w:rPr>
      </w:pPr>
    </w:p>
    <w:p w:rsidR="00B92E6A" w:rsidRDefault="00B92E6A" w:rsidP="00B92E6A">
      <w:pPr>
        <w:pStyle w:val="a5"/>
        <w:textAlignment w:val="baseline"/>
        <w:rPr>
          <w:b/>
          <w:bCs/>
        </w:rPr>
      </w:pPr>
    </w:p>
    <w:p w:rsidR="00B92E6A" w:rsidRPr="0080560D" w:rsidRDefault="00B92E6A" w:rsidP="00B92E6A">
      <w:pPr>
        <w:ind w:left="360"/>
        <w:textAlignment w:val="baseline"/>
        <w:rPr>
          <w:b/>
          <w:bCs/>
          <w:lang w:val="ru-RU"/>
        </w:rPr>
      </w:pPr>
    </w:p>
    <w:p w:rsidR="00B92E6A" w:rsidRPr="00224ED1" w:rsidRDefault="00B92E6A" w:rsidP="00B92E6A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B92E6A" w:rsidRPr="00224ED1" w:rsidRDefault="00B92E6A" w:rsidP="00B92E6A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5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B92E6A" w:rsidRPr="00224ED1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224ED1" w:rsidRDefault="00B92E6A" w:rsidP="00D94D36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224ED1" w:rsidRDefault="00B92E6A" w:rsidP="00D94D36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B92E6A" w:rsidRPr="00C064E3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 xml:space="preserve">1.Новизна реферированного текста </w:t>
            </w:r>
          </w:p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актуальность проблемы и темы;</w:t>
            </w:r>
            <w:r w:rsidRPr="0080560D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0560D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B92E6A" w:rsidRPr="00C064E3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2. Степень раскрытия сущности проблемы</w:t>
            </w:r>
            <w:r w:rsidRPr="0080560D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соответствие плана теме реферата;</w:t>
            </w:r>
            <w:r w:rsidRPr="0080560D">
              <w:rPr>
                <w:lang w:val="ru-RU"/>
              </w:rPr>
              <w:br/>
              <w:t>- соответствие содержания теме и плану реферата;</w:t>
            </w:r>
            <w:r w:rsidRPr="0080560D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80560D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80560D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80560D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B92E6A" w:rsidRPr="00C064E3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3. Обоснованность выбора источников</w:t>
            </w:r>
            <w:r w:rsidRPr="0080560D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80560D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B92E6A" w:rsidRPr="00C064E3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правильное оформление ссылок на используемую литературу;</w:t>
            </w:r>
            <w:r w:rsidRPr="0080560D">
              <w:rPr>
                <w:lang w:val="ru-RU"/>
              </w:rPr>
              <w:br/>
              <w:t>- грамотность и культура изложения;</w:t>
            </w:r>
            <w:r w:rsidRPr="0080560D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80560D">
              <w:rPr>
                <w:lang w:val="ru-RU"/>
              </w:rPr>
              <w:br/>
              <w:t>- соблюдение требований к объему реферата;</w:t>
            </w:r>
            <w:r w:rsidRPr="0080560D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B92E6A" w:rsidRPr="00C064E3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224ED1" w:rsidRDefault="00B92E6A" w:rsidP="00D94D36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B92E6A" w:rsidRPr="00224ED1" w:rsidRDefault="00B92E6A" w:rsidP="00D94D36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2E6A" w:rsidRPr="0080560D" w:rsidRDefault="00B92E6A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80560D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80560D">
              <w:rPr>
                <w:lang w:val="ru-RU"/>
              </w:rPr>
              <w:t>кроме</w:t>
            </w:r>
            <w:proofErr w:type="gramEnd"/>
            <w:r w:rsidRPr="0080560D">
              <w:rPr>
                <w:lang w:val="ru-RU"/>
              </w:rPr>
              <w:t xml:space="preserve"> общепринятых;</w:t>
            </w:r>
            <w:r w:rsidRPr="0080560D">
              <w:rPr>
                <w:lang w:val="ru-RU"/>
              </w:rPr>
              <w:br/>
              <w:t>- литературный стиль.</w:t>
            </w:r>
          </w:p>
          <w:p w:rsidR="00B92E6A" w:rsidRPr="0080560D" w:rsidRDefault="00B92E6A" w:rsidP="00D94D36">
            <w:pPr>
              <w:rPr>
                <w:lang w:val="ru-RU"/>
              </w:rPr>
            </w:pPr>
          </w:p>
        </w:tc>
      </w:tr>
    </w:tbl>
    <w:p w:rsidR="00B92E6A" w:rsidRPr="00224ED1" w:rsidRDefault="00B92E6A" w:rsidP="00B92E6A">
      <w:pPr>
        <w:pStyle w:val="a5"/>
        <w:jc w:val="both"/>
        <w:rPr>
          <w:b/>
          <w:bCs/>
        </w:rPr>
      </w:pPr>
    </w:p>
    <w:p w:rsidR="00B92E6A" w:rsidRPr="00224ED1" w:rsidRDefault="00B92E6A" w:rsidP="00B92E6A">
      <w:pPr>
        <w:pStyle w:val="a5"/>
        <w:jc w:val="both"/>
        <w:rPr>
          <w:b/>
          <w:bCs/>
        </w:rPr>
      </w:pPr>
    </w:p>
    <w:p w:rsidR="00B92E6A" w:rsidRPr="0080560D" w:rsidRDefault="00B92E6A" w:rsidP="00B92E6A">
      <w:pPr>
        <w:ind w:left="360"/>
        <w:jc w:val="both"/>
        <w:rPr>
          <w:b/>
          <w:bCs/>
          <w:lang w:val="ru-RU"/>
        </w:rPr>
      </w:pPr>
      <w:r w:rsidRPr="0080560D">
        <w:rPr>
          <w:b/>
          <w:bCs/>
          <w:lang w:val="ru-RU"/>
        </w:rPr>
        <w:t>Оценивание реферата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• 86 – 100 баллов – «отлично»; </w:t>
      </w:r>
    </w:p>
    <w:p w:rsidR="00B92E6A" w:rsidRPr="00224ED1" w:rsidRDefault="00B92E6A" w:rsidP="00B92E6A">
      <w:pPr>
        <w:pStyle w:val="a5"/>
        <w:jc w:val="both"/>
      </w:pPr>
      <w:r w:rsidRPr="00224ED1">
        <w:t xml:space="preserve">• 70 – 75 баллов – «хорошо»; </w:t>
      </w:r>
    </w:p>
    <w:p w:rsidR="00B92E6A" w:rsidRPr="00224ED1" w:rsidRDefault="00B92E6A" w:rsidP="00B92E6A">
      <w:pPr>
        <w:pStyle w:val="a5"/>
        <w:jc w:val="both"/>
      </w:pPr>
      <w:r w:rsidRPr="00224ED1">
        <w:t>• 51 – 69 баллов – «удовлетворительно;</w:t>
      </w:r>
    </w:p>
    <w:p w:rsidR="00B92E6A" w:rsidRPr="00224ED1" w:rsidRDefault="00B92E6A" w:rsidP="00B92E6A">
      <w:pPr>
        <w:pStyle w:val="a5"/>
        <w:jc w:val="both"/>
      </w:pPr>
      <w:r w:rsidRPr="00224ED1">
        <w:t>• мене 51 балла – «неудовлетворительно».</w:t>
      </w:r>
    </w:p>
    <w:p w:rsidR="00B92E6A" w:rsidRPr="00224ED1" w:rsidRDefault="00B92E6A" w:rsidP="00B92E6A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B92E6A" w:rsidRPr="0080560D" w:rsidRDefault="00B92E6A" w:rsidP="00B92E6A">
      <w:pPr>
        <w:ind w:left="360"/>
        <w:textAlignment w:val="baseline"/>
        <w:rPr>
          <w:lang w:val="ru-RU"/>
        </w:rPr>
      </w:pPr>
    </w:p>
    <w:p w:rsidR="00B92E6A" w:rsidRPr="00224ED1" w:rsidRDefault="00B92E6A" w:rsidP="00B92E6A">
      <w:pPr>
        <w:pStyle w:val="a5"/>
        <w:textAlignment w:val="baseline"/>
      </w:pPr>
    </w:p>
    <w:p w:rsidR="00B92E6A" w:rsidRPr="0080560D" w:rsidRDefault="00B92E6A" w:rsidP="00B92E6A">
      <w:pPr>
        <w:textAlignment w:val="baseline"/>
        <w:rPr>
          <w:lang w:val="ru-RU"/>
        </w:rPr>
      </w:pPr>
      <w:r w:rsidRPr="00224ED1">
        <w:lastRenderedPageBreak/>
        <w:t> </w:t>
      </w:r>
    </w:p>
    <w:p w:rsidR="00B92E6A" w:rsidRPr="0080560D" w:rsidRDefault="00B92E6A" w:rsidP="00B92E6A">
      <w:pPr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Составитель ________________________ Г.О. Перов</w:t>
      </w:r>
    </w:p>
    <w:p w:rsidR="00B92E6A" w:rsidRPr="0080560D" w:rsidRDefault="00B92E6A" w:rsidP="00B92E6A">
      <w:pPr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B92E6A" w:rsidRPr="0080560D" w:rsidRDefault="00B92E6A" w:rsidP="00B92E6A">
      <w:pPr>
        <w:textAlignment w:val="baseline"/>
        <w:rPr>
          <w:lang w:val="ru-RU"/>
        </w:rPr>
      </w:pPr>
      <w:bookmarkStart w:id="6" w:name="_Hlk493406304"/>
      <w:r w:rsidRPr="0080560D">
        <w:rPr>
          <w:lang w:val="ru-RU"/>
        </w:rPr>
        <w:t>«28» мая  2018</w:t>
      </w:r>
      <w:r w:rsidRPr="00224ED1">
        <w:t> </w:t>
      </w:r>
      <w:r w:rsidRPr="0080560D">
        <w:rPr>
          <w:lang w:val="ru-RU"/>
        </w:rPr>
        <w:t>г.</w:t>
      </w:r>
      <w:r w:rsidRPr="00224ED1">
        <w:t> </w:t>
      </w:r>
    </w:p>
    <w:bookmarkEnd w:id="6"/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textAlignment w:val="baseline"/>
        <w:rPr>
          <w:lang w:val="ru-RU"/>
        </w:rPr>
      </w:pPr>
    </w:p>
    <w:p w:rsidR="00B92E6A" w:rsidRPr="0080560D" w:rsidRDefault="00B92E6A" w:rsidP="00B92E6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411"/>
      <w:r w:rsidRPr="0080560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B92E6A" w:rsidRPr="0080560D" w:rsidRDefault="00B92E6A" w:rsidP="00B92E6A">
      <w:pPr>
        <w:rPr>
          <w:lang w:val="ru-RU"/>
        </w:rPr>
      </w:pPr>
    </w:p>
    <w:p w:rsidR="00B92E6A" w:rsidRPr="0080560D" w:rsidRDefault="00B92E6A" w:rsidP="00B92E6A">
      <w:pPr>
        <w:ind w:firstLine="708"/>
        <w:jc w:val="both"/>
        <w:rPr>
          <w:lang w:val="ru-RU"/>
        </w:rPr>
      </w:pPr>
      <w:r w:rsidRPr="0080560D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B92E6A" w:rsidRPr="0080560D" w:rsidRDefault="00B92E6A" w:rsidP="00B92E6A">
      <w:pPr>
        <w:ind w:firstLine="708"/>
        <w:jc w:val="both"/>
        <w:rPr>
          <w:lang w:val="ru-RU"/>
        </w:rPr>
      </w:pPr>
      <w:r w:rsidRPr="0080560D">
        <w:rPr>
          <w:b/>
          <w:lang w:val="ru-RU"/>
        </w:rPr>
        <w:t xml:space="preserve">Текущий контроль </w:t>
      </w:r>
      <w:r w:rsidRPr="0080560D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92E6A" w:rsidRPr="0080560D" w:rsidRDefault="00B92E6A" w:rsidP="00B92E6A">
      <w:pPr>
        <w:rPr>
          <w:lang w:val="ru-RU"/>
        </w:rPr>
      </w:pPr>
      <w:r w:rsidRPr="0080560D">
        <w:rPr>
          <w:lang w:val="ru-RU"/>
        </w:rPr>
        <w:tab/>
      </w:r>
      <w:r w:rsidRPr="0080560D">
        <w:rPr>
          <w:b/>
          <w:lang w:val="ru-RU"/>
        </w:rPr>
        <w:t>Промежуточная аттестация</w:t>
      </w:r>
      <w:r w:rsidRPr="0080560D">
        <w:rPr>
          <w:lang w:val="ru-RU"/>
        </w:rPr>
        <w:t xml:space="preserve"> проводится в форме экзамена.</w:t>
      </w:r>
    </w:p>
    <w:p w:rsidR="00B92E6A" w:rsidRPr="00C064E3" w:rsidRDefault="00B92E6A" w:rsidP="00C064E3">
      <w:pPr>
        <w:widowControl w:val="0"/>
        <w:rPr>
          <w:bCs/>
          <w:sz w:val="28"/>
          <w:szCs w:val="28"/>
          <w:lang w:val="ru-RU"/>
        </w:rPr>
      </w:pPr>
      <w:r w:rsidRPr="0080560D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C064E3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E3" w:rsidRDefault="00C064E3" w:rsidP="00B92E6A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C064E3" w:rsidRDefault="00C064E3" w:rsidP="00B92E6A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B92E6A" w:rsidRPr="00DC5761" w:rsidRDefault="00B92E6A" w:rsidP="00B92E6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B92E6A" w:rsidRPr="00DC5761" w:rsidRDefault="00B92E6A" w:rsidP="00B92E6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38.03.02</w:t>
      </w:r>
      <w:r w:rsidRPr="00DC5761">
        <w:rPr>
          <w:bCs/>
          <w:i/>
          <w:sz w:val="28"/>
          <w:szCs w:val="28"/>
        </w:rPr>
        <w:t xml:space="preserve"> «</w:t>
      </w:r>
      <w:r w:rsidRPr="000E70F0">
        <w:rPr>
          <w:bCs/>
          <w:i/>
          <w:sz w:val="28"/>
          <w:szCs w:val="28"/>
        </w:rPr>
        <w:t>Менеджмент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B92E6A" w:rsidRPr="00DC5761" w:rsidRDefault="00B92E6A" w:rsidP="00B92E6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B92E6A" w:rsidRPr="00DC5761" w:rsidRDefault="00B92E6A" w:rsidP="00B92E6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B92E6A" w:rsidRPr="00DC5761" w:rsidRDefault="00B92E6A" w:rsidP="00B92E6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B92E6A" w:rsidRPr="00DC5761" w:rsidRDefault="00B92E6A" w:rsidP="00B92E6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B92E6A" w:rsidRPr="00DC5761" w:rsidRDefault="00B92E6A" w:rsidP="00B92E6A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944FF7">
        <w:rPr>
          <w:bCs/>
          <w:sz w:val="28"/>
          <w:szCs w:val="28"/>
        </w:rPr>
        <w:t>о</w:t>
      </w:r>
      <w:proofErr w:type="gramEnd"/>
      <w:r w:rsidRPr="00944FF7">
        <w:rPr>
          <w:bCs/>
          <w:sz w:val="28"/>
          <w:szCs w:val="28"/>
        </w:rPr>
        <w:t>пределять</w:t>
      </w:r>
      <w:proofErr w:type="spellEnd"/>
      <w:r w:rsidRPr="00944FF7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</w:t>
      </w:r>
      <w:r>
        <w:rPr>
          <w:bCs/>
          <w:sz w:val="28"/>
          <w:szCs w:val="28"/>
        </w:rPr>
        <w:t>но-поведенческими особенностями.</w:t>
      </w:r>
    </w:p>
    <w:p w:rsidR="00B92E6A" w:rsidRPr="00DC5761" w:rsidRDefault="00B92E6A" w:rsidP="00B92E6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92E6A" w:rsidRPr="00DC5761" w:rsidRDefault="00B92E6A" w:rsidP="00B92E6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92E6A" w:rsidRPr="00DC5761" w:rsidRDefault="00B92E6A" w:rsidP="00B92E6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B92E6A" w:rsidRPr="00DC5761" w:rsidRDefault="00B92E6A" w:rsidP="00B92E6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92E6A" w:rsidRPr="00DC5761" w:rsidRDefault="00B92E6A" w:rsidP="00B92E6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B92E6A" w:rsidRPr="00DC5761" w:rsidRDefault="00B92E6A" w:rsidP="00B92E6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92E6A" w:rsidRPr="00DC5761" w:rsidRDefault="00B92E6A" w:rsidP="00B92E6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92E6A" w:rsidRDefault="00B92E6A" w:rsidP="00B92E6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B92E6A" w:rsidRPr="0080560D" w:rsidRDefault="00B92E6A" w:rsidP="00B92E6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0560D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80560D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0560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0560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0560D">
          <w:rPr>
            <w:bCs/>
            <w:sz w:val="28"/>
            <w:szCs w:val="28"/>
            <w:u w:val="single"/>
            <w:lang w:val="ru-RU"/>
          </w:rPr>
          <w:t>/</w:t>
        </w:r>
      </w:hyperlink>
      <w:r w:rsidRPr="0080560D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80560D">
        <w:rPr>
          <w:bCs/>
          <w:sz w:val="28"/>
          <w:szCs w:val="28"/>
          <w:lang w:val="ru-RU"/>
        </w:rPr>
        <w:t>домнеобходимую</w:t>
      </w:r>
      <w:proofErr w:type="spellEnd"/>
      <w:r w:rsidRPr="0080560D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7F49AD" w:rsidRPr="00AD69E5" w:rsidRDefault="007F49AD">
      <w:pPr>
        <w:rPr>
          <w:lang w:val="ru-RU"/>
        </w:rPr>
      </w:pPr>
    </w:p>
    <w:sectPr w:rsidR="007F49AD" w:rsidRPr="00AD69E5" w:rsidSect="007F49A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735365"/>
    <w:rsid w:val="007F49AD"/>
    <w:rsid w:val="00AD69E5"/>
    <w:rsid w:val="00B92E6A"/>
    <w:rsid w:val="00BA0710"/>
    <w:rsid w:val="00C064E3"/>
    <w:rsid w:val="00D31453"/>
    <w:rsid w:val="00DF4E10"/>
    <w:rsid w:val="00E209E2"/>
    <w:rsid w:val="00FB1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9AD"/>
  </w:style>
  <w:style w:type="paragraph" w:styleId="1">
    <w:name w:val="heading 1"/>
    <w:basedOn w:val="a"/>
    <w:next w:val="a"/>
    <w:link w:val="10"/>
    <w:uiPriority w:val="9"/>
    <w:qFormat/>
    <w:rsid w:val="00B92E6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E6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E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2E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B92E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B92E6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B92E6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B92E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92E6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92E6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B92E6A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92E6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B92E6A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B9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B92E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8938</Words>
  <Characters>50948</Characters>
  <Application>Microsoft Office Word</Application>
  <DocSecurity>0</DocSecurity>
  <Lines>424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2018-2019_38_03_07_03_1_plx_Социология</dc:title>
  <dc:creator>FastReport.NET</dc:creator>
  <cp:lastModifiedBy>guest</cp:lastModifiedBy>
  <cp:revision>7</cp:revision>
  <cp:lastPrinted>2018-12-15T09:33:00Z</cp:lastPrinted>
  <dcterms:created xsi:type="dcterms:W3CDTF">2018-12-15T09:33:00Z</dcterms:created>
  <dcterms:modified xsi:type="dcterms:W3CDTF">2018-12-25T11:31:00Z</dcterms:modified>
</cp:coreProperties>
</file>