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6BBB" w:rsidRPr="00364B5F" w:rsidRDefault="00040B8D">
      <w:pPr>
        <w:rPr>
          <w:sz w:val="0"/>
          <w:szCs w:val="0"/>
          <w:lang w:val="ru-RU"/>
        </w:rPr>
      </w:pPr>
      <w:r>
        <w:rPr>
          <w:noProof/>
          <w:lang w:val="ru-RU" w:eastAsia="ru-RU"/>
        </w:rPr>
        <w:drawing>
          <wp:inline distT="0" distB="0" distL="0" distR="0">
            <wp:extent cx="6477000" cy="8884920"/>
            <wp:effectExtent l="0" t="0" r="0" b="0"/>
            <wp:docPr id="1" name="Рисунок 1" descr="F:\2018\Правоведение 38.03.06\Правоведение z38.03.06 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8\Правоведение 38.03.06\Правоведение z38.03.06 03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8884920"/>
                    </a:xfrm>
                    <a:prstGeom prst="rect">
                      <a:avLst/>
                    </a:prstGeom>
                    <a:noFill/>
                    <a:ln>
                      <a:noFill/>
                    </a:ln>
                  </pic:spPr>
                </pic:pic>
              </a:graphicData>
            </a:graphic>
          </wp:inline>
        </w:drawing>
      </w:r>
      <w:r>
        <w:rPr>
          <w:noProof/>
          <w:lang w:val="ru-RU" w:eastAsia="ru-RU"/>
        </w:rPr>
        <w:lastRenderedPageBreak/>
        <w:drawing>
          <wp:inline distT="0" distB="0" distL="0" distR="0">
            <wp:extent cx="6477000" cy="8884920"/>
            <wp:effectExtent l="0" t="0" r="0" b="0"/>
            <wp:docPr id="2" name="Рисунок 2" descr="F:\2018\Правоведение 38.03.06\Правоведение z38.03.06 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8\Правоведение 38.03.06\Правоведение z38.03.06 03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8884920"/>
                    </a:xfrm>
                    <a:prstGeom prst="rect">
                      <a:avLst/>
                    </a:prstGeom>
                    <a:noFill/>
                    <a:ln>
                      <a:noFill/>
                    </a:ln>
                  </pic:spPr>
                </pic:pic>
              </a:graphicData>
            </a:graphic>
          </wp:inline>
        </w:drawing>
      </w:r>
      <w:r w:rsidR="00364B5F" w:rsidRPr="00364B5F">
        <w:rPr>
          <w:lang w:val="ru-RU"/>
        </w:rPr>
        <w:br w:type="page"/>
      </w:r>
    </w:p>
    <w:tbl>
      <w:tblPr>
        <w:tblW w:w="0" w:type="auto"/>
        <w:tblCellMar>
          <w:left w:w="0" w:type="dxa"/>
          <w:right w:w="0" w:type="dxa"/>
        </w:tblCellMar>
        <w:tblLook w:val="04A0" w:firstRow="1" w:lastRow="0" w:firstColumn="1" w:lastColumn="0" w:noHBand="0" w:noVBand="1"/>
      </w:tblPr>
      <w:tblGrid>
        <w:gridCol w:w="143"/>
        <w:gridCol w:w="1766"/>
        <w:gridCol w:w="2595"/>
        <w:gridCol w:w="3342"/>
        <w:gridCol w:w="1463"/>
        <w:gridCol w:w="817"/>
        <w:gridCol w:w="148"/>
      </w:tblGrid>
      <w:tr w:rsidR="00DE6BBB">
        <w:trPr>
          <w:trHeight w:hRule="exact" w:val="555"/>
        </w:trPr>
        <w:tc>
          <w:tcPr>
            <w:tcW w:w="4692" w:type="dxa"/>
            <w:gridSpan w:val="3"/>
            <w:shd w:val="clear" w:color="C0C0C0" w:fill="FFFFFF"/>
            <w:tcMar>
              <w:left w:w="34" w:type="dxa"/>
              <w:right w:w="34" w:type="dxa"/>
            </w:tcMar>
          </w:tcPr>
          <w:p w:rsidR="00DE6BBB" w:rsidRDefault="00364B5F">
            <w:pPr>
              <w:spacing w:after="0" w:line="240" w:lineRule="auto"/>
              <w:rPr>
                <w:sz w:val="16"/>
                <w:szCs w:val="16"/>
              </w:rPr>
            </w:pPr>
            <w:r>
              <w:rPr>
                <w:rFonts w:ascii="Times New Roman" w:hAnsi="Times New Roman" w:cs="Times New Roman"/>
                <w:color w:val="C0C0C0"/>
                <w:sz w:val="16"/>
                <w:szCs w:val="16"/>
              </w:rPr>
              <w:lastRenderedPageBreak/>
              <w:t>УП: z38.03.06.03_1.plx</w:t>
            </w:r>
          </w:p>
        </w:tc>
        <w:tc>
          <w:tcPr>
            <w:tcW w:w="3545" w:type="dxa"/>
          </w:tcPr>
          <w:p w:rsidR="00DE6BBB" w:rsidRDefault="00DE6BBB"/>
        </w:tc>
        <w:tc>
          <w:tcPr>
            <w:tcW w:w="1560" w:type="dxa"/>
          </w:tcPr>
          <w:p w:rsidR="00DE6BBB" w:rsidRDefault="00DE6BBB"/>
        </w:tc>
        <w:tc>
          <w:tcPr>
            <w:tcW w:w="1007" w:type="dxa"/>
            <w:gridSpan w:val="2"/>
            <w:shd w:val="clear" w:color="C0C0C0" w:fill="FFFFFF"/>
            <w:tcMar>
              <w:left w:w="34" w:type="dxa"/>
              <w:right w:w="34" w:type="dxa"/>
            </w:tcMar>
          </w:tcPr>
          <w:p w:rsidR="00DE6BBB" w:rsidRDefault="00364B5F">
            <w:pPr>
              <w:spacing w:after="0" w:line="240" w:lineRule="auto"/>
              <w:jc w:val="right"/>
              <w:rPr>
                <w:sz w:val="16"/>
                <w:szCs w:val="16"/>
              </w:rPr>
            </w:pPr>
            <w:r>
              <w:rPr>
                <w:rFonts w:ascii="Times New Roman" w:hAnsi="Times New Roman" w:cs="Times New Roman"/>
                <w:color w:val="C0C0C0"/>
                <w:sz w:val="16"/>
                <w:szCs w:val="16"/>
              </w:rPr>
              <w:t>стр. 3</w:t>
            </w:r>
          </w:p>
        </w:tc>
      </w:tr>
      <w:tr w:rsidR="00DE6BBB">
        <w:trPr>
          <w:trHeight w:hRule="exact" w:val="138"/>
        </w:trPr>
        <w:tc>
          <w:tcPr>
            <w:tcW w:w="143" w:type="dxa"/>
          </w:tcPr>
          <w:p w:rsidR="00DE6BBB" w:rsidRDefault="00DE6BBB"/>
        </w:tc>
        <w:tc>
          <w:tcPr>
            <w:tcW w:w="1844" w:type="dxa"/>
          </w:tcPr>
          <w:p w:rsidR="00DE6BBB" w:rsidRDefault="00DE6BBB"/>
        </w:tc>
        <w:tc>
          <w:tcPr>
            <w:tcW w:w="2694" w:type="dxa"/>
          </w:tcPr>
          <w:p w:rsidR="00DE6BBB" w:rsidRDefault="00DE6BBB"/>
        </w:tc>
        <w:tc>
          <w:tcPr>
            <w:tcW w:w="3545" w:type="dxa"/>
          </w:tcPr>
          <w:p w:rsidR="00DE6BBB" w:rsidRDefault="00DE6BBB"/>
        </w:tc>
        <w:tc>
          <w:tcPr>
            <w:tcW w:w="1560" w:type="dxa"/>
          </w:tcPr>
          <w:p w:rsidR="00DE6BBB" w:rsidRDefault="00DE6BBB"/>
        </w:tc>
        <w:tc>
          <w:tcPr>
            <w:tcW w:w="852" w:type="dxa"/>
          </w:tcPr>
          <w:p w:rsidR="00DE6BBB" w:rsidRDefault="00DE6BBB"/>
        </w:tc>
        <w:tc>
          <w:tcPr>
            <w:tcW w:w="143" w:type="dxa"/>
          </w:tcPr>
          <w:p w:rsidR="00DE6BBB" w:rsidRDefault="00DE6BBB"/>
        </w:tc>
      </w:tr>
      <w:tr w:rsidR="00DE6BBB">
        <w:trPr>
          <w:trHeight w:hRule="exact" w:val="29"/>
        </w:trPr>
        <w:tc>
          <w:tcPr>
            <w:tcW w:w="10788" w:type="dxa"/>
            <w:gridSpan w:val="7"/>
            <w:tcBorders>
              <w:top w:val="single" w:sz="16" w:space="0" w:color="000000"/>
            </w:tcBorders>
            <w:shd w:val="clear" w:color="FFFFFF" w:fill="FFFFFF"/>
            <w:tcMar>
              <w:left w:w="4" w:type="dxa"/>
              <w:right w:w="4" w:type="dxa"/>
            </w:tcMar>
          </w:tcPr>
          <w:p w:rsidR="00DE6BBB" w:rsidRDefault="00DE6BBB"/>
        </w:tc>
      </w:tr>
      <w:tr w:rsidR="00DE6BBB">
        <w:trPr>
          <w:trHeight w:hRule="exact" w:val="248"/>
        </w:trPr>
        <w:tc>
          <w:tcPr>
            <w:tcW w:w="143" w:type="dxa"/>
          </w:tcPr>
          <w:p w:rsidR="00DE6BBB" w:rsidRDefault="00DE6BBB"/>
        </w:tc>
        <w:tc>
          <w:tcPr>
            <w:tcW w:w="1844" w:type="dxa"/>
          </w:tcPr>
          <w:p w:rsidR="00DE6BBB" w:rsidRDefault="00DE6BBB"/>
        </w:tc>
        <w:tc>
          <w:tcPr>
            <w:tcW w:w="2694" w:type="dxa"/>
          </w:tcPr>
          <w:p w:rsidR="00DE6BBB" w:rsidRDefault="00DE6BBB"/>
        </w:tc>
        <w:tc>
          <w:tcPr>
            <w:tcW w:w="3545" w:type="dxa"/>
          </w:tcPr>
          <w:p w:rsidR="00DE6BBB" w:rsidRDefault="00DE6BBB"/>
        </w:tc>
        <w:tc>
          <w:tcPr>
            <w:tcW w:w="1560" w:type="dxa"/>
          </w:tcPr>
          <w:p w:rsidR="00DE6BBB" w:rsidRDefault="00DE6BBB"/>
        </w:tc>
        <w:tc>
          <w:tcPr>
            <w:tcW w:w="852" w:type="dxa"/>
          </w:tcPr>
          <w:p w:rsidR="00DE6BBB" w:rsidRDefault="00DE6BBB"/>
        </w:tc>
        <w:tc>
          <w:tcPr>
            <w:tcW w:w="143" w:type="dxa"/>
          </w:tcPr>
          <w:p w:rsidR="00DE6BBB" w:rsidRDefault="00DE6BBB"/>
        </w:tc>
      </w:tr>
      <w:tr w:rsidR="00DE6BBB" w:rsidRPr="00457918">
        <w:trPr>
          <w:trHeight w:hRule="exact" w:val="277"/>
        </w:trPr>
        <w:tc>
          <w:tcPr>
            <w:tcW w:w="143" w:type="dxa"/>
          </w:tcPr>
          <w:p w:rsidR="00DE6BBB" w:rsidRDefault="00DE6BBB"/>
        </w:tc>
        <w:tc>
          <w:tcPr>
            <w:tcW w:w="1844" w:type="dxa"/>
          </w:tcPr>
          <w:p w:rsidR="00DE6BBB" w:rsidRDefault="00DE6BBB"/>
        </w:tc>
        <w:tc>
          <w:tcPr>
            <w:tcW w:w="6252" w:type="dxa"/>
            <w:gridSpan w:val="2"/>
            <w:shd w:val="clear" w:color="000000" w:fill="FFFFFF"/>
            <w:tcMar>
              <w:left w:w="34" w:type="dxa"/>
              <w:right w:w="34" w:type="dxa"/>
            </w:tcMar>
          </w:tcPr>
          <w:p w:rsidR="00DE6BBB" w:rsidRPr="00364B5F" w:rsidRDefault="00364B5F">
            <w:pPr>
              <w:spacing w:after="0" w:line="240" w:lineRule="auto"/>
              <w:jc w:val="center"/>
              <w:rPr>
                <w:sz w:val="19"/>
                <w:szCs w:val="19"/>
                <w:lang w:val="ru-RU"/>
              </w:rPr>
            </w:pPr>
            <w:r w:rsidRPr="00364B5F">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E6BBB" w:rsidRPr="00364B5F" w:rsidRDefault="00DE6BBB">
            <w:pPr>
              <w:rPr>
                <w:lang w:val="ru-RU"/>
              </w:rPr>
            </w:pPr>
          </w:p>
        </w:tc>
        <w:tc>
          <w:tcPr>
            <w:tcW w:w="852" w:type="dxa"/>
          </w:tcPr>
          <w:p w:rsidR="00DE6BBB" w:rsidRPr="00364B5F" w:rsidRDefault="00DE6BBB">
            <w:pPr>
              <w:rPr>
                <w:lang w:val="ru-RU"/>
              </w:rPr>
            </w:pPr>
          </w:p>
        </w:tc>
        <w:tc>
          <w:tcPr>
            <w:tcW w:w="143" w:type="dxa"/>
          </w:tcPr>
          <w:p w:rsidR="00DE6BBB" w:rsidRPr="00364B5F" w:rsidRDefault="00DE6BBB">
            <w:pPr>
              <w:rPr>
                <w:lang w:val="ru-RU"/>
              </w:rPr>
            </w:pPr>
          </w:p>
        </w:tc>
      </w:tr>
      <w:tr w:rsidR="00DE6BBB" w:rsidRPr="00457918">
        <w:trPr>
          <w:trHeight w:hRule="exact" w:val="138"/>
        </w:trPr>
        <w:tc>
          <w:tcPr>
            <w:tcW w:w="143" w:type="dxa"/>
          </w:tcPr>
          <w:p w:rsidR="00DE6BBB" w:rsidRPr="00364B5F" w:rsidRDefault="00DE6BBB">
            <w:pPr>
              <w:rPr>
                <w:lang w:val="ru-RU"/>
              </w:rPr>
            </w:pPr>
          </w:p>
        </w:tc>
        <w:tc>
          <w:tcPr>
            <w:tcW w:w="1844" w:type="dxa"/>
          </w:tcPr>
          <w:p w:rsidR="00DE6BBB" w:rsidRPr="00364B5F" w:rsidRDefault="00DE6BBB">
            <w:pPr>
              <w:rPr>
                <w:lang w:val="ru-RU"/>
              </w:rPr>
            </w:pPr>
          </w:p>
        </w:tc>
        <w:tc>
          <w:tcPr>
            <w:tcW w:w="2694" w:type="dxa"/>
          </w:tcPr>
          <w:p w:rsidR="00DE6BBB" w:rsidRPr="00364B5F" w:rsidRDefault="00DE6BBB">
            <w:pPr>
              <w:rPr>
                <w:lang w:val="ru-RU"/>
              </w:rPr>
            </w:pPr>
          </w:p>
        </w:tc>
        <w:tc>
          <w:tcPr>
            <w:tcW w:w="3545" w:type="dxa"/>
          </w:tcPr>
          <w:p w:rsidR="00DE6BBB" w:rsidRPr="00364B5F" w:rsidRDefault="00DE6BBB">
            <w:pPr>
              <w:rPr>
                <w:lang w:val="ru-RU"/>
              </w:rPr>
            </w:pPr>
          </w:p>
        </w:tc>
        <w:tc>
          <w:tcPr>
            <w:tcW w:w="1560" w:type="dxa"/>
          </w:tcPr>
          <w:p w:rsidR="00DE6BBB" w:rsidRPr="00364B5F" w:rsidRDefault="00DE6BBB">
            <w:pPr>
              <w:rPr>
                <w:lang w:val="ru-RU"/>
              </w:rPr>
            </w:pPr>
          </w:p>
        </w:tc>
        <w:tc>
          <w:tcPr>
            <w:tcW w:w="852" w:type="dxa"/>
          </w:tcPr>
          <w:p w:rsidR="00DE6BBB" w:rsidRPr="00364B5F" w:rsidRDefault="00DE6BBB">
            <w:pPr>
              <w:rPr>
                <w:lang w:val="ru-RU"/>
              </w:rPr>
            </w:pPr>
          </w:p>
        </w:tc>
        <w:tc>
          <w:tcPr>
            <w:tcW w:w="143" w:type="dxa"/>
          </w:tcPr>
          <w:p w:rsidR="00DE6BBB" w:rsidRPr="00364B5F" w:rsidRDefault="00DE6BBB">
            <w:pPr>
              <w:rPr>
                <w:lang w:val="ru-RU"/>
              </w:rPr>
            </w:pPr>
          </w:p>
        </w:tc>
      </w:tr>
      <w:tr w:rsidR="00DE6BBB" w:rsidRPr="00457918">
        <w:trPr>
          <w:trHeight w:hRule="exact" w:val="2361"/>
        </w:trPr>
        <w:tc>
          <w:tcPr>
            <w:tcW w:w="143" w:type="dxa"/>
          </w:tcPr>
          <w:p w:rsidR="00DE6BBB" w:rsidRPr="00364B5F" w:rsidRDefault="00DE6BBB">
            <w:pPr>
              <w:rPr>
                <w:lang w:val="ru-RU"/>
              </w:rPr>
            </w:pPr>
          </w:p>
        </w:tc>
        <w:tc>
          <w:tcPr>
            <w:tcW w:w="10504" w:type="dxa"/>
            <w:gridSpan w:val="5"/>
            <w:shd w:val="clear" w:color="000000" w:fill="FFFFFF"/>
            <w:tcMar>
              <w:left w:w="34" w:type="dxa"/>
              <w:right w:w="34" w:type="dxa"/>
            </w:tcMar>
          </w:tcPr>
          <w:p w:rsidR="00DE6BBB" w:rsidRPr="00364B5F" w:rsidRDefault="00364B5F">
            <w:pPr>
              <w:spacing w:after="0" w:line="240" w:lineRule="auto"/>
              <w:rPr>
                <w:lang w:val="ru-RU"/>
              </w:rPr>
            </w:pPr>
            <w:r w:rsidRPr="00364B5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E6BBB" w:rsidRPr="00364B5F" w:rsidRDefault="00DE6BBB">
            <w:pPr>
              <w:spacing w:after="0" w:line="240" w:lineRule="auto"/>
              <w:rPr>
                <w:lang w:val="ru-RU"/>
              </w:rPr>
            </w:pPr>
          </w:p>
          <w:p w:rsidR="00DE6BBB" w:rsidRPr="00364B5F" w:rsidRDefault="00364B5F">
            <w:pPr>
              <w:spacing w:after="0" w:line="240" w:lineRule="auto"/>
              <w:rPr>
                <w:lang w:val="ru-RU"/>
              </w:rPr>
            </w:pPr>
            <w:r w:rsidRPr="00364B5F">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Теория и история государства и права</w:t>
            </w:r>
          </w:p>
          <w:p w:rsidR="00DE6BBB" w:rsidRPr="00364B5F" w:rsidRDefault="00DE6BBB">
            <w:pPr>
              <w:spacing w:after="0" w:line="240" w:lineRule="auto"/>
              <w:rPr>
                <w:lang w:val="ru-RU"/>
              </w:rPr>
            </w:pPr>
          </w:p>
          <w:p w:rsidR="00DE6BBB" w:rsidRPr="00040B8D" w:rsidRDefault="00364B5F">
            <w:pPr>
              <w:spacing w:after="0" w:line="240" w:lineRule="auto"/>
              <w:rPr>
                <w:lang w:val="ru-RU"/>
              </w:rPr>
            </w:pPr>
            <w:r w:rsidRPr="00364B5F">
              <w:rPr>
                <w:rFonts w:ascii="Times New Roman" w:hAnsi="Times New Roman" w:cs="Times New Roman"/>
                <w:color w:val="000000"/>
                <w:lang w:val="ru-RU"/>
              </w:rPr>
              <w:t xml:space="preserve">Зав. кафедрой д.ю.н., профессор Напалкова И.Г.  </w:t>
            </w:r>
            <w:r w:rsidRPr="00040B8D">
              <w:rPr>
                <w:rFonts w:ascii="Times New Roman" w:hAnsi="Times New Roman" w:cs="Times New Roman"/>
                <w:color w:val="000000"/>
                <w:lang w:val="ru-RU"/>
              </w:rPr>
              <w:t>_________________</w:t>
            </w:r>
          </w:p>
          <w:p w:rsidR="00DE6BBB" w:rsidRPr="00040B8D" w:rsidRDefault="00DE6BBB">
            <w:pPr>
              <w:spacing w:after="0" w:line="240" w:lineRule="auto"/>
              <w:rPr>
                <w:lang w:val="ru-RU"/>
              </w:rPr>
            </w:pPr>
          </w:p>
          <w:p w:rsidR="00DE6BBB" w:rsidRPr="00364B5F" w:rsidRDefault="00364B5F">
            <w:pPr>
              <w:spacing w:after="0" w:line="240" w:lineRule="auto"/>
              <w:rPr>
                <w:lang w:val="ru-RU"/>
              </w:rPr>
            </w:pPr>
            <w:r w:rsidRPr="00364B5F">
              <w:rPr>
                <w:rFonts w:ascii="Times New Roman" w:hAnsi="Times New Roman" w:cs="Times New Roman"/>
                <w:color w:val="000000"/>
                <w:lang w:val="ru-RU"/>
              </w:rPr>
              <w:t>Программу составил(и):  к.ю.н., доцент, Ганичев И.В. _________________</w:t>
            </w:r>
          </w:p>
        </w:tc>
        <w:tc>
          <w:tcPr>
            <w:tcW w:w="143" w:type="dxa"/>
          </w:tcPr>
          <w:p w:rsidR="00DE6BBB" w:rsidRPr="00364B5F" w:rsidRDefault="00DE6BBB">
            <w:pPr>
              <w:rPr>
                <w:lang w:val="ru-RU"/>
              </w:rPr>
            </w:pPr>
          </w:p>
        </w:tc>
      </w:tr>
      <w:tr w:rsidR="00DE6BBB" w:rsidRPr="00457918">
        <w:trPr>
          <w:trHeight w:hRule="exact" w:val="138"/>
        </w:trPr>
        <w:tc>
          <w:tcPr>
            <w:tcW w:w="143" w:type="dxa"/>
          </w:tcPr>
          <w:p w:rsidR="00DE6BBB" w:rsidRPr="00364B5F" w:rsidRDefault="00DE6BBB">
            <w:pPr>
              <w:rPr>
                <w:lang w:val="ru-RU"/>
              </w:rPr>
            </w:pPr>
          </w:p>
        </w:tc>
        <w:tc>
          <w:tcPr>
            <w:tcW w:w="1844" w:type="dxa"/>
          </w:tcPr>
          <w:p w:rsidR="00DE6BBB" w:rsidRPr="00364B5F" w:rsidRDefault="00DE6BBB">
            <w:pPr>
              <w:rPr>
                <w:lang w:val="ru-RU"/>
              </w:rPr>
            </w:pPr>
          </w:p>
        </w:tc>
        <w:tc>
          <w:tcPr>
            <w:tcW w:w="2694" w:type="dxa"/>
          </w:tcPr>
          <w:p w:rsidR="00DE6BBB" w:rsidRPr="00364B5F" w:rsidRDefault="00DE6BBB">
            <w:pPr>
              <w:rPr>
                <w:lang w:val="ru-RU"/>
              </w:rPr>
            </w:pPr>
          </w:p>
        </w:tc>
        <w:tc>
          <w:tcPr>
            <w:tcW w:w="3545" w:type="dxa"/>
          </w:tcPr>
          <w:p w:rsidR="00DE6BBB" w:rsidRPr="00364B5F" w:rsidRDefault="00DE6BBB">
            <w:pPr>
              <w:rPr>
                <w:lang w:val="ru-RU"/>
              </w:rPr>
            </w:pPr>
          </w:p>
        </w:tc>
        <w:tc>
          <w:tcPr>
            <w:tcW w:w="1560" w:type="dxa"/>
          </w:tcPr>
          <w:p w:rsidR="00DE6BBB" w:rsidRPr="00364B5F" w:rsidRDefault="00DE6BBB">
            <w:pPr>
              <w:rPr>
                <w:lang w:val="ru-RU"/>
              </w:rPr>
            </w:pPr>
          </w:p>
        </w:tc>
        <w:tc>
          <w:tcPr>
            <w:tcW w:w="852" w:type="dxa"/>
          </w:tcPr>
          <w:p w:rsidR="00DE6BBB" w:rsidRPr="00364B5F" w:rsidRDefault="00DE6BBB">
            <w:pPr>
              <w:rPr>
                <w:lang w:val="ru-RU"/>
              </w:rPr>
            </w:pPr>
          </w:p>
        </w:tc>
        <w:tc>
          <w:tcPr>
            <w:tcW w:w="143" w:type="dxa"/>
          </w:tcPr>
          <w:p w:rsidR="00DE6BBB" w:rsidRPr="00364B5F" w:rsidRDefault="00DE6BBB">
            <w:pPr>
              <w:rPr>
                <w:lang w:val="ru-RU"/>
              </w:rPr>
            </w:pPr>
          </w:p>
        </w:tc>
      </w:tr>
      <w:tr w:rsidR="00DE6BBB" w:rsidRPr="00457918">
        <w:trPr>
          <w:trHeight w:hRule="exact" w:val="29"/>
        </w:trPr>
        <w:tc>
          <w:tcPr>
            <w:tcW w:w="10788" w:type="dxa"/>
            <w:gridSpan w:val="7"/>
            <w:tcBorders>
              <w:top w:val="single" w:sz="16" w:space="0" w:color="000000"/>
            </w:tcBorders>
            <w:shd w:val="clear" w:color="FFFFFF" w:fill="FFFFFF"/>
            <w:tcMar>
              <w:left w:w="4" w:type="dxa"/>
              <w:right w:w="4" w:type="dxa"/>
            </w:tcMar>
          </w:tcPr>
          <w:p w:rsidR="00DE6BBB" w:rsidRPr="00364B5F" w:rsidRDefault="00DE6BBB">
            <w:pPr>
              <w:rPr>
                <w:lang w:val="ru-RU"/>
              </w:rPr>
            </w:pPr>
          </w:p>
        </w:tc>
      </w:tr>
      <w:tr w:rsidR="00DE6BBB" w:rsidRPr="00457918">
        <w:trPr>
          <w:trHeight w:hRule="exact" w:val="248"/>
        </w:trPr>
        <w:tc>
          <w:tcPr>
            <w:tcW w:w="143" w:type="dxa"/>
          </w:tcPr>
          <w:p w:rsidR="00DE6BBB" w:rsidRPr="00364B5F" w:rsidRDefault="00DE6BBB">
            <w:pPr>
              <w:rPr>
                <w:lang w:val="ru-RU"/>
              </w:rPr>
            </w:pPr>
          </w:p>
        </w:tc>
        <w:tc>
          <w:tcPr>
            <w:tcW w:w="1844" w:type="dxa"/>
          </w:tcPr>
          <w:p w:rsidR="00DE6BBB" w:rsidRPr="00364B5F" w:rsidRDefault="00DE6BBB">
            <w:pPr>
              <w:rPr>
                <w:lang w:val="ru-RU"/>
              </w:rPr>
            </w:pPr>
          </w:p>
        </w:tc>
        <w:tc>
          <w:tcPr>
            <w:tcW w:w="2694" w:type="dxa"/>
          </w:tcPr>
          <w:p w:rsidR="00DE6BBB" w:rsidRPr="00364B5F" w:rsidRDefault="00DE6BBB">
            <w:pPr>
              <w:rPr>
                <w:lang w:val="ru-RU"/>
              </w:rPr>
            </w:pPr>
          </w:p>
        </w:tc>
        <w:tc>
          <w:tcPr>
            <w:tcW w:w="3545" w:type="dxa"/>
          </w:tcPr>
          <w:p w:rsidR="00DE6BBB" w:rsidRPr="00364B5F" w:rsidRDefault="00DE6BBB">
            <w:pPr>
              <w:rPr>
                <w:lang w:val="ru-RU"/>
              </w:rPr>
            </w:pPr>
          </w:p>
        </w:tc>
        <w:tc>
          <w:tcPr>
            <w:tcW w:w="1560" w:type="dxa"/>
          </w:tcPr>
          <w:p w:rsidR="00DE6BBB" w:rsidRPr="00364B5F" w:rsidRDefault="00DE6BBB">
            <w:pPr>
              <w:rPr>
                <w:lang w:val="ru-RU"/>
              </w:rPr>
            </w:pPr>
          </w:p>
        </w:tc>
        <w:tc>
          <w:tcPr>
            <w:tcW w:w="852" w:type="dxa"/>
          </w:tcPr>
          <w:p w:rsidR="00DE6BBB" w:rsidRPr="00364B5F" w:rsidRDefault="00DE6BBB">
            <w:pPr>
              <w:rPr>
                <w:lang w:val="ru-RU"/>
              </w:rPr>
            </w:pPr>
          </w:p>
        </w:tc>
        <w:tc>
          <w:tcPr>
            <w:tcW w:w="143" w:type="dxa"/>
          </w:tcPr>
          <w:p w:rsidR="00DE6BBB" w:rsidRPr="00364B5F" w:rsidRDefault="00DE6BBB">
            <w:pPr>
              <w:rPr>
                <w:lang w:val="ru-RU"/>
              </w:rPr>
            </w:pPr>
          </w:p>
        </w:tc>
      </w:tr>
      <w:tr w:rsidR="00DE6BBB" w:rsidRPr="00457918">
        <w:trPr>
          <w:trHeight w:hRule="exact" w:val="277"/>
        </w:trPr>
        <w:tc>
          <w:tcPr>
            <w:tcW w:w="143" w:type="dxa"/>
          </w:tcPr>
          <w:p w:rsidR="00DE6BBB" w:rsidRPr="00364B5F" w:rsidRDefault="00DE6BBB">
            <w:pPr>
              <w:rPr>
                <w:lang w:val="ru-RU"/>
              </w:rPr>
            </w:pPr>
          </w:p>
        </w:tc>
        <w:tc>
          <w:tcPr>
            <w:tcW w:w="1844" w:type="dxa"/>
          </w:tcPr>
          <w:p w:rsidR="00DE6BBB" w:rsidRPr="00364B5F" w:rsidRDefault="00DE6BBB">
            <w:pPr>
              <w:rPr>
                <w:lang w:val="ru-RU"/>
              </w:rPr>
            </w:pPr>
          </w:p>
        </w:tc>
        <w:tc>
          <w:tcPr>
            <w:tcW w:w="6252" w:type="dxa"/>
            <w:gridSpan w:val="2"/>
            <w:shd w:val="clear" w:color="000000" w:fill="FFFFFF"/>
            <w:tcMar>
              <w:left w:w="34" w:type="dxa"/>
              <w:right w:w="34" w:type="dxa"/>
            </w:tcMar>
          </w:tcPr>
          <w:p w:rsidR="00DE6BBB" w:rsidRPr="00364B5F" w:rsidRDefault="00364B5F">
            <w:pPr>
              <w:spacing w:after="0" w:line="240" w:lineRule="auto"/>
              <w:jc w:val="center"/>
              <w:rPr>
                <w:sz w:val="19"/>
                <w:szCs w:val="19"/>
                <w:lang w:val="ru-RU"/>
              </w:rPr>
            </w:pPr>
            <w:r w:rsidRPr="00364B5F">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E6BBB" w:rsidRPr="00364B5F" w:rsidRDefault="00DE6BBB">
            <w:pPr>
              <w:rPr>
                <w:lang w:val="ru-RU"/>
              </w:rPr>
            </w:pPr>
          </w:p>
        </w:tc>
        <w:tc>
          <w:tcPr>
            <w:tcW w:w="852" w:type="dxa"/>
          </w:tcPr>
          <w:p w:rsidR="00DE6BBB" w:rsidRPr="00364B5F" w:rsidRDefault="00DE6BBB">
            <w:pPr>
              <w:rPr>
                <w:lang w:val="ru-RU"/>
              </w:rPr>
            </w:pPr>
          </w:p>
        </w:tc>
        <w:tc>
          <w:tcPr>
            <w:tcW w:w="143" w:type="dxa"/>
          </w:tcPr>
          <w:p w:rsidR="00DE6BBB" w:rsidRPr="00364B5F" w:rsidRDefault="00DE6BBB">
            <w:pPr>
              <w:rPr>
                <w:lang w:val="ru-RU"/>
              </w:rPr>
            </w:pPr>
          </w:p>
        </w:tc>
      </w:tr>
      <w:tr w:rsidR="00DE6BBB" w:rsidRPr="00457918">
        <w:trPr>
          <w:trHeight w:hRule="exact" w:val="138"/>
        </w:trPr>
        <w:tc>
          <w:tcPr>
            <w:tcW w:w="143" w:type="dxa"/>
          </w:tcPr>
          <w:p w:rsidR="00DE6BBB" w:rsidRPr="00364B5F" w:rsidRDefault="00DE6BBB">
            <w:pPr>
              <w:rPr>
                <w:lang w:val="ru-RU"/>
              </w:rPr>
            </w:pPr>
          </w:p>
        </w:tc>
        <w:tc>
          <w:tcPr>
            <w:tcW w:w="1844" w:type="dxa"/>
          </w:tcPr>
          <w:p w:rsidR="00DE6BBB" w:rsidRPr="00364B5F" w:rsidRDefault="00DE6BBB">
            <w:pPr>
              <w:rPr>
                <w:lang w:val="ru-RU"/>
              </w:rPr>
            </w:pPr>
          </w:p>
        </w:tc>
        <w:tc>
          <w:tcPr>
            <w:tcW w:w="2694" w:type="dxa"/>
          </w:tcPr>
          <w:p w:rsidR="00DE6BBB" w:rsidRPr="00364B5F" w:rsidRDefault="00DE6BBB">
            <w:pPr>
              <w:rPr>
                <w:lang w:val="ru-RU"/>
              </w:rPr>
            </w:pPr>
          </w:p>
        </w:tc>
        <w:tc>
          <w:tcPr>
            <w:tcW w:w="3545" w:type="dxa"/>
          </w:tcPr>
          <w:p w:rsidR="00DE6BBB" w:rsidRPr="00364B5F" w:rsidRDefault="00DE6BBB">
            <w:pPr>
              <w:rPr>
                <w:lang w:val="ru-RU"/>
              </w:rPr>
            </w:pPr>
          </w:p>
        </w:tc>
        <w:tc>
          <w:tcPr>
            <w:tcW w:w="1560" w:type="dxa"/>
          </w:tcPr>
          <w:p w:rsidR="00DE6BBB" w:rsidRPr="00364B5F" w:rsidRDefault="00DE6BBB">
            <w:pPr>
              <w:rPr>
                <w:lang w:val="ru-RU"/>
              </w:rPr>
            </w:pPr>
          </w:p>
        </w:tc>
        <w:tc>
          <w:tcPr>
            <w:tcW w:w="852" w:type="dxa"/>
          </w:tcPr>
          <w:p w:rsidR="00DE6BBB" w:rsidRPr="00364B5F" w:rsidRDefault="00DE6BBB">
            <w:pPr>
              <w:rPr>
                <w:lang w:val="ru-RU"/>
              </w:rPr>
            </w:pPr>
          </w:p>
        </w:tc>
        <w:tc>
          <w:tcPr>
            <w:tcW w:w="143" w:type="dxa"/>
          </w:tcPr>
          <w:p w:rsidR="00DE6BBB" w:rsidRPr="00364B5F" w:rsidRDefault="00DE6BBB">
            <w:pPr>
              <w:rPr>
                <w:lang w:val="ru-RU"/>
              </w:rPr>
            </w:pPr>
          </w:p>
        </w:tc>
      </w:tr>
      <w:tr w:rsidR="00DE6BBB" w:rsidRPr="00457918">
        <w:trPr>
          <w:trHeight w:hRule="exact" w:val="2500"/>
        </w:trPr>
        <w:tc>
          <w:tcPr>
            <w:tcW w:w="143" w:type="dxa"/>
          </w:tcPr>
          <w:p w:rsidR="00DE6BBB" w:rsidRPr="00364B5F" w:rsidRDefault="00DE6BBB">
            <w:pPr>
              <w:rPr>
                <w:lang w:val="ru-RU"/>
              </w:rPr>
            </w:pPr>
          </w:p>
        </w:tc>
        <w:tc>
          <w:tcPr>
            <w:tcW w:w="10504" w:type="dxa"/>
            <w:gridSpan w:val="5"/>
            <w:shd w:val="clear" w:color="000000" w:fill="FFFFFF"/>
            <w:tcMar>
              <w:left w:w="34" w:type="dxa"/>
              <w:right w:w="34" w:type="dxa"/>
            </w:tcMar>
          </w:tcPr>
          <w:p w:rsidR="00DE6BBB" w:rsidRPr="00364B5F" w:rsidRDefault="00364B5F">
            <w:pPr>
              <w:spacing w:after="0" w:line="240" w:lineRule="auto"/>
              <w:rPr>
                <w:lang w:val="ru-RU"/>
              </w:rPr>
            </w:pPr>
            <w:r w:rsidRPr="00364B5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E6BBB" w:rsidRPr="00364B5F" w:rsidRDefault="00DE6BBB">
            <w:pPr>
              <w:spacing w:after="0" w:line="240" w:lineRule="auto"/>
              <w:rPr>
                <w:lang w:val="ru-RU"/>
              </w:rPr>
            </w:pPr>
          </w:p>
          <w:p w:rsidR="00DE6BBB" w:rsidRPr="00364B5F" w:rsidRDefault="00364B5F">
            <w:pPr>
              <w:spacing w:after="0" w:line="240" w:lineRule="auto"/>
              <w:rPr>
                <w:lang w:val="ru-RU"/>
              </w:rPr>
            </w:pPr>
            <w:r w:rsidRPr="00364B5F">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Теория и история государства и права</w:t>
            </w:r>
          </w:p>
          <w:p w:rsidR="00DE6BBB" w:rsidRPr="00364B5F" w:rsidRDefault="00DE6BBB">
            <w:pPr>
              <w:spacing w:after="0" w:line="240" w:lineRule="auto"/>
              <w:rPr>
                <w:lang w:val="ru-RU"/>
              </w:rPr>
            </w:pPr>
          </w:p>
          <w:p w:rsidR="00DE6BBB" w:rsidRPr="00040B8D" w:rsidRDefault="00364B5F">
            <w:pPr>
              <w:spacing w:after="0" w:line="240" w:lineRule="auto"/>
              <w:rPr>
                <w:lang w:val="ru-RU"/>
              </w:rPr>
            </w:pPr>
            <w:r w:rsidRPr="00364B5F">
              <w:rPr>
                <w:rFonts w:ascii="Times New Roman" w:hAnsi="Times New Roman" w:cs="Times New Roman"/>
                <w:color w:val="000000"/>
                <w:lang w:val="ru-RU"/>
              </w:rPr>
              <w:t xml:space="preserve">Зав. кафедрой д.ю.н., профессор Напалкова И.Г.  </w:t>
            </w:r>
            <w:r w:rsidRPr="00040B8D">
              <w:rPr>
                <w:rFonts w:ascii="Times New Roman" w:hAnsi="Times New Roman" w:cs="Times New Roman"/>
                <w:color w:val="000000"/>
                <w:lang w:val="ru-RU"/>
              </w:rPr>
              <w:t>_________________</w:t>
            </w:r>
          </w:p>
          <w:p w:rsidR="00DE6BBB" w:rsidRPr="00040B8D" w:rsidRDefault="00DE6BBB">
            <w:pPr>
              <w:spacing w:after="0" w:line="240" w:lineRule="auto"/>
              <w:rPr>
                <w:lang w:val="ru-RU"/>
              </w:rPr>
            </w:pPr>
          </w:p>
          <w:p w:rsidR="00DE6BBB" w:rsidRPr="00364B5F" w:rsidRDefault="00364B5F">
            <w:pPr>
              <w:spacing w:after="0" w:line="240" w:lineRule="auto"/>
              <w:rPr>
                <w:lang w:val="ru-RU"/>
              </w:rPr>
            </w:pPr>
            <w:r w:rsidRPr="00364B5F">
              <w:rPr>
                <w:rFonts w:ascii="Times New Roman" w:hAnsi="Times New Roman" w:cs="Times New Roman"/>
                <w:color w:val="000000"/>
                <w:lang w:val="ru-RU"/>
              </w:rPr>
              <w:t>Программу составил(и):  к.ю.н., доцент, Ганичев И.В. _________________</w:t>
            </w:r>
          </w:p>
        </w:tc>
        <w:tc>
          <w:tcPr>
            <w:tcW w:w="143" w:type="dxa"/>
          </w:tcPr>
          <w:p w:rsidR="00DE6BBB" w:rsidRPr="00364B5F" w:rsidRDefault="00DE6BBB">
            <w:pPr>
              <w:rPr>
                <w:lang w:val="ru-RU"/>
              </w:rPr>
            </w:pPr>
          </w:p>
        </w:tc>
      </w:tr>
      <w:tr w:rsidR="00DE6BBB" w:rsidRPr="00457918">
        <w:trPr>
          <w:trHeight w:hRule="exact" w:val="138"/>
        </w:trPr>
        <w:tc>
          <w:tcPr>
            <w:tcW w:w="143" w:type="dxa"/>
          </w:tcPr>
          <w:p w:rsidR="00DE6BBB" w:rsidRPr="00364B5F" w:rsidRDefault="00DE6BBB">
            <w:pPr>
              <w:rPr>
                <w:lang w:val="ru-RU"/>
              </w:rPr>
            </w:pPr>
          </w:p>
        </w:tc>
        <w:tc>
          <w:tcPr>
            <w:tcW w:w="1844" w:type="dxa"/>
          </w:tcPr>
          <w:p w:rsidR="00DE6BBB" w:rsidRPr="00364B5F" w:rsidRDefault="00DE6BBB">
            <w:pPr>
              <w:rPr>
                <w:lang w:val="ru-RU"/>
              </w:rPr>
            </w:pPr>
          </w:p>
        </w:tc>
        <w:tc>
          <w:tcPr>
            <w:tcW w:w="2694" w:type="dxa"/>
          </w:tcPr>
          <w:p w:rsidR="00DE6BBB" w:rsidRPr="00364B5F" w:rsidRDefault="00DE6BBB">
            <w:pPr>
              <w:rPr>
                <w:lang w:val="ru-RU"/>
              </w:rPr>
            </w:pPr>
          </w:p>
        </w:tc>
        <w:tc>
          <w:tcPr>
            <w:tcW w:w="3545" w:type="dxa"/>
          </w:tcPr>
          <w:p w:rsidR="00DE6BBB" w:rsidRPr="00364B5F" w:rsidRDefault="00DE6BBB">
            <w:pPr>
              <w:rPr>
                <w:lang w:val="ru-RU"/>
              </w:rPr>
            </w:pPr>
          </w:p>
        </w:tc>
        <w:tc>
          <w:tcPr>
            <w:tcW w:w="1560" w:type="dxa"/>
          </w:tcPr>
          <w:p w:rsidR="00DE6BBB" w:rsidRPr="00364B5F" w:rsidRDefault="00DE6BBB">
            <w:pPr>
              <w:rPr>
                <w:lang w:val="ru-RU"/>
              </w:rPr>
            </w:pPr>
          </w:p>
        </w:tc>
        <w:tc>
          <w:tcPr>
            <w:tcW w:w="852" w:type="dxa"/>
          </w:tcPr>
          <w:p w:rsidR="00DE6BBB" w:rsidRPr="00364B5F" w:rsidRDefault="00DE6BBB">
            <w:pPr>
              <w:rPr>
                <w:lang w:val="ru-RU"/>
              </w:rPr>
            </w:pPr>
          </w:p>
        </w:tc>
        <w:tc>
          <w:tcPr>
            <w:tcW w:w="143" w:type="dxa"/>
          </w:tcPr>
          <w:p w:rsidR="00DE6BBB" w:rsidRPr="00364B5F" w:rsidRDefault="00DE6BBB">
            <w:pPr>
              <w:rPr>
                <w:lang w:val="ru-RU"/>
              </w:rPr>
            </w:pPr>
          </w:p>
        </w:tc>
      </w:tr>
      <w:tr w:rsidR="00DE6BBB" w:rsidRPr="00457918">
        <w:trPr>
          <w:trHeight w:hRule="exact" w:val="29"/>
        </w:trPr>
        <w:tc>
          <w:tcPr>
            <w:tcW w:w="10788" w:type="dxa"/>
            <w:gridSpan w:val="7"/>
            <w:tcBorders>
              <w:top w:val="single" w:sz="16" w:space="0" w:color="000000"/>
            </w:tcBorders>
            <w:shd w:val="clear" w:color="FFFFFF" w:fill="FFFFFF"/>
            <w:tcMar>
              <w:left w:w="4" w:type="dxa"/>
              <w:right w:w="4" w:type="dxa"/>
            </w:tcMar>
          </w:tcPr>
          <w:p w:rsidR="00DE6BBB" w:rsidRPr="00364B5F" w:rsidRDefault="00DE6BBB">
            <w:pPr>
              <w:rPr>
                <w:lang w:val="ru-RU"/>
              </w:rPr>
            </w:pPr>
          </w:p>
        </w:tc>
      </w:tr>
      <w:tr w:rsidR="00DE6BBB" w:rsidRPr="00457918">
        <w:trPr>
          <w:trHeight w:hRule="exact" w:val="248"/>
        </w:trPr>
        <w:tc>
          <w:tcPr>
            <w:tcW w:w="143" w:type="dxa"/>
          </w:tcPr>
          <w:p w:rsidR="00DE6BBB" w:rsidRPr="00364B5F" w:rsidRDefault="00DE6BBB">
            <w:pPr>
              <w:rPr>
                <w:lang w:val="ru-RU"/>
              </w:rPr>
            </w:pPr>
          </w:p>
        </w:tc>
        <w:tc>
          <w:tcPr>
            <w:tcW w:w="1844" w:type="dxa"/>
          </w:tcPr>
          <w:p w:rsidR="00DE6BBB" w:rsidRPr="00364B5F" w:rsidRDefault="00DE6BBB">
            <w:pPr>
              <w:rPr>
                <w:lang w:val="ru-RU"/>
              </w:rPr>
            </w:pPr>
          </w:p>
        </w:tc>
        <w:tc>
          <w:tcPr>
            <w:tcW w:w="2694" w:type="dxa"/>
          </w:tcPr>
          <w:p w:rsidR="00DE6BBB" w:rsidRPr="00364B5F" w:rsidRDefault="00DE6BBB">
            <w:pPr>
              <w:rPr>
                <w:lang w:val="ru-RU"/>
              </w:rPr>
            </w:pPr>
          </w:p>
        </w:tc>
        <w:tc>
          <w:tcPr>
            <w:tcW w:w="3545" w:type="dxa"/>
          </w:tcPr>
          <w:p w:rsidR="00DE6BBB" w:rsidRPr="00364B5F" w:rsidRDefault="00DE6BBB">
            <w:pPr>
              <w:rPr>
                <w:lang w:val="ru-RU"/>
              </w:rPr>
            </w:pPr>
          </w:p>
        </w:tc>
        <w:tc>
          <w:tcPr>
            <w:tcW w:w="1560" w:type="dxa"/>
          </w:tcPr>
          <w:p w:rsidR="00DE6BBB" w:rsidRPr="00364B5F" w:rsidRDefault="00DE6BBB">
            <w:pPr>
              <w:rPr>
                <w:lang w:val="ru-RU"/>
              </w:rPr>
            </w:pPr>
          </w:p>
        </w:tc>
        <w:tc>
          <w:tcPr>
            <w:tcW w:w="852" w:type="dxa"/>
          </w:tcPr>
          <w:p w:rsidR="00DE6BBB" w:rsidRPr="00364B5F" w:rsidRDefault="00DE6BBB">
            <w:pPr>
              <w:rPr>
                <w:lang w:val="ru-RU"/>
              </w:rPr>
            </w:pPr>
          </w:p>
        </w:tc>
        <w:tc>
          <w:tcPr>
            <w:tcW w:w="143" w:type="dxa"/>
          </w:tcPr>
          <w:p w:rsidR="00DE6BBB" w:rsidRPr="00364B5F" w:rsidRDefault="00DE6BBB">
            <w:pPr>
              <w:rPr>
                <w:lang w:val="ru-RU"/>
              </w:rPr>
            </w:pPr>
          </w:p>
        </w:tc>
      </w:tr>
      <w:tr w:rsidR="00DE6BBB" w:rsidRPr="00457918">
        <w:trPr>
          <w:trHeight w:hRule="exact" w:val="277"/>
        </w:trPr>
        <w:tc>
          <w:tcPr>
            <w:tcW w:w="143" w:type="dxa"/>
          </w:tcPr>
          <w:p w:rsidR="00DE6BBB" w:rsidRPr="00364B5F" w:rsidRDefault="00DE6BBB">
            <w:pPr>
              <w:rPr>
                <w:lang w:val="ru-RU"/>
              </w:rPr>
            </w:pPr>
          </w:p>
        </w:tc>
        <w:tc>
          <w:tcPr>
            <w:tcW w:w="1844" w:type="dxa"/>
          </w:tcPr>
          <w:p w:rsidR="00DE6BBB" w:rsidRPr="00364B5F" w:rsidRDefault="00DE6BBB">
            <w:pPr>
              <w:rPr>
                <w:lang w:val="ru-RU"/>
              </w:rPr>
            </w:pPr>
          </w:p>
        </w:tc>
        <w:tc>
          <w:tcPr>
            <w:tcW w:w="6252" w:type="dxa"/>
            <w:gridSpan w:val="2"/>
            <w:shd w:val="clear" w:color="000000" w:fill="FFFFFF"/>
            <w:tcMar>
              <w:left w:w="34" w:type="dxa"/>
              <w:right w:w="34" w:type="dxa"/>
            </w:tcMar>
          </w:tcPr>
          <w:p w:rsidR="00DE6BBB" w:rsidRPr="00364B5F" w:rsidRDefault="00364B5F">
            <w:pPr>
              <w:spacing w:after="0" w:line="240" w:lineRule="auto"/>
              <w:jc w:val="center"/>
              <w:rPr>
                <w:sz w:val="19"/>
                <w:szCs w:val="19"/>
                <w:lang w:val="ru-RU"/>
              </w:rPr>
            </w:pPr>
            <w:r w:rsidRPr="00364B5F">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E6BBB" w:rsidRPr="00364B5F" w:rsidRDefault="00DE6BBB">
            <w:pPr>
              <w:rPr>
                <w:lang w:val="ru-RU"/>
              </w:rPr>
            </w:pPr>
          </w:p>
        </w:tc>
        <w:tc>
          <w:tcPr>
            <w:tcW w:w="852" w:type="dxa"/>
          </w:tcPr>
          <w:p w:rsidR="00DE6BBB" w:rsidRPr="00364B5F" w:rsidRDefault="00DE6BBB">
            <w:pPr>
              <w:rPr>
                <w:lang w:val="ru-RU"/>
              </w:rPr>
            </w:pPr>
          </w:p>
        </w:tc>
        <w:tc>
          <w:tcPr>
            <w:tcW w:w="143" w:type="dxa"/>
          </w:tcPr>
          <w:p w:rsidR="00DE6BBB" w:rsidRPr="00364B5F" w:rsidRDefault="00DE6BBB">
            <w:pPr>
              <w:rPr>
                <w:lang w:val="ru-RU"/>
              </w:rPr>
            </w:pPr>
          </w:p>
        </w:tc>
      </w:tr>
      <w:tr w:rsidR="00DE6BBB" w:rsidRPr="00457918">
        <w:trPr>
          <w:trHeight w:hRule="exact" w:val="138"/>
        </w:trPr>
        <w:tc>
          <w:tcPr>
            <w:tcW w:w="143" w:type="dxa"/>
          </w:tcPr>
          <w:p w:rsidR="00DE6BBB" w:rsidRPr="00364B5F" w:rsidRDefault="00DE6BBB">
            <w:pPr>
              <w:rPr>
                <w:lang w:val="ru-RU"/>
              </w:rPr>
            </w:pPr>
          </w:p>
        </w:tc>
        <w:tc>
          <w:tcPr>
            <w:tcW w:w="1844" w:type="dxa"/>
          </w:tcPr>
          <w:p w:rsidR="00DE6BBB" w:rsidRPr="00364B5F" w:rsidRDefault="00DE6BBB">
            <w:pPr>
              <w:rPr>
                <w:lang w:val="ru-RU"/>
              </w:rPr>
            </w:pPr>
          </w:p>
        </w:tc>
        <w:tc>
          <w:tcPr>
            <w:tcW w:w="2694" w:type="dxa"/>
          </w:tcPr>
          <w:p w:rsidR="00DE6BBB" w:rsidRPr="00364B5F" w:rsidRDefault="00DE6BBB">
            <w:pPr>
              <w:rPr>
                <w:lang w:val="ru-RU"/>
              </w:rPr>
            </w:pPr>
          </w:p>
        </w:tc>
        <w:tc>
          <w:tcPr>
            <w:tcW w:w="3545" w:type="dxa"/>
          </w:tcPr>
          <w:p w:rsidR="00DE6BBB" w:rsidRPr="00364B5F" w:rsidRDefault="00DE6BBB">
            <w:pPr>
              <w:rPr>
                <w:lang w:val="ru-RU"/>
              </w:rPr>
            </w:pPr>
          </w:p>
        </w:tc>
        <w:tc>
          <w:tcPr>
            <w:tcW w:w="1560" w:type="dxa"/>
          </w:tcPr>
          <w:p w:rsidR="00DE6BBB" w:rsidRPr="00364B5F" w:rsidRDefault="00DE6BBB">
            <w:pPr>
              <w:rPr>
                <w:lang w:val="ru-RU"/>
              </w:rPr>
            </w:pPr>
          </w:p>
        </w:tc>
        <w:tc>
          <w:tcPr>
            <w:tcW w:w="852" w:type="dxa"/>
          </w:tcPr>
          <w:p w:rsidR="00DE6BBB" w:rsidRPr="00364B5F" w:rsidRDefault="00DE6BBB">
            <w:pPr>
              <w:rPr>
                <w:lang w:val="ru-RU"/>
              </w:rPr>
            </w:pPr>
          </w:p>
        </w:tc>
        <w:tc>
          <w:tcPr>
            <w:tcW w:w="143" w:type="dxa"/>
          </w:tcPr>
          <w:p w:rsidR="00DE6BBB" w:rsidRPr="00364B5F" w:rsidRDefault="00DE6BBB">
            <w:pPr>
              <w:rPr>
                <w:lang w:val="ru-RU"/>
              </w:rPr>
            </w:pPr>
          </w:p>
        </w:tc>
      </w:tr>
      <w:tr w:rsidR="00DE6BBB" w:rsidRPr="00457918">
        <w:trPr>
          <w:trHeight w:hRule="exact" w:val="2222"/>
        </w:trPr>
        <w:tc>
          <w:tcPr>
            <w:tcW w:w="143" w:type="dxa"/>
          </w:tcPr>
          <w:p w:rsidR="00DE6BBB" w:rsidRPr="00364B5F" w:rsidRDefault="00DE6BBB">
            <w:pPr>
              <w:rPr>
                <w:lang w:val="ru-RU"/>
              </w:rPr>
            </w:pPr>
          </w:p>
        </w:tc>
        <w:tc>
          <w:tcPr>
            <w:tcW w:w="10504" w:type="dxa"/>
            <w:gridSpan w:val="5"/>
            <w:shd w:val="clear" w:color="000000" w:fill="FFFFFF"/>
            <w:tcMar>
              <w:left w:w="34" w:type="dxa"/>
              <w:right w:w="34" w:type="dxa"/>
            </w:tcMar>
          </w:tcPr>
          <w:p w:rsidR="00DE6BBB" w:rsidRPr="00364B5F" w:rsidRDefault="00364B5F">
            <w:pPr>
              <w:spacing w:after="0" w:line="240" w:lineRule="auto"/>
              <w:rPr>
                <w:lang w:val="ru-RU"/>
              </w:rPr>
            </w:pPr>
            <w:r w:rsidRPr="00364B5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E6BBB" w:rsidRPr="00364B5F" w:rsidRDefault="00DE6BBB">
            <w:pPr>
              <w:spacing w:after="0" w:line="240" w:lineRule="auto"/>
              <w:rPr>
                <w:lang w:val="ru-RU"/>
              </w:rPr>
            </w:pPr>
          </w:p>
          <w:p w:rsidR="00DE6BBB" w:rsidRPr="00364B5F" w:rsidRDefault="00364B5F">
            <w:pPr>
              <w:spacing w:after="0" w:line="240" w:lineRule="auto"/>
              <w:rPr>
                <w:lang w:val="ru-RU"/>
              </w:rPr>
            </w:pPr>
            <w:r w:rsidRPr="00364B5F">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Теория и история государства и права</w:t>
            </w:r>
          </w:p>
          <w:p w:rsidR="00DE6BBB" w:rsidRPr="00364B5F" w:rsidRDefault="00DE6BBB">
            <w:pPr>
              <w:spacing w:after="0" w:line="240" w:lineRule="auto"/>
              <w:rPr>
                <w:lang w:val="ru-RU"/>
              </w:rPr>
            </w:pPr>
          </w:p>
          <w:p w:rsidR="00DE6BBB" w:rsidRPr="00040B8D" w:rsidRDefault="00364B5F">
            <w:pPr>
              <w:spacing w:after="0" w:line="240" w:lineRule="auto"/>
              <w:rPr>
                <w:lang w:val="ru-RU"/>
              </w:rPr>
            </w:pPr>
            <w:r w:rsidRPr="00364B5F">
              <w:rPr>
                <w:rFonts w:ascii="Times New Roman" w:hAnsi="Times New Roman" w:cs="Times New Roman"/>
                <w:color w:val="000000"/>
                <w:lang w:val="ru-RU"/>
              </w:rPr>
              <w:t xml:space="preserve">Зав. кафедрой: д.ю.н., профессор Напалкова И.Г.  </w:t>
            </w:r>
            <w:r w:rsidRPr="00040B8D">
              <w:rPr>
                <w:rFonts w:ascii="Times New Roman" w:hAnsi="Times New Roman" w:cs="Times New Roman"/>
                <w:color w:val="000000"/>
                <w:lang w:val="ru-RU"/>
              </w:rPr>
              <w:t>_________________</w:t>
            </w:r>
          </w:p>
          <w:p w:rsidR="00DE6BBB" w:rsidRPr="00040B8D" w:rsidRDefault="00DE6BBB">
            <w:pPr>
              <w:spacing w:after="0" w:line="240" w:lineRule="auto"/>
              <w:rPr>
                <w:lang w:val="ru-RU"/>
              </w:rPr>
            </w:pPr>
          </w:p>
          <w:p w:rsidR="00DE6BBB" w:rsidRPr="00364B5F" w:rsidRDefault="00364B5F">
            <w:pPr>
              <w:spacing w:after="0" w:line="240" w:lineRule="auto"/>
              <w:rPr>
                <w:lang w:val="ru-RU"/>
              </w:rPr>
            </w:pPr>
            <w:r w:rsidRPr="00364B5F">
              <w:rPr>
                <w:rFonts w:ascii="Times New Roman" w:hAnsi="Times New Roman" w:cs="Times New Roman"/>
                <w:color w:val="000000"/>
                <w:lang w:val="ru-RU"/>
              </w:rPr>
              <w:t>Программу составил(и):  к.ю.н., доцент, Ганичев И.В. _________________</w:t>
            </w:r>
          </w:p>
        </w:tc>
        <w:tc>
          <w:tcPr>
            <w:tcW w:w="143" w:type="dxa"/>
          </w:tcPr>
          <w:p w:rsidR="00DE6BBB" w:rsidRPr="00364B5F" w:rsidRDefault="00DE6BBB">
            <w:pPr>
              <w:rPr>
                <w:lang w:val="ru-RU"/>
              </w:rPr>
            </w:pPr>
          </w:p>
        </w:tc>
      </w:tr>
      <w:tr w:rsidR="00DE6BBB" w:rsidRPr="00457918">
        <w:trPr>
          <w:trHeight w:hRule="exact" w:val="138"/>
        </w:trPr>
        <w:tc>
          <w:tcPr>
            <w:tcW w:w="143" w:type="dxa"/>
          </w:tcPr>
          <w:p w:rsidR="00DE6BBB" w:rsidRPr="00364B5F" w:rsidRDefault="00DE6BBB">
            <w:pPr>
              <w:rPr>
                <w:lang w:val="ru-RU"/>
              </w:rPr>
            </w:pPr>
          </w:p>
        </w:tc>
        <w:tc>
          <w:tcPr>
            <w:tcW w:w="1844" w:type="dxa"/>
          </w:tcPr>
          <w:p w:rsidR="00DE6BBB" w:rsidRPr="00364B5F" w:rsidRDefault="00DE6BBB">
            <w:pPr>
              <w:rPr>
                <w:lang w:val="ru-RU"/>
              </w:rPr>
            </w:pPr>
          </w:p>
        </w:tc>
        <w:tc>
          <w:tcPr>
            <w:tcW w:w="2694" w:type="dxa"/>
          </w:tcPr>
          <w:p w:rsidR="00DE6BBB" w:rsidRPr="00364B5F" w:rsidRDefault="00DE6BBB">
            <w:pPr>
              <w:rPr>
                <w:lang w:val="ru-RU"/>
              </w:rPr>
            </w:pPr>
          </w:p>
        </w:tc>
        <w:tc>
          <w:tcPr>
            <w:tcW w:w="3545" w:type="dxa"/>
          </w:tcPr>
          <w:p w:rsidR="00DE6BBB" w:rsidRPr="00364B5F" w:rsidRDefault="00DE6BBB">
            <w:pPr>
              <w:rPr>
                <w:lang w:val="ru-RU"/>
              </w:rPr>
            </w:pPr>
          </w:p>
        </w:tc>
        <w:tc>
          <w:tcPr>
            <w:tcW w:w="1560" w:type="dxa"/>
          </w:tcPr>
          <w:p w:rsidR="00DE6BBB" w:rsidRPr="00364B5F" w:rsidRDefault="00DE6BBB">
            <w:pPr>
              <w:rPr>
                <w:lang w:val="ru-RU"/>
              </w:rPr>
            </w:pPr>
          </w:p>
        </w:tc>
        <w:tc>
          <w:tcPr>
            <w:tcW w:w="852" w:type="dxa"/>
          </w:tcPr>
          <w:p w:rsidR="00DE6BBB" w:rsidRPr="00364B5F" w:rsidRDefault="00DE6BBB">
            <w:pPr>
              <w:rPr>
                <w:lang w:val="ru-RU"/>
              </w:rPr>
            </w:pPr>
          </w:p>
        </w:tc>
        <w:tc>
          <w:tcPr>
            <w:tcW w:w="143" w:type="dxa"/>
          </w:tcPr>
          <w:p w:rsidR="00DE6BBB" w:rsidRPr="00364B5F" w:rsidRDefault="00DE6BBB">
            <w:pPr>
              <w:rPr>
                <w:lang w:val="ru-RU"/>
              </w:rPr>
            </w:pPr>
          </w:p>
        </w:tc>
      </w:tr>
      <w:tr w:rsidR="00DE6BBB" w:rsidRPr="00457918">
        <w:trPr>
          <w:trHeight w:hRule="exact" w:val="29"/>
        </w:trPr>
        <w:tc>
          <w:tcPr>
            <w:tcW w:w="10788" w:type="dxa"/>
            <w:gridSpan w:val="7"/>
            <w:tcBorders>
              <w:top w:val="single" w:sz="16" w:space="0" w:color="000000"/>
            </w:tcBorders>
            <w:shd w:val="clear" w:color="FFFFFF" w:fill="FFFFFF"/>
            <w:tcMar>
              <w:left w:w="4" w:type="dxa"/>
              <w:right w:w="4" w:type="dxa"/>
            </w:tcMar>
          </w:tcPr>
          <w:p w:rsidR="00DE6BBB" w:rsidRPr="00364B5F" w:rsidRDefault="00DE6BBB">
            <w:pPr>
              <w:rPr>
                <w:lang w:val="ru-RU"/>
              </w:rPr>
            </w:pPr>
          </w:p>
        </w:tc>
      </w:tr>
      <w:tr w:rsidR="00DE6BBB" w:rsidRPr="00457918">
        <w:trPr>
          <w:trHeight w:hRule="exact" w:val="387"/>
        </w:trPr>
        <w:tc>
          <w:tcPr>
            <w:tcW w:w="143" w:type="dxa"/>
          </w:tcPr>
          <w:p w:rsidR="00DE6BBB" w:rsidRPr="00364B5F" w:rsidRDefault="00DE6BBB">
            <w:pPr>
              <w:rPr>
                <w:lang w:val="ru-RU"/>
              </w:rPr>
            </w:pPr>
          </w:p>
        </w:tc>
        <w:tc>
          <w:tcPr>
            <w:tcW w:w="1844" w:type="dxa"/>
          </w:tcPr>
          <w:p w:rsidR="00DE6BBB" w:rsidRPr="00364B5F" w:rsidRDefault="00DE6BBB">
            <w:pPr>
              <w:rPr>
                <w:lang w:val="ru-RU"/>
              </w:rPr>
            </w:pPr>
          </w:p>
        </w:tc>
        <w:tc>
          <w:tcPr>
            <w:tcW w:w="2694" w:type="dxa"/>
          </w:tcPr>
          <w:p w:rsidR="00DE6BBB" w:rsidRPr="00364B5F" w:rsidRDefault="00DE6BBB">
            <w:pPr>
              <w:rPr>
                <w:lang w:val="ru-RU"/>
              </w:rPr>
            </w:pPr>
          </w:p>
        </w:tc>
        <w:tc>
          <w:tcPr>
            <w:tcW w:w="3545" w:type="dxa"/>
          </w:tcPr>
          <w:p w:rsidR="00DE6BBB" w:rsidRPr="00364B5F" w:rsidRDefault="00DE6BBB">
            <w:pPr>
              <w:rPr>
                <w:lang w:val="ru-RU"/>
              </w:rPr>
            </w:pPr>
          </w:p>
        </w:tc>
        <w:tc>
          <w:tcPr>
            <w:tcW w:w="1560" w:type="dxa"/>
          </w:tcPr>
          <w:p w:rsidR="00DE6BBB" w:rsidRPr="00364B5F" w:rsidRDefault="00DE6BBB">
            <w:pPr>
              <w:rPr>
                <w:lang w:val="ru-RU"/>
              </w:rPr>
            </w:pPr>
          </w:p>
        </w:tc>
        <w:tc>
          <w:tcPr>
            <w:tcW w:w="852" w:type="dxa"/>
          </w:tcPr>
          <w:p w:rsidR="00DE6BBB" w:rsidRPr="00364B5F" w:rsidRDefault="00DE6BBB">
            <w:pPr>
              <w:rPr>
                <w:lang w:val="ru-RU"/>
              </w:rPr>
            </w:pPr>
          </w:p>
        </w:tc>
        <w:tc>
          <w:tcPr>
            <w:tcW w:w="143" w:type="dxa"/>
          </w:tcPr>
          <w:p w:rsidR="00DE6BBB" w:rsidRPr="00364B5F" w:rsidRDefault="00DE6BBB">
            <w:pPr>
              <w:rPr>
                <w:lang w:val="ru-RU"/>
              </w:rPr>
            </w:pPr>
          </w:p>
        </w:tc>
      </w:tr>
      <w:tr w:rsidR="00DE6BBB" w:rsidRPr="00457918">
        <w:trPr>
          <w:trHeight w:hRule="exact" w:val="277"/>
        </w:trPr>
        <w:tc>
          <w:tcPr>
            <w:tcW w:w="143" w:type="dxa"/>
          </w:tcPr>
          <w:p w:rsidR="00DE6BBB" w:rsidRPr="00364B5F" w:rsidRDefault="00DE6BBB">
            <w:pPr>
              <w:rPr>
                <w:lang w:val="ru-RU"/>
              </w:rPr>
            </w:pPr>
          </w:p>
        </w:tc>
        <w:tc>
          <w:tcPr>
            <w:tcW w:w="1844" w:type="dxa"/>
          </w:tcPr>
          <w:p w:rsidR="00DE6BBB" w:rsidRPr="00364B5F" w:rsidRDefault="00DE6BBB">
            <w:pPr>
              <w:rPr>
                <w:lang w:val="ru-RU"/>
              </w:rPr>
            </w:pPr>
          </w:p>
        </w:tc>
        <w:tc>
          <w:tcPr>
            <w:tcW w:w="6252" w:type="dxa"/>
            <w:gridSpan w:val="2"/>
            <w:shd w:val="clear" w:color="000000" w:fill="FFFFFF"/>
            <w:tcMar>
              <w:left w:w="34" w:type="dxa"/>
              <w:right w:w="34" w:type="dxa"/>
            </w:tcMar>
          </w:tcPr>
          <w:p w:rsidR="00DE6BBB" w:rsidRPr="00364B5F" w:rsidRDefault="00364B5F">
            <w:pPr>
              <w:spacing w:after="0" w:line="240" w:lineRule="auto"/>
              <w:jc w:val="center"/>
              <w:rPr>
                <w:sz w:val="19"/>
                <w:szCs w:val="19"/>
                <w:lang w:val="ru-RU"/>
              </w:rPr>
            </w:pPr>
            <w:r w:rsidRPr="00364B5F">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E6BBB" w:rsidRPr="00364B5F" w:rsidRDefault="00DE6BBB">
            <w:pPr>
              <w:rPr>
                <w:lang w:val="ru-RU"/>
              </w:rPr>
            </w:pPr>
          </w:p>
        </w:tc>
        <w:tc>
          <w:tcPr>
            <w:tcW w:w="852" w:type="dxa"/>
          </w:tcPr>
          <w:p w:rsidR="00DE6BBB" w:rsidRPr="00364B5F" w:rsidRDefault="00DE6BBB">
            <w:pPr>
              <w:rPr>
                <w:lang w:val="ru-RU"/>
              </w:rPr>
            </w:pPr>
          </w:p>
        </w:tc>
        <w:tc>
          <w:tcPr>
            <w:tcW w:w="143" w:type="dxa"/>
          </w:tcPr>
          <w:p w:rsidR="00DE6BBB" w:rsidRPr="00364B5F" w:rsidRDefault="00DE6BBB">
            <w:pPr>
              <w:rPr>
                <w:lang w:val="ru-RU"/>
              </w:rPr>
            </w:pPr>
          </w:p>
        </w:tc>
      </w:tr>
      <w:tr w:rsidR="00DE6BBB" w:rsidRPr="00457918">
        <w:trPr>
          <w:trHeight w:hRule="exact" w:val="277"/>
        </w:trPr>
        <w:tc>
          <w:tcPr>
            <w:tcW w:w="143" w:type="dxa"/>
          </w:tcPr>
          <w:p w:rsidR="00DE6BBB" w:rsidRPr="00364B5F" w:rsidRDefault="00DE6BBB">
            <w:pPr>
              <w:rPr>
                <w:lang w:val="ru-RU"/>
              </w:rPr>
            </w:pPr>
          </w:p>
        </w:tc>
        <w:tc>
          <w:tcPr>
            <w:tcW w:w="1844" w:type="dxa"/>
          </w:tcPr>
          <w:p w:rsidR="00DE6BBB" w:rsidRPr="00364B5F" w:rsidRDefault="00DE6BBB">
            <w:pPr>
              <w:rPr>
                <w:lang w:val="ru-RU"/>
              </w:rPr>
            </w:pPr>
          </w:p>
        </w:tc>
        <w:tc>
          <w:tcPr>
            <w:tcW w:w="2694" w:type="dxa"/>
          </w:tcPr>
          <w:p w:rsidR="00DE6BBB" w:rsidRPr="00364B5F" w:rsidRDefault="00DE6BBB">
            <w:pPr>
              <w:rPr>
                <w:lang w:val="ru-RU"/>
              </w:rPr>
            </w:pPr>
          </w:p>
        </w:tc>
        <w:tc>
          <w:tcPr>
            <w:tcW w:w="3545" w:type="dxa"/>
          </w:tcPr>
          <w:p w:rsidR="00DE6BBB" w:rsidRPr="00364B5F" w:rsidRDefault="00DE6BBB">
            <w:pPr>
              <w:rPr>
                <w:lang w:val="ru-RU"/>
              </w:rPr>
            </w:pPr>
          </w:p>
        </w:tc>
        <w:tc>
          <w:tcPr>
            <w:tcW w:w="1560" w:type="dxa"/>
          </w:tcPr>
          <w:p w:rsidR="00DE6BBB" w:rsidRPr="00364B5F" w:rsidRDefault="00DE6BBB">
            <w:pPr>
              <w:rPr>
                <w:lang w:val="ru-RU"/>
              </w:rPr>
            </w:pPr>
          </w:p>
        </w:tc>
        <w:tc>
          <w:tcPr>
            <w:tcW w:w="852" w:type="dxa"/>
          </w:tcPr>
          <w:p w:rsidR="00DE6BBB" w:rsidRPr="00364B5F" w:rsidRDefault="00DE6BBB">
            <w:pPr>
              <w:rPr>
                <w:lang w:val="ru-RU"/>
              </w:rPr>
            </w:pPr>
          </w:p>
        </w:tc>
        <w:tc>
          <w:tcPr>
            <w:tcW w:w="143" w:type="dxa"/>
          </w:tcPr>
          <w:p w:rsidR="00DE6BBB" w:rsidRPr="00364B5F" w:rsidRDefault="00DE6BBB">
            <w:pPr>
              <w:rPr>
                <w:lang w:val="ru-RU"/>
              </w:rPr>
            </w:pPr>
          </w:p>
        </w:tc>
      </w:tr>
      <w:tr w:rsidR="00DE6BBB" w:rsidRPr="00457918">
        <w:trPr>
          <w:trHeight w:hRule="exact" w:val="2222"/>
        </w:trPr>
        <w:tc>
          <w:tcPr>
            <w:tcW w:w="143" w:type="dxa"/>
          </w:tcPr>
          <w:p w:rsidR="00DE6BBB" w:rsidRPr="00364B5F" w:rsidRDefault="00DE6BBB">
            <w:pPr>
              <w:rPr>
                <w:lang w:val="ru-RU"/>
              </w:rPr>
            </w:pPr>
          </w:p>
        </w:tc>
        <w:tc>
          <w:tcPr>
            <w:tcW w:w="10504" w:type="dxa"/>
            <w:gridSpan w:val="5"/>
            <w:shd w:val="clear" w:color="000000" w:fill="FFFFFF"/>
            <w:tcMar>
              <w:left w:w="34" w:type="dxa"/>
              <w:right w:w="34" w:type="dxa"/>
            </w:tcMar>
          </w:tcPr>
          <w:p w:rsidR="00DE6BBB" w:rsidRPr="00364B5F" w:rsidRDefault="00364B5F">
            <w:pPr>
              <w:spacing w:after="0" w:line="240" w:lineRule="auto"/>
              <w:rPr>
                <w:lang w:val="ru-RU"/>
              </w:rPr>
            </w:pPr>
            <w:r w:rsidRPr="00364B5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E6BBB" w:rsidRPr="00364B5F" w:rsidRDefault="00DE6BBB">
            <w:pPr>
              <w:spacing w:after="0" w:line="240" w:lineRule="auto"/>
              <w:rPr>
                <w:lang w:val="ru-RU"/>
              </w:rPr>
            </w:pPr>
          </w:p>
          <w:p w:rsidR="00DE6BBB" w:rsidRPr="00364B5F" w:rsidRDefault="00364B5F">
            <w:pPr>
              <w:spacing w:after="0" w:line="240" w:lineRule="auto"/>
              <w:rPr>
                <w:lang w:val="ru-RU"/>
              </w:rPr>
            </w:pPr>
            <w:r w:rsidRPr="00364B5F">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Теория и история государства и права</w:t>
            </w:r>
          </w:p>
          <w:p w:rsidR="00DE6BBB" w:rsidRPr="00364B5F" w:rsidRDefault="00DE6BBB">
            <w:pPr>
              <w:spacing w:after="0" w:line="240" w:lineRule="auto"/>
              <w:rPr>
                <w:lang w:val="ru-RU"/>
              </w:rPr>
            </w:pPr>
          </w:p>
          <w:p w:rsidR="00DE6BBB" w:rsidRPr="00040B8D" w:rsidRDefault="00364B5F">
            <w:pPr>
              <w:spacing w:after="0" w:line="240" w:lineRule="auto"/>
              <w:rPr>
                <w:lang w:val="ru-RU"/>
              </w:rPr>
            </w:pPr>
            <w:r w:rsidRPr="00364B5F">
              <w:rPr>
                <w:rFonts w:ascii="Times New Roman" w:hAnsi="Times New Roman" w:cs="Times New Roman"/>
                <w:color w:val="000000"/>
                <w:lang w:val="ru-RU"/>
              </w:rPr>
              <w:t xml:space="preserve">Зав. кафедрой: д.ю.н., профессор Напалкова И.Г.  </w:t>
            </w:r>
            <w:r w:rsidRPr="00040B8D">
              <w:rPr>
                <w:rFonts w:ascii="Times New Roman" w:hAnsi="Times New Roman" w:cs="Times New Roman"/>
                <w:color w:val="000000"/>
                <w:lang w:val="ru-RU"/>
              </w:rPr>
              <w:t>_________________</w:t>
            </w:r>
          </w:p>
          <w:p w:rsidR="00DE6BBB" w:rsidRPr="00040B8D" w:rsidRDefault="00DE6BBB">
            <w:pPr>
              <w:spacing w:after="0" w:line="240" w:lineRule="auto"/>
              <w:rPr>
                <w:lang w:val="ru-RU"/>
              </w:rPr>
            </w:pPr>
          </w:p>
          <w:p w:rsidR="00DE6BBB" w:rsidRPr="00364B5F" w:rsidRDefault="00364B5F">
            <w:pPr>
              <w:spacing w:after="0" w:line="240" w:lineRule="auto"/>
              <w:rPr>
                <w:lang w:val="ru-RU"/>
              </w:rPr>
            </w:pPr>
            <w:r w:rsidRPr="00364B5F">
              <w:rPr>
                <w:rFonts w:ascii="Times New Roman" w:hAnsi="Times New Roman" w:cs="Times New Roman"/>
                <w:color w:val="000000"/>
                <w:lang w:val="ru-RU"/>
              </w:rPr>
              <w:t>Программу составил(и):  к.ю.н., доцент, Ганичев И.В. _________________</w:t>
            </w:r>
          </w:p>
        </w:tc>
        <w:tc>
          <w:tcPr>
            <w:tcW w:w="143" w:type="dxa"/>
          </w:tcPr>
          <w:p w:rsidR="00DE6BBB" w:rsidRPr="00364B5F" w:rsidRDefault="00DE6BBB">
            <w:pPr>
              <w:rPr>
                <w:lang w:val="ru-RU"/>
              </w:rPr>
            </w:pPr>
          </w:p>
        </w:tc>
      </w:tr>
    </w:tbl>
    <w:p w:rsidR="00DE6BBB" w:rsidRPr="00364B5F" w:rsidRDefault="00364B5F">
      <w:pPr>
        <w:rPr>
          <w:sz w:val="0"/>
          <w:szCs w:val="0"/>
          <w:lang w:val="ru-RU"/>
        </w:rPr>
      </w:pPr>
      <w:r w:rsidRPr="00364B5F">
        <w:rPr>
          <w:lang w:val="ru-RU"/>
        </w:rPr>
        <w:br w:type="page"/>
      </w:r>
    </w:p>
    <w:tbl>
      <w:tblPr>
        <w:tblW w:w="0" w:type="auto"/>
        <w:tblCellMar>
          <w:left w:w="0" w:type="dxa"/>
          <w:right w:w="0" w:type="dxa"/>
        </w:tblCellMar>
        <w:tblLook w:val="04A0" w:firstRow="1" w:lastRow="0" w:firstColumn="1" w:lastColumn="0" w:noHBand="0" w:noVBand="1"/>
      </w:tblPr>
      <w:tblGrid>
        <w:gridCol w:w="766"/>
        <w:gridCol w:w="203"/>
        <w:gridCol w:w="1672"/>
        <w:gridCol w:w="1503"/>
        <w:gridCol w:w="143"/>
        <w:gridCol w:w="826"/>
        <w:gridCol w:w="699"/>
        <w:gridCol w:w="1119"/>
        <w:gridCol w:w="1255"/>
        <w:gridCol w:w="703"/>
        <w:gridCol w:w="401"/>
        <w:gridCol w:w="984"/>
      </w:tblGrid>
      <w:tr w:rsidR="00DE6BBB">
        <w:trPr>
          <w:trHeight w:hRule="exact" w:val="416"/>
        </w:trPr>
        <w:tc>
          <w:tcPr>
            <w:tcW w:w="4692" w:type="dxa"/>
            <w:gridSpan w:val="5"/>
            <w:shd w:val="clear" w:color="C0C0C0" w:fill="FFFFFF"/>
            <w:tcMar>
              <w:left w:w="34" w:type="dxa"/>
              <w:right w:w="34" w:type="dxa"/>
            </w:tcMar>
          </w:tcPr>
          <w:p w:rsidR="00DE6BBB" w:rsidRDefault="00364B5F">
            <w:pPr>
              <w:spacing w:after="0" w:line="240" w:lineRule="auto"/>
              <w:rPr>
                <w:sz w:val="16"/>
                <w:szCs w:val="16"/>
              </w:rPr>
            </w:pPr>
            <w:r>
              <w:rPr>
                <w:rFonts w:ascii="Times New Roman" w:hAnsi="Times New Roman" w:cs="Times New Roman"/>
                <w:color w:val="C0C0C0"/>
                <w:sz w:val="16"/>
                <w:szCs w:val="16"/>
              </w:rPr>
              <w:lastRenderedPageBreak/>
              <w:t>УП: z38.03.06.03_1.plx</w:t>
            </w:r>
          </w:p>
        </w:tc>
        <w:tc>
          <w:tcPr>
            <w:tcW w:w="851" w:type="dxa"/>
          </w:tcPr>
          <w:p w:rsidR="00DE6BBB" w:rsidRDefault="00DE6BBB"/>
        </w:tc>
        <w:tc>
          <w:tcPr>
            <w:tcW w:w="710" w:type="dxa"/>
          </w:tcPr>
          <w:p w:rsidR="00DE6BBB" w:rsidRDefault="00DE6BBB"/>
        </w:tc>
        <w:tc>
          <w:tcPr>
            <w:tcW w:w="1135" w:type="dxa"/>
          </w:tcPr>
          <w:p w:rsidR="00DE6BBB" w:rsidRDefault="00DE6BBB"/>
        </w:tc>
        <w:tc>
          <w:tcPr>
            <w:tcW w:w="1277" w:type="dxa"/>
          </w:tcPr>
          <w:p w:rsidR="00DE6BBB" w:rsidRDefault="00DE6BBB"/>
        </w:tc>
        <w:tc>
          <w:tcPr>
            <w:tcW w:w="710" w:type="dxa"/>
          </w:tcPr>
          <w:p w:rsidR="00DE6BBB" w:rsidRDefault="00DE6BBB"/>
        </w:tc>
        <w:tc>
          <w:tcPr>
            <w:tcW w:w="426" w:type="dxa"/>
          </w:tcPr>
          <w:p w:rsidR="00DE6BBB" w:rsidRDefault="00DE6BBB"/>
        </w:tc>
        <w:tc>
          <w:tcPr>
            <w:tcW w:w="1007" w:type="dxa"/>
            <w:shd w:val="clear" w:color="C0C0C0" w:fill="FFFFFF"/>
            <w:tcMar>
              <w:left w:w="34" w:type="dxa"/>
              <w:right w:w="34" w:type="dxa"/>
            </w:tcMar>
          </w:tcPr>
          <w:p w:rsidR="00DE6BBB" w:rsidRDefault="00364B5F">
            <w:pPr>
              <w:spacing w:after="0" w:line="240" w:lineRule="auto"/>
              <w:jc w:val="right"/>
              <w:rPr>
                <w:sz w:val="16"/>
                <w:szCs w:val="16"/>
              </w:rPr>
            </w:pPr>
            <w:r>
              <w:rPr>
                <w:rFonts w:ascii="Times New Roman" w:hAnsi="Times New Roman" w:cs="Times New Roman"/>
                <w:color w:val="C0C0C0"/>
                <w:sz w:val="16"/>
                <w:szCs w:val="16"/>
              </w:rPr>
              <w:t>стр. 4</w:t>
            </w:r>
          </w:p>
        </w:tc>
      </w:tr>
      <w:tr w:rsidR="00DE6BB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DE6BBB" w:rsidRPr="00457918">
        <w:trPr>
          <w:trHeight w:hRule="exact" w:val="160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Цели освоения дисциплины: формирование у студентов необходимых компетенций, знаний российского права; становления, преобразований и развития гражданского общества и правового государства; ознакомления обучающихся с основами теории государства и права, с отраслями материальных публичных прав: конституционного, уголовного и административного, с отраслями материальных частных прав: гражданского, трудового и семейного, а также с правом публично-частного характера – экологическим; овладение навыками по использованию правовых норм, закреплённых в действующей Конституции, в отраслевых кодексах и важнейших для страны и граждан нормативно-правовых актах;</w:t>
            </w:r>
          </w:p>
        </w:tc>
      </w:tr>
      <w:tr w:rsidR="00DE6BBB" w:rsidRPr="00457918">
        <w:trPr>
          <w:trHeight w:hRule="exact" w:val="138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Задачи: дать студентам современную систему знаний о государстве и праве вообще и российском государстве и праве в частности, на основе отвечающих требованиям реальности правовом сознании и правовой культуре, свободном от идей правового идеализма и нигилизма. применять знания о правонарушениях и ответственности за их совершение; разрешать конкретные ситуации, связанных с защитой гражданином России своих прав и свобод; изучить систему органов государственной власти, правоохранительных органов и судебной системы, призванных определённым образом охранять и защищать права граждан; использовать нормативно-правовые акты в практике.</w:t>
            </w:r>
          </w:p>
        </w:tc>
      </w:tr>
      <w:tr w:rsidR="00DE6BBB" w:rsidRPr="00457918">
        <w:trPr>
          <w:trHeight w:hRule="exact" w:val="277"/>
        </w:trPr>
        <w:tc>
          <w:tcPr>
            <w:tcW w:w="766" w:type="dxa"/>
          </w:tcPr>
          <w:p w:rsidR="00DE6BBB" w:rsidRPr="00364B5F" w:rsidRDefault="00DE6BBB">
            <w:pPr>
              <w:rPr>
                <w:lang w:val="ru-RU"/>
              </w:rPr>
            </w:pPr>
          </w:p>
        </w:tc>
        <w:tc>
          <w:tcPr>
            <w:tcW w:w="228" w:type="dxa"/>
          </w:tcPr>
          <w:p w:rsidR="00DE6BBB" w:rsidRPr="00364B5F" w:rsidRDefault="00DE6BBB">
            <w:pPr>
              <w:rPr>
                <w:lang w:val="ru-RU"/>
              </w:rPr>
            </w:pPr>
          </w:p>
        </w:tc>
        <w:tc>
          <w:tcPr>
            <w:tcW w:w="1844" w:type="dxa"/>
          </w:tcPr>
          <w:p w:rsidR="00DE6BBB" w:rsidRPr="00364B5F" w:rsidRDefault="00DE6BBB">
            <w:pPr>
              <w:rPr>
                <w:lang w:val="ru-RU"/>
              </w:rPr>
            </w:pPr>
          </w:p>
        </w:tc>
        <w:tc>
          <w:tcPr>
            <w:tcW w:w="1702" w:type="dxa"/>
          </w:tcPr>
          <w:p w:rsidR="00DE6BBB" w:rsidRPr="00364B5F" w:rsidRDefault="00DE6BBB">
            <w:pPr>
              <w:rPr>
                <w:lang w:val="ru-RU"/>
              </w:rPr>
            </w:pPr>
          </w:p>
        </w:tc>
        <w:tc>
          <w:tcPr>
            <w:tcW w:w="143" w:type="dxa"/>
          </w:tcPr>
          <w:p w:rsidR="00DE6BBB" w:rsidRPr="00364B5F" w:rsidRDefault="00DE6BBB">
            <w:pPr>
              <w:rPr>
                <w:lang w:val="ru-RU"/>
              </w:rPr>
            </w:pPr>
          </w:p>
        </w:tc>
        <w:tc>
          <w:tcPr>
            <w:tcW w:w="851" w:type="dxa"/>
          </w:tcPr>
          <w:p w:rsidR="00DE6BBB" w:rsidRPr="00364B5F" w:rsidRDefault="00DE6BBB">
            <w:pPr>
              <w:rPr>
                <w:lang w:val="ru-RU"/>
              </w:rPr>
            </w:pPr>
          </w:p>
        </w:tc>
        <w:tc>
          <w:tcPr>
            <w:tcW w:w="710" w:type="dxa"/>
          </w:tcPr>
          <w:p w:rsidR="00DE6BBB" w:rsidRPr="00364B5F" w:rsidRDefault="00DE6BBB">
            <w:pPr>
              <w:rPr>
                <w:lang w:val="ru-RU"/>
              </w:rPr>
            </w:pPr>
          </w:p>
        </w:tc>
        <w:tc>
          <w:tcPr>
            <w:tcW w:w="1135" w:type="dxa"/>
          </w:tcPr>
          <w:p w:rsidR="00DE6BBB" w:rsidRPr="00364B5F" w:rsidRDefault="00DE6BBB">
            <w:pPr>
              <w:rPr>
                <w:lang w:val="ru-RU"/>
              </w:rPr>
            </w:pPr>
          </w:p>
        </w:tc>
        <w:tc>
          <w:tcPr>
            <w:tcW w:w="1277" w:type="dxa"/>
          </w:tcPr>
          <w:p w:rsidR="00DE6BBB" w:rsidRPr="00364B5F" w:rsidRDefault="00DE6BBB">
            <w:pPr>
              <w:rPr>
                <w:lang w:val="ru-RU"/>
              </w:rPr>
            </w:pPr>
          </w:p>
        </w:tc>
        <w:tc>
          <w:tcPr>
            <w:tcW w:w="710" w:type="dxa"/>
          </w:tcPr>
          <w:p w:rsidR="00DE6BBB" w:rsidRPr="00364B5F" w:rsidRDefault="00DE6BBB">
            <w:pPr>
              <w:rPr>
                <w:lang w:val="ru-RU"/>
              </w:rPr>
            </w:pPr>
          </w:p>
        </w:tc>
        <w:tc>
          <w:tcPr>
            <w:tcW w:w="426" w:type="dxa"/>
          </w:tcPr>
          <w:p w:rsidR="00DE6BBB" w:rsidRPr="00364B5F" w:rsidRDefault="00DE6BBB">
            <w:pPr>
              <w:rPr>
                <w:lang w:val="ru-RU"/>
              </w:rPr>
            </w:pPr>
          </w:p>
        </w:tc>
        <w:tc>
          <w:tcPr>
            <w:tcW w:w="993" w:type="dxa"/>
          </w:tcPr>
          <w:p w:rsidR="00DE6BBB" w:rsidRPr="00364B5F" w:rsidRDefault="00DE6BBB">
            <w:pPr>
              <w:rPr>
                <w:lang w:val="ru-RU"/>
              </w:rPr>
            </w:pPr>
          </w:p>
        </w:tc>
      </w:tr>
      <w:tr w:rsidR="00DE6BBB" w:rsidRPr="0045791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E6BBB" w:rsidRPr="00364B5F" w:rsidRDefault="00364B5F">
            <w:pPr>
              <w:spacing w:after="0" w:line="240" w:lineRule="auto"/>
              <w:jc w:val="center"/>
              <w:rPr>
                <w:sz w:val="19"/>
                <w:szCs w:val="19"/>
                <w:lang w:val="ru-RU"/>
              </w:rPr>
            </w:pPr>
            <w:r w:rsidRPr="00364B5F">
              <w:rPr>
                <w:rFonts w:ascii="Times New Roman" w:hAnsi="Times New Roman" w:cs="Times New Roman"/>
                <w:b/>
                <w:color w:val="000000"/>
                <w:sz w:val="19"/>
                <w:szCs w:val="19"/>
                <w:lang w:val="ru-RU"/>
              </w:rPr>
              <w:t>2. МЕСТО ДИСЦИПЛИНЫ В СТРУКТУРЕ ОБРАЗОВАТЕЛЬНОЙ ПРОГРАММЫ</w:t>
            </w:r>
          </w:p>
        </w:tc>
      </w:tr>
      <w:tr w:rsidR="00DE6BB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rPr>
                <w:sz w:val="19"/>
                <w:szCs w:val="19"/>
              </w:rPr>
            </w:pPr>
            <w:r>
              <w:rPr>
                <w:rFonts w:ascii="Times New Roman" w:hAnsi="Times New Roman" w:cs="Times New Roman"/>
                <w:color w:val="000000"/>
                <w:sz w:val="19"/>
                <w:szCs w:val="19"/>
              </w:rPr>
              <w:t>Б1.Б</w:t>
            </w:r>
          </w:p>
        </w:tc>
      </w:tr>
      <w:tr w:rsidR="00DE6BBB" w:rsidRPr="00457918">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b/>
                <w:color w:val="000000"/>
                <w:sz w:val="19"/>
                <w:szCs w:val="19"/>
                <w:lang w:val="ru-RU"/>
              </w:rPr>
              <w:t>Требования к предварительной подготовке обучающегося:</w:t>
            </w:r>
          </w:p>
        </w:tc>
      </w:tr>
      <w:tr w:rsidR="00DE6BBB" w:rsidRPr="0045791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Необходимым условием для успешного освоения дисциплины являются навыки, знания и умения, полученные в результате изучения дисциплин: Экология</w:t>
            </w:r>
          </w:p>
        </w:tc>
      </w:tr>
      <w:tr w:rsidR="00DE6BB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rPr>
                <w:sz w:val="19"/>
                <w:szCs w:val="19"/>
              </w:rPr>
            </w:pPr>
            <w:r>
              <w:rPr>
                <w:rFonts w:ascii="Times New Roman" w:hAnsi="Times New Roman" w:cs="Times New Roman"/>
                <w:color w:val="000000"/>
                <w:sz w:val="19"/>
                <w:szCs w:val="19"/>
              </w:rPr>
              <w:t>История</w:t>
            </w:r>
          </w:p>
        </w:tc>
      </w:tr>
      <w:tr w:rsidR="00DE6BBB">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DE6BBB" w:rsidRPr="0045791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DE6BB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rPr>
                <w:sz w:val="19"/>
                <w:szCs w:val="19"/>
              </w:rPr>
            </w:pPr>
            <w:r>
              <w:rPr>
                <w:rFonts w:ascii="Times New Roman" w:hAnsi="Times New Roman" w:cs="Times New Roman"/>
                <w:color w:val="000000"/>
                <w:sz w:val="19"/>
                <w:szCs w:val="19"/>
              </w:rPr>
              <w:t>Экономика организации</w:t>
            </w:r>
          </w:p>
        </w:tc>
      </w:tr>
      <w:tr w:rsidR="00DE6BB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rPr>
                <w:sz w:val="19"/>
                <w:szCs w:val="19"/>
              </w:rPr>
            </w:pPr>
            <w:r>
              <w:rPr>
                <w:rFonts w:ascii="Times New Roman" w:hAnsi="Times New Roman" w:cs="Times New Roman"/>
                <w:color w:val="000000"/>
                <w:sz w:val="19"/>
                <w:szCs w:val="19"/>
              </w:rPr>
              <w:t>Электронная коммерция</w:t>
            </w:r>
          </w:p>
        </w:tc>
      </w:tr>
      <w:tr w:rsidR="00DE6BBB">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rPr>
                <w:sz w:val="19"/>
                <w:szCs w:val="19"/>
              </w:rPr>
            </w:pPr>
            <w:r>
              <w:rPr>
                <w:rFonts w:ascii="Times New Roman" w:hAnsi="Times New Roman" w:cs="Times New Roman"/>
                <w:color w:val="000000"/>
                <w:sz w:val="19"/>
                <w:szCs w:val="19"/>
              </w:rPr>
              <w:t>Организация торговой деятельност</w:t>
            </w:r>
          </w:p>
        </w:tc>
      </w:tr>
      <w:tr w:rsidR="00DE6BBB">
        <w:trPr>
          <w:trHeight w:hRule="exact" w:val="277"/>
        </w:trPr>
        <w:tc>
          <w:tcPr>
            <w:tcW w:w="766" w:type="dxa"/>
          </w:tcPr>
          <w:p w:rsidR="00DE6BBB" w:rsidRDefault="00DE6BBB"/>
        </w:tc>
        <w:tc>
          <w:tcPr>
            <w:tcW w:w="228" w:type="dxa"/>
          </w:tcPr>
          <w:p w:rsidR="00DE6BBB" w:rsidRDefault="00DE6BBB"/>
        </w:tc>
        <w:tc>
          <w:tcPr>
            <w:tcW w:w="1844" w:type="dxa"/>
          </w:tcPr>
          <w:p w:rsidR="00DE6BBB" w:rsidRDefault="00DE6BBB"/>
        </w:tc>
        <w:tc>
          <w:tcPr>
            <w:tcW w:w="1702" w:type="dxa"/>
          </w:tcPr>
          <w:p w:rsidR="00DE6BBB" w:rsidRDefault="00DE6BBB"/>
        </w:tc>
        <w:tc>
          <w:tcPr>
            <w:tcW w:w="143" w:type="dxa"/>
          </w:tcPr>
          <w:p w:rsidR="00DE6BBB" w:rsidRDefault="00DE6BBB"/>
        </w:tc>
        <w:tc>
          <w:tcPr>
            <w:tcW w:w="851" w:type="dxa"/>
          </w:tcPr>
          <w:p w:rsidR="00DE6BBB" w:rsidRDefault="00DE6BBB"/>
        </w:tc>
        <w:tc>
          <w:tcPr>
            <w:tcW w:w="710" w:type="dxa"/>
          </w:tcPr>
          <w:p w:rsidR="00DE6BBB" w:rsidRDefault="00DE6BBB"/>
        </w:tc>
        <w:tc>
          <w:tcPr>
            <w:tcW w:w="1135" w:type="dxa"/>
          </w:tcPr>
          <w:p w:rsidR="00DE6BBB" w:rsidRDefault="00DE6BBB"/>
        </w:tc>
        <w:tc>
          <w:tcPr>
            <w:tcW w:w="1277" w:type="dxa"/>
          </w:tcPr>
          <w:p w:rsidR="00DE6BBB" w:rsidRDefault="00DE6BBB"/>
        </w:tc>
        <w:tc>
          <w:tcPr>
            <w:tcW w:w="710" w:type="dxa"/>
          </w:tcPr>
          <w:p w:rsidR="00DE6BBB" w:rsidRDefault="00DE6BBB"/>
        </w:tc>
        <w:tc>
          <w:tcPr>
            <w:tcW w:w="426" w:type="dxa"/>
          </w:tcPr>
          <w:p w:rsidR="00DE6BBB" w:rsidRDefault="00DE6BBB"/>
        </w:tc>
        <w:tc>
          <w:tcPr>
            <w:tcW w:w="993" w:type="dxa"/>
          </w:tcPr>
          <w:p w:rsidR="00DE6BBB" w:rsidRDefault="00DE6BBB"/>
        </w:tc>
      </w:tr>
      <w:tr w:rsidR="00DE6BBB" w:rsidRPr="00457918">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E6BBB" w:rsidRPr="00364B5F" w:rsidRDefault="00364B5F">
            <w:pPr>
              <w:spacing w:after="0" w:line="240" w:lineRule="auto"/>
              <w:jc w:val="center"/>
              <w:rPr>
                <w:sz w:val="19"/>
                <w:szCs w:val="19"/>
                <w:lang w:val="ru-RU"/>
              </w:rPr>
            </w:pPr>
            <w:r w:rsidRPr="00364B5F">
              <w:rPr>
                <w:rFonts w:ascii="Times New Roman" w:hAnsi="Times New Roman" w:cs="Times New Roman"/>
                <w:b/>
                <w:color w:val="000000"/>
                <w:sz w:val="19"/>
                <w:szCs w:val="19"/>
                <w:lang w:val="ru-RU"/>
              </w:rPr>
              <w:t>3. ТРЕБОВАНИЯ К РЕЗУЛЬТАТАМ ОСВОЕНИЯ ДИСЦИПЛИНЫ</w:t>
            </w:r>
          </w:p>
        </w:tc>
      </w:tr>
      <w:tr w:rsidR="00DE6BBB" w:rsidRPr="0045791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jc w:val="center"/>
              <w:rPr>
                <w:sz w:val="19"/>
                <w:szCs w:val="19"/>
                <w:lang w:val="ru-RU"/>
              </w:rPr>
            </w:pPr>
            <w:r w:rsidRPr="00364B5F">
              <w:rPr>
                <w:rFonts w:ascii="Times New Roman" w:hAnsi="Times New Roman" w:cs="Times New Roman"/>
                <w:b/>
                <w:color w:val="000000"/>
                <w:sz w:val="19"/>
                <w:szCs w:val="19"/>
                <w:lang w:val="ru-RU"/>
              </w:rPr>
              <w:t>ОК-6:      способностью использовать общеправовые знания в различных сферах деятельности</w:t>
            </w:r>
          </w:p>
        </w:tc>
      </w:tr>
      <w:tr w:rsidR="00DE6BB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rPr>
                <w:sz w:val="19"/>
                <w:szCs w:val="19"/>
              </w:rPr>
            </w:pPr>
            <w:r>
              <w:rPr>
                <w:rFonts w:ascii="Times New Roman" w:hAnsi="Times New Roman" w:cs="Times New Roman"/>
                <w:b/>
                <w:color w:val="000000"/>
                <w:sz w:val="19"/>
                <w:szCs w:val="19"/>
              </w:rPr>
              <w:t>Знать:</w:t>
            </w:r>
          </w:p>
        </w:tc>
      </w:tr>
      <w:tr w:rsidR="00DE6BBB" w:rsidRPr="00457918">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общие и специальные требования, предъявляемые конституционными и иными нормами в целях обеспечения приоритета прав личности;</w:t>
            </w:r>
          </w:p>
        </w:tc>
      </w:tr>
      <w:tr w:rsidR="00DE6BB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rPr>
                <w:sz w:val="19"/>
                <w:szCs w:val="19"/>
              </w:rPr>
            </w:pPr>
            <w:r>
              <w:rPr>
                <w:rFonts w:ascii="Times New Roman" w:hAnsi="Times New Roman" w:cs="Times New Roman"/>
                <w:b/>
                <w:color w:val="000000"/>
                <w:sz w:val="19"/>
                <w:szCs w:val="19"/>
              </w:rPr>
              <w:t>Уметь:</w:t>
            </w:r>
          </w:p>
        </w:tc>
      </w:tr>
      <w:tr w:rsidR="00DE6BBB" w:rsidRPr="0045791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использовать основы правовых знаний и принципов, профессиональные стандарты и нормы поведения;</w:t>
            </w:r>
          </w:p>
        </w:tc>
      </w:tr>
      <w:tr w:rsidR="00DE6BB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rPr>
                <w:sz w:val="19"/>
                <w:szCs w:val="19"/>
              </w:rPr>
            </w:pPr>
            <w:r>
              <w:rPr>
                <w:rFonts w:ascii="Times New Roman" w:hAnsi="Times New Roman" w:cs="Times New Roman"/>
                <w:b/>
                <w:color w:val="000000"/>
                <w:sz w:val="19"/>
                <w:szCs w:val="19"/>
              </w:rPr>
              <w:t>Владеть:</w:t>
            </w:r>
          </w:p>
        </w:tc>
      </w:tr>
      <w:tr w:rsidR="00DE6BBB" w:rsidRPr="0045791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способностью применять в практике основы научно-правовых концепций;</w:t>
            </w:r>
          </w:p>
        </w:tc>
      </w:tr>
      <w:tr w:rsidR="00DE6BBB" w:rsidRPr="00457918">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jc w:val="center"/>
              <w:rPr>
                <w:sz w:val="19"/>
                <w:szCs w:val="19"/>
                <w:lang w:val="ru-RU"/>
              </w:rPr>
            </w:pPr>
            <w:r w:rsidRPr="00364B5F">
              <w:rPr>
                <w:rFonts w:ascii="Times New Roman" w:hAnsi="Times New Roman" w:cs="Times New Roman"/>
                <w:b/>
                <w:color w:val="000000"/>
                <w:sz w:val="19"/>
                <w:szCs w:val="19"/>
                <w:lang w:val="ru-RU"/>
              </w:rPr>
              <w:t>ОПК-3: умением пользоваться нормативными документами в своей профессиональной деятельности, готовностью к соблюдению действующего законодательства и требований нормативных документов</w:t>
            </w:r>
          </w:p>
        </w:tc>
      </w:tr>
      <w:tr w:rsidR="00DE6BB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rPr>
                <w:sz w:val="19"/>
                <w:szCs w:val="19"/>
              </w:rPr>
            </w:pPr>
            <w:r>
              <w:rPr>
                <w:rFonts w:ascii="Times New Roman" w:hAnsi="Times New Roman" w:cs="Times New Roman"/>
                <w:b/>
                <w:color w:val="000000"/>
                <w:sz w:val="19"/>
                <w:szCs w:val="19"/>
              </w:rPr>
              <w:t>Знать:</w:t>
            </w:r>
          </w:p>
        </w:tc>
      </w:tr>
      <w:tr w:rsidR="00DE6BBB" w:rsidRPr="00457918">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понятие, структуру и виды правоприменительных документов, отличия документов применения права от нормативных правовых документов</w:t>
            </w:r>
          </w:p>
        </w:tc>
      </w:tr>
      <w:tr w:rsidR="00DE6BB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rPr>
                <w:sz w:val="19"/>
                <w:szCs w:val="19"/>
              </w:rPr>
            </w:pPr>
            <w:r>
              <w:rPr>
                <w:rFonts w:ascii="Times New Roman" w:hAnsi="Times New Roman" w:cs="Times New Roman"/>
                <w:b/>
                <w:color w:val="000000"/>
                <w:sz w:val="19"/>
                <w:szCs w:val="19"/>
              </w:rPr>
              <w:t>Уметь:</w:t>
            </w:r>
          </w:p>
        </w:tc>
      </w:tr>
      <w:tr w:rsidR="00DE6BBB" w:rsidRPr="00457918">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выбирать нормативно-правовой документ, соответствующий конкретным обстоятельствам и подлежащую применению, составляющую материальную основу дела;</w:t>
            </w:r>
          </w:p>
        </w:tc>
      </w:tr>
      <w:tr w:rsidR="00DE6BB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rPr>
                <w:sz w:val="19"/>
                <w:szCs w:val="19"/>
              </w:rPr>
            </w:pPr>
            <w:r>
              <w:rPr>
                <w:rFonts w:ascii="Times New Roman" w:hAnsi="Times New Roman" w:cs="Times New Roman"/>
                <w:b/>
                <w:color w:val="000000"/>
                <w:sz w:val="19"/>
                <w:szCs w:val="19"/>
              </w:rPr>
              <w:t>Владеть:</w:t>
            </w:r>
          </w:p>
        </w:tc>
      </w:tr>
      <w:tr w:rsidR="00DE6BBB" w:rsidRPr="00457918">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навыками анализа различных нормативно-правовых документов, явлений, юридических фактов, правовых норм и правовых отношений, являющихся объектами профессиональной деятельности;</w:t>
            </w:r>
          </w:p>
        </w:tc>
      </w:tr>
      <w:tr w:rsidR="00DE6BBB" w:rsidRPr="00457918">
        <w:trPr>
          <w:trHeight w:hRule="exact" w:val="277"/>
        </w:trPr>
        <w:tc>
          <w:tcPr>
            <w:tcW w:w="766" w:type="dxa"/>
          </w:tcPr>
          <w:p w:rsidR="00DE6BBB" w:rsidRPr="00364B5F" w:rsidRDefault="00DE6BBB">
            <w:pPr>
              <w:rPr>
                <w:lang w:val="ru-RU"/>
              </w:rPr>
            </w:pPr>
          </w:p>
        </w:tc>
        <w:tc>
          <w:tcPr>
            <w:tcW w:w="228" w:type="dxa"/>
          </w:tcPr>
          <w:p w:rsidR="00DE6BBB" w:rsidRPr="00364B5F" w:rsidRDefault="00DE6BBB">
            <w:pPr>
              <w:rPr>
                <w:lang w:val="ru-RU"/>
              </w:rPr>
            </w:pPr>
          </w:p>
        </w:tc>
        <w:tc>
          <w:tcPr>
            <w:tcW w:w="1844" w:type="dxa"/>
          </w:tcPr>
          <w:p w:rsidR="00DE6BBB" w:rsidRPr="00364B5F" w:rsidRDefault="00DE6BBB">
            <w:pPr>
              <w:rPr>
                <w:lang w:val="ru-RU"/>
              </w:rPr>
            </w:pPr>
          </w:p>
        </w:tc>
        <w:tc>
          <w:tcPr>
            <w:tcW w:w="1702" w:type="dxa"/>
          </w:tcPr>
          <w:p w:rsidR="00DE6BBB" w:rsidRPr="00364B5F" w:rsidRDefault="00DE6BBB">
            <w:pPr>
              <w:rPr>
                <w:lang w:val="ru-RU"/>
              </w:rPr>
            </w:pPr>
          </w:p>
        </w:tc>
        <w:tc>
          <w:tcPr>
            <w:tcW w:w="143" w:type="dxa"/>
          </w:tcPr>
          <w:p w:rsidR="00DE6BBB" w:rsidRPr="00364B5F" w:rsidRDefault="00DE6BBB">
            <w:pPr>
              <w:rPr>
                <w:lang w:val="ru-RU"/>
              </w:rPr>
            </w:pPr>
          </w:p>
        </w:tc>
        <w:tc>
          <w:tcPr>
            <w:tcW w:w="851" w:type="dxa"/>
          </w:tcPr>
          <w:p w:rsidR="00DE6BBB" w:rsidRPr="00364B5F" w:rsidRDefault="00DE6BBB">
            <w:pPr>
              <w:rPr>
                <w:lang w:val="ru-RU"/>
              </w:rPr>
            </w:pPr>
          </w:p>
        </w:tc>
        <w:tc>
          <w:tcPr>
            <w:tcW w:w="710" w:type="dxa"/>
          </w:tcPr>
          <w:p w:rsidR="00DE6BBB" w:rsidRPr="00364B5F" w:rsidRDefault="00DE6BBB">
            <w:pPr>
              <w:rPr>
                <w:lang w:val="ru-RU"/>
              </w:rPr>
            </w:pPr>
          </w:p>
        </w:tc>
        <w:tc>
          <w:tcPr>
            <w:tcW w:w="1135" w:type="dxa"/>
          </w:tcPr>
          <w:p w:rsidR="00DE6BBB" w:rsidRPr="00364B5F" w:rsidRDefault="00DE6BBB">
            <w:pPr>
              <w:rPr>
                <w:lang w:val="ru-RU"/>
              </w:rPr>
            </w:pPr>
          </w:p>
        </w:tc>
        <w:tc>
          <w:tcPr>
            <w:tcW w:w="1277" w:type="dxa"/>
          </w:tcPr>
          <w:p w:rsidR="00DE6BBB" w:rsidRPr="00364B5F" w:rsidRDefault="00DE6BBB">
            <w:pPr>
              <w:rPr>
                <w:lang w:val="ru-RU"/>
              </w:rPr>
            </w:pPr>
          </w:p>
        </w:tc>
        <w:tc>
          <w:tcPr>
            <w:tcW w:w="710" w:type="dxa"/>
          </w:tcPr>
          <w:p w:rsidR="00DE6BBB" w:rsidRPr="00364B5F" w:rsidRDefault="00DE6BBB">
            <w:pPr>
              <w:rPr>
                <w:lang w:val="ru-RU"/>
              </w:rPr>
            </w:pPr>
          </w:p>
        </w:tc>
        <w:tc>
          <w:tcPr>
            <w:tcW w:w="426" w:type="dxa"/>
          </w:tcPr>
          <w:p w:rsidR="00DE6BBB" w:rsidRPr="00364B5F" w:rsidRDefault="00DE6BBB">
            <w:pPr>
              <w:rPr>
                <w:lang w:val="ru-RU"/>
              </w:rPr>
            </w:pPr>
          </w:p>
        </w:tc>
        <w:tc>
          <w:tcPr>
            <w:tcW w:w="993" w:type="dxa"/>
          </w:tcPr>
          <w:p w:rsidR="00DE6BBB" w:rsidRPr="00364B5F" w:rsidRDefault="00DE6BBB">
            <w:pPr>
              <w:rPr>
                <w:lang w:val="ru-RU"/>
              </w:rPr>
            </w:pPr>
          </w:p>
        </w:tc>
      </w:tr>
      <w:tr w:rsidR="00DE6BBB" w:rsidRPr="0045791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E6BBB" w:rsidRPr="00364B5F" w:rsidRDefault="00364B5F">
            <w:pPr>
              <w:spacing w:after="0" w:line="240" w:lineRule="auto"/>
              <w:jc w:val="center"/>
              <w:rPr>
                <w:sz w:val="19"/>
                <w:szCs w:val="19"/>
                <w:lang w:val="ru-RU"/>
              </w:rPr>
            </w:pPr>
            <w:r w:rsidRPr="00364B5F">
              <w:rPr>
                <w:rFonts w:ascii="Times New Roman" w:hAnsi="Times New Roman" w:cs="Times New Roman"/>
                <w:b/>
                <w:color w:val="000000"/>
                <w:sz w:val="19"/>
                <w:szCs w:val="19"/>
                <w:lang w:val="ru-RU"/>
              </w:rPr>
              <w:t>4. СТРУКТУРА И СОДЕРЖАНИЕ ДИСЦИПЛИНЫ (МОДУЛЯ)</w:t>
            </w:r>
          </w:p>
        </w:tc>
      </w:tr>
      <w:tr w:rsidR="00DE6BBB">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jc w:val="center"/>
              <w:rPr>
                <w:sz w:val="19"/>
                <w:szCs w:val="19"/>
                <w:lang w:val="ru-RU"/>
              </w:rPr>
            </w:pPr>
            <w:r w:rsidRPr="00364B5F">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b/>
                <w:color w:val="000000"/>
                <w:sz w:val="19"/>
                <w:szCs w:val="19"/>
              </w:rPr>
              <w:t>Компетен-</w:t>
            </w:r>
          </w:p>
          <w:p w:rsidR="00DE6BBB" w:rsidRDefault="00364B5F">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DE6BBB">
        <w:trPr>
          <w:trHeight w:hRule="exact" w:val="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DE6BBB"/>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rPr>
                <w:sz w:val="19"/>
                <w:szCs w:val="19"/>
              </w:rPr>
            </w:pPr>
            <w:r>
              <w:rPr>
                <w:rFonts w:ascii="Times New Roman" w:hAnsi="Times New Roman" w:cs="Times New Roman"/>
                <w:b/>
                <w:color w:val="000000"/>
                <w:sz w:val="19"/>
                <w:szCs w:val="19"/>
              </w:rPr>
              <w:t>Раздел 1. Юридическая наука.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DE6BB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DE6BB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DE6BB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DE6BB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DE6BB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DE6BBB"/>
        </w:tc>
      </w:tr>
    </w:tbl>
    <w:p w:rsidR="00DE6BBB" w:rsidRDefault="00364B5F">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5"/>
        <w:gridCol w:w="118"/>
        <w:gridCol w:w="808"/>
        <w:gridCol w:w="669"/>
        <w:gridCol w:w="1090"/>
        <w:gridCol w:w="1208"/>
        <w:gridCol w:w="669"/>
        <w:gridCol w:w="386"/>
        <w:gridCol w:w="942"/>
      </w:tblGrid>
      <w:tr w:rsidR="00DE6BBB">
        <w:trPr>
          <w:trHeight w:hRule="exact" w:val="416"/>
        </w:trPr>
        <w:tc>
          <w:tcPr>
            <w:tcW w:w="4692" w:type="dxa"/>
            <w:gridSpan w:val="3"/>
            <w:shd w:val="clear" w:color="C0C0C0" w:fill="FFFFFF"/>
            <w:tcMar>
              <w:left w:w="34" w:type="dxa"/>
              <w:right w:w="34" w:type="dxa"/>
            </w:tcMar>
          </w:tcPr>
          <w:p w:rsidR="00DE6BBB" w:rsidRDefault="00364B5F">
            <w:pPr>
              <w:spacing w:after="0" w:line="240" w:lineRule="auto"/>
              <w:rPr>
                <w:sz w:val="16"/>
                <w:szCs w:val="16"/>
              </w:rPr>
            </w:pPr>
            <w:r>
              <w:rPr>
                <w:rFonts w:ascii="Times New Roman" w:hAnsi="Times New Roman" w:cs="Times New Roman"/>
                <w:color w:val="C0C0C0"/>
                <w:sz w:val="16"/>
                <w:szCs w:val="16"/>
              </w:rPr>
              <w:lastRenderedPageBreak/>
              <w:t>УП: z38.03.06.03_1.plx</w:t>
            </w:r>
          </w:p>
        </w:tc>
        <w:tc>
          <w:tcPr>
            <w:tcW w:w="851" w:type="dxa"/>
          </w:tcPr>
          <w:p w:rsidR="00DE6BBB" w:rsidRDefault="00DE6BBB"/>
        </w:tc>
        <w:tc>
          <w:tcPr>
            <w:tcW w:w="710" w:type="dxa"/>
          </w:tcPr>
          <w:p w:rsidR="00DE6BBB" w:rsidRDefault="00DE6BBB"/>
        </w:tc>
        <w:tc>
          <w:tcPr>
            <w:tcW w:w="1135" w:type="dxa"/>
          </w:tcPr>
          <w:p w:rsidR="00DE6BBB" w:rsidRDefault="00DE6BBB"/>
        </w:tc>
        <w:tc>
          <w:tcPr>
            <w:tcW w:w="1277" w:type="dxa"/>
          </w:tcPr>
          <w:p w:rsidR="00DE6BBB" w:rsidRDefault="00DE6BBB"/>
        </w:tc>
        <w:tc>
          <w:tcPr>
            <w:tcW w:w="710" w:type="dxa"/>
          </w:tcPr>
          <w:p w:rsidR="00DE6BBB" w:rsidRDefault="00DE6BBB"/>
        </w:tc>
        <w:tc>
          <w:tcPr>
            <w:tcW w:w="426" w:type="dxa"/>
          </w:tcPr>
          <w:p w:rsidR="00DE6BBB" w:rsidRDefault="00DE6BBB"/>
        </w:tc>
        <w:tc>
          <w:tcPr>
            <w:tcW w:w="1007" w:type="dxa"/>
            <w:shd w:val="clear" w:color="C0C0C0" w:fill="FFFFFF"/>
            <w:tcMar>
              <w:left w:w="34" w:type="dxa"/>
              <w:right w:w="34" w:type="dxa"/>
            </w:tcMar>
          </w:tcPr>
          <w:p w:rsidR="00DE6BBB" w:rsidRDefault="00364B5F">
            <w:pPr>
              <w:spacing w:after="0" w:line="240" w:lineRule="auto"/>
              <w:jc w:val="right"/>
              <w:rPr>
                <w:sz w:val="16"/>
                <w:szCs w:val="16"/>
              </w:rPr>
            </w:pPr>
            <w:r>
              <w:rPr>
                <w:rFonts w:ascii="Times New Roman" w:hAnsi="Times New Roman" w:cs="Times New Roman"/>
                <w:color w:val="C0C0C0"/>
                <w:sz w:val="16"/>
                <w:szCs w:val="16"/>
              </w:rPr>
              <w:t>стр. 5</w:t>
            </w:r>
          </w:p>
        </w:tc>
      </w:tr>
      <w:tr w:rsidR="00DE6BBB">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Тема 1.1 Теория государства.Происхождение государства: Понятие государства: Формы государства: Формы общественного развития: Институты взаимоотношения общества и государства.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неолитическая революция и факторы происхождения;</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черты первых государств;</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пути и теории происхождения государства: основание их множественности.</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понятие государства: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подходы: сущности и роли;</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признаки: основные и дополнительные;</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виды функций и их реализации;</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формационная и цивилизационная типологии.Формы государства: правление; устройство,</w:t>
            </w:r>
          </w:p>
          <w:p w:rsidR="00DE6BBB" w:rsidRDefault="00364B5F">
            <w:pPr>
              <w:spacing w:after="0" w:line="240" w:lineRule="auto"/>
              <w:rPr>
                <w:sz w:val="19"/>
                <w:szCs w:val="19"/>
              </w:rPr>
            </w:pPr>
            <w:r>
              <w:rPr>
                <w:rFonts w:ascii="Times New Roman" w:hAnsi="Times New Roman" w:cs="Times New Roman"/>
                <w:color w:val="000000"/>
                <w:sz w:val="19"/>
                <w:szCs w:val="19"/>
              </w:rPr>
              <w:t>режимы.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DE6BBB" w:rsidRDefault="00364B5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DE6BBB"/>
        </w:tc>
      </w:tr>
      <w:tr w:rsidR="00DE6BBB">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неолитическая революция и факторы происхождения; черты первых государств; пути и теории происхождения.подходы: сущности и роли:</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признаки: основные и дополнительные;</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функции и формы их реализации;</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типология: формационная и цивилизационная. формы и виды правления;</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формы и виды устройства;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формы и виды режима.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DE6BBB" w:rsidRDefault="00364B5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DE6BBB"/>
        </w:tc>
      </w:tr>
      <w:tr w:rsidR="00DE6BBB">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Тема 1.2 Теория права. Происхождение права: понятие права: Источники права: Правоотношение: юридические факты: правомерные и противоправные деяния.</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Юридическая ответственность:</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Теоретико-правовые аспекты: 1. Происхождение права: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учение о праве;</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правотворчество;</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система права.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2. понятие права: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признаки и принципы;</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методы и функции;</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классификация.</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3. Источники права: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формы и виды;</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норма права;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понятие нормативно-правового акта, его действие и систематизация;</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юридические коллизии и пробелы;</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правовые семьи.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DE6BBB" w:rsidRDefault="00364B5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DE6BBB"/>
        </w:tc>
      </w:tr>
    </w:tbl>
    <w:p w:rsidR="00DE6BBB" w:rsidRDefault="00364B5F">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74"/>
        <w:gridCol w:w="117"/>
        <w:gridCol w:w="804"/>
        <w:gridCol w:w="666"/>
        <w:gridCol w:w="1086"/>
        <w:gridCol w:w="1203"/>
        <w:gridCol w:w="666"/>
        <w:gridCol w:w="383"/>
        <w:gridCol w:w="938"/>
      </w:tblGrid>
      <w:tr w:rsidR="00DE6BBB">
        <w:trPr>
          <w:trHeight w:hRule="exact" w:val="416"/>
        </w:trPr>
        <w:tc>
          <w:tcPr>
            <w:tcW w:w="4692" w:type="dxa"/>
            <w:gridSpan w:val="3"/>
            <w:shd w:val="clear" w:color="C0C0C0" w:fill="FFFFFF"/>
            <w:tcMar>
              <w:left w:w="34" w:type="dxa"/>
              <w:right w:w="34" w:type="dxa"/>
            </w:tcMar>
          </w:tcPr>
          <w:p w:rsidR="00DE6BBB" w:rsidRDefault="00364B5F">
            <w:pPr>
              <w:spacing w:after="0" w:line="240" w:lineRule="auto"/>
              <w:rPr>
                <w:sz w:val="16"/>
                <w:szCs w:val="16"/>
              </w:rPr>
            </w:pPr>
            <w:r>
              <w:rPr>
                <w:rFonts w:ascii="Times New Roman" w:hAnsi="Times New Roman" w:cs="Times New Roman"/>
                <w:color w:val="C0C0C0"/>
                <w:sz w:val="16"/>
                <w:szCs w:val="16"/>
              </w:rPr>
              <w:lastRenderedPageBreak/>
              <w:t>УП: z38.03.06.03_1.plx</w:t>
            </w:r>
          </w:p>
        </w:tc>
        <w:tc>
          <w:tcPr>
            <w:tcW w:w="851" w:type="dxa"/>
          </w:tcPr>
          <w:p w:rsidR="00DE6BBB" w:rsidRDefault="00DE6BBB"/>
        </w:tc>
        <w:tc>
          <w:tcPr>
            <w:tcW w:w="710" w:type="dxa"/>
          </w:tcPr>
          <w:p w:rsidR="00DE6BBB" w:rsidRDefault="00DE6BBB"/>
        </w:tc>
        <w:tc>
          <w:tcPr>
            <w:tcW w:w="1135" w:type="dxa"/>
          </w:tcPr>
          <w:p w:rsidR="00DE6BBB" w:rsidRDefault="00DE6BBB"/>
        </w:tc>
        <w:tc>
          <w:tcPr>
            <w:tcW w:w="1277" w:type="dxa"/>
          </w:tcPr>
          <w:p w:rsidR="00DE6BBB" w:rsidRDefault="00DE6BBB"/>
        </w:tc>
        <w:tc>
          <w:tcPr>
            <w:tcW w:w="710" w:type="dxa"/>
          </w:tcPr>
          <w:p w:rsidR="00DE6BBB" w:rsidRDefault="00DE6BBB"/>
        </w:tc>
        <w:tc>
          <w:tcPr>
            <w:tcW w:w="426" w:type="dxa"/>
          </w:tcPr>
          <w:p w:rsidR="00DE6BBB" w:rsidRDefault="00DE6BBB"/>
        </w:tc>
        <w:tc>
          <w:tcPr>
            <w:tcW w:w="1007" w:type="dxa"/>
            <w:shd w:val="clear" w:color="C0C0C0" w:fill="FFFFFF"/>
            <w:tcMar>
              <w:left w:w="34" w:type="dxa"/>
              <w:right w:w="34" w:type="dxa"/>
            </w:tcMar>
          </w:tcPr>
          <w:p w:rsidR="00DE6BBB" w:rsidRDefault="00364B5F">
            <w:pPr>
              <w:spacing w:after="0" w:line="240" w:lineRule="auto"/>
              <w:jc w:val="right"/>
              <w:rPr>
                <w:sz w:val="16"/>
                <w:szCs w:val="16"/>
              </w:rPr>
            </w:pPr>
            <w:r>
              <w:rPr>
                <w:rFonts w:ascii="Times New Roman" w:hAnsi="Times New Roman" w:cs="Times New Roman"/>
                <w:color w:val="C0C0C0"/>
                <w:sz w:val="16"/>
                <w:szCs w:val="16"/>
              </w:rPr>
              <w:t>стр. 6</w:t>
            </w:r>
          </w:p>
        </w:tc>
      </w:tr>
      <w:tr w:rsidR="00DE6BBB">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1. Происхождение права: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учение о праве;</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правотворчество;</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система права.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2. понятие права: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признаки и принципы;</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методы и функции;</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классификация.</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3. Источники права: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формы и виды;</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норма права;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понятие нормативно-правового акта, его действие и систематизация;</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юридические коллизии и пробелы;</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правовые семьи.</w:t>
            </w:r>
          </w:p>
          <w:p w:rsidR="00DE6BBB" w:rsidRDefault="00364B5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DE6BBB" w:rsidRDefault="00364B5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DE6BBB"/>
        </w:tc>
      </w:tr>
      <w:tr w:rsidR="00DE6BBB">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4. Правоотношение:</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1) особенности возникновения;</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2) субъект и объект;</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3) право и дееспособность.</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5. юридические факты: правомерные и противоправные деяния.</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6. Юридическая ответственность:</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1) формы и виды;</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2) стадии, их цели и задачи;</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3) изменяющие обстоятельства и основания.</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7. Теоретико-правовые аспекты:</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1) правовое сознание и его элеметы;</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2) правовая культура и её элементы.</w:t>
            </w:r>
          </w:p>
          <w:p w:rsidR="00DE6BBB" w:rsidRDefault="00364B5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DE6BBB" w:rsidRDefault="00364B5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DE6BBB"/>
        </w:tc>
      </w:tr>
      <w:tr w:rsidR="00DE6BB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DE6BB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rPr>
                <w:sz w:val="19"/>
                <w:szCs w:val="19"/>
              </w:rPr>
            </w:pPr>
            <w:r>
              <w:rPr>
                <w:rFonts w:ascii="Times New Roman" w:hAnsi="Times New Roman" w:cs="Times New Roman"/>
                <w:b/>
                <w:color w:val="000000"/>
                <w:sz w:val="19"/>
                <w:szCs w:val="19"/>
              </w:rPr>
              <w:t>Раздел 2. Российские отраслевые права.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DE6BB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DE6BB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DE6BB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DE6BB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DE6BB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DE6BBB"/>
        </w:tc>
      </w:tr>
      <w:tr w:rsidR="00DE6BBB">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Тема 2.1 Конституционное право. 1. Конституционализм и федерализм.</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2. Приобретение и лишение гражданства.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3. Права, свободы и обязанности человека и гражданина.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4. Президент и его администрация.</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5. Государственная власть.</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законодательная.</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6. Местное самоуправление.</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7. Особенности Конституции и её нормы.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DE6BBB" w:rsidRDefault="00364B5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DE6BBB"/>
        </w:tc>
      </w:tr>
      <w:tr w:rsidR="00DE6BB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1. Конституционализм и федерализм.</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2. Приобретение и лишение гражданства.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3. Права, свободы и обязанности человека и гражданина.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4. Президент и его администрация.</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5. Государственная власть:</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законодательная, исполнительная, административная и контрольно- надзорная,</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судебная. 6. Местное самоуправление.</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7. Особенности Конституции и её норм.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DE6BBB" w:rsidRDefault="00364B5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DE6BBB"/>
        </w:tc>
      </w:tr>
      <w:tr w:rsidR="00DE6BB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Конституционализм и федерализм.</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Приобретение и лишение гражданства.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Права, свободы и обязанности человека и гражданина.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Президент и его администрация.Государственная власть.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DE6BBB" w:rsidRDefault="00364B5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DE6BBB"/>
        </w:tc>
      </w:tr>
    </w:tbl>
    <w:p w:rsidR="00DE6BBB" w:rsidRDefault="00364B5F">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18"/>
        <w:gridCol w:w="118"/>
        <w:gridCol w:w="812"/>
        <w:gridCol w:w="672"/>
        <w:gridCol w:w="1093"/>
        <w:gridCol w:w="1212"/>
        <w:gridCol w:w="672"/>
        <w:gridCol w:w="388"/>
        <w:gridCol w:w="945"/>
      </w:tblGrid>
      <w:tr w:rsidR="00DE6BBB">
        <w:trPr>
          <w:trHeight w:hRule="exact" w:val="416"/>
        </w:trPr>
        <w:tc>
          <w:tcPr>
            <w:tcW w:w="4692" w:type="dxa"/>
            <w:gridSpan w:val="3"/>
            <w:shd w:val="clear" w:color="C0C0C0" w:fill="FFFFFF"/>
            <w:tcMar>
              <w:left w:w="34" w:type="dxa"/>
              <w:right w:w="34" w:type="dxa"/>
            </w:tcMar>
          </w:tcPr>
          <w:p w:rsidR="00DE6BBB" w:rsidRDefault="00364B5F">
            <w:pPr>
              <w:spacing w:after="0" w:line="240" w:lineRule="auto"/>
              <w:rPr>
                <w:sz w:val="16"/>
                <w:szCs w:val="16"/>
              </w:rPr>
            </w:pPr>
            <w:r>
              <w:rPr>
                <w:rFonts w:ascii="Times New Roman" w:hAnsi="Times New Roman" w:cs="Times New Roman"/>
                <w:color w:val="C0C0C0"/>
                <w:sz w:val="16"/>
                <w:szCs w:val="16"/>
              </w:rPr>
              <w:lastRenderedPageBreak/>
              <w:t>УП: z38.03.06.03_1.plx</w:t>
            </w:r>
          </w:p>
        </w:tc>
        <w:tc>
          <w:tcPr>
            <w:tcW w:w="851" w:type="dxa"/>
          </w:tcPr>
          <w:p w:rsidR="00DE6BBB" w:rsidRDefault="00DE6BBB"/>
        </w:tc>
        <w:tc>
          <w:tcPr>
            <w:tcW w:w="710" w:type="dxa"/>
          </w:tcPr>
          <w:p w:rsidR="00DE6BBB" w:rsidRDefault="00DE6BBB"/>
        </w:tc>
        <w:tc>
          <w:tcPr>
            <w:tcW w:w="1135" w:type="dxa"/>
          </w:tcPr>
          <w:p w:rsidR="00DE6BBB" w:rsidRDefault="00DE6BBB"/>
        </w:tc>
        <w:tc>
          <w:tcPr>
            <w:tcW w:w="1277" w:type="dxa"/>
          </w:tcPr>
          <w:p w:rsidR="00DE6BBB" w:rsidRDefault="00DE6BBB"/>
        </w:tc>
        <w:tc>
          <w:tcPr>
            <w:tcW w:w="710" w:type="dxa"/>
          </w:tcPr>
          <w:p w:rsidR="00DE6BBB" w:rsidRDefault="00DE6BBB"/>
        </w:tc>
        <w:tc>
          <w:tcPr>
            <w:tcW w:w="426" w:type="dxa"/>
          </w:tcPr>
          <w:p w:rsidR="00DE6BBB" w:rsidRDefault="00DE6BBB"/>
        </w:tc>
        <w:tc>
          <w:tcPr>
            <w:tcW w:w="1007" w:type="dxa"/>
            <w:shd w:val="clear" w:color="C0C0C0" w:fill="FFFFFF"/>
            <w:tcMar>
              <w:left w:w="34" w:type="dxa"/>
              <w:right w:w="34" w:type="dxa"/>
            </w:tcMar>
          </w:tcPr>
          <w:p w:rsidR="00DE6BBB" w:rsidRDefault="00364B5F">
            <w:pPr>
              <w:spacing w:after="0" w:line="240" w:lineRule="auto"/>
              <w:jc w:val="right"/>
              <w:rPr>
                <w:sz w:val="16"/>
                <w:szCs w:val="16"/>
              </w:rPr>
            </w:pPr>
            <w:r>
              <w:rPr>
                <w:rFonts w:ascii="Times New Roman" w:hAnsi="Times New Roman" w:cs="Times New Roman"/>
                <w:color w:val="C0C0C0"/>
                <w:sz w:val="16"/>
                <w:szCs w:val="16"/>
              </w:rPr>
              <w:t>стр. 7</w:t>
            </w:r>
          </w:p>
        </w:tc>
      </w:tr>
      <w:tr w:rsidR="00DE6BBB">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Тема 2.2 Уголовное и административное право. 1. понятие и виды уголовных преступлений и административных правонарушений: оснований их исключающие.</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2. Категоризация уголовных преступлений и административных правонарушений: цели их структур, элементы их состава.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3. Понятие и цели уголовной и административной ответственности и наказания, требования по их применению.</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4. Виды уголовной и административной ответственности и наказания: основания их изменяющие.</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5. Уголовная и административная ответственность и наказание социально -защищённых слоёв населения.</w:t>
            </w:r>
          </w:p>
          <w:p w:rsidR="00DE6BBB" w:rsidRDefault="00364B5F">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DE6BBB" w:rsidRDefault="00364B5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DE6BBB"/>
        </w:tc>
      </w:tr>
      <w:tr w:rsidR="00DE6BBB">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1. Уголовное преступление и административное правонарушение: понятие, состав и его элементы, структура: простые и сложные.</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2. Виды и категоризация уголовных преступлений и административных правонарушений.</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3. Понятие и виды, цели уголовной и административной ответственности и наказания: требования, предъявляемые к их применению.</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4. Основания и обстоятельства изменяющие пределы уголовной и административной ответственности и наказания. Амнистия и помилование.</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5. Особенности уголовной и административной Ответственности и наказания несовершеннолетних и социально-защищённой группы населения.</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6. Принудительные меры медицинского характера.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7. Особенности применения уголовного и административного законодательства.</w:t>
            </w:r>
          </w:p>
          <w:p w:rsidR="00DE6BBB" w:rsidRDefault="00364B5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DE6BBB" w:rsidRDefault="00364B5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DE6BBB"/>
        </w:tc>
      </w:tr>
      <w:tr w:rsidR="00DE6BBB">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Тема 2.3 «Семейное право».</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1. Порядок заключения брака и виды его недействительности. Вопросы разрешаемые при этом.</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2. Порядок расторжения брака и разрешаемые при этом вопросы.</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3. Брачный контракт и его частичная (или полная) недействительность: совместный режим имущества членов семьи.</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4. Права и обязанности членов семьи.</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5. Виды алементных обязательств: начало и прекращение выплат.</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6. Приёмная семья: вопросы усыновления и удочерения.</w:t>
            </w:r>
          </w:p>
          <w:p w:rsidR="00DE6BBB" w:rsidRDefault="00364B5F">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DE6BBB" w:rsidRDefault="00364B5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DE6BBB"/>
        </w:tc>
      </w:tr>
    </w:tbl>
    <w:p w:rsidR="00DE6BBB" w:rsidRDefault="00364B5F">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8"/>
        <w:gridCol w:w="119"/>
        <w:gridCol w:w="813"/>
        <w:gridCol w:w="682"/>
        <w:gridCol w:w="1094"/>
        <w:gridCol w:w="1214"/>
        <w:gridCol w:w="673"/>
        <w:gridCol w:w="389"/>
        <w:gridCol w:w="947"/>
      </w:tblGrid>
      <w:tr w:rsidR="00DE6BBB">
        <w:trPr>
          <w:trHeight w:hRule="exact" w:val="416"/>
        </w:trPr>
        <w:tc>
          <w:tcPr>
            <w:tcW w:w="4692" w:type="dxa"/>
            <w:gridSpan w:val="3"/>
            <w:shd w:val="clear" w:color="C0C0C0" w:fill="FFFFFF"/>
            <w:tcMar>
              <w:left w:w="34" w:type="dxa"/>
              <w:right w:w="34" w:type="dxa"/>
            </w:tcMar>
          </w:tcPr>
          <w:p w:rsidR="00DE6BBB" w:rsidRDefault="00364B5F">
            <w:pPr>
              <w:spacing w:after="0" w:line="240" w:lineRule="auto"/>
              <w:rPr>
                <w:sz w:val="16"/>
                <w:szCs w:val="16"/>
              </w:rPr>
            </w:pPr>
            <w:r>
              <w:rPr>
                <w:rFonts w:ascii="Times New Roman" w:hAnsi="Times New Roman" w:cs="Times New Roman"/>
                <w:color w:val="C0C0C0"/>
                <w:sz w:val="16"/>
                <w:szCs w:val="16"/>
              </w:rPr>
              <w:lastRenderedPageBreak/>
              <w:t>УП: z38.03.06.03_1.plx</w:t>
            </w:r>
          </w:p>
        </w:tc>
        <w:tc>
          <w:tcPr>
            <w:tcW w:w="851" w:type="dxa"/>
          </w:tcPr>
          <w:p w:rsidR="00DE6BBB" w:rsidRDefault="00DE6BBB"/>
        </w:tc>
        <w:tc>
          <w:tcPr>
            <w:tcW w:w="710" w:type="dxa"/>
          </w:tcPr>
          <w:p w:rsidR="00DE6BBB" w:rsidRDefault="00DE6BBB"/>
        </w:tc>
        <w:tc>
          <w:tcPr>
            <w:tcW w:w="1135" w:type="dxa"/>
          </w:tcPr>
          <w:p w:rsidR="00DE6BBB" w:rsidRDefault="00DE6BBB"/>
        </w:tc>
        <w:tc>
          <w:tcPr>
            <w:tcW w:w="1277" w:type="dxa"/>
          </w:tcPr>
          <w:p w:rsidR="00DE6BBB" w:rsidRDefault="00DE6BBB"/>
        </w:tc>
        <w:tc>
          <w:tcPr>
            <w:tcW w:w="710" w:type="dxa"/>
          </w:tcPr>
          <w:p w:rsidR="00DE6BBB" w:rsidRDefault="00DE6BBB"/>
        </w:tc>
        <w:tc>
          <w:tcPr>
            <w:tcW w:w="426" w:type="dxa"/>
          </w:tcPr>
          <w:p w:rsidR="00DE6BBB" w:rsidRDefault="00DE6BBB"/>
        </w:tc>
        <w:tc>
          <w:tcPr>
            <w:tcW w:w="1007" w:type="dxa"/>
            <w:shd w:val="clear" w:color="C0C0C0" w:fill="FFFFFF"/>
            <w:tcMar>
              <w:left w:w="34" w:type="dxa"/>
              <w:right w:w="34" w:type="dxa"/>
            </w:tcMar>
          </w:tcPr>
          <w:p w:rsidR="00DE6BBB" w:rsidRDefault="00364B5F">
            <w:pPr>
              <w:spacing w:after="0" w:line="240" w:lineRule="auto"/>
              <w:jc w:val="right"/>
              <w:rPr>
                <w:sz w:val="16"/>
                <w:szCs w:val="16"/>
              </w:rPr>
            </w:pPr>
            <w:r>
              <w:rPr>
                <w:rFonts w:ascii="Times New Roman" w:hAnsi="Times New Roman" w:cs="Times New Roman"/>
                <w:color w:val="C0C0C0"/>
                <w:sz w:val="16"/>
                <w:szCs w:val="16"/>
              </w:rPr>
              <w:t>стр. 8</w:t>
            </w:r>
          </w:p>
        </w:tc>
      </w:tr>
      <w:tr w:rsidR="00DE6BBB">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Тема 2.3 «Семейное право».</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1. Порядок заключения брака и виды его недействительности. Вопросы разрешаемые при этом.</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2. Порядок расторжения брака и разрешаемые при этом вопросы.</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3. Брачный контракт и его частичная (или полная) недействительность: совместный режим имущества членов семьи.</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4. Права и обязанности членов семьи.</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5. Виды алементных обязательств: начало и прекращение выплат.</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6. Приёмная семья: вопросы усыновления и удочерения.</w:t>
            </w:r>
          </w:p>
          <w:p w:rsidR="00DE6BBB" w:rsidRDefault="00364B5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DE6BBB" w:rsidRDefault="00364B5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DE6BBB"/>
        </w:tc>
      </w:tr>
      <w:tr w:rsidR="00DE6BBB">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Тема 2.4 «Трудовое право».</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1. Индивидуальный и коллективный трудовой договор: Виды и структура.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2. Испытательный срок и документация трудовой деятельности.</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3. Условия способствующие выполнению трудовых функций:</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1) рабочее время:</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2) время отдыха;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3) заработная плата.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4. Прекращение и расторжение трудового договора.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5. Формы и виды трудовой ответственности.</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6. Органы охраны труда и порядок разрешения трудовых споров.</w:t>
            </w:r>
          </w:p>
          <w:p w:rsidR="00DE6BBB" w:rsidRDefault="00364B5F">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DE6BBB" w:rsidRDefault="00364B5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DE6BBB"/>
        </w:tc>
      </w:tr>
      <w:tr w:rsidR="00DE6BBB">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1. Индивидуальный и коллективный трудовой договор: Виды и структура.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2. Испытательный срок и документация трудовой деятельности.</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3. Условия способствующие выполнению трудовых функций:</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1) рабочее время:</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2) время отдыха;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3) заработная плата.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4. Прекращение и расторжение трудового договора.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5. Формы и виды трудовой ответственности.</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6. Органы охраны труда и порядок разрешения трудовых споров.</w:t>
            </w:r>
          </w:p>
          <w:p w:rsidR="00DE6BBB" w:rsidRDefault="00364B5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DE6BBB" w:rsidRDefault="00364B5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DE6BBB"/>
        </w:tc>
      </w:tr>
    </w:tbl>
    <w:p w:rsidR="00DE6BBB" w:rsidRDefault="00364B5F">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414"/>
        <w:gridCol w:w="118"/>
        <w:gridCol w:w="810"/>
        <w:gridCol w:w="679"/>
        <w:gridCol w:w="1091"/>
        <w:gridCol w:w="1210"/>
        <w:gridCol w:w="671"/>
        <w:gridCol w:w="387"/>
        <w:gridCol w:w="944"/>
      </w:tblGrid>
      <w:tr w:rsidR="00DE6BBB">
        <w:trPr>
          <w:trHeight w:hRule="exact" w:val="416"/>
        </w:trPr>
        <w:tc>
          <w:tcPr>
            <w:tcW w:w="4692" w:type="dxa"/>
            <w:gridSpan w:val="3"/>
            <w:shd w:val="clear" w:color="C0C0C0" w:fill="FFFFFF"/>
            <w:tcMar>
              <w:left w:w="34" w:type="dxa"/>
              <w:right w:w="34" w:type="dxa"/>
            </w:tcMar>
          </w:tcPr>
          <w:p w:rsidR="00DE6BBB" w:rsidRDefault="00364B5F">
            <w:pPr>
              <w:spacing w:after="0" w:line="240" w:lineRule="auto"/>
              <w:rPr>
                <w:sz w:val="16"/>
                <w:szCs w:val="16"/>
              </w:rPr>
            </w:pPr>
            <w:r>
              <w:rPr>
                <w:rFonts w:ascii="Times New Roman" w:hAnsi="Times New Roman" w:cs="Times New Roman"/>
                <w:color w:val="C0C0C0"/>
                <w:sz w:val="16"/>
                <w:szCs w:val="16"/>
              </w:rPr>
              <w:lastRenderedPageBreak/>
              <w:t>УП: z38.03.06.03_1.plx</w:t>
            </w:r>
          </w:p>
        </w:tc>
        <w:tc>
          <w:tcPr>
            <w:tcW w:w="851" w:type="dxa"/>
          </w:tcPr>
          <w:p w:rsidR="00DE6BBB" w:rsidRDefault="00DE6BBB"/>
        </w:tc>
        <w:tc>
          <w:tcPr>
            <w:tcW w:w="710" w:type="dxa"/>
          </w:tcPr>
          <w:p w:rsidR="00DE6BBB" w:rsidRDefault="00DE6BBB"/>
        </w:tc>
        <w:tc>
          <w:tcPr>
            <w:tcW w:w="1135" w:type="dxa"/>
          </w:tcPr>
          <w:p w:rsidR="00DE6BBB" w:rsidRDefault="00DE6BBB"/>
        </w:tc>
        <w:tc>
          <w:tcPr>
            <w:tcW w:w="1277" w:type="dxa"/>
          </w:tcPr>
          <w:p w:rsidR="00DE6BBB" w:rsidRDefault="00DE6BBB"/>
        </w:tc>
        <w:tc>
          <w:tcPr>
            <w:tcW w:w="710" w:type="dxa"/>
          </w:tcPr>
          <w:p w:rsidR="00DE6BBB" w:rsidRDefault="00DE6BBB"/>
        </w:tc>
        <w:tc>
          <w:tcPr>
            <w:tcW w:w="426" w:type="dxa"/>
          </w:tcPr>
          <w:p w:rsidR="00DE6BBB" w:rsidRDefault="00DE6BBB"/>
        </w:tc>
        <w:tc>
          <w:tcPr>
            <w:tcW w:w="1007" w:type="dxa"/>
            <w:shd w:val="clear" w:color="C0C0C0" w:fill="FFFFFF"/>
            <w:tcMar>
              <w:left w:w="34" w:type="dxa"/>
              <w:right w:w="34" w:type="dxa"/>
            </w:tcMar>
          </w:tcPr>
          <w:p w:rsidR="00DE6BBB" w:rsidRDefault="00364B5F">
            <w:pPr>
              <w:spacing w:after="0" w:line="240" w:lineRule="auto"/>
              <w:jc w:val="right"/>
              <w:rPr>
                <w:sz w:val="16"/>
                <w:szCs w:val="16"/>
              </w:rPr>
            </w:pPr>
            <w:r>
              <w:rPr>
                <w:rFonts w:ascii="Times New Roman" w:hAnsi="Times New Roman" w:cs="Times New Roman"/>
                <w:color w:val="C0C0C0"/>
                <w:sz w:val="16"/>
                <w:szCs w:val="16"/>
              </w:rPr>
              <w:t>стр. 9</w:t>
            </w:r>
          </w:p>
        </w:tc>
      </w:tr>
      <w:tr w:rsidR="00DE6BBB">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1. Начало и прекращение специальной гражданской дееспособности: индивидуального предпринимательства, эмонсипации.</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2. Особенности гражданско-правовых институтов, основания их применения и прекращения.</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3. Правоспособность участников опеки, попечительства и патронажа.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4. Последствие признании лица безвестно отсутствующим и умершим.</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5. Юридические лица: создание, деятельность и прекращение деятельности, уставные документы, виды и структура.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6. Понятие и виды сделки: заключение, расторжение, недействительность.</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7. Виды представительства и доверенности.</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8. Понятие и виды, содержание права индивидуальной и общей собственности: преобретения, отчуждения, защиты. Правосубъектность природопользователей, требования предъявляемые к ним.</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9. Порядок и условие обаданием чужёй собственностью, виды экологического сервитута.</w:t>
            </w:r>
          </w:p>
          <w:p w:rsidR="00DE6BBB" w:rsidRDefault="00364B5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DE6BBB" w:rsidRDefault="00364B5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DE6BBB"/>
        </w:tc>
      </w:tr>
      <w:tr w:rsidR="00DE6BBB">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10. Порядок и основание вознеикновения, исполнения и прекращения видов основных и дополнительных обязательств.</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11. Особенность обязательств в следствии причинения вреда и неосновательного обогащения.</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12. Специфика морального вреда: физических и нравственных страданий.</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13. Основание возникновения, вступления и прекращения наследства и наследования.</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14. Виды наследников: обязательная доля в наследстве.</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15. Система экологического и природоохранительных прав, их норм.</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16. Природоохранительные органы контроля и надзора.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17. Виды и степень норм предельно- допустимых загрязнений и концентраций. Способы борьбы с их нарушениями.</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18. Государственная и общественная деятельность по охране окружающей среды.</w:t>
            </w:r>
          </w:p>
          <w:p w:rsidR="00DE6BBB" w:rsidRDefault="00364B5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DE6BBB" w:rsidRDefault="00364B5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DE6BBB"/>
        </w:tc>
      </w:tr>
      <w:tr w:rsidR="00DE6BBB">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Тема 2.6 «Процессуальное право».</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1. Цели и задачи, виды процессуальных прав: структура и принципы.</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2. Понятие и виды, цели и задачи стадий процесса.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3. Правосубъектность участников процесса.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4. Исковая давность: начало, преостановление и прекращение.</w:t>
            </w:r>
          </w:p>
          <w:p w:rsidR="00DE6BBB" w:rsidRDefault="00364B5F">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DE6BBB" w:rsidRDefault="00364B5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DE6BBB"/>
        </w:tc>
      </w:tr>
    </w:tbl>
    <w:p w:rsidR="00DE6BBB" w:rsidRDefault="00364B5F">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413"/>
        <w:gridCol w:w="133"/>
        <w:gridCol w:w="795"/>
        <w:gridCol w:w="680"/>
        <w:gridCol w:w="1091"/>
        <w:gridCol w:w="1210"/>
        <w:gridCol w:w="671"/>
        <w:gridCol w:w="387"/>
        <w:gridCol w:w="944"/>
      </w:tblGrid>
      <w:tr w:rsidR="00DE6BBB">
        <w:trPr>
          <w:trHeight w:hRule="exact" w:val="416"/>
        </w:trPr>
        <w:tc>
          <w:tcPr>
            <w:tcW w:w="4692" w:type="dxa"/>
            <w:gridSpan w:val="3"/>
            <w:shd w:val="clear" w:color="C0C0C0" w:fill="FFFFFF"/>
            <w:tcMar>
              <w:left w:w="34" w:type="dxa"/>
              <w:right w:w="34" w:type="dxa"/>
            </w:tcMar>
          </w:tcPr>
          <w:p w:rsidR="00DE6BBB" w:rsidRDefault="00364B5F">
            <w:pPr>
              <w:spacing w:after="0" w:line="240" w:lineRule="auto"/>
              <w:rPr>
                <w:sz w:val="16"/>
                <w:szCs w:val="16"/>
              </w:rPr>
            </w:pPr>
            <w:r>
              <w:rPr>
                <w:rFonts w:ascii="Times New Roman" w:hAnsi="Times New Roman" w:cs="Times New Roman"/>
                <w:color w:val="C0C0C0"/>
                <w:sz w:val="16"/>
                <w:szCs w:val="16"/>
              </w:rPr>
              <w:lastRenderedPageBreak/>
              <w:t>УП: z38.03.06.03_1.plx</w:t>
            </w:r>
          </w:p>
        </w:tc>
        <w:tc>
          <w:tcPr>
            <w:tcW w:w="851" w:type="dxa"/>
          </w:tcPr>
          <w:p w:rsidR="00DE6BBB" w:rsidRDefault="00DE6BBB"/>
        </w:tc>
        <w:tc>
          <w:tcPr>
            <w:tcW w:w="710" w:type="dxa"/>
          </w:tcPr>
          <w:p w:rsidR="00DE6BBB" w:rsidRDefault="00DE6BBB"/>
        </w:tc>
        <w:tc>
          <w:tcPr>
            <w:tcW w:w="1135" w:type="dxa"/>
          </w:tcPr>
          <w:p w:rsidR="00DE6BBB" w:rsidRDefault="00DE6BBB"/>
        </w:tc>
        <w:tc>
          <w:tcPr>
            <w:tcW w:w="1277" w:type="dxa"/>
          </w:tcPr>
          <w:p w:rsidR="00DE6BBB" w:rsidRDefault="00DE6BBB"/>
        </w:tc>
        <w:tc>
          <w:tcPr>
            <w:tcW w:w="710" w:type="dxa"/>
          </w:tcPr>
          <w:p w:rsidR="00DE6BBB" w:rsidRDefault="00DE6BBB"/>
        </w:tc>
        <w:tc>
          <w:tcPr>
            <w:tcW w:w="426" w:type="dxa"/>
          </w:tcPr>
          <w:p w:rsidR="00DE6BBB" w:rsidRDefault="00DE6BBB"/>
        </w:tc>
        <w:tc>
          <w:tcPr>
            <w:tcW w:w="1007" w:type="dxa"/>
            <w:shd w:val="clear" w:color="C0C0C0" w:fill="FFFFFF"/>
            <w:tcMar>
              <w:left w:w="34" w:type="dxa"/>
              <w:right w:w="34" w:type="dxa"/>
            </w:tcMar>
          </w:tcPr>
          <w:p w:rsidR="00DE6BBB" w:rsidRDefault="00364B5F">
            <w:pPr>
              <w:spacing w:after="0" w:line="240" w:lineRule="auto"/>
              <w:jc w:val="right"/>
              <w:rPr>
                <w:sz w:val="16"/>
                <w:szCs w:val="16"/>
              </w:rPr>
            </w:pPr>
            <w:r>
              <w:rPr>
                <w:rFonts w:ascii="Times New Roman" w:hAnsi="Times New Roman" w:cs="Times New Roman"/>
                <w:color w:val="C0C0C0"/>
                <w:sz w:val="16"/>
                <w:szCs w:val="16"/>
              </w:rPr>
              <w:t>стр. 10</w:t>
            </w:r>
          </w:p>
        </w:tc>
      </w:tr>
      <w:tr w:rsidR="00DE6BBB">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Тема 2.6 «Экономико-правовая деятельность».</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1. Вопросы правового регулирования:</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1) бухгалтерского и страхового законодательства;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2) бюджетного и налогового права;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3) финансово и хозяйственно-правовых отношений;</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4) лицензирования и продажи товаров, производства и оборота имущества;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5) рынков, рыночных фондов, ярмарок, выставок, аукционов;</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6) вопросов общественного питания, торговой сети, торговых складов, бытового обслуживания населения.</w:t>
            </w:r>
          </w:p>
          <w:p w:rsidR="00DE6BBB" w:rsidRDefault="00364B5F">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DE6BBB" w:rsidRDefault="00364B5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DE6BBB"/>
        </w:tc>
      </w:tr>
      <w:tr w:rsidR="00DE6BBB">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1. Цели и задачи, виды процессуальных прав: структура и принципы.</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2. Понятие и виды, цели и задачи стадий процесса.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3. Правосубъектность участников процесса.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4. Исковая давность: начало, преостановление и прекращение</w:t>
            </w:r>
          </w:p>
          <w:p w:rsidR="00DE6BBB" w:rsidRDefault="00364B5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DE6BBB" w:rsidRDefault="00364B5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DE6BBB"/>
        </w:tc>
      </w:tr>
      <w:tr w:rsidR="00DE6BB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DE6BBB" w:rsidRDefault="00364B5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DE6BBB"/>
        </w:tc>
      </w:tr>
      <w:tr w:rsidR="00DE6BBB">
        <w:trPr>
          <w:trHeight w:hRule="exact" w:val="277"/>
        </w:trPr>
        <w:tc>
          <w:tcPr>
            <w:tcW w:w="993" w:type="dxa"/>
          </w:tcPr>
          <w:p w:rsidR="00DE6BBB" w:rsidRDefault="00DE6BBB"/>
        </w:tc>
        <w:tc>
          <w:tcPr>
            <w:tcW w:w="3545" w:type="dxa"/>
          </w:tcPr>
          <w:p w:rsidR="00DE6BBB" w:rsidRDefault="00DE6BBB"/>
        </w:tc>
        <w:tc>
          <w:tcPr>
            <w:tcW w:w="143" w:type="dxa"/>
          </w:tcPr>
          <w:p w:rsidR="00DE6BBB" w:rsidRDefault="00DE6BBB"/>
        </w:tc>
        <w:tc>
          <w:tcPr>
            <w:tcW w:w="851" w:type="dxa"/>
          </w:tcPr>
          <w:p w:rsidR="00DE6BBB" w:rsidRDefault="00DE6BBB"/>
        </w:tc>
        <w:tc>
          <w:tcPr>
            <w:tcW w:w="710" w:type="dxa"/>
          </w:tcPr>
          <w:p w:rsidR="00DE6BBB" w:rsidRDefault="00DE6BBB"/>
        </w:tc>
        <w:tc>
          <w:tcPr>
            <w:tcW w:w="1135" w:type="dxa"/>
          </w:tcPr>
          <w:p w:rsidR="00DE6BBB" w:rsidRDefault="00DE6BBB"/>
        </w:tc>
        <w:tc>
          <w:tcPr>
            <w:tcW w:w="1277" w:type="dxa"/>
          </w:tcPr>
          <w:p w:rsidR="00DE6BBB" w:rsidRDefault="00DE6BBB"/>
        </w:tc>
        <w:tc>
          <w:tcPr>
            <w:tcW w:w="710" w:type="dxa"/>
          </w:tcPr>
          <w:p w:rsidR="00DE6BBB" w:rsidRDefault="00DE6BBB"/>
        </w:tc>
        <w:tc>
          <w:tcPr>
            <w:tcW w:w="426" w:type="dxa"/>
          </w:tcPr>
          <w:p w:rsidR="00DE6BBB" w:rsidRDefault="00DE6BBB"/>
        </w:tc>
        <w:tc>
          <w:tcPr>
            <w:tcW w:w="993" w:type="dxa"/>
          </w:tcPr>
          <w:p w:rsidR="00DE6BBB" w:rsidRDefault="00DE6BBB"/>
        </w:tc>
      </w:tr>
      <w:tr w:rsidR="00DE6BBB">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DE6BBB" w:rsidRPr="0045791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jc w:val="center"/>
              <w:rPr>
                <w:sz w:val="19"/>
                <w:szCs w:val="19"/>
                <w:lang w:val="ru-RU"/>
              </w:rPr>
            </w:pPr>
            <w:r w:rsidRPr="00364B5F">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DE6BBB">
        <w:trPr>
          <w:trHeight w:hRule="exact" w:val="7294"/>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Вопросы к зачету.</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1. Происхождение государства.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2. Подходы к государству.</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3. Признаки государства.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4. Функции государства, формы их реализации.</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5. Типология госудаорств.</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6. Форма государственного правления.</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7. Форма государственного устройства.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8. Форма режима.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9. Гражданское общество.</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10. Правовое государство.</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11. Происхождение права. Законность и правопорядок.</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12. Учение о праве.</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13. Понятие права.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14. Система права.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15. Источники права.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16. Нормативно-правовой акт, его систематизация.</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17. Действие нормативно-правового акта.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18. Понятие и структура нормы права. Социальная норма и её значение.</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19. Юридические коллизии и пробелы в праве: их образование и ликвидация.</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20. Понятие правотворчества: принципы и требования, виды и стадии.</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21. Субъект и участник правоотношений: понятие и виды.</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22. Классификация понятий объекта правоотношения.</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23. Понятие и принципы, виды  правоспособности.</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24. Общая и специальная дееспособность. Основания её наступления и прекращения.</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25. Юридический факт: понятие и классификация.</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26. Понятие и виды противоправного поведения. Его состав.</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27. Юридическая ответственность. Основания её изменения.</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28. Правовое сознание: понятие, виды и элементы.</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29. Правовая культура: понятие, виды и элементы.</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30. Правовая система и правовая семья. Основания её выделения.</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31. Понятие и виды юридического лица в РФ, его подразделений.</w:t>
            </w:r>
          </w:p>
          <w:p w:rsidR="00DE6BBB" w:rsidRDefault="00364B5F">
            <w:pPr>
              <w:spacing w:after="0" w:line="240" w:lineRule="auto"/>
              <w:rPr>
                <w:sz w:val="19"/>
                <w:szCs w:val="19"/>
              </w:rPr>
            </w:pPr>
            <w:r w:rsidRPr="00364B5F">
              <w:rPr>
                <w:rFonts w:ascii="Times New Roman" w:hAnsi="Times New Roman" w:cs="Times New Roman"/>
                <w:color w:val="000000"/>
                <w:sz w:val="19"/>
                <w:szCs w:val="19"/>
                <w:lang w:val="ru-RU"/>
              </w:rPr>
              <w:t xml:space="preserve">32. Виды и назначение гражданско-правовой сделки в РФ. </w:t>
            </w:r>
            <w:r>
              <w:rPr>
                <w:rFonts w:ascii="Times New Roman" w:hAnsi="Times New Roman" w:cs="Times New Roman"/>
                <w:color w:val="000000"/>
                <w:sz w:val="19"/>
                <w:szCs w:val="19"/>
              </w:rPr>
              <w:t>Порядок её заключения.</w:t>
            </w:r>
          </w:p>
        </w:tc>
      </w:tr>
    </w:tbl>
    <w:p w:rsidR="00DE6BBB" w:rsidRDefault="00364B5F">
      <w:pPr>
        <w:rPr>
          <w:sz w:val="0"/>
          <w:szCs w:val="0"/>
        </w:rPr>
      </w:pPr>
      <w:r>
        <w:br w:type="page"/>
      </w:r>
    </w:p>
    <w:tbl>
      <w:tblPr>
        <w:tblW w:w="0" w:type="auto"/>
        <w:tblCellMar>
          <w:left w:w="0" w:type="dxa"/>
          <w:right w:w="0" w:type="dxa"/>
        </w:tblCellMar>
        <w:tblLook w:val="04A0" w:firstRow="1" w:lastRow="0" w:firstColumn="1" w:lastColumn="0" w:noHBand="0" w:noVBand="1"/>
      </w:tblPr>
      <w:tblGrid>
        <w:gridCol w:w="4501"/>
        <w:gridCol w:w="4804"/>
        <w:gridCol w:w="969"/>
      </w:tblGrid>
      <w:tr w:rsidR="00DE6BBB">
        <w:trPr>
          <w:trHeight w:hRule="exact" w:val="416"/>
        </w:trPr>
        <w:tc>
          <w:tcPr>
            <w:tcW w:w="4692" w:type="dxa"/>
            <w:shd w:val="clear" w:color="C0C0C0" w:fill="FFFFFF"/>
            <w:tcMar>
              <w:left w:w="34" w:type="dxa"/>
              <w:right w:w="34" w:type="dxa"/>
            </w:tcMar>
          </w:tcPr>
          <w:p w:rsidR="00DE6BBB" w:rsidRDefault="00364B5F">
            <w:pPr>
              <w:spacing w:after="0" w:line="240" w:lineRule="auto"/>
              <w:rPr>
                <w:sz w:val="16"/>
                <w:szCs w:val="16"/>
              </w:rPr>
            </w:pPr>
            <w:r>
              <w:rPr>
                <w:rFonts w:ascii="Times New Roman" w:hAnsi="Times New Roman" w:cs="Times New Roman"/>
                <w:color w:val="C0C0C0"/>
                <w:sz w:val="16"/>
                <w:szCs w:val="16"/>
              </w:rPr>
              <w:lastRenderedPageBreak/>
              <w:t>УП: z38.03.06.03_1.plx</w:t>
            </w:r>
          </w:p>
        </w:tc>
        <w:tc>
          <w:tcPr>
            <w:tcW w:w="5104" w:type="dxa"/>
          </w:tcPr>
          <w:p w:rsidR="00DE6BBB" w:rsidRDefault="00DE6BBB"/>
        </w:tc>
        <w:tc>
          <w:tcPr>
            <w:tcW w:w="1007" w:type="dxa"/>
            <w:shd w:val="clear" w:color="C0C0C0" w:fill="FFFFFF"/>
            <w:tcMar>
              <w:left w:w="34" w:type="dxa"/>
              <w:right w:w="34" w:type="dxa"/>
            </w:tcMar>
          </w:tcPr>
          <w:p w:rsidR="00DE6BBB" w:rsidRDefault="00364B5F">
            <w:pPr>
              <w:spacing w:after="0" w:line="240" w:lineRule="auto"/>
              <w:jc w:val="right"/>
              <w:rPr>
                <w:sz w:val="16"/>
                <w:szCs w:val="16"/>
              </w:rPr>
            </w:pPr>
            <w:r>
              <w:rPr>
                <w:rFonts w:ascii="Times New Roman" w:hAnsi="Times New Roman" w:cs="Times New Roman"/>
                <w:color w:val="C0C0C0"/>
                <w:sz w:val="16"/>
                <w:szCs w:val="16"/>
              </w:rPr>
              <w:t>стр. 11</w:t>
            </w:r>
          </w:p>
        </w:tc>
      </w:tr>
      <w:tr w:rsidR="00DE6BBB" w:rsidRPr="00457918">
        <w:trPr>
          <w:trHeight w:hRule="exact" w:val="1366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33. Понятие и виды, порядок в РФ признания сделки Недействительной.</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34. Представительство и доверенность в РФ: понятие и виды.</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35. Понятие и виды, требование содержания личной и общественной собственности в РФ, её режимов.</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36. Основания и виды защиты права собственности в РФ. Моральный вред в РФ.</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37. Обязательство в РФ и виды обеспечение его исполнения.</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38. Обязательство в РФ из причинения вреда и неосновательного обогащения.</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39. Наследование и наследство в РФ, виды Наследников.</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40. Интеллектуальная собственность в РФ.</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41. Понятие и виды, структура индивидуального трудового договора в РФ.</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42. Понятие и виды, роль и значение коллективного трудового договора в РФ.</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43. Роль и значение трудовой книжки в РФ: её оформление.</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44. Основания назначения и прекращения испытательного срока в РФ.</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45. Понятие и виды социального партнёрства в РФ. коллективные переговоры в РФ.</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46. Порядок и условия прекращения и расторжения трудового договора в РФ.</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47. Понятие и виды рабочего времени в РФ, заработной платы и времени отдыха.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48. Трудовая ответственность в РФ и порядок её назначения.</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49. Понятие и правосубъектность профсоюза в РФ. КТС в РФ.</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50. Виды трудовых споров в РФ и порядка их разрешения.</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51. Специфика осуществляемой таможенными органами сферы правоотношений.</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52. Область информации и информатизации осуществляемой в деятельности таможенных органов.</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53. Специфика таможенных контрольных функций.</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54. Деятельность таможенных органов в области защиты интеллектуальных прав.</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55. Особенности при реализации видов товарных процедур таможенных органов.</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56. Правовой статус таможенного союза ЕврАзЭС: таможенное законодательство и его интеграция в российскую правовую систему, таможенное администрирование.</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57. Принципы организации и деятельности таможенного контроля в Таможенном союзе ЕврАзЭС: антидемпинговые процедуры, антимонопольный контроль.</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58. Формы пути суда ЕврАзЭС: правовой статус, правовые позиции и защита прав.</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59. Формы таможенного контроля в Таможенном союзе ЕврАзЭС. Взаимодействие международного, наднационального и национального уровней правового регулирования.</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60. Теоретические и практические проблемы разработки Основ бюджетного законодательства ЕврАзЭС, проблемы гармонизации в Евразийском экономическом сообществе.</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61. Роль и значение конституции РФ.Особенность её норм.</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62. Конституционализм РФ. Виды и значение её составляющих.</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63. Федерализм РФ: правоспособность её регионов.</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64. Правоспособность человека и в РФ. Наступление и прекращение гражданства.</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65. Понятие и функции президента РФ и его служб.</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66. Понятие и структура, функции законодательной власти в РФ.</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67. Понятие и структура, функции исполнительной власти в РФ.</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68. Понятие и структура, функции судебной власти в РФ.</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69. Понятие и структура, функции муниципальной власти в РФ.</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70. Конституционное регулирование видов Негосударственных органов в РФ.</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71. Понятие и категоризация, простые и сложные преступления в РФ.</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72. Основания и обоснование фактов исключающих преступность в РФ.</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73. Структура и состав преступленияв РФ. Виды преступников.</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74. Условия приминения уголовного наказания в РФ.  Порядок и основание его изменения.</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75. Особенности уголовного наказания в РФ по отношению несовершеннолетних.</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76. Понятие и виды, структура состава правонарушения в РФ.</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77. Основание наступления и порядок применения административной ответственности в РФ.</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78. Основания и виды изменения пределов административного наказания в РФ.</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79. Основы уголовного и административного процессуального права в РФ и исковой давности.</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80. Основы гражданского и арбитражного процессуального права в РФ и исковой давности.</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81. Понятие и виды Заключения и расторжения брака в РФ.</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82. Совместный режим имущества супругов в РФ.</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83. Правоспособность членов семьи в РФ.</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84. Виды алементных обязательств в РФ.</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85. Порядок усыновление (удочерение) в РФ.</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86. Особенность экологического права и природоохранительных нормы в РФ.</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87. Экологическая правоспособность физических лиц в РФ.</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88. Экологическая правоспособность государственной власти РФ.</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89. Экологическая правоспособность муниципальной власти РФ.</w:t>
            </w:r>
          </w:p>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90. Требования к участникам экологических отношений в РФ.</w:t>
            </w:r>
          </w:p>
        </w:tc>
      </w:tr>
      <w:tr w:rsidR="00DE6BBB" w:rsidRPr="00457918">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jc w:val="center"/>
              <w:rPr>
                <w:sz w:val="19"/>
                <w:szCs w:val="19"/>
                <w:lang w:val="ru-RU"/>
              </w:rPr>
            </w:pPr>
            <w:r w:rsidRPr="00364B5F">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DE6BBB" w:rsidRPr="00457918">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DE6BBB" w:rsidRPr="00364B5F" w:rsidRDefault="00364B5F">
      <w:pPr>
        <w:rPr>
          <w:sz w:val="0"/>
          <w:szCs w:val="0"/>
          <w:lang w:val="ru-RU"/>
        </w:rPr>
      </w:pPr>
      <w:r w:rsidRPr="00364B5F">
        <w:rPr>
          <w:lang w:val="ru-RU"/>
        </w:rPr>
        <w:br w:type="page"/>
      </w:r>
    </w:p>
    <w:tbl>
      <w:tblPr>
        <w:tblW w:w="0" w:type="auto"/>
        <w:tblCellMar>
          <w:left w:w="0" w:type="dxa"/>
          <w:right w:w="0" w:type="dxa"/>
        </w:tblCellMar>
        <w:tblLook w:val="04A0" w:firstRow="1" w:lastRow="0" w:firstColumn="1" w:lastColumn="0" w:noHBand="0" w:noVBand="1"/>
      </w:tblPr>
      <w:tblGrid>
        <w:gridCol w:w="712"/>
        <w:gridCol w:w="58"/>
        <w:gridCol w:w="1678"/>
        <w:gridCol w:w="2245"/>
        <w:gridCol w:w="2068"/>
        <w:gridCol w:w="1863"/>
        <w:gridCol w:w="679"/>
        <w:gridCol w:w="971"/>
      </w:tblGrid>
      <w:tr w:rsidR="00DE6BBB">
        <w:trPr>
          <w:trHeight w:hRule="exact" w:val="416"/>
        </w:trPr>
        <w:tc>
          <w:tcPr>
            <w:tcW w:w="4692" w:type="dxa"/>
            <w:gridSpan w:val="4"/>
            <w:shd w:val="clear" w:color="C0C0C0" w:fill="FFFFFF"/>
            <w:tcMar>
              <w:left w:w="34" w:type="dxa"/>
              <w:right w:w="34" w:type="dxa"/>
            </w:tcMar>
          </w:tcPr>
          <w:p w:rsidR="00DE6BBB" w:rsidRDefault="00364B5F">
            <w:pPr>
              <w:spacing w:after="0" w:line="240" w:lineRule="auto"/>
              <w:rPr>
                <w:sz w:val="16"/>
                <w:szCs w:val="16"/>
              </w:rPr>
            </w:pPr>
            <w:r>
              <w:rPr>
                <w:rFonts w:ascii="Times New Roman" w:hAnsi="Times New Roman" w:cs="Times New Roman"/>
                <w:color w:val="C0C0C0"/>
                <w:sz w:val="16"/>
                <w:szCs w:val="16"/>
              </w:rPr>
              <w:lastRenderedPageBreak/>
              <w:t>УП: z38.03.06.03_1.plx</w:t>
            </w:r>
          </w:p>
        </w:tc>
        <w:tc>
          <w:tcPr>
            <w:tcW w:w="2127" w:type="dxa"/>
          </w:tcPr>
          <w:p w:rsidR="00DE6BBB" w:rsidRDefault="00DE6BBB"/>
        </w:tc>
        <w:tc>
          <w:tcPr>
            <w:tcW w:w="2269" w:type="dxa"/>
          </w:tcPr>
          <w:p w:rsidR="00DE6BBB" w:rsidRDefault="00DE6BBB"/>
        </w:tc>
        <w:tc>
          <w:tcPr>
            <w:tcW w:w="710" w:type="dxa"/>
          </w:tcPr>
          <w:p w:rsidR="00DE6BBB" w:rsidRDefault="00DE6BBB"/>
        </w:tc>
        <w:tc>
          <w:tcPr>
            <w:tcW w:w="1007" w:type="dxa"/>
            <w:shd w:val="clear" w:color="C0C0C0" w:fill="FFFFFF"/>
            <w:tcMar>
              <w:left w:w="34" w:type="dxa"/>
              <w:right w:w="34" w:type="dxa"/>
            </w:tcMar>
          </w:tcPr>
          <w:p w:rsidR="00DE6BBB" w:rsidRDefault="00364B5F">
            <w:pPr>
              <w:spacing w:after="0" w:line="240" w:lineRule="auto"/>
              <w:jc w:val="right"/>
              <w:rPr>
                <w:sz w:val="16"/>
                <w:szCs w:val="16"/>
              </w:rPr>
            </w:pPr>
            <w:r>
              <w:rPr>
                <w:rFonts w:ascii="Times New Roman" w:hAnsi="Times New Roman" w:cs="Times New Roman"/>
                <w:color w:val="C0C0C0"/>
                <w:sz w:val="16"/>
                <w:szCs w:val="16"/>
              </w:rPr>
              <w:t>стр. 12</w:t>
            </w:r>
          </w:p>
        </w:tc>
      </w:tr>
      <w:tr w:rsidR="00DE6BBB">
        <w:trPr>
          <w:trHeight w:hRule="exact" w:val="277"/>
        </w:trPr>
        <w:tc>
          <w:tcPr>
            <w:tcW w:w="710" w:type="dxa"/>
          </w:tcPr>
          <w:p w:rsidR="00DE6BBB" w:rsidRDefault="00DE6BBB"/>
        </w:tc>
        <w:tc>
          <w:tcPr>
            <w:tcW w:w="58" w:type="dxa"/>
          </w:tcPr>
          <w:p w:rsidR="00DE6BBB" w:rsidRDefault="00DE6BBB"/>
        </w:tc>
        <w:tc>
          <w:tcPr>
            <w:tcW w:w="1929" w:type="dxa"/>
          </w:tcPr>
          <w:p w:rsidR="00DE6BBB" w:rsidRDefault="00DE6BBB"/>
        </w:tc>
        <w:tc>
          <w:tcPr>
            <w:tcW w:w="1986" w:type="dxa"/>
          </w:tcPr>
          <w:p w:rsidR="00DE6BBB" w:rsidRDefault="00DE6BBB"/>
        </w:tc>
        <w:tc>
          <w:tcPr>
            <w:tcW w:w="2127" w:type="dxa"/>
          </w:tcPr>
          <w:p w:rsidR="00DE6BBB" w:rsidRDefault="00DE6BBB"/>
        </w:tc>
        <w:tc>
          <w:tcPr>
            <w:tcW w:w="2269" w:type="dxa"/>
          </w:tcPr>
          <w:p w:rsidR="00DE6BBB" w:rsidRDefault="00DE6BBB"/>
        </w:tc>
        <w:tc>
          <w:tcPr>
            <w:tcW w:w="710" w:type="dxa"/>
          </w:tcPr>
          <w:p w:rsidR="00DE6BBB" w:rsidRDefault="00DE6BBB"/>
        </w:tc>
        <w:tc>
          <w:tcPr>
            <w:tcW w:w="993" w:type="dxa"/>
          </w:tcPr>
          <w:p w:rsidR="00DE6BBB" w:rsidRDefault="00DE6BBB"/>
        </w:tc>
      </w:tr>
      <w:tr w:rsidR="00DE6BBB" w:rsidRPr="0045791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E6BBB" w:rsidRPr="00364B5F" w:rsidRDefault="00364B5F">
            <w:pPr>
              <w:spacing w:after="0" w:line="240" w:lineRule="auto"/>
              <w:jc w:val="center"/>
              <w:rPr>
                <w:sz w:val="19"/>
                <w:szCs w:val="19"/>
                <w:lang w:val="ru-RU"/>
              </w:rPr>
            </w:pPr>
            <w:r w:rsidRPr="00364B5F">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DE6BB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DE6BB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DE6BB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DE6BBB"/>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Колич-во</w:t>
            </w:r>
          </w:p>
        </w:tc>
      </w:tr>
      <w:tr w:rsidR="00DE6BB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Рукавишникова И. В., Напалкова И.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Правоведение: учеб. для студентов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rPr>
                <w:sz w:val="19"/>
                <w:szCs w:val="19"/>
              </w:rPr>
            </w:pPr>
            <w:r>
              <w:rPr>
                <w:rFonts w:ascii="Times New Roman" w:hAnsi="Times New Roman" w:cs="Times New Roman"/>
                <w:color w:val="000000"/>
                <w:sz w:val="19"/>
                <w:szCs w:val="19"/>
              </w:rPr>
              <w:t>М.: Норма,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356</w:t>
            </w:r>
          </w:p>
        </w:tc>
      </w:tr>
      <w:tr w:rsidR="00DE6BB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DE6BBB"/>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rPr>
                <w:sz w:val="19"/>
                <w:szCs w:val="19"/>
              </w:rPr>
            </w:pPr>
            <w:r>
              <w:rPr>
                <w:rFonts w:ascii="Times New Roman" w:hAnsi="Times New Roman" w:cs="Times New Roman"/>
                <w:color w:val="000000"/>
                <w:sz w:val="19"/>
                <w:szCs w:val="19"/>
              </w:rPr>
              <w:t>Правоведение: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rPr>
                <w:sz w:val="19"/>
                <w:szCs w:val="19"/>
              </w:rPr>
            </w:pPr>
            <w:r>
              <w:rPr>
                <w:rFonts w:ascii="Times New Roman" w:hAnsi="Times New Roman" w:cs="Times New Roman"/>
                <w:color w:val="000000"/>
                <w:sz w:val="19"/>
                <w:szCs w:val="19"/>
              </w:rPr>
              <w:t>М.: Дашков и К,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162</w:t>
            </w:r>
          </w:p>
        </w:tc>
      </w:tr>
      <w:tr w:rsidR="00DE6BBB" w:rsidRPr="0045791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rPr>
                <w:sz w:val="19"/>
                <w:szCs w:val="19"/>
              </w:rPr>
            </w:pPr>
            <w:r>
              <w:rPr>
                <w:rFonts w:ascii="Times New Roman" w:hAnsi="Times New Roman" w:cs="Times New Roman"/>
                <w:color w:val="000000"/>
                <w:sz w:val="19"/>
                <w:szCs w:val="19"/>
              </w:rPr>
              <w:t>Солопова Н.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Правоведение: учебное пособие</w:t>
            </w:r>
            <w:r>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F019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lang w:val="ru-RU"/>
              </w:rPr>
              <w:t>119461</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rPr>
                <w:sz w:val="19"/>
                <w:szCs w:val="19"/>
              </w:rPr>
            </w:pPr>
            <w:r>
              <w:rPr>
                <w:rFonts w:ascii="Times New Roman" w:hAnsi="Times New Roman" w:cs="Times New Roman"/>
                <w:color w:val="000000"/>
                <w:sz w:val="19"/>
                <w:szCs w:val="19"/>
              </w:rPr>
              <w:t>Екатеринбург: Архитектон,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jc w:val="center"/>
              <w:rPr>
                <w:sz w:val="19"/>
                <w:szCs w:val="19"/>
                <w:lang w:val="ru-RU"/>
              </w:rPr>
            </w:pPr>
            <w:r>
              <w:rPr>
                <w:rFonts w:ascii="Times New Roman" w:hAnsi="Times New Roman" w:cs="Times New Roman"/>
                <w:color w:val="000000"/>
                <w:sz w:val="19"/>
                <w:szCs w:val="19"/>
              </w:rPr>
              <w:t>http</w:t>
            </w:r>
            <w:r w:rsidRPr="00364B5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364B5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64B5F">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DE6BB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DE6BB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DE6BBB"/>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Колич-во</w:t>
            </w:r>
          </w:p>
        </w:tc>
      </w:tr>
      <w:tr w:rsidR="00DE6BBB">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Напалкова И. Г., Гордиенко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Хрестоматия: правоведение: сб. источников (извлечения из нормативно-правовых актов) по курсу Правоведение (практикум-пособие для студентов неюрид. вузов и фак.)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rPr>
                <w:sz w:val="19"/>
                <w:szCs w:val="19"/>
              </w:rPr>
            </w:pPr>
            <w:r>
              <w:rPr>
                <w:rFonts w:ascii="Times New Roman" w:hAnsi="Times New Roman" w:cs="Times New Roman"/>
                <w:color w:val="000000"/>
                <w:sz w:val="19"/>
                <w:szCs w:val="19"/>
              </w:rPr>
              <w:t>Ростов н/Д: Феникс,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498</w:t>
            </w:r>
          </w:p>
        </w:tc>
      </w:tr>
      <w:tr w:rsidR="00DE6BB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DE6BBB"/>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Правоведение: учеб. пособие для неюрид.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rPr>
                <w:sz w:val="19"/>
                <w:szCs w:val="19"/>
              </w:rPr>
            </w:pPr>
            <w:r>
              <w:rPr>
                <w:rFonts w:ascii="Times New Roman" w:hAnsi="Times New Roman" w:cs="Times New Roman"/>
                <w:color w:val="000000"/>
                <w:sz w:val="19"/>
                <w:szCs w:val="19"/>
              </w:rPr>
              <w:t>Ростов н/Д: Феникс,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458</w:t>
            </w:r>
          </w:p>
        </w:tc>
      </w:tr>
      <w:tr w:rsidR="00DE6BBB" w:rsidRPr="0045791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Евтушенко И. В., Надвикова В. В., Шкатулла В.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Правоведение с основами семейного права и прав инвалидов: учебник</w:t>
            </w:r>
            <w:r>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F019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lang w:val="ru-RU"/>
              </w:rPr>
              <w:t>116647</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rPr>
                <w:sz w:val="19"/>
                <w:szCs w:val="19"/>
              </w:rPr>
            </w:pPr>
            <w:r>
              <w:rPr>
                <w:rFonts w:ascii="Times New Roman" w:hAnsi="Times New Roman" w:cs="Times New Roman"/>
                <w:color w:val="000000"/>
                <w:sz w:val="19"/>
                <w:szCs w:val="19"/>
              </w:rPr>
              <w:t>Москва: Прометей,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jc w:val="center"/>
              <w:rPr>
                <w:sz w:val="19"/>
                <w:szCs w:val="19"/>
                <w:lang w:val="ru-RU"/>
              </w:rPr>
            </w:pPr>
            <w:r>
              <w:rPr>
                <w:rFonts w:ascii="Times New Roman" w:hAnsi="Times New Roman" w:cs="Times New Roman"/>
                <w:color w:val="000000"/>
                <w:sz w:val="19"/>
                <w:szCs w:val="19"/>
              </w:rPr>
              <w:t>http</w:t>
            </w:r>
            <w:r w:rsidRPr="00364B5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364B5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64B5F">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DE6BB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DE6BB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DE6BBB"/>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Колич-во</w:t>
            </w:r>
          </w:p>
        </w:tc>
      </w:tr>
      <w:tr w:rsidR="00DE6BB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rPr>
                <w:sz w:val="19"/>
                <w:szCs w:val="19"/>
              </w:rPr>
            </w:pPr>
            <w:r>
              <w:rPr>
                <w:rFonts w:ascii="Times New Roman" w:hAnsi="Times New Roman" w:cs="Times New Roman"/>
                <w:color w:val="000000"/>
                <w:sz w:val="19"/>
                <w:szCs w:val="19"/>
              </w:rPr>
              <w:t>Макаренко В.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Правоведение: планы семин. занятий для студентов 1 курса Финансового фак. дневн. формы обучения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Ростов н/Д: Изд-во РГЭУ "РИНХ",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10</w:t>
            </w:r>
          </w:p>
        </w:tc>
      </w:tr>
      <w:tr w:rsidR="00DE6BBB" w:rsidRPr="0045791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jc w:val="center"/>
              <w:rPr>
                <w:sz w:val="19"/>
                <w:szCs w:val="19"/>
                <w:lang w:val="ru-RU"/>
              </w:rPr>
            </w:pPr>
            <w:r w:rsidRPr="00364B5F">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DE6BBB" w:rsidRPr="0045791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 xml:space="preserve">Шамаева, А. Правоведение [Электронный ресурс]. - </w:t>
            </w:r>
            <w:r>
              <w:rPr>
                <w:rFonts w:ascii="Times New Roman" w:hAnsi="Times New Roman" w:cs="Times New Roman"/>
                <w:color w:val="000000"/>
                <w:sz w:val="19"/>
                <w:szCs w:val="19"/>
              </w:rPr>
              <w:t>URL</w:t>
            </w:r>
            <w:r w:rsidRPr="00364B5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64B5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364B5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64B5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64B5F">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364B5F">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64B5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64B5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64B5F">
              <w:rPr>
                <w:rFonts w:ascii="Times New Roman" w:hAnsi="Times New Roman" w:cs="Times New Roman"/>
                <w:color w:val="000000"/>
                <w:sz w:val="19"/>
                <w:szCs w:val="19"/>
                <w:lang w:val="ru-RU"/>
              </w:rPr>
              <w:t>=9702</w:t>
            </w:r>
          </w:p>
        </w:tc>
      </w:tr>
      <w:tr w:rsidR="00DE6BBB" w:rsidRPr="0045791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 xml:space="preserve">Половченко, К.А. Правоведение в схемах : учебно-методическое пособие [Электронный ресурс]. - </w:t>
            </w:r>
            <w:r>
              <w:rPr>
                <w:rFonts w:ascii="Times New Roman" w:hAnsi="Times New Roman" w:cs="Times New Roman"/>
                <w:color w:val="000000"/>
                <w:sz w:val="19"/>
                <w:szCs w:val="19"/>
              </w:rPr>
              <w:t>URL</w:t>
            </w:r>
            <w:r w:rsidRPr="00364B5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64B5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364B5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64B5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64B5F">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364B5F">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64B5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64B5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64B5F">
              <w:rPr>
                <w:rFonts w:ascii="Times New Roman" w:hAnsi="Times New Roman" w:cs="Times New Roman"/>
                <w:color w:val="000000"/>
                <w:sz w:val="19"/>
                <w:szCs w:val="19"/>
                <w:lang w:val="ru-RU"/>
              </w:rPr>
              <w:t>=258837</w:t>
            </w:r>
          </w:p>
        </w:tc>
      </w:tr>
      <w:tr w:rsidR="00DE6BBB" w:rsidRPr="0045791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 xml:space="preserve">Половченко, К.А. Правоведение в схемах : учебно-методическое пособие [Электронный ресурс]. - </w:t>
            </w:r>
            <w:r>
              <w:rPr>
                <w:rFonts w:ascii="Times New Roman" w:hAnsi="Times New Roman" w:cs="Times New Roman"/>
                <w:color w:val="000000"/>
                <w:sz w:val="19"/>
                <w:szCs w:val="19"/>
              </w:rPr>
              <w:t>URL</w:t>
            </w:r>
            <w:r w:rsidRPr="00364B5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64B5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364B5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64B5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64B5F">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364B5F">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64B5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64B5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64B5F">
              <w:rPr>
                <w:rFonts w:ascii="Times New Roman" w:hAnsi="Times New Roman" w:cs="Times New Roman"/>
                <w:color w:val="000000"/>
                <w:sz w:val="19"/>
                <w:szCs w:val="19"/>
                <w:lang w:val="ru-RU"/>
              </w:rPr>
              <w:t>=214907</w:t>
            </w:r>
          </w:p>
        </w:tc>
      </w:tr>
      <w:tr w:rsidR="00DE6BB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DE6BB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rPr>
                <w:sz w:val="19"/>
                <w:szCs w:val="19"/>
              </w:rPr>
            </w:pPr>
            <w:r>
              <w:rPr>
                <w:rFonts w:ascii="Times New Roman" w:hAnsi="Times New Roman" w:cs="Times New Roman"/>
                <w:color w:val="000000"/>
                <w:sz w:val="19"/>
                <w:szCs w:val="19"/>
              </w:rPr>
              <w:t>Microsoft Office</w:t>
            </w:r>
          </w:p>
        </w:tc>
      </w:tr>
      <w:tr w:rsidR="00DE6BB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DE6BBB" w:rsidRPr="0045791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Информационно-справочная система «Консультант Плюс»</w:t>
            </w:r>
          </w:p>
        </w:tc>
      </w:tr>
      <w:tr w:rsidR="00DE6BB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rPr>
                <w:sz w:val="19"/>
                <w:szCs w:val="19"/>
              </w:rPr>
            </w:pPr>
            <w:r>
              <w:rPr>
                <w:rFonts w:ascii="Times New Roman" w:hAnsi="Times New Roman" w:cs="Times New Roman"/>
                <w:color w:val="000000"/>
                <w:sz w:val="19"/>
                <w:szCs w:val="19"/>
              </w:rPr>
              <w:t>Информационно-правовой портал «Гарант»</w:t>
            </w:r>
          </w:p>
        </w:tc>
      </w:tr>
      <w:tr w:rsidR="00DE6BBB">
        <w:trPr>
          <w:trHeight w:hRule="exact" w:val="277"/>
        </w:trPr>
        <w:tc>
          <w:tcPr>
            <w:tcW w:w="710" w:type="dxa"/>
          </w:tcPr>
          <w:p w:rsidR="00DE6BBB" w:rsidRDefault="00DE6BBB"/>
        </w:tc>
        <w:tc>
          <w:tcPr>
            <w:tcW w:w="58" w:type="dxa"/>
          </w:tcPr>
          <w:p w:rsidR="00DE6BBB" w:rsidRDefault="00DE6BBB"/>
        </w:tc>
        <w:tc>
          <w:tcPr>
            <w:tcW w:w="1929" w:type="dxa"/>
          </w:tcPr>
          <w:p w:rsidR="00DE6BBB" w:rsidRDefault="00DE6BBB"/>
        </w:tc>
        <w:tc>
          <w:tcPr>
            <w:tcW w:w="1986" w:type="dxa"/>
          </w:tcPr>
          <w:p w:rsidR="00DE6BBB" w:rsidRDefault="00DE6BBB"/>
        </w:tc>
        <w:tc>
          <w:tcPr>
            <w:tcW w:w="2127" w:type="dxa"/>
          </w:tcPr>
          <w:p w:rsidR="00DE6BBB" w:rsidRDefault="00DE6BBB"/>
        </w:tc>
        <w:tc>
          <w:tcPr>
            <w:tcW w:w="2269" w:type="dxa"/>
          </w:tcPr>
          <w:p w:rsidR="00DE6BBB" w:rsidRDefault="00DE6BBB"/>
        </w:tc>
        <w:tc>
          <w:tcPr>
            <w:tcW w:w="710" w:type="dxa"/>
          </w:tcPr>
          <w:p w:rsidR="00DE6BBB" w:rsidRDefault="00DE6BBB"/>
        </w:tc>
        <w:tc>
          <w:tcPr>
            <w:tcW w:w="993" w:type="dxa"/>
          </w:tcPr>
          <w:p w:rsidR="00DE6BBB" w:rsidRDefault="00DE6BBB"/>
        </w:tc>
      </w:tr>
      <w:tr w:rsidR="00DE6BBB" w:rsidRPr="0045791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E6BBB" w:rsidRPr="00364B5F" w:rsidRDefault="00364B5F">
            <w:pPr>
              <w:spacing w:after="0" w:line="240" w:lineRule="auto"/>
              <w:jc w:val="center"/>
              <w:rPr>
                <w:sz w:val="19"/>
                <w:szCs w:val="19"/>
                <w:lang w:val="ru-RU"/>
              </w:rPr>
            </w:pPr>
            <w:r w:rsidRPr="00364B5F">
              <w:rPr>
                <w:rFonts w:ascii="Times New Roman" w:hAnsi="Times New Roman" w:cs="Times New Roman"/>
                <w:b/>
                <w:color w:val="000000"/>
                <w:sz w:val="19"/>
                <w:szCs w:val="19"/>
                <w:lang w:val="ru-RU"/>
              </w:rPr>
              <w:t>7. МАТЕРИАЛЬНО-ТЕХНИЧЕСКОЕ ОБЕСПЕЧЕНИЕ ДИСЦИПЛИНЫ (МОДУЛЯ)</w:t>
            </w:r>
          </w:p>
        </w:tc>
      </w:tr>
      <w:tr w:rsidR="00DE6BBB">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Default="00364B5F">
            <w:pPr>
              <w:spacing w:after="0" w:line="240" w:lineRule="auto"/>
              <w:rPr>
                <w:sz w:val="19"/>
                <w:szCs w:val="19"/>
              </w:rPr>
            </w:pPr>
            <w:r w:rsidRPr="00364B5F">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DE6BBB">
        <w:trPr>
          <w:trHeight w:hRule="exact" w:val="277"/>
        </w:trPr>
        <w:tc>
          <w:tcPr>
            <w:tcW w:w="710" w:type="dxa"/>
          </w:tcPr>
          <w:p w:rsidR="00DE6BBB" w:rsidRDefault="00DE6BBB"/>
        </w:tc>
        <w:tc>
          <w:tcPr>
            <w:tcW w:w="58" w:type="dxa"/>
          </w:tcPr>
          <w:p w:rsidR="00DE6BBB" w:rsidRDefault="00DE6BBB"/>
        </w:tc>
        <w:tc>
          <w:tcPr>
            <w:tcW w:w="1929" w:type="dxa"/>
          </w:tcPr>
          <w:p w:rsidR="00DE6BBB" w:rsidRDefault="00DE6BBB"/>
        </w:tc>
        <w:tc>
          <w:tcPr>
            <w:tcW w:w="1986" w:type="dxa"/>
          </w:tcPr>
          <w:p w:rsidR="00DE6BBB" w:rsidRDefault="00DE6BBB"/>
        </w:tc>
        <w:tc>
          <w:tcPr>
            <w:tcW w:w="2127" w:type="dxa"/>
          </w:tcPr>
          <w:p w:rsidR="00DE6BBB" w:rsidRDefault="00DE6BBB"/>
        </w:tc>
        <w:tc>
          <w:tcPr>
            <w:tcW w:w="2269" w:type="dxa"/>
          </w:tcPr>
          <w:p w:rsidR="00DE6BBB" w:rsidRDefault="00DE6BBB"/>
        </w:tc>
        <w:tc>
          <w:tcPr>
            <w:tcW w:w="710" w:type="dxa"/>
          </w:tcPr>
          <w:p w:rsidR="00DE6BBB" w:rsidRDefault="00DE6BBB"/>
        </w:tc>
        <w:tc>
          <w:tcPr>
            <w:tcW w:w="993" w:type="dxa"/>
          </w:tcPr>
          <w:p w:rsidR="00DE6BBB" w:rsidRDefault="00DE6BBB"/>
        </w:tc>
      </w:tr>
      <w:tr w:rsidR="00DE6BBB" w:rsidRPr="0045791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E6BBB" w:rsidRPr="00364B5F" w:rsidRDefault="00364B5F">
            <w:pPr>
              <w:spacing w:after="0" w:line="240" w:lineRule="auto"/>
              <w:jc w:val="center"/>
              <w:rPr>
                <w:sz w:val="19"/>
                <w:szCs w:val="19"/>
                <w:lang w:val="ru-RU"/>
              </w:rPr>
            </w:pPr>
            <w:r w:rsidRPr="00364B5F">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DE6BBB" w:rsidRPr="0045791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BBB" w:rsidRPr="00364B5F" w:rsidRDefault="00364B5F">
            <w:pPr>
              <w:spacing w:after="0" w:line="240" w:lineRule="auto"/>
              <w:rPr>
                <w:sz w:val="19"/>
                <w:szCs w:val="19"/>
                <w:lang w:val="ru-RU"/>
              </w:rPr>
            </w:pPr>
            <w:r w:rsidRPr="00364B5F">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DE6BBB" w:rsidRDefault="00DE6BBB">
      <w:pPr>
        <w:rPr>
          <w:lang w:val="ru-RU"/>
        </w:rPr>
      </w:pPr>
    </w:p>
    <w:p w:rsidR="00457918" w:rsidRDefault="00457918">
      <w:pPr>
        <w:rPr>
          <w:lang w:val="ru-RU"/>
        </w:rPr>
      </w:pPr>
    </w:p>
    <w:p w:rsidR="00457918" w:rsidRDefault="00457918">
      <w:pPr>
        <w:rPr>
          <w:lang w:val="ru-RU"/>
        </w:rPr>
      </w:pPr>
    </w:p>
    <w:p w:rsidR="00457918" w:rsidRDefault="00457918">
      <w:pPr>
        <w:rPr>
          <w:lang w:val="ru-RU"/>
        </w:rPr>
      </w:pPr>
    </w:p>
    <w:p w:rsidR="00457918" w:rsidRDefault="00457918">
      <w:pPr>
        <w:rPr>
          <w:lang w:val="ru-RU"/>
        </w:rPr>
      </w:pPr>
    </w:p>
    <w:p w:rsidR="00457918" w:rsidRPr="00457918" w:rsidRDefault="00457918" w:rsidP="00457918">
      <w:pPr>
        <w:rPr>
          <w:lang w:val="ru-RU"/>
        </w:rPr>
      </w:pPr>
    </w:p>
    <w:p w:rsidR="00457918" w:rsidRPr="00457918" w:rsidRDefault="00457918" w:rsidP="00457918">
      <w:pPr>
        <w:rPr>
          <w:lang w:val="ru-RU"/>
        </w:rPr>
      </w:pPr>
    </w:p>
    <w:p w:rsidR="00457918" w:rsidRPr="00457918" w:rsidRDefault="00457918" w:rsidP="00457918">
      <w:pPr>
        <w:rPr>
          <w:rFonts w:ascii="Calibri" w:eastAsia="Times New Roman" w:hAnsi="Calibri" w:cs="Times New Roman"/>
          <w:lang w:val="ru-RU"/>
        </w:rPr>
      </w:pPr>
    </w:p>
    <w:p w:rsidR="00457918" w:rsidRPr="00457918" w:rsidRDefault="00457918" w:rsidP="00457918">
      <w:pPr>
        <w:rPr>
          <w:rFonts w:ascii="Calibri" w:eastAsia="Times New Roman" w:hAnsi="Calibri" w:cs="Times New Roman"/>
          <w:lang w:val="ru-RU"/>
        </w:rPr>
      </w:pPr>
      <w:r w:rsidRPr="00457918">
        <w:rPr>
          <w:rFonts w:ascii="Times New Roman" w:eastAsia="Times New Roman" w:hAnsi="Times New Roman" w:cs="Times New Roman"/>
          <w:noProof/>
          <w:sz w:val="24"/>
          <w:szCs w:val="24"/>
          <w:lang w:val="ru-RU" w:eastAsia="ru-RU"/>
        </w:rPr>
        <w:drawing>
          <wp:inline distT="0" distB="0" distL="0" distR="0" wp14:anchorId="4DF1D2DE" wp14:editId="51335C93">
            <wp:extent cx="6477000" cy="8907780"/>
            <wp:effectExtent l="0" t="0" r="0" b="7620"/>
            <wp:docPr id="3" name="Рисунок 2" descr="Описание: F:\16.03.2019\38.03.06 правоведение фос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16.03.2019\38.03.06 правоведение фос 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8907780"/>
                    </a:xfrm>
                    <a:prstGeom prst="rect">
                      <a:avLst/>
                    </a:prstGeom>
                    <a:noFill/>
                    <a:ln>
                      <a:noFill/>
                    </a:ln>
                  </pic:spPr>
                </pic:pic>
              </a:graphicData>
            </a:graphic>
          </wp:inline>
        </w:drawing>
      </w:r>
    </w:p>
    <w:p w:rsidR="00457918" w:rsidRPr="00457918" w:rsidRDefault="00457918" w:rsidP="00457918">
      <w:pPr>
        <w:rPr>
          <w:rFonts w:ascii="Calibri" w:eastAsia="Times New Roman" w:hAnsi="Calibri" w:cs="Times New Roman"/>
          <w:lang w:val="ru-RU"/>
        </w:rPr>
      </w:pPr>
    </w:p>
    <w:p w:rsidR="00457918" w:rsidRPr="00457918" w:rsidRDefault="00457918" w:rsidP="00457918">
      <w:pPr>
        <w:rPr>
          <w:rFonts w:ascii="Calibri" w:eastAsia="Times New Roman" w:hAnsi="Calibri" w:cs="Times New Roman"/>
          <w:lang w:val="ru-RU"/>
        </w:rPr>
      </w:pPr>
    </w:p>
    <w:p w:rsidR="00457918" w:rsidRPr="00457918" w:rsidRDefault="00457918" w:rsidP="00457918">
      <w:pPr>
        <w:rPr>
          <w:rFonts w:ascii="Calibri" w:eastAsia="Times New Roman" w:hAnsi="Calibri" w:cs="Times New Roman"/>
          <w:lang w:val="ru-RU"/>
        </w:rPr>
      </w:pPr>
    </w:p>
    <w:p w:rsidR="00457918" w:rsidRPr="00457918" w:rsidRDefault="00457918" w:rsidP="00457918">
      <w:pPr>
        <w:spacing w:after="0" w:line="240" w:lineRule="auto"/>
        <w:jc w:val="center"/>
        <w:rPr>
          <w:rFonts w:ascii="Times New Roman" w:eastAsia="Times New Roman" w:hAnsi="Times New Roman" w:cs="Times New Roman"/>
          <w:sz w:val="28"/>
          <w:szCs w:val="28"/>
          <w:lang w:val="ru-RU" w:eastAsia="ru-RU"/>
        </w:rPr>
      </w:pPr>
    </w:p>
    <w:p w:rsidR="00457918" w:rsidRPr="00457918" w:rsidRDefault="00457918" w:rsidP="00457918">
      <w:pPr>
        <w:spacing w:after="0" w:line="240" w:lineRule="auto"/>
        <w:jc w:val="center"/>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Оглавление</w:t>
      </w:r>
    </w:p>
    <w:p w:rsidR="00457918" w:rsidRPr="00457918" w:rsidRDefault="00457918" w:rsidP="00457918">
      <w:pPr>
        <w:spacing w:after="0" w:line="240" w:lineRule="auto"/>
        <w:jc w:val="center"/>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jc w:val="both"/>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1. Перечень компетенций с указанием этапов их формирования в процессе освоения образовательной программы ………………………………………………………………………… 3</w:t>
      </w:r>
    </w:p>
    <w:p w:rsidR="00457918" w:rsidRPr="00457918" w:rsidRDefault="00457918" w:rsidP="00457918">
      <w:pPr>
        <w:spacing w:after="0" w:line="240" w:lineRule="auto"/>
        <w:jc w:val="both"/>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 ………………………………………………………... 3</w:t>
      </w:r>
    </w:p>
    <w:p w:rsidR="00457918" w:rsidRPr="00457918" w:rsidRDefault="00457918" w:rsidP="00457918">
      <w:pPr>
        <w:spacing w:after="0" w:line="240" w:lineRule="auto"/>
        <w:jc w:val="both"/>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 …………………………………. 4</w:t>
      </w:r>
    </w:p>
    <w:p w:rsidR="00457918" w:rsidRPr="00457918" w:rsidRDefault="00457918" w:rsidP="00457918">
      <w:pPr>
        <w:spacing w:after="0" w:line="240" w:lineRule="auto"/>
        <w:jc w:val="both"/>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 16</w:t>
      </w: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jc w:val="center"/>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1. Перечень компетенций с указанием этапов их формирования в процессе освоения образовательной программы</w:t>
      </w: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ind w:firstLine="567"/>
        <w:jc w:val="both"/>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Перечень компетенций представлен в п.3 «Требования к результатам освоения дисциплины» рабочей программы дисциплины.</w:t>
      </w:r>
    </w:p>
    <w:p w:rsidR="00457918" w:rsidRPr="00457918" w:rsidRDefault="00457918" w:rsidP="00457918">
      <w:pPr>
        <w:spacing w:after="0" w:line="240" w:lineRule="auto"/>
        <w:ind w:firstLine="567"/>
        <w:jc w:val="both"/>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Указание этапов формирования компетенций представлен в п.4 «Структура и содержание дисциплины» рабочей программы дисциплины.</w:t>
      </w: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jc w:val="center"/>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p>
    <w:p w:rsidR="00457918" w:rsidRPr="00457918" w:rsidRDefault="00457918" w:rsidP="00457918">
      <w:pPr>
        <w:spacing w:after="0" w:line="240" w:lineRule="auto"/>
        <w:jc w:val="center"/>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jc w:val="center"/>
        <w:rPr>
          <w:rFonts w:ascii="Times New Roman" w:eastAsia="Times New Roman" w:hAnsi="Times New Roman" w:cs="Times New Roman"/>
          <w:sz w:val="24"/>
          <w:szCs w:val="28"/>
          <w:lang w:val="ru-RU" w:eastAsia="ru-RU"/>
        </w:rPr>
      </w:pPr>
      <w:r w:rsidRPr="00457918">
        <w:rPr>
          <w:rFonts w:ascii="Times New Roman" w:eastAsia="Times New Roman" w:hAnsi="Times New Roman" w:cs="Times New Roman"/>
          <w:sz w:val="24"/>
          <w:szCs w:val="28"/>
          <w:lang w:val="ru-RU" w:eastAsia="ru-RU"/>
        </w:rPr>
        <w:t>2.1. Показатели и критерии оценивания компетенций.</w:t>
      </w:r>
    </w:p>
    <w:tbl>
      <w:tblPr>
        <w:tblW w:w="0" w:type="auto"/>
        <w:tblLook w:val="01E0" w:firstRow="1" w:lastRow="1" w:firstColumn="1" w:lastColumn="1" w:noHBand="0" w:noVBand="0"/>
      </w:tblPr>
      <w:tblGrid>
        <w:gridCol w:w="2576"/>
        <w:gridCol w:w="3372"/>
        <w:gridCol w:w="2147"/>
        <w:gridCol w:w="46"/>
        <w:gridCol w:w="2281"/>
      </w:tblGrid>
      <w:tr w:rsidR="00457918" w:rsidRPr="00457918" w:rsidTr="002B0CD4">
        <w:tc>
          <w:tcPr>
            <w:tcW w:w="2808"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8"/>
                <w:lang w:val="ru-RU" w:eastAsia="ru-RU"/>
              </w:rPr>
            </w:pPr>
            <w:r w:rsidRPr="00457918">
              <w:rPr>
                <w:rFonts w:ascii="Times New Roman" w:eastAsia="Times New Roman" w:hAnsi="Times New Roman" w:cs="Times New Roman"/>
                <w:sz w:val="20"/>
                <w:szCs w:val="28"/>
                <w:lang w:val="ru-RU" w:eastAsia="ru-RU"/>
              </w:rPr>
              <w:t>ЗУН, составляющие компетенцию</w:t>
            </w:r>
          </w:p>
        </w:tc>
        <w:tc>
          <w:tcPr>
            <w:tcW w:w="2520"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8"/>
                <w:lang w:val="ru-RU" w:eastAsia="ru-RU"/>
              </w:rPr>
            </w:pPr>
            <w:r w:rsidRPr="00457918">
              <w:rPr>
                <w:rFonts w:ascii="Times New Roman" w:eastAsia="Times New Roman" w:hAnsi="Times New Roman" w:cs="Times New Roman"/>
                <w:sz w:val="20"/>
                <w:szCs w:val="28"/>
                <w:lang w:val="ru-RU" w:eastAsia="ru-RU"/>
              </w:rPr>
              <w:t>Показатели оценивания</w:t>
            </w:r>
          </w:p>
        </w:tc>
        <w:tc>
          <w:tcPr>
            <w:tcW w:w="2274"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8"/>
                <w:lang w:val="ru-RU" w:eastAsia="ru-RU"/>
              </w:rPr>
            </w:pPr>
            <w:r w:rsidRPr="00457918">
              <w:rPr>
                <w:rFonts w:ascii="Times New Roman" w:eastAsia="Times New Roman" w:hAnsi="Times New Roman" w:cs="Times New Roman"/>
                <w:sz w:val="20"/>
                <w:szCs w:val="28"/>
                <w:lang w:val="ru-RU" w:eastAsia="ru-RU"/>
              </w:rPr>
              <w:t>Критерии оценивания</w:t>
            </w:r>
          </w:p>
        </w:tc>
        <w:tc>
          <w:tcPr>
            <w:tcW w:w="2535" w:type="dxa"/>
            <w:gridSpan w:val="2"/>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8"/>
                <w:lang w:val="ru-RU" w:eastAsia="ru-RU"/>
              </w:rPr>
            </w:pPr>
            <w:r w:rsidRPr="00457918">
              <w:rPr>
                <w:rFonts w:ascii="Times New Roman" w:eastAsia="Times New Roman" w:hAnsi="Times New Roman" w:cs="Times New Roman"/>
                <w:sz w:val="20"/>
                <w:szCs w:val="28"/>
                <w:lang w:val="ru-RU" w:eastAsia="ru-RU"/>
              </w:rPr>
              <w:t>Средства оценивания</w:t>
            </w:r>
          </w:p>
        </w:tc>
      </w:tr>
      <w:tr w:rsidR="00457918" w:rsidRPr="00457918" w:rsidTr="002B0CD4">
        <w:tc>
          <w:tcPr>
            <w:tcW w:w="10137" w:type="dxa"/>
            <w:gridSpan w:val="5"/>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8"/>
                <w:lang w:val="ru-RU" w:eastAsia="ru-RU"/>
              </w:rPr>
            </w:pPr>
            <w:r w:rsidRPr="00457918">
              <w:rPr>
                <w:rFonts w:ascii="Times New Roman" w:eastAsia="Calibri" w:hAnsi="Times New Roman" w:cs="Times New Roman"/>
                <w:sz w:val="20"/>
                <w:szCs w:val="24"/>
                <w:lang w:val="ru-RU" w:eastAsia="ru-RU"/>
              </w:rPr>
              <w:t xml:space="preserve">ОК-6: </w:t>
            </w:r>
            <w:r w:rsidRPr="00457918">
              <w:rPr>
                <w:rFonts w:ascii="Times New Roman" w:eastAsia="Times New Roman" w:hAnsi="Times New Roman" w:cs="Tahoma"/>
                <w:sz w:val="20"/>
                <w:szCs w:val="18"/>
                <w:lang w:val="ru-RU" w:eastAsia="ru-RU"/>
              </w:rPr>
              <w:t>способностью использовать основы правовых знаний в различных сферах деятельности</w:t>
            </w:r>
          </w:p>
        </w:tc>
      </w:tr>
      <w:tr w:rsidR="00457918" w:rsidRPr="00457918" w:rsidTr="002B0CD4">
        <w:tc>
          <w:tcPr>
            <w:tcW w:w="2808"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 xml:space="preserve">Знания: общие и специальные требования, предъявляемые конституционными и иными нормами в целях обеспечения преоритета прав личности; содержание </w:t>
            </w:r>
            <w:r w:rsidRPr="00457918">
              <w:rPr>
                <w:rFonts w:ascii="Times New Roman" w:eastAsia="Times New Roman" w:hAnsi="Times New Roman" w:cs="Tahoma"/>
                <w:sz w:val="20"/>
                <w:szCs w:val="18"/>
                <w:lang w:val="ru-RU" w:eastAsia="ru-RU"/>
              </w:rPr>
              <w:t xml:space="preserve">основ правовых знаний </w:t>
            </w:r>
            <w:r w:rsidRPr="00457918">
              <w:rPr>
                <w:rFonts w:ascii="Times New Roman" w:eastAsia="Times New Roman" w:hAnsi="Times New Roman" w:cs="Times New Roman"/>
                <w:sz w:val="20"/>
                <w:szCs w:val="24"/>
                <w:lang w:val="ru-RU" w:eastAsia="ru-RU"/>
              </w:rPr>
              <w:t xml:space="preserve">по обеспечению законности и безопасности личности, общества, государства; </w:t>
            </w:r>
            <w:r w:rsidRPr="00457918">
              <w:rPr>
                <w:rFonts w:ascii="Times New Roman" w:eastAsia="Times New Roman" w:hAnsi="Times New Roman" w:cs="Tahoma"/>
                <w:sz w:val="20"/>
                <w:szCs w:val="18"/>
                <w:lang w:val="ru-RU" w:eastAsia="ru-RU"/>
              </w:rPr>
              <w:t xml:space="preserve">основы правовых знаний и </w:t>
            </w:r>
            <w:r w:rsidRPr="00457918">
              <w:rPr>
                <w:rFonts w:ascii="Times New Roman" w:eastAsia="Times New Roman" w:hAnsi="Times New Roman" w:cs="Times New Roman"/>
                <w:sz w:val="20"/>
                <w:szCs w:val="24"/>
                <w:lang w:val="ru-RU" w:eastAsia="ru-RU"/>
              </w:rPr>
              <w:t>действующего законодательства необходимые в профессиональной деятельности.</w:t>
            </w:r>
          </w:p>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 xml:space="preserve">Умения: </w:t>
            </w:r>
            <w:r w:rsidRPr="00457918">
              <w:rPr>
                <w:rFonts w:ascii="Times New Roman" w:eastAsia="Times New Roman" w:hAnsi="Times New Roman" w:cs="Tahoma"/>
                <w:sz w:val="20"/>
                <w:szCs w:val="18"/>
                <w:lang w:val="ru-RU" w:eastAsia="ru-RU"/>
              </w:rPr>
              <w:t>использовать основы правовых знаний</w:t>
            </w:r>
            <w:r w:rsidRPr="00457918">
              <w:rPr>
                <w:rFonts w:ascii="Times New Roman" w:eastAsia="Times New Roman" w:hAnsi="Times New Roman" w:cs="Times New Roman"/>
                <w:sz w:val="20"/>
                <w:szCs w:val="24"/>
                <w:lang w:val="ru-RU" w:eastAsia="ru-RU"/>
              </w:rPr>
              <w:t xml:space="preserve"> и принципов, профессиональные стандарты и нормы поведения; действовать в соответствии с должностными инструкциями; применять и развивать в профессиональной деятельности  теоретический и практический опыт по разрешению конфликтных ситуаций.</w:t>
            </w:r>
          </w:p>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 xml:space="preserve">Навыки: способностью применять в практике </w:t>
            </w:r>
            <w:r w:rsidRPr="00457918">
              <w:rPr>
                <w:rFonts w:ascii="Times New Roman" w:eastAsia="Times New Roman" w:hAnsi="Times New Roman" w:cs="Tahoma"/>
                <w:sz w:val="20"/>
                <w:szCs w:val="18"/>
                <w:lang w:val="ru-RU" w:eastAsia="ru-RU"/>
              </w:rPr>
              <w:t>основы научно-правовых концепций</w:t>
            </w:r>
            <w:r w:rsidRPr="00457918">
              <w:rPr>
                <w:rFonts w:ascii="Times New Roman" w:eastAsia="Times New Roman" w:hAnsi="Times New Roman" w:cs="Times New Roman"/>
                <w:sz w:val="20"/>
                <w:szCs w:val="24"/>
                <w:lang w:val="ru-RU" w:eastAsia="ru-RU"/>
              </w:rPr>
              <w:t xml:space="preserve">; развивать теоретический и практический уровень своих </w:t>
            </w:r>
            <w:r w:rsidRPr="00457918">
              <w:rPr>
                <w:rFonts w:ascii="Times New Roman" w:eastAsia="Times New Roman" w:hAnsi="Times New Roman" w:cs="Tahoma"/>
                <w:sz w:val="20"/>
                <w:szCs w:val="18"/>
                <w:lang w:val="ru-RU" w:eastAsia="ru-RU"/>
              </w:rPr>
              <w:t xml:space="preserve">основных правовых </w:t>
            </w:r>
            <w:r w:rsidRPr="00457918">
              <w:rPr>
                <w:rFonts w:ascii="Times New Roman" w:eastAsia="Times New Roman" w:hAnsi="Times New Roman" w:cs="Times New Roman"/>
                <w:sz w:val="20"/>
                <w:szCs w:val="24"/>
                <w:lang w:val="ru-RU" w:eastAsia="ru-RU"/>
              </w:rPr>
              <w:t xml:space="preserve">знаний; способностью передавать окружающим уровень своих правовых </w:t>
            </w:r>
            <w:r w:rsidRPr="00457918">
              <w:rPr>
                <w:rFonts w:ascii="Times New Roman" w:eastAsia="Times New Roman" w:hAnsi="Times New Roman" w:cs="Times New Roman"/>
                <w:sz w:val="20"/>
                <w:szCs w:val="24"/>
                <w:lang w:val="ru-RU" w:eastAsia="ru-RU"/>
              </w:rPr>
              <w:lastRenderedPageBreak/>
              <w:t>знаний, формируя у них уважение к законности и правопорядку.</w:t>
            </w:r>
          </w:p>
        </w:tc>
        <w:tc>
          <w:tcPr>
            <w:tcW w:w="2520"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8"/>
                <w:lang w:val="ru-RU" w:eastAsia="ru-RU"/>
              </w:rPr>
            </w:pPr>
            <w:r w:rsidRPr="00457918">
              <w:rPr>
                <w:rFonts w:ascii="Times New Roman" w:eastAsia="Times New Roman" w:hAnsi="Times New Roman" w:cs="Times New Roman"/>
                <w:sz w:val="20"/>
                <w:szCs w:val="24"/>
                <w:lang w:val="ru-RU" w:eastAsia="ru-RU"/>
              </w:rPr>
              <w:lastRenderedPageBreak/>
              <w:t>Студент должен осуществить поиск и сбор необходимой литературы, использовать различные базы данных,</w:t>
            </w:r>
            <w:r w:rsidRPr="00457918">
              <w:rPr>
                <w:rFonts w:ascii="Times New Roman" w:eastAsia="Times New Roman" w:hAnsi="Times New Roman" w:cs="Times New Roman"/>
                <w:iCs/>
                <w:sz w:val="20"/>
                <w:szCs w:val="24"/>
                <w:lang w:val="ru-RU" w:eastAsia="ru-RU"/>
              </w:rPr>
              <w:t xml:space="preserve"> современные информационно-коммуникационные технологии  и глобальные информационные ресурсы</w:t>
            </w:r>
          </w:p>
        </w:tc>
        <w:tc>
          <w:tcPr>
            <w:tcW w:w="2340" w:type="dxa"/>
            <w:gridSpan w:val="2"/>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Calibri" w:hAnsi="Times New Roman" w:cs="Times New Roman"/>
                <w:iCs/>
                <w:sz w:val="20"/>
                <w:szCs w:val="24"/>
                <w:lang w:val="ru-RU" w:eastAsia="ru-RU"/>
              </w:rPr>
            </w:pPr>
            <w:r w:rsidRPr="00457918">
              <w:rPr>
                <w:rFonts w:ascii="Times New Roman" w:eastAsia="Times New Roman" w:hAnsi="Times New Roman" w:cs="Times New Roman"/>
                <w:iCs/>
                <w:sz w:val="20"/>
                <w:szCs w:val="24"/>
                <w:lang w:val="ru-RU" w:eastAsia="ru-RU"/>
              </w:rPr>
              <w:t>Соответствие отчёта проблеме исследования,</w:t>
            </w:r>
            <w:r w:rsidRPr="00457918">
              <w:rPr>
                <w:rFonts w:ascii="Times New Roman" w:eastAsia="Times New Roman" w:hAnsi="Times New Roman" w:cs="Times New Roman"/>
                <w:sz w:val="20"/>
                <w:szCs w:val="24"/>
                <w:lang w:val="ru-RU" w:eastAsia="ru-RU"/>
              </w:rPr>
              <w:t xml:space="preserve"> материалам лекции и учебной литературе, сведениям информационных ресурсов Интернет; полнота и содержательность ответа; умение приводить примеры, отстаивать свою позицию; пользоваться дополнительной литературой при подготовке к занятиям; </w:t>
            </w:r>
            <w:r w:rsidRPr="00457918">
              <w:rPr>
                <w:rFonts w:ascii="Times New Roman" w:eastAsia="Times New Roman" w:hAnsi="Times New Roman" w:cs="Times New Roman"/>
                <w:iCs/>
                <w:sz w:val="20"/>
                <w:szCs w:val="24"/>
                <w:lang w:val="ru-RU" w:eastAsia="ru-RU"/>
              </w:rPr>
              <w:t>обоснованность обращения к базам данных;</w:t>
            </w:r>
            <w:r w:rsidRPr="00457918">
              <w:rPr>
                <w:rFonts w:ascii="Times New Roman" w:eastAsia="Times New Roman" w:hAnsi="Times New Roman" w:cs="Times New Roman"/>
                <w:sz w:val="20"/>
                <w:szCs w:val="24"/>
                <w:lang w:val="ru-RU" w:eastAsia="ru-RU"/>
              </w:rPr>
              <w:t xml:space="preserve"> </w:t>
            </w:r>
            <w:r w:rsidRPr="00457918">
              <w:rPr>
                <w:rFonts w:ascii="Times New Roman" w:eastAsia="Times New Roman" w:hAnsi="Times New Roman" w:cs="Times New Roman"/>
                <w:iCs/>
                <w:sz w:val="20"/>
                <w:szCs w:val="24"/>
                <w:lang w:val="ru-RU" w:eastAsia="ru-RU"/>
              </w:rPr>
              <w:t>целенаправленность поиска и отбора; объём выполненных работ</w:t>
            </w:r>
          </w:p>
        </w:tc>
        <w:tc>
          <w:tcPr>
            <w:tcW w:w="2469"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Calibri" w:hAnsi="Times New Roman" w:cs="Calibri"/>
                <w:sz w:val="20"/>
                <w:szCs w:val="20"/>
                <w:lang w:val="ru-RU" w:eastAsia="ru-RU"/>
              </w:rPr>
            </w:pPr>
            <w:r w:rsidRPr="00457918">
              <w:rPr>
                <w:rFonts w:ascii="Times New Roman" w:eastAsia="Calibri" w:hAnsi="Times New Roman" w:cs="Calibri"/>
                <w:iCs/>
                <w:sz w:val="20"/>
                <w:szCs w:val="20"/>
                <w:lang w:val="ru-RU" w:eastAsia="ru-RU"/>
              </w:rPr>
              <w:t>С – собеседование, О – опрос: «</w:t>
            </w:r>
            <w:r w:rsidRPr="00457918">
              <w:rPr>
                <w:rFonts w:ascii="Times New Roman" w:eastAsia="Calibri" w:hAnsi="Times New Roman" w:cs="Calibri"/>
                <w:sz w:val="20"/>
                <w:szCs w:val="20"/>
                <w:lang w:val="ru-RU" w:eastAsia="ru-RU"/>
              </w:rPr>
              <w:t>Происхождение, понятие и формы государства. Формы общественного Развития. Происхождение, понятие и источники права. Правоотношение и юридические факты. Юридическая ответственность. Теоретико-правовые аспекты.»;</w:t>
            </w:r>
          </w:p>
          <w:p w:rsidR="00457918" w:rsidRPr="00457918" w:rsidRDefault="00457918" w:rsidP="00457918">
            <w:pPr>
              <w:spacing w:after="0" w:line="240" w:lineRule="auto"/>
              <w:jc w:val="center"/>
              <w:rPr>
                <w:rFonts w:ascii="Times New Roman" w:eastAsia="Calibri" w:hAnsi="Times New Roman" w:cs="Calibri"/>
                <w:sz w:val="20"/>
                <w:szCs w:val="20"/>
                <w:lang w:val="ru-RU" w:eastAsia="ru-RU"/>
              </w:rPr>
            </w:pPr>
            <w:r w:rsidRPr="00457918">
              <w:rPr>
                <w:rFonts w:ascii="Times New Roman" w:eastAsia="Calibri" w:hAnsi="Times New Roman" w:cs="Calibri"/>
                <w:iCs/>
                <w:sz w:val="20"/>
                <w:szCs w:val="20"/>
                <w:lang w:val="ru-RU" w:eastAsia="ru-RU"/>
              </w:rPr>
              <w:t>Р – реферат, Д – доклад, П – презентации</w:t>
            </w:r>
          </w:p>
          <w:p w:rsidR="00457918" w:rsidRPr="00457918" w:rsidRDefault="00457918" w:rsidP="00457918">
            <w:pPr>
              <w:spacing w:after="0" w:line="240" w:lineRule="auto"/>
              <w:jc w:val="center"/>
              <w:textAlignment w:val="baseline"/>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iCs/>
                <w:sz w:val="20"/>
                <w:szCs w:val="24"/>
                <w:lang w:val="ru-RU" w:eastAsia="ru-RU"/>
              </w:rPr>
              <w:t>КС – круглый стол</w:t>
            </w:r>
          </w:p>
          <w:p w:rsidR="00457918" w:rsidRPr="00457918" w:rsidRDefault="00457918" w:rsidP="00457918">
            <w:pPr>
              <w:spacing w:after="0" w:line="240" w:lineRule="auto"/>
              <w:jc w:val="center"/>
              <w:rPr>
                <w:rFonts w:ascii="Times New Roman" w:eastAsia="Times New Roman" w:hAnsi="Times New Roman" w:cs="Times New Roman"/>
                <w:iCs/>
                <w:sz w:val="20"/>
                <w:szCs w:val="24"/>
                <w:lang w:val="ru-RU" w:eastAsia="ru-RU"/>
              </w:rPr>
            </w:pPr>
            <w:r w:rsidRPr="00457918">
              <w:rPr>
                <w:rFonts w:ascii="Times New Roman" w:eastAsia="Times New Roman" w:hAnsi="Times New Roman" w:cs="Times New Roman"/>
                <w:iCs/>
                <w:sz w:val="20"/>
                <w:szCs w:val="24"/>
                <w:lang w:val="ru-RU" w:eastAsia="ru-RU"/>
              </w:rPr>
              <w:t>СЗ – кейсы, ситуационные задания</w:t>
            </w:r>
          </w:p>
        </w:tc>
      </w:tr>
      <w:tr w:rsidR="00457918" w:rsidRPr="00457918" w:rsidTr="002B0CD4">
        <w:tc>
          <w:tcPr>
            <w:tcW w:w="10137" w:type="dxa"/>
            <w:gridSpan w:val="5"/>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Calibri" w:hAnsi="Times New Roman" w:cs="Calibri"/>
                <w:iCs/>
                <w:sz w:val="20"/>
                <w:szCs w:val="20"/>
                <w:lang w:val="ru-RU" w:eastAsia="ru-RU"/>
              </w:rPr>
            </w:pPr>
            <w:r w:rsidRPr="00457918">
              <w:rPr>
                <w:rFonts w:ascii="Times New Roman" w:eastAsia="Calibri" w:hAnsi="Times New Roman" w:cs="Tahoma"/>
                <w:sz w:val="20"/>
                <w:szCs w:val="18"/>
                <w:lang w:val="ru-RU" w:eastAsia="ru-RU"/>
              </w:rPr>
              <w:lastRenderedPageBreak/>
              <w:t>ОПК-3: умением пользоваться нормативными документами в своей профессиональной деятельности, готовностью к соблюдению действующего законодательства и требований нормативных документов</w:t>
            </w:r>
          </w:p>
        </w:tc>
      </w:tr>
      <w:tr w:rsidR="00457918" w:rsidRPr="00457918" w:rsidTr="002B0CD4">
        <w:tc>
          <w:tcPr>
            <w:tcW w:w="2808"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Знания: понятие и признаки применения права и правоприменительного процесса, характеристику его стадий; понятие, структуру и виды правоприменительных актов, отличия актов применения права от нормативных правовых актов; систему юридических гарантий законного применения правовых норм.</w:t>
            </w:r>
          </w:p>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Умения: выбирать норму права, соответствующую конкретным обстоятельствам и подлежащую применению, составляющую материальную основу дела; определять комплекс норм процедурного (процессуального) характера, обеспечивающих применение материальной нормы права; применять полученные знания при оформлении служебной документации, формировании текста правоприменительного решения.</w:t>
            </w:r>
          </w:p>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Навыки: юридической терминологией и навыками составления правовых документов; навыками анализа различных правовых явлений, юридических фактов, правовых норм и правовых отношений, являющихся объектами профессиональной деятельности; навыками реализации требований юридических процедур, обеспечивающих применение материальных правовых норм.</w:t>
            </w:r>
          </w:p>
        </w:tc>
        <w:tc>
          <w:tcPr>
            <w:tcW w:w="2520"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Студент должен осуществить поиск и сбор необходимой литературы, использовать различные базы данных,</w:t>
            </w:r>
            <w:r w:rsidRPr="00457918">
              <w:rPr>
                <w:rFonts w:ascii="Times New Roman" w:eastAsia="Times New Roman" w:hAnsi="Times New Roman" w:cs="Times New Roman"/>
                <w:iCs/>
                <w:sz w:val="20"/>
                <w:szCs w:val="24"/>
                <w:lang w:val="ru-RU" w:eastAsia="ru-RU"/>
              </w:rPr>
              <w:t xml:space="preserve"> современные информационно-коммуникационные технологии  и глобальные информационные ресурсы</w:t>
            </w:r>
          </w:p>
        </w:tc>
        <w:tc>
          <w:tcPr>
            <w:tcW w:w="2340" w:type="dxa"/>
            <w:gridSpan w:val="2"/>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iCs/>
                <w:sz w:val="20"/>
                <w:szCs w:val="24"/>
                <w:lang w:val="ru-RU" w:eastAsia="ru-RU"/>
              </w:rPr>
            </w:pPr>
            <w:r w:rsidRPr="00457918">
              <w:rPr>
                <w:rFonts w:ascii="Times New Roman" w:eastAsia="Times New Roman" w:hAnsi="Times New Roman" w:cs="Times New Roman"/>
                <w:iCs/>
                <w:sz w:val="20"/>
                <w:szCs w:val="24"/>
                <w:lang w:val="ru-RU" w:eastAsia="ru-RU"/>
              </w:rPr>
              <w:t>Соответствие отчёта проблеме исследования,</w:t>
            </w:r>
            <w:r w:rsidRPr="00457918">
              <w:rPr>
                <w:rFonts w:ascii="Times New Roman" w:eastAsia="Times New Roman" w:hAnsi="Times New Roman" w:cs="Times New Roman"/>
                <w:sz w:val="20"/>
                <w:szCs w:val="24"/>
                <w:lang w:val="ru-RU" w:eastAsia="ru-RU"/>
              </w:rPr>
              <w:t xml:space="preserve"> материалам лекции и учебной литературе, сведениям информационных ресурсов Интернет; полнота и содержательность ответа; умение приводить примеры, отстаивать свою позицию; пользоваться дополнительной литературой при подготовке к занятиям; </w:t>
            </w:r>
            <w:r w:rsidRPr="00457918">
              <w:rPr>
                <w:rFonts w:ascii="Times New Roman" w:eastAsia="Times New Roman" w:hAnsi="Times New Roman" w:cs="Times New Roman"/>
                <w:iCs/>
                <w:sz w:val="20"/>
                <w:szCs w:val="24"/>
                <w:lang w:val="ru-RU" w:eastAsia="ru-RU"/>
              </w:rPr>
              <w:t>обоснованность обращения к базам данных;</w:t>
            </w:r>
            <w:r w:rsidRPr="00457918">
              <w:rPr>
                <w:rFonts w:ascii="Times New Roman" w:eastAsia="Times New Roman" w:hAnsi="Times New Roman" w:cs="Times New Roman"/>
                <w:sz w:val="20"/>
                <w:szCs w:val="24"/>
                <w:lang w:val="ru-RU" w:eastAsia="ru-RU"/>
              </w:rPr>
              <w:t xml:space="preserve"> </w:t>
            </w:r>
            <w:r w:rsidRPr="00457918">
              <w:rPr>
                <w:rFonts w:ascii="Times New Roman" w:eastAsia="Times New Roman" w:hAnsi="Times New Roman" w:cs="Times New Roman"/>
                <w:iCs/>
                <w:sz w:val="20"/>
                <w:szCs w:val="24"/>
                <w:lang w:val="ru-RU" w:eastAsia="ru-RU"/>
              </w:rPr>
              <w:t>целенаправленность поиска и отбора; объём выполненных работ</w:t>
            </w:r>
          </w:p>
        </w:tc>
        <w:tc>
          <w:tcPr>
            <w:tcW w:w="2469"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Calibri" w:hAnsi="Times New Roman" w:cs="Calibri"/>
                <w:sz w:val="20"/>
                <w:szCs w:val="20"/>
                <w:lang w:val="ru-RU" w:eastAsia="ru-RU"/>
              </w:rPr>
            </w:pPr>
            <w:r w:rsidRPr="00457918">
              <w:rPr>
                <w:rFonts w:ascii="Times New Roman" w:eastAsia="Calibri" w:hAnsi="Times New Roman" w:cs="Calibri"/>
                <w:iCs/>
                <w:sz w:val="20"/>
                <w:szCs w:val="20"/>
                <w:lang w:val="ru-RU" w:eastAsia="ru-RU"/>
              </w:rPr>
              <w:t>С – собеседование, О – опрос: «</w:t>
            </w:r>
            <w:r w:rsidRPr="00457918">
              <w:rPr>
                <w:rFonts w:ascii="Times New Roman" w:eastAsia="Calibri" w:hAnsi="Times New Roman" w:cs="Calibri"/>
                <w:sz w:val="20"/>
                <w:szCs w:val="20"/>
                <w:lang w:val="ru-RU" w:eastAsia="ru-RU"/>
              </w:rPr>
              <w:t>Происхождение, понятие и формы государства. Формы общественного Развития. Происхождение, понятие и источники права. Правоотношение и юридические факты. Юридическая ответственность. Теоретико-правовые аспекты.»;</w:t>
            </w:r>
          </w:p>
          <w:p w:rsidR="00457918" w:rsidRPr="00457918" w:rsidRDefault="00457918" w:rsidP="00457918">
            <w:pPr>
              <w:spacing w:after="0" w:line="240" w:lineRule="auto"/>
              <w:jc w:val="center"/>
              <w:textAlignment w:val="baseline"/>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iCs/>
                <w:sz w:val="20"/>
                <w:szCs w:val="24"/>
                <w:lang w:val="ru-RU" w:eastAsia="ru-RU"/>
              </w:rPr>
              <w:t>Р – реферат, Д – доклад, П – презентации</w:t>
            </w:r>
          </w:p>
          <w:p w:rsidR="00457918" w:rsidRPr="00457918" w:rsidRDefault="00457918" w:rsidP="00457918">
            <w:pPr>
              <w:spacing w:after="0" w:line="240" w:lineRule="auto"/>
              <w:jc w:val="center"/>
              <w:textAlignment w:val="baseline"/>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iCs/>
                <w:sz w:val="20"/>
                <w:szCs w:val="24"/>
                <w:lang w:val="ru-RU" w:eastAsia="ru-RU"/>
              </w:rPr>
              <w:t>КС – круглый стол</w:t>
            </w:r>
          </w:p>
          <w:p w:rsidR="00457918" w:rsidRPr="00457918" w:rsidRDefault="00457918" w:rsidP="00457918">
            <w:pPr>
              <w:spacing w:after="0" w:line="240" w:lineRule="auto"/>
              <w:jc w:val="center"/>
              <w:rPr>
                <w:rFonts w:ascii="Times New Roman" w:eastAsia="Calibri" w:hAnsi="Times New Roman" w:cs="Calibri"/>
                <w:iCs/>
                <w:sz w:val="20"/>
                <w:szCs w:val="20"/>
                <w:lang w:val="ru-RU" w:eastAsia="ru-RU"/>
              </w:rPr>
            </w:pPr>
            <w:r w:rsidRPr="00457918">
              <w:rPr>
                <w:rFonts w:ascii="Times New Roman" w:eastAsia="Calibri" w:hAnsi="Times New Roman" w:cs="Calibri"/>
                <w:iCs/>
                <w:sz w:val="20"/>
                <w:szCs w:val="20"/>
                <w:lang w:val="ru-RU" w:eastAsia="ru-RU"/>
              </w:rPr>
              <w:t>СЗ – кейсы, ситуационные задания</w:t>
            </w:r>
          </w:p>
        </w:tc>
      </w:tr>
    </w:tbl>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jc w:val="center"/>
        <w:rPr>
          <w:rFonts w:ascii="Times New Roman" w:eastAsia="Times New Roman" w:hAnsi="Times New Roman" w:cs="Times New Roman"/>
          <w:sz w:val="24"/>
          <w:szCs w:val="28"/>
          <w:lang w:val="ru-RU" w:eastAsia="ru-RU"/>
        </w:rPr>
      </w:pPr>
      <w:r w:rsidRPr="00457918">
        <w:rPr>
          <w:rFonts w:ascii="Times New Roman" w:eastAsia="Times New Roman" w:hAnsi="Times New Roman" w:cs="Times New Roman"/>
          <w:sz w:val="24"/>
          <w:szCs w:val="28"/>
          <w:lang w:val="ru-RU" w:eastAsia="ru-RU"/>
        </w:rPr>
        <w:t>2.2. Шкалы оценивания.</w:t>
      </w:r>
    </w:p>
    <w:p w:rsidR="00457918" w:rsidRPr="00457918" w:rsidRDefault="00457918" w:rsidP="00457918">
      <w:pPr>
        <w:spacing w:after="0" w:line="240" w:lineRule="auto"/>
        <w:ind w:firstLine="567"/>
        <w:jc w:val="both"/>
        <w:rPr>
          <w:rFonts w:ascii="Times New Roman" w:eastAsia="Times New Roman" w:hAnsi="Times New Roman" w:cs="Times New Roman"/>
          <w:sz w:val="24"/>
          <w:szCs w:val="28"/>
          <w:lang w:val="ru-RU" w:eastAsia="ru-RU"/>
        </w:rPr>
      </w:pPr>
      <w:r w:rsidRPr="00457918">
        <w:rPr>
          <w:rFonts w:ascii="Times New Roman" w:eastAsia="Times New Roman" w:hAnsi="Times New Roman" w:cs="Times New Roman"/>
          <w:sz w:val="24"/>
          <w:szCs w:val="28"/>
          <w:lang w:val="ru-RU" w:eastAsia="ru-RU"/>
        </w:rPr>
        <w:t>Текущий контроль успеваемости и промежуточная аттестация осуществляется в рамках накопительной балльно-рейтинговой системы, в 100 балльной шкале:</w:t>
      </w:r>
    </w:p>
    <w:p w:rsidR="00457918" w:rsidRPr="00457918" w:rsidRDefault="00457918" w:rsidP="00457918">
      <w:pPr>
        <w:spacing w:after="0" w:line="240" w:lineRule="auto"/>
        <w:jc w:val="both"/>
        <w:rPr>
          <w:rFonts w:ascii="Times New Roman" w:eastAsia="Times New Roman" w:hAnsi="Times New Roman" w:cs="Times New Roman"/>
          <w:sz w:val="24"/>
          <w:szCs w:val="28"/>
          <w:lang w:val="ru-RU" w:eastAsia="ru-RU"/>
        </w:rPr>
      </w:pPr>
      <w:r w:rsidRPr="00457918">
        <w:rPr>
          <w:rFonts w:ascii="Times New Roman" w:eastAsia="Times New Roman" w:hAnsi="Times New Roman" w:cs="Times New Roman"/>
          <w:sz w:val="24"/>
          <w:szCs w:val="28"/>
          <w:lang w:val="ru-RU" w:eastAsia="ru-RU"/>
        </w:rPr>
        <w:t>- 84-100 баллов – оценка «отлично»;</w:t>
      </w:r>
    </w:p>
    <w:p w:rsidR="00457918" w:rsidRPr="00457918" w:rsidRDefault="00457918" w:rsidP="00457918">
      <w:pPr>
        <w:spacing w:after="0" w:line="240" w:lineRule="auto"/>
        <w:jc w:val="both"/>
        <w:rPr>
          <w:rFonts w:ascii="Times New Roman" w:eastAsia="Times New Roman" w:hAnsi="Times New Roman" w:cs="Times New Roman"/>
          <w:sz w:val="24"/>
          <w:szCs w:val="28"/>
          <w:lang w:val="ru-RU" w:eastAsia="ru-RU"/>
        </w:rPr>
      </w:pPr>
      <w:r w:rsidRPr="00457918">
        <w:rPr>
          <w:rFonts w:ascii="Times New Roman" w:eastAsia="Times New Roman" w:hAnsi="Times New Roman" w:cs="Times New Roman"/>
          <w:sz w:val="24"/>
          <w:szCs w:val="28"/>
          <w:lang w:val="ru-RU" w:eastAsia="ru-RU"/>
        </w:rPr>
        <w:t>- 67-83 баллов – оценка «хорошо»;</w:t>
      </w:r>
    </w:p>
    <w:p w:rsidR="00457918" w:rsidRPr="00457918" w:rsidRDefault="00457918" w:rsidP="00457918">
      <w:pPr>
        <w:spacing w:after="0" w:line="240" w:lineRule="auto"/>
        <w:jc w:val="both"/>
        <w:rPr>
          <w:rFonts w:ascii="Times New Roman" w:eastAsia="Times New Roman" w:hAnsi="Times New Roman" w:cs="Times New Roman"/>
          <w:sz w:val="24"/>
          <w:szCs w:val="28"/>
          <w:lang w:val="ru-RU" w:eastAsia="ru-RU"/>
        </w:rPr>
      </w:pPr>
      <w:r w:rsidRPr="00457918">
        <w:rPr>
          <w:rFonts w:ascii="Times New Roman" w:eastAsia="Times New Roman" w:hAnsi="Times New Roman" w:cs="Times New Roman"/>
          <w:sz w:val="24"/>
          <w:szCs w:val="28"/>
          <w:lang w:val="ru-RU" w:eastAsia="ru-RU"/>
        </w:rPr>
        <w:t>- 50-66 баллов – оценка «удовлетворительно»;</w:t>
      </w:r>
    </w:p>
    <w:p w:rsidR="00457918" w:rsidRPr="00457918" w:rsidRDefault="00457918" w:rsidP="00457918">
      <w:pPr>
        <w:spacing w:after="0" w:line="240" w:lineRule="auto"/>
        <w:jc w:val="both"/>
        <w:rPr>
          <w:rFonts w:ascii="Times New Roman" w:eastAsia="Times New Roman" w:hAnsi="Times New Roman" w:cs="Times New Roman"/>
          <w:sz w:val="24"/>
          <w:szCs w:val="28"/>
          <w:lang w:val="ru-RU" w:eastAsia="ru-RU"/>
        </w:rPr>
      </w:pPr>
      <w:r w:rsidRPr="00457918">
        <w:rPr>
          <w:rFonts w:ascii="Times New Roman" w:eastAsia="Times New Roman" w:hAnsi="Times New Roman" w:cs="Times New Roman"/>
          <w:sz w:val="24"/>
          <w:szCs w:val="28"/>
          <w:lang w:val="ru-RU" w:eastAsia="ru-RU"/>
        </w:rPr>
        <w:t>- 0-49 баллов – оценка «неудовлетворительно»;</w:t>
      </w:r>
    </w:p>
    <w:p w:rsidR="00457918" w:rsidRPr="00457918" w:rsidRDefault="00457918" w:rsidP="00457918">
      <w:pPr>
        <w:spacing w:after="0" w:line="240" w:lineRule="auto"/>
        <w:jc w:val="both"/>
        <w:rPr>
          <w:rFonts w:ascii="Times New Roman" w:eastAsia="Times New Roman" w:hAnsi="Times New Roman" w:cs="Times New Roman"/>
          <w:sz w:val="24"/>
          <w:szCs w:val="28"/>
          <w:lang w:val="ru-RU" w:eastAsia="ru-RU"/>
        </w:rPr>
      </w:pPr>
      <w:r w:rsidRPr="00457918">
        <w:rPr>
          <w:rFonts w:ascii="Times New Roman" w:eastAsia="Times New Roman" w:hAnsi="Times New Roman" w:cs="Times New Roman"/>
          <w:sz w:val="24"/>
          <w:szCs w:val="28"/>
          <w:lang w:val="ru-RU" w:eastAsia="ru-RU"/>
        </w:rPr>
        <w:t>- 50-100 баллов – оценка «зачёт»;</w:t>
      </w:r>
    </w:p>
    <w:p w:rsidR="00457918" w:rsidRPr="00457918" w:rsidRDefault="00457918" w:rsidP="00457918">
      <w:pPr>
        <w:spacing w:after="0" w:line="240" w:lineRule="auto"/>
        <w:jc w:val="both"/>
        <w:rPr>
          <w:rFonts w:ascii="Times New Roman" w:eastAsia="Times New Roman" w:hAnsi="Times New Roman" w:cs="Times New Roman"/>
          <w:sz w:val="24"/>
          <w:szCs w:val="28"/>
          <w:lang w:val="ru-RU" w:eastAsia="ru-RU"/>
        </w:rPr>
      </w:pPr>
      <w:r w:rsidRPr="00457918">
        <w:rPr>
          <w:rFonts w:ascii="Times New Roman" w:eastAsia="Times New Roman" w:hAnsi="Times New Roman" w:cs="Times New Roman"/>
          <w:sz w:val="24"/>
          <w:szCs w:val="28"/>
          <w:lang w:val="ru-RU" w:eastAsia="ru-RU"/>
        </w:rPr>
        <w:lastRenderedPageBreak/>
        <w:t>- 0-50 баллов – оценка «незачёт».</w:t>
      </w: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jc w:val="center"/>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57918" w:rsidRPr="00457918" w:rsidRDefault="00457918" w:rsidP="00457918">
      <w:pPr>
        <w:spacing w:after="0" w:line="240" w:lineRule="auto"/>
        <w:jc w:val="center"/>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jc w:val="center"/>
        <w:rPr>
          <w:rFonts w:ascii="Times New Roman" w:eastAsia="Times New Roman" w:hAnsi="Times New Roman" w:cs="Times New Roman"/>
          <w:sz w:val="24"/>
          <w:szCs w:val="28"/>
          <w:lang w:val="ru-RU" w:eastAsia="ru-RU"/>
        </w:rPr>
      </w:pPr>
      <w:r w:rsidRPr="00457918">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457918" w:rsidRPr="00457918" w:rsidRDefault="00457918" w:rsidP="00457918">
      <w:pPr>
        <w:spacing w:after="0" w:line="240" w:lineRule="auto"/>
        <w:jc w:val="center"/>
        <w:rPr>
          <w:rFonts w:ascii="Times New Roman" w:eastAsia="Times New Roman" w:hAnsi="Times New Roman" w:cs="Times New Roman"/>
          <w:sz w:val="24"/>
          <w:szCs w:val="28"/>
          <w:lang w:val="ru-RU" w:eastAsia="ru-RU"/>
        </w:rPr>
      </w:pPr>
      <w:r w:rsidRPr="00457918">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457918" w:rsidRPr="00457918" w:rsidRDefault="00457918" w:rsidP="00457918">
      <w:pPr>
        <w:spacing w:after="0" w:line="240" w:lineRule="auto"/>
        <w:jc w:val="center"/>
        <w:rPr>
          <w:rFonts w:ascii="Times New Roman" w:eastAsia="Times New Roman" w:hAnsi="Times New Roman" w:cs="Times New Roman"/>
          <w:sz w:val="24"/>
          <w:szCs w:val="28"/>
          <w:lang w:val="ru-RU" w:eastAsia="ru-RU"/>
        </w:rPr>
      </w:pPr>
      <w:r w:rsidRPr="00457918">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457918" w:rsidRPr="00457918" w:rsidRDefault="00457918" w:rsidP="00457918">
      <w:pPr>
        <w:spacing w:after="0" w:line="240" w:lineRule="auto"/>
        <w:jc w:val="center"/>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Кафедра теории и истории государства и права</w:t>
      </w:r>
    </w:p>
    <w:p w:rsidR="00457918" w:rsidRPr="00457918" w:rsidRDefault="00457918" w:rsidP="00457918">
      <w:pPr>
        <w:spacing w:after="0" w:line="240" w:lineRule="auto"/>
        <w:jc w:val="center"/>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8"/>
          <w:lang w:val="ru-RU" w:eastAsia="ru-RU"/>
        </w:rPr>
        <w:t>Вопросы к зачёту</w:t>
      </w:r>
    </w:p>
    <w:p w:rsidR="00457918" w:rsidRPr="00457918" w:rsidRDefault="00457918" w:rsidP="00457918">
      <w:pPr>
        <w:tabs>
          <w:tab w:val="left" w:pos="500"/>
        </w:tabs>
        <w:spacing w:after="0" w:line="240" w:lineRule="auto"/>
        <w:ind w:right="-30"/>
        <w:jc w:val="center"/>
        <w:rPr>
          <w:rFonts w:ascii="Times New Roman" w:eastAsia="Calibri" w:hAnsi="Times New Roman" w:cs="Times New Roman"/>
          <w:sz w:val="24"/>
          <w:szCs w:val="20"/>
          <w:lang w:val="ru-RU" w:eastAsia="ko-KR"/>
        </w:rPr>
      </w:pPr>
      <w:r w:rsidRPr="00457918">
        <w:rPr>
          <w:rFonts w:ascii="Times New Roman" w:eastAsia="Calibri" w:hAnsi="Times New Roman" w:cs="Times New Roman"/>
          <w:sz w:val="24"/>
          <w:szCs w:val="20"/>
          <w:lang w:val="ru-RU" w:eastAsia="ko-KR"/>
        </w:rPr>
        <w:t>по дисциплине Б1.Б.17 «Правоведение»</w:t>
      </w:r>
    </w:p>
    <w:p w:rsidR="00457918" w:rsidRPr="00457918" w:rsidRDefault="00457918" w:rsidP="00457918">
      <w:pPr>
        <w:tabs>
          <w:tab w:val="left" w:pos="500"/>
        </w:tabs>
        <w:spacing w:after="0" w:line="240" w:lineRule="auto"/>
        <w:ind w:right="-30"/>
        <w:jc w:val="both"/>
        <w:rPr>
          <w:rFonts w:ascii="Times New Roman" w:eastAsia="Calibri" w:hAnsi="Times New Roman" w:cs="Times New Roman"/>
          <w:sz w:val="24"/>
          <w:szCs w:val="20"/>
          <w:lang w:val="ru-RU" w:eastAsia="ko-KR"/>
        </w:rPr>
      </w:pP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Происхождение государства.</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Подходы к государству.</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Признаки государства.</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Функции государства, формы их реализации.</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Типология госудаорств.</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Форма государственного правления.</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Форма государственного устройства.</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Форма режима.</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Гражданское общество.</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Правовое государство.</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Происхождение права. Законность и правопорядок.</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Учение о праве.</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Понятие права.</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Система права.</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Источники права.</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Нормативно-правовой акт, его систематизация.</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Действие нормативно-правового акта.</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Понятие и структура нормы права. Социальная норма и её значение.</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Юридические коллизии и пробелы в праве: их образование и ликвидация.</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Понятие правотворчества: принципы и требования, виды и стадии.</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Субъект и участник правоотношений: понятие и виды.</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Классификация понятий объекта правоотношения.</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Понятие и принципы, виды  правоспособности.</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Общая и специальная дееспособность. Основания её наступления и прекращения.</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Юридический факт: понятие и классификация.</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Понятие и виды противоправного поведения. Его состав.</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Юридическая ответственность. Основания её изменения.</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Правовое сознание: понятие, виды и элементы.</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Правовая культура: понятие, виды и элементы.</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Правовая система и правовая семья. Основания её выделения.</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Понятие и виды юридического лица в РФ, его подразделений.</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Виды и назначение гражданско-правовой сделки в РФ. Порядок её заключения.</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Понятие и виды, порядок в РФ признания сделки Недействительной.</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Представительство и доверенность в РФ: понятие и виды.</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Понятие и виды, требование содержания личной и общественной собственности в РФ, её режимов.</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Основания и виды защиты права собственности в РФ. Моральный вред в РФ.</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Обязательство в РФ и виды обеспечение его исполнения.</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Обязательство в РФ из причинения вреда и неосновательного обогащения.</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Наследование и наследство в РФ, виды Наследников.</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Интеллектуальная собственность в РФ.</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Понятие и виды, структура индивидуального трудового договора в РФ.</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lastRenderedPageBreak/>
        <w:t>Понятие и виды, роль и значение коллективного трудового договора в РФ.</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Роль и значение трудовой книжки в РФ: её оформление.</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Основания назначения и прекращения испытательного срока в РФ.</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Понятие и виды социального партнёрства в РФ. коллективные переговоры в РФ.</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Порядок и условия прекращения и расторжения трудового договора в РФ.</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Понятие и виды рабочего времени в РФ, заработной платы и времени отдыха.</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Трудовая ответственность в РФ и порядок её назначения.</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Понятие и правосубъектность профсоюза в РФ. КТС в РФ.</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Виды трудовых споров в РФ и порядка их разрешения.</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Понятие бухгалтерского и страхового законодательства: правосубъектность их участников, регулируемые ими правоотношения, ответственность за их нарушение.</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Особенности бюджетного права, им регулируемых вопросов.</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Значение налогового права. Система реализуемых им мер.</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Система финансово-правовых отношений.</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Роль и значение хозяйственного права: особенности правового регулирования промышленной и сельско-хозяйственной деятельности.</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Особенности правового регулирования лицензирования и продажи видов товаров, производства и оборота имущества.</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Правовое регулирование рынков, рыночных фондов, ярмарок, выставок, аукционов.</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Общие и особые меры, применяемые при защите нарушенных прав потребителей.</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Правила торговли, санитарные требования.</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Правовое регулирование вопросов общественного питания, торговой сети, торговых складов, бытового обслуживания населения.</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Роль и значение конституции РФ.Особенность её норм.</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Конституционализм РФ. Виды и значение её составляющих.</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Федерализм РФ: правоспособность её регионов.</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Правоспособность человека и в РФ. Наступление и прекращение гражданства.</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Понятие и функции президента РФ и его служб.</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Понятие и структура, функции законодательной власти в РФ.</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Понятие и структура, функции исполнительной власти в РФ.</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Понятие и структура, функции судебной власти в РФ.</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Понятие и структура, функции муниципальной власти в РФ.</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Конституционное регулирование видов Негосударственных органов в РФ.</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Понятие и категоризация, простые и сложные преступления в РФ.</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Основания и обоснование фактов исключающих преступность в РФ.</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Структура и состав преступленияв РФ. Виды преступников.</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Условия приминения уголовного наказания в РФ.  Порядок и основание его изменения.</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Особенности уголовного наказания в РФ по отношению несовершеннолетних.</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Понятие и виды, структура состава правонарушения в РФ.</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Основание наступления и порядок применения административной ответственности в РФ.</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Основания и виды изменения пределов административного наказания в РФ.</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Основы уголовного и административного процессуального права в РФ и исковой давности.</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Основы гражданского и арбитражного процессуального права в РФ и исковой давности.</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Понятие и виды Заключения и расторжения брака в РФ.</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Совместный режим имущества супругов в РФ.</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Правоспособность членов семьи в РФ.</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Виды алементных обязательств в РФ.</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Порядок усыновление (удочерение) в РФ.</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Особенность экологического права и природоохранительных нормы в РФ.</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Экологическая правоспособность физических лиц в РФ.</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Экологическая правоспособность государственной власти РФ.</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Экологическая правоспособность муниципальной власти РФ.</w:t>
      </w:r>
    </w:p>
    <w:p w:rsidR="00457918" w:rsidRPr="00457918" w:rsidRDefault="00457918" w:rsidP="00457918">
      <w:pPr>
        <w:numPr>
          <w:ilvl w:val="0"/>
          <w:numId w:val="3"/>
        </w:num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Требования к участникам экологических отношений в РФ.</w:t>
      </w:r>
    </w:p>
    <w:p w:rsidR="00457918" w:rsidRPr="00457918" w:rsidRDefault="00457918" w:rsidP="00457918">
      <w:pPr>
        <w:tabs>
          <w:tab w:val="left" w:pos="500"/>
        </w:tabs>
        <w:spacing w:after="0" w:line="240" w:lineRule="auto"/>
        <w:ind w:right="-30"/>
        <w:jc w:val="both"/>
        <w:rPr>
          <w:rFonts w:ascii="Times New Roman" w:eastAsia="Calibri" w:hAnsi="Times New Roman" w:cs="Times New Roman"/>
          <w:sz w:val="24"/>
          <w:szCs w:val="20"/>
          <w:lang w:val="ru-RU" w:eastAsia="ko-KR"/>
        </w:rPr>
      </w:pPr>
    </w:p>
    <w:p w:rsidR="00457918" w:rsidRPr="00457918" w:rsidRDefault="00457918" w:rsidP="00457918">
      <w:pPr>
        <w:tabs>
          <w:tab w:val="left" w:pos="500"/>
        </w:tabs>
        <w:spacing w:after="0" w:line="240" w:lineRule="auto"/>
        <w:ind w:right="-30"/>
        <w:jc w:val="both"/>
        <w:rPr>
          <w:rFonts w:ascii="Times New Roman" w:eastAsia="Calibri" w:hAnsi="Times New Roman" w:cs="Times New Roman"/>
          <w:sz w:val="24"/>
          <w:szCs w:val="20"/>
          <w:lang w:val="ru-RU" w:eastAsia="ko-KR"/>
        </w:rPr>
      </w:pPr>
      <w:r w:rsidRPr="00457918">
        <w:rPr>
          <w:rFonts w:ascii="Times New Roman" w:eastAsia="Calibri" w:hAnsi="Times New Roman" w:cs="Times New Roman"/>
          <w:sz w:val="24"/>
          <w:szCs w:val="20"/>
          <w:lang w:val="ru-RU" w:eastAsia="ko-KR"/>
        </w:rPr>
        <w:t>Составитель                                                                                                                         И.В. Ганичев</w:t>
      </w:r>
    </w:p>
    <w:p w:rsidR="00457918" w:rsidRPr="00457918" w:rsidRDefault="00457918" w:rsidP="00457918">
      <w:pPr>
        <w:tabs>
          <w:tab w:val="left" w:pos="500"/>
        </w:tabs>
        <w:spacing w:after="0" w:line="240" w:lineRule="auto"/>
        <w:ind w:right="-30"/>
        <w:jc w:val="both"/>
        <w:rPr>
          <w:rFonts w:ascii="Times New Roman" w:eastAsia="Calibri" w:hAnsi="Times New Roman" w:cs="Times New Roman"/>
          <w:sz w:val="24"/>
          <w:szCs w:val="20"/>
          <w:lang w:val="ru-RU" w:eastAsia="ko-KR"/>
        </w:rPr>
      </w:pPr>
    </w:p>
    <w:p w:rsidR="00457918" w:rsidRPr="00457918" w:rsidRDefault="00457918" w:rsidP="00457918">
      <w:pPr>
        <w:tabs>
          <w:tab w:val="left" w:pos="500"/>
        </w:tabs>
        <w:spacing w:after="0" w:line="240" w:lineRule="auto"/>
        <w:ind w:right="-30"/>
        <w:jc w:val="both"/>
        <w:rPr>
          <w:rFonts w:ascii="Times New Roman" w:eastAsia="Calibri" w:hAnsi="Times New Roman" w:cs="Times New Roman"/>
          <w:sz w:val="24"/>
          <w:szCs w:val="28"/>
          <w:lang w:val="ru-RU" w:eastAsia="ko-KR"/>
        </w:rPr>
      </w:pPr>
      <w:r w:rsidRPr="00457918">
        <w:rPr>
          <w:rFonts w:ascii="Times New Roman" w:eastAsia="Calibri" w:hAnsi="Times New Roman" w:cs="Times New Roman"/>
          <w:sz w:val="28"/>
          <w:szCs w:val="20"/>
          <w:lang w:val="ru-RU" w:eastAsia="ko-KR"/>
        </w:rPr>
        <w:lastRenderedPageBreak/>
        <w:t xml:space="preserve">__ ________ </w:t>
      </w:r>
      <w:smartTag w:uri="urn:schemas-microsoft-com:office:smarttags" w:element="metricconverter">
        <w:smartTagPr>
          <w:attr w:name="ProductID" w:val="2018 г"/>
        </w:smartTagPr>
        <w:r w:rsidRPr="00457918">
          <w:rPr>
            <w:rFonts w:ascii="Times New Roman" w:eastAsia="Calibri" w:hAnsi="Times New Roman" w:cs="Times New Roman"/>
            <w:sz w:val="28"/>
            <w:szCs w:val="20"/>
            <w:lang w:val="ru-RU" w:eastAsia="ko-KR"/>
          </w:rPr>
          <w:t>2018 г</w:t>
        </w:r>
      </w:smartTag>
      <w:r w:rsidRPr="00457918">
        <w:rPr>
          <w:rFonts w:ascii="Times New Roman" w:eastAsia="Calibri" w:hAnsi="Times New Roman" w:cs="Times New Roman"/>
          <w:sz w:val="28"/>
          <w:szCs w:val="20"/>
          <w:lang w:val="ru-RU" w:eastAsia="ko-KR"/>
        </w:rPr>
        <w:t>.</w:t>
      </w:r>
    </w:p>
    <w:p w:rsidR="00457918" w:rsidRPr="00457918" w:rsidRDefault="00457918" w:rsidP="00457918">
      <w:pPr>
        <w:spacing w:after="0" w:line="240" w:lineRule="auto"/>
        <w:jc w:val="center"/>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jc w:val="center"/>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457918" w:rsidRPr="00457918" w:rsidRDefault="00457918" w:rsidP="00457918">
      <w:pPr>
        <w:spacing w:after="0" w:line="240" w:lineRule="auto"/>
        <w:jc w:val="center"/>
        <w:rPr>
          <w:rFonts w:ascii="Times New Roman" w:eastAsia="Times New Roman" w:hAnsi="Times New Roman" w:cs="Times New Roman"/>
          <w:sz w:val="24"/>
          <w:szCs w:val="28"/>
          <w:lang w:val="ru-RU" w:eastAsia="ru-RU"/>
        </w:rPr>
      </w:pPr>
      <w:r w:rsidRPr="00457918">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457918" w:rsidRPr="00457918" w:rsidRDefault="00457918" w:rsidP="00457918">
      <w:pPr>
        <w:spacing w:after="0" w:line="240" w:lineRule="auto"/>
        <w:jc w:val="center"/>
        <w:rPr>
          <w:rFonts w:ascii="Times New Roman" w:eastAsia="Times New Roman" w:hAnsi="Times New Roman" w:cs="Times New Roman"/>
          <w:sz w:val="24"/>
          <w:szCs w:val="28"/>
          <w:lang w:val="ru-RU" w:eastAsia="ru-RU"/>
        </w:rPr>
      </w:pPr>
      <w:r w:rsidRPr="00457918">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457918" w:rsidRPr="00457918" w:rsidRDefault="00457918" w:rsidP="00457918">
      <w:pPr>
        <w:spacing w:after="0" w:line="240" w:lineRule="auto"/>
        <w:jc w:val="center"/>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 xml:space="preserve">Кафедра </w:t>
      </w:r>
      <w:r w:rsidRPr="00457918">
        <w:rPr>
          <w:rFonts w:ascii="Times New Roman" w:eastAsia="Times New Roman" w:hAnsi="Times New Roman" w:cs="Times New Roman"/>
          <w:sz w:val="24"/>
          <w:szCs w:val="28"/>
          <w:lang w:val="ru-RU" w:eastAsia="ru-RU"/>
        </w:rPr>
        <w:t>теории и истории государства и права</w:t>
      </w:r>
    </w:p>
    <w:p w:rsidR="00457918" w:rsidRPr="00457918" w:rsidRDefault="00457918" w:rsidP="00457918">
      <w:pPr>
        <w:spacing w:after="0" w:line="240" w:lineRule="auto"/>
        <w:jc w:val="center"/>
        <w:rPr>
          <w:rFonts w:ascii="Times New Roman" w:eastAsia="Times New Roman" w:hAnsi="Times New Roman" w:cs="Times New Roman"/>
          <w:bCs/>
          <w:sz w:val="24"/>
          <w:szCs w:val="24"/>
          <w:lang w:val="ru-RU" w:eastAsia="ru-RU"/>
        </w:rPr>
      </w:pPr>
      <w:r w:rsidRPr="00457918">
        <w:rPr>
          <w:rFonts w:ascii="Times New Roman" w:eastAsia="Times New Roman" w:hAnsi="Times New Roman" w:cs="Times New Roman"/>
          <w:bCs/>
          <w:sz w:val="24"/>
          <w:szCs w:val="24"/>
          <w:lang w:val="ru-RU" w:eastAsia="ru-RU"/>
        </w:rPr>
        <w:t>Темы рефератов, докладов</w:t>
      </w:r>
    </w:p>
    <w:p w:rsidR="00457918" w:rsidRPr="00457918" w:rsidRDefault="00457918" w:rsidP="00457918">
      <w:pPr>
        <w:spacing w:after="0" w:line="240" w:lineRule="auto"/>
        <w:jc w:val="center"/>
        <w:rPr>
          <w:rFonts w:ascii="Times New Roman" w:eastAsia="Times New Roman" w:hAnsi="Times New Roman" w:cs="Times New Roman"/>
          <w:sz w:val="24"/>
          <w:szCs w:val="28"/>
          <w:u w:val="single"/>
          <w:lang w:val="ru-RU" w:eastAsia="ru-RU"/>
        </w:rPr>
      </w:pPr>
      <w:r w:rsidRPr="00457918">
        <w:rPr>
          <w:rFonts w:ascii="Times New Roman" w:eastAsia="Times New Roman" w:hAnsi="Times New Roman" w:cs="Times New Roman"/>
          <w:sz w:val="24"/>
          <w:szCs w:val="28"/>
          <w:lang w:val="ru-RU" w:eastAsia="ru-RU"/>
        </w:rPr>
        <w:t xml:space="preserve">по дисциплине </w:t>
      </w:r>
      <w:r w:rsidRPr="00457918">
        <w:rPr>
          <w:rFonts w:ascii="Times New Roman" w:eastAsia="Times New Roman" w:hAnsi="Times New Roman" w:cs="Times New Roman"/>
          <w:sz w:val="24"/>
          <w:szCs w:val="28"/>
          <w:u w:val="single"/>
          <w:lang w:val="ru-RU" w:eastAsia="ru-RU"/>
        </w:rPr>
        <w:t>Б1.Б.17 «Правоведение»</w:t>
      </w:r>
    </w:p>
    <w:tbl>
      <w:tblPr>
        <w:tblW w:w="0" w:type="auto"/>
        <w:tblLook w:val="01E0" w:firstRow="1" w:lastRow="1" w:firstColumn="1" w:lastColumn="1" w:noHBand="0" w:noVBand="0"/>
      </w:tblPr>
      <w:tblGrid>
        <w:gridCol w:w="2373"/>
        <w:gridCol w:w="516"/>
        <w:gridCol w:w="7248"/>
      </w:tblGrid>
      <w:tr w:rsidR="00457918" w:rsidRPr="00457918" w:rsidTr="002B0CD4">
        <w:tc>
          <w:tcPr>
            <w:tcW w:w="2373"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Базовая часть</w:t>
            </w: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w:t>
            </w:r>
          </w:p>
        </w:tc>
        <w:tc>
          <w:tcPr>
            <w:tcW w:w="7248"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Вариативная часть</w:t>
            </w:r>
          </w:p>
        </w:tc>
      </w:tr>
      <w:tr w:rsidR="00457918" w:rsidRPr="00457918" w:rsidTr="002B0CD4">
        <w:tc>
          <w:tcPr>
            <w:tcW w:w="2373" w:type="dxa"/>
            <w:vMerge w:val="restart"/>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Особенность нормативно-правового регулирования и анализа судебного разрешения споров связанных с …</w:t>
            </w: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государственным и политическим режимом.</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2</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правовой, информационной и религиозной идиологией.</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3</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российским федерализмом.</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4</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правоспособностью человека и гражданина.</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5</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гражданством и двойным гражданством.</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6</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Президентом и его аппаратом.</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7</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законодательной властью.</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8</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административной исполнительной властью.</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9</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отраслевой исполнительной властью.</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10</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конституционным судопроизводством.</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11</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общеюрисдикционным судопроизводством.</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12</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мировыми судьями и третейскими судами.</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13</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местным самоуправлением.</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14</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межнациональными отношениями и национальными меньшинствами.</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15</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избирательной системой: выборами и референдумами.</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16</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бюджетной системой и казначейством.</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17</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налогами и сбором.</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18</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бухгалтерским учётом.</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19</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банковской деятельностью.</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20</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валютным регулированием и валютным контролем.</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21</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таможенным контролем и внешнеэкономической деятельностью.</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22</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рынком ценных бумаг.</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23</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страховой деятельностью.</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24</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аудиторской деятельностью.</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25</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Промышленностью.</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26</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сельским хозяйством.</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27</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Строительством.</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28</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информацией и информатизацией.</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29</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Транспортом.</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30</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Связью.</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31</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игорным и лотерейным бизнесом.</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32</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Адвокатурой.</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33</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Нотариатом.</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34</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Юстицией.</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35</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Прокуратурой.</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36</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органами внутренних дел.</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37</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федеральной службой безопасности.</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38</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пожарной охраной.</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39</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частной детективной деятельностью.</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40</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оперативно-розыскной деятельностью.</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41</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федеральной миграционной службой.</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42</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военной службой.</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43</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альтернативной гражданской службой.</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44</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правоспособностью в сфере здравоохранения.</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45</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правоспособностью в сфере образования.</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46</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правоспособностью в сфере научной деятельности.</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47</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правоспособностью в сфере культурного досуга.</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48</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правоспособностью в сфере спорта.</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49</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правоспособностью в сфере туризма.</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50</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трудовыми пенсиями.</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51</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социальными пенсиями.</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52</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индивидуальными предпринимателями.</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53</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опекой и попечительством, патронажем.</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54</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признанием лица безвестно отсутствующим или умершим.</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55</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созданием юридических лиц.</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56</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прекращением деятельности юридических лиц.</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57</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управлением и структурой юридических лиц.</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58</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заключением и расторжением сделки.</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59</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признанием сделки недействительной.</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60</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представительством и доверенностью.</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61</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правосубъектностью собственника и требованием к нему.</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62</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общей собственностью.</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63</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хозяйственным ведением и оперативным управлением.</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64</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ограниченным правом собственности.</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65</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защитой права собственности.</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66</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возникновением и прекращением обязательств.</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67</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обеспечением исполнения обязательств.</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68</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применением гражданско-правовой ответственности.</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69</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обязательствами вследствие причинения вреда.</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70</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компенсацией морального вреда.</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71</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обязательствами из неосновательного обогащения.</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72</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защитой прав вкладчиков и потребителей.</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73</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наследством и наследованием.</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74</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наследниками.</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75</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правами на результаты интеллектуальной деятельности.</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76</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правами на результаты творческой деятельности.</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77</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управлением и контролем в сфере трудовых отношений.</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78</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социальным партнёрством в сфере труда.</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79</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объединениями работодателей и работников.</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80</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индивидуальным трудовым договором.</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81</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коллективным трудовым договором.</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82</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испытательным сроком.</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83</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трудовым стажем.</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84</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рабочим временем.</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85</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временем отдыха.</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86</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заработной платой.</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87</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позитивной трудовой ответственностью.</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88</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негативной материально-трудовой ответственностью.</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89</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дисциплинарной ответственностью.</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90</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охраной труда.</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91</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разрешениями трудовых споров.</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92</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трудовыми переговорами.</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93</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коммунальными оплатами.</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94</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правоспособностью пользователей жилья.</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95</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регистрацией на жильё.</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96</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обеспечением жилого помещения.</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97</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индивидуальным жилищным строительством.</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98</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переустройством и перепланировкой жилья.</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99</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нарушением принципов, правил и требований судопроизводства.</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100</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подведомственностью и подсудностью судам.</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101</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исковой давностью.</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102</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правоспособностью участников судопроизводства.</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103</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доказыванием в судах.</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104</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рассмотрением дел мировыми судьями.</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105</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рассмотрением дел третейским судом.</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106</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приказным производством.</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107</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производством из публичных правоотношений.</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108</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особым производством.</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109</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исковым производством.</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110</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обеспечением иска и процессуальным принуждением в судах.</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111</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аппеляционным производством.</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112</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кассационным производством.</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113</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надзорным производством.</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114</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пересмотром судебных актов, вступивших в законную силу.</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115</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возбуждением дел.</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116</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разрешением принципов, целей и задач уголовного права.</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117</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определением преступления.</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118</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определением преступной личности по УК.</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119</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применением наказаний по УК.</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120</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изменением пределов наказания по УК.</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121</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наказаниями несовершеннолетних по УК.</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122</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применением принудительных мер медицинского характера по УК.</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123</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разрешением принципов, целей и задач административного права.</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124</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определением правонарушения в.</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125</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определением личности правонарушителя по КОАП.</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126</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применением наказаний по КОАП.</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127</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изменением пределов наказания по КОАП.</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128</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назначением наказаний несовершеннолетним по КОАП.</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129</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привлечением к административной ответственности.</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130</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заключением брака.</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131</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расторжением брака.</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132</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определением совместного режима имущества супругов.</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133</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заключением брачного контракта.</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134</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правоспособностью родителей и старших родителей по СК.</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135</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правоспособностью несовершеннолетних по СК.</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136</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разрешением алиментных обязательств на несовершеннолетних.</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137</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разрешением алиментных обязательств на бывшего супруга.</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138</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разрешением алиментных обязательств на престарелых родителей.</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139</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приёмной семьёй.</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140</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охраной семьи, материнства и детства.</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141</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семейными отношениями с участием иностранных граждан.</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142</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полномочиями органов охраны окружающей среды.</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143</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ответственностью за нарушение нормирования качества окружающей среды.</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144</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статуса особо охраняемых территорий и объектов.</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145</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зонами экологического бедствия.</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146</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правоспособностью природопользователя.</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147</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информацией и информатизацией по охране окружающей среды.</w:t>
            </w:r>
          </w:p>
        </w:tc>
      </w:tr>
      <w:tr w:rsidR="00457918" w:rsidRPr="00457918" w:rsidTr="002B0CD4">
        <w:tc>
          <w:tcPr>
            <w:tcW w:w="0" w:type="auto"/>
            <w:vMerge/>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457918" w:rsidRPr="00457918" w:rsidRDefault="00457918" w:rsidP="00457918">
            <w:pPr>
              <w:spacing w:after="0" w:line="240" w:lineRule="auto"/>
              <w:jc w:val="center"/>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148</w:t>
            </w:r>
          </w:p>
        </w:tc>
        <w:tc>
          <w:tcPr>
            <w:tcW w:w="7248" w:type="dxa"/>
            <w:tcBorders>
              <w:top w:val="single" w:sz="4" w:space="0" w:color="auto"/>
              <w:left w:val="single" w:sz="4" w:space="0" w:color="auto"/>
              <w:bottom w:val="single" w:sz="4" w:space="0" w:color="auto"/>
              <w:right w:val="single" w:sz="4" w:space="0" w:color="auto"/>
            </w:tcBorders>
            <w:hideMark/>
          </w:tcPr>
          <w:p w:rsidR="00457918" w:rsidRPr="00457918" w:rsidRDefault="00457918" w:rsidP="00457918">
            <w:pPr>
              <w:spacing w:after="0" w:line="240" w:lineRule="auto"/>
              <w:rPr>
                <w:rFonts w:ascii="Times New Roman" w:eastAsia="Times New Roman" w:hAnsi="Times New Roman" w:cs="Times New Roman"/>
                <w:sz w:val="20"/>
                <w:szCs w:val="24"/>
                <w:lang w:val="ru-RU" w:eastAsia="ru-RU"/>
              </w:rPr>
            </w:pPr>
            <w:r w:rsidRPr="00457918">
              <w:rPr>
                <w:rFonts w:ascii="Times New Roman" w:eastAsia="Times New Roman" w:hAnsi="Times New Roman" w:cs="Times New Roman"/>
                <w:sz w:val="20"/>
                <w:szCs w:val="24"/>
                <w:lang w:val="ru-RU" w:eastAsia="ru-RU"/>
              </w:rPr>
              <w:t>ответственностью по защите окружающей среды.</w:t>
            </w:r>
          </w:p>
        </w:tc>
      </w:tr>
    </w:tbl>
    <w:p w:rsidR="00457918" w:rsidRPr="00457918" w:rsidRDefault="00457918" w:rsidP="00457918">
      <w:pPr>
        <w:spacing w:after="0" w:line="240" w:lineRule="auto"/>
        <w:textAlignment w:val="baseline"/>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jc w:val="both"/>
        <w:textAlignment w:val="baseline"/>
        <w:rPr>
          <w:rFonts w:ascii="Times New Roman" w:eastAsia="Times New Roman" w:hAnsi="Times New Roman" w:cs="Times New Roman"/>
          <w:sz w:val="24"/>
          <w:szCs w:val="28"/>
          <w:lang w:val="ru-RU" w:eastAsia="ru-RU"/>
        </w:rPr>
      </w:pPr>
      <w:r w:rsidRPr="00457918">
        <w:rPr>
          <w:rFonts w:ascii="Times New Roman" w:eastAsia="Times New Roman" w:hAnsi="Times New Roman" w:cs="Times New Roman"/>
          <w:sz w:val="24"/>
          <w:szCs w:val="24"/>
          <w:lang w:val="ru-RU" w:eastAsia="ru-RU"/>
        </w:rPr>
        <w:t> </w:t>
      </w:r>
      <w:r w:rsidRPr="00457918">
        <w:rPr>
          <w:rFonts w:ascii="Times New Roman" w:eastAsia="Times New Roman" w:hAnsi="Times New Roman" w:cs="Times New Roman"/>
          <w:sz w:val="24"/>
          <w:szCs w:val="28"/>
          <w:lang w:val="ru-RU" w:eastAsia="ru-RU"/>
        </w:rPr>
        <w:t>Методические рекомендации по написанию, требования к оформлению:</w:t>
      </w:r>
    </w:p>
    <w:p w:rsidR="00457918" w:rsidRPr="00457918" w:rsidRDefault="00457918" w:rsidP="00457918">
      <w:pPr>
        <w:spacing w:after="0" w:line="240" w:lineRule="auto"/>
        <w:jc w:val="both"/>
        <w:textAlignment w:val="baseline"/>
        <w:rPr>
          <w:rFonts w:ascii="Times New Roman" w:eastAsia="Times New Roman" w:hAnsi="Times New Roman" w:cs="Times New Roman"/>
          <w:sz w:val="24"/>
          <w:szCs w:val="28"/>
          <w:lang w:val="ru-RU" w:eastAsia="ru-RU"/>
        </w:rPr>
      </w:pPr>
      <w:r w:rsidRPr="00457918">
        <w:rPr>
          <w:rFonts w:ascii="Times New Roman" w:eastAsia="Times New Roman" w:hAnsi="Times New Roman" w:cs="Times New Roman"/>
          <w:sz w:val="24"/>
          <w:szCs w:val="28"/>
          <w:lang w:val="ru-RU" w:eastAsia="ru-RU"/>
        </w:rPr>
        <w:t>- студент пишит реферат на выбранную им тему, состоящую из двух частей: обязательная базовая часть, а вместо её троеточия студент подставляет выбранную вариативную часть;</w:t>
      </w:r>
    </w:p>
    <w:p w:rsidR="00457918" w:rsidRPr="00457918" w:rsidRDefault="00457918" w:rsidP="00457918">
      <w:pPr>
        <w:spacing w:after="0" w:line="240" w:lineRule="auto"/>
        <w:jc w:val="both"/>
        <w:textAlignment w:val="baseline"/>
        <w:rPr>
          <w:rFonts w:ascii="Times New Roman" w:eastAsia="Times New Roman" w:hAnsi="Times New Roman" w:cs="Times New Roman"/>
          <w:sz w:val="24"/>
          <w:szCs w:val="28"/>
          <w:lang w:val="ru-RU" w:eastAsia="ru-RU"/>
        </w:rPr>
      </w:pPr>
      <w:r w:rsidRPr="00457918">
        <w:rPr>
          <w:rFonts w:ascii="Times New Roman" w:eastAsia="Times New Roman" w:hAnsi="Times New Roman" w:cs="Times New Roman"/>
          <w:sz w:val="24"/>
          <w:szCs w:val="28"/>
          <w:lang w:val="ru-RU" w:eastAsia="ru-RU"/>
        </w:rPr>
        <w:t>- работа должна быть написана шрифтом таймс ньюмэн; размер – 14; с выравниванием текста по ширине;</w:t>
      </w:r>
    </w:p>
    <w:p w:rsidR="00457918" w:rsidRPr="00457918" w:rsidRDefault="00457918" w:rsidP="00457918">
      <w:pPr>
        <w:spacing w:after="0" w:line="240" w:lineRule="auto"/>
        <w:jc w:val="both"/>
        <w:textAlignment w:val="baseline"/>
        <w:rPr>
          <w:rFonts w:ascii="Times New Roman" w:eastAsia="Times New Roman" w:hAnsi="Times New Roman" w:cs="Times New Roman"/>
          <w:sz w:val="24"/>
          <w:szCs w:val="28"/>
          <w:lang w:val="ru-RU" w:eastAsia="ru-RU"/>
        </w:rPr>
      </w:pPr>
      <w:r w:rsidRPr="00457918">
        <w:rPr>
          <w:rFonts w:ascii="Times New Roman" w:eastAsia="Times New Roman" w:hAnsi="Times New Roman" w:cs="Times New Roman"/>
          <w:sz w:val="24"/>
          <w:szCs w:val="28"/>
          <w:lang w:val="ru-RU" w:eastAsia="ru-RU"/>
        </w:rPr>
        <w:t>- интервал между строками – 1,5; красная строка текста – 1; поля: сверху – 2, снизу – 2, слева – 2,5, справа – 1;</w:t>
      </w:r>
    </w:p>
    <w:p w:rsidR="00457918" w:rsidRPr="00457918" w:rsidRDefault="00457918" w:rsidP="00457918">
      <w:pPr>
        <w:spacing w:after="0" w:line="240" w:lineRule="auto"/>
        <w:jc w:val="both"/>
        <w:textAlignment w:val="baseline"/>
        <w:rPr>
          <w:rFonts w:ascii="Times New Roman" w:eastAsia="Times New Roman" w:hAnsi="Times New Roman" w:cs="Times New Roman"/>
          <w:sz w:val="24"/>
          <w:szCs w:val="28"/>
          <w:lang w:val="ru-RU" w:eastAsia="ru-RU"/>
        </w:rPr>
      </w:pPr>
      <w:r w:rsidRPr="00457918">
        <w:rPr>
          <w:rFonts w:ascii="Times New Roman" w:eastAsia="Times New Roman" w:hAnsi="Times New Roman" w:cs="Times New Roman"/>
          <w:sz w:val="24"/>
          <w:szCs w:val="28"/>
          <w:lang w:val="ru-RU" w:eastAsia="ru-RU"/>
        </w:rPr>
        <w:t>- работа минимально состоит из 25 стр., содержащих: 1 стр. – титульный лист, 1 стр. – содержание, 2 стр. – введение, 1 стр. – заключение, 20 стр. - текст;</w:t>
      </w:r>
    </w:p>
    <w:p w:rsidR="00457918" w:rsidRPr="00457918" w:rsidRDefault="00457918" w:rsidP="00457918">
      <w:pPr>
        <w:spacing w:after="0" w:line="240" w:lineRule="auto"/>
        <w:jc w:val="both"/>
        <w:textAlignment w:val="baseline"/>
        <w:rPr>
          <w:rFonts w:ascii="Times New Roman" w:eastAsia="Times New Roman" w:hAnsi="Times New Roman" w:cs="Times New Roman"/>
          <w:sz w:val="24"/>
          <w:szCs w:val="28"/>
          <w:lang w:val="ru-RU" w:eastAsia="ru-RU"/>
        </w:rPr>
      </w:pPr>
      <w:r w:rsidRPr="00457918">
        <w:rPr>
          <w:rFonts w:ascii="Times New Roman" w:eastAsia="Times New Roman" w:hAnsi="Times New Roman" w:cs="Times New Roman"/>
          <w:sz w:val="24"/>
          <w:szCs w:val="28"/>
          <w:lang w:val="ru-RU" w:eastAsia="ru-RU"/>
        </w:rPr>
        <w:t>- список использованной литературы (состоящий не менее чем из 4 теоретических, 8 нормативно-правовых и 30 судебных источников) и приложения в объём работы не входит;</w:t>
      </w:r>
    </w:p>
    <w:p w:rsidR="00457918" w:rsidRPr="00457918" w:rsidRDefault="00457918" w:rsidP="00457918">
      <w:pPr>
        <w:spacing w:after="0" w:line="240" w:lineRule="auto"/>
        <w:jc w:val="both"/>
        <w:textAlignment w:val="baseline"/>
        <w:rPr>
          <w:rFonts w:ascii="Times New Roman" w:eastAsia="Times New Roman" w:hAnsi="Times New Roman" w:cs="Times New Roman"/>
          <w:sz w:val="24"/>
          <w:szCs w:val="28"/>
          <w:lang w:val="ru-RU" w:eastAsia="ru-RU"/>
        </w:rPr>
      </w:pPr>
      <w:r w:rsidRPr="00457918">
        <w:rPr>
          <w:rFonts w:ascii="Times New Roman" w:eastAsia="Times New Roman" w:hAnsi="Times New Roman" w:cs="Times New Roman"/>
          <w:sz w:val="24"/>
          <w:szCs w:val="28"/>
          <w:lang w:val="ru-RU" w:eastAsia="ru-RU"/>
        </w:rPr>
        <w:t>- доклад, в отличии от реферата, излагает только сведения вариативной части темы, и начинается со слов «Анализ судебного разрешения споров связанных с …» и состоит из минимум 6 стр.: 1 стр. – сведения об авторе, наименование темы и введение, 4 стр. - текст, 1 стр. – заключение;</w:t>
      </w:r>
    </w:p>
    <w:p w:rsidR="00457918" w:rsidRPr="00457918" w:rsidRDefault="00457918" w:rsidP="00457918">
      <w:pPr>
        <w:spacing w:after="0" w:line="240" w:lineRule="auto"/>
        <w:jc w:val="both"/>
        <w:textAlignment w:val="baseline"/>
        <w:rPr>
          <w:rFonts w:ascii="Times New Roman" w:eastAsia="Times New Roman" w:hAnsi="Times New Roman" w:cs="Times New Roman"/>
          <w:sz w:val="24"/>
          <w:szCs w:val="28"/>
          <w:lang w:val="ru-RU" w:eastAsia="ru-RU"/>
        </w:rPr>
      </w:pPr>
      <w:r w:rsidRPr="00457918">
        <w:rPr>
          <w:rFonts w:ascii="Times New Roman" w:eastAsia="Times New Roman" w:hAnsi="Times New Roman" w:cs="Times New Roman"/>
          <w:sz w:val="24"/>
          <w:szCs w:val="28"/>
          <w:lang w:val="ru-RU" w:eastAsia="ru-RU"/>
        </w:rPr>
        <w:t>- список использованной литературы (состоящий не менее чем из 4 нормативно-правовых и 10 судебных источников) в объём работы не входит.</w:t>
      </w:r>
    </w:p>
    <w:p w:rsidR="00457918" w:rsidRPr="00457918" w:rsidRDefault="00457918" w:rsidP="00457918">
      <w:pPr>
        <w:spacing w:after="0" w:line="240" w:lineRule="auto"/>
        <w:textAlignment w:val="baseline"/>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jc w:val="both"/>
        <w:textAlignment w:val="baseline"/>
        <w:rPr>
          <w:rFonts w:ascii="Times New Roman" w:eastAsia="Times New Roman" w:hAnsi="Times New Roman" w:cs="Times New Roman"/>
          <w:bCs/>
          <w:sz w:val="24"/>
          <w:szCs w:val="24"/>
          <w:lang w:val="ru-RU" w:eastAsia="ru-RU"/>
        </w:rPr>
      </w:pPr>
      <w:r w:rsidRPr="00457918">
        <w:rPr>
          <w:rFonts w:ascii="Times New Roman" w:eastAsia="Times New Roman" w:hAnsi="Times New Roman" w:cs="Times New Roman"/>
          <w:bCs/>
          <w:sz w:val="24"/>
          <w:szCs w:val="24"/>
          <w:lang w:val="ru-RU" w:eastAsia="ru-RU"/>
        </w:rPr>
        <w:t>Критерии оценивания:</w:t>
      </w:r>
    </w:p>
    <w:p w:rsidR="00457918" w:rsidRPr="00457918" w:rsidRDefault="00457918" w:rsidP="00457918">
      <w:pPr>
        <w:spacing w:after="0" w:line="240" w:lineRule="auto"/>
        <w:jc w:val="both"/>
        <w:textAlignment w:val="baseline"/>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 xml:space="preserve">- оценка «отлично» выставляется, если </w:t>
      </w:r>
      <w:r w:rsidRPr="00457918">
        <w:rPr>
          <w:rFonts w:ascii="Times New Roman" w:eastAsia="Times New Roman" w:hAnsi="Times New Roman" w:cs="Times New Roman"/>
          <w:iCs/>
          <w:spacing w:val="-1"/>
          <w:sz w:val="24"/>
          <w:szCs w:val="28"/>
          <w:lang w:val="ru-RU" w:eastAsia="ru-RU"/>
        </w:rPr>
        <w:t xml:space="preserve">изложенный материал фактически верен, в нём имеется </w:t>
      </w:r>
      <w:r w:rsidRPr="00457918">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пройдённой </w:t>
      </w:r>
      <w:r w:rsidRPr="00457918">
        <w:rPr>
          <w:rFonts w:ascii="Times New Roman" w:eastAsia="Times New Roman" w:hAnsi="Times New Roman" w:cs="Times New Roman"/>
          <w:sz w:val="24"/>
          <w:szCs w:val="28"/>
          <w:lang w:val="ru-RU" w:eastAsia="ru-RU"/>
        </w:rPr>
        <w:t xml:space="preserve">программы дисциплины в соответствии с поставленными программой курса целями и задачами обучения; </w:t>
      </w:r>
      <w:r w:rsidRPr="00457918">
        <w:rPr>
          <w:rFonts w:ascii="Times New Roman" w:eastAsia="Times New Roman" w:hAnsi="Times New Roman" w:cs="Times New Roman"/>
          <w:spacing w:val="-1"/>
          <w:sz w:val="24"/>
          <w:szCs w:val="28"/>
          <w:lang w:val="ru-RU" w:eastAsia="ru-RU"/>
        </w:rPr>
        <w:t>грамотное и логически стройное изложение материала</w:t>
      </w:r>
      <w:r w:rsidRPr="00457918">
        <w:rPr>
          <w:rFonts w:ascii="Times New Roman" w:eastAsia="Times New Roman" w:hAnsi="Times New Roman" w:cs="Times New Roman"/>
          <w:sz w:val="24"/>
          <w:szCs w:val="28"/>
          <w:lang w:val="ru-RU" w:eastAsia="ru-RU"/>
        </w:rPr>
        <w:t>, обучающийся показал усвоение основной и знакомство с дополнительной литературой;</w:t>
      </w:r>
    </w:p>
    <w:p w:rsidR="00457918" w:rsidRPr="00457918" w:rsidRDefault="00457918" w:rsidP="00457918">
      <w:pPr>
        <w:spacing w:after="0" w:line="240" w:lineRule="auto"/>
        <w:jc w:val="both"/>
        <w:textAlignment w:val="baseline"/>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 xml:space="preserve">- оценка хорошо» выставляется, если в работе имеется </w:t>
      </w:r>
      <w:r w:rsidRPr="00457918">
        <w:rPr>
          <w:rFonts w:ascii="Times New Roman" w:eastAsia="Times New Roman" w:hAnsi="Times New Roman" w:cs="Times New Roman"/>
          <w:spacing w:val="-1"/>
          <w:sz w:val="24"/>
          <w:szCs w:val="28"/>
          <w:lang w:val="ru-RU" w:eastAsia="ru-RU"/>
        </w:rPr>
        <w:t>наличие твёрдых и достаточно полных знаний в объёме пройдён</w:t>
      </w:r>
      <w:r w:rsidRPr="00457918">
        <w:rPr>
          <w:rFonts w:ascii="Times New Roman" w:eastAsia="Times New Roman" w:hAnsi="Times New Roman" w:cs="Times New Roman"/>
          <w:sz w:val="24"/>
          <w:szCs w:val="28"/>
          <w:lang w:val="ru-RU" w:eastAsia="ru-RU"/>
        </w:rPr>
        <w:t>ной программы дисциплины в соответствии с целями обучения,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457918" w:rsidRPr="00457918" w:rsidRDefault="00457918" w:rsidP="00457918">
      <w:pPr>
        <w:spacing w:after="0" w:line="240" w:lineRule="auto"/>
        <w:jc w:val="both"/>
        <w:textAlignment w:val="baseline"/>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 xml:space="preserve">- оценка «удовлетворительно» выставляется, если в тексте имеется наличие твёрдых знаний в объёме пройдённого курса в соответствии с целями обучения, его изложение имеет отдельные </w:t>
      </w:r>
      <w:r w:rsidRPr="00457918">
        <w:rPr>
          <w:rFonts w:ascii="Times New Roman" w:eastAsia="Times New Roman" w:hAnsi="Times New Roman" w:cs="Times New Roman"/>
          <w:sz w:val="24"/>
          <w:szCs w:val="28"/>
          <w:lang w:val="ru-RU" w:eastAsia="ru-RU"/>
        </w:rPr>
        <w:t xml:space="preserve">логические и стилистические </w:t>
      </w:r>
      <w:r w:rsidRPr="00457918">
        <w:rPr>
          <w:rFonts w:ascii="Times New Roman" w:eastAsia="Times New Roman" w:hAnsi="Times New Roman" w:cs="Times New Roman"/>
          <w:sz w:val="24"/>
          <w:szCs w:val="24"/>
          <w:lang w:val="ru-RU" w:eastAsia="ru-RU"/>
        </w:rPr>
        <w:t xml:space="preserve">ошибки, </w:t>
      </w:r>
      <w:r w:rsidRPr="00457918">
        <w:rPr>
          <w:rFonts w:ascii="Times New Roman" w:eastAsia="Times New Roman" w:hAnsi="Times New Roman" w:cs="Times New Roman"/>
          <w:sz w:val="24"/>
          <w:szCs w:val="28"/>
          <w:lang w:val="ru-RU" w:eastAsia="ru-RU"/>
        </w:rPr>
        <w:t>обучающийся  плохо усвоил основную литературу, рекомендованную в рабочей программе дисциплины</w:t>
      </w:r>
      <w:r w:rsidRPr="00457918">
        <w:rPr>
          <w:rFonts w:ascii="Times New Roman" w:eastAsia="Times New Roman" w:hAnsi="Times New Roman" w:cs="Times New Roman"/>
          <w:sz w:val="24"/>
          <w:szCs w:val="24"/>
          <w:lang w:val="ru-RU" w:eastAsia="ru-RU"/>
        </w:rPr>
        <w:t>;</w:t>
      </w:r>
    </w:p>
    <w:p w:rsidR="00457918" w:rsidRPr="00457918" w:rsidRDefault="00457918" w:rsidP="00457918">
      <w:pPr>
        <w:spacing w:after="0" w:line="240" w:lineRule="auto"/>
        <w:jc w:val="both"/>
        <w:textAlignment w:val="baseline"/>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lastRenderedPageBreak/>
        <w:t xml:space="preserve">- оценка неудовлетворительно» выставляется, если </w:t>
      </w:r>
      <w:r w:rsidRPr="00457918">
        <w:rPr>
          <w:rFonts w:ascii="Times New Roman" w:eastAsia="Times New Roman" w:hAnsi="Times New Roman" w:cs="Times New Roman"/>
          <w:iCs/>
          <w:sz w:val="24"/>
          <w:szCs w:val="24"/>
          <w:lang w:val="ru-RU" w:eastAsia="ru-RU"/>
        </w:rPr>
        <w:t>текст не связан с заявленной темой, в ней имеются</w:t>
      </w:r>
      <w:r w:rsidRPr="00457918">
        <w:rPr>
          <w:rFonts w:ascii="Times New Roman" w:eastAsia="Times New Roman" w:hAnsi="Times New Roman" w:cs="Times New Roman"/>
          <w:sz w:val="24"/>
          <w:szCs w:val="24"/>
          <w:lang w:val="ru-RU" w:eastAsia="ru-RU"/>
        </w:rPr>
        <w:t xml:space="preserve"> грубые </w:t>
      </w:r>
      <w:r w:rsidRPr="00457918">
        <w:rPr>
          <w:rFonts w:ascii="Times New Roman" w:eastAsia="Times New Roman" w:hAnsi="Times New Roman" w:cs="Times New Roman"/>
          <w:sz w:val="24"/>
          <w:szCs w:val="28"/>
          <w:lang w:val="ru-RU" w:eastAsia="ru-RU"/>
        </w:rPr>
        <w:t>логические и стилистические</w:t>
      </w:r>
      <w:r w:rsidRPr="00457918">
        <w:rPr>
          <w:rFonts w:ascii="Times New Roman" w:eastAsia="Times New Roman" w:hAnsi="Times New Roman" w:cs="Times New Roman"/>
          <w:sz w:val="24"/>
          <w:szCs w:val="24"/>
          <w:lang w:val="ru-RU" w:eastAsia="ru-RU"/>
        </w:rPr>
        <w:t xml:space="preserve"> ошибки, </w:t>
      </w:r>
      <w:r w:rsidRPr="00457918">
        <w:rPr>
          <w:rFonts w:ascii="Times New Roman" w:eastAsia="Times New Roman" w:hAnsi="Times New Roman" w:cs="Times New Roman"/>
          <w:sz w:val="24"/>
          <w:szCs w:val="28"/>
          <w:lang w:val="ru-RU" w:eastAsia="ru-RU"/>
        </w:rPr>
        <w:t xml:space="preserve">обучающийся </w:t>
      </w:r>
      <w:r w:rsidRPr="00457918">
        <w:rPr>
          <w:rFonts w:ascii="Times New Roman" w:eastAsia="Times New Roman" w:hAnsi="Times New Roman" w:cs="Times New Roman"/>
          <w:sz w:val="24"/>
          <w:szCs w:val="24"/>
          <w:lang w:val="ru-RU" w:eastAsia="ru-RU"/>
        </w:rPr>
        <w:t>показал непонимание сущности излагаемого вопроса; не смог ответить на дополнительные вопросы.</w:t>
      </w:r>
    </w:p>
    <w:p w:rsidR="00457918" w:rsidRPr="00457918" w:rsidRDefault="00457918" w:rsidP="00457918">
      <w:pPr>
        <w:spacing w:after="0" w:line="240" w:lineRule="auto"/>
        <w:textAlignment w:val="baseline"/>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textAlignment w:val="baseline"/>
        <w:rPr>
          <w:rFonts w:ascii="Times New Roman" w:eastAsia="Times New Roman" w:hAnsi="Times New Roman" w:cs="Times New Roman"/>
          <w:sz w:val="24"/>
          <w:szCs w:val="12"/>
          <w:lang w:val="ru-RU" w:eastAsia="ru-RU"/>
        </w:rPr>
      </w:pPr>
      <w:r w:rsidRPr="00457918">
        <w:rPr>
          <w:rFonts w:ascii="Times New Roman" w:eastAsia="Times New Roman" w:hAnsi="Times New Roman" w:cs="Times New Roman"/>
          <w:sz w:val="24"/>
          <w:szCs w:val="24"/>
          <w:lang w:val="ru-RU" w:eastAsia="ru-RU"/>
        </w:rPr>
        <w:t>Составитель                                                                                                                         И.В. Ганичев</w:t>
      </w:r>
    </w:p>
    <w:p w:rsidR="00457918" w:rsidRPr="00457918" w:rsidRDefault="00457918" w:rsidP="00457918">
      <w:pPr>
        <w:spacing w:after="0" w:line="240" w:lineRule="auto"/>
        <w:textAlignment w:val="baseline"/>
        <w:rPr>
          <w:rFonts w:ascii="Times New Roman" w:eastAsia="Times New Roman" w:hAnsi="Times New Roman" w:cs="Times New Roman"/>
          <w:sz w:val="24"/>
          <w:szCs w:val="12"/>
          <w:lang w:val="ru-RU" w:eastAsia="ru-RU"/>
        </w:rPr>
      </w:pPr>
    </w:p>
    <w:p w:rsidR="00457918" w:rsidRPr="00457918" w:rsidRDefault="00457918" w:rsidP="00457918">
      <w:pPr>
        <w:spacing w:after="0" w:line="240" w:lineRule="auto"/>
        <w:textAlignment w:val="baseline"/>
        <w:rPr>
          <w:rFonts w:ascii="Times New Roman" w:eastAsia="Times New Roman" w:hAnsi="Times New Roman" w:cs="Times New Roman"/>
          <w:sz w:val="24"/>
          <w:szCs w:val="12"/>
          <w:lang w:val="ru-RU" w:eastAsia="ru-RU"/>
        </w:rPr>
      </w:pPr>
      <w:r w:rsidRPr="00457918">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457918">
          <w:rPr>
            <w:rFonts w:ascii="Times New Roman" w:eastAsia="Times New Roman" w:hAnsi="Times New Roman" w:cs="Times New Roman"/>
            <w:sz w:val="24"/>
            <w:szCs w:val="24"/>
            <w:lang w:val="ru-RU" w:eastAsia="ru-RU"/>
          </w:rPr>
          <w:t>2018 г</w:t>
        </w:r>
      </w:smartTag>
      <w:r w:rsidRPr="00457918">
        <w:rPr>
          <w:rFonts w:ascii="Times New Roman" w:eastAsia="Times New Roman" w:hAnsi="Times New Roman" w:cs="Times New Roman"/>
          <w:sz w:val="24"/>
          <w:szCs w:val="24"/>
          <w:lang w:val="ru-RU" w:eastAsia="ru-RU"/>
        </w:rPr>
        <w:t>.</w:t>
      </w:r>
    </w:p>
    <w:p w:rsidR="00457918" w:rsidRPr="00457918" w:rsidRDefault="00457918" w:rsidP="00457918">
      <w:pPr>
        <w:spacing w:after="0" w:line="240" w:lineRule="auto"/>
        <w:jc w:val="center"/>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jc w:val="center"/>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457918" w:rsidRPr="00457918" w:rsidRDefault="00457918" w:rsidP="00457918">
      <w:pPr>
        <w:spacing w:after="0" w:line="240" w:lineRule="auto"/>
        <w:jc w:val="center"/>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457918" w:rsidRPr="00457918" w:rsidRDefault="00457918" w:rsidP="00457918">
      <w:pPr>
        <w:spacing w:after="0" w:line="240" w:lineRule="auto"/>
        <w:jc w:val="center"/>
        <w:rPr>
          <w:rFonts w:ascii="Times New Roman" w:eastAsia="Times New Roman" w:hAnsi="Times New Roman" w:cs="Times New Roman"/>
          <w:sz w:val="24"/>
          <w:szCs w:val="28"/>
          <w:lang w:val="ru-RU" w:eastAsia="ru-RU"/>
        </w:rPr>
      </w:pPr>
      <w:r w:rsidRPr="00457918">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457918" w:rsidRPr="00457918" w:rsidRDefault="00457918" w:rsidP="00457918">
      <w:pPr>
        <w:spacing w:after="0" w:line="240" w:lineRule="auto"/>
        <w:jc w:val="center"/>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 xml:space="preserve">Кафедра </w:t>
      </w:r>
      <w:r w:rsidRPr="00457918">
        <w:rPr>
          <w:rFonts w:ascii="Times New Roman" w:eastAsia="Times New Roman" w:hAnsi="Times New Roman" w:cs="Times New Roman"/>
          <w:sz w:val="24"/>
          <w:szCs w:val="28"/>
          <w:lang w:val="ru-RU" w:eastAsia="ru-RU"/>
        </w:rPr>
        <w:t>теории и истории государства и права</w:t>
      </w:r>
    </w:p>
    <w:p w:rsidR="00457918" w:rsidRPr="00457918" w:rsidRDefault="00457918" w:rsidP="00457918">
      <w:pPr>
        <w:spacing w:after="0" w:line="240" w:lineRule="auto"/>
        <w:jc w:val="center"/>
        <w:rPr>
          <w:rFonts w:ascii="Times New Roman" w:eastAsia="Times New Roman" w:hAnsi="Times New Roman" w:cs="Times New Roman"/>
          <w:bCs/>
          <w:sz w:val="24"/>
          <w:szCs w:val="24"/>
          <w:lang w:val="ru-RU" w:eastAsia="ru-RU"/>
        </w:rPr>
      </w:pPr>
      <w:r w:rsidRPr="00457918">
        <w:rPr>
          <w:rFonts w:ascii="Times New Roman" w:eastAsia="Times New Roman" w:hAnsi="Times New Roman" w:cs="Times New Roman"/>
          <w:bCs/>
          <w:sz w:val="24"/>
          <w:szCs w:val="24"/>
          <w:lang w:val="ru-RU" w:eastAsia="ru-RU"/>
        </w:rPr>
        <w:t>Перечень дискуссионных тем для круглого стола (дискуссии, полемики, диспута, дебатов)</w:t>
      </w:r>
    </w:p>
    <w:p w:rsidR="00457918" w:rsidRPr="00457918" w:rsidRDefault="00457918" w:rsidP="00457918">
      <w:pPr>
        <w:spacing w:after="0" w:line="240" w:lineRule="auto"/>
        <w:jc w:val="center"/>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8"/>
          <w:lang w:val="ru-RU" w:eastAsia="ru-RU"/>
        </w:rPr>
        <w:t xml:space="preserve">по дисциплине </w:t>
      </w:r>
      <w:r w:rsidRPr="00457918">
        <w:rPr>
          <w:rFonts w:ascii="Times New Roman" w:eastAsia="Times New Roman" w:hAnsi="Times New Roman" w:cs="Times New Roman"/>
          <w:sz w:val="24"/>
          <w:szCs w:val="28"/>
          <w:u w:val="single"/>
          <w:lang w:val="ru-RU" w:eastAsia="ru-RU"/>
        </w:rPr>
        <w:t>Б1.Б.17 «Правоведение»</w:t>
      </w: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1. Теория государства.</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2. Теория права.</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3. Конституционное право РФ.</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4. Процессуальные права РФ.</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5. Уголовное право РФ.</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6. Административное право РФ.</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7. Семейное право РФ.</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8. Трудовое право РФ.</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9. Гражданское право РФ.</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10. Экологическое право РФ.</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11. Информационная деятельность в РФ.</w:t>
      </w:r>
    </w:p>
    <w:p w:rsidR="00457918" w:rsidRPr="00457918" w:rsidRDefault="00457918" w:rsidP="00457918">
      <w:pPr>
        <w:spacing w:after="0" w:line="240" w:lineRule="auto"/>
        <w:textAlignment w:val="baseline"/>
        <w:rPr>
          <w:rFonts w:ascii="Times New Roman" w:eastAsia="Times New Roman" w:hAnsi="Times New Roman" w:cs="Times New Roman"/>
          <w:sz w:val="24"/>
          <w:szCs w:val="24"/>
          <w:lang w:val="ru-RU" w:eastAsia="ru-RU"/>
        </w:rPr>
      </w:pPr>
    </w:p>
    <w:p w:rsidR="00457918" w:rsidRPr="00457918" w:rsidRDefault="00457918" w:rsidP="00457918">
      <w:pPr>
        <w:autoSpaceDE w:val="0"/>
        <w:autoSpaceDN w:val="0"/>
        <w:adjustRightInd w:val="0"/>
        <w:spacing w:after="0" w:line="240" w:lineRule="auto"/>
        <w:rPr>
          <w:rFonts w:ascii="Times New Roman" w:eastAsia="Times New Roman" w:hAnsi="Times New Roman" w:cs="Times New Roman"/>
          <w:sz w:val="24"/>
          <w:szCs w:val="28"/>
          <w:lang w:val="ru-RU" w:eastAsia="ru-RU"/>
        </w:rPr>
      </w:pPr>
      <w:r w:rsidRPr="00457918">
        <w:rPr>
          <w:rFonts w:ascii="Times New Roman" w:eastAsia="Times New Roman" w:hAnsi="Times New Roman" w:cs="Times New Roman"/>
          <w:sz w:val="24"/>
          <w:szCs w:val="28"/>
          <w:lang w:val="ru-RU" w:eastAsia="ru-RU"/>
        </w:rPr>
        <w:t>Программа проведения и/или методические рекомендации по подготовке и проведению:</w:t>
      </w: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1) на обсуждение может быть вынесен только один проблемный вопрос, при этом последовательному исследованию подлежат его составные части;</w:t>
      </w: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2) всестороннее его исследование осуществляется с социальной, правовой и прочих позиций;</w:t>
      </w: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3) в его исследовании принимают участие все присутствующие студенты группы, которые могут давать своё заключение либо с обвинительной либо с оправдательной стороны.</w:t>
      </w: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textAlignment w:val="baseline"/>
        <w:rPr>
          <w:rFonts w:ascii="Times New Roman" w:eastAsia="Times New Roman" w:hAnsi="Times New Roman" w:cs="Times New Roman"/>
          <w:bCs/>
          <w:sz w:val="24"/>
          <w:szCs w:val="24"/>
          <w:lang w:val="ru-RU" w:eastAsia="ru-RU"/>
        </w:rPr>
      </w:pPr>
      <w:r w:rsidRPr="00457918">
        <w:rPr>
          <w:rFonts w:ascii="Times New Roman" w:eastAsia="Times New Roman" w:hAnsi="Times New Roman" w:cs="Times New Roman"/>
          <w:bCs/>
          <w:sz w:val="24"/>
          <w:szCs w:val="24"/>
          <w:lang w:val="ru-RU" w:eastAsia="ru-RU"/>
        </w:rPr>
        <w:t>Критерии оценивания:</w:t>
      </w:r>
    </w:p>
    <w:p w:rsidR="00457918" w:rsidRPr="00457918" w:rsidRDefault="00457918" w:rsidP="00457918">
      <w:pPr>
        <w:spacing w:after="0" w:line="240" w:lineRule="auto"/>
        <w:jc w:val="both"/>
        <w:textAlignment w:val="baseline"/>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 xml:space="preserve">- оценка «отлично» выставляется, если в рассуждении </w:t>
      </w:r>
      <w:r w:rsidRPr="00457918">
        <w:rPr>
          <w:rFonts w:ascii="Times New Roman" w:eastAsia="Times New Roman" w:hAnsi="Times New Roman" w:cs="Times New Roman"/>
          <w:iCs/>
          <w:spacing w:val="-1"/>
          <w:sz w:val="24"/>
          <w:szCs w:val="28"/>
          <w:lang w:val="ru-RU" w:eastAsia="ru-RU"/>
        </w:rPr>
        <w:t xml:space="preserve">имеется </w:t>
      </w:r>
      <w:r w:rsidRPr="00457918">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w:t>
      </w:r>
      <w:r w:rsidRPr="00457918">
        <w:rPr>
          <w:rFonts w:ascii="Times New Roman" w:eastAsia="Times New Roman" w:hAnsi="Times New Roman" w:cs="Times New Roman"/>
          <w:sz w:val="24"/>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457918">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457918">
        <w:rPr>
          <w:rFonts w:ascii="Times New Roman" w:eastAsia="Times New Roman" w:hAnsi="Times New Roman" w:cs="Times New Roman"/>
          <w:sz w:val="24"/>
          <w:szCs w:val="28"/>
          <w:lang w:val="ru-RU" w:eastAsia="ru-RU"/>
        </w:rPr>
        <w:t>при ответе, обучающийся показал усвоение основной и знакомство с дополнительной литературой;</w:t>
      </w:r>
    </w:p>
    <w:p w:rsidR="00457918" w:rsidRPr="00457918" w:rsidRDefault="00457918" w:rsidP="00457918">
      <w:pPr>
        <w:spacing w:after="0" w:line="240" w:lineRule="auto"/>
        <w:jc w:val="both"/>
        <w:textAlignment w:val="baseline"/>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 xml:space="preserve">- оценка хорошо» выставляется, если в рассуждении имеется </w:t>
      </w:r>
      <w:r w:rsidRPr="00457918">
        <w:rPr>
          <w:rFonts w:ascii="Times New Roman" w:eastAsia="Times New Roman" w:hAnsi="Times New Roman" w:cs="Times New Roman"/>
          <w:spacing w:val="-1"/>
          <w:sz w:val="24"/>
          <w:szCs w:val="28"/>
          <w:lang w:val="ru-RU" w:eastAsia="ru-RU"/>
        </w:rPr>
        <w:t xml:space="preserve">наличие твёрдых и достаточно полных знаний в объёме </w:t>
      </w:r>
      <w:r w:rsidRPr="00457918">
        <w:rPr>
          <w:rFonts w:ascii="Times New Roman" w:eastAsia="Times New Roman" w:hAnsi="Times New Roman" w:cs="Times New Roman"/>
          <w:sz w:val="24"/>
          <w:szCs w:val="28"/>
          <w:lang w:val="ru-RU" w:eastAsia="ru-RU"/>
        </w:rPr>
        <w:t>программы дисциплины в соответствии с целями обучения, правильные действия по применению знаний на практике,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457918" w:rsidRPr="00457918" w:rsidRDefault="00457918" w:rsidP="00457918">
      <w:pPr>
        <w:spacing w:after="0" w:line="240" w:lineRule="auto"/>
        <w:jc w:val="both"/>
        <w:textAlignment w:val="baseline"/>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 оценка «удовлетворительно» выставляется, если в рассуждении имеется наличие твёрдых знаний в объёме курса в соответствии с целями обучения, изложение ответов имеют отдельные ошибки, уверенно исправленные после дополнительных вопросов; правильные в целом действия по применению знаний на практике;</w:t>
      </w:r>
    </w:p>
    <w:p w:rsidR="00457918" w:rsidRPr="00457918" w:rsidRDefault="00457918" w:rsidP="00457918">
      <w:pPr>
        <w:spacing w:after="0" w:line="240" w:lineRule="auto"/>
        <w:jc w:val="both"/>
        <w:textAlignment w:val="baseline"/>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 xml:space="preserve">- оценка неудовлетворительно» выставляется, если у студента не имеются рассуждения либо они </w:t>
      </w:r>
      <w:r w:rsidRPr="00457918">
        <w:rPr>
          <w:rFonts w:ascii="Times New Roman" w:eastAsia="Times New Roman" w:hAnsi="Times New Roman" w:cs="Times New Roman"/>
          <w:iCs/>
          <w:sz w:val="24"/>
          <w:szCs w:val="24"/>
          <w:lang w:val="ru-RU" w:eastAsia="ru-RU"/>
        </w:rPr>
        <w:t xml:space="preserve">не связаны с вопросом, в них имеется </w:t>
      </w:r>
      <w:r w:rsidRPr="00457918">
        <w:rPr>
          <w:rFonts w:ascii="Times New Roman" w:eastAsia="Times New Roman" w:hAnsi="Times New Roman" w:cs="Times New Roman"/>
          <w:sz w:val="24"/>
          <w:szCs w:val="24"/>
          <w:lang w:val="ru-RU" w:eastAsia="ru-RU"/>
        </w:rPr>
        <w:t xml:space="preserve">наличие грубых ошибок, </w:t>
      </w:r>
      <w:r w:rsidRPr="00457918">
        <w:rPr>
          <w:rFonts w:ascii="Times New Roman" w:eastAsia="Times New Roman" w:hAnsi="Times New Roman" w:cs="Times New Roman"/>
          <w:sz w:val="24"/>
          <w:szCs w:val="28"/>
          <w:lang w:val="ru-RU" w:eastAsia="ru-RU"/>
        </w:rPr>
        <w:t xml:space="preserve">обучающийся </w:t>
      </w:r>
      <w:r w:rsidRPr="00457918">
        <w:rPr>
          <w:rFonts w:ascii="Times New Roman" w:eastAsia="Times New Roman" w:hAnsi="Times New Roman" w:cs="Times New Roman"/>
          <w:sz w:val="24"/>
          <w:szCs w:val="24"/>
          <w:lang w:val="ru-RU" w:eastAsia="ru-RU"/>
        </w:rPr>
        <w:t>показал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457918" w:rsidRPr="00457918" w:rsidRDefault="00457918" w:rsidP="00457918">
      <w:pPr>
        <w:spacing w:after="0" w:line="240" w:lineRule="auto"/>
        <w:textAlignment w:val="baseline"/>
        <w:rPr>
          <w:rFonts w:ascii="Times New Roman" w:eastAsia="Times New Roman" w:hAnsi="Times New Roman" w:cs="Times New Roman"/>
          <w:sz w:val="24"/>
          <w:szCs w:val="12"/>
          <w:lang w:val="ru-RU" w:eastAsia="ru-RU"/>
        </w:rPr>
      </w:pPr>
    </w:p>
    <w:p w:rsidR="00457918" w:rsidRPr="00457918" w:rsidRDefault="00457918" w:rsidP="00457918">
      <w:pPr>
        <w:spacing w:after="0" w:line="240" w:lineRule="auto"/>
        <w:textAlignment w:val="baseline"/>
        <w:rPr>
          <w:rFonts w:ascii="Times New Roman" w:eastAsia="Times New Roman" w:hAnsi="Times New Roman" w:cs="Times New Roman"/>
          <w:sz w:val="24"/>
          <w:szCs w:val="12"/>
          <w:lang w:val="ru-RU" w:eastAsia="ru-RU"/>
        </w:rPr>
      </w:pPr>
      <w:r w:rsidRPr="00457918">
        <w:rPr>
          <w:rFonts w:ascii="Times New Roman" w:eastAsia="Times New Roman" w:hAnsi="Times New Roman" w:cs="Times New Roman"/>
          <w:sz w:val="24"/>
          <w:szCs w:val="24"/>
          <w:lang w:val="ru-RU" w:eastAsia="ru-RU"/>
        </w:rPr>
        <w:t>Составитель                                                                                                                         И.В. Ганичев</w:t>
      </w:r>
    </w:p>
    <w:p w:rsidR="00457918" w:rsidRPr="00457918" w:rsidRDefault="00457918" w:rsidP="00457918">
      <w:pPr>
        <w:spacing w:after="0" w:line="240" w:lineRule="auto"/>
        <w:textAlignment w:val="baseline"/>
        <w:rPr>
          <w:rFonts w:ascii="Times New Roman" w:eastAsia="Times New Roman" w:hAnsi="Times New Roman" w:cs="Times New Roman"/>
          <w:sz w:val="24"/>
          <w:szCs w:val="12"/>
          <w:lang w:val="ru-RU" w:eastAsia="ru-RU"/>
        </w:rPr>
      </w:pPr>
    </w:p>
    <w:p w:rsidR="00457918" w:rsidRPr="00457918" w:rsidRDefault="00457918" w:rsidP="00457918">
      <w:pPr>
        <w:spacing w:after="0" w:line="240" w:lineRule="auto"/>
        <w:textAlignment w:val="baseline"/>
        <w:rPr>
          <w:rFonts w:ascii="Times New Roman" w:eastAsia="Times New Roman" w:hAnsi="Times New Roman" w:cs="Times New Roman"/>
          <w:sz w:val="24"/>
          <w:szCs w:val="12"/>
          <w:lang w:val="ru-RU" w:eastAsia="ru-RU"/>
        </w:rPr>
      </w:pPr>
      <w:r w:rsidRPr="00457918">
        <w:rPr>
          <w:rFonts w:ascii="Times New Roman" w:eastAsia="Times New Roman" w:hAnsi="Times New Roman" w:cs="Times New Roman"/>
          <w:sz w:val="24"/>
          <w:szCs w:val="24"/>
          <w:lang w:val="ru-RU" w:eastAsia="ru-RU"/>
        </w:rPr>
        <w:lastRenderedPageBreak/>
        <w:t xml:space="preserve">__ ________ </w:t>
      </w:r>
      <w:smartTag w:uri="urn:schemas-microsoft-com:office:smarttags" w:element="metricconverter">
        <w:smartTagPr>
          <w:attr w:name="ProductID" w:val="2018 г"/>
        </w:smartTagPr>
        <w:r w:rsidRPr="00457918">
          <w:rPr>
            <w:rFonts w:ascii="Times New Roman" w:eastAsia="Times New Roman" w:hAnsi="Times New Roman" w:cs="Times New Roman"/>
            <w:sz w:val="24"/>
            <w:szCs w:val="24"/>
            <w:lang w:val="ru-RU" w:eastAsia="ru-RU"/>
          </w:rPr>
          <w:t>2018 г</w:t>
        </w:r>
      </w:smartTag>
      <w:r w:rsidRPr="00457918">
        <w:rPr>
          <w:rFonts w:ascii="Times New Roman" w:eastAsia="Times New Roman" w:hAnsi="Times New Roman" w:cs="Times New Roman"/>
          <w:sz w:val="24"/>
          <w:szCs w:val="24"/>
          <w:lang w:val="ru-RU" w:eastAsia="ru-RU"/>
        </w:rPr>
        <w:t>.</w:t>
      </w:r>
    </w:p>
    <w:p w:rsidR="00457918" w:rsidRPr="00457918" w:rsidRDefault="00457918" w:rsidP="00457918">
      <w:pPr>
        <w:spacing w:after="0" w:line="240" w:lineRule="auto"/>
        <w:jc w:val="center"/>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jc w:val="center"/>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457918" w:rsidRPr="00457918" w:rsidRDefault="00457918" w:rsidP="00457918">
      <w:pPr>
        <w:spacing w:after="0" w:line="240" w:lineRule="auto"/>
        <w:jc w:val="center"/>
        <w:rPr>
          <w:rFonts w:ascii="Times New Roman" w:eastAsia="Times New Roman" w:hAnsi="Times New Roman" w:cs="Times New Roman"/>
          <w:sz w:val="24"/>
          <w:szCs w:val="28"/>
          <w:lang w:val="ru-RU" w:eastAsia="ru-RU"/>
        </w:rPr>
      </w:pPr>
      <w:r w:rsidRPr="00457918">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457918" w:rsidRPr="00457918" w:rsidRDefault="00457918" w:rsidP="00457918">
      <w:pPr>
        <w:spacing w:after="0" w:line="240" w:lineRule="auto"/>
        <w:jc w:val="center"/>
        <w:rPr>
          <w:rFonts w:ascii="Times New Roman" w:eastAsia="Times New Roman" w:hAnsi="Times New Roman" w:cs="Times New Roman"/>
          <w:sz w:val="24"/>
          <w:szCs w:val="28"/>
          <w:lang w:val="ru-RU" w:eastAsia="ru-RU"/>
        </w:rPr>
      </w:pPr>
      <w:r w:rsidRPr="00457918">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457918" w:rsidRPr="00457918" w:rsidRDefault="00457918" w:rsidP="00457918">
      <w:pPr>
        <w:spacing w:after="0" w:line="240" w:lineRule="auto"/>
        <w:jc w:val="center"/>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 xml:space="preserve">Кафедра </w:t>
      </w:r>
      <w:r w:rsidRPr="00457918">
        <w:rPr>
          <w:rFonts w:ascii="Times New Roman" w:eastAsia="Times New Roman" w:hAnsi="Times New Roman" w:cs="Times New Roman"/>
          <w:sz w:val="24"/>
          <w:szCs w:val="28"/>
          <w:lang w:val="ru-RU" w:eastAsia="ru-RU"/>
        </w:rPr>
        <w:t>теории и истории государства и права</w:t>
      </w:r>
    </w:p>
    <w:p w:rsidR="00457918" w:rsidRPr="00457918" w:rsidRDefault="00457918" w:rsidP="00457918">
      <w:pPr>
        <w:spacing w:after="0" w:line="240" w:lineRule="auto"/>
        <w:jc w:val="center"/>
        <w:rPr>
          <w:rFonts w:ascii="Times New Roman" w:eastAsia="Times New Roman" w:hAnsi="Times New Roman" w:cs="Times New Roman"/>
          <w:bCs/>
          <w:sz w:val="24"/>
          <w:szCs w:val="24"/>
          <w:lang w:val="ru-RU" w:eastAsia="ru-RU"/>
        </w:rPr>
      </w:pPr>
      <w:r w:rsidRPr="00457918">
        <w:rPr>
          <w:rFonts w:ascii="Times New Roman" w:eastAsia="Times New Roman" w:hAnsi="Times New Roman" w:cs="Times New Roman"/>
          <w:bCs/>
          <w:sz w:val="24"/>
          <w:szCs w:val="24"/>
          <w:lang w:val="ru-RU" w:eastAsia="ru-RU"/>
        </w:rPr>
        <w:t>Комплект заданий для контрольной работы</w:t>
      </w:r>
    </w:p>
    <w:p w:rsidR="00457918" w:rsidRPr="00457918" w:rsidRDefault="00457918" w:rsidP="00457918">
      <w:pPr>
        <w:spacing w:after="0" w:line="240" w:lineRule="auto"/>
        <w:jc w:val="center"/>
        <w:rPr>
          <w:rFonts w:ascii="Times New Roman" w:eastAsia="Times New Roman" w:hAnsi="Times New Roman" w:cs="Times New Roman"/>
          <w:bCs/>
          <w:sz w:val="24"/>
          <w:szCs w:val="24"/>
          <w:lang w:val="ru-RU" w:eastAsia="ru-RU"/>
        </w:rPr>
      </w:pPr>
      <w:r w:rsidRPr="00457918">
        <w:rPr>
          <w:rFonts w:ascii="Times New Roman" w:eastAsia="Times New Roman" w:hAnsi="Times New Roman" w:cs="Times New Roman"/>
          <w:sz w:val="24"/>
          <w:szCs w:val="28"/>
          <w:lang w:val="ru-RU" w:eastAsia="ru-RU"/>
        </w:rPr>
        <w:t xml:space="preserve">по дисциплине </w:t>
      </w:r>
      <w:r w:rsidRPr="00457918">
        <w:rPr>
          <w:rFonts w:ascii="Times New Roman" w:eastAsia="Times New Roman" w:hAnsi="Times New Roman" w:cs="Times New Roman"/>
          <w:sz w:val="24"/>
          <w:szCs w:val="28"/>
          <w:u w:val="single"/>
          <w:lang w:val="ru-RU" w:eastAsia="ru-RU"/>
        </w:rPr>
        <w:t>Б1.Б.17 «Правоведение»</w:t>
      </w: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jc w:val="both"/>
        <w:rPr>
          <w:rFonts w:ascii="Times New Roman" w:eastAsia="Times New Roman" w:hAnsi="Times New Roman" w:cs="Times New Roman"/>
          <w:bCs/>
          <w:sz w:val="24"/>
          <w:szCs w:val="24"/>
          <w:lang w:val="ru-RU" w:eastAsia="ru-RU"/>
        </w:rPr>
      </w:pPr>
      <w:r w:rsidRPr="00457918">
        <w:rPr>
          <w:rFonts w:ascii="Times New Roman" w:eastAsia="Times New Roman" w:hAnsi="Times New Roman" w:cs="Times New Roman"/>
          <w:bCs/>
          <w:sz w:val="24"/>
          <w:szCs w:val="24"/>
          <w:lang w:val="ru-RU" w:eastAsia="ru-RU"/>
        </w:rPr>
        <w:t>Модуль №1 «Юридическая наука».</w:t>
      </w:r>
    </w:p>
    <w:p w:rsidR="00457918" w:rsidRPr="00457918" w:rsidRDefault="00457918" w:rsidP="00457918">
      <w:pPr>
        <w:spacing w:after="0" w:line="240" w:lineRule="auto"/>
        <w:jc w:val="both"/>
        <w:rPr>
          <w:rFonts w:ascii="Times New Roman" w:eastAsia="Times New Roman" w:hAnsi="Times New Roman" w:cs="Times New Roman"/>
          <w:bCs/>
          <w:sz w:val="24"/>
          <w:szCs w:val="24"/>
          <w:lang w:val="ru-RU" w:eastAsia="ru-RU"/>
        </w:rPr>
      </w:pPr>
      <w:r w:rsidRPr="00457918">
        <w:rPr>
          <w:rFonts w:ascii="Times New Roman" w:eastAsia="Times New Roman" w:hAnsi="Times New Roman" w:cs="Times New Roman"/>
          <w:bCs/>
          <w:sz w:val="24"/>
          <w:szCs w:val="24"/>
          <w:lang w:val="ru-RU" w:eastAsia="ru-RU"/>
        </w:rPr>
        <w:t>Вариант 1.</w:t>
      </w:r>
    </w:p>
    <w:p w:rsidR="00457918" w:rsidRPr="00457918" w:rsidRDefault="00457918" w:rsidP="00457918">
      <w:pPr>
        <w:spacing w:after="0" w:line="240" w:lineRule="auto"/>
        <w:jc w:val="both"/>
        <w:textAlignment w:val="baseline"/>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Задание 1.</w:t>
      </w:r>
    </w:p>
    <w:p w:rsidR="00457918" w:rsidRPr="00457918" w:rsidRDefault="00457918" w:rsidP="00457918">
      <w:pPr>
        <w:spacing w:after="0" w:line="240" w:lineRule="auto"/>
        <w:jc w:val="both"/>
        <w:textAlignment w:val="baseline"/>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Каково значение категорий формирующих понятие государства?</w:t>
      </w:r>
    </w:p>
    <w:p w:rsidR="00457918" w:rsidRPr="00457918" w:rsidRDefault="00457918" w:rsidP="00457918">
      <w:pPr>
        <w:spacing w:after="0" w:line="240" w:lineRule="auto"/>
        <w:jc w:val="both"/>
        <w:textAlignment w:val="baseline"/>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Задание 2.</w:t>
      </w:r>
    </w:p>
    <w:p w:rsidR="00457918" w:rsidRPr="00457918" w:rsidRDefault="00457918" w:rsidP="00457918">
      <w:pPr>
        <w:spacing w:after="0" w:line="240" w:lineRule="auto"/>
        <w:jc w:val="both"/>
        <w:textAlignment w:val="baseline"/>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Какие виды источников права применяются при разрешении недостатков в праве?</w:t>
      </w:r>
    </w:p>
    <w:p w:rsidR="00457918" w:rsidRPr="00457918" w:rsidRDefault="00457918" w:rsidP="00457918">
      <w:pPr>
        <w:spacing w:after="0" w:line="240" w:lineRule="auto"/>
        <w:jc w:val="both"/>
        <w:textAlignment w:val="baseline"/>
        <w:rPr>
          <w:rFonts w:ascii="Calibri" w:eastAsia="Times New Roman" w:hAnsi="Calibri" w:cs="Times New Roman"/>
          <w:sz w:val="24"/>
          <w:szCs w:val="24"/>
          <w:lang w:val="ru-RU" w:eastAsia="ru-RU"/>
        </w:rPr>
      </w:pPr>
      <w:r w:rsidRPr="00457918">
        <w:rPr>
          <w:rFonts w:ascii="Times New Roman" w:eastAsia="Times New Roman" w:hAnsi="Times New Roman" w:cs="Times New Roman"/>
          <w:sz w:val="24"/>
          <w:szCs w:val="24"/>
          <w:lang w:val="ru-RU" w:eastAsia="ru-RU"/>
        </w:rPr>
        <w:t>Задание 3.</w:t>
      </w:r>
    </w:p>
    <w:p w:rsidR="00457918" w:rsidRPr="00457918" w:rsidRDefault="00457918" w:rsidP="00457918">
      <w:pPr>
        <w:spacing w:after="0" w:line="240" w:lineRule="auto"/>
        <w:jc w:val="both"/>
        <w:textAlignment w:val="baseline"/>
        <w:rPr>
          <w:rFonts w:ascii="Times New Roman" w:eastAsia="Times New Roman" w:hAnsi="Times New Roman" w:cs="Times New Roman"/>
          <w:bCs/>
          <w:sz w:val="24"/>
          <w:szCs w:val="24"/>
          <w:lang w:val="ru-RU" w:eastAsia="ru-RU"/>
        </w:rPr>
      </w:pPr>
      <w:r w:rsidRPr="00457918">
        <w:rPr>
          <w:rFonts w:ascii="Times New Roman" w:eastAsia="Times New Roman" w:hAnsi="Times New Roman" w:cs="Times New Roman"/>
          <w:bCs/>
          <w:sz w:val="24"/>
          <w:szCs w:val="24"/>
          <w:lang w:val="ru-RU" w:eastAsia="ru-RU"/>
        </w:rPr>
        <w:t>Каковы цели форм юридической ответственности?</w:t>
      </w:r>
    </w:p>
    <w:p w:rsidR="00457918" w:rsidRPr="00457918" w:rsidRDefault="00457918" w:rsidP="00457918">
      <w:pPr>
        <w:spacing w:after="0" w:line="240" w:lineRule="auto"/>
        <w:jc w:val="both"/>
        <w:textAlignment w:val="baseline"/>
        <w:rPr>
          <w:rFonts w:ascii="Calibri" w:eastAsia="Times New Roman" w:hAnsi="Calibri" w:cs="Times New Roman"/>
          <w:sz w:val="24"/>
          <w:szCs w:val="24"/>
          <w:lang w:val="ru-RU" w:eastAsia="ru-RU"/>
        </w:rPr>
      </w:pPr>
      <w:r w:rsidRPr="00457918">
        <w:rPr>
          <w:rFonts w:ascii="Times New Roman" w:eastAsia="Times New Roman" w:hAnsi="Times New Roman" w:cs="Times New Roman"/>
          <w:bCs/>
          <w:sz w:val="24"/>
          <w:szCs w:val="24"/>
          <w:lang w:val="ru-RU" w:eastAsia="ru-RU"/>
        </w:rPr>
        <w:t>Вариант 2.</w:t>
      </w:r>
    </w:p>
    <w:p w:rsidR="00457918" w:rsidRPr="00457918" w:rsidRDefault="00457918" w:rsidP="00457918">
      <w:pPr>
        <w:spacing w:after="0" w:line="240" w:lineRule="auto"/>
        <w:jc w:val="both"/>
        <w:textAlignment w:val="baseline"/>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Задание 1.</w:t>
      </w:r>
    </w:p>
    <w:p w:rsidR="00457918" w:rsidRPr="00457918" w:rsidRDefault="00457918" w:rsidP="00457918">
      <w:pPr>
        <w:spacing w:after="0" w:line="240" w:lineRule="auto"/>
        <w:jc w:val="both"/>
        <w:textAlignment w:val="baseline"/>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Преоритет каких институтов общественного развития выделен в различных формах государства?</w:t>
      </w:r>
    </w:p>
    <w:p w:rsidR="00457918" w:rsidRPr="00457918" w:rsidRDefault="00457918" w:rsidP="00457918">
      <w:pPr>
        <w:spacing w:after="0" w:line="240" w:lineRule="auto"/>
        <w:jc w:val="both"/>
        <w:textAlignment w:val="baseline"/>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Задание 2.</w:t>
      </w:r>
    </w:p>
    <w:p w:rsidR="00457918" w:rsidRPr="00457918" w:rsidRDefault="00457918" w:rsidP="00457918">
      <w:pPr>
        <w:spacing w:after="0" w:line="240" w:lineRule="auto"/>
        <w:jc w:val="both"/>
        <w:textAlignment w:val="baseline"/>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Какова роль систематизации НПА и её видов?</w:t>
      </w:r>
    </w:p>
    <w:p w:rsidR="00457918" w:rsidRPr="00457918" w:rsidRDefault="00457918" w:rsidP="00457918">
      <w:pPr>
        <w:spacing w:after="0" w:line="240" w:lineRule="auto"/>
        <w:jc w:val="both"/>
        <w:textAlignment w:val="baseline"/>
        <w:rPr>
          <w:rFonts w:ascii="Calibri" w:eastAsia="Times New Roman" w:hAnsi="Calibri" w:cs="Times New Roman"/>
          <w:sz w:val="24"/>
          <w:szCs w:val="24"/>
          <w:lang w:val="ru-RU" w:eastAsia="ru-RU"/>
        </w:rPr>
      </w:pPr>
      <w:r w:rsidRPr="00457918">
        <w:rPr>
          <w:rFonts w:ascii="Times New Roman" w:eastAsia="Times New Roman" w:hAnsi="Times New Roman" w:cs="Times New Roman"/>
          <w:sz w:val="24"/>
          <w:szCs w:val="24"/>
          <w:lang w:val="ru-RU" w:eastAsia="ru-RU"/>
        </w:rPr>
        <w:t>Задание 3.</w:t>
      </w:r>
    </w:p>
    <w:p w:rsidR="00457918" w:rsidRPr="00457918" w:rsidRDefault="00457918" w:rsidP="00457918">
      <w:pPr>
        <w:spacing w:after="0" w:line="240" w:lineRule="auto"/>
        <w:jc w:val="both"/>
        <w:textAlignment w:val="baseline"/>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С какими видами право и дееспособности взаимосвязана деликтоспособность?</w:t>
      </w:r>
    </w:p>
    <w:p w:rsidR="00457918" w:rsidRPr="00457918" w:rsidRDefault="00457918" w:rsidP="00457918">
      <w:pPr>
        <w:spacing w:after="0" w:line="240" w:lineRule="auto"/>
        <w:textAlignment w:val="baseline"/>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jc w:val="both"/>
        <w:textAlignment w:val="baseline"/>
        <w:rPr>
          <w:rFonts w:ascii="Times New Roman" w:eastAsia="Times New Roman" w:hAnsi="Times New Roman" w:cs="Times New Roman"/>
          <w:bCs/>
          <w:sz w:val="24"/>
          <w:szCs w:val="24"/>
          <w:lang w:val="ru-RU" w:eastAsia="ru-RU"/>
        </w:rPr>
      </w:pPr>
      <w:r w:rsidRPr="00457918">
        <w:rPr>
          <w:rFonts w:ascii="Times New Roman" w:eastAsia="Times New Roman" w:hAnsi="Times New Roman" w:cs="Times New Roman"/>
          <w:bCs/>
          <w:sz w:val="24"/>
          <w:szCs w:val="24"/>
          <w:lang w:val="ru-RU" w:eastAsia="ru-RU"/>
        </w:rPr>
        <w:t>Критерии оценивания:</w:t>
      </w:r>
    </w:p>
    <w:p w:rsidR="00457918" w:rsidRPr="00457918" w:rsidRDefault="00457918" w:rsidP="00457918">
      <w:pPr>
        <w:spacing w:after="0" w:line="240" w:lineRule="auto"/>
        <w:jc w:val="both"/>
        <w:textAlignment w:val="baseline"/>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 xml:space="preserve">- оценка «отлично» выставляется, если </w:t>
      </w:r>
      <w:r w:rsidRPr="00457918">
        <w:rPr>
          <w:rFonts w:ascii="Times New Roman" w:eastAsia="Times New Roman" w:hAnsi="Times New Roman" w:cs="Times New Roman"/>
          <w:iCs/>
          <w:spacing w:val="-1"/>
          <w:sz w:val="24"/>
          <w:szCs w:val="28"/>
          <w:lang w:val="ru-RU" w:eastAsia="ru-RU"/>
        </w:rPr>
        <w:t xml:space="preserve">изложенный материал фактически верен, в нём имеется </w:t>
      </w:r>
      <w:r w:rsidRPr="00457918">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пройдённой </w:t>
      </w:r>
      <w:r w:rsidRPr="00457918">
        <w:rPr>
          <w:rFonts w:ascii="Times New Roman" w:eastAsia="Times New Roman" w:hAnsi="Times New Roman" w:cs="Times New Roman"/>
          <w:sz w:val="24"/>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457918">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457918">
        <w:rPr>
          <w:rFonts w:ascii="Times New Roman" w:eastAsia="Times New Roman" w:hAnsi="Times New Roman" w:cs="Times New Roman"/>
          <w:sz w:val="24"/>
          <w:szCs w:val="28"/>
          <w:lang w:val="ru-RU" w:eastAsia="ru-RU"/>
        </w:rPr>
        <w:t>при ответе, обучающийся показал усвоение основной и знакомство с дополнительной литературой;</w:t>
      </w:r>
    </w:p>
    <w:p w:rsidR="00457918" w:rsidRPr="00457918" w:rsidRDefault="00457918" w:rsidP="00457918">
      <w:pPr>
        <w:spacing w:after="0" w:line="240" w:lineRule="auto"/>
        <w:jc w:val="both"/>
        <w:textAlignment w:val="baseline"/>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 xml:space="preserve">- оценка хорошо» выставляется, если в ответе имеется </w:t>
      </w:r>
      <w:r w:rsidRPr="00457918">
        <w:rPr>
          <w:rFonts w:ascii="Times New Roman" w:eastAsia="Times New Roman" w:hAnsi="Times New Roman" w:cs="Times New Roman"/>
          <w:spacing w:val="-1"/>
          <w:sz w:val="24"/>
          <w:szCs w:val="28"/>
          <w:lang w:val="ru-RU" w:eastAsia="ru-RU"/>
        </w:rPr>
        <w:t>наличие твёрдых и достаточно полных знаний в объёме пройдён</w:t>
      </w:r>
      <w:r w:rsidRPr="00457918">
        <w:rPr>
          <w:rFonts w:ascii="Times New Roman" w:eastAsia="Times New Roman" w:hAnsi="Times New Roman" w:cs="Times New Roman"/>
          <w:sz w:val="24"/>
          <w:szCs w:val="28"/>
          <w:lang w:val="ru-RU" w:eastAsia="ru-RU"/>
        </w:rPr>
        <w:t>ной программы дисциплины в соответствии с целями обучения, правильные действия по применению знаний на практике,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457918" w:rsidRPr="00457918" w:rsidRDefault="00457918" w:rsidP="00457918">
      <w:pPr>
        <w:spacing w:after="0" w:line="240" w:lineRule="auto"/>
        <w:jc w:val="both"/>
        <w:textAlignment w:val="baseline"/>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 оценка «удовлетворительно» выставляется, если в ответе имеется наличие твёрдых знаний в объёме пройдённого курса в соответствии с целями обучения, изложение ответов имеют отдельные ошибки; правильные в целом действия по применению знаний на практике;</w:t>
      </w:r>
    </w:p>
    <w:p w:rsidR="00457918" w:rsidRPr="00457918" w:rsidRDefault="00457918" w:rsidP="00457918">
      <w:pPr>
        <w:spacing w:after="0" w:line="240" w:lineRule="auto"/>
        <w:jc w:val="both"/>
        <w:textAlignment w:val="baseline"/>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457918">
        <w:rPr>
          <w:rFonts w:ascii="Times New Roman" w:eastAsia="Times New Roman" w:hAnsi="Times New Roman" w:cs="Times New Roman"/>
          <w:iCs/>
          <w:sz w:val="24"/>
          <w:szCs w:val="24"/>
          <w:lang w:val="ru-RU" w:eastAsia="ru-RU"/>
        </w:rPr>
        <w:t xml:space="preserve">ответы не связаны с вопросами, в них имеется </w:t>
      </w:r>
      <w:r w:rsidRPr="00457918">
        <w:rPr>
          <w:rFonts w:ascii="Times New Roman" w:eastAsia="Times New Roman" w:hAnsi="Times New Roman" w:cs="Times New Roman"/>
          <w:sz w:val="24"/>
          <w:szCs w:val="24"/>
          <w:lang w:val="ru-RU" w:eastAsia="ru-RU"/>
        </w:rPr>
        <w:t xml:space="preserve">наличие грубых ошибок, </w:t>
      </w:r>
      <w:r w:rsidRPr="00457918">
        <w:rPr>
          <w:rFonts w:ascii="Times New Roman" w:eastAsia="Times New Roman" w:hAnsi="Times New Roman" w:cs="Times New Roman"/>
          <w:sz w:val="24"/>
          <w:szCs w:val="28"/>
          <w:lang w:val="ru-RU" w:eastAsia="ru-RU"/>
        </w:rPr>
        <w:t xml:space="preserve">обучающийся </w:t>
      </w:r>
      <w:r w:rsidRPr="00457918">
        <w:rPr>
          <w:rFonts w:ascii="Times New Roman" w:eastAsia="Times New Roman" w:hAnsi="Times New Roman" w:cs="Times New Roman"/>
          <w:sz w:val="24"/>
          <w:szCs w:val="24"/>
          <w:lang w:val="ru-RU" w:eastAsia="ru-RU"/>
        </w:rPr>
        <w:t>показал непонимание сущности излагаемого вопроса, неумение применять знания на практике.</w:t>
      </w:r>
    </w:p>
    <w:p w:rsidR="00457918" w:rsidRPr="00457918" w:rsidRDefault="00457918" w:rsidP="00457918">
      <w:pPr>
        <w:spacing w:after="0" w:line="240" w:lineRule="auto"/>
        <w:textAlignment w:val="baseline"/>
        <w:rPr>
          <w:rFonts w:ascii="Times New Roman" w:eastAsia="Times New Roman" w:hAnsi="Times New Roman" w:cs="Times New Roman"/>
          <w:bCs/>
          <w:sz w:val="24"/>
          <w:szCs w:val="24"/>
          <w:lang w:val="ru-RU" w:eastAsia="ru-RU"/>
        </w:rPr>
      </w:pPr>
    </w:p>
    <w:p w:rsidR="00457918" w:rsidRPr="00457918" w:rsidRDefault="00457918" w:rsidP="00457918">
      <w:pPr>
        <w:spacing w:after="0" w:line="240" w:lineRule="auto"/>
        <w:textAlignment w:val="baseline"/>
        <w:rPr>
          <w:rFonts w:ascii="Times New Roman" w:eastAsia="Times New Roman" w:hAnsi="Times New Roman" w:cs="Times New Roman"/>
          <w:sz w:val="24"/>
          <w:szCs w:val="12"/>
          <w:lang w:val="ru-RU" w:eastAsia="ru-RU"/>
        </w:rPr>
      </w:pPr>
      <w:r w:rsidRPr="00457918">
        <w:rPr>
          <w:rFonts w:ascii="Times New Roman" w:eastAsia="Times New Roman" w:hAnsi="Times New Roman" w:cs="Times New Roman"/>
          <w:sz w:val="24"/>
          <w:szCs w:val="24"/>
          <w:lang w:val="ru-RU" w:eastAsia="ru-RU"/>
        </w:rPr>
        <w:t>Составитель                                                                                                                         И.В. Ганичев</w:t>
      </w:r>
    </w:p>
    <w:p w:rsidR="00457918" w:rsidRPr="00457918" w:rsidRDefault="00457918" w:rsidP="00457918">
      <w:pPr>
        <w:spacing w:after="0" w:line="240" w:lineRule="auto"/>
        <w:textAlignment w:val="baseline"/>
        <w:rPr>
          <w:rFonts w:ascii="Times New Roman" w:eastAsia="Times New Roman" w:hAnsi="Times New Roman" w:cs="Times New Roman"/>
          <w:sz w:val="24"/>
          <w:szCs w:val="12"/>
          <w:lang w:val="ru-RU" w:eastAsia="ru-RU"/>
        </w:rPr>
      </w:pPr>
    </w:p>
    <w:p w:rsidR="00457918" w:rsidRPr="00457918" w:rsidRDefault="00457918" w:rsidP="00457918">
      <w:pPr>
        <w:spacing w:after="0" w:line="240" w:lineRule="auto"/>
        <w:textAlignment w:val="baseline"/>
        <w:rPr>
          <w:rFonts w:ascii="Times New Roman" w:eastAsia="Times New Roman" w:hAnsi="Times New Roman" w:cs="Times New Roman"/>
          <w:sz w:val="24"/>
          <w:szCs w:val="12"/>
          <w:lang w:val="ru-RU" w:eastAsia="ru-RU"/>
        </w:rPr>
      </w:pPr>
      <w:r w:rsidRPr="00457918">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457918">
          <w:rPr>
            <w:rFonts w:ascii="Times New Roman" w:eastAsia="Times New Roman" w:hAnsi="Times New Roman" w:cs="Times New Roman"/>
            <w:sz w:val="24"/>
            <w:szCs w:val="24"/>
            <w:lang w:val="ru-RU" w:eastAsia="ru-RU"/>
          </w:rPr>
          <w:t>2018 г</w:t>
        </w:r>
      </w:smartTag>
      <w:r w:rsidRPr="00457918">
        <w:rPr>
          <w:rFonts w:ascii="Times New Roman" w:eastAsia="Times New Roman" w:hAnsi="Times New Roman" w:cs="Times New Roman"/>
          <w:sz w:val="24"/>
          <w:szCs w:val="24"/>
          <w:lang w:val="ru-RU" w:eastAsia="ru-RU"/>
        </w:rPr>
        <w:t>.</w:t>
      </w:r>
    </w:p>
    <w:p w:rsidR="00457918" w:rsidRPr="00457918" w:rsidRDefault="00457918" w:rsidP="00457918">
      <w:pPr>
        <w:spacing w:after="0" w:line="240" w:lineRule="auto"/>
        <w:jc w:val="center"/>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jc w:val="center"/>
        <w:rPr>
          <w:rFonts w:ascii="Times New Roman" w:eastAsia="Times New Roman" w:hAnsi="Times New Roman" w:cs="Times New Roman"/>
          <w:sz w:val="24"/>
          <w:szCs w:val="28"/>
          <w:lang w:val="ru-RU" w:eastAsia="ru-RU"/>
        </w:rPr>
      </w:pPr>
      <w:r w:rsidRPr="00457918">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457918" w:rsidRPr="00457918" w:rsidRDefault="00457918" w:rsidP="00457918">
      <w:pPr>
        <w:spacing w:after="0" w:line="240" w:lineRule="auto"/>
        <w:jc w:val="center"/>
        <w:rPr>
          <w:rFonts w:ascii="Times New Roman" w:eastAsia="Times New Roman" w:hAnsi="Times New Roman" w:cs="Times New Roman"/>
          <w:sz w:val="24"/>
          <w:szCs w:val="28"/>
          <w:lang w:val="ru-RU" w:eastAsia="ru-RU"/>
        </w:rPr>
      </w:pPr>
      <w:r w:rsidRPr="00457918">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457918" w:rsidRPr="00457918" w:rsidRDefault="00457918" w:rsidP="00457918">
      <w:pPr>
        <w:spacing w:after="0" w:line="240" w:lineRule="auto"/>
        <w:jc w:val="center"/>
        <w:rPr>
          <w:rFonts w:ascii="Times New Roman" w:eastAsia="Times New Roman" w:hAnsi="Times New Roman" w:cs="Times New Roman"/>
          <w:sz w:val="24"/>
          <w:szCs w:val="28"/>
          <w:lang w:val="ru-RU" w:eastAsia="ru-RU"/>
        </w:rPr>
      </w:pPr>
      <w:r w:rsidRPr="00457918">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457918" w:rsidRPr="00457918" w:rsidRDefault="00457918" w:rsidP="00457918">
      <w:pPr>
        <w:spacing w:after="0" w:line="240" w:lineRule="auto"/>
        <w:jc w:val="center"/>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 xml:space="preserve">Кафедра </w:t>
      </w:r>
      <w:r w:rsidRPr="00457918">
        <w:rPr>
          <w:rFonts w:ascii="Times New Roman" w:eastAsia="Times New Roman" w:hAnsi="Times New Roman" w:cs="Times New Roman"/>
          <w:sz w:val="24"/>
          <w:szCs w:val="28"/>
          <w:lang w:val="ru-RU" w:eastAsia="ru-RU"/>
        </w:rPr>
        <w:t>теории и истории государства и права</w:t>
      </w:r>
    </w:p>
    <w:p w:rsidR="00457918" w:rsidRPr="00457918" w:rsidRDefault="00457918" w:rsidP="00457918">
      <w:pPr>
        <w:spacing w:after="0" w:line="240" w:lineRule="auto"/>
        <w:jc w:val="center"/>
        <w:rPr>
          <w:rFonts w:ascii="Times New Roman" w:eastAsia="Times New Roman" w:hAnsi="Times New Roman" w:cs="Times New Roman"/>
          <w:bCs/>
          <w:sz w:val="24"/>
          <w:szCs w:val="24"/>
          <w:lang w:val="ru-RU" w:eastAsia="ru-RU"/>
        </w:rPr>
      </w:pPr>
      <w:r w:rsidRPr="00457918">
        <w:rPr>
          <w:rFonts w:ascii="Times New Roman" w:eastAsia="Times New Roman" w:hAnsi="Times New Roman" w:cs="Times New Roman"/>
          <w:bCs/>
          <w:sz w:val="24"/>
          <w:szCs w:val="24"/>
          <w:lang w:val="ru-RU" w:eastAsia="ru-RU"/>
        </w:rPr>
        <w:t>Кейс-задача</w:t>
      </w:r>
    </w:p>
    <w:p w:rsidR="00457918" w:rsidRPr="00457918" w:rsidRDefault="00457918" w:rsidP="00457918">
      <w:pPr>
        <w:spacing w:after="0" w:line="240" w:lineRule="auto"/>
        <w:jc w:val="center"/>
        <w:rPr>
          <w:rFonts w:ascii="Times New Roman" w:eastAsia="Times New Roman" w:hAnsi="Times New Roman" w:cs="Times New Roman"/>
          <w:bCs/>
          <w:sz w:val="24"/>
          <w:szCs w:val="24"/>
          <w:lang w:val="ru-RU" w:eastAsia="ru-RU"/>
        </w:rPr>
      </w:pPr>
      <w:r w:rsidRPr="00457918">
        <w:rPr>
          <w:rFonts w:ascii="Times New Roman" w:eastAsia="Times New Roman" w:hAnsi="Times New Roman" w:cs="Times New Roman"/>
          <w:sz w:val="24"/>
          <w:szCs w:val="28"/>
          <w:lang w:val="ru-RU" w:eastAsia="ru-RU"/>
        </w:rPr>
        <w:t xml:space="preserve">по дисциплине </w:t>
      </w:r>
      <w:r w:rsidRPr="00457918">
        <w:rPr>
          <w:rFonts w:ascii="Times New Roman" w:eastAsia="Times New Roman" w:hAnsi="Times New Roman" w:cs="Times New Roman"/>
          <w:sz w:val="24"/>
          <w:szCs w:val="28"/>
          <w:u w:val="single"/>
          <w:lang w:val="ru-RU" w:eastAsia="ru-RU"/>
        </w:rPr>
        <w:t>Б1.Б.17 «Правоведение»</w:t>
      </w: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jc w:val="both"/>
        <w:rPr>
          <w:rFonts w:ascii="Times New Roman" w:eastAsia="Times New Roman" w:hAnsi="Times New Roman" w:cs="Times New Roman"/>
          <w:bCs/>
          <w:sz w:val="24"/>
          <w:szCs w:val="24"/>
          <w:lang w:val="ru-RU" w:eastAsia="ru-RU"/>
        </w:rPr>
      </w:pPr>
      <w:r w:rsidRPr="00457918">
        <w:rPr>
          <w:rFonts w:ascii="Times New Roman" w:eastAsia="Times New Roman" w:hAnsi="Times New Roman" w:cs="Times New Roman"/>
          <w:bCs/>
          <w:sz w:val="24"/>
          <w:szCs w:val="24"/>
          <w:lang w:val="ru-RU" w:eastAsia="ru-RU"/>
        </w:rPr>
        <w:t>Задание 1.</w:t>
      </w:r>
    </w:p>
    <w:p w:rsidR="00457918" w:rsidRPr="00457918" w:rsidRDefault="00457918" w:rsidP="00457918">
      <w:pPr>
        <w:spacing w:after="0" w:line="240" w:lineRule="auto"/>
        <w:jc w:val="both"/>
        <w:rPr>
          <w:rFonts w:ascii="Times New Roman" w:eastAsia="Times New Roman" w:hAnsi="Times New Roman" w:cs="Times New Roman"/>
          <w:bCs/>
          <w:sz w:val="24"/>
          <w:szCs w:val="24"/>
          <w:lang w:val="ru-RU" w:eastAsia="ru-RU"/>
        </w:rPr>
      </w:pPr>
      <w:r w:rsidRPr="00457918">
        <w:rPr>
          <w:rFonts w:ascii="Times New Roman" w:eastAsia="Times New Roman" w:hAnsi="Times New Roman" w:cs="Times New Roman"/>
          <w:bCs/>
          <w:sz w:val="24"/>
          <w:szCs w:val="24"/>
          <w:lang w:val="ru-RU" w:eastAsia="ru-RU"/>
        </w:rPr>
        <w:lastRenderedPageBreak/>
        <w:t>Гражданин «А» был не согласен с Постановлением своей поселковой администрации. В какой структурный орган он имеет право его обжаловать?</w:t>
      </w:r>
    </w:p>
    <w:p w:rsidR="00457918" w:rsidRPr="00457918" w:rsidRDefault="00457918" w:rsidP="00457918">
      <w:pPr>
        <w:spacing w:after="0" w:line="240" w:lineRule="auto"/>
        <w:jc w:val="both"/>
        <w:rPr>
          <w:rFonts w:ascii="Times New Roman" w:eastAsia="Times New Roman" w:hAnsi="Times New Roman" w:cs="Times New Roman"/>
          <w:bCs/>
          <w:sz w:val="24"/>
          <w:szCs w:val="24"/>
          <w:lang w:val="ru-RU" w:eastAsia="ru-RU"/>
        </w:rPr>
      </w:pPr>
      <w:r w:rsidRPr="00457918">
        <w:rPr>
          <w:rFonts w:ascii="Times New Roman" w:eastAsia="Times New Roman" w:hAnsi="Times New Roman" w:cs="Times New Roman"/>
          <w:bCs/>
          <w:sz w:val="24"/>
          <w:szCs w:val="24"/>
          <w:lang w:val="ru-RU" w:eastAsia="ru-RU"/>
        </w:rPr>
        <w:t>Задание 2.</w:t>
      </w:r>
    </w:p>
    <w:p w:rsidR="00457918" w:rsidRPr="00457918" w:rsidRDefault="00457918" w:rsidP="00457918">
      <w:pPr>
        <w:spacing w:after="0" w:line="240" w:lineRule="auto"/>
        <w:jc w:val="both"/>
        <w:rPr>
          <w:rFonts w:ascii="Times New Roman" w:eastAsia="Times New Roman" w:hAnsi="Times New Roman" w:cs="Times New Roman"/>
          <w:bCs/>
          <w:sz w:val="24"/>
          <w:szCs w:val="24"/>
          <w:lang w:val="ru-RU" w:eastAsia="ru-RU"/>
        </w:rPr>
      </w:pPr>
      <w:r w:rsidRPr="00457918">
        <w:rPr>
          <w:rFonts w:ascii="Times New Roman" w:eastAsia="Times New Roman" w:hAnsi="Times New Roman" w:cs="Times New Roman"/>
          <w:bCs/>
          <w:sz w:val="24"/>
          <w:szCs w:val="24"/>
          <w:lang w:val="ru-RU" w:eastAsia="ru-RU"/>
        </w:rPr>
        <w:t>В суде было доказано, что гражданин «З» совершил преступление в состоянии опьянения. В прениях прокурор, ссылаясь на ч.1.1 ст.61 УК РФ, просил признать данный факт отягчающим вину. Адвокат наоборот, ссылаясь на ст.23 УК РФ говорил, что опьянение не является отягчающим вину обстоятельством. Какое решение должен принять суд?</w:t>
      </w:r>
    </w:p>
    <w:p w:rsidR="00457918" w:rsidRPr="00457918" w:rsidRDefault="00457918" w:rsidP="00457918">
      <w:pPr>
        <w:spacing w:after="0" w:line="240" w:lineRule="auto"/>
        <w:jc w:val="both"/>
        <w:rPr>
          <w:rFonts w:ascii="Times New Roman" w:eastAsia="Times New Roman" w:hAnsi="Times New Roman" w:cs="Times New Roman"/>
          <w:bCs/>
          <w:sz w:val="24"/>
          <w:szCs w:val="24"/>
          <w:lang w:val="ru-RU" w:eastAsia="ru-RU"/>
        </w:rPr>
      </w:pPr>
      <w:r w:rsidRPr="00457918">
        <w:rPr>
          <w:rFonts w:ascii="Times New Roman" w:eastAsia="Times New Roman" w:hAnsi="Times New Roman" w:cs="Times New Roman"/>
          <w:bCs/>
          <w:sz w:val="24"/>
          <w:szCs w:val="24"/>
          <w:lang w:val="ru-RU" w:eastAsia="ru-RU"/>
        </w:rPr>
        <w:t>Задание 3.</w:t>
      </w:r>
    </w:p>
    <w:p w:rsidR="00457918" w:rsidRPr="00457918" w:rsidRDefault="00457918" w:rsidP="00457918">
      <w:pPr>
        <w:spacing w:after="0" w:line="240" w:lineRule="auto"/>
        <w:jc w:val="both"/>
        <w:rPr>
          <w:rFonts w:ascii="Times New Roman" w:eastAsia="Times New Roman" w:hAnsi="Times New Roman" w:cs="Times New Roman"/>
          <w:bCs/>
          <w:sz w:val="24"/>
          <w:szCs w:val="24"/>
          <w:lang w:val="ru-RU" w:eastAsia="ru-RU"/>
        </w:rPr>
      </w:pPr>
      <w:r w:rsidRPr="00457918">
        <w:rPr>
          <w:rFonts w:ascii="Times New Roman" w:eastAsia="Times New Roman" w:hAnsi="Times New Roman" w:cs="Times New Roman"/>
          <w:bCs/>
          <w:sz w:val="24"/>
          <w:szCs w:val="24"/>
          <w:lang w:val="ru-RU" w:eastAsia="ru-RU"/>
        </w:rPr>
        <w:t>Какая категория в КОАП РФ соответствует понятию «судимость» из УК РФ?</w:t>
      </w:r>
    </w:p>
    <w:p w:rsidR="00457918" w:rsidRPr="00457918" w:rsidRDefault="00457918" w:rsidP="00457918">
      <w:pPr>
        <w:spacing w:after="0" w:line="240" w:lineRule="auto"/>
        <w:jc w:val="both"/>
        <w:rPr>
          <w:rFonts w:ascii="Times New Roman" w:eastAsia="Times New Roman" w:hAnsi="Times New Roman" w:cs="Times New Roman"/>
          <w:bCs/>
          <w:sz w:val="24"/>
          <w:szCs w:val="24"/>
          <w:lang w:val="ru-RU" w:eastAsia="ru-RU"/>
        </w:rPr>
      </w:pPr>
      <w:r w:rsidRPr="00457918">
        <w:rPr>
          <w:rFonts w:ascii="Times New Roman" w:eastAsia="Times New Roman" w:hAnsi="Times New Roman" w:cs="Times New Roman"/>
          <w:bCs/>
          <w:sz w:val="24"/>
          <w:szCs w:val="24"/>
          <w:lang w:val="ru-RU" w:eastAsia="ru-RU"/>
        </w:rPr>
        <w:t>Задание 4.</w:t>
      </w:r>
    </w:p>
    <w:p w:rsidR="00457918" w:rsidRPr="00457918" w:rsidRDefault="00457918" w:rsidP="00457918">
      <w:pPr>
        <w:spacing w:after="0" w:line="240" w:lineRule="auto"/>
        <w:jc w:val="both"/>
        <w:rPr>
          <w:rFonts w:ascii="Times New Roman" w:eastAsia="Times New Roman" w:hAnsi="Times New Roman" w:cs="Times New Roman"/>
          <w:bCs/>
          <w:sz w:val="24"/>
          <w:szCs w:val="24"/>
          <w:lang w:val="ru-RU" w:eastAsia="ru-RU"/>
        </w:rPr>
      </w:pPr>
      <w:r w:rsidRPr="00457918">
        <w:rPr>
          <w:rFonts w:ascii="Times New Roman" w:eastAsia="Times New Roman" w:hAnsi="Times New Roman" w:cs="Times New Roman"/>
          <w:bCs/>
          <w:sz w:val="24"/>
          <w:szCs w:val="24"/>
          <w:lang w:val="ru-RU" w:eastAsia="ru-RU"/>
        </w:rPr>
        <w:t>После смерти гражданина «Е» в его доме остались проживать: вдова, сын и 3 дочери. Через 4 месяца после этого, к официально не вступившему в наследство сыну умершего, гражданин «К» подал исковое заявление с требованием исполнить долг отца. Обоснуйте, имел ли он на это право?</w:t>
      </w:r>
    </w:p>
    <w:p w:rsidR="00457918" w:rsidRPr="00457918" w:rsidRDefault="00457918" w:rsidP="00457918">
      <w:pPr>
        <w:spacing w:after="0" w:line="240" w:lineRule="auto"/>
        <w:jc w:val="both"/>
        <w:rPr>
          <w:rFonts w:ascii="Times New Roman" w:eastAsia="Times New Roman" w:hAnsi="Times New Roman" w:cs="Times New Roman"/>
          <w:bCs/>
          <w:sz w:val="24"/>
          <w:szCs w:val="24"/>
          <w:lang w:val="ru-RU" w:eastAsia="ru-RU"/>
        </w:rPr>
      </w:pPr>
      <w:r w:rsidRPr="00457918">
        <w:rPr>
          <w:rFonts w:ascii="Times New Roman" w:eastAsia="Times New Roman" w:hAnsi="Times New Roman" w:cs="Times New Roman"/>
          <w:bCs/>
          <w:sz w:val="24"/>
          <w:szCs w:val="24"/>
          <w:lang w:val="ru-RU" w:eastAsia="ru-RU"/>
        </w:rPr>
        <w:t>Задание 5.</w:t>
      </w:r>
    </w:p>
    <w:p w:rsidR="00457918" w:rsidRPr="00457918" w:rsidRDefault="00457918" w:rsidP="00457918">
      <w:pPr>
        <w:spacing w:after="0" w:line="240" w:lineRule="auto"/>
        <w:jc w:val="both"/>
        <w:rPr>
          <w:rFonts w:ascii="Times New Roman" w:eastAsia="Times New Roman" w:hAnsi="Times New Roman" w:cs="Times New Roman"/>
          <w:bCs/>
          <w:sz w:val="24"/>
          <w:szCs w:val="24"/>
          <w:lang w:val="ru-RU" w:eastAsia="ru-RU"/>
        </w:rPr>
      </w:pPr>
      <w:r w:rsidRPr="00457918">
        <w:rPr>
          <w:rFonts w:ascii="Times New Roman" w:eastAsia="Times New Roman" w:hAnsi="Times New Roman" w:cs="Times New Roman"/>
          <w:bCs/>
          <w:sz w:val="24"/>
          <w:szCs w:val="24"/>
          <w:lang w:val="ru-RU" w:eastAsia="ru-RU"/>
        </w:rPr>
        <w:t>1 марта работнику «П» было вынесено письменное замечание, которое он через 10 дней обжаловал в суд. 15 марта того же года ему был объявлен выговор, а через месяц он был уволен в связи с ранее вынесенным замечанием и выговором. Обоснуйте законность его увольнения.</w:t>
      </w:r>
    </w:p>
    <w:p w:rsidR="00457918" w:rsidRPr="00457918" w:rsidRDefault="00457918" w:rsidP="00457918">
      <w:pPr>
        <w:spacing w:after="0" w:line="240" w:lineRule="auto"/>
        <w:jc w:val="both"/>
        <w:rPr>
          <w:rFonts w:ascii="Times New Roman" w:eastAsia="Times New Roman" w:hAnsi="Times New Roman" w:cs="Times New Roman"/>
          <w:bCs/>
          <w:sz w:val="24"/>
          <w:szCs w:val="24"/>
          <w:lang w:val="ru-RU" w:eastAsia="ru-RU"/>
        </w:rPr>
      </w:pPr>
      <w:r w:rsidRPr="00457918">
        <w:rPr>
          <w:rFonts w:ascii="Times New Roman" w:eastAsia="Times New Roman" w:hAnsi="Times New Roman" w:cs="Times New Roman"/>
          <w:bCs/>
          <w:sz w:val="24"/>
          <w:szCs w:val="24"/>
          <w:lang w:val="ru-RU" w:eastAsia="ru-RU"/>
        </w:rPr>
        <w:t>Задание 6.</w:t>
      </w:r>
    </w:p>
    <w:p w:rsidR="00457918" w:rsidRPr="00457918" w:rsidRDefault="00457918" w:rsidP="00457918">
      <w:pPr>
        <w:spacing w:after="0" w:line="240" w:lineRule="auto"/>
        <w:jc w:val="both"/>
        <w:rPr>
          <w:rFonts w:ascii="Times New Roman" w:eastAsia="Times New Roman" w:hAnsi="Times New Roman" w:cs="Times New Roman"/>
          <w:bCs/>
          <w:sz w:val="24"/>
          <w:szCs w:val="24"/>
          <w:lang w:val="ru-RU" w:eastAsia="ru-RU"/>
        </w:rPr>
      </w:pPr>
      <w:r w:rsidRPr="00457918">
        <w:rPr>
          <w:rFonts w:ascii="Times New Roman" w:eastAsia="Times New Roman" w:hAnsi="Times New Roman" w:cs="Times New Roman"/>
          <w:bCs/>
          <w:sz w:val="24"/>
          <w:szCs w:val="24"/>
          <w:lang w:val="ru-RU" w:eastAsia="ru-RU"/>
        </w:rPr>
        <w:t>Гражданка «И» должна была 10 лет выплачивать алементы несовершеннолетнему сыну и 3 года бывшему супругу. Через год она в отношении сына была лишена родительских прав. А ещё через год её бывший супруг вступил в новый брак. Определите, когда у гражданки «И» прекращается обязанность выплачивать алементы?</w:t>
      </w:r>
    </w:p>
    <w:p w:rsidR="00457918" w:rsidRPr="00457918" w:rsidRDefault="00457918" w:rsidP="00457918">
      <w:pPr>
        <w:spacing w:after="0" w:line="240" w:lineRule="auto"/>
        <w:jc w:val="both"/>
        <w:rPr>
          <w:rFonts w:ascii="Times New Roman" w:eastAsia="Times New Roman" w:hAnsi="Times New Roman" w:cs="Times New Roman"/>
          <w:bCs/>
          <w:sz w:val="24"/>
          <w:szCs w:val="24"/>
          <w:lang w:val="ru-RU" w:eastAsia="ru-RU"/>
        </w:rPr>
      </w:pPr>
      <w:r w:rsidRPr="00457918">
        <w:rPr>
          <w:rFonts w:ascii="Times New Roman" w:eastAsia="Times New Roman" w:hAnsi="Times New Roman" w:cs="Times New Roman"/>
          <w:bCs/>
          <w:sz w:val="24"/>
          <w:szCs w:val="24"/>
          <w:lang w:val="ru-RU" w:eastAsia="ru-RU"/>
        </w:rPr>
        <w:t>Задание 7.</w:t>
      </w:r>
    </w:p>
    <w:p w:rsidR="00457918" w:rsidRPr="00457918" w:rsidRDefault="00457918" w:rsidP="00457918">
      <w:pPr>
        <w:spacing w:after="0" w:line="240" w:lineRule="auto"/>
        <w:jc w:val="both"/>
        <w:rPr>
          <w:rFonts w:ascii="Times New Roman" w:eastAsia="Times New Roman" w:hAnsi="Times New Roman" w:cs="Times New Roman"/>
          <w:bCs/>
          <w:sz w:val="24"/>
          <w:szCs w:val="24"/>
          <w:lang w:val="ru-RU" w:eastAsia="ru-RU"/>
        </w:rPr>
      </w:pPr>
      <w:r w:rsidRPr="00457918">
        <w:rPr>
          <w:rFonts w:ascii="Times New Roman" w:eastAsia="Times New Roman" w:hAnsi="Times New Roman" w:cs="Times New Roman"/>
          <w:bCs/>
          <w:sz w:val="24"/>
          <w:szCs w:val="24"/>
          <w:lang w:val="ru-RU" w:eastAsia="ru-RU"/>
        </w:rPr>
        <w:t>Гражданин «В» на своём земельном участке нашёл золотую жилу, которая уходила на соседний участок. Какие правовые действия имеет право и должен выполнить гражданин «В»?</w:t>
      </w:r>
    </w:p>
    <w:p w:rsidR="00457918" w:rsidRPr="00457918" w:rsidRDefault="00457918" w:rsidP="00457918">
      <w:pPr>
        <w:spacing w:after="0" w:line="240" w:lineRule="auto"/>
        <w:jc w:val="both"/>
        <w:rPr>
          <w:rFonts w:ascii="Times New Roman" w:eastAsia="Times New Roman" w:hAnsi="Times New Roman" w:cs="Times New Roman"/>
          <w:bCs/>
          <w:sz w:val="24"/>
          <w:szCs w:val="24"/>
          <w:lang w:val="ru-RU" w:eastAsia="ru-RU"/>
        </w:rPr>
      </w:pPr>
    </w:p>
    <w:p w:rsidR="00457918" w:rsidRPr="00457918" w:rsidRDefault="00457918" w:rsidP="00457918">
      <w:pPr>
        <w:spacing w:after="0" w:line="240" w:lineRule="auto"/>
        <w:jc w:val="both"/>
        <w:rPr>
          <w:rFonts w:ascii="Times New Roman" w:eastAsia="Times New Roman" w:hAnsi="Times New Roman" w:cs="Times New Roman"/>
          <w:sz w:val="24"/>
          <w:szCs w:val="28"/>
          <w:lang w:val="ru-RU" w:eastAsia="ru-RU"/>
        </w:rPr>
      </w:pPr>
      <w:r w:rsidRPr="00457918">
        <w:rPr>
          <w:rFonts w:ascii="Times New Roman" w:eastAsia="Times New Roman" w:hAnsi="Times New Roman" w:cs="Times New Roman"/>
          <w:sz w:val="24"/>
          <w:szCs w:val="28"/>
          <w:lang w:val="ru-RU" w:eastAsia="ru-RU"/>
        </w:rPr>
        <w:t>Инструкция и/или методические рекомендации по выполнению:</w:t>
      </w:r>
    </w:p>
    <w:p w:rsidR="00457918" w:rsidRPr="00457918" w:rsidRDefault="00457918" w:rsidP="00457918">
      <w:pPr>
        <w:spacing w:after="0" w:line="240" w:lineRule="auto"/>
        <w:jc w:val="both"/>
        <w:rPr>
          <w:rFonts w:ascii="Times New Roman" w:eastAsia="Times New Roman" w:hAnsi="Times New Roman" w:cs="Times New Roman"/>
          <w:sz w:val="24"/>
          <w:szCs w:val="28"/>
          <w:lang w:val="ru-RU" w:eastAsia="ru-RU"/>
        </w:rPr>
      </w:pPr>
      <w:r w:rsidRPr="00457918">
        <w:rPr>
          <w:rFonts w:ascii="Times New Roman" w:eastAsia="Times New Roman" w:hAnsi="Times New Roman" w:cs="Times New Roman"/>
          <w:sz w:val="24"/>
          <w:szCs w:val="28"/>
          <w:lang w:val="ru-RU" w:eastAsia="ru-RU"/>
        </w:rPr>
        <w:t>- решение кейс-задачи осуществляется на семинарском занятии соответствующей темы;</w:t>
      </w:r>
    </w:p>
    <w:p w:rsidR="00457918" w:rsidRPr="00457918" w:rsidRDefault="00457918" w:rsidP="00457918">
      <w:pPr>
        <w:spacing w:after="0" w:line="240" w:lineRule="auto"/>
        <w:jc w:val="both"/>
        <w:rPr>
          <w:rFonts w:ascii="Times New Roman" w:eastAsia="Times New Roman" w:hAnsi="Times New Roman" w:cs="Times New Roman"/>
          <w:sz w:val="24"/>
          <w:szCs w:val="28"/>
          <w:lang w:val="ru-RU" w:eastAsia="ru-RU"/>
        </w:rPr>
      </w:pPr>
      <w:r w:rsidRPr="00457918">
        <w:rPr>
          <w:rFonts w:ascii="Times New Roman" w:eastAsia="Times New Roman" w:hAnsi="Times New Roman" w:cs="Times New Roman"/>
          <w:sz w:val="24"/>
          <w:szCs w:val="28"/>
          <w:lang w:val="ru-RU" w:eastAsia="ru-RU"/>
        </w:rPr>
        <w:t xml:space="preserve"> - оно осуществляется со ссылкой на соответствующую норму права, рекомендованной преподавателем.</w:t>
      </w:r>
    </w:p>
    <w:p w:rsidR="00457918" w:rsidRPr="00457918" w:rsidRDefault="00457918" w:rsidP="00457918">
      <w:pPr>
        <w:spacing w:after="0" w:line="240" w:lineRule="auto"/>
        <w:jc w:val="both"/>
        <w:rPr>
          <w:rFonts w:ascii="Times New Roman" w:eastAsia="Times New Roman" w:hAnsi="Times New Roman" w:cs="Times New Roman"/>
          <w:sz w:val="24"/>
          <w:szCs w:val="28"/>
          <w:lang w:val="ru-RU" w:eastAsia="ru-RU"/>
        </w:rPr>
      </w:pPr>
    </w:p>
    <w:p w:rsidR="00457918" w:rsidRPr="00457918" w:rsidRDefault="00457918" w:rsidP="00457918">
      <w:pPr>
        <w:spacing w:after="0" w:line="240" w:lineRule="auto"/>
        <w:jc w:val="both"/>
        <w:rPr>
          <w:rFonts w:ascii="Times New Roman" w:eastAsia="Times New Roman" w:hAnsi="Times New Roman" w:cs="Times New Roman"/>
          <w:bCs/>
          <w:sz w:val="24"/>
          <w:szCs w:val="24"/>
          <w:lang w:val="ru-RU" w:eastAsia="ru-RU"/>
        </w:rPr>
      </w:pPr>
      <w:r w:rsidRPr="00457918">
        <w:rPr>
          <w:rFonts w:ascii="Times New Roman" w:eastAsia="Times New Roman" w:hAnsi="Times New Roman" w:cs="Times New Roman"/>
          <w:bCs/>
          <w:sz w:val="24"/>
          <w:szCs w:val="24"/>
          <w:lang w:val="ru-RU" w:eastAsia="ru-RU"/>
        </w:rPr>
        <w:t>Критерии оценки:</w:t>
      </w:r>
    </w:p>
    <w:p w:rsidR="00457918" w:rsidRPr="00457918" w:rsidRDefault="00457918" w:rsidP="00457918">
      <w:pPr>
        <w:spacing w:after="0" w:line="240" w:lineRule="auto"/>
        <w:jc w:val="both"/>
        <w:textAlignment w:val="baseline"/>
        <w:rPr>
          <w:rFonts w:ascii="Times New Roman" w:eastAsia="Times New Roman" w:hAnsi="Times New Roman" w:cs="Times New Roman"/>
          <w:iCs/>
          <w:spacing w:val="-1"/>
          <w:sz w:val="24"/>
          <w:szCs w:val="28"/>
          <w:lang w:val="ru-RU" w:eastAsia="ru-RU"/>
        </w:rPr>
      </w:pPr>
      <w:r w:rsidRPr="00457918">
        <w:rPr>
          <w:rFonts w:ascii="Times New Roman" w:eastAsia="Times New Roman" w:hAnsi="Times New Roman" w:cs="Times New Roman"/>
          <w:sz w:val="24"/>
          <w:szCs w:val="24"/>
          <w:lang w:val="ru-RU" w:eastAsia="ru-RU"/>
        </w:rPr>
        <w:t xml:space="preserve">- оценка «отлично» выставляется, если решение </w:t>
      </w:r>
      <w:r w:rsidRPr="00457918">
        <w:rPr>
          <w:rFonts w:ascii="Times New Roman" w:eastAsia="Times New Roman" w:hAnsi="Times New Roman" w:cs="Times New Roman"/>
          <w:iCs/>
          <w:spacing w:val="-1"/>
          <w:sz w:val="24"/>
          <w:szCs w:val="28"/>
          <w:lang w:val="ru-RU" w:eastAsia="ru-RU"/>
        </w:rPr>
        <w:t xml:space="preserve">верно; обучающийся показал </w:t>
      </w:r>
      <w:r w:rsidRPr="00457918">
        <w:rPr>
          <w:rFonts w:ascii="Times New Roman" w:eastAsia="Times New Roman" w:hAnsi="Times New Roman" w:cs="Times New Roman"/>
          <w:sz w:val="24"/>
          <w:szCs w:val="28"/>
          <w:lang w:val="ru-RU" w:eastAsia="ru-RU"/>
        </w:rPr>
        <w:t>правильные, уверенные действия по применению получен</w:t>
      </w:r>
      <w:r w:rsidRPr="00457918">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457918">
        <w:rPr>
          <w:rFonts w:ascii="Times New Roman" w:eastAsia="Times New Roman" w:hAnsi="Times New Roman" w:cs="Times New Roman"/>
          <w:sz w:val="24"/>
          <w:szCs w:val="28"/>
          <w:lang w:val="ru-RU" w:eastAsia="ru-RU"/>
        </w:rPr>
        <w:t>при ответе; усвоение основной и знакомство с дополнительной литературой;</w:t>
      </w:r>
    </w:p>
    <w:p w:rsidR="00457918" w:rsidRPr="00457918" w:rsidRDefault="00457918" w:rsidP="00457918">
      <w:pPr>
        <w:spacing w:after="0" w:line="240" w:lineRule="auto"/>
        <w:jc w:val="both"/>
        <w:textAlignment w:val="baseline"/>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 xml:space="preserve">- оценка хорошо» выставляется, если решение верно; </w:t>
      </w:r>
      <w:r w:rsidRPr="00457918">
        <w:rPr>
          <w:rFonts w:ascii="Times New Roman" w:eastAsia="Times New Roman" w:hAnsi="Times New Roman" w:cs="Times New Roman"/>
          <w:sz w:val="24"/>
          <w:szCs w:val="28"/>
          <w:lang w:val="ru-RU" w:eastAsia="ru-RU"/>
        </w:rPr>
        <w:t>обучающийся показал правильные действия по применению знаний на практике, но не совсем чёткое изложение материала; допускаются отдельные логические и стилистические погрешности; обучающийся  усвоил основную литературу;</w:t>
      </w:r>
    </w:p>
    <w:p w:rsidR="00457918" w:rsidRPr="00457918" w:rsidRDefault="00457918" w:rsidP="00457918">
      <w:pPr>
        <w:spacing w:after="0" w:line="240" w:lineRule="auto"/>
        <w:jc w:val="both"/>
        <w:textAlignment w:val="baseline"/>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 оценка «удовлетворительно» выставляется, если в решении имеется наличие твёрдых знаний в объёме пройдённого курса, изложение ответов имеют отдельные ошибки, уверенно исправленные после дополнительных вопросов; правильные в целом действия по применению знаний на практике;</w:t>
      </w:r>
    </w:p>
    <w:p w:rsidR="00457918" w:rsidRPr="00457918" w:rsidRDefault="00457918" w:rsidP="00457918">
      <w:pPr>
        <w:spacing w:after="0" w:line="240" w:lineRule="auto"/>
        <w:jc w:val="both"/>
        <w:textAlignment w:val="baseline"/>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457918">
        <w:rPr>
          <w:rFonts w:ascii="Times New Roman" w:eastAsia="Times New Roman" w:hAnsi="Times New Roman" w:cs="Times New Roman"/>
          <w:iCs/>
          <w:sz w:val="24"/>
          <w:szCs w:val="24"/>
          <w:lang w:val="ru-RU" w:eastAsia="ru-RU"/>
        </w:rPr>
        <w:t xml:space="preserve">решение не верно, не связано с сутью кейс-задачи; в нём имеется </w:t>
      </w:r>
      <w:r w:rsidRPr="00457918">
        <w:rPr>
          <w:rFonts w:ascii="Times New Roman" w:eastAsia="Times New Roman" w:hAnsi="Times New Roman" w:cs="Times New Roman"/>
          <w:sz w:val="24"/>
          <w:szCs w:val="24"/>
          <w:lang w:val="ru-RU" w:eastAsia="ru-RU"/>
        </w:rPr>
        <w:t xml:space="preserve">наличие грубых ошибок; </w:t>
      </w:r>
      <w:r w:rsidRPr="00457918">
        <w:rPr>
          <w:rFonts w:ascii="Times New Roman" w:eastAsia="Times New Roman" w:hAnsi="Times New Roman" w:cs="Times New Roman"/>
          <w:sz w:val="24"/>
          <w:szCs w:val="28"/>
          <w:lang w:val="ru-RU" w:eastAsia="ru-RU"/>
        </w:rPr>
        <w:t xml:space="preserve">обучающийся </w:t>
      </w:r>
      <w:r w:rsidRPr="00457918">
        <w:rPr>
          <w:rFonts w:ascii="Times New Roman" w:eastAsia="Times New Roman" w:hAnsi="Times New Roman" w:cs="Times New Roman"/>
          <w:sz w:val="24"/>
          <w:szCs w:val="24"/>
          <w:lang w:val="ru-RU" w:eastAsia="ru-RU"/>
        </w:rPr>
        <w:t>показал непонимание сущности излагаемого ответа, неумение применять знания на практике; неуверенность и неточность ответов на дополнительные и наводящие вопросы.</w:t>
      </w: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Составитель                                                                                                                         И.В. Ганичев</w:t>
      </w:r>
    </w:p>
    <w:p w:rsidR="00457918" w:rsidRPr="00457918" w:rsidRDefault="00457918" w:rsidP="00457918">
      <w:pPr>
        <w:spacing w:after="0" w:line="240" w:lineRule="auto"/>
        <w:textAlignment w:val="baseline"/>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textAlignment w:val="baseline"/>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457918">
          <w:rPr>
            <w:rFonts w:ascii="Times New Roman" w:eastAsia="Times New Roman" w:hAnsi="Times New Roman" w:cs="Times New Roman"/>
            <w:sz w:val="24"/>
            <w:szCs w:val="24"/>
            <w:lang w:val="ru-RU" w:eastAsia="ru-RU"/>
          </w:rPr>
          <w:t>2018 г</w:t>
        </w:r>
      </w:smartTag>
      <w:r w:rsidRPr="00457918">
        <w:rPr>
          <w:rFonts w:ascii="Times New Roman" w:eastAsia="Times New Roman" w:hAnsi="Times New Roman" w:cs="Times New Roman"/>
          <w:sz w:val="24"/>
          <w:szCs w:val="24"/>
          <w:lang w:val="ru-RU" w:eastAsia="ru-RU"/>
        </w:rPr>
        <w:t>.</w:t>
      </w:r>
    </w:p>
    <w:p w:rsidR="00457918" w:rsidRPr="00457918" w:rsidRDefault="00457918" w:rsidP="00457918">
      <w:pPr>
        <w:spacing w:after="0" w:line="240" w:lineRule="auto"/>
        <w:jc w:val="center"/>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jc w:val="center"/>
        <w:rPr>
          <w:rFonts w:ascii="Times New Roman" w:eastAsia="Times New Roman" w:hAnsi="Times New Roman" w:cs="Times New Roman"/>
          <w:sz w:val="24"/>
          <w:szCs w:val="28"/>
          <w:lang w:val="ru-RU" w:eastAsia="ru-RU"/>
        </w:rPr>
      </w:pPr>
      <w:r w:rsidRPr="00457918">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457918" w:rsidRPr="00457918" w:rsidRDefault="00457918" w:rsidP="00457918">
      <w:pPr>
        <w:spacing w:after="0" w:line="240" w:lineRule="auto"/>
        <w:jc w:val="center"/>
        <w:rPr>
          <w:rFonts w:ascii="Times New Roman" w:eastAsia="Times New Roman" w:hAnsi="Times New Roman" w:cs="Times New Roman"/>
          <w:sz w:val="24"/>
          <w:szCs w:val="28"/>
          <w:lang w:val="ru-RU" w:eastAsia="ru-RU"/>
        </w:rPr>
      </w:pPr>
      <w:r w:rsidRPr="00457918">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457918" w:rsidRPr="00457918" w:rsidRDefault="00457918" w:rsidP="00457918">
      <w:pPr>
        <w:spacing w:after="0" w:line="240" w:lineRule="auto"/>
        <w:jc w:val="center"/>
        <w:rPr>
          <w:rFonts w:ascii="Times New Roman" w:eastAsia="Times New Roman" w:hAnsi="Times New Roman" w:cs="Times New Roman"/>
          <w:sz w:val="24"/>
          <w:szCs w:val="28"/>
          <w:lang w:val="ru-RU" w:eastAsia="ru-RU"/>
        </w:rPr>
      </w:pPr>
      <w:r w:rsidRPr="00457918">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457918" w:rsidRPr="00457918" w:rsidRDefault="00457918" w:rsidP="00457918">
      <w:pPr>
        <w:spacing w:after="0" w:line="240" w:lineRule="auto"/>
        <w:jc w:val="center"/>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lastRenderedPageBreak/>
        <w:t xml:space="preserve">Кафедра </w:t>
      </w:r>
      <w:r w:rsidRPr="00457918">
        <w:rPr>
          <w:rFonts w:ascii="Times New Roman" w:eastAsia="Times New Roman" w:hAnsi="Times New Roman" w:cs="Times New Roman"/>
          <w:sz w:val="24"/>
          <w:szCs w:val="28"/>
          <w:lang w:val="ru-RU" w:eastAsia="ru-RU"/>
        </w:rPr>
        <w:t>теории и истории государства и права</w:t>
      </w:r>
    </w:p>
    <w:p w:rsidR="00457918" w:rsidRPr="00457918" w:rsidRDefault="00457918" w:rsidP="00457918">
      <w:pPr>
        <w:spacing w:after="0" w:line="240" w:lineRule="auto"/>
        <w:jc w:val="center"/>
        <w:rPr>
          <w:rFonts w:ascii="Times New Roman" w:eastAsia="Times New Roman" w:hAnsi="Times New Roman" w:cs="Times New Roman"/>
          <w:bCs/>
          <w:sz w:val="24"/>
          <w:szCs w:val="24"/>
          <w:lang w:val="ru-RU" w:eastAsia="ru-RU"/>
        </w:rPr>
      </w:pPr>
      <w:r w:rsidRPr="00457918">
        <w:rPr>
          <w:rFonts w:ascii="Times New Roman" w:eastAsia="Times New Roman" w:hAnsi="Times New Roman" w:cs="Times New Roman"/>
          <w:bCs/>
          <w:sz w:val="24"/>
          <w:szCs w:val="24"/>
          <w:lang w:val="ru-RU" w:eastAsia="ru-RU"/>
        </w:rPr>
        <w:t>Вопросы для собеседования</w:t>
      </w:r>
    </w:p>
    <w:p w:rsidR="00457918" w:rsidRPr="00457918" w:rsidRDefault="00457918" w:rsidP="00457918">
      <w:pPr>
        <w:spacing w:after="0" w:line="240" w:lineRule="auto"/>
        <w:jc w:val="center"/>
        <w:rPr>
          <w:rFonts w:ascii="Times New Roman" w:eastAsia="Times New Roman" w:hAnsi="Times New Roman" w:cs="Times New Roman"/>
          <w:bCs/>
          <w:sz w:val="24"/>
          <w:szCs w:val="24"/>
          <w:lang w:val="ru-RU" w:eastAsia="ru-RU"/>
        </w:rPr>
      </w:pPr>
      <w:r w:rsidRPr="00457918">
        <w:rPr>
          <w:rFonts w:ascii="Times New Roman" w:eastAsia="Times New Roman" w:hAnsi="Times New Roman" w:cs="Times New Roman"/>
          <w:sz w:val="24"/>
          <w:szCs w:val="28"/>
          <w:lang w:val="ru-RU" w:eastAsia="ru-RU"/>
        </w:rPr>
        <w:t xml:space="preserve">по дисциплине </w:t>
      </w:r>
      <w:r w:rsidRPr="00457918">
        <w:rPr>
          <w:rFonts w:ascii="Times New Roman" w:eastAsia="Times New Roman" w:hAnsi="Times New Roman" w:cs="Times New Roman"/>
          <w:sz w:val="24"/>
          <w:szCs w:val="28"/>
          <w:u w:val="single"/>
          <w:lang w:val="ru-RU" w:eastAsia="ru-RU"/>
        </w:rPr>
        <w:t>Б1.Б.17 «Правоведение»</w:t>
      </w: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Модуль №1 «Юридическая наука».</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1. Происхождение государства:</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1) неолитическая революция и факторы происхождения;</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2) черты первых государств;</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3) пути и теории происхождения государства.</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2. понятие государства:</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1) сущьности и роли;</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2) признаки и их классификация:</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3) виды функций и их реализации;</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4) Формационная и цивилизационная типологии.</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3. Формы государства:</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1) правление;</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2) устройство;</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3) режимы.</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4. Формы общественного Развития:</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1) гражданское общество;</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2) правовое государство и его модели.</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5. Происхождение права:</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1) время и теории;</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2) учение о праве;</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3) правотворчество;</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4) система права.</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6. Понятие права:</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1) признаки и принципы;</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2) функции и методы;</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3) классификация права.</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7. Источники права:</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1) формы и виды;</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2) норма права;</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3) нормативно-правовой акт, его действие и систематизация;</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4) соподчинённость источников права;</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5) правовые семьи;</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6) коллизии и противоречия.</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8. Правоотношения:</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1) формирование правоотношения;</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2) субъекты и объекты;</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3) право и дееспособность;</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9. Юридические факты:</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1) формы и виды;</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2) правомерные и противоправные.</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10. Юридическая ответственность:</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1) формы и виды, структура;</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2) принципы и признаки, цели и задачи;</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3) изменяющие обстоятельства и основания.</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11. Теоретико-правовые аспекты:</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1) правовое сознание и его элементы;</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2) правовая культура и её элементы.</w:t>
      </w:r>
    </w:p>
    <w:p w:rsidR="00457918" w:rsidRPr="00457918" w:rsidRDefault="00457918" w:rsidP="00457918">
      <w:pPr>
        <w:spacing w:after="0" w:line="240" w:lineRule="auto"/>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Модуль №2 «Российские отраслевые права».</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1. Конституционализм и федерализм.</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2. Правосубъектность лиц и вопросы их гражданства.</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3. Президент и его администрация.</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4. Государственная власть:</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1) законодательная;</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2) исполнительная и контрольно-надзорная;</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3) судебная.</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5. Прокуратура.</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6. Местное самоуправление.</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7. Специфика Конституции и её норм.</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8. Понятие и виды процессуальных прав.</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lastRenderedPageBreak/>
        <w:t>9. Правосубъектность участников процессуальных прав.</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10. Понятие, состав и структура преступления и правонарушения.</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11. Виды и категоризация преступлений и правонарушений.</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12. Понятие и виды, цели уголовной и административной ответственности и наказания: требования, предъявляемые к их применению.</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13. Особенности уголовной и административной Ответственности и наказания несовершеннолетних и социально-защищённой группы населения.</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14. Заключение брака и виды его недействительности.</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15. Расторжение брака и разрешаемые при этом вопросы.</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16. Брачный контракт и его недействительность: совместный режим имущества членов семьи.</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17. Права и обязанности членов семьи.</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18. Виды алементных обязательств</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19. Вопросы усыновления и удочерения.</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20. Индивидуальный и коллективный трудовой договор.</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21. Испытательный срок и документация трудовой деятельности.</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22. Условия способствующие выполнению трудовых функций:</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1) рабочее время:</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2) время отдыха;</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3) заработная плата.</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23. Прекращение и расторжение трудового договора.</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24. Формы и виды трудовой ответственности.</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25. Органы охраны труда и порядок разрешения трудовых споров.</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26. Юридические и физические лица как участники гражданских правоотношений.</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27. Понятие и виды сделки: заключение, расторжение, недействительность.</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28. Понятие и виды права собственности: преобретения, отчуждения, защиты.</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29. Порядок и основание вознеикновения, исполнения и прекращения видов основных и дополнительных обязательств.</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30. Основание возникновения, вступления и прекращения наследства и наследования.</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31. Особенности экологического и природоохранительных прав, их норм.</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32. Природоохранительные органы контроля и надзора.</w:t>
      </w:r>
    </w:p>
    <w:p w:rsidR="00457918" w:rsidRPr="00457918" w:rsidRDefault="00457918" w:rsidP="00457918">
      <w:pPr>
        <w:spacing w:after="0" w:line="240" w:lineRule="auto"/>
        <w:jc w:val="both"/>
        <w:rPr>
          <w:rFonts w:ascii="Calibri" w:eastAsia="Calibri" w:hAnsi="Calibri" w:cs="Calibri"/>
          <w:sz w:val="20"/>
          <w:szCs w:val="20"/>
          <w:lang w:val="ru-RU" w:eastAsia="ru-RU"/>
        </w:rPr>
      </w:pPr>
      <w:r w:rsidRPr="00457918">
        <w:rPr>
          <w:rFonts w:ascii="Calibri" w:eastAsia="Calibri" w:hAnsi="Calibri" w:cs="Calibri"/>
          <w:sz w:val="20"/>
          <w:szCs w:val="20"/>
          <w:lang w:val="ru-RU" w:eastAsia="ru-RU"/>
        </w:rPr>
        <w:t>33. Экологическая правосубъектность, требования, предъявляемые к природопользователям.</w:t>
      </w:r>
    </w:p>
    <w:p w:rsidR="00457918" w:rsidRPr="00457918" w:rsidRDefault="00457918" w:rsidP="00457918">
      <w:pPr>
        <w:spacing w:after="0" w:line="240" w:lineRule="auto"/>
        <w:jc w:val="both"/>
        <w:rPr>
          <w:rFonts w:ascii="Times New Roman" w:eastAsia="Calibri" w:hAnsi="Times New Roman" w:cs="Calibri"/>
          <w:sz w:val="24"/>
          <w:szCs w:val="20"/>
          <w:lang w:val="ru-RU" w:eastAsia="ru-RU"/>
        </w:rPr>
      </w:pPr>
      <w:r w:rsidRPr="00457918">
        <w:rPr>
          <w:rFonts w:ascii="Calibri" w:eastAsia="Calibri" w:hAnsi="Calibri" w:cs="Calibri"/>
          <w:sz w:val="20"/>
          <w:szCs w:val="20"/>
          <w:lang w:val="ru-RU" w:eastAsia="ru-RU"/>
        </w:rPr>
        <w:t xml:space="preserve">34. Виды и степень норм предельно-допустимых загрязнений и концентраций. Способы борьбы с их </w:t>
      </w:r>
      <w:r w:rsidRPr="00457918">
        <w:rPr>
          <w:rFonts w:ascii="Times New Roman" w:eastAsia="Calibri" w:hAnsi="Times New Roman" w:cs="Calibri"/>
          <w:sz w:val="24"/>
          <w:szCs w:val="20"/>
          <w:lang w:val="ru-RU" w:eastAsia="ru-RU"/>
        </w:rPr>
        <w:t>нарушениями.</w:t>
      </w:r>
    </w:p>
    <w:p w:rsidR="00457918" w:rsidRPr="00457918" w:rsidRDefault="00457918" w:rsidP="00457918">
      <w:pPr>
        <w:spacing w:after="0" w:line="240" w:lineRule="auto"/>
        <w:jc w:val="both"/>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35. Вопросы правового регулирования:</w:t>
      </w:r>
    </w:p>
    <w:p w:rsidR="00457918" w:rsidRPr="00457918" w:rsidRDefault="00457918" w:rsidP="00457918">
      <w:pPr>
        <w:spacing w:after="0" w:line="240" w:lineRule="auto"/>
        <w:jc w:val="both"/>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1) бухгалтерского и страхового законодательства;</w:t>
      </w:r>
    </w:p>
    <w:p w:rsidR="00457918" w:rsidRPr="00457918" w:rsidRDefault="00457918" w:rsidP="00457918">
      <w:pPr>
        <w:spacing w:after="0" w:line="240" w:lineRule="auto"/>
        <w:jc w:val="both"/>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2) бюджетного и налогового права;</w:t>
      </w:r>
    </w:p>
    <w:p w:rsidR="00457918" w:rsidRPr="00457918" w:rsidRDefault="00457918" w:rsidP="00457918">
      <w:pPr>
        <w:spacing w:after="0" w:line="240" w:lineRule="auto"/>
        <w:jc w:val="both"/>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3) финансово и хозяйственно-правовых отношений;</w:t>
      </w:r>
    </w:p>
    <w:p w:rsidR="00457918" w:rsidRPr="00457918" w:rsidRDefault="00457918" w:rsidP="00457918">
      <w:pPr>
        <w:spacing w:after="0" w:line="240" w:lineRule="auto"/>
        <w:jc w:val="both"/>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4) лицензирования и продажи товаров, производства и оборота имущества;</w:t>
      </w:r>
    </w:p>
    <w:p w:rsidR="00457918" w:rsidRPr="00457918" w:rsidRDefault="00457918" w:rsidP="00457918">
      <w:pPr>
        <w:spacing w:after="0" w:line="240" w:lineRule="auto"/>
        <w:jc w:val="both"/>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5) рынков, рыночных фондов, ярмарок, выставок, аукционов;</w:t>
      </w:r>
    </w:p>
    <w:p w:rsidR="00457918" w:rsidRPr="00457918" w:rsidRDefault="00457918" w:rsidP="00457918">
      <w:pPr>
        <w:spacing w:after="0" w:line="240" w:lineRule="auto"/>
        <w:jc w:val="both"/>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6) вопросов общественного питания, торговой сети, торговых складов, бытового обслуживания населения.</w:t>
      </w:r>
    </w:p>
    <w:p w:rsidR="00457918" w:rsidRPr="00457918" w:rsidRDefault="00457918" w:rsidP="00457918">
      <w:pPr>
        <w:spacing w:after="0" w:line="240" w:lineRule="auto"/>
        <w:jc w:val="both"/>
        <w:rPr>
          <w:rFonts w:ascii="Times New Roman" w:eastAsia="Calibri" w:hAnsi="Times New Roman" w:cs="Calibri"/>
          <w:sz w:val="24"/>
          <w:szCs w:val="20"/>
          <w:lang w:val="ru-RU" w:eastAsia="ru-RU"/>
        </w:rPr>
      </w:pPr>
      <w:r w:rsidRPr="00457918">
        <w:rPr>
          <w:rFonts w:ascii="Times New Roman" w:eastAsia="Calibri" w:hAnsi="Times New Roman" w:cs="Calibri"/>
          <w:sz w:val="24"/>
          <w:szCs w:val="20"/>
          <w:lang w:val="ru-RU" w:eastAsia="ru-RU"/>
        </w:rPr>
        <w:t>36. Санитарные требования в торговой деятельности.</w:t>
      </w:r>
    </w:p>
    <w:p w:rsidR="00457918" w:rsidRPr="00457918" w:rsidRDefault="00457918" w:rsidP="00457918">
      <w:pPr>
        <w:spacing w:after="0" w:line="240" w:lineRule="auto"/>
        <w:textAlignment w:val="baseline"/>
        <w:rPr>
          <w:rFonts w:ascii="Calibri" w:eastAsia="Times New Roman" w:hAnsi="Calibri" w:cs="Times New Roman"/>
          <w:sz w:val="24"/>
          <w:szCs w:val="12"/>
          <w:lang w:val="ru-RU" w:eastAsia="ru-RU"/>
        </w:rPr>
      </w:pPr>
    </w:p>
    <w:p w:rsidR="00457918" w:rsidRPr="00457918" w:rsidRDefault="00457918" w:rsidP="00457918">
      <w:pPr>
        <w:spacing w:after="0" w:line="240" w:lineRule="auto"/>
        <w:textAlignment w:val="baseline"/>
        <w:rPr>
          <w:rFonts w:ascii="Times New Roman" w:eastAsia="Times New Roman" w:hAnsi="Times New Roman" w:cs="Times New Roman"/>
          <w:bCs/>
          <w:sz w:val="24"/>
          <w:szCs w:val="24"/>
          <w:lang w:val="ru-RU" w:eastAsia="ru-RU"/>
        </w:rPr>
      </w:pPr>
      <w:r w:rsidRPr="00457918">
        <w:rPr>
          <w:rFonts w:ascii="Times New Roman" w:eastAsia="Times New Roman" w:hAnsi="Times New Roman" w:cs="Times New Roman"/>
          <w:bCs/>
          <w:sz w:val="24"/>
          <w:szCs w:val="24"/>
          <w:lang w:val="ru-RU" w:eastAsia="ru-RU"/>
        </w:rPr>
        <w:t>Критерии оценивания:</w:t>
      </w:r>
    </w:p>
    <w:p w:rsidR="00457918" w:rsidRPr="00457918" w:rsidRDefault="00457918" w:rsidP="00457918">
      <w:pPr>
        <w:spacing w:after="0" w:line="240" w:lineRule="auto"/>
        <w:jc w:val="both"/>
        <w:textAlignment w:val="baseline"/>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 xml:space="preserve">- оценка «отлично» выставляется, если </w:t>
      </w:r>
      <w:r w:rsidRPr="00457918">
        <w:rPr>
          <w:rFonts w:ascii="Times New Roman" w:eastAsia="Times New Roman" w:hAnsi="Times New Roman" w:cs="Times New Roman"/>
          <w:iCs/>
          <w:spacing w:val="-1"/>
          <w:sz w:val="24"/>
          <w:szCs w:val="28"/>
          <w:lang w:val="ru-RU" w:eastAsia="ru-RU"/>
        </w:rPr>
        <w:t xml:space="preserve">изложенный материал фактически верен, в нём имеется </w:t>
      </w:r>
      <w:r w:rsidRPr="00457918">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пройдённой </w:t>
      </w:r>
      <w:r w:rsidRPr="00457918">
        <w:rPr>
          <w:rFonts w:ascii="Times New Roman" w:eastAsia="Times New Roman" w:hAnsi="Times New Roman" w:cs="Times New Roman"/>
          <w:sz w:val="24"/>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457918">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457918">
        <w:rPr>
          <w:rFonts w:ascii="Times New Roman" w:eastAsia="Times New Roman" w:hAnsi="Times New Roman" w:cs="Times New Roman"/>
          <w:sz w:val="24"/>
          <w:szCs w:val="28"/>
          <w:lang w:val="ru-RU" w:eastAsia="ru-RU"/>
        </w:rPr>
        <w:t>при ответе, обучающийся показал усвоение основной и знакомство с дополнительной литературой;</w:t>
      </w:r>
    </w:p>
    <w:p w:rsidR="00457918" w:rsidRPr="00457918" w:rsidRDefault="00457918" w:rsidP="00457918">
      <w:pPr>
        <w:spacing w:after="0" w:line="240" w:lineRule="auto"/>
        <w:jc w:val="both"/>
        <w:textAlignment w:val="baseline"/>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 xml:space="preserve">- оценка хорошо» выставляется, если в ответе имеется </w:t>
      </w:r>
      <w:r w:rsidRPr="00457918">
        <w:rPr>
          <w:rFonts w:ascii="Times New Roman" w:eastAsia="Times New Roman" w:hAnsi="Times New Roman" w:cs="Times New Roman"/>
          <w:spacing w:val="-1"/>
          <w:sz w:val="24"/>
          <w:szCs w:val="28"/>
          <w:lang w:val="ru-RU" w:eastAsia="ru-RU"/>
        </w:rPr>
        <w:t>наличие твёрдых и достаточно полных знаний в объёме пройдён</w:t>
      </w:r>
      <w:r w:rsidRPr="00457918">
        <w:rPr>
          <w:rFonts w:ascii="Times New Roman" w:eastAsia="Times New Roman" w:hAnsi="Times New Roman" w:cs="Times New Roman"/>
          <w:sz w:val="24"/>
          <w:szCs w:val="28"/>
          <w:lang w:val="ru-RU" w:eastAsia="ru-RU"/>
        </w:rPr>
        <w:t>ной программы дисциплины в соответствии с целями обучения, правильные действия по применению знаний на практике,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457918" w:rsidRPr="00457918" w:rsidRDefault="00457918" w:rsidP="00457918">
      <w:pPr>
        <w:spacing w:after="0" w:line="240" w:lineRule="auto"/>
        <w:jc w:val="both"/>
        <w:textAlignment w:val="baseline"/>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 оценка «удовлетворительно» выставляется, если в ответе имеется наличие твёрдых знаний в объёме пройдённого курса в соответствии с целями обучения, изложение ответов имеют отдельные ошибки, уверенно исправленные после дополнительных вопросов; правильные в целом действия по применению знаний на практике;</w:t>
      </w:r>
    </w:p>
    <w:p w:rsidR="00457918" w:rsidRPr="00457918" w:rsidRDefault="00457918" w:rsidP="00457918">
      <w:pPr>
        <w:spacing w:after="0" w:line="240" w:lineRule="auto"/>
        <w:jc w:val="both"/>
        <w:textAlignment w:val="baseline"/>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457918">
        <w:rPr>
          <w:rFonts w:ascii="Times New Roman" w:eastAsia="Times New Roman" w:hAnsi="Times New Roman" w:cs="Times New Roman"/>
          <w:iCs/>
          <w:sz w:val="24"/>
          <w:szCs w:val="24"/>
          <w:lang w:val="ru-RU" w:eastAsia="ru-RU"/>
        </w:rPr>
        <w:t xml:space="preserve">ответы не связаны с вопросами, в них имеется </w:t>
      </w:r>
      <w:r w:rsidRPr="00457918">
        <w:rPr>
          <w:rFonts w:ascii="Times New Roman" w:eastAsia="Times New Roman" w:hAnsi="Times New Roman" w:cs="Times New Roman"/>
          <w:sz w:val="24"/>
          <w:szCs w:val="24"/>
          <w:lang w:val="ru-RU" w:eastAsia="ru-RU"/>
        </w:rPr>
        <w:t xml:space="preserve">наличие грубых ошибок, </w:t>
      </w:r>
      <w:r w:rsidRPr="00457918">
        <w:rPr>
          <w:rFonts w:ascii="Times New Roman" w:eastAsia="Times New Roman" w:hAnsi="Times New Roman" w:cs="Times New Roman"/>
          <w:sz w:val="24"/>
          <w:szCs w:val="28"/>
          <w:lang w:val="ru-RU" w:eastAsia="ru-RU"/>
        </w:rPr>
        <w:t xml:space="preserve">обучающийся </w:t>
      </w:r>
      <w:r w:rsidRPr="00457918">
        <w:rPr>
          <w:rFonts w:ascii="Times New Roman" w:eastAsia="Times New Roman" w:hAnsi="Times New Roman" w:cs="Times New Roman"/>
          <w:sz w:val="24"/>
          <w:szCs w:val="24"/>
          <w:lang w:val="ru-RU" w:eastAsia="ru-RU"/>
        </w:rPr>
        <w:t xml:space="preserve">показал непонимание сущности излагаемого вопроса, </w:t>
      </w:r>
      <w:r w:rsidRPr="00457918">
        <w:rPr>
          <w:rFonts w:ascii="Times New Roman" w:eastAsia="Times New Roman" w:hAnsi="Times New Roman" w:cs="Times New Roman"/>
          <w:sz w:val="24"/>
          <w:szCs w:val="24"/>
          <w:lang w:val="ru-RU" w:eastAsia="ru-RU"/>
        </w:rPr>
        <w:lastRenderedPageBreak/>
        <w:t>неумение применять знания на практике, неуверенность и неточность ответов на дополнительные и наводящие вопросы.</w:t>
      </w:r>
    </w:p>
    <w:p w:rsidR="00457918" w:rsidRPr="00457918" w:rsidRDefault="00457918" w:rsidP="00457918">
      <w:pPr>
        <w:spacing w:after="0" w:line="240" w:lineRule="auto"/>
        <w:textAlignment w:val="baseline"/>
        <w:rPr>
          <w:rFonts w:ascii="Times New Roman" w:eastAsia="Times New Roman" w:hAnsi="Times New Roman" w:cs="Times New Roman"/>
          <w:sz w:val="24"/>
          <w:szCs w:val="12"/>
          <w:lang w:val="ru-RU" w:eastAsia="ru-RU"/>
        </w:rPr>
      </w:pPr>
    </w:p>
    <w:p w:rsidR="00457918" w:rsidRPr="00457918" w:rsidRDefault="00457918" w:rsidP="00457918">
      <w:pPr>
        <w:spacing w:after="0" w:line="240" w:lineRule="auto"/>
        <w:textAlignment w:val="baseline"/>
        <w:rPr>
          <w:rFonts w:ascii="Times New Roman" w:eastAsia="Times New Roman" w:hAnsi="Times New Roman" w:cs="Times New Roman"/>
          <w:sz w:val="24"/>
          <w:szCs w:val="12"/>
          <w:lang w:val="ru-RU" w:eastAsia="ru-RU"/>
        </w:rPr>
      </w:pPr>
      <w:r w:rsidRPr="00457918">
        <w:rPr>
          <w:rFonts w:ascii="Times New Roman" w:eastAsia="Times New Roman" w:hAnsi="Times New Roman" w:cs="Times New Roman"/>
          <w:sz w:val="24"/>
          <w:szCs w:val="24"/>
          <w:lang w:val="ru-RU" w:eastAsia="ru-RU"/>
        </w:rPr>
        <w:t>Составитель                                                                                                                         И.В. Ганичев</w:t>
      </w:r>
    </w:p>
    <w:p w:rsidR="00457918" w:rsidRPr="00457918" w:rsidRDefault="00457918" w:rsidP="00457918">
      <w:pPr>
        <w:spacing w:after="0" w:line="240" w:lineRule="auto"/>
        <w:jc w:val="both"/>
        <w:rPr>
          <w:rFonts w:ascii="Calibri" w:eastAsia="Calibri" w:hAnsi="Calibri" w:cs="Calibri"/>
          <w:sz w:val="20"/>
          <w:szCs w:val="20"/>
          <w:lang w:val="ru-RU" w:eastAsia="ru-RU"/>
        </w:rPr>
      </w:pPr>
    </w:p>
    <w:p w:rsidR="00457918" w:rsidRPr="00457918" w:rsidRDefault="00457918" w:rsidP="00457918">
      <w:pPr>
        <w:spacing w:after="0" w:line="240" w:lineRule="auto"/>
        <w:textAlignment w:val="baseline"/>
        <w:rPr>
          <w:rFonts w:ascii="Times New Roman" w:eastAsia="Times New Roman" w:hAnsi="Times New Roman" w:cs="Times New Roman"/>
          <w:sz w:val="24"/>
          <w:szCs w:val="12"/>
          <w:lang w:val="ru-RU" w:eastAsia="ru-RU"/>
        </w:rPr>
      </w:pPr>
      <w:r w:rsidRPr="00457918">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457918">
          <w:rPr>
            <w:rFonts w:ascii="Times New Roman" w:eastAsia="Times New Roman" w:hAnsi="Times New Roman" w:cs="Times New Roman"/>
            <w:sz w:val="24"/>
            <w:szCs w:val="24"/>
            <w:lang w:val="ru-RU" w:eastAsia="ru-RU"/>
          </w:rPr>
          <w:t>2018 г</w:t>
        </w:r>
      </w:smartTag>
      <w:r w:rsidRPr="00457918">
        <w:rPr>
          <w:rFonts w:ascii="Times New Roman" w:eastAsia="Times New Roman" w:hAnsi="Times New Roman" w:cs="Times New Roman"/>
          <w:sz w:val="24"/>
          <w:szCs w:val="24"/>
          <w:lang w:val="ru-RU" w:eastAsia="ru-RU"/>
        </w:rPr>
        <w:t>.</w:t>
      </w: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jc w:val="center"/>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457918" w:rsidRPr="00457918" w:rsidRDefault="00457918" w:rsidP="00457918">
      <w:pPr>
        <w:spacing w:after="0" w:line="240" w:lineRule="auto"/>
        <w:rPr>
          <w:rFonts w:ascii="Times New Roman" w:eastAsia="Times New Roman" w:hAnsi="Times New Roman" w:cs="Times New Roman"/>
          <w:sz w:val="24"/>
          <w:szCs w:val="24"/>
          <w:lang w:val="ru-RU" w:eastAsia="ru-RU"/>
        </w:rPr>
      </w:pPr>
    </w:p>
    <w:p w:rsidR="00457918" w:rsidRPr="00457918" w:rsidRDefault="00457918" w:rsidP="00457918">
      <w:pPr>
        <w:spacing w:after="0" w:line="240" w:lineRule="auto"/>
        <w:ind w:firstLine="567"/>
        <w:jc w:val="both"/>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457918" w:rsidRPr="00457918" w:rsidRDefault="00457918" w:rsidP="00457918">
      <w:pPr>
        <w:spacing w:after="0" w:line="240" w:lineRule="auto"/>
        <w:ind w:firstLine="567"/>
        <w:jc w:val="both"/>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Текущий контроль успеваемости проводится с использованием оценочных средств, представленных в п.3 данного приложения. Их результаты доводятся студентам до промежуточной аттестации, проводимой в форме зачёта/экзамена.</w:t>
      </w:r>
    </w:p>
    <w:p w:rsidR="00457918" w:rsidRPr="00457918" w:rsidRDefault="00457918" w:rsidP="00457918">
      <w:pPr>
        <w:spacing w:after="0" w:line="240" w:lineRule="auto"/>
        <w:ind w:firstLine="567"/>
        <w:jc w:val="both"/>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Итоговая форма контроля осуществляется следующим образом:</w:t>
      </w:r>
    </w:p>
    <w:p w:rsidR="00457918" w:rsidRPr="00457918" w:rsidRDefault="00457918" w:rsidP="00457918">
      <w:pPr>
        <w:spacing w:after="0" w:line="240" w:lineRule="auto"/>
        <w:jc w:val="both"/>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 зачёт/экзамен проводится по расписанию экзаменационной сессии в письменном виде;</w:t>
      </w:r>
    </w:p>
    <w:p w:rsidR="00457918" w:rsidRPr="00457918" w:rsidRDefault="00457918" w:rsidP="00457918">
      <w:pPr>
        <w:spacing w:after="0" w:line="240" w:lineRule="auto"/>
        <w:jc w:val="both"/>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 количество вопросов в зачётном/экзаменационном задании – 3;</w:t>
      </w:r>
    </w:p>
    <w:p w:rsidR="00457918" w:rsidRPr="00457918" w:rsidRDefault="00457918" w:rsidP="00457918">
      <w:pPr>
        <w:spacing w:after="0" w:line="240" w:lineRule="auto"/>
        <w:jc w:val="both"/>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 проверка ответов и объявление результатов производится в день сдачи зачёта/экзамена;</w:t>
      </w:r>
    </w:p>
    <w:p w:rsidR="00457918" w:rsidRPr="00457918" w:rsidRDefault="00457918" w:rsidP="00457918">
      <w:pPr>
        <w:spacing w:after="0" w:line="240" w:lineRule="auto"/>
        <w:jc w:val="both"/>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 результаты аттестации заносятся в экзаменационную ведомость и зачётную книжку студента;</w:t>
      </w:r>
    </w:p>
    <w:p w:rsidR="00457918" w:rsidRPr="00457918" w:rsidRDefault="00457918" w:rsidP="00457918">
      <w:pPr>
        <w:spacing w:after="0" w:line="240" w:lineRule="auto"/>
        <w:jc w:val="both"/>
        <w:rPr>
          <w:rFonts w:ascii="Times New Roman" w:eastAsia="Times New Roman" w:hAnsi="Times New Roman" w:cs="Times New Roman"/>
          <w:sz w:val="24"/>
          <w:szCs w:val="24"/>
          <w:lang w:val="ru-RU" w:eastAsia="ru-RU"/>
        </w:rPr>
      </w:pPr>
      <w:r w:rsidRPr="00457918">
        <w:rPr>
          <w:rFonts w:ascii="Times New Roman" w:eastAsia="Times New Roman" w:hAnsi="Times New Roman" w:cs="Times New Roman"/>
          <w:sz w:val="24"/>
          <w:szCs w:val="24"/>
          <w:lang w:val="ru-RU" w:eastAsia="ru-RU"/>
        </w:rPr>
        <w:t>- студенты, не прошедшие промежуточную аттестацию по графику сессии, должны ликвидировать задолженность в установленном порядке.</w:t>
      </w:r>
    </w:p>
    <w:p w:rsidR="00457918" w:rsidRPr="00457918" w:rsidRDefault="00457918" w:rsidP="00457918">
      <w:pPr>
        <w:rPr>
          <w:rFonts w:ascii="Calibri" w:eastAsia="Times New Roman" w:hAnsi="Calibri" w:cs="Times New Roman"/>
          <w:lang w:val="ru-RU"/>
        </w:rPr>
      </w:pPr>
    </w:p>
    <w:p w:rsidR="00457918" w:rsidRPr="00457918" w:rsidRDefault="00457918" w:rsidP="00457918">
      <w:pPr>
        <w:rPr>
          <w:rFonts w:ascii="Calibri" w:eastAsia="Times New Roman" w:hAnsi="Calibri" w:cs="Times New Roman"/>
          <w:lang w:val="ru-RU"/>
        </w:rPr>
      </w:pPr>
      <w:r w:rsidRPr="00457918">
        <w:rPr>
          <w:rFonts w:ascii="Calibri" w:eastAsia="Times New Roman" w:hAnsi="Calibri" w:cs="Times New Roman"/>
          <w:noProof/>
          <w:lang w:val="ru-RU" w:eastAsia="ru-RU"/>
        </w:rPr>
        <w:lastRenderedPageBreak/>
        <w:drawing>
          <wp:inline distT="0" distB="0" distL="0" distR="0" wp14:anchorId="3E9275D4" wp14:editId="13BF209B">
            <wp:extent cx="6477000" cy="8907780"/>
            <wp:effectExtent l="0" t="0" r="0" b="7620"/>
            <wp:docPr id="4" name="Рисунок 3" descr="Описание: F:\16.03.2019\38.03.06 правоведение ме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F:\16.03.2019\38.03.06 правоведение мет 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8907780"/>
                    </a:xfrm>
                    <a:prstGeom prst="rect">
                      <a:avLst/>
                    </a:prstGeom>
                    <a:noFill/>
                    <a:ln>
                      <a:noFill/>
                    </a:ln>
                  </pic:spPr>
                </pic:pic>
              </a:graphicData>
            </a:graphic>
          </wp:inline>
        </w:drawing>
      </w:r>
    </w:p>
    <w:p w:rsidR="00457918" w:rsidRPr="00457918" w:rsidRDefault="00457918" w:rsidP="00457918">
      <w:pPr>
        <w:rPr>
          <w:rFonts w:ascii="Calibri" w:eastAsia="Times New Roman" w:hAnsi="Calibri" w:cs="Times New Roman"/>
          <w:lang w:val="ru-RU"/>
        </w:rPr>
      </w:pPr>
    </w:p>
    <w:p w:rsidR="00457918" w:rsidRPr="00457918" w:rsidRDefault="00457918" w:rsidP="00457918">
      <w:pPr>
        <w:rPr>
          <w:rFonts w:ascii="Calibri" w:eastAsia="Times New Roman" w:hAnsi="Calibri" w:cs="Times New Roman"/>
          <w:lang w:val="ru-RU"/>
        </w:rPr>
      </w:pPr>
    </w:p>
    <w:p w:rsidR="00457918" w:rsidRPr="00457918" w:rsidRDefault="00457918" w:rsidP="00457918">
      <w:pPr>
        <w:rPr>
          <w:rFonts w:ascii="Calibri" w:eastAsia="Times New Roman" w:hAnsi="Calibri" w:cs="Times New Roman"/>
          <w:lang w:val="ru-RU"/>
        </w:rPr>
      </w:pPr>
    </w:p>
    <w:p w:rsidR="00457918" w:rsidRPr="00457918" w:rsidRDefault="00457918" w:rsidP="00457918">
      <w:pPr>
        <w:spacing w:after="120" w:line="240" w:lineRule="auto"/>
        <w:ind w:left="283"/>
        <w:rPr>
          <w:rFonts w:ascii="Times New Roman" w:eastAsia="Times New Roman" w:hAnsi="Times New Roman" w:cs="Times New Roman"/>
          <w:bCs/>
          <w:sz w:val="24"/>
          <w:szCs w:val="24"/>
          <w:lang w:val="ru-RU" w:eastAsia="ru-RU"/>
        </w:rPr>
      </w:pPr>
      <w:r w:rsidRPr="00457918">
        <w:rPr>
          <w:rFonts w:ascii="Times New Roman" w:eastAsia="Times New Roman" w:hAnsi="Times New Roman" w:cs="Times New Roman"/>
          <w:bCs/>
          <w:sz w:val="24"/>
          <w:szCs w:val="24"/>
          <w:lang w:val="ru-RU" w:eastAsia="ru-RU"/>
        </w:rPr>
        <w:lastRenderedPageBreak/>
        <w:t xml:space="preserve">Методические указания по освоению дисциплины </w:t>
      </w:r>
      <w:r w:rsidRPr="00457918">
        <w:rPr>
          <w:rFonts w:ascii="Times New Roman" w:eastAsia="Times New Roman" w:hAnsi="Times New Roman" w:cs="Times New Roman"/>
          <w:sz w:val="24"/>
          <w:szCs w:val="24"/>
          <w:lang w:val="ru-RU" w:eastAsia="ru-RU"/>
        </w:rPr>
        <w:t>«Правоведение»</w:t>
      </w:r>
      <w:r w:rsidRPr="00457918">
        <w:rPr>
          <w:rFonts w:ascii="Times New Roman" w:eastAsia="Times New Roman" w:hAnsi="Times New Roman" w:cs="Times New Roman"/>
          <w:bCs/>
          <w:sz w:val="24"/>
          <w:szCs w:val="24"/>
          <w:lang w:val="ru-RU" w:eastAsia="ru-RU"/>
        </w:rPr>
        <w:t xml:space="preserve"> адресованы студентам всех форм обучения.</w:t>
      </w:r>
    </w:p>
    <w:p w:rsidR="00457918" w:rsidRPr="00457918" w:rsidRDefault="00457918" w:rsidP="00457918">
      <w:pPr>
        <w:spacing w:after="120" w:line="240" w:lineRule="auto"/>
        <w:ind w:left="283"/>
        <w:rPr>
          <w:rFonts w:ascii="Times New Roman" w:eastAsia="Times New Roman" w:hAnsi="Times New Roman" w:cs="Times New Roman"/>
          <w:bCs/>
          <w:sz w:val="24"/>
          <w:szCs w:val="28"/>
          <w:lang w:val="ru-RU" w:eastAsia="ru-RU"/>
        </w:rPr>
      </w:pPr>
      <w:r w:rsidRPr="00457918">
        <w:rPr>
          <w:rFonts w:ascii="Times New Roman" w:eastAsia="Times New Roman" w:hAnsi="Times New Roman" w:cs="Times New Roman"/>
          <w:bCs/>
          <w:sz w:val="24"/>
          <w:szCs w:val="24"/>
          <w:lang w:val="ru-RU" w:eastAsia="ru-RU"/>
        </w:rPr>
        <w:t xml:space="preserve">Учебным планом по направлению подготовки </w:t>
      </w:r>
      <w:r w:rsidRPr="00457918">
        <w:rPr>
          <w:rFonts w:ascii="Times New Roman" w:eastAsia="Times New Roman" w:hAnsi="Times New Roman" w:cs="Times New Roman"/>
          <w:sz w:val="24"/>
          <w:szCs w:val="24"/>
          <w:lang w:val="ru-RU" w:eastAsia="ru-RU"/>
        </w:rPr>
        <w:t>38.03.06 «Торговое дело», предусмотрены следующие виды занятий:</w:t>
      </w:r>
    </w:p>
    <w:p w:rsidR="00457918" w:rsidRPr="00457918" w:rsidRDefault="00457918" w:rsidP="00457918">
      <w:pPr>
        <w:spacing w:after="120" w:line="240" w:lineRule="auto"/>
        <w:ind w:left="283"/>
        <w:rPr>
          <w:rFonts w:ascii="Times New Roman" w:eastAsia="Times New Roman" w:hAnsi="Times New Roman" w:cs="Times New Roman"/>
          <w:bCs/>
          <w:sz w:val="24"/>
          <w:szCs w:val="28"/>
          <w:lang w:val="ru-RU" w:eastAsia="ru-RU"/>
        </w:rPr>
      </w:pPr>
      <w:r w:rsidRPr="00457918">
        <w:rPr>
          <w:rFonts w:ascii="Times New Roman" w:eastAsia="Times New Roman" w:hAnsi="Times New Roman" w:cs="Times New Roman"/>
          <w:bCs/>
          <w:sz w:val="24"/>
          <w:szCs w:val="28"/>
          <w:lang w:val="ru-RU" w:eastAsia="ru-RU"/>
        </w:rPr>
        <w:t>- лекции;</w:t>
      </w:r>
    </w:p>
    <w:p w:rsidR="00457918" w:rsidRPr="00457918" w:rsidRDefault="00457918" w:rsidP="00457918">
      <w:pPr>
        <w:spacing w:after="120" w:line="240" w:lineRule="auto"/>
        <w:ind w:left="283"/>
        <w:rPr>
          <w:rFonts w:ascii="Times New Roman" w:eastAsia="Times New Roman" w:hAnsi="Times New Roman" w:cs="Times New Roman"/>
          <w:bCs/>
          <w:sz w:val="24"/>
          <w:szCs w:val="28"/>
          <w:lang w:val="ru-RU" w:eastAsia="ru-RU"/>
        </w:rPr>
      </w:pPr>
      <w:r w:rsidRPr="00457918">
        <w:rPr>
          <w:rFonts w:ascii="Times New Roman" w:eastAsia="Times New Roman" w:hAnsi="Times New Roman" w:cs="Times New Roman"/>
          <w:bCs/>
          <w:sz w:val="24"/>
          <w:szCs w:val="28"/>
          <w:lang w:val="ru-RU" w:eastAsia="ru-RU"/>
        </w:rPr>
        <w:t>- практические занятия.</w:t>
      </w:r>
    </w:p>
    <w:p w:rsidR="00457918" w:rsidRPr="00457918" w:rsidRDefault="00457918" w:rsidP="00457918">
      <w:pPr>
        <w:spacing w:after="120" w:line="240" w:lineRule="auto"/>
        <w:ind w:left="283"/>
        <w:rPr>
          <w:rFonts w:ascii="Times New Roman" w:eastAsia="Times New Roman" w:hAnsi="Times New Roman" w:cs="Times New Roman"/>
          <w:bCs/>
          <w:sz w:val="24"/>
          <w:szCs w:val="28"/>
          <w:lang w:val="ru-RU" w:eastAsia="ru-RU"/>
        </w:rPr>
      </w:pPr>
      <w:r w:rsidRPr="00457918">
        <w:rPr>
          <w:rFonts w:ascii="Times New Roman" w:eastAsia="Times New Roman" w:hAnsi="Times New Roman" w:cs="Times New Roman"/>
          <w:bCs/>
          <w:sz w:val="24"/>
          <w:szCs w:val="28"/>
          <w:lang w:val="ru-RU" w:eastAsia="ru-RU"/>
        </w:rPr>
        <w:t xml:space="preserve">В ходе лекционных занятий рассматриваются разделы и темы дисциплины, основные положения и направления научного исследования, даются  рекомендации для самостоятельной работы и подготовке к практическим занятиям. </w:t>
      </w:r>
    </w:p>
    <w:p w:rsidR="00457918" w:rsidRPr="00457918" w:rsidRDefault="00457918" w:rsidP="00457918">
      <w:pPr>
        <w:spacing w:after="120" w:line="240" w:lineRule="auto"/>
        <w:ind w:left="283"/>
        <w:rPr>
          <w:rFonts w:ascii="Times New Roman" w:eastAsia="Times New Roman" w:hAnsi="Times New Roman" w:cs="Times New Roman"/>
          <w:bCs/>
          <w:sz w:val="24"/>
          <w:szCs w:val="28"/>
          <w:lang w:val="ru-RU" w:eastAsia="ru-RU"/>
        </w:rPr>
      </w:pPr>
      <w:r w:rsidRPr="00457918">
        <w:rPr>
          <w:rFonts w:ascii="Times New Roman" w:eastAsia="Times New Roman" w:hAnsi="Times New Roman" w:cs="Times New Roman"/>
          <w:bCs/>
          <w:sz w:val="24"/>
          <w:szCs w:val="28"/>
          <w:lang w:val="ru-RU" w:eastAsia="ru-RU"/>
        </w:rPr>
        <w:t>В ходе практических занятий углубляются и закрепляются знания студентов  по  основным рассмотренным на лекциях вопросам, развиваются их профессиональные и специальные навыки, даются рекомендации по выполнению самостоятельной работы.</w:t>
      </w:r>
    </w:p>
    <w:p w:rsidR="00457918" w:rsidRPr="00457918" w:rsidRDefault="00457918" w:rsidP="00457918">
      <w:pPr>
        <w:spacing w:after="120" w:line="240" w:lineRule="auto"/>
        <w:ind w:left="283"/>
        <w:rPr>
          <w:rFonts w:ascii="Times New Roman" w:eastAsia="Times New Roman" w:hAnsi="Times New Roman" w:cs="Times New Roman"/>
          <w:bCs/>
          <w:sz w:val="24"/>
          <w:szCs w:val="28"/>
          <w:lang w:val="ru-RU" w:eastAsia="ru-RU"/>
        </w:rPr>
      </w:pPr>
      <w:r w:rsidRPr="00457918">
        <w:rPr>
          <w:rFonts w:ascii="Times New Roman" w:eastAsia="Times New Roman" w:hAnsi="Times New Roman" w:cs="Times New Roman"/>
          <w:bCs/>
          <w:sz w:val="24"/>
          <w:szCs w:val="28"/>
          <w:lang w:val="ru-RU" w:eastAsia="ru-RU"/>
        </w:rPr>
        <w:t>Прри подготовке к практическим занятиям каждый студент должен:</w:t>
      </w:r>
    </w:p>
    <w:p w:rsidR="00457918" w:rsidRPr="00457918" w:rsidRDefault="00457918" w:rsidP="00457918">
      <w:pPr>
        <w:spacing w:after="120" w:line="240" w:lineRule="auto"/>
        <w:ind w:left="283"/>
        <w:rPr>
          <w:rFonts w:ascii="Times New Roman" w:eastAsia="Times New Roman" w:hAnsi="Times New Roman" w:cs="Times New Roman"/>
          <w:bCs/>
          <w:sz w:val="24"/>
          <w:szCs w:val="28"/>
          <w:lang w:val="ru-RU" w:eastAsia="ru-RU"/>
        </w:rPr>
      </w:pPr>
      <w:r w:rsidRPr="00457918">
        <w:rPr>
          <w:rFonts w:ascii="Times New Roman" w:eastAsia="Times New Roman" w:hAnsi="Times New Roman" w:cs="Times New Roman"/>
          <w:bCs/>
          <w:sz w:val="24"/>
          <w:szCs w:val="28"/>
          <w:lang w:val="ru-RU" w:eastAsia="ru-RU"/>
        </w:rPr>
        <w:t xml:space="preserve">– изучить рекомендованную учебную литературу;  </w:t>
      </w:r>
    </w:p>
    <w:p w:rsidR="00457918" w:rsidRPr="00457918" w:rsidRDefault="00457918" w:rsidP="00457918">
      <w:pPr>
        <w:spacing w:after="120" w:line="240" w:lineRule="auto"/>
        <w:ind w:left="283"/>
        <w:rPr>
          <w:rFonts w:ascii="Times New Roman" w:eastAsia="Times New Roman" w:hAnsi="Times New Roman" w:cs="Times New Roman"/>
          <w:bCs/>
          <w:sz w:val="24"/>
          <w:szCs w:val="28"/>
          <w:lang w:val="ru-RU" w:eastAsia="ru-RU"/>
        </w:rPr>
      </w:pPr>
      <w:r w:rsidRPr="00457918">
        <w:rPr>
          <w:rFonts w:ascii="Times New Roman" w:eastAsia="Times New Roman" w:hAnsi="Times New Roman" w:cs="Times New Roman"/>
          <w:bCs/>
          <w:sz w:val="24"/>
          <w:szCs w:val="28"/>
          <w:lang w:val="ru-RU" w:eastAsia="ru-RU"/>
        </w:rPr>
        <w:t xml:space="preserve">– изучить конспекты лекций;  </w:t>
      </w:r>
    </w:p>
    <w:p w:rsidR="00457918" w:rsidRPr="00457918" w:rsidRDefault="00457918" w:rsidP="00457918">
      <w:pPr>
        <w:spacing w:after="120" w:line="240" w:lineRule="auto"/>
        <w:ind w:left="283"/>
        <w:rPr>
          <w:rFonts w:ascii="Times New Roman" w:eastAsia="Times New Roman" w:hAnsi="Times New Roman" w:cs="Times New Roman"/>
          <w:bCs/>
          <w:sz w:val="24"/>
          <w:szCs w:val="28"/>
          <w:lang w:val="ru-RU" w:eastAsia="ru-RU"/>
        </w:rPr>
      </w:pPr>
      <w:r w:rsidRPr="00457918">
        <w:rPr>
          <w:rFonts w:ascii="Times New Roman" w:eastAsia="Times New Roman" w:hAnsi="Times New Roman" w:cs="Times New Roman"/>
          <w:bCs/>
          <w:sz w:val="24"/>
          <w:szCs w:val="28"/>
          <w:lang w:val="ru-RU" w:eastAsia="ru-RU"/>
        </w:rPr>
        <w:t xml:space="preserve">– подготовить ответы на все вопросы по изучаемой теме;  </w:t>
      </w:r>
    </w:p>
    <w:p w:rsidR="00457918" w:rsidRPr="00457918" w:rsidRDefault="00457918" w:rsidP="00457918">
      <w:pPr>
        <w:spacing w:after="120" w:line="240" w:lineRule="auto"/>
        <w:ind w:left="283"/>
        <w:rPr>
          <w:rFonts w:ascii="Times New Roman" w:eastAsia="Times New Roman" w:hAnsi="Times New Roman" w:cs="Times New Roman"/>
          <w:bCs/>
          <w:sz w:val="24"/>
          <w:szCs w:val="28"/>
          <w:lang w:val="ru-RU" w:eastAsia="ru-RU"/>
        </w:rPr>
      </w:pPr>
      <w:r w:rsidRPr="00457918">
        <w:rPr>
          <w:rFonts w:ascii="Times New Roman" w:eastAsia="Times New Roman" w:hAnsi="Times New Roman" w:cs="Times New Roman"/>
          <w:bCs/>
          <w:sz w:val="24"/>
          <w:szCs w:val="28"/>
          <w:lang w:val="ru-RU" w:eastAsia="ru-RU"/>
        </w:rPr>
        <w:t xml:space="preserve">–письменно решить домашнее задание, рекомендованные преподавателем при изучении каждой темы.    </w:t>
      </w:r>
    </w:p>
    <w:p w:rsidR="00457918" w:rsidRPr="00457918" w:rsidRDefault="00457918" w:rsidP="00457918">
      <w:pPr>
        <w:spacing w:after="120" w:line="240" w:lineRule="auto"/>
        <w:ind w:left="283"/>
        <w:rPr>
          <w:rFonts w:ascii="Times New Roman" w:eastAsia="Times New Roman" w:hAnsi="Times New Roman" w:cs="Times New Roman"/>
          <w:bCs/>
          <w:sz w:val="24"/>
          <w:szCs w:val="28"/>
          <w:lang w:val="ru-RU" w:eastAsia="ru-RU"/>
        </w:rPr>
      </w:pPr>
      <w:r w:rsidRPr="00457918">
        <w:rPr>
          <w:rFonts w:ascii="Times New Roman" w:eastAsia="Times New Roman" w:hAnsi="Times New Roman" w:cs="Times New Roman"/>
          <w:bCs/>
          <w:sz w:val="24"/>
          <w:szCs w:val="28"/>
          <w:lang w:val="ru-RU" w:eastAsia="ru-RU"/>
        </w:rPr>
        <w:t xml:space="preserve">По согласованию с  преподавателем  студент  может  подготовить реферат или доклад по теме занятия. В процессе подготовки к практическим занятиям студенты  могут  воспользоваться  консультациями преподавателя.  </w:t>
      </w:r>
    </w:p>
    <w:p w:rsidR="00457918" w:rsidRPr="00457918" w:rsidRDefault="00457918" w:rsidP="00457918">
      <w:pPr>
        <w:spacing w:after="120" w:line="240" w:lineRule="auto"/>
        <w:ind w:left="283"/>
        <w:rPr>
          <w:rFonts w:ascii="Times New Roman" w:eastAsia="Times New Roman" w:hAnsi="Times New Roman" w:cs="Times New Roman"/>
          <w:bCs/>
          <w:sz w:val="24"/>
          <w:szCs w:val="28"/>
          <w:lang w:val="ru-RU" w:eastAsia="ru-RU"/>
        </w:rPr>
      </w:pPr>
      <w:r w:rsidRPr="00457918">
        <w:rPr>
          <w:rFonts w:ascii="Times New Roman" w:eastAsia="Times New Roman" w:hAnsi="Times New Roman" w:cs="Times New Roman"/>
          <w:bCs/>
          <w:sz w:val="24"/>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письменных ответов.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457918" w:rsidRPr="00457918" w:rsidRDefault="00457918" w:rsidP="00457918">
      <w:pPr>
        <w:spacing w:after="120" w:line="240" w:lineRule="auto"/>
        <w:ind w:left="283"/>
        <w:rPr>
          <w:rFonts w:ascii="Times New Roman" w:eastAsia="Times New Roman" w:hAnsi="Times New Roman" w:cs="Times New Roman"/>
          <w:bCs/>
          <w:sz w:val="24"/>
          <w:szCs w:val="28"/>
          <w:lang w:val="ru-RU" w:eastAsia="ru-RU"/>
        </w:rPr>
      </w:pPr>
      <w:r w:rsidRPr="00457918">
        <w:rPr>
          <w:rFonts w:ascii="Times New Roman" w:eastAsia="Times New Roman" w:hAnsi="Times New Roman" w:cs="Times New Roman"/>
          <w:bCs/>
          <w:sz w:val="24"/>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457918" w:rsidRPr="00457918" w:rsidRDefault="00457918" w:rsidP="00457918">
      <w:pPr>
        <w:spacing w:after="120" w:line="240" w:lineRule="auto"/>
        <w:ind w:left="283"/>
        <w:rPr>
          <w:rFonts w:ascii="Times New Roman" w:eastAsia="Times New Roman" w:hAnsi="Times New Roman" w:cs="Times New Roman"/>
          <w:bCs/>
          <w:sz w:val="24"/>
          <w:szCs w:val="28"/>
          <w:lang w:val="ru-RU" w:eastAsia="ru-RU"/>
        </w:rPr>
      </w:pPr>
      <w:r w:rsidRPr="00457918">
        <w:rPr>
          <w:rFonts w:ascii="Times New Roman" w:eastAsia="Times New Roman" w:hAnsi="Times New Roman" w:cs="Times New Roman"/>
          <w:bCs/>
          <w:sz w:val="24"/>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457918" w:rsidRPr="00457918" w:rsidRDefault="00457918" w:rsidP="00457918">
      <w:pPr>
        <w:spacing w:after="120" w:line="240" w:lineRule="auto"/>
        <w:ind w:left="283"/>
        <w:rPr>
          <w:rFonts w:ascii="Times New Roman" w:eastAsia="Times New Roman" w:hAnsi="Times New Roman" w:cs="Times New Roman"/>
          <w:bCs/>
          <w:sz w:val="24"/>
          <w:szCs w:val="28"/>
          <w:lang w:val="ru-RU" w:eastAsia="ru-RU"/>
        </w:rPr>
      </w:pPr>
      <w:r w:rsidRPr="00457918">
        <w:rPr>
          <w:rFonts w:ascii="Times New Roman" w:eastAsia="Times New Roman" w:hAnsi="Times New Roman" w:cs="Times New Roman"/>
          <w:bCs/>
          <w:sz w:val="24"/>
          <w:szCs w:val="28"/>
          <w:lang w:val="ru-RU" w:eastAsia="ru-RU"/>
        </w:rPr>
        <w:t xml:space="preserve">- интерактивная доска для подготовки и проведения лекционных и семинарских занятий. </w:t>
      </w:r>
    </w:p>
    <w:p w:rsidR="00457918" w:rsidRPr="00457918" w:rsidRDefault="00457918" w:rsidP="00457918">
      <w:pPr>
        <w:spacing w:after="120" w:line="240" w:lineRule="auto"/>
        <w:ind w:left="283"/>
        <w:rPr>
          <w:rFonts w:ascii="Times New Roman" w:eastAsia="Times New Roman" w:hAnsi="Times New Roman" w:cs="Times New Roman"/>
          <w:bCs/>
          <w:sz w:val="24"/>
          <w:szCs w:val="28"/>
          <w:lang w:val="ru-RU" w:eastAsia="ru-RU"/>
        </w:rPr>
      </w:pPr>
      <w:r w:rsidRPr="00457918">
        <w:rPr>
          <w:rFonts w:ascii="Times New Roman" w:eastAsia="Times New Roman" w:hAnsi="Times New Roman" w:cs="Times New Roman"/>
          <w:sz w:val="24"/>
          <w:szCs w:val="24"/>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457918">
          <w:rPr>
            <w:rFonts w:ascii="Times New Roman" w:eastAsia="Calibri" w:hAnsi="Times New Roman" w:cs="Times New Roman"/>
            <w:bCs/>
            <w:color w:val="0000FF"/>
            <w:sz w:val="24"/>
            <w:u w:val="single"/>
          </w:rPr>
          <w:t>http</w:t>
        </w:r>
        <w:r w:rsidRPr="00457918">
          <w:rPr>
            <w:rFonts w:ascii="Times New Roman" w:eastAsia="Calibri" w:hAnsi="Times New Roman" w:cs="Times New Roman"/>
            <w:bCs/>
            <w:color w:val="0000FF"/>
            <w:sz w:val="24"/>
            <w:u w:val="single"/>
            <w:lang w:val="ru-RU"/>
          </w:rPr>
          <w:t>://</w:t>
        </w:r>
        <w:r w:rsidRPr="00457918">
          <w:rPr>
            <w:rFonts w:ascii="Times New Roman" w:eastAsia="Calibri" w:hAnsi="Times New Roman" w:cs="Times New Roman"/>
            <w:bCs/>
            <w:color w:val="0000FF"/>
            <w:sz w:val="24"/>
            <w:u w:val="single"/>
          </w:rPr>
          <w:t>library</w:t>
        </w:r>
        <w:r w:rsidRPr="00457918">
          <w:rPr>
            <w:rFonts w:ascii="Times New Roman" w:eastAsia="Calibri" w:hAnsi="Times New Roman" w:cs="Times New Roman"/>
            <w:bCs/>
            <w:color w:val="0000FF"/>
            <w:sz w:val="24"/>
            <w:u w:val="single"/>
            <w:lang w:val="ru-RU"/>
          </w:rPr>
          <w:t>.</w:t>
        </w:r>
        <w:r w:rsidRPr="00457918">
          <w:rPr>
            <w:rFonts w:ascii="Times New Roman" w:eastAsia="Calibri" w:hAnsi="Times New Roman" w:cs="Times New Roman"/>
            <w:bCs/>
            <w:color w:val="0000FF"/>
            <w:sz w:val="24"/>
            <w:u w:val="single"/>
          </w:rPr>
          <w:t>rsue</w:t>
        </w:r>
        <w:r w:rsidRPr="00457918">
          <w:rPr>
            <w:rFonts w:ascii="Times New Roman" w:eastAsia="Calibri" w:hAnsi="Times New Roman" w:cs="Times New Roman"/>
            <w:bCs/>
            <w:color w:val="0000FF"/>
            <w:sz w:val="24"/>
            <w:u w:val="single"/>
            <w:lang w:val="ru-RU"/>
          </w:rPr>
          <w:t>.</w:t>
        </w:r>
        <w:r w:rsidRPr="00457918">
          <w:rPr>
            <w:rFonts w:ascii="Times New Roman" w:eastAsia="Calibri" w:hAnsi="Times New Roman" w:cs="Times New Roman"/>
            <w:bCs/>
            <w:color w:val="0000FF"/>
            <w:sz w:val="24"/>
            <w:u w:val="single"/>
          </w:rPr>
          <w:t>ru</w:t>
        </w:r>
        <w:r w:rsidRPr="00457918">
          <w:rPr>
            <w:rFonts w:ascii="Times New Roman" w:eastAsia="Calibri" w:hAnsi="Times New Roman" w:cs="Times New Roman"/>
            <w:bCs/>
            <w:color w:val="0000FF"/>
            <w:sz w:val="24"/>
            <w:u w:val="single"/>
            <w:lang w:val="ru-RU"/>
          </w:rPr>
          <w:t>/</w:t>
        </w:r>
      </w:hyperlink>
      <w:r w:rsidRPr="00457918">
        <w:rPr>
          <w:rFonts w:ascii="Times New Roman" w:eastAsia="Times New Roman" w:hAnsi="Times New Roman" w:cs="Times New Roman"/>
          <w:sz w:val="24"/>
          <w:szCs w:val="24"/>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w:t>
      </w:r>
    </w:p>
    <w:p w:rsidR="00457918" w:rsidRPr="00457918" w:rsidRDefault="00457918" w:rsidP="00457918">
      <w:pPr>
        <w:rPr>
          <w:rFonts w:ascii="Calibri" w:eastAsia="Times New Roman" w:hAnsi="Calibri" w:cs="Times New Roman"/>
          <w:lang w:val="ru-RU"/>
        </w:rPr>
      </w:pPr>
    </w:p>
    <w:p w:rsidR="00457918" w:rsidRPr="00457918" w:rsidRDefault="00457918" w:rsidP="00457918">
      <w:pPr>
        <w:rPr>
          <w:lang w:val="ru-RU"/>
        </w:rPr>
      </w:pPr>
    </w:p>
    <w:p w:rsidR="00457918" w:rsidRPr="00364B5F" w:rsidRDefault="00457918">
      <w:pPr>
        <w:rPr>
          <w:lang w:val="ru-RU"/>
        </w:rPr>
      </w:pPr>
      <w:bookmarkStart w:id="0" w:name="_GoBack"/>
      <w:bookmarkEnd w:id="0"/>
    </w:p>
    <w:sectPr w:rsidR="00457918" w:rsidRPr="00364B5F">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343DD4"/>
    <w:multiLevelType w:val="multilevel"/>
    <w:tmpl w:val="48B22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2487659"/>
    <w:multiLevelType w:val="hybridMultilevel"/>
    <w:tmpl w:val="1658786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40B8D"/>
    <w:rsid w:val="001F0BC7"/>
    <w:rsid w:val="00364B5F"/>
    <w:rsid w:val="00457918"/>
    <w:rsid w:val="00D31453"/>
    <w:rsid w:val="00DE6BBB"/>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57918"/>
    <w:pPr>
      <w:keepNext/>
      <w:keepLines/>
      <w:spacing w:before="480" w:after="0" w:line="240" w:lineRule="auto"/>
      <w:outlineLvl w:val="0"/>
    </w:pPr>
    <w:rPr>
      <w:rFonts w:ascii="Cambria" w:eastAsia="Calibri" w:hAnsi="Cambria" w:cs="Times New Roman"/>
      <w:b/>
      <w:bCs/>
      <w:color w:val="365F91"/>
      <w:sz w:val="28"/>
      <w:szCs w:val="28"/>
      <w:lang w:val="ru-RU" w:eastAsia="ru-RU"/>
    </w:rPr>
  </w:style>
  <w:style w:type="paragraph" w:styleId="2">
    <w:name w:val="heading 2"/>
    <w:basedOn w:val="a"/>
    <w:next w:val="a"/>
    <w:link w:val="20"/>
    <w:semiHidden/>
    <w:unhideWhenUsed/>
    <w:qFormat/>
    <w:rsid w:val="00457918"/>
    <w:pPr>
      <w:keepNext/>
      <w:keepLines/>
      <w:spacing w:before="200" w:after="0" w:line="240" w:lineRule="auto"/>
      <w:outlineLvl w:val="1"/>
    </w:pPr>
    <w:rPr>
      <w:rFonts w:ascii="Cambria" w:eastAsia="Calibri" w:hAnsi="Cambria" w:cs="Times New Roman"/>
      <w:b/>
      <w:bCs/>
      <w:color w:val="4F81BD"/>
      <w:sz w:val="26"/>
      <w:szCs w:val="26"/>
      <w:lang w:val="ru-RU" w:eastAsia="ru-RU"/>
    </w:rPr>
  </w:style>
  <w:style w:type="paragraph" w:styleId="6">
    <w:name w:val="heading 6"/>
    <w:basedOn w:val="a"/>
    <w:next w:val="a"/>
    <w:link w:val="60"/>
    <w:semiHidden/>
    <w:unhideWhenUsed/>
    <w:qFormat/>
    <w:rsid w:val="00457918"/>
    <w:pPr>
      <w:keepNext/>
      <w:keepLines/>
      <w:spacing w:before="200" w:after="0" w:line="240" w:lineRule="auto"/>
      <w:outlineLvl w:val="5"/>
    </w:pPr>
    <w:rPr>
      <w:rFonts w:ascii="Cambria" w:eastAsia="Calibri" w:hAnsi="Cambria" w:cs="Times New Roman"/>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040B8D"/>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040B8D"/>
    <w:rPr>
      <w:rFonts w:ascii="Tahoma" w:hAnsi="Tahoma" w:cs="Tahoma"/>
      <w:sz w:val="16"/>
      <w:szCs w:val="16"/>
    </w:rPr>
  </w:style>
  <w:style w:type="character" w:customStyle="1" w:styleId="10">
    <w:name w:val="Заголовок 1 Знак"/>
    <w:basedOn w:val="a0"/>
    <w:link w:val="1"/>
    <w:rsid w:val="00457918"/>
    <w:rPr>
      <w:rFonts w:ascii="Cambria" w:eastAsia="Calibri" w:hAnsi="Cambria" w:cs="Times New Roman"/>
      <w:b/>
      <w:bCs/>
      <w:color w:val="365F91"/>
      <w:sz w:val="28"/>
      <w:szCs w:val="28"/>
      <w:lang w:val="ru-RU" w:eastAsia="ru-RU"/>
    </w:rPr>
  </w:style>
  <w:style w:type="character" w:customStyle="1" w:styleId="20">
    <w:name w:val="Заголовок 2 Знак"/>
    <w:basedOn w:val="a0"/>
    <w:link w:val="2"/>
    <w:semiHidden/>
    <w:rsid w:val="00457918"/>
    <w:rPr>
      <w:rFonts w:ascii="Cambria" w:eastAsia="Calibri" w:hAnsi="Cambria" w:cs="Times New Roman"/>
      <w:b/>
      <w:bCs/>
      <w:color w:val="4F81BD"/>
      <w:sz w:val="26"/>
      <w:szCs w:val="26"/>
      <w:lang w:val="ru-RU" w:eastAsia="ru-RU"/>
    </w:rPr>
  </w:style>
  <w:style w:type="character" w:customStyle="1" w:styleId="60">
    <w:name w:val="Заголовок 6 Знак"/>
    <w:basedOn w:val="a0"/>
    <w:link w:val="6"/>
    <w:semiHidden/>
    <w:rsid w:val="00457918"/>
    <w:rPr>
      <w:rFonts w:ascii="Cambria" w:eastAsia="Calibri" w:hAnsi="Cambria" w:cs="Times New Roman"/>
      <w:i/>
      <w:iCs/>
      <w:color w:val="243F60"/>
      <w:sz w:val="24"/>
      <w:szCs w:val="24"/>
      <w:lang w:val="ru-RU" w:eastAsia="ru-RU"/>
    </w:rPr>
  </w:style>
  <w:style w:type="numbering" w:customStyle="1" w:styleId="11">
    <w:name w:val="Нет списка1"/>
    <w:next w:val="a2"/>
    <w:uiPriority w:val="99"/>
    <w:semiHidden/>
    <w:unhideWhenUsed/>
    <w:rsid w:val="00457918"/>
  </w:style>
  <w:style w:type="character" w:styleId="a5">
    <w:name w:val="Hyperlink"/>
    <w:semiHidden/>
    <w:unhideWhenUsed/>
    <w:rsid w:val="00457918"/>
    <w:rPr>
      <w:rFonts w:ascii="Times New Roman" w:hAnsi="Times New Roman" w:cs="Times New Roman" w:hint="default"/>
      <w:color w:val="0000FF"/>
      <w:u w:val="single"/>
    </w:rPr>
  </w:style>
  <w:style w:type="character" w:styleId="a6">
    <w:name w:val="FollowedHyperlink"/>
    <w:semiHidden/>
    <w:unhideWhenUsed/>
    <w:rsid w:val="00457918"/>
    <w:rPr>
      <w:color w:val="800080"/>
      <w:u w:val="single"/>
    </w:rPr>
  </w:style>
  <w:style w:type="paragraph" w:styleId="12">
    <w:name w:val="toc 1"/>
    <w:basedOn w:val="a"/>
    <w:next w:val="a"/>
    <w:autoRedefine/>
    <w:semiHidden/>
    <w:unhideWhenUsed/>
    <w:rsid w:val="00457918"/>
    <w:pPr>
      <w:spacing w:after="100" w:line="240" w:lineRule="auto"/>
    </w:pPr>
    <w:rPr>
      <w:rFonts w:ascii="Times New Roman" w:eastAsia="Calibri" w:hAnsi="Times New Roman" w:cs="Times New Roman"/>
      <w:sz w:val="24"/>
      <w:szCs w:val="24"/>
      <w:lang w:val="ru-RU" w:eastAsia="ru-RU"/>
    </w:rPr>
  </w:style>
  <w:style w:type="paragraph" w:styleId="a7">
    <w:name w:val="footnote text"/>
    <w:basedOn w:val="a"/>
    <w:link w:val="a8"/>
    <w:semiHidden/>
    <w:unhideWhenUsed/>
    <w:rsid w:val="00457918"/>
    <w:pPr>
      <w:spacing w:after="0" w:line="240" w:lineRule="auto"/>
    </w:pPr>
    <w:rPr>
      <w:rFonts w:ascii="Calibri" w:eastAsia="Calibri" w:hAnsi="Calibri" w:cs="Times New Roman"/>
      <w:lang w:val="ru-RU" w:eastAsia="ru-RU"/>
    </w:rPr>
  </w:style>
  <w:style w:type="character" w:customStyle="1" w:styleId="a8">
    <w:name w:val="Текст сноски Знак"/>
    <w:basedOn w:val="a0"/>
    <w:link w:val="a7"/>
    <w:semiHidden/>
    <w:rsid w:val="00457918"/>
    <w:rPr>
      <w:rFonts w:ascii="Calibri" w:eastAsia="Calibri" w:hAnsi="Calibri" w:cs="Times New Roman"/>
      <w:lang w:val="ru-RU" w:eastAsia="ru-RU"/>
    </w:rPr>
  </w:style>
  <w:style w:type="paragraph" w:styleId="a9">
    <w:name w:val="annotation text"/>
    <w:basedOn w:val="a"/>
    <w:link w:val="aa"/>
    <w:semiHidden/>
    <w:unhideWhenUsed/>
    <w:rsid w:val="00457918"/>
    <w:pPr>
      <w:spacing w:after="0" w:line="240" w:lineRule="auto"/>
    </w:pPr>
    <w:rPr>
      <w:rFonts w:ascii="Calibri" w:eastAsia="Calibri" w:hAnsi="Calibri" w:cs="Times New Roman"/>
      <w:lang w:val="ru-RU" w:eastAsia="ru-RU"/>
    </w:rPr>
  </w:style>
  <w:style w:type="character" w:customStyle="1" w:styleId="aa">
    <w:name w:val="Текст примечания Знак"/>
    <w:basedOn w:val="a0"/>
    <w:link w:val="a9"/>
    <w:semiHidden/>
    <w:rsid w:val="00457918"/>
    <w:rPr>
      <w:rFonts w:ascii="Calibri" w:eastAsia="Calibri" w:hAnsi="Calibri" w:cs="Times New Roman"/>
      <w:lang w:val="ru-RU" w:eastAsia="ru-RU"/>
    </w:rPr>
  </w:style>
  <w:style w:type="paragraph" w:styleId="ab">
    <w:name w:val="header"/>
    <w:basedOn w:val="a"/>
    <w:link w:val="ac"/>
    <w:semiHidden/>
    <w:unhideWhenUsed/>
    <w:rsid w:val="00457918"/>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c">
    <w:name w:val="Верхний колонтитул Знак"/>
    <w:basedOn w:val="a0"/>
    <w:link w:val="ab"/>
    <w:semiHidden/>
    <w:rsid w:val="00457918"/>
    <w:rPr>
      <w:rFonts w:ascii="Times New Roman" w:eastAsia="Times New Roman" w:hAnsi="Times New Roman" w:cs="Times New Roman"/>
      <w:sz w:val="24"/>
      <w:szCs w:val="24"/>
      <w:lang w:val="ru-RU" w:eastAsia="ru-RU"/>
    </w:rPr>
  </w:style>
  <w:style w:type="paragraph" w:styleId="ad">
    <w:name w:val="footer"/>
    <w:basedOn w:val="a"/>
    <w:link w:val="ae"/>
    <w:semiHidden/>
    <w:unhideWhenUsed/>
    <w:rsid w:val="00457918"/>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e">
    <w:name w:val="Нижний колонтитул Знак"/>
    <w:basedOn w:val="a0"/>
    <w:link w:val="ad"/>
    <w:semiHidden/>
    <w:rsid w:val="00457918"/>
    <w:rPr>
      <w:rFonts w:ascii="Times New Roman" w:eastAsia="Times New Roman" w:hAnsi="Times New Roman" w:cs="Times New Roman"/>
      <w:sz w:val="24"/>
      <w:szCs w:val="24"/>
      <w:lang w:val="ru-RU" w:eastAsia="ru-RU"/>
    </w:rPr>
  </w:style>
  <w:style w:type="paragraph" w:styleId="af">
    <w:name w:val="Body Text"/>
    <w:basedOn w:val="a"/>
    <w:link w:val="af0"/>
    <w:semiHidden/>
    <w:unhideWhenUsed/>
    <w:rsid w:val="00457918"/>
    <w:pPr>
      <w:spacing w:after="120" w:line="240" w:lineRule="auto"/>
    </w:pPr>
    <w:rPr>
      <w:rFonts w:ascii="Calibri" w:eastAsia="Calibri" w:hAnsi="Calibri" w:cs="Calibri"/>
      <w:lang w:val="ru-RU" w:eastAsia="ru-RU"/>
    </w:rPr>
  </w:style>
  <w:style w:type="character" w:customStyle="1" w:styleId="af0">
    <w:name w:val="Основной текст Знак"/>
    <w:basedOn w:val="a0"/>
    <w:link w:val="af"/>
    <w:semiHidden/>
    <w:rsid w:val="00457918"/>
    <w:rPr>
      <w:rFonts w:ascii="Calibri" w:eastAsia="Calibri" w:hAnsi="Calibri" w:cs="Calibri"/>
      <w:lang w:val="ru-RU" w:eastAsia="ru-RU"/>
    </w:rPr>
  </w:style>
  <w:style w:type="paragraph" w:styleId="af1">
    <w:name w:val="Body Text Indent"/>
    <w:basedOn w:val="a"/>
    <w:link w:val="af2"/>
    <w:semiHidden/>
    <w:unhideWhenUsed/>
    <w:rsid w:val="00457918"/>
    <w:pPr>
      <w:spacing w:after="120" w:line="240" w:lineRule="auto"/>
      <w:ind w:left="283"/>
    </w:pPr>
    <w:rPr>
      <w:rFonts w:ascii="Calibri" w:eastAsia="Calibri" w:hAnsi="Calibri" w:cs="Times New Roman"/>
      <w:sz w:val="24"/>
      <w:szCs w:val="24"/>
      <w:lang w:val="ru-RU" w:eastAsia="ru-RU"/>
    </w:rPr>
  </w:style>
  <w:style w:type="character" w:customStyle="1" w:styleId="af2">
    <w:name w:val="Основной текст с отступом Знак"/>
    <w:basedOn w:val="a0"/>
    <w:link w:val="af1"/>
    <w:semiHidden/>
    <w:rsid w:val="00457918"/>
    <w:rPr>
      <w:rFonts w:ascii="Calibri" w:eastAsia="Calibri" w:hAnsi="Calibri" w:cs="Times New Roman"/>
      <w:sz w:val="24"/>
      <w:szCs w:val="24"/>
      <w:lang w:val="ru-RU" w:eastAsia="ru-RU"/>
    </w:rPr>
  </w:style>
  <w:style w:type="paragraph" w:customStyle="1" w:styleId="Default">
    <w:name w:val="Default"/>
    <w:rsid w:val="00457918"/>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paragraph" w:customStyle="1" w:styleId="13">
    <w:name w:val="заголовок 1"/>
    <w:basedOn w:val="a"/>
    <w:next w:val="a"/>
    <w:rsid w:val="00457918"/>
    <w:pPr>
      <w:keepNext/>
      <w:spacing w:after="0" w:line="240" w:lineRule="auto"/>
      <w:jc w:val="center"/>
    </w:pPr>
    <w:rPr>
      <w:rFonts w:ascii="TimesET" w:eastAsia="Times New Roman" w:hAnsi="TimesET" w:cs="Times New Roman"/>
      <w:sz w:val="24"/>
      <w:szCs w:val="20"/>
      <w:lang w:val="ru-RU" w:eastAsia="ru-RU"/>
    </w:rPr>
  </w:style>
  <w:style w:type="paragraph" w:customStyle="1" w:styleId="14">
    <w:name w:val="Обычный1"/>
    <w:rsid w:val="00457918"/>
    <w:pPr>
      <w:spacing w:after="0" w:line="240" w:lineRule="auto"/>
      <w:ind w:firstLine="567"/>
      <w:jc w:val="both"/>
    </w:pPr>
    <w:rPr>
      <w:rFonts w:ascii="Times New Roman" w:eastAsia="Calibri" w:hAnsi="Times New Roman" w:cs="Times New Roman"/>
      <w:sz w:val="28"/>
      <w:szCs w:val="20"/>
      <w:lang w:val="ru-RU" w:eastAsia="ko-KR"/>
    </w:rPr>
  </w:style>
  <w:style w:type="character" w:customStyle="1" w:styleId="140">
    <w:name w:val="Стиль Маркерованый + 14 пт Полож Знак Знак"/>
    <w:link w:val="141"/>
    <w:locked/>
    <w:rsid w:val="00457918"/>
    <w:rPr>
      <w:rFonts w:ascii="Calibri" w:eastAsia="Calibri" w:hAnsi="Calibri"/>
      <w:color w:val="000000"/>
      <w:sz w:val="28"/>
      <w:szCs w:val="24"/>
      <w:lang w:val="ru-RU" w:eastAsia="ru-RU"/>
    </w:rPr>
  </w:style>
  <w:style w:type="paragraph" w:customStyle="1" w:styleId="141">
    <w:name w:val="Стиль Маркерованый + 14 пт Полож"/>
    <w:basedOn w:val="a"/>
    <w:link w:val="140"/>
    <w:rsid w:val="00457918"/>
    <w:pPr>
      <w:tabs>
        <w:tab w:val="num" w:pos="720"/>
        <w:tab w:val="num" w:pos="1440"/>
      </w:tabs>
      <w:spacing w:after="0" w:line="240" w:lineRule="auto"/>
      <w:ind w:left="1440" w:hanging="360"/>
    </w:pPr>
    <w:rPr>
      <w:rFonts w:ascii="Calibri" w:eastAsia="Calibri" w:hAnsi="Calibri"/>
      <w:color w:val="000000"/>
      <w:sz w:val="28"/>
      <w:szCs w:val="24"/>
      <w:lang w:val="ru-RU" w:eastAsia="ru-RU"/>
    </w:rPr>
  </w:style>
  <w:style w:type="character" w:customStyle="1" w:styleId="15">
    <w:name w:val="Основной текст Знак1"/>
    <w:basedOn w:val="a0"/>
    <w:uiPriority w:val="99"/>
    <w:semiHidden/>
    <w:rsid w:val="00457918"/>
  </w:style>
  <w:style w:type="character" w:customStyle="1" w:styleId="16">
    <w:name w:val="Текст сноски Знак1"/>
    <w:basedOn w:val="a0"/>
    <w:uiPriority w:val="99"/>
    <w:semiHidden/>
    <w:rsid w:val="00457918"/>
    <w:rPr>
      <w:sz w:val="20"/>
      <w:szCs w:val="20"/>
    </w:rPr>
  </w:style>
  <w:style w:type="character" w:customStyle="1" w:styleId="17">
    <w:name w:val="Текст примечания Знак1"/>
    <w:basedOn w:val="a0"/>
    <w:uiPriority w:val="99"/>
    <w:semiHidden/>
    <w:rsid w:val="00457918"/>
    <w:rPr>
      <w:sz w:val="20"/>
      <w:szCs w:val="20"/>
    </w:rPr>
  </w:style>
  <w:style w:type="character" w:customStyle="1" w:styleId="18">
    <w:name w:val="Основной текст с отступом Знак1"/>
    <w:basedOn w:val="a0"/>
    <w:uiPriority w:val="99"/>
    <w:semiHidden/>
    <w:rsid w:val="00457918"/>
  </w:style>
  <w:style w:type="table" w:styleId="af3">
    <w:name w:val="Table Grid"/>
    <w:basedOn w:val="a1"/>
    <w:rsid w:val="004579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29</Pages>
  <Words>7734</Words>
  <Characters>54754</Characters>
  <Application>Microsoft Office Word</Application>
  <DocSecurity>0</DocSecurity>
  <Lines>456</Lines>
  <Paragraphs>124</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62364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2018-2019_z38_03_06_03_1_plx_Правоведение</dc:title>
  <dc:creator>FastReport.NET</dc:creator>
  <cp:lastModifiedBy>Оксана О. Сухорукова</cp:lastModifiedBy>
  <cp:revision>4</cp:revision>
  <dcterms:created xsi:type="dcterms:W3CDTF">2018-09-27T08:53:00Z</dcterms:created>
  <dcterms:modified xsi:type="dcterms:W3CDTF">2019-03-20T08:35:00Z</dcterms:modified>
</cp:coreProperties>
</file>