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4AB" w:rsidRDefault="00B679B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73F6C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3F6CC6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704AB" w:rsidRPr="00B679BE" w:rsidRDefault="00B679B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Рисунок 4" descr="FEFE6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FE6F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9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2704A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3545" w:type="dxa"/>
          </w:tcPr>
          <w:p w:rsidR="002704AB" w:rsidRDefault="002704AB"/>
        </w:tc>
        <w:tc>
          <w:tcPr>
            <w:tcW w:w="1560" w:type="dxa"/>
          </w:tcPr>
          <w:p w:rsidR="002704AB" w:rsidRDefault="002704A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704AB">
        <w:trPr>
          <w:trHeight w:hRule="exact" w:val="138"/>
        </w:trPr>
        <w:tc>
          <w:tcPr>
            <w:tcW w:w="143" w:type="dxa"/>
          </w:tcPr>
          <w:p w:rsidR="002704AB" w:rsidRDefault="002704AB"/>
        </w:tc>
        <w:tc>
          <w:tcPr>
            <w:tcW w:w="1844" w:type="dxa"/>
          </w:tcPr>
          <w:p w:rsidR="002704AB" w:rsidRDefault="002704AB"/>
        </w:tc>
        <w:tc>
          <w:tcPr>
            <w:tcW w:w="2694" w:type="dxa"/>
          </w:tcPr>
          <w:p w:rsidR="002704AB" w:rsidRDefault="002704AB"/>
        </w:tc>
        <w:tc>
          <w:tcPr>
            <w:tcW w:w="3545" w:type="dxa"/>
          </w:tcPr>
          <w:p w:rsidR="002704AB" w:rsidRDefault="002704AB"/>
        </w:tc>
        <w:tc>
          <w:tcPr>
            <w:tcW w:w="1560" w:type="dxa"/>
          </w:tcPr>
          <w:p w:rsidR="002704AB" w:rsidRDefault="002704AB"/>
        </w:tc>
        <w:tc>
          <w:tcPr>
            <w:tcW w:w="852" w:type="dxa"/>
          </w:tcPr>
          <w:p w:rsidR="002704AB" w:rsidRDefault="002704AB"/>
        </w:tc>
        <w:tc>
          <w:tcPr>
            <w:tcW w:w="143" w:type="dxa"/>
          </w:tcPr>
          <w:p w:rsidR="002704AB" w:rsidRDefault="002704AB"/>
        </w:tc>
      </w:tr>
      <w:tr w:rsidR="002704A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04AB" w:rsidRDefault="002704AB"/>
        </w:tc>
      </w:tr>
      <w:tr w:rsidR="002704AB">
        <w:trPr>
          <w:trHeight w:hRule="exact" w:val="248"/>
        </w:trPr>
        <w:tc>
          <w:tcPr>
            <w:tcW w:w="143" w:type="dxa"/>
          </w:tcPr>
          <w:p w:rsidR="002704AB" w:rsidRDefault="002704AB"/>
        </w:tc>
        <w:tc>
          <w:tcPr>
            <w:tcW w:w="1844" w:type="dxa"/>
          </w:tcPr>
          <w:p w:rsidR="002704AB" w:rsidRDefault="002704AB"/>
        </w:tc>
        <w:tc>
          <w:tcPr>
            <w:tcW w:w="2694" w:type="dxa"/>
          </w:tcPr>
          <w:p w:rsidR="002704AB" w:rsidRDefault="002704AB"/>
        </w:tc>
        <w:tc>
          <w:tcPr>
            <w:tcW w:w="3545" w:type="dxa"/>
          </w:tcPr>
          <w:p w:rsidR="002704AB" w:rsidRDefault="002704AB"/>
        </w:tc>
        <w:tc>
          <w:tcPr>
            <w:tcW w:w="1560" w:type="dxa"/>
          </w:tcPr>
          <w:p w:rsidR="002704AB" w:rsidRDefault="002704AB"/>
        </w:tc>
        <w:tc>
          <w:tcPr>
            <w:tcW w:w="852" w:type="dxa"/>
          </w:tcPr>
          <w:p w:rsidR="002704AB" w:rsidRDefault="002704AB"/>
        </w:tc>
        <w:tc>
          <w:tcPr>
            <w:tcW w:w="143" w:type="dxa"/>
          </w:tcPr>
          <w:p w:rsidR="002704AB" w:rsidRDefault="002704AB"/>
        </w:tc>
      </w:tr>
      <w:tr w:rsidR="002704AB" w:rsidRPr="002722A4">
        <w:trPr>
          <w:trHeight w:hRule="exact" w:val="277"/>
        </w:trPr>
        <w:tc>
          <w:tcPr>
            <w:tcW w:w="143" w:type="dxa"/>
          </w:tcPr>
          <w:p w:rsidR="002704AB" w:rsidRDefault="002704AB"/>
        </w:tc>
        <w:tc>
          <w:tcPr>
            <w:tcW w:w="1844" w:type="dxa"/>
          </w:tcPr>
          <w:p w:rsidR="002704AB" w:rsidRDefault="002704A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138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361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Общий и стратегический менеджмент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и):  ст.преподаватель, Корецкая И.В. _________________</w:t>
            </w: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138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48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77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138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500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Общий и стратегический менеджмент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и):  ст.преподаватель, Корецкая И.В. _________________</w:t>
            </w: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138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48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77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138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222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Общий и стратегический менеджмент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и):  ст.преподаватель, Корецкая И.В. _________________</w:t>
            </w: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138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387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77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77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222"/>
        </w:trPr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Общий и стратегический менеджмент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2704AB" w:rsidRPr="00B679BE" w:rsidRDefault="002704AB">
            <w:pPr>
              <w:spacing w:after="0" w:line="240" w:lineRule="auto"/>
              <w:rPr>
                <w:lang w:val="ru-RU"/>
              </w:rPr>
            </w:pPr>
          </w:p>
          <w:p w:rsidR="002704AB" w:rsidRPr="00B679BE" w:rsidRDefault="00B679BE">
            <w:pPr>
              <w:spacing w:after="0" w:line="240" w:lineRule="auto"/>
              <w:rPr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lang w:val="ru-RU"/>
              </w:rPr>
              <w:t>и):  ст.преподаватель, Корецкая И.В. _________________</w:t>
            </w: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</w:tbl>
    <w:p w:rsidR="002704AB" w:rsidRPr="00B679BE" w:rsidRDefault="00B679BE">
      <w:pPr>
        <w:rPr>
          <w:sz w:val="0"/>
          <w:szCs w:val="0"/>
          <w:lang w:val="ru-RU"/>
        </w:rPr>
      </w:pPr>
      <w:r w:rsidRPr="00B679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5"/>
        <w:gridCol w:w="1981"/>
        <w:gridCol w:w="1754"/>
        <w:gridCol w:w="4792"/>
        <w:gridCol w:w="972"/>
      </w:tblGrid>
      <w:tr w:rsidR="002704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5104" w:type="dxa"/>
          </w:tcPr>
          <w:p w:rsidR="002704AB" w:rsidRDefault="002704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704AB" w:rsidRPr="002722A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своение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основных принципов и методов организации и управления предприятием.</w:t>
            </w:r>
          </w:p>
        </w:tc>
      </w:tr>
      <w:tr w:rsidR="002704AB" w:rsidRPr="002722A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:и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систематизация и закрепление основ теории и практики управления предприятиями в современных условиях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хозяйствования,изучение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процессов принятия решений в области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менеджмента,ознакомление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современными методами и приемами работы в условиях отраслевой конкуренции.</w:t>
            </w:r>
          </w:p>
        </w:tc>
      </w:tr>
      <w:tr w:rsidR="002704AB" w:rsidRPr="002722A4">
        <w:trPr>
          <w:trHeight w:hRule="exact" w:val="277"/>
        </w:trPr>
        <w:tc>
          <w:tcPr>
            <w:tcW w:w="766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704A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704AB" w:rsidRPr="002722A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704AB" w:rsidRPr="002722A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2704AB" w:rsidRPr="002722A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704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Экология</w:t>
            </w:r>
            <w:proofErr w:type="spellEnd"/>
          </w:p>
        </w:tc>
      </w:tr>
      <w:tr w:rsidR="002704AB" w:rsidRPr="002722A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Организация, технология и проектирование предприятий</w:t>
            </w:r>
          </w:p>
        </w:tc>
      </w:tr>
      <w:tr w:rsidR="002704AB" w:rsidRPr="002722A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Запасы и затраты в управлении коммерческой деятельностью</w:t>
            </w:r>
          </w:p>
        </w:tc>
      </w:tr>
      <w:tr w:rsidR="002704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ВЭД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  <w:tr w:rsidR="002704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2704A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</w:p>
        </w:tc>
      </w:tr>
      <w:tr w:rsidR="002704AB">
        <w:trPr>
          <w:trHeight w:hRule="exact" w:val="277"/>
        </w:trPr>
        <w:tc>
          <w:tcPr>
            <w:tcW w:w="766" w:type="dxa"/>
          </w:tcPr>
          <w:p w:rsidR="002704AB" w:rsidRDefault="002704AB"/>
        </w:tc>
        <w:tc>
          <w:tcPr>
            <w:tcW w:w="2071" w:type="dxa"/>
          </w:tcPr>
          <w:p w:rsidR="002704AB" w:rsidRDefault="002704AB"/>
        </w:tc>
        <w:tc>
          <w:tcPr>
            <w:tcW w:w="1844" w:type="dxa"/>
          </w:tcPr>
          <w:p w:rsidR="002704AB" w:rsidRDefault="002704AB"/>
        </w:tc>
        <w:tc>
          <w:tcPr>
            <w:tcW w:w="5104" w:type="dxa"/>
          </w:tcPr>
          <w:p w:rsidR="002704AB" w:rsidRDefault="002704AB"/>
        </w:tc>
        <w:tc>
          <w:tcPr>
            <w:tcW w:w="993" w:type="dxa"/>
          </w:tcPr>
          <w:p w:rsidR="002704AB" w:rsidRDefault="002704AB"/>
        </w:tc>
      </w:tr>
      <w:tr w:rsidR="002704AB" w:rsidRPr="002722A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социальные и психологические основы современного менеджмента;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теретические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</w:t>
            </w:r>
            <w:proofErr w:type="spellStart"/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тайм-менеджмента</w:t>
            </w:r>
            <w:proofErr w:type="spellEnd"/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методы и модели самоорганизации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распределять и делегировать полномочия с учетом личной ответственности за осуществляемые мероприятия;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инструментами самообразования; навыками в области формирования и оценки процессов руководства и лидерства организаций; - навыками в области управления организационными конфликтами;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</w:p>
        </w:tc>
      </w:tr>
      <w:tr w:rsidR="002704AB" w:rsidRPr="002722A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 управления торгово-технологическими процессами на предприятии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регулировать процессы хранения, проводить инвентаризацию, определять и минимизировать затраты материальных и трудовых ресурсов, а также учитывать и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списывть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потери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принципами руководства торгово-технологическими процессами на предприятии</w:t>
            </w:r>
          </w:p>
        </w:tc>
      </w:tr>
      <w:tr w:rsidR="002704AB" w:rsidRPr="002722A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управлять персоналом организации (предприятия), готовностью к организационно- управленческой работе с малыми коллективами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социально-психологических проблем менеджмента, проблем мотивации, социальных вопросов и этики делового общения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анализ социальных и психологических факторов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выбора эффективного стиля руководства и лидерства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содержание, основные принципы, функции, методы менеджмента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определять сущность и содержание процессов управления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704AB" w:rsidRDefault="00B679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3"/>
        <w:gridCol w:w="3192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2704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1135" w:type="dxa"/>
          </w:tcPr>
          <w:p w:rsidR="002704AB" w:rsidRDefault="002704AB"/>
        </w:tc>
        <w:tc>
          <w:tcPr>
            <w:tcW w:w="1277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426" w:type="dxa"/>
          </w:tcPr>
          <w:p w:rsidR="002704AB" w:rsidRDefault="002704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использрвания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и методов рационального решения проблем</w:t>
            </w:r>
          </w:p>
        </w:tc>
      </w:tr>
      <w:tr w:rsidR="002704AB" w:rsidRPr="002722A4">
        <w:trPr>
          <w:trHeight w:hRule="exact" w:val="277"/>
        </w:trPr>
        <w:tc>
          <w:tcPr>
            <w:tcW w:w="99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704A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704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менеджмент. Понятие управления и его элементы»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 как разновидность хозяйственного управления. Цели и задачи менеджмента. Менеджмент и его функции. Менеджер в организации.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менеджмент. Понятие управления и его элементы»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Менеджмент как разновидность хозяйственного управления. Цели и задачи менеджмента. Менеджмент и его функции.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менеджмента»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и предпосылки возникновения менеджмента. Подходы на основе выделения различных школ управления.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как объект управления.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отличительные признаки организаций. Классификация организаций. Общие характеристики организаций. Внутренняя и внешняя среда организации.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как объект управления»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отличительные признаки организаций. Классификация организаций. Общие характеристики организаций.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структуры менеджмента.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общая характеристика организационных структур. Элементы структуры и их взаимная связь.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Механистическая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коммуникаций в организации. Сущность и виды коммуникаций.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 w:rsidRPr="002722A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Управление организацией и функции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</w:tbl>
    <w:p w:rsidR="002704AB" w:rsidRPr="00B679BE" w:rsidRDefault="00B679BE">
      <w:pPr>
        <w:rPr>
          <w:sz w:val="0"/>
          <w:szCs w:val="0"/>
          <w:lang w:val="ru-RU"/>
        </w:rPr>
      </w:pPr>
      <w:r w:rsidRPr="00B679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9"/>
      </w:tblGrid>
      <w:tr w:rsidR="002704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1135" w:type="dxa"/>
          </w:tcPr>
          <w:p w:rsidR="002704AB" w:rsidRDefault="002704AB"/>
        </w:tc>
        <w:tc>
          <w:tcPr>
            <w:tcW w:w="1277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426" w:type="dxa"/>
          </w:tcPr>
          <w:p w:rsidR="002704AB" w:rsidRDefault="002704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704A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и текущее планирование»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Планирование как начальная функция менеджмента. Роль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целеполагания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процессе планирования. Миссия и цели организации. Стратегия организации. Стратегическое планирования и его этапы. Текущее планирование в организации. Состав и структура бизнес 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лана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 решений в менеджменте»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решения. Роль руководителя в процессе подготовки и принятия решений. Принятие решения как психологический процесс. Факторы, влияющие на процесс принятия управленческих решений. Классификация решений Процесс принятия управленческих решений, этапы процесса. Модели и методы принятия решений.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Мотивация деятельности человека в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бщая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характеристика мотивации. Понятие мотивации. Потребности и мотивы. Мотивационная структура человека. Мотивирование как процесс воздействия на человека. Стимулы, их роль в качестве рычагов воздействия на человека. Характеристики деятельности, на которые оказывает воздействие мотивация. Внутренняя и внешняя мотивация, их соотношение. Проблема оценки результатов работы отдельного работника и его вознаграждения. Формы мотивации. Основные теории мотивации. Содержательные теории мотивации. Процессуальные теории мотивации.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контроля в системе менеджмента»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контроль в работе менеджера, его элементы, основные задачи. Виды управленческого контроля. Принципы эффективного контроля. Процесс контроля. Необходимые условия контроля. Основные этапы процесса контроля. Поведенческие аспекты контроля.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совокупность методов оперативного и стратегического менеджмента, учета, планирования, анализа и контроля.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менеджмент. Понятие управления и его элементы»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</w:tbl>
    <w:p w:rsidR="002704AB" w:rsidRDefault="00B679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4"/>
        <w:gridCol w:w="3400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2704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1135" w:type="dxa"/>
          </w:tcPr>
          <w:p w:rsidR="002704AB" w:rsidRDefault="002704AB"/>
        </w:tc>
        <w:tc>
          <w:tcPr>
            <w:tcW w:w="1277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426" w:type="dxa"/>
          </w:tcPr>
          <w:p w:rsidR="002704AB" w:rsidRDefault="002704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704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менеджмент. Понятие управления и его элементы»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«Модель менеджера» Формирование представления о деятельности менеджера и о факторах управленческого потенциала.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развития менеджмента»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«История управленческой мысли».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развития менеджмента»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Караблекрушение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виды менеджмента»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стратегических инновационных задач, используя метод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Дельфи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метод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Черчмена-Акоффа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дерева целей.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виды менеджмента»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методика для определения стиля управления. Решетка Блейк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Моуттона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Определение лучшего стиля управления на современном этапе развития организации.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как объект управления»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Миссия организации. Диагностический анализ организации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как объект управления»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СТЭП – анализ организации, анализ внешней среды организации, выявление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СТЭП-факторов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«Организационные структуры менеджмента»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СТЭП-факторов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формулирование стратегических мероприятий, вывод.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«Организационные структуры менеджмента»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 «Формирование оптимальной организационной структуры».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 w:rsidRPr="002722A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Управление организацией и функции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менеджменте»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«Алгоритм управленческого решения», определение порядка действий руководителя при принятии управленческих решений.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менеджменте»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Упражнение «Вступление руководителя в должность».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</w:tbl>
    <w:p w:rsidR="002704AB" w:rsidRDefault="00B679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384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2704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1135" w:type="dxa"/>
          </w:tcPr>
          <w:p w:rsidR="002704AB" w:rsidRDefault="002704AB"/>
        </w:tc>
        <w:tc>
          <w:tcPr>
            <w:tcW w:w="1277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426" w:type="dxa"/>
          </w:tcPr>
          <w:p w:rsidR="002704AB" w:rsidRDefault="002704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704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«Стратегическое и текущее планирование»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-анализ организации, выбор объекта исследования (реально существующую организацию), выявление её сильных и слабых сторон, возможности и угрозы.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«Стратегическое и текущее планирование»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Матрица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формирование стратегии.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«Мотивация деятельности человека в организации»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«Мотивация деятельности человека в организации»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 БКГ, алгоритм построения матрицы БКГ, проведение расчетов, построение матрицы, формирование выводов.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контроля в системе менеджмента»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и разработка моделей контроля для предприятий. Оценка стиля руководства и лидерства.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контроля в системе менеджмента»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отношений в группе, диагностика отношений, складывающихся между членами группы на основе взаимных симпатий – антипатий.</w:t>
            </w:r>
          </w:p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</w:tbl>
    <w:p w:rsidR="002704AB" w:rsidRDefault="00B679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431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2704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1135" w:type="dxa"/>
          </w:tcPr>
          <w:p w:rsidR="002704AB" w:rsidRDefault="002704AB"/>
        </w:tc>
        <w:tc>
          <w:tcPr>
            <w:tcW w:w="1277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426" w:type="dxa"/>
          </w:tcPr>
          <w:p w:rsidR="002704AB" w:rsidRDefault="002704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704AB">
        <w:trPr>
          <w:trHeight w:hRule="exact" w:val="1300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 становление менеджмента в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рактическая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концепция современного менеджмента. Эволюция в рамках различных общественно- экономических формаций.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менеджмента организации. Принципы формирования критериев эффективности менеджмента. Информационные технологии в управлении.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организации с внешней средой. Законы организации. Организационно-правовые основы управления предприятиями. Уровни управления. Разделение труда в организации.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Макро-, мезо- и микросреда организации. Основные факторы внешней макросреды, и их влияние на организацию. Оценка конкурентов, поставщиков и основных потребителей продукции.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моделей и организаций менеджмента. Экономика и социология управления персоналом и формирование человеческого капитала. Лидерство и стиль управления. Формирование стиля руководства. Управление конфликтами.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коммуникаций и содержание коммуникационного процесса. Основные виды устного делового общения, их технология.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Сетевое планирование. Инжиниринг и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Бизнес-план: этапы, основное содержание.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выявления рисков. Особенности применения структурных диаграмм. Методы оценки риска. Общие подходы к управлению риском. Риск – менеджмент, его основные функции. Процесс управления риском, его этапы. Пути снижения риска. Финансовые риски и возможности их снижения.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Характеристика внутреннего и внешнего контроля. Осуществление процесса контроля. Основные принципы контроля. Требования к контролю в менеджменте. Ошибки контроля.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изменениями и развитием. Понятие изменения. Реакция работников организации на изменения. Причины сопротивления изменениям. Методика оценки степени сопротивления. Основные приемы преодоления сопротивления изменениям. /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</w:tr>
      <w:tr w:rsidR="002704AB">
        <w:trPr>
          <w:trHeight w:hRule="exact" w:val="277"/>
        </w:trPr>
        <w:tc>
          <w:tcPr>
            <w:tcW w:w="993" w:type="dxa"/>
          </w:tcPr>
          <w:p w:rsidR="002704AB" w:rsidRDefault="002704AB"/>
        </w:tc>
        <w:tc>
          <w:tcPr>
            <w:tcW w:w="3545" w:type="dxa"/>
          </w:tcPr>
          <w:p w:rsidR="002704AB" w:rsidRDefault="002704AB"/>
        </w:tc>
        <w:tc>
          <w:tcPr>
            <w:tcW w:w="143" w:type="dxa"/>
          </w:tcPr>
          <w:p w:rsidR="002704AB" w:rsidRDefault="002704AB"/>
        </w:tc>
        <w:tc>
          <w:tcPr>
            <w:tcW w:w="851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1135" w:type="dxa"/>
          </w:tcPr>
          <w:p w:rsidR="002704AB" w:rsidRDefault="002704AB"/>
        </w:tc>
        <w:tc>
          <w:tcPr>
            <w:tcW w:w="1277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426" w:type="dxa"/>
          </w:tcPr>
          <w:p w:rsidR="002704AB" w:rsidRDefault="002704AB"/>
        </w:tc>
        <w:tc>
          <w:tcPr>
            <w:tcW w:w="993" w:type="dxa"/>
          </w:tcPr>
          <w:p w:rsidR="002704AB" w:rsidRDefault="002704AB"/>
        </w:tc>
      </w:tr>
      <w:tr w:rsidR="002704A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</w:tbl>
    <w:p w:rsidR="002704AB" w:rsidRPr="00B679BE" w:rsidRDefault="00B679BE">
      <w:pPr>
        <w:rPr>
          <w:sz w:val="0"/>
          <w:szCs w:val="0"/>
          <w:lang w:val="ru-RU"/>
        </w:rPr>
      </w:pPr>
      <w:r w:rsidRPr="00B679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1"/>
        <w:gridCol w:w="1924"/>
        <w:gridCol w:w="1860"/>
        <w:gridCol w:w="1984"/>
        <w:gridCol w:w="2193"/>
        <w:gridCol w:w="670"/>
        <w:gridCol w:w="972"/>
      </w:tblGrid>
      <w:tr w:rsidR="002704A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2127" w:type="dxa"/>
          </w:tcPr>
          <w:p w:rsidR="002704AB" w:rsidRDefault="002704AB"/>
        </w:tc>
        <w:tc>
          <w:tcPr>
            <w:tcW w:w="2269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704AB" w:rsidRPr="002722A4">
        <w:trPr>
          <w:trHeight w:hRule="exact" w:val="1278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управления и ее элементы.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 и содержание менеджмента. Функции менеджмента. Роль менеджмента в экономическом развитии страны.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менеджера в рыночной экономике.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Становление и развитие менеджмента. Подход к управлению разных школ менеджмента.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Системный подход и его применение в управлении.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Современные научные подходы к менеджменту.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Ситуационный подход и его методология.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Типы моделей и организаций менеджмента.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Специфика менеджмента в России.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отличительные признаки организации. Классификация организаций. Общие характеристики организаций.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Внутренняя среда организац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элементы.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Внешняя среда и ее влияние на успех организации. Основные характеристики внешней среды.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Основные факторы внешней деловой среды и механизм их влияния на организацию.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Внешняя фоновая среда и ее основные факторы.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Сущность и виды коммуникаций. Структура процесса коммуникации.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Особенности межличностных коммуникаций. Способы повышения их эффективности.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Принятие решений менеджером. Виды решений. Основные подходы к принятию решений.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этапы процесса принятия решений, их содержание.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Модели и методы принятия управленческих решений.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Планирование как функция менеджмента, ее содержание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Стратегическое планирование и содержание его этапов.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Миссия и цели организации. Способы формирования целей.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Текущее планирование в организации. Состав и структура бизнес-плана.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характеристика организационных структур, их элементы.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Механистический тип организационной структуры, ее достоинства и недостатки, область применения.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Органический тип структуры управления, область применения.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Выбор типа структуры. Основные методы организации и проектирования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оргструктур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Процесс делегирования полномочий.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Общая характеристика мотивации.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Содержательные теории мотивации и их применение в практике управления.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Процессуальные теории мотивации и их применение в практике управления.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Состав и характеристика методов мотивации персонала. Выбор методов мотивации.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Управленческий контроль в работе менеджера. Виды контроля. Принципы эффективного контроля.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Содержание основных этапов контроля.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Понятие и сущность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Личность как объект управления. Понятие личности и ее структура.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и общая характеристика групп, их виды. Этапы развития групп.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Управление неформальными группами.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Условия эффективности группы.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Руководство в организации. Власть и ее основные типы. Применение различных типов власти в зависимости от степени зрелости группы.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Формы личного влияния в руководстве.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Основы лидерства. Подходы к изучению лидерства.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Стиль руководства. Типология стилей. Выбор менеджером своего стиля руководства.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организационного конфликта и его структура. Динамика конфликта.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Виды организационных конфликтов, их основные причины и последствия.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Управление конфликтами. Структурные и межличностные способы разрешения конфликтов.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Сущность делового общения. Законы и основные приемы делового общения.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виды устного делового общения, их технология.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 риска в бизнесе. Классификация видов риска.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Система управление рисками.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Характер и основные методы изменений в организации. Управление процессом изменений.</w:t>
            </w:r>
          </w:p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свойства, области применения.</w:t>
            </w:r>
          </w:p>
          <w:p w:rsidR="002704AB" w:rsidRPr="00B679BE" w:rsidRDefault="002704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704AB" w:rsidRPr="00B679BE" w:rsidRDefault="002704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704AB" w:rsidRPr="002722A4">
        <w:trPr>
          <w:trHeight w:hRule="exact" w:val="277"/>
        </w:trPr>
        <w:tc>
          <w:tcPr>
            <w:tcW w:w="71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704AB" w:rsidRPr="00B679BE" w:rsidRDefault="002704AB">
            <w:pPr>
              <w:rPr>
                <w:lang w:val="ru-RU"/>
              </w:rPr>
            </w:pP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04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04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2704AB" w:rsidRDefault="00B679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8"/>
        <w:gridCol w:w="58"/>
        <w:gridCol w:w="1847"/>
        <w:gridCol w:w="1873"/>
        <w:gridCol w:w="1933"/>
        <w:gridCol w:w="2149"/>
        <w:gridCol w:w="700"/>
        <w:gridCol w:w="996"/>
      </w:tblGrid>
      <w:tr w:rsidR="002704A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2127" w:type="dxa"/>
          </w:tcPr>
          <w:p w:rsidR="002704AB" w:rsidRDefault="002704AB"/>
        </w:tc>
        <w:tc>
          <w:tcPr>
            <w:tcW w:w="2269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704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04A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Костин В. А., Костина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2704AB" w:rsidRPr="002722A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Абдрахманова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менеджмента и бизнеса: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04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04A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Штапова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С., Жуковская Н. П.,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Кокин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2704AB" w:rsidRPr="002722A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704AB" w:rsidRPr="002722A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Левушкина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 менеджмент: учебное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СЕКВОЙЯ,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704A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2704A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04A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Резник С. Д., Бондаренко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704AB" w:rsidRPr="002722A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«Корпоративный менеджмент»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cfin</w:t>
            </w:r>
            <w:proofErr w:type="spellEnd"/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704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704A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704A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704A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704AB">
        <w:trPr>
          <w:trHeight w:hRule="exact" w:val="277"/>
        </w:trPr>
        <w:tc>
          <w:tcPr>
            <w:tcW w:w="710" w:type="dxa"/>
          </w:tcPr>
          <w:p w:rsidR="002704AB" w:rsidRDefault="002704AB"/>
        </w:tc>
        <w:tc>
          <w:tcPr>
            <w:tcW w:w="58" w:type="dxa"/>
          </w:tcPr>
          <w:p w:rsidR="002704AB" w:rsidRDefault="002704AB"/>
        </w:tc>
        <w:tc>
          <w:tcPr>
            <w:tcW w:w="1929" w:type="dxa"/>
          </w:tcPr>
          <w:p w:rsidR="002704AB" w:rsidRDefault="002704AB"/>
        </w:tc>
        <w:tc>
          <w:tcPr>
            <w:tcW w:w="1986" w:type="dxa"/>
          </w:tcPr>
          <w:p w:rsidR="002704AB" w:rsidRDefault="002704AB"/>
        </w:tc>
        <w:tc>
          <w:tcPr>
            <w:tcW w:w="2127" w:type="dxa"/>
          </w:tcPr>
          <w:p w:rsidR="002704AB" w:rsidRDefault="002704AB"/>
        </w:tc>
        <w:tc>
          <w:tcPr>
            <w:tcW w:w="2269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993" w:type="dxa"/>
          </w:tcPr>
          <w:p w:rsidR="002704AB" w:rsidRDefault="002704AB"/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704A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Default="00B679BE">
            <w:pPr>
              <w:spacing w:after="0" w:line="240" w:lineRule="auto"/>
              <w:rPr>
                <w:sz w:val="19"/>
                <w:szCs w:val="19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704AB">
        <w:trPr>
          <w:trHeight w:hRule="exact" w:val="277"/>
        </w:trPr>
        <w:tc>
          <w:tcPr>
            <w:tcW w:w="710" w:type="dxa"/>
          </w:tcPr>
          <w:p w:rsidR="002704AB" w:rsidRDefault="002704AB"/>
        </w:tc>
        <w:tc>
          <w:tcPr>
            <w:tcW w:w="58" w:type="dxa"/>
          </w:tcPr>
          <w:p w:rsidR="002704AB" w:rsidRDefault="002704AB"/>
        </w:tc>
        <w:tc>
          <w:tcPr>
            <w:tcW w:w="1929" w:type="dxa"/>
          </w:tcPr>
          <w:p w:rsidR="002704AB" w:rsidRDefault="002704AB"/>
        </w:tc>
        <w:tc>
          <w:tcPr>
            <w:tcW w:w="1986" w:type="dxa"/>
          </w:tcPr>
          <w:p w:rsidR="002704AB" w:rsidRDefault="002704AB"/>
        </w:tc>
        <w:tc>
          <w:tcPr>
            <w:tcW w:w="2127" w:type="dxa"/>
          </w:tcPr>
          <w:p w:rsidR="002704AB" w:rsidRDefault="002704AB"/>
        </w:tc>
        <w:tc>
          <w:tcPr>
            <w:tcW w:w="2269" w:type="dxa"/>
          </w:tcPr>
          <w:p w:rsidR="002704AB" w:rsidRDefault="002704AB"/>
        </w:tc>
        <w:tc>
          <w:tcPr>
            <w:tcW w:w="710" w:type="dxa"/>
          </w:tcPr>
          <w:p w:rsidR="002704AB" w:rsidRDefault="002704AB"/>
        </w:tc>
        <w:tc>
          <w:tcPr>
            <w:tcW w:w="993" w:type="dxa"/>
          </w:tcPr>
          <w:p w:rsidR="002704AB" w:rsidRDefault="002704AB"/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679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704AB" w:rsidRPr="002722A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04AB" w:rsidRPr="00B679BE" w:rsidRDefault="00B679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79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704AB" w:rsidRDefault="002704AB">
      <w:pPr>
        <w:rPr>
          <w:lang w:val="ru-RU"/>
        </w:rPr>
      </w:pPr>
    </w:p>
    <w:p w:rsidR="002722A4" w:rsidRDefault="002722A4">
      <w:pPr>
        <w:rPr>
          <w:lang w:val="ru-RU"/>
        </w:rPr>
      </w:pPr>
    </w:p>
    <w:p w:rsidR="002722A4" w:rsidRDefault="002722A4">
      <w:pPr>
        <w:rPr>
          <w:lang w:val="ru-RU"/>
        </w:rPr>
      </w:pPr>
    </w:p>
    <w:p w:rsidR="002722A4" w:rsidRDefault="002722A4">
      <w:pPr>
        <w:rPr>
          <w:lang w:val="ru-RU"/>
        </w:rPr>
      </w:pPr>
    </w:p>
    <w:p w:rsidR="002722A4" w:rsidRDefault="002722A4">
      <w:pPr>
        <w:rPr>
          <w:lang w:val="ru-RU"/>
        </w:rPr>
      </w:pPr>
    </w:p>
    <w:p w:rsidR="002722A4" w:rsidRDefault="002722A4">
      <w:pPr>
        <w:rPr>
          <w:lang w:val="ru-RU"/>
        </w:rPr>
      </w:pPr>
    </w:p>
    <w:p w:rsidR="002722A4" w:rsidRDefault="002722A4">
      <w:pPr>
        <w:rPr>
          <w:lang w:val="ru-RU"/>
        </w:rPr>
      </w:pPr>
    </w:p>
    <w:p w:rsidR="002722A4" w:rsidRDefault="002722A4">
      <w:pPr>
        <w:rPr>
          <w:lang w:val="ru-RU"/>
        </w:rPr>
      </w:pPr>
    </w:p>
    <w:p w:rsidR="002722A4" w:rsidRDefault="002722A4">
      <w:pPr>
        <w:rPr>
          <w:lang w:val="ru-RU"/>
        </w:rPr>
      </w:pPr>
    </w:p>
    <w:p w:rsidR="002722A4" w:rsidRPr="0068356C" w:rsidRDefault="002722A4" w:rsidP="002722A4">
      <w:pPr>
        <w:widowControl w:val="0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7298" cy="9048997"/>
            <wp:effectExtent l="19050" t="0" r="6302" b="0"/>
            <wp:docPr id="3" name="Рисунок 1" descr="F:\IMG_20180628_1359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80628_135938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eastAsiaTheme="minorEastAsia"/>
          <w:sz w:val="22"/>
          <w:szCs w:val="22"/>
          <w:lang w:val="en-US" w:eastAsia="en-US"/>
        </w:rPr>
      </w:sdtEndPr>
      <w:sdtContent>
        <w:p w:rsidR="002722A4" w:rsidRPr="0068356C" w:rsidRDefault="002722A4" w:rsidP="002722A4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2722A4" w:rsidRPr="0068356C" w:rsidRDefault="002722A4" w:rsidP="002722A4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2722A4" w:rsidRPr="0068356C" w:rsidRDefault="002722A4" w:rsidP="002722A4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68356C">
            <w:rPr>
              <w:rFonts w:ascii="Times New Roman" w:hAnsi="Times New Roman" w:cs="Times New Roman"/>
            </w:rPr>
            <w:t>Оглавление</w:t>
          </w:r>
        </w:p>
        <w:p w:rsidR="002722A4" w:rsidRPr="0068356C" w:rsidRDefault="002722A4" w:rsidP="002722A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2722A4" w:rsidRPr="0068356C" w:rsidRDefault="002722A4" w:rsidP="002722A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2722A4" w:rsidRPr="0068356C" w:rsidRDefault="002722A4" w:rsidP="002722A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r w:rsidRPr="0068356C">
            <w:rPr>
              <w:sz w:val="28"/>
              <w:szCs w:val="28"/>
            </w:rPr>
            <w:fldChar w:fldCharType="begin"/>
          </w:r>
          <w:r w:rsidRPr="0068356C">
            <w:rPr>
              <w:sz w:val="28"/>
              <w:szCs w:val="28"/>
            </w:rPr>
            <w:instrText xml:space="preserve"> TOC \o "1-3" \h \z \u </w:instrText>
          </w:r>
          <w:r w:rsidRPr="0068356C">
            <w:rPr>
              <w:sz w:val="28"/>
              <w:szCs w:val="28"/>
            </w:rPr>
            <w:fldChar w:fldCharType="separate"/>
          </w:r>
          <w:hyperlink w:anchor="_Toc480487761" w:history="1">
            <w:r w:rsidRPr="0068356C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_Toc480487761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3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2722A4" w:rsidRPr="0068356C" w:rsidRDefault="002722A4" w:rsidP="002722A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2" w:history="1">
            <w:r w:rsidRPr="0068356C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_Toc480487762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3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2722A4" w:rsidRPr="0068356C" w:rsidRDefault="002722A4" w:rsidP="002722A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3" w:history="1">
            <w:r w:rsidRPr="0068356C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_Toc480487763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5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2722A4" w:rsidRPr="0068356C" w:rsidRDefault="002722A4" w:rsidP="002722A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4" w:history="1">
            <w:r w:rsidRPr="0068356C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_Toc480487764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18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2722A4" w:rsidRPr="0068356C" w:rsidRDefault="002722A4" w:rsidP="002722A4">
          <w:pPr>
            <w:spacing w:line="360" w:lineRule="auto"/>
            <w:rPr>
              <w:rFonts w:ascii="Times New Roman" w:hAnsi="Times New Roman" w:cs="Times New Roman"/>
            </w:rPr>
          </w:pPr>
          <w:r w:rsidRPr="0068356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a5"/>
        <w:widowControl w:val="0"/>
        <w:spacing w:after="360"/>
        <w:jc w:val="center"/>
        <w:rPr>
          <w:bCs/>
        </w:rPr>
      </w:pPr>
    </w:p>
    <w:p w:rsidR="002722A4" w:rsidRPr="0068356C" w:rsidRDefault="002722A4" w:rsidP="002722A4">
      <w:pPr>
        <w:pStyle w:val="1"/>
        <w:rPr>
          <w:rFonts w:ascii="Times New Roman" w:hAnsi="Times New Roman" w:cs="Times New Roman"/>
          <w:color w:val="000000" w:themeColor="text1"/>
        </w:rPr>
      </w:pPr>
      <w:bookmarkStart w:id="0" w:name="_Toc480487761"/>
      <w:r w:rsidRPr="0068356C">
        <w:rPr>
          <w:rFonts w:ascii="Times New Roman" w:hAnsi="Times New Roman" w:cs="Times New Roman"/>
          <w:color w:val="000000" w:themeColor="text1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722A4" w:rsidRPr="0068356C" w:rsidRDefault="002722A4" w:rsidP="002722A4">
      <w:pPr>
        <w:tabs>
          <w:tab w:val="left" w:pos="2295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2722A4" w:rsidRPr="0068356C" w:rsidRDefault="002722A4" w:rsidP="002722A4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8356C">
        <w:rPr>
          <w:color w:val="000000" w:themeColor="text1"/>
          <w:sz w:val="28"/>
          <w:szCs w:val="28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2722A4" w:rsidRPr="0068356C" w:rsidRDefault="002722A4" w:rsidP="002722A4">
      <w:pPr>
        <w:pStyle w:val="1"/>
        <w:rPr>
          <w:rFonts w:ascii="Times New Roman" w:hAnsi="Times New Roman" w:cs="Times New Roman"/>
          <w:color w:val="000000" w:themeColor="text1"/>
        </w:rPr>
      </w:pPr>
      <w:bookmarkStart w:id="1" w:name="_Toc480487762"/>
      <w:r w:rsidRPr="0068356C">
        <w:rPr>
          <w:rFonts w:ascii="Times New Roman" w:hAnsi="Times New Roman" w:cs="Times New Roman"/>
          <w:color w:val="000000" w:themeColor="text1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2722A4" w:rsidRPr="0068356C" w:rsidRDefault="002722A4" w:rsidP="002722A4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722A4" w:rsidRPr="0068356C" w:rsidRDefault="002722A4" w:rsidP="002722A4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586" w:type="dxa"/>
        <w:tblCellMar>
          <w:left w:w="0" w:type="dxa"/>
          <w:right w:w="0" w:type="dxa"/>
        </w:tblCellMar>
        <w:tblLook w:val="01E0"/>
      </w:tblPr>
      <w:tblGrid>
        <w:gridCol w:w="2765"/>
        <w:gridCol w:w="3431"/>
        <w:gridCol w:w="2679"/>
        <w:gridCol w:w="1507"/>
      </w:tblGrid>
      <w:tr w:rsidR="002722A4" w:rsidRPr="0068356C" w:rsidTr="00DA6E55">
        <w:trPr>
          <w:trHeight w:val="752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2A4" w:rsidRPr="0068356C" w:rsidRDefault="002722A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2A4" w:rsidRPr="0068356C" w:rsidRDefault="002722A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2A4" w:rsidRPr="0068356C" w:rsidRDefault="002722A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2A4" w:rsidRPr="0068356C" w:rsidRDefault="002722A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2722A4" w:rsidRPr="0068356C" w:rsidTr="00DA6E55">
        <w:trPr>
          <w:trHeight w:val="574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ОК-5: </w:t>
            </w:r>
            <w:r w:rsidRPr="0068356C">
              <w:rPr>
                <w:rFonts w:ascii="Times New Roman" w:hAnsi="Times New Roman" w:cs="Times New Roman"/>
                <w:b/>
                <w:lang w:val="ru-RU"/>
              </w:rPr>
              <w:t xml:space="preserve">способностью к самоорганизации и самообразованию </w:t>
            </w:r>
          </w:p>
          <w:p w:rsidR="002722A4" w:rsidRPr="0068356C" w:rsidRDefault="002722A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722A4" w:rsidRPr="0068356C" w:rsidTr="00DA6E55">
        <w:trPr>
          <w:trHeight w:val="752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Знать - </w:t>
            </w:r>
            <w:r w:rsidRPr="0068356C">
              <w:rPr>
                <w:rFonts w:ascii="Times New Roman" w:hAnsi="Times New Roman" w:cs="Times New Roman"/>
                <w:lang w:val="ru-RU"/>
              </w:rPr>
              <w:t xml:space="preserve">социальные и психологические основы современного менеджмента; </w:t>
            </w:r>
            <w:proofErr w:type="spellStart"/>
            <w:r w:rsidRPr="0068356C">
              <w:rPr>
                <w:rFonts w:ascii="Times New Roman" w:hAnsi="Times New Roman" w:cs="Times New Roman"/>
                <w:lang w:val="ru-RU"/>
              </w:rPr>
              <w:t>теретические</w:t>
            </w:r>
            <w:proofErr w:type="spellEnd"/>
            <w:r w:rsidRPr="0068356C">
              <w:rPr>
                <w:rFonts w:ascii="Times New Roman" w:hAnsi="Times New Roman" w:cs="Times New Roman"/>
                <w:lang w:val="ru-RU"/>
              </w:rPr>
              <w:t xml:space="preserve"> основы </w:t>
            </w:r>
            <w:proofErr w:type="spellStart"/>
            <w:r w:rsidRPr="0068356C">
              <w:rPr>
                <w:rFonts w:ascii="Times New Roman" w:hAnsi="Times New Roman" w:cs="Times New Roman"/>
                <w:lang w:val="ru-RU"/>
              </w:rPr>
              <w:t>тайм-менеджмента;методы</w:t>
            </w:r>
            <w:proofErr w:type="spellEnd"/>
            <w:r w:rsidRPr="0068356C">
              <w:rPr>
                <w:rFonts w:ascii="Times New Roman" w:hAnsi="Times New Roman" w:cs="Times New Roman"/>
                <w:lang w:val="ru-RU"/>
              </w:rPr>
              <w:t xml:space="preserve"> и модели самоорганизации </w:t>
            </w:r>
          </w:p>
          <w:p w:rsidR="002722A4" w:rsidRPr="0068356C" w:rsidRDefault="002722A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lang w:val="ru-RU"/>
              </w:rPr>
              <w:t xml:space="preserve">Уметь </w:t>
            </w:r>
            <w:r w:rsidRPr="0068356C">
              <w:rPr>
                <w:rFonts w:ascii="Times New Roman" w:hAnsi="Times New Roman" w:cs="Times New Roman"/>
                <w:lang w:val="ru-RU"/>
              </w:rPr>
              <w:t>- распределять и делегировать полномочия с учетом личной ответственности за осуществляемые мероприятия;</w:t>
            </w:r>
          </w:p>
          <w:p w:rsidR="002722A4" w:rsidRPr="0068356C" w:rsidRDefault="002722A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Владеть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- </w:t>
            </w:r>
            <w:r w:rsidRPr="0068356C">
              <w:rPr>
                <w:rFonts w:ascii="Times New Roman" w:hAnsi="Times New Roman" w:cs="Times New Roman"/>
                <w:lang w:val="ru-RU"/>
              </w:rPr>
              <w:t xml:space="preserve">методами и инструментами </w:t>
            </w:r>
            <w:proofErr w:type="spellStart"/>
            <w:r w:rsidRPr="0068356C">
              <w:rPr>
                <w:rFonts w:ascii="Times New Roman" w:hAnsi="Times New Roman" w:cs="Times New Roman"/>
                <w:lang w:val="ru-RU"/>
              </w:rPr>
              <w:t>самообразования;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навыками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в области формирования и оценки процессов руководства и лидерства организаций; - навыками в области управления организационными конфликтами;</w:t>
            </w:r>
          </w:p>
          <w:p w:rsidR="002722A4" w:rsidRPr="0068356C" w:rsidRDefault="002722A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</w:rPr>
              <w:t>методами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</w:rPr>
              <w:t>планирования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</w:rPr>
              <w:t>карьеры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2722A4" w:rsidRPr="0068356C" w:rsidRDefault="002722A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2722A4" w:rsidRPr="0068356C" w:rsidRDefault="002722A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К – коллоквиум, С – собеседование, СЗ – кейсы, ситуационные задания, Р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2722A4" w:rsidRPr="0068356C" w:rsidTr="00DA6E55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</w:t>
            </w:r>
            <w:r w:rsidRPr="0068356C">
              <w:rPr>
                <w:rFonts w:ascii="Times New Roman" w:hAnsi="Times New Roman" w:cs="Times New Roman"/>
                <w:b/>
                <w:color w:val="000000"/>
                <w:lang w:val="ru-RU"/>
              </w:rPr>
              <w:lastRenderedPageBreak/>
              <w:t>потери</w:t>
            </w:r>
          </w:p>
        </w:tc>
      </w:tr>
      <w:tr w:rsidR="002722A4" w:rsidRPr="0068356C" w:rsidTr="00DA6E55">
        <w:trPr>
          <w:trHeight w:val="2005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lastRenderedPageBreak/>
              <w:t>Знать -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инструментарий управления торгово-технологическими процессами на предприятии; методы и модели управления организацией; основные принципы хозяйственного управления.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Уметь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-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потери;применять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инструменты производственного менеджмента; использовать основы хозяйственного управления.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-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принципами руководства торгово-технологическими процессами на предприятии; навыками управления хозяйственной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деятельности;инструментами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торгово-технологической организации.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К – коллоквиум, С – собеседование, СЗ – кейсы, ситуационные задания, Р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2722A4" w:rsidRPr="0068356C" w:rsidTr="00DA6E55">
        <w:trPr>
          <w:trHeight w:val="6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22A4" w:rsidRPr="0068356C" w:rsidRDefault="002722A4" w:rsidP="00DA6E5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ПК-5: способностью управлять персоналом организации (предприятия), готовностью к организационно- управленческой работе с малыми коллективами</w:t>
            </w:r>
          </w:p>
        </w:tc>
      </w:tr>
      <w:tr w:rsidR="002722A4" w:rsidRPr="0068356C" w:rsidTr="00DA6E55">
        <w:trPr>
          <w:trHeight w:val="63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Знать - сущность социально-психологических проблем менеджмента, проблем мотивации, социальных вопросов и этики делового общения; сущность связующих процессов менеджмента, а также форм и методов обеспечения эффективного управления; сущность проблем управления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группами, конфликтами и стрессами. 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Уметь -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проводить анализ социальных и психологических факторов; наладить процессы коммуникаций; организовать принятие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управленических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решений.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- навыками выбора эффективного стиля руководства и лидерства; методологией управления группами, конфликтами, стрессами; методологией организации коммуникаций и взаимодействия на предприятии.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lastRenderedPageBreak/>
              <w:t xml:space="preserve">К – коллоквиум, С – собеседование, СЗ – кейсы, ситуационные задания, Р – реферат, ДИ – деловая (ролевая) игра (все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lastRenderedPageBreak/>
              <w:t>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2722A4" w:rsidRPr="0068356C" w:rsidTr="00DA6E55">
        <w:trPr>
          <w:trHeight w:val="6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lastRenderedPageBreak/>
              <w:t>ПК-9: готовностью анализировать, оценивать и разрабатывать стратегии организации</w:t>
            </w:r>
          </w:p>
        </w:tc>
      </w:tr>
      <w:tr w:rsidR="002722A4" w:rsidRPr="0068356C" w:rsidTr="00DA6E55">
        <w:trPr>
          <w:trHeight w:val="3045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Знать -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сущность, содержание, основные принципы, функции, методы менеджмента; систему управления, цели и стратегии управления, управление персоналом; основные принципы стратегического планирования на предприятии.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Уметь - 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правильно определять сущность и содержание процессов управления; провести анализ внутренней и внешней среды объекта менеджмента; разрабатывать основные стратегические направления организации.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- навыками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использрвания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моделей и методов рационального решения проблем; инструментами стратегического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планирования;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медодами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стратегического управления на предприятии.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22A4" w:rsidRPr="0068356C" w:rsidRDefault="002722A4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К – коллоквиум, С – собеседование, СЗ – кейсы, ситуационные задания, Р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</w:tbl>
    <w:p w:rsidR="002722A4" w:rsidRPr="0068356C" w:rsidRDefault="002722A4" w:rsidP="002722A4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2722A4" w:rsidRPr="0068356C" w:rsidRDefault="002722A4" w:rsidP="002722A4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2722A4" w:rsidRPr="0068356C" w:rsidRDefault="002722A4" w:rsidP="002722A4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  </w:t>
      </w:r>
    </w:p>
    <w:p w:rsidR="002722A4" w:rsidRPr="0068356C" w:rsidRDefault="002722A4" w:rsidP="002722A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8356C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шкале:</w:t>
      </w:r>
    </w:p>
    <w:p w:rsidR="002722A4" w:rsidRPr="0068356C" w:rsidRDefault="002722A4" w:rsidP="002722A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Экзамен</w:t>
      </w:r>
    </w:p>
    <w:p w:rsidR="002722A4" w:rsidRPr="0068356C" w:rsidRDefault="002722A4" w:rsidP="002722A4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- 84-100 баллов (оценка «отлично»)</w:t>
      </w:r>
      <w:r w:rsidRPr="0068356C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2722A4" w:rsidRPr="0068356C" w:rsidRDefault="002722A4" w:rsidP="002722A4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- 67-83 баллов (оценка «хорошо»)</w:t>
      </w:r>
      <w:r w:rsidRPr="0068356C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-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722A4" w:rsidRPr="0068356C" w:rsidRDefault="002722A4" w:rsidP="002722A4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действия по применению знаний на практике;</w:t>
      </w:r>
    </w:p>
    <w:p w:rsidR="002722A4" w:rsidRPr="0068356C" w:rsidRDefault="002722A4" w:rsidP="002722A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- 0-49 баллов (оценка «неудовлетворительно»)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722A4" w:rsidRPr="0068356C" w:rsidRDefault="002722A4" w:rsidP="002722A4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2722A4" w:rsidRPr="0068356C" w:rsidRDefault="002722A4" w:rsidP="002722A4">
      <w:pPr>
        <w:pStyle w:val="1"/>
        <w:jc w:val="both"/>
        <w:rPr>
          <w:rFonts w:ascii="Times New Roman" w:hAnsi="Times New Roman" w:cs="Times New Roman"/>
          <w:color w:val="000000" w:themeColor="text1"/>
        </w:rPr>
      </w:pPr>
      <w:bookmarkStart w:id="2" w:name="_Toc480487763"/>
      <w:r w:rsidRPr="0068356C">
        <w:rPr>
          <w:rFonts w:ascii="Times New Roman" w:hAnsi="Times New Roman" w:cs="Times New Roman"/>
          <w:color w:val="000000" w:themeColor="text1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722A4" w:rsidRPr="0068356C" w:rsidRDefault="002722A4" w:rsidP="002722A4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2722A4" w:rsidRPr="0068356C" w:rsidRDefault="002722A4" w:rsidP="002722A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 xml:space="preserve">Кафедра Общего и стратегического менеджмента </w:t>
      </w:r>
    </w:p>
    <w:p w:rsidR="002722A4" w:rsidRPr="0068356C" w:rsidRDefault="002722A4" w:rsidP="002722A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722A4" w:rsidRPr="0068356C" w:rsidRDefault="002722A4" w:rsidP="002722A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sz w:val="28"/>
          <w:szCs w:val="28"/>
          <w:lang w:val="ru-RU"/>
        </w:rPr>
        <w:t>Вопросы к экзамену</w:t>
      </w:r>
    </w:p>
    <w:p w:rsidR="002722A4" w:rsidRPr="0068356C" w:rsidRDefault="002722A4" w:rsidP="002722A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722A4" w:rsidRPr="0068356C" w:rsidRDefault="002722A4" w:rsidP="002722A4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  <w:r w:rsidRPr="0068356C">
        <w:rPr>
          <w:szCs w:val="28"/>
        </w:rPr>
        <w:t>по дисциплине Менеджмент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Система управления и ее элементы.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Сущность и содержание менеджмента. Функции менеджмента. Роль менеджмента в экономическом развитии страны.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Роль менеджера в рыночной экономике.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Становление и развитие менеджмента. Подход к управлению разных школ менеджмента.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Системный подход и его применение в управлении.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Современные научные подходы к менеджменту.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Ситуационный подход и его методология.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Типы моделей и организаций менеджмента.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Специфика менеджмента в России.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и отличительные признаки организации. Классификация организаций. Общие характеристики организаций.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Внутренняя среда организации и ее элементы.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Внешняя среда и ее влияние на успех организации. Основные характеристики внешней среды.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факторы внешней деловой среды и механизм их влияния на организацию.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Внешняя фоновая среда и ее основные факторы.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Сущность и виды коммуникаций. Структура процесса коммуникации. 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Особенности межличностных коммуникаций. Способы повышения их эффективности.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Принятие решений менеджером. Виды решений. Основные подходы к принятию решений.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этапы процесса принятия решений, их содержание.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Модели и методы принятия управленческих решений.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Планирование как функция менеджмента, ее содержание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Стратегическое планирование и содержание его этапов.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Миссия и цели организации. Способы формирования целей.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Текущее планирование в организации. Состав и структура бизнес-плана.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Общая характеристика организационных структур, их элементы.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Механистический тип организационной структуры, ее достоинства и недостатки, область применения.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Органический тип структуры управления, область применения.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Выбор типа структуры. Основные методы организации и проектирования </w:t>
      </w:r>
      <w:proofErr w:type="spellStart"/>
      <w:r w:rsidRPr="0068356C">
        <w:rPr>
          <w:sz w:val="20"/>
        </w:rPr>
        <w:t>оргструктур</w:t>
      </w:r>
      <w:proofErr w:type="spellEnd"/>
      <w:r w:rsidRPr="0068356C">
        <w:rPr>
          <w:sz w:val="20"/>
        </w:rPr>
        <w:t>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Процесс делегирования полномочий.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Общая характеристика мотивации.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Содержательные теории мотивации и их применение в практике управления.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Процессуальные теории мотивации и их применение в практике управления.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Состав и характеристика методов мотивации персонала. Выбор методов мотивации.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Управленческий контроль в работе менеджера. Виды контроля. Принципы эффективного контроля.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Содержание основных этапов контроля.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Понятие и сущность </w:t>
      </w:r>
      <w:proofErr w:type="spellStart"/>
      <w:r w:rsidRPr="0068356C">
        <w:rPr>
          <w:sz w:val="20"/>
        </w:rPr>
        <w:t>контроллинга</w:t>
      </w:r>
      <w:proofErr w:type="spellEnd"/>
      <w:r w:rsidRPr="0068356C">
        <w:rPr>
          <w:sz w:val="20"/>
        </w:rPr>
        <w:t>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lastRenderedPageBreak/>
        <w:t>Личность как объект управления. Понятие личности и ее структура.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и общая характеристика групп, их виды. Этапы развития групп.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Управление неформальными группами.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Условия эффективности группы.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Руководство в организации. Власть и ее основные типы. Применение различных типов власти в зависимости от степени зрелости группы.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Формы личного влияния в руководстве.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Основы лидерства. Подходы к изучению лидерства.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Стиль руководства. Типология стилей. Выбор менеджером своего стиля руководства.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организационного конфликта и его структура. Динамика конфликта.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Виды организационных конфликтов, их основные причины и последствия.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Управление конфликтами. Структурные и межличностные способы разрешения конфликтов.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Сущность делового общения. Законы и основные приемы делового общения.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виды устного делового общения, их технология.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риска в бизнесе. Классификация видов риска.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Система управление рисками.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Характер и основные методы изменений в организации. Управление процессом изменений.</w:t>
      </w:r>
    </w:p>
    <w:p w:rsidR="002722A4" w:rsidRPr="0068356C" w:rsidRDefault="002722A4" w:rsidP="002722A4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proofErr w:type="spellStart"/>
      <w:r w:rsidRPr="0068356C">
        <w:rPr>
          <w:sz w:val="20"/>
        </w:rPr>
        <w:t>Реинжиниринг</w:t>
      </w:r>
      <w:proofErr w:type="spellEnd"/>
      <w:r w:rsidRPr="0068356C">
        <w:rPr>
          <w:sz w:val="20"/>
        </w:rPr>
        <w:t>. Понятие и свойства, области применения.</w:t>
      </w:r>
    </w:p>
    <w:p w:rsidR="002722A4" w:rsidRPr="0068356C" w:rsidRDefault="002722A4" w:rsidP="002722A4">
      <w:pPr>
        <w:rPr>
          <w:rFonts w:ascii="Times New Roman" w:hAnsi="Times New Roman" w:cs="Times New Roman"/>
          <w:sz w:val="28"/>
          <w:lang w:val="ru-RU"/>
        </w:rPr>
      </w:pP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Критерии оценки:</w:t>
      </w:r>
    </w:p>
    <w:p w:rsidR="002722A4" w:rsidRPr="0068356C" w:rsidRDefault="002722A4" w:rsidP="002722A4">
      <w:pPr>
        <w:widowControl w:val="0"/>
        <w:ind w:firstLine="709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>- 84-100 баллов (оценка «отлично»)</w:t>
      </w:r>
      <w:r w:rsidRPr="0068356C">
        <w:rPr>
          <w:rFonts w:ascii="Times New Roman" w:hAnsi="Times New Roman" w:cs="Times New Roman"/>
          <w:i/>
          <w:iCs/>
          <w:color w:val="000000"/>
          <w:spacing w:val="-1"/>
          <w:lang w:val="ru-RU"/>
        </w:rPr>
        <w:t xml:space="preserve"> - изложенный материал фактически верен,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наличие глубоких исчерпывающих знаний в объеме пройденной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при ответе, усвоение основной и знакомство с дополнительной литературой;</w:t>
      </w:r>
    </w:p>
    <w:p w:rsidR="002722A4" w:rsidRPr="0068356C" w:rsidRDefault="002722A4" w:rsidP="002722A4">
      <w:pPr>
        <w:widowControl w:val="0"/>
        <w:ind w:firstLine="851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>- 67-83 баллов (оценка «хорошо»)</w:t>
      </w:r>
      <w:r w:rsidRPr="0068356C">
        <w:rPr>
          <w:rFonts w:ascii="Times New Roman" w:hAnsi="Times New Roman" w:cs="Times New Roman"/>
          <w:i/>
          <w:iCs/>
          <w:color w:val="000000"/>
          <w:spacing w:val="-1"/>
          <w:lang w:val="ru-RU"/>
        </w:rPr>
        <w:t xml:space="preserve"> -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>наличие твердых и достаточно полных знаний в объеме пройден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722A4" w:rsidRPr="0068356C" w:rsidRDefault="002722A4" w:rsidP="002722A4">
      <w:pPr>
        <w:widowControl w:val="0"/>
        <w:ind w:firstLine="851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действия по применению знаний на практике;</w:t>
      </w:r>
    </w:p>
    <w:p w:rsidR="002722A4" w:rsidRPr="0068356C" w:rsidRDefault="002722A4" w:rsidP="002722A4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sz w:val="24"/>
        </w:rPr>
      </w:pPr>
      <w:r w:rsidRPr="0068356C">
        <w:rPr>
          <w:i/>
          <w:sz w:val="24"/>
        </w:rPr>
        <w:t>- 0-49 баллов (оценка неудовлетворительно)</w:t>
      </w:r>
      <w:r w:rsidRPr="0068356C">
        <w:rPr>
          <w:i/>
          <w:iCs/>
          <w:sz w:val="24"/>
        </w:rPr>
        <w:t xml:space="preserve"> - ответы не связаны с вопросами, </w:t>
      </w:r>
      <w:r w:rsidRPr="0068356C">
        <w:rPr>
          <w:i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задания для</w:t>
      </w:r>
      <w:r w:rsidRPr="0068356C">
        <w:rPr>
          <w:rFonts w:ascii="Times New Roman" w:hAnsi="Times New Roman" w:cs="Times New Roman"/>
          <w:b/>
          <w:bCs/>
          <w:sz w:val="28"/>
        </w:rPr>
        <w:t> </w:t>
      </w:r>
      <w:r w:rsidRPr="0068356C">
        <w:rPr>
          <w:rFonts w:ascii="Times New Roman" w:hAnsi="Times New Roman" w:cs="Times New Roman"/>
          <w:b/>
          <w:bCs/>
          <w:sz w:val="28"/>
          <w:lang w:val="ru-RU"/>
        </w:rPr>
        <w:t xml:space="preserve"> деловой (ролевой) игры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2722A4" w:rsidRPr="0068356C" w:rsidRDefault="002722A4" w:rsidP="002722A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lastRenderedPageBreak/>
        <w:t>Кафедра Общего и стратегического менеджмента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36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36"/>
          <w:lang w:val="ru-RU"/>
        </w:rPr>
        <w:t>Деловая (ролевая) игра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</w:p>
    <w:p w:rsidR="002722A4" w:rsidRPr="0068356C" w:rsidRDefault="002722A4" w:rsidP="002722A4">
      <w:pPr>
        <w:pStyle w:val="11"/>
        <w:widowControl w:val="0"/>
        <w:rPr>
          <w:rFonts w:ascii="Times New Roman" w:hAnsi="Times New Roman"/>
          <w:color w:val="000000"/>
          <w:sz w:val="28"/>
          <w:szCs w:val="28"/>
        </w:rPr>
      </w:pPr>
      <w:r w:rsidRPr="0068356C">
        <w:rPr>
          <w:rFonts w:ascii="Times New Roman" w:hAnsi="Times New Roman"/>
          <w:color w:val="000000"/>
          <w:sz w:val="28"/>
        </w:rPr>
        <w:t>по дисциплине</w:t>
      </w:r>
      <w:r w:rsidRPr="0068356C">
        <w:rPr>
          <w:rFonts w:ascii="Times New Roman" w:hAnsi="Times New Roman"/>
          <w:b/>
          <w:bCs/>
          <w:i/>
          <w:iCs/>
          <w:color w:val="000000"/>
          <w:sz w:val="20"/>
        </w:rPr>
        <w:t> </w:t>
      </w:r>
      <w:r w:rsidRPr="0068356C">
        <w:rPr>
          <w:rFonts w:ascii="Times New Roman" w:hAnsi="Times New Roman"/>
          <w:color w:val="000000"/>
          <w:sz w:val="16"/>
          <w:vertAlign w:val="superscript"/>
        </w:rPr>
        <w:t> </w:t>
      </w:r>
      <w:r w:rsidRPr="0068356C">
        <w:rPr>
          <w:rFonts w:ascii="Times New Roman" w:hAnsi="Times New Roman"/>
          <w:b/>
          <w:bCs/>
          <w:color w:val="000000"/>
          <w:sz w:val="28"/>
          <w:szCs w:val="28"/>
        </w:rPr>
        <w:t>Менеджмент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i/>
          <w:iCs/>
          <w:color w:val="000000"/>
          <w:sz w:val="28"/>
          <w:lang w:val="ru-RU"/>
        </w:rPr>
      </w:pPr>
    </w:p>
    <w:p w:rsidR="002722A4" w:rsidRPr="0068356C" w:rsidRDefault="002722A4" w:rsidP="002722A4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«Алгоритм принятия управленческого решения»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 xml:space="preserve"> (проблема, ситуация)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 Цель деловой игры</w:t>
      </w:r>
    </w:p>
    <w:p w:rsidR="002722A4" w:rsidRPr="0068356C" w:rsidRDefault="002722A4" w:rsidP="002722A4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алгоритма решения управленческих проблем.</w:t>
      </w:r>
    </w:p>
    <w:p w:rsidR="002722A4" w:rsidRPr="0068356C" w:rsidRDefault="002722A4" w:rsidP="002722A4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навыков коллективной выработки решений. 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2 Концепция игры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 известно, искусство менеджера заключается в том, чтобы своевременно предусматривать проблемы и своевременно наметить и реализовать пути решения их. Задание заключается в том, чтобы определить последовательность выполнения менеджером действий, отмеченных в бланке участника игры.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бланке участника игры в №3 «Индивидуальная оценка» пометить очередность действий при решении проблем от №1 к № 18. При групповой работе то же самое обозначение проставьте в №.4 «Групповая оценка». После объявления руководителем игры эталонной последовательности действий и заполнения № 5 «Эталон» рассчитайте и заполните гр.6-8. 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Бланк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участника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игры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"/>
        <w:gridCol w:w="7103"/>
        <w:gridCol w:w="326"/>
        <w:gridCol w:w="326"/>
        <w:gridCol w:w="356"/>
        <w:gridCol w:w="356"/>
        <w:gridCol w:w="356"/>
        <w:gridCol w:w="356"/>
      </w:tblGrid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Описание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Документальное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оформление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заданий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Определение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возможности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Определение отклонения фактического состояния системы от желаемого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Оценка степени полноты и достоверности информации о проблеме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Оформление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Разработка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вариантов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8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Определение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существования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новизны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Контроль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выполнением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Выбор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вариантов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Организация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выполнения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Постановка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заданий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исполнителю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Выбор критерия оценки вариантов решения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Установление взаимосвязи с другими проблемами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Формулировка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Определение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причин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возникновения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22A4" w:rsidRPr="0068356C" w:rsidTr="00DA6E55"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Сумма</w:t>
            </w:r>
            <w:proofErr w:type="spellEnd"/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ошибок</w:t>
            </w:r>
            <w:proofErr w:type="spellEnd"/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722A4" w:rsidRPr="0068356C" w:rsidRDefault="002722A4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где 1 - № по порядку; 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2 - наименование действия (этапов) принятия управленческого решения;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3 - индивидуальная оценка;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4 - групповая оценка;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5 - эталон;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6 - индивидуальная ошибка; 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7 - групповая ошибка;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8 - отклонение индивидуальной ошибки от групповой.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3 Роли: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Руководитель;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лидер;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- менеджер.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b/>
          <w:bCs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4 Ожидаемый(е)</w:t>
      </w:r>
      <w:r w:rsidRPr="0068356C">
        <w:rPr>
          <w:rFonts w:ascii="Times New Roman" w:hAnsi="Times New Roman" w:cs="Times New Roman"/>
          <w:b/>
          <w:bCs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 xml:space="preserve"> результат (</w:t>
      </w: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ы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)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bCs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Cs/>
          <w:color w:val="000000"/>
          <w:sz w:val="28"/>
          <w:lang w:val="ru-RU"/>
        </w:rPr>
        <w:t>В правильном порядке расположить этапы принятия решений.</w:t>
      </w:r>
    </w:p>
    <w:p w:rsidR="002722A4" w:rsidRPr="0068356C" w:rsidRDefault="002722A4" w:rsidP="002722A4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 Программа проведения и/или методические рекомендации по подготовке и проведению представлены в Приложении 2.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</w:rPr>
      </w:pP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Критерии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оценивания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>: </w:t>
      </w:r>
      <w:r w:rsidRPr="0068356C">
        <w:rPr>
          <w:rFonts w:ascii="Times New Roman" w:hAnsi="Times New Roman" w:cs="Times New Roman"/>
          <w:sz w:val="28"/>
        </w:rPr>
        <w:t>  </w:t>
      </w:r>
    </w:p>
    <w:p w:rsidR="002722A4" w:rsidRPr="0068356C" w:rsidRDefault="002722A4" w:rsidP="002722A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 xml:space="preserve">оценка «отлично» выставляется студенту, </w:t>
      </w:r>
      <w:proofErr w:type="spellStart"/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 правильном порядке расположены этапы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2722A4" w:rsidRPr="0068356C" w:rsidRDefault="002722A4" w:rsidP="002722A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«хорошо»,</w:t>
      </w:r>
      <w:proofErr w:type="spellStart"/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 правильном порядке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lang w:val="ru-RU"/>
        </w:rPr>
        <w:t>расположеныбольше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половины этапы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2722A4" w:rsidRPr="0068356C" w:rsidRDefault="002722A4" w:rsidP="002722A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sz w:val="28"/>
        </w:rPr>
        <w:t> </w:t>
      </w:r>
      <w:proofErr w:type="spellStart"/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 правильном порядке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lang w:val="ru-RU"/>
        </w:rPr>
        <w:t>расположеныполовина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этапов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2722A4" w:rsidRPr="0068356C" w:rsidRDefault="002722A4" w:rsidP="002722A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«неудовлетворительно»,</w:t>
      </w: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если не верно выполнено задание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lang w:val="ru-RU"/>
        </w:rPr>
      </w:pP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2722A4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2722A4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 xml:space="preserve">Оформление задания для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  <w:lang w:val="ru-RU"/>
        </w:rPr>
        <w:t>кейс-задачи</w:t>
      </w:r>
      <w:proofErr w:type="spellEnd"/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2722A4" w:rsidRPr="0068356C" w:rsidRDefault="002722A4" w:rsidP="002722A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2722A4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2722A4">
        <w:rPr>
          <w:rFonts w:ascii="Times New Roman" w:hAnsi="Times New Roman" w:cs="Times New Roman"/>
          <w:sz w:val="28"/>
          <w:lang w:val="ru-RU"/>
        </w:rPr>
        <w:t>Кафедра Общего и стратегического менеджмента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Кейс-задача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по дисциплине</w:t>
      </w:r>
      <w:r w:rsidRPr="0068356C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68356C">
        <w:rPr>
          <w:rFonts w:ascii="Times New Roman" w:hAnsi="Times New Roman" w:cs="Times New Roman"/>
          <w:sz w:val="16"/>
          <w:vertAlign w:val="superscript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Менеджмент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Тема 3.3. «Мотивация деятельности человека в организации»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i/>
          <w:iCs/>
          <w:color w:val="000000"/>
          <w:sz w:val="28"/>
          <w:lang w:val="ru-RU"/>
        </w:rPr>
      </w:pP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Задание: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продумайте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и составьте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мотивационную беседу с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сотрудником Петровой А.К. на проявление инициативы в общении с покупателями.</w:t>
      </w:r>
    </w:p>
    <w:p w:rsidR="002722A4" w:rsidRPr="0068356C" w:rsidRDefault="002722A4" w:rsidP="002722A4">
      <w:pPr>
        <w:pStyle w:val="aa"/>
        <w:rPr>
          <w:color w:val="000000"/>
        </w:rPr>
      </w:pPr>
      <w:r w:rsidRPr="0068356C">
        <w:rPr>
          <w:b/>
          <w:bCs/>
          <w:color w:val="000000"/>
        </w:rPr>
        <w:t xml:space="preserve">Описание ситуации: </w:t>
      </w:r>
      <w:r w:rsidRPr="0068356C">
        <w:rPr>
          <w:color w:val="000000"/>
        </w:rPr>
        <w:t>Продавец Петрова А.К. работает в отделе один год. За время работы ей удалось в достаточной мере освоить ассортимент отдела, установить доброжелательные отношения с коллективом сотрудников. По характеру спокойная, уравновешенная. К работе относится ответственно, проявляет желание работать в магазине. Однако в общении с покупателями инициативы не проявляет. Реагирует на вопросы, просьбы о помощи в выборе товара, доброжелательна, но старается свести это общение к минимуму. С большей увлеченностью занимается расстановкой товара, поддержанием чистоты и порядка в торговом зале, в связи с чем потенциальные покупатели часто остаются без внимания продавца и уходят.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Инструкция и/или методические рекомендации по выполнению предст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авлены в Приложении 2.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Критерии оценки: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оценка «зачтено»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выставляется студенту, если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верно перечислил материальные и нематериальные стимулы;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2722A4" w:rsidRDefault="002722A4" w:rsidP="002722A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оценка «не зачтено»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не сумел охарактеризовать мотивы и стимулы людей.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68356C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вопросов для коллоквиумов, собеседования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2722A4" w:rsidRPr="0068356C" w:rsidRDefault="002722A4" w:rsidP="002722A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Кафедра Общего и стратегического менеджмента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Вопросы для коллоквиумов, собеседования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  <w:proofErr w:type="spellStart"/>
      <w:r w:rsidRPr="0068356C">
        <w:rPr>
          <w:rFonts w:ascii="Times New Roman" w:hAnsi="Times New Roman" w:cs="Times New Roman"/>
          <w:sz w:val="28"/>
        </w:rPr>
        <w:t>по</w:t>
      </w:r>
      <w:proofErr w:type="spellEnd"/>
      <w:r w:rsidRPr="0068356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sz w:val="28"/>
        </w:rPr>
        <w:t>дисциплине</w:t>
      </w:r>
      <w:proofErr w:type="spellEnd"/>
      <w:r w:rsidRPr="0068356C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68356C">
        <w:rPr>
          <w:rFonts w:ascii="Times New Roman" w:hAnsi="Times New Roman" w:cs="Times New Roman"/>
          <w:sz w:val="16"/>
          <w:vertAlign w:val="superscript"/>
        </w:rPr>
        <w:t> </w:t>
      </w:r>
      <w:proofErr w:type="spellStart"/>
      <w:r w:rsidRPr="0068356C">
        <w:rPr>
          <w:rFonts w:ascii="Times New Roman" w:hAnsi="Times New Roman" w:cs="Times New Roman"/>
          <w:sz w:val="28"/>
        </w:rPr>
        <w:t>Менеджмент</w:t>
      </w:r>
      <w:proofErr w:type="spellEnd"/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2722A4" w:rsidRPr="0068356C" w:rsidRDefault="002722A4" w:rsidP="002722A4">
      <w:pPr>
        <w:pStyle w:val="a7"/>
        <w:numPr>
          <w:ilvl w:val="0"/>
          <w:numId w:val="4"/>
        </w:numPr>
      </w:pPr>
      <w:r w:rsidRPr="0068356C">
        <w:rPr>
          <w:color w:val="000000"/>
        </w:rPr>
        <w:t>Менеджмент – вид деятельности и система управления</w:t>
      </w:r>
    </w:p>
    <w:p w:rsidR="002722A4" w:rsidRPr="0068356C" w:rsidRDefault="002722A4" w:rsidP="002722A4">
      <w:pPr>
        <w:pStyle w:val="a7"/>
        <w:numPr>
          <w:ilvl w:val="0"/>
          <w:numId w:val="4"/>
        </w:numPr>
      </w:pPr>
      <w:r w:rsidRPr="0068356C">
        <w:rPr>
          <w:color w:val="000000"/>
        </w:rPr>
        <w:lastRenderedPageBreak/>
        <w:t>Развитие менеджмента в прошлом и настоящем</w:t>
      </w:r>
    </w:p>
    <w:p w:rsidR="002722A4" w:rsidRPr="0068356C" w:rsidRDefault="002722A4" w:rsidP="002722A4">
      <w:pPr>
        <w:pStyle w:val="a7"/>
        <w:numPr>
          <w:ilvl w:val="0"/>
          <w:numId w:val="4"/>
        </w:numPr>
      </w:pPr>
      <w:r w:rsidRPr="0068356C">
        <w:rPr>
          <w:color w:val="000000"/>
        </w:rPr>
        <w:t>Методологические основы менеджмента</w:t>
      </w:r>
    </w:p>
    <w:p w:rsidR="002722A4" w:rsidRPr="0068356C" w:rsidRDefault="002722A4" w:rsidP="002722A4">
      <w:pPr>
        <w:pStyle w:val="a7"/>
        <w:numPr>
          <w:ilvl w:val="0"/>
          <w:numId w:val="4"/>
        </w:numPr>
      </w:pPr>
      <w:r w:rsidRPr="0068356C">
        <w:rPr>
          <w:color w:val="000000"/>
        </w:rPr>
        <w:t>Инфраструктура менеджмента</w:t>
      </w:r>
    </w:p>
    <w:p w:rsidR="002722A4" w:rsidRPr="0068356C" w:rsidRDefault="002722A4" w:rsidP="002722A4">
      <w:pPr>
        <w:pStyle w:val="a7"/>
        <w:numPr>
          <w:ilvl w:val="0"/>
          <w:numId w:val="4"/>
        </w:numPr>
        <w:textAlignment w:val="baseline"/>
      </w:pPr>
      <w:proofErr w:type="spellStart"/>
      <w:r w:rsidRPr="0068356C">
        <w:rPr>
          <w:color w:val="000000"/>
        </w:rPr>
        <w:t>Социофакторы</w:t>
      </w:r>
      <w:proofErr w:type="spellEnd"/>
      <w:r w:rsidRPr="0068356C">
        <w:rPr>
          <w:color w:val="000000"/>
        </w:rPr>
        <w:t xml:space="preserve"> и этика менеджмента</w:t>
      </w:r>
      <w:r w:rsidRPr="0068356C">
        <w:t> </w:t>
      </w:r>
    </w:p>
    <w:p w:rsidR="002722A4" w:rsidRPr="0068356C" w:rsidRDefault="002722A4" w:rsidP="002722A4">
      <w:pPr>
        <w:pStyle w:val="a7"/>
        <w:ind w:left="1080"/>
        <w:textAlignment w:val="baseline"/>
      </w:pP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</w:rPr>
      </w:pP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Критерии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оценки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>:</w:t>
      </w:r>
      <w:r w:rsidRPr="0068356C">
        <w:rPr>
          <w:rFonts w:ascii="Times New Roman" w:hAnsi="Times New Roman" w:cs="Times New Roman"/>
          <w:sz w:val="28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«отлично»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выставляется студенту, если предложенная тема рассмотрена достаточно глубоко и иллюстрируется примерами;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2722A4" w:rsidRPr="0068356C" w:rsidRDefault="002722A4" w:rsidP="002722A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«хорошо»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при полном раскрытии предложенной темы, имеются некоторые неточности;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2722A4" w:rsidRPr="0068356C" w:rsidRDefault="002722A4" w:rsidP="002722A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рассмотрена частично;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«неудовлетворительно»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не раскрыта.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«зачтено» выставляется студенту, если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есть свой взгляд на рассматриваемую проблему и даны обоснованные оценки выводам;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«не зачтено» если студент не ориентируется в рассматриваемой проблематике.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2722A4" w:rsidRPr="002722A4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2722A4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2722A4" w:rsidRPr="002722A4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2722A4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2722A4" w:rsidRPr="002722A4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2722A4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2722A4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2722A4" w:rsidRPr="0068356C" w:rsidRDefault="002722A4" w:rsidP="002722A4">
      <w:pPr>
        <w:tabs>
          <w:tab w:val="left" w:pos="1833"/>
        </w:tabs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курсовых работ/ проектов</w:t>
      </w:r>
    </w:p>
    <w:p w:rsidR="002722A4" w:rsidRPr="002722A4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2722A4">
        <w:rPr>
          <w:rFonts w:ascii="Times New Roman" w:hAnsi="Times New Roman" w:cs="Times New Roman"/>
          <w:b/>
          <w:bCs/>
          <w:sz w:val="28"/>
          <w:lang w:val="ru-RU"/>
        </w:rPr>
        <w:t>(эссе, рефератов, докладов, сообщений)</w:t>
      </w:r>
    </w:p>
    <w:p w:rsidR="002722A4" w:rsidRPr="002722A4" w:rsidRDefault="002722A4" w:rsidP="002722A4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2722A4" w:rsidRPr="0068356C" w:rsidRDefault="002722A4" w:rsidP="002722A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722A4" w:rsidRPr="0068356C" w:rsidRDefault="002722A4" w:rsidP="002722A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Кафедра</w:t>
      </w: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Общего и стратегического менеджмента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24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Темы рефератов</w:t>
      </w:r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proofErr w:type="spellStart"/>
      <w:r w:rsidRPr="0068356C">
        <w:rPr>
          <w:rFonts w:ascii="Times New Roman" w:hAnsi="Times New Roman" w:cs="Times New Roman"/>
          <w:sz w:val="28"/>
        </w:rPr>
        <w:t>по</w:t>
      </w:r>
      <w:proofErr w:type="spellEnd"/>
      <w:r w:rsidRPr="0068356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sz w:val="28"/>
        </w:rPr>
        <w:t>дисциплине</w:t>
      </w:r>
      <w:proofErr w:type="spellEnd"/>
      <w:r w:rsidRPr="0068356C">
        <w:rPr>
          <w:rFonts w:ascii="Times New Roman" w:hAnsi="Times New Roman" w:cs="Times New Roman"/>
          <w:b/>
          <w:bCs/>
          <w:i/>
          <w:iCs/>
          <w:sz w:val="28"/>
        </w:rPr>
        <w:t> </w:t>
      </w:r>
      <w:proofErr w:type="spellStart"/>
      <w:r w:rsidRPr="0068356C">
        <w:rPr>
          <w:rFonts w:ascii="Times New Roman" w:hAnsi="Times New Roman" w:cs="Times New Roman"/>
          <w:iCs/>
          <w:sz w:val="28"/>
        </w:rPr>
        <w:t>Менеджмент</w:t>
      </w:r>
      <w:proofErr w:type="spellEnd"/>
    </w:p>
    <w:p w:rsidR="002722A4" w:rsidRPr="0068356C" w:rsidRDefault="002722A4" w:rsidP="002722A4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Характеристика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деловой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этики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Жизненный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цикл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Сущность</w:t>
      </w:r>
      <w:proofErr w:type="spellEnd"/>
      <w:r w:rsidRPr="0068356C">
        <w:rPr>
          <w:rFonts w:ascii="Times New Roman" w:hAnsi="Times New Roman" w:cs="Times New Roman"/>
        </w:rPr>
        <w:t xml:space="preserve"> и </w:t>
      </w:r>
      <w:proofErr w:type="spellStart"/>
      <w:r w:rsidRPr="0068356C">
        <w:rPr>
          <w:rFonts w:ascii="Times New Roman" w:hAnsi="Times New Roman" w:cs="Times New Roman"/>
        </w:rPr>
        <w:t>значение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самоменеджмента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Зарубежный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опыт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управления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организацией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Стратегическое планирование и его значение.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Внедрение изменений на предприятии: барьеры и мероприятия, направленные на адаптацию персонала к нововведениям.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proofErr w:type="spellStart"/>
      <w:r w:rsidRPr="0068356C">
        <w:rPr>
          <w:rFonts w:ascii="Times New Roman" w:hAnsi="Times New Roman" w:cs="Times New Roman"/>
          <w:lang w:val="ru-RU"/>
        </w:rPr>
        <w:lastRenderedPageBreak/>
        <w:t>Харизматичность</w:t>
      </w:r>
      <w:proofErr w:type="spellEnd"/>
      <w:r w:rsidRPr="0068356C">
        <w:rPr>
          <w:rFonts w:ascii="Times New Roman" w:hAnsi="Times New Roman" w:cs="Times New Roman"/>
          <w:lang w:val="ru-RU"/>
        </w:rPr>
        <w:t xml:space="preserve">: сущность, значение и способы развития </w:t>
      </w:r>
      <w:proofErr w:type="spellStart"/>
      <w:r w:rsidRPr="0068356C">
        <w:rPr>
          <w:rFonts w:ascii="Times New Roman" w:hAnsi="Times New Roman" w:cs="Times New Roman"/>
          <w:lang w:val="ru-RU"/>
        </w:rPr>
        <w:t>харизмы</w:t>
      </w:r>
      <w:proofErr w:type="spellEnd"/>
      <w:r w:rsidRPr="0068356C">
        <w:rPr>
          <w:rFonts w:ascii="Times New Roman" w:hAnsi="Times New Roman" w:cs="Times New Roman"/>
          <w:lang w:val="ru-RU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Мероприятия, способствующие повышению конкурентоспособности фирмы.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Применение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конкурентных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стратегий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Влияние информационных технологий на успех деятельности фирмы.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Основные методы определения эффективности управления.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Миссия</w:t>
      </w:r>
      <w:proofErr w:type="spellEnd"/>
      <w:r w:rsidRPr="0068356C">
        <w:rPr>
          <w:rFonts w:ascii="Times New Roman" w:hAnsi="Times New Roman" w:cs="Times New Roman"/>
        </w:rPr>
        <w:t xml:space="preserve"> и </w:t>
      </w:r>
      <w:proofErr w:type="spellStart"/>
      <w:r w:rsidRPr="0068356C">
        <w:rPr>
          <w:rFonts w:ascii="Times New Roman" w:hAnsi="Times New Roman" w:cs="Times New Roman"/>
        </w:rPr>
        <w:t>цели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Основные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модели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принятия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решений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Современная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модель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управления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организацией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Реинжиниринг</w:t>
      </w:r>
      <w:proofErr w:type="spellEnd"/>
      <w:r w:rsidRPr="0068356C">
        <w:rPr>
          <w:rFonts w:ascii="Times New Roman" w:hAnsi="Times New Roman" w:cs="Times New Roman"/>
        </w:rPr>
        <w:t xml:space="preserve">: </w:t>
      </w:r>
      <w:proofErr w:type="spellStart"/>
      <w:r w:rsidRPr="0068356C">
        <w:rPr>
          <w:rFonts w:ascii="Times New Roman" w:hAnsi="Times New Roman" w:cs="Times New Roman"/>
        </w:rPr>
        <w:t>характеристика</w:t>
      </w:r>
      <w:proofErr w:type="spellEnd"/>
      <w:r w:rsidRPr="0068356C">
        <w:rPr>
          <w:rFonts w:ascii="Times New Roman" w:hAnsi="Times New Roman" w:cs="Times New Roman"/>
        </w:rPr>
        <w:t xml:space="preserve"> и </w:t>
      </w:r>
      <w:proofErr w:type="spellStart"/>
      <w:r w:rsidRPr="0068356C">
        <w:rPr>
          <w:rFonts w:ascii="Times New Roman" w:hAnsi="Times New Roman" w:cs="Times New Roman"/>
        </w:rPr>
        <w:t>значение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Характеристика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тайм-менеджмента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Управление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издержками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на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предприятии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Виды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рисков</w:t>
      </w:r>
      <w:proofErr w:type="spellEnd"/>
      <w:r w:rsidRPr="0068356C">
        <w:rPr>
          <w:rFonts w:ascii="Times New Roman" w:hAnsi="Times New Roman" w:cs="Times New Roman"/>
        </w:rPr>
        <w:t xml:space="preserve"> в </w:t>
      </w:r>
      <w:proofErr w:type="spellStart"/>
      <w:r w:rsidRPr="0068356C">
        <w:rPr>
          <w:rFonts w:ascii="Times New Roman" w:hAnsi="Times New Roman" w:cs="Times New Roman"/>
        </w:rPr>
        <w:t>менеджменте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2722A4" w:rsidRPr="0068356C" w:rsidRDefault="002722A4" w:rsidP="002722A4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Отличительные черты систем управления зарубежных стран.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рекомендации по написанию, требования к оформлению представлены в Приложении 2.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356C">
        <w:rPr>
          <w:rFonts w:ascii="Times New Roman" w:hAnsi="Times New Roman" w:cs="Times New Roman"/>
          <w:b/>
          <w:bCs/>
          <w:sz w:val="28"/>
          <w:szCs w:val="28"/>
        </w:rPr>
        <w:t>Критерии</w:t>
      </w:r>
      <w:proofErr w:type="spellEnd"/>
      <w:r w:rsidRPr="006835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proofErr w:type="spellEnd"/>
      <w:r w:rsidRPr="0068356C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68356C">
        <w:rPr>
          <w:rFonts w:ascii="Times New Roman" w:hAnsi="Times New Roman" w:cs="Times New Roman"/>
          <w:b/>
          <w:sz w:val="28"/>
          <w:szCs w:val="28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2722A4" w:rsidRPr="0068356C" w:rsidRDefault="002722A4" w:rsidP="002722A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оценка «отлично»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выставляется студенту, если предложенная тема рассмотрена достаточно глубоко и иллюстрируется примерами;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2722A4" w:rsidRPr="0068356C" w:rsidRDefault="002722A4" w:rsidP="002722A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«хорошо»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при полном раскрытии предложенной темы, имеются некоторые неточности;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2722A4" w:rsidRPr="0068356C" w:rsidRDefault="002722A4" w:rsidP="002722A4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рассмотрена частично;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«неудовлетворительно»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не раскрыта.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«зачтено» выставляется студенту, если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есть свой взгляд на рассматриваемую проблему и даны обоснованные оценки выводам;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«не зачтено» если студент не ориентируется в рассматриваемой проблематике.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</w:t>
      </w:r>
      <w:r w:rsidRPr="0068356C">
        <w:rPr>
          <w:rFonts w:ascii="Times New Roman" w:hAnsi="Times New Roman" w:cs="Times New Roman"/>
          <w:vertAlign w:val="superscript"/>
          <w:lang w:val="ru-RU"/>
        </w:rPr>
        <w:t xml:space="preserve"> (подпись)</w:t>
      </w:r>
      <w:r w:rsidRPr="0068356C">
        <w:rPr>
          <w:rFonts w:ascii="Times New Roman" w:hAnsi="Times New Roman" w:cs="Times New Roman"/>
          <w:vertAlign w:val="superscript"/>
        </w:rPr>
        <w:t>   </w:t>
      </w:r>
      <w:r w:rsidRPr="0068356C">
        <w:rPr>
          <w:rFonts w:ascii="Times New Roman" w:hAnsi="Times New Roman" w:cs="Times New Roman"/>
          <w:sz w:val="28"/>
        </w:rPr>
        <w:t>              </w:t>
      </w:r>
    </w:p>
    <w:p w:rsidR="002722A4" w:rsidRPr="0068356C" w:rsidRDefault="002722A4" w:rsidP="002722A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68356C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2722A4" w:rsidRPr="0068356C" w:rsidRDefault="002722A4" w:rsidP="002722A4">
      <w:pPr>
        <w:pStyle w:val="1"/>
        <w:jc w:val="both"/>
        <w:rPr>
          <w:rFonts w:ascii="Times New Roman" w:hAnsi="Times New Roman" w:cs="Times New Roman"/>
        </w:rPr>
      </w:pPr>
      <w:bookmarkStart w:id="3" w:name="_Toc480487764"/>
      <w:r w:rsidRPr="0068356C">
        <w:rPr>
          <w:rFonts w:ascii="Times New Roman" w:hAnsi="Times New Roman" w:cs="Times New Roman"/>
          <w:color w:val="000000" w:themeColor="text1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2722A4" w:rsidRPr="0068356C" w:rsidRDefault="002722A4" w:rsidP="002722A4">
      <w:pPr>
        <w:rPr>
          <w:rFonts w:ascii="Times New Roman" w:hAnsi="Times New Roman" w:cs="Times New Roman"/>
          <w:lang w:val="ru-RU"/>
        </w:rPr>
      </w:pPr>
    </w:p>
    <w:p w:rsidR="002722A4" w:rsidRPr="0068356C" w:rsidRDefault="002722A4" w:rsidP="002722A4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2722A4" w:rsidRPr="0068356C" w:rsidRDefault="002722A4" w:rsidP="002722A4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b/>
          <w:lang w:val="ru-RU"/>
        </w:rPr>
        <w:t xml:space="preserve">Текущий контроль </w:t>
      </w:r>
      <w:r w:rsidRPr="0068356C">
        <w:rPr>
          <w:rFonts w:ascii="Times New Roman" w:hAnsi="Times New Roman" w:cs="Times New Roman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722A4" w:rsidRPr="0068356C" w:rsidRDefault="002722A4" w:rsidP="002722A4">
      <w:pPr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ab/>
      </w:r>
      <w:r w:rsidRPr="0068356C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68356C">
        <w:rPr>
          <w:rFonts w:ascii="Times New Roman" w:hAnsi="Times New Roman" w:cs="Times New Roman"/>
          <w:lang w:val="ru-RU"/>
        </w:rPr>
        <w:t xml:space="preserve"> проводится в форме экзамена.</w:t>
      </w:r>
    </w:p>
    <w:p w:rsidR="002722A4" w:rsidRPr="0068356C" w:rsidRDefault="002722A4" w:rsidP="002722A4">
      <w:pPr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8356C">
        <w:rPr>
          <w:rFonts w:ascii="Times New Roman" w:hAnsi="Times New Roman" w:cs="Times New Roman"/>
          <w:color w:val="000000" w:themeColor="text1"/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2</w:t>
      </w:r>
      <w:bookmarkStart w:id="4" w:name="_GoBack"/>
      <w:bookmarkEnd w:id="4"/>
      <w:r w:rsidRPr="0068356C">
        <w:rPr>
          <w:rFonts w:ascii="Times New Roman" w:hAnsi="Times New Roman" w:cs="Times New Roman"/>
          <w:color w:val="000000" w:themeColor="text1"/>
          <w:lang w:val="ru-RU"/>
        </w:rPr>
        <w:t xml:space="preserve">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722A4" w:rsidRPr="0068356C" w:rsidRDefault="002722A4" w:rsidP="002722A4">
      <w:pPr>
        <w:rPr>
          <w:rFonts w:ascii="Times New Roman" w:hAnsi="Times New Roman" w:cs="Times New Roman"/>
          <w:lang w:val="ru-RU"/>
        </w:rPr>
      </w:pPr>
    </w:p>
    <w:p w:rsidR="002722A4" w:rsidRPr="0068356C" w:rsidRDefault="002722A4" w:rsidP="002722A4">
      <w:pPr>
        <w:rPr>
          <w:rFonts w:ascii="Times New Roman" w:hAnsi="Times New Roman" w:cs="Times New Roman"/>
          <w:lang w:val="ru-RU"/>
        </w:rPr>
      </w:pPr>
    </w:p>
    <w:p w:rsidR="002722A4" w:rsidRPr="0068356C" w:rsidRDefault="002722A4" w:rsidP="002722A4">
      <w:pPr>
        <w:rPr>
          <w:rFonts w:ascii="Times New Roman" w:hAnsi="Times New Roman" w:cs="Times New Roman"/>
          <w:lang w:val="ru-RU"/>
        </w:rPr>
      </w:pPr>
    </w:p>
    <w:p w:rsidR="002722A4" w:rsidRPr="0068356C" w:rsidRDefault="002722A4" w:rsidP="002722A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68356C">
        <w:rPr>
          <w:rFonts w:ascii="Times New Roman" w:hAnsi="Times New Roman" w:cs="Times New Roman"/>
          <w:noProof/>
        </w:rPr>
        <w:drawing>
          <wp:inline distT="0" distB="0" distL="0" distR="0">
            <wp:extent cx="5938553" cy="9298379"/>
            <wp:effectExtent l="19050" t="0" r="5047" b="0"/>
            <wp:docPr id="2" name="Рисунок 1" descr="C:\Users\basic\Downloads\IMG_20180628_1358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c\Downloads\IMG_20180628_135814_HD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A4" w:rsidRPr="0068356C" w:rsidRDefault="002722A4" w:rsidP="002722A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2722A4" w:rsidRPr="0068356C" w:rsidRDefault="002722A4" w:rsidP="002722A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2722A4" w:rsidRPr="0068356C" w:rsidRDefault="002722A4" w:rsidP="002722A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68356C">
        <w:rPr>
          <w:bCs/>
          <w:color w:val="000000" w:themeColor="text1"/>
          <w:sz w:val="28"/>
          <w:szCs w:val="28"/>
        </w:rPr>
        <w:t xml:space="preserve">«Менеджмент» </w:t>
      </w:r>
      <w:r w:rsidRPr="0068356C">
        <w:rPr>
          <w:bCs/>
          <w:sz w:val="28"/>
          <w:szCs w:val="28"/>
        </w:rPr>
        <w:t xml:space="preserve">адресованы  студентам  </w:t>
      </w:r>
      <w:r w:rsidRPr="0068356C">
        <w:rPr>
          <w:bCs/>
          <w:color w:val="000000" w:themeColor="text1"/>
          <w:sz w:val="28"/>
          <w:szCs w:val="28"/>
        </w:rPr>
        <w:t xml:space="preserve">всех </w:t>
      </w:r>
      <w:r w:rsidRPr="0068356C">
        <w:rPr>
          <w:bCs/>
          <w:sz w:val="28"/>
          <w:szCs w:val="28"/>
        </w:rPr>
        <w:t xml:space="preserve">форм обучения.  </w:t>
      </w:r>
    </w:p>
    <w:p w:rsidR="002722A4" w:rsidRPr="0068356C" w:rsidRDefault="002722A4" w:rsidP="002722A4">
      <w:pPr>
        <w:pStyle w:val="11"/>
        <w:keepNext w:val="0"/>
        <w:widowControl w:val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 w:rsidRPr="0068356C">
        <w:rPr>
          <w:rFonts w:ascii="Times New Roman" w:hAnsi="Times New Roman"/>
          <w:bCs/>
          <w:sz w:val="28"/>
          <w:szCs w:val="28"/>
        </w:rPr>
        <w:t xml:space="preserve">Учебным планом по направлению подготовки </w:t>
      </w:r>
      <w:r w:rsidRPr="0068356C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>38.03.06 "Торговое дело"</w:t>
      </w:r>
      <w:r w:rsidRPr="0068356C">
        <w:rPr>
          <w:rFonts w:ascii="Times New Roman" w:hAnsi="Times New Roman"/>
          <w:bCs/>
          <w:sz w:val="28"/>
          <w:szCs w:val="28"/>
        </w:rPr>
        <w:t>предусмотрены следующие виды занятий: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>- лекции;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>- практические занятия;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 xml:space="preserve">В ходе лекционных занятий рассматривается теоретический материал курса, даются  рекомендации для самостоятельной работы и подготовке к практическим занятиям. 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применения на практике инструментов, средств и методов управления.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изучить рекомендованную учебную литературу;  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изучить конспекты лекций;  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подготовить ответы на все вопросы по изучаемой теме;  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68356C">
        <w:rPr>
          <w:bCs/>
          <w:color w:val="000000" w:themeColor="text1"/>
          <w:sz w:val="28"/>
          <w:szCs w:val="28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</w:p>
    <w:p w:rsidR="002722A4" w:rsidRPr="0068356C" w:rsidRDefault="002722A4" w:rsidP="002722A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Программа проведения и/или методические рекомендации по подготовке и проведению деловой (ролевой) игры.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Руководитель игры ставит задание на игру, объясняет ее исходные условия и задания участнику. Каждый участник игры принимает самостоятельное решение относительно разработки АРУП, вырабатывает собственное мнение на основе практического опыта решения проблем. Каждая команда путем взаимных </w:t>
      </w: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консультаций вырабатывает общую идею относительно разработки АРУП. Один из членов команды (ситуативный лидер) докладывает и отстаивает мнение своей команды.</w:t>
      </w:r>
    </w:p>
    <w:p w:rsidR="002722A4" w:rsidRPr="0068356C" w:rsidRDefault="002722A4" w:rsidP="002722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 18 действий, отмеченных в бланке участника, нужно последовательно составить алгоритм решения управленческих проблем, для чего необходимо пронумеровать действия порядковыми номерами от 1 до 18; сначала каждый игрок принимает решение самостоятельно, без каких-либо консультаций с другими игроками. На все непонятные вопросы отвечает только руководитель игры. Каждый игрок об окончании работы сообщает поднятой рукой; потом все игроки разделяются на команды с 5-7 человек и в свободном обмене мнениями (в команде) вырабатывают общее коллективное мнение относительно АРУП. Команды не обмениваются мнениями между собой. Об окончании выполнения задания сообщается поднятием руки; представитель команды, докладывая групповое решение, имеет право защищать его логическими доказательствами; руководитель игры фиксирует время принятия как индивидуальных, так и групповых решений.</w:t>
      </w:r>
    </w:p>
    <w:p w:rsidR="002722A4" w:rsidRPr="0068356C" w:rsidRDefault="002722A4" w:rsidP="002722A4">
      <w:p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722A4" w:rsidRPr="0068356C" w:rsidRDefault="002722A4" w:rsidP="002722A4">
      <w:p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Инструкция и/или методические рекомендации по выполнению </w:t>
      </w:r>
      <w:proofErr w:type="spellStart"/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кейс-задач</w:t>
      </w:r>
      <w:proofErr w:type="spellEnd"/>
    </w:p>
    <w:p w:rsidR="002722A4" w:rsidRPr="0068356C" w:rsidRDefault="002722A4" w:rsidP="002722A4">
      <w:pPr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сотрудницу подобного типа воздействие эффективнее как раз материальное. Нужно будет в цифрах наглядно показать, что ее результаты ниже остальных и предупредить о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возможномдепремировании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Затем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депремировать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небольшой суммой и по нарастающей. Если не даст результатов, то после третьего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депремирования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увольнение. На самом деле такие сотрудники очень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интровертны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общении безынициативны. И хоть в испытательном периоде показывают большое рвение и высокие результаты, продажи весьма сложно даются. Им лучше будет проявить себя в сфере консультирования, психологии.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68356C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808080" w:themeColor="background1" w:themeShade="80"/>
          <w:sz w:val="28"/>
          <w:szCs w:val="28"/>
        </w:rPr>
        <w:t xml:space="preserve">- </w:t>
      </w:r>
      <w:r w:rsidRPr="0068356C">
        <w:rPr>
          <w:bCs/>
          <w:color w:val="000000" w:themeColor="text1"/>
          <w:sz w:val="28"/>
          <w:szCs w:val="28"/>
        </w:rPr>
        <w:t xml:space="preserve">интерактивная доска для подготовки и проведения лекционных и семинарских занятий;  </w:t>
      </w:r>
    </w:p>
    <w:p w:rsidR="002722A4" w:rsidRPr="0068356C" w:rsidRDefault="002722A4" w:rsidP="002722A4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</w:t>
      </w:r>
      <w:proofErr w:type="spellStart"/>
      <w:r w:rsidRPr="0068356C">
        <w:rPr>
          <w:bCs/>
          <w:color w:val="000000" w:themeColor="text1"/>
          <w:sz w:val="28"/>
          <w:szCs w:val="28"/>
        </w:rPr>
        <w:t>ВУЗа</w:t>
      </w:r>
      <w:hyperlink r:id="rId9" w:history="1">
        <w:r w:rsidRPr="0068356C">
          <w:rPr>
            <w:rStyle w:val="a9"/>
            <w:bCs/>
            <w:color w:val="000000" w:themeColor="text1"/>
            <w:sz w:val="28"/>
            <w:szCs w:val="28"/>
          </w:rPr>
          <w:t>http</w:t>
        </w:r>
        <w:proofErr w:type="spellEnd"/>
        <w:r w:rsidRPr="0068356C">
          <w:rPr>
            <w:rStyle w:val="a9"/>
            <w:bCs/>
            <w:color w:val="000000" w:themeColor="text1"/>
            <w:sz w:val="28"/>
            <w:szCs w:val="28"/>
          </w:rPr>
          <w:t>://</w:t>
        </w:r>
        <w:proofErr w:type="spellStart"/>
        <w:r w:rsidRPr="0068356C">
          <w:rPr>
            <w:rStyle w:val="a9"/>
            <w:bCs/>
            <w:color w:val="000000" w:themeColor="text1"/>
            <w:sz w:val="28"/>
            <w:szCs w:val="28"/>
          </w:rPr>
          <w:t>library.rsue.ru</w:t>
        </w:r>
        <w:proofErr w:type="spellEnd"/>
        <w:r w:rsidRPr="0068356C">
          <w:rPr>
            <w:rStyle w:val="a9"/>
            <w:bCs/>
            <w:color w:val="000000" w:themeColor="text1"/>
            <w:sz w:val="28"/>
            <w:szCs w:val="28"/>
          </w:rPr>
          <w:t>/</w:t>
        </w:r>
      </w:hyperlink>
      <w:r w:rsidRPr="0068356C">
        <w:rPr>
          <w:bCs/>
          <w:color w:val="000000" w:themeColor="text1"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722A4" w:rsidRPr="00B679BE" w:rsidRDefault="002722A4">
      <w:pPr>
        <w:rPr>
          <w:lang w:val="ru-RU"/>
        </w:rPr>
      </w:pPr>
    </w:p>
    <w:sectPr w:rsidR="002722A4" w:rsidRPr="00B679BE" w:rsidSect="002704A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87ACA"/>
    <w:multiLevelType w:val="multilevel"/>
    <w:tmpl w:val="D5C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A235F9"/>
    <w:multiLevelType w:val="hybridMultilevel"/>
    <w:tmpl w:val="B35673FE"/>
    <w:lvl w:ilvl="0" w:tplc="D3261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2037D"/>
    <w:multiLevelType w:val="hybridMultilevel"/>
    <w:tmpl w:val="0C2C4FB2"/>
    <w:lvl w:ilvl="0" w:tplc="2E0A891A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D66B5E"/>
    <w:multiLevelType w:val="multilevel"/>
    <w:tmpl w:val="956A73B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704AB"/>
    <w:rsid w:val="002722A4"/>
    <w:rsid w:val="00B679BE"/>
    <w:rsid w:val="00C6586B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4AB"/>
  </w:style>
  <w:style w:type="paragraph" w:styleId="1">
    <w:name w:val="heading 1"/>
    <w:basedOn w:val="a"/>
    <w:next w:val="a"/>
    <w:link w:val="10"/>
    <w:uiPriority w:val="9"/>
    <w:qFormat/>
    <w:rsid w:val="002722A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9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22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2722A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2722A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uiPriority w:val="99"/>
    <w:rsid w:val="002722A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uiPriority w:val="99"/>
    <w:rsid w:val="002722A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2722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722A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722A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2722A4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2722A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2722A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272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7151</Words>
  <Characters>40764</Characters>
  <Application>Microsoft Office Word</Application>
  <DocSecurity>0</DocSecurity>
  <Lines>339</Lines>
  <Paragraphs>95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rg-adguard</Company>
  <LinksUpToDate>false</LinksUpToDate>
  <CharactersWithSpaces>47820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2018-2019_38_03_06_03_1_plx_Менеджмент</dc:title>
  <dc:creator>FastReport.NET</dc:creator>
  <cp:lastModifiedBy>kydinova</cp:lastModifiedBy>
  <cp:revision>3</cp:revision>
  <dcterms:created xsi:type="dcterms:W3CDTF">2018-10-08T11:34:00Z</dcterms:created>
  <dcterms:modified xsi:type="dcterms:W3CDTF">2018-10-08T12:42:00Z</dcterms:modified>
</cp:coreProperties>
</file>