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25E71" w:rsidRDefault="002A5E2F">
      <w:pPr>
        <w:framePr w:h="16333"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7410450" cy="10372090"/>
            <wp:effectExtent l="0" t="0" r="0" b="0"/>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410450" cy="10372090"/>
                    </a:xfrm>
                    <a:prstGeom prst="rect">
                      <a:avLst/>
                    </a:prstGeom>
                    <a:noFill/>
                    <a:ln>
                      <a:noFill/>
                    </a:ln>
                  </pic:spPr>
                </pic:pic>
              </a:graphicData>
            </a:graphic>
          </wp:inline>
        </w:drawing>
      </w:r>
    </w:p>
    <w:p w:rsidR="00625E71" w:rsidRDefault="00625E71">
      <w:pPr>
        <w:widowControl w:val="0"/>
        <w:autoSpaceDE w:val="0"/>
        <w:autoSpaceDN w:val="0"/>
        <w:adjustRightInd w:val="0"/>
        <w:spacing w:after="0" w:line="1" w:lineRule="exact"/>
        <w:rPr>
          <w:rFonts w:ascii="Times New Roman" w:hAnsi="Times New Roman" w:cs="Times New Roman"/>
          <w:sz w:val="2"/>
          <w:szCs w:val="2"/>
        </w:rPr>
      </w:pPr>
    </w:p>
    <w:p w:rsidR="00625E71" w:rsidRDefault="00625E71">
      <w:pPr>
        <w:framePr w:h="16333"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625E71">
          <w:type w:val="continuous"/>
          <w:pgSz w:w="14548" w:h="19213"/>
          <w:pgMar w:top="1440" w:right="1440" w:bottom="360" w:left="1440" w:header="720" w:footer="720" w:gutter="0"/>
          <w:cols w:space="720"/>
          <w:noEndnote/>
        </w:sectPr>
      </w:pPr>
    </w:p>
    <w:p w:rsidR="00625E71" w:rsidRDefault="002A5E2F">
      <w:pPr>
        <w:framePr w:h="16823"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506335" cy="10686415"/>
            <wp:effectExtent l="0" t="0" r="0" b="0"/>
            <wp:docPr id="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06335" cy="10686415"/>
                    </a:xfrm>
                    <a:prstGeom prst="rect">
                      <a:avLst/>
                    </a:prstGeom>
                    <a:noFill/>
                    <a:ln>
                      <a:noFill/>
                    </a:ln>
                  </pic:spPr>
                </pic:pic>
              </a:graphicData>
            </a:graphic>
          </wp:inline>
        </w:drawing>
      </w:r>
    </w:p>
    <w:p w:rsidR="00625E71" w:rsidRDefault="00625E71">
      <w:pPr>
        <w:widowControl w:val="0"/>
        <w:autoSpaceDE w:val="0"/>
        <w:autoSpaceDN w:val="0"/>
        <w:adjustRightInd w:val="0"/>
        <w:spacing w:after="0" w:line="1" w:lineRule="exact"/>
        <w:rPr>
          <w:rFonts w:ascii="Times New Roman" w:hAnsi="Times New Roman" w:cs="Times New Roman"/>
          <w:sz w:val="2"/>
          <w:szCs w:val="2"/>
        </w:rPr>
      </w:pPr>
    </w:p>
    <w:p w:rsidR="00625E71" w:rsidRDefault="00625E71">
      <w:pPr>
        <w:framePr w:h="16823"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625E71">
          <w:pgSz w:w="14692" w:h="19703"/>
          <w:pgMar w:top="1440" w:right="1440" w:bottom="360" w:left="1440" w:header="720" w:footer="720" w:gutter="0"/>
          <w:cols w:space="720"/>
          <w:noEndnote/>
        </w:sectPr>
      </w:pPr>
    </w:p>
    <w:p w:rsidR="00625E71" w:rsidRDefault="002A5E2F">
      <w:pPr>
        <w:framePr w:h="16733"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397115" cy="10631805"/>
            <wp:effectExtent l="0" t="0" r="0" b="0"/>
            <wp:docPr id="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397115" cy="10631805"/>
                    </a:xfrm>
                    <a:prstGeom prst="rect">
                      <a:avLst/>
                    </a:prstGeom>
                    <a:noFill/>
                    <a:ln>
                      <a:noFill/>
                    </a:ln>
                  </pic:spPr>
                </pic:pic>
              </a:graphicData>
            </a:graphic>
          </wp:inline>
        </w:drawing>
      </w:r>
    </w:p>
    <w:p w:rsidR="00625E71" w:rsidRDefault="00625E71">
      <w:pPr>
        <w:widowControl w:val="0"/>
        <w:autoSpaceDE w:val="0"/>
        <w:autoSpaceDN w:val="0"/>
        <w:adjustRightInd w:val="0"/>
        <w:spacing w:after="0" w:line="1" w:lineRule="exact"/>
        <w:rPr>
          <w:rFonts w:ascii="Times New Roman" w:hAnsi="Times New Roman" w:cs="Times New Roman"/>
          <w:sz w:val="2"/>
          <w:szCs w:val="2"/>
        </w:rPr>
      </w:pPr>
    </w:p>
    <w:p w:rsidR="00625E71" w:rsidRDefault="00625E71">
      <w:pPr>
        <w:framePr w:h="16733"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625E71">
          <w:pgSz w:w="14533" w:h="19613"/>
          <w:pgMar w:top="1440" w:right="1440" w:bottom="360" w:left="1440" w:header="720" w:footer="720" w:gutter="0"/>
          <w:cols w:space="720"/>
          <w:noEndnote/>
        </w:sectPr>
      </w:pPr>
    </w:p>
    <w:p w:rsidR="00625E71" w:rsidRDefault="002A5E2F">
      <w:pPr>
        <w:framePr w:h="16737"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670165" cy="10631805"/>
            <wp:effectExtent l="0" t="0" r="0" b="0"/>
            <wp:docPr id="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70165" cy="10631805"/>
                    </a:xfrm>
                    <a:prstGeom prst="rect">
                      <a:avLst/>
                    </a:prstGeom>
                    <a:noFill/>
                    <a:ln>
                      <a:noFill/>
                    </a:ln>
                  </pic:spPr>
                </pic:pic>
              </a:graphicData>
            </a:graphic>
          </wp:inline>
        </w:drawing>
      </w:r>
    </w:p>
    <w:p w:rsidR="00625E71" w:rsidRDefault="00625E71">
      <w:pPr>
        <w:widowControl w:val="0"/>
        <w:autoSpaceDE w:val="0"/>
        <w:autoSpaceDN w:val="0"/>
        <w:adjustRightInd w:val="0"/>
        <w:spacing w:after="0" w:line="1" w:lineRule="exact"/>
        <w:rPr>
          <w:rFonts w:ascii="Times New Roman" w:hAnsi="Times New Roman" w:cs="Times New Roman"/>
          <w:sz w:val="2"/>
          <w:szCs w:val="2"/>
        </w:rPr>
      </w:pPr>
    </w:p>
    <w:p w:rsidR="00625E71" w:rsidRDefault="00625E71">
      <w:pPr>
        <w:framePr w:h="16737"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625E71">
          <w:pgSz w:w="14958" w:h="19617"/>
          <w:pgMar w:top="1440" w:right="1440" w:bottom="360" w:left="1440" w:header="720" w:footer="720" w:gutter="0"/>
          <w:cols w:space="720"/>
          <w:noEndnote/>
        </w:sectPr>
      </w:pPr>
    </w:p>
    <w:p w:rsidR="00625E71" w:rsidRDefault="002A5E2F">
      <w:pPr>
        <w:framePr w:h="16708"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533640" cy="106045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33640" cy="10604500"/>
                    </a:xfrm>
                    <a:prstGeom prst="rect">
                      <a:avLst/>
                    </a:prstGeom>
                    <a:noFill/>
                    <a:ln>
                      <a:noFill/>
                    </a:ln>
                  </pic:spPr>
                </pic:pic>
              </a:graphicData>
            </a:graphic>
          </wp:inline>
        </w:drawing>
      </w:r>
    </w:p>
    <w:p w:rsidR="00625E71" w:rsidRDefault="00625E71">
      <w:pPr>
        <w:widowControl w:val="0"/>
        <w:autoSpaceDE w:val="0"/>
        <w:autoSpaceDN w:val="0"/>
        <w:adjustRightInd w:val="0"/>
        <w:spacing w:after="0" w:line="1" w:lineRule="exact"/>
        <w:rPr>
          <w:rFonts w:ascii="Times New Roman" w:hAnsi="Times New Roman" w:cs="Times New Roman"/>
          <w:sz w:val="2"/>
          <w:szCs w:val="2"/>
        </w:rPr>
      </w:pPr>
    </w:p>
    <w:p w:rsidR="00625E71" w:rsidRDefault="00625E71">
      <w:pPr>
        <w:framePr w:h="16708"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625E71">
          <w:pgSz w:w="14753" w:h="19588"/>
          <w:pgMar w:top="1440" w:right="1440" w:bottom="360" w:left="1440" w:header="720" w:footer="720" w:gutter="0"/>
          <w:cols w:space="720"/>
          <w:noEndnote/>
        </w:sectPr>
      </w:pPr>
    </w:p>
    <w:p w:rsidR="00625E71" w:rsidRDefault="002A5E2F">
      <w:pPr>
        <w:framePr w:h="16722"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533640" cy="1061783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33640" cy="10617835"/>
                    </a:xfrm>
                    <a:prstGeom prst="rect">
                      <a:avLst/>
                    </a:prstGeom>
                    <a:noFill/>
                    <a:ln>
                      <a:noFill/>
                    </a:ln>
                  </pic:spPr>
                </pic:pic>
              </a:graphicData>
            </a:graphic>
          </wp:inline>
        </w:drawing>
      </w:r>
    </w:p>
    <w:p w:rsidR="00625E71" w:rsidRDefault="00625E71">
      <w:pPr>
        <w:widowControl w:val="0"/>
        <w:autoSpaceDE w:val="0"/>
        <w:autoSpaceDN w:val="0"/>
        <w:adjustRightInd w:val="0"/>
        <w:spacing w:after="0" w:line="1" w:lineRule="exact"/>
        <w:rPr>
          <w:rFonts w:ascii="Times New Roman" w:hAnsi="Times New Roman" w:cs="Times New Roman"/>
          <w:sz w:val="2"/>
          <w:szCs w:val="2"/>
        </w:rPr>
      </w:pPr>
    </w:p>
    <w:p w:rsidR="00625E71" w:rsidRDefault="00625E71">
      <w:pPr>
        <w:framePr w:h="16722"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625E71">
          <w:pgSz w:w="14738" w:h="19602"/>
          <w:pgMar w:top="1440" w:right="1440" w:bottom="360" w:left="1440" w:header="720" w:footer="720" w:gutter="0"/>
          <w:cols w:space="720"/>
          <w:noEndnote/>
        </w:sectPr>
      </w:pPr>
    </w:p>
    <w:p w:rsidR="00625E71" w:rsidRDefault="002A5E2F">
      <w:pPr>
        <w:framePr w:h="16765"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574280" cy="1064514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74280" cy="10645140"/>
                    </a:xfrm>
                    <a:prstGeom prst="rect">
                      <a:avLst/>
                    </a:prstGeom>
                    <a:noFill/>
                    <a:ln>
                      <a:noFill/>
                    </a:ln>
                  </pic:spPr>
                </pic:pic>
              </a:graphicData>
            </a:graphic>
          </wp:inline>
        </w:drawing>
      </w:r>
    </w:p>
    <w:p w:rsidR="00625E71" w:rsidRDefault="00625E71">
      <w:pPr>
        <w:widowControl w:val="0"/>
        <w:autoSpaceDE w:val="0"/>
        <w:autoSpaceDN w:val="0"/>
        <w:adjustRightInd w:val="0"/>
        <w:spacing w:after="0" w:line="1" w:lineRule="exact"/>
        <w:rPr>
          <w:rFonts w:ascii="Times New Roman" w:hAnsi="Times New Roman" w:cs="Times New Roman"/>
          <w:sz w:val="2"/>
          <w:szCs w:val="2"/>
        </w:rPr>
      </w:pPr>
    </w:p>
    <w:p w:rsidR="00625E71" w:rsidRDefault="00625E71">
      <w:pPr>
        <w:framePr w:h="16765"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625E71">
          <w:pgSz w:w="14817" w:h="19645"/>
          <w:pgMar w:top="1440" w:right="1440" w:bottom="360" w:left="1440" w:header="720" w:footer="720" w:gutter="0"/>
          <w:cols w:space="720"/>
          <w:noEndnote/>
        </w:sectPr>
      </w:pPr>
    </w:p>
    <w:p w:rsidR="00625E71" w:rsidRDefault="002A5E2F">
      <w:pPr>
        <w:framePr w:h="16682"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601585" cy="1059053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601585" cy="10590530"/>
                    </a:xfrm>
                    <a:prstGeom prst="rect">
                      <a:avLst/>
                    </a:prstGeom>
                    <a:noFill/>
                    <a:ln>
                      <a:noFill/>
                    </a:ln>
                  </pic:spPr>
                </pic:pic>
              </a:graphicData>
            </a:graphic>
          </wp:inline>
        </w:drawing>
      </w:r>
    </w:p>
    <w:p w:rsidR="00625E71" w:rsidRDefault="00625E71">
      <w:pPr>
        <w:widowControl w:val="0"/>
        <w:autoSpaceDE w:val="0"/>
        <w:autoSpaceDN w:val="0"/>
        <w:adjustRightInd w:val="0"/>
        <w:spacing w:after="0" w:line="1" w:lineRule="exact"/>
        <w:rPr>
          <w:rFonts w:ascii="Times New Roman" w:hAnsi="Times New Roman" w:cs="Times New Roman"/>
          <w:sz w:val="2"/>
          <w:szCs w:val="2"/>
        </w:rPr>
      </w:pPr>
    </w:p>
    <w:p w:rsidR="00625E71" w:rsidRDefault="00625E71">
      <w:pPr>
        <w:framePr w:h="16682"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625E71">
          <w:pgSz w:w="14843" w:h="19562"/>
          <w:pgMar w:top="1440" w:right="1440" w:bottom="360" w:left="1440" w:header="720" w:footer="720" w:gutter="0"/>
          <w:cols w:space="720"/>
          <w:noEndnote/>
        </w:sectPr>
      </w:pPr>
    </w:p>
    <w:p w:rsidR="00625E71" w:rsidRDefault="002A5E2F">
      <w:pPr>
        <w:framePr w:h="16974"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779385" cy="1078166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779385" cy="10781665"/>
                    </a:xfrm>
                    <a:prstGeom prst="rect">
                      <a:avLst/>
                    </a:prstGeom>
                    <a:noFill/>
                    <a:ln>
                      <a:noFill/>
                    </a:ln>
                  </pic:spPr>
                </pic:pic>
              </a:graphicData>
            </a:graphic>
          </wp:inline>
        </w:drawing>
      </w:r>
    </w:p>
    <w:p w:rsidR="00625E71" w:rsidRDefault="00625E71">
      <w:pPr>
        <w:widowControl w:val="0"/>
        <w:autoSpaceDE w:val="0"/>
        <w:autoSpaceDN w:val="0"/>
        <w:adjustRightInd w:val="0"/>
        <w:spacing w:after="0" w:line="1" w:lineRule="exact"/>
        <w:rPr>
          <w:rFonts w:ascii="Times New Roman" w:hAnsi="Times New Roman" w:cs="Times New Roman"/>
          <w:sz w:val="2"/>
          <w:szCs w:val="2"/>
        </w:rPr>
      </w:pPr>
    </w:p>
    <w:p w:rsidR="00625E71" w:rsidRDefault="00625E71">
      <w:pPr>
        <w:framePr w:h="16974"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625E71">
          <w:pgSz w:w="15123" w:h="19854"/>
          <w:pgMar w:top="1440" w:right="1440" w:bottom="360" w:left="1440" w:header="720" w:footer="720" w:gutter="0"/>
          <w:cols w:space="720"/>
          <w:noEndnote/>
        </w:sectPr>
      </w:pPr>
    </w:p>
    <w:p w:rsidR="00625E71" w:rsidRDefault="002A5E2F">
      <w:pPr>
        <w:framePr w:h="17028"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738110" cy="1080897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738110" cy="10808970"/>
                    </a:xfrm>
                    <a:prstGeom prst="rect">
                      <a:avLst/>
                    </a:prstGeom>
                    <a:noFill/>
                    <a:ln>
                      <a:noFill/>
                    </a:ln>
                  </pic:spPr>
                </pic:pic>
              </a:graphicData>
            </a:graphic>
          </wp:inline>
        </w:drawing>
      </w:r>
    </w:p>
    <w:p w:rsidR="00625E71" w:rsidRDefault="00625E71">
      <w:pPr>
        <w:widowControl w:val="0"/>
        <w:autoSpaceDE w:val="0"/>
        <w:autoSpaceDN w:val="0"/>
        <w:adjustRightInd w:val="0"/>
        <w:spacing w:after="0" w:line="1" w:lineRule="exact"/>
        <w:rPr>
          <w:rFonts w:ascii="Times New Roman" w:hAnsi="Times New Roman" w:cs="Times New Roman"/>
          <w:sz w:val="2"/>
          <w:szCs w:val="2"/>
        </w:rPr>
      </w:pPr>
    </w:p>
    <w:p w:rsidR="00625E71" w:rsidRDefault="00625E71">
      <w:pPr>
        <w:framePr w:h="17028"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625E71">
          <w:pgSz w:w="15059" w:h="19908"/>
          <w:pgMar w:top="1440" w:right="1440" w:bottom="360" w:left="1440" w:header="720" w:footer="720" w:gutter="0"/>
          <w:cols w:space="720"/>
          <w:noEndnote/>
        </w:sectPr>
      </w:pPr>
    </w:p>
    <w:p w:rsidR="00625E71" w:rsidRDefault="002A5E2F">
      <w:pPr>
        <w:framePr w:h="16873"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533640" cy="1071372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533640" cy="10713720"/>
                    </a:xfrm>
                    <a:prstGeom prst="rect">
                      <a:avLst/>
                    </a:prstGeom>
                    <a:noFill/>
                    <a:ln>
                      <a:noFill/>
                    </a:ln>
                  </pic:spPr>
                </pic:pic>
              </a:graphicData>
            </a:graphic>
          </wp:inline>
        </w:drawing>
      </w:r>
    </w:p>
    <w:p w:rsidR="002A5E2F" w:rsidRDefault="002A5E2F">
      <w:pPr>
        <w:widowControl w:val="0"/>
        <w:autoSpaceDE w:val="0"/>
        <w:autoSpaceDN w:val="0"/>
        <w:adjustRightInd w:val="0"/>
        <w:spacing w:after="0" w:line="1" w:lineRule="exact"/>
        <w:rPr>
          <w:rFonts w:ascii="Times New Roman" w:hAnsi="Times New Roman" w:cs="Times New Roman"/>
          <w:sz w:val="2"/>
          <w:szCs w:val="2"/>
        </w:rPr>
      </w:pPr>
    </w:p>
    <w:p w:rsidR="002A5E2F" w:rsidRDefault="002A5E2F">
      <w:r>
        <w:br w:type="page"/>
      </w:r>
    </w:p>
    <w:p w:rsidR="002A5E2F" w:rsidRDefault="002A5E2F" w:rsidP="002A5E2F">
      <w:pPr>
        <w:framePr w:h="16189"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bookmarkStart w:id="0" w:name="_GoBack"/>
      <w:r>
        <w:rPr>
          <w:rFonts w:ascii="Times New Roman" w:hAnsi="Times New Roman" w:cs="Times New Roman"/>
          <w:noProof/>
          <w:sz w:val="24"/>
          <w:szCs w:val="24"/>
        </w:rPr>
        <w:lastRenderedPageBreak/>
        <w:drawing>
          <wp:inline distT="0" distB="0" distL="0" distR="0">
            <wp:extent cx="7247255" cy="1027684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47255" cy="10276840"/>
                    </a:xfrm>
                    <a:prstGeom prst="rect">
                      <a:avLst/>
                    </a:prstGeom>
                    <a:noFill/>
                    <a:ln>
                      <a:noFill/>
                    </a:ln>
                  </pic:spPr>
                </pic:pic>
              </a:graphicData>
            </a:graphic>
          </wp:inline>
        </w:drawing>
      </w:r>
      <w:bookmarkEnd w:id="0"/>
    </w:p>
    <w:p w:rsidR="002A5E2F" w:rsidRPr="002A5E2F" w:rsidRDefault="002A5E2F" w:rsidP="002A5E2F">
      <w:pPr>
        <w:widowControl w:val="0"/>
        <w:jc w:val="right"/>
        <w:rPr>
          <w:rFonts w:ascii="Times New Roman" w:eastAsia="Calibri" w:hAnsi="Times New Roman" w:cs="Times New Roman"/>
          <w:sz w:val="28"/>
          <w:szCs w:val="28"/>
        </w:rPr>
      </w:pPr>
      <w:r>
        <w:rPr>
          <w:rFonts w:ascii="Times New Roman" w:hAnsi="Times New Roman" w:cs="Times New Roman"/>
          <w:sz w:val="2"/>
          <w:szCs w:val="2"/>
        </w:rPr>
        <w:br w:type="page"/>
      </w:r>
    </w:p>
    <w:p w:rsidR="002A5E2F" w:rsidRPr="002A5E2F" w:rsidRDefault="002A5E2F">
      <w:pPr>
        <w:pStyle w:val="af9"/>
        <w:rPr>
          <w:rFonts w:ascii="Times New Roman" w:hAnsi="Times New Roman"/>
        </w:rPr>
      </w:pPr>
      <w:r w:rsidRPr="002A5E2F">
        <w:rPr>
          <w:rFonts w:ascii="Times New Roman" w:hAnsi="Times New Roman"/>
        </w:rPr>
        <w:lastRenderedPageBreak/>
        <w:t>Оглавление</w:t>
      </w:r>
    </w:p>
    <w:p w:rsidR="002A5E2F" w:rsidRPr="002A5E2F" w:rsidRDefault="002A5E2F" w:rsidP="002A5E2F">
      <w:pPr>
        <w:pStyle w:val="18"/>
      </w:pPr>
      <w:r w:rsidRPr="002A5E2F">
        <w:fldChar w:fldCharType="begin"/>
      </w:r>
      <w:r w:rsidRPr="002A5E2F">
        <w:instrText xml:space="preserve"> TOC \o "1-3" \h \z \u </w:instrText>
      </w:r>
      <w:r w:rsidRPr="002A5E2F">
        <w:fldChar w:fldCharType="separate"/>
      </w:r>
      <w:hyperlink w:anchor="_Toc532283758" w:history="1">
        <w:r w:rsidRPr="002A5E2F">
          <w:rPr>
            <w:rStyle w:val="a3"/>
            <w:rFonts w:eastAsia="Calibri"/>
            <w:bCs/>
          </w:rPr>
          <w:t>1 Перечень компетенций с указанием этапов их формирования в процессе освоения образовательной программы</w:t>
        </w:r>
        <w:r w:rsidRPr="002A5E2F">
          <w:rPr>
            <w:webHidden/>
          </w:rPr>
          <w:tab/>
        </w:r>
        <w:r w:rsidRPr="002A5E2F">
          <w:rPr>
            <w:webHidden/>
          </w:rPr>
          <w:fldChar w:fldCharType="begin"/>
        </w:r>
        <w:r w:rsidRPr="002A5E2F">
          <w:rPr>
            <w:webHidden/>
          </w:rPr>
          <w:instrText xml:space="preserve"> PAGEREF _Toc532283758 \h </w:instrText>
        </w:r>
        <w:r w:rsidRPr="002A5E2F">
          <w:rPr>
            <w:webHidden/>
          </w:rPr>
        </w:r>
        <w:r w:rsidRPr="002A5E2F">
          <w:rPr>
            <w:webHidden/>
          </w:rPr>
          <w:fldChar w:fldCharType="separate"/>
        </w:r>
        <w:r w:rsidRPr="002A5E2F">
          <w:rPr>
            <w:webHidden/>
          </w:rPr>
          <w:t>13</w:t>
        </w:r>
        <w:r w:rsidRPr="002A5E2F">
          <w:rPr>
            <w:webHidden/>
          </w:rPr>
          <w:fldChar w:fldCharType="end"/>
        </w:r>
      </w:hyperlink>
    </w:p>
    <w:p w:rsidR="002A5E2F" w:rsidRPr="002A5E2F" w:rsidRDefault="00DE6EC6" w:rsidP="002A5E2F">
      <w:pPr>
        <w:pStyle w:val="18"/>
      </w:pPr>
      <w:hyperlink w:anchor="_Toc532283759" w:history="1">
        <w:r w:rsidR="002A5E2F" w:rsidRPr="002A5E2F">
          <w:rPr>
            <w:rStyle w:val="a3"/>
            <w:rFonts w:eastAsia="Calibri"/>
            <w:bCs/>
          </w:rPr>
          <w:t>2 Описание показателей и критериев оценивания компетенций на различных этапах их формирования, описание шкал оценивания</w:t>
        </w:r>
        <w:r w:rsidR="002A5E2F" w:rsidRPr="002A5E2F">
          <w:rPr>
            <w:webHidden/>
          </w:rPr>
          <w:tab/>
        </w:r>
        <w:r w:rsidR="002A5E2F" w:rsidRPr="002A5E2F">
          <w:rPr>
            <w:webHidden/>
          </w:rPr>
          <w:fldChar w:fldCharType="begin"/>
        </w:r>
        <w:r w:rsidR="002A5E2F" w:rsidRPr="002A5E2F">
          <w:rPr>
            <w:webHidden/>
          </w:rPr>
          <w:instrText xml:space="preserve"> PAGEREF _Toc532283759 \h </w:instrText>
        </w:r>
        <w:r w:rsidR="002A5E2F" w:rsidRPr="002A5E2F">
          <w:rPr>
            <w:webHidden/>
          </w:rPr>
        </w:r>
        <w:r w:rsidR="002A5E2F" w:rsidRPr="002A5E2F">
          <w:rPr>
            <w:webHidden/>
          </w:rPr>
          <w:fldChar w:fldCharType="separate"/>
        </w:r>
        <w:r w:rsidR="002A5E2F" w:rsidRPr="002A5E2F">
          <w:rPr>
            <w:webHidden/>
          </w:rPr>
          <w:t>13</w:t>
        </w:r>
        <w:r w:rsidR="002A5E2F" w:rsidRPr="002A5E2F">
          <w:rPr>
            <w:webHidden/>
          </w:rPr>
          <w:fldChar w:fldCharType="end"/>
        </w:r>
      </w:hyperlink>
    </w:p>
    <w:p w:rsidR="002A5E2F" w:rsidRPr="002A5E2F" w:rsidRDefault="00DE6EC6" w:rsidP="002A5E2F">
      <w:pPr>
        <w:pStyle w:val="18"/>
      </w:pPr>
      <w:hyperlink w:anchor="_Toc532283760" w:history="1">
        <w:r w:rsidR="002A5E2F" w:rsidRPr="002A5E2F">
          <w:rPr>
            <w:rStyle w:val="a3"/>
            <w:rFonts w:eastAsia="Calibri"/>
            <w:bCs/>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002A5E2F" w:rsidRPr="002A5E2F">
          <w:rPr>
            <w:webHidden/>
          </w:rPr>
          <w:tab/>
        </w:r>
        <w:r w:rsidR="002A5E2F" w:rsidRPr="002A5E2F">
          <w:rPr>
            <w:webHidden/>
          </w:rPr>
          <w:fldChar w:fldCharType="begin"/>
        </w:r>
        <w:r w:rsidR="002A5E2F" w:rsidRPr="002A5E2F">
          <w:rPr>
            <w:webHidden/>
          </w:rPr>
          <w:instrText xml:space="preserve"> PAGEREF _Toc532283760 \h </w:instrText>
        </w:r>
        <w:r w:rsidR="002A5E2F" w:rsidRPr="002A5E2F">
          <w:rPr>
            <w:webHidden/>
          </w:rPr>
        </w:r>
        <w:r w:rsidR="002A5E2F" w:rsidRPr="002A5E2F">
          <w:rPr>
            <w:webHidden/>
          </w:rPr>
          <w:fldChar w:fldCharType="separate"/>
        </w:r>
        <w:r w:rsidR="002A5E2F" w:rsidRPr="002A5E2F">
          <w:rPr>
            <w:webHidden/>
          </w:rPr>
          <w:t>15</w:t>
        </w:r>
        <w:r w:rsidR="002A5E2F" w:rsidRPr="002A5E2F">
          <w:rPr>
            <w:webHidden/>
          </w:rPr>
          <w:fldChar w:fldCharType="end"/>
        </w:r>
      </w:hyperlink>
    </w:p>
    <w:p w:rsidR="002A5E2F" w:rsidRPr="002A5E2F" w:rsidRDefault="00DE6EC6" w:rsidP="002A5E2F">
      <w:pPr>
        <w:pStyle w:val="18"/>
      </w:pPr>
      <w:hyperlink w:anchor="_Toc532283763" w:history="1">
        <w:r w:rsidR="002A5E2F" w:rsidRPr="002A5E2F">
          <w:rPr>
            <w:rStyle w:val="a3"/>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002A5E2F" w:rsidRPr="002A5E2F">
          <w:rPr>
            <w:webHidden/>
          </w:rPr>
          <w:tab/>
        </w:r>
        <w:r w:rsidR="002A5E2F" w:rsidRPr="002A5E2F">
          <w:rPr>
            <w:webHidden/>
          </w:rPr>
          <w:fldChar w:fldCharType="begin"/>
        </w:r>
        <w:r w:rsidR="002A5E2F" w:rsidRPr="002A5E2F">
          <w:rPr>
            <w:webHidden/>
          </w:rPr>
          <w:instrText xml:space="preserve"> PAGEREF _Toc532283763 \h </w:instrText>
        </w:r>
        <w:r w:rsidR="002A5E2F" w:rsidRPr="002A5E2F">
          <w:rPr>
            <w:webHidden/>
          </w:rPr>
        </w:r>
        <w:r w:rsidR="002A5E2F" w:rsidRPr="002A5E2F">
          <w:rPr>
            <w:webHidden/>
          </w:rPr>
          <w:fldChar w:fldCharType="separate"/>
        </w:r>
        <w:r w:rsidR="002A5E2F" w:rsidRPr="002A5E2F">
          <w:rPr>
            <w:webHidden/>
          </w:rPr>
          <w:t>26</w:t>
        </w:r>
        <w:r w:rsidR="002A5E2F" w:rsidRPr="002A5E2F">
          <w:rPr>
            <w:webHidden/>
          </w:rPr>
          <w:fldChar w:fldCharType="end"/>
        </w:r>
      </w:hyperlink>
    </w:p>
    <w:p w:rsidR="002A5E2F" w:rsidRDefault="002A5E2F">
      <w:r w:rsidRPr="002A5E2F">
        <w:rPr>
          <w:rFonts w:ascii="Times New Roman" w:hAnsi="Times New Roman" w:cs="Times New Roman"/>
          <w:b/>
          <w:bCs/>
          <w:sz w:val="28"/>
          <w:szCs w:val="28"/>
        </w:rPr>
        <w:fldChar w:fldCharType="end"/>
      </w:r>
    </w:p>
    <w:p w:rsidR="002A5E2F" w:rsidRDefault="002A5E2F" w:rsidP="002A5E2F">
      <w:pPr>
        <w:widowControl w:val="0"/>
        <w:jc w:val="right"/>
        <w:rPr>
          <w:rFonts w:ascii="Times New Roman" w:eastAsia="Calibri" w:hAnsi="Times New Roman" w:cs="Times New Roman"/>
          <w:sz w:val="28"/>
          <w:szCs w:val="28"/>
        </w:rPr>
      </w:pPr>
    </w:p>
    <w:p w:rsidR="002A5E2F" w:rsidRDefault="002A5E2F" w:rsidP="002A5E2F">
      <w:pPr>
        <w:widowControl w:val="0"/>
        <w:jc w:val="right"/>
        <w:rPr>
          <w:rFonts w:ascii="Times New Roman" w:eastAsia="Calibri" w:hAnsi="Times New Roman" w:cs="Times New Roman"/>
          <w:sz w:val="28"/>
          <w:szCs w:val="28"/>
        </w:rPr>
      </w:pPr>
    </w:p>
    <w:p w:rsidR="002A5E2F" w:rsidRDefault="002A5E2F" w:rsidP="002A5E2F">
      <w:pPr>
        <w:widowControl w:val="0"/>
        <w:jc w:val="right"/>
        <w:rPr>
          <w:rFonts w:ascii="Times New Roman" w:eastAsia="Calibri" w:hAnsi="Times New Roman" w:cs="Times New Roman"/>
          <w:sz w:val="28"/>
          <w:szCs w:val="28"/>
        </w:rPr>
      </w:pPr>
    </w:p>
    <w:p w:rsidR="002A5E2F" w:rsidRDefault="002A5E2F" w:rsidP="002A5E2F">
      <w:pPr>
        <w:widowControl w:val="0"/>
        <w:jc w:val="right"/>
        <w:rPr>
          <w:rFonts w:ascii="Times New Roman" w:eastAsia="Calibri" w:hAnsi="Times New Roman" w:cs="Times New Roman"/>
          <w:sz w:val="28"/>
          <w:szCs w:val="28"/>
        </w:rPr>
      </w:pPr>
    </w:p>
    <w:p w:rsidR="002A5E2F" w:rsidRDefault="002A5E2F" w:rsidP="002A5E2F">
      <w:pPr>
        <w:widowControl w:val="0"/>
        <w:jc w:val="right"/>
        <w:rPr>
          <w:rFonts w:ascii="Times New Roman" w:eastAsia="Calibri" w:hAnsi="Times New Roman" w:cs="Times New Roman"/>
          <w:sz w:val="28"/>
          <w:szCs w:val="28"/>
        </w:rPr>
      </w:pPr>
    </w:p>
    <w:p w:rsidR="002A5E2F" w:rsidRDefault="002A5E2F" w:rsidP="002A5E2F">
      <w:pPr>
        <w:widowControl w:val="0"/>
        <w:jc w:val="right"/>
        <w:rPr>
          <w:rFonts w:ascii="Times New Roman" w:eastAsia="Calibri" w:hAnsi="Times New Roman" w:cs="Times New Roman"/>
          <w:sz w:val="28"/>
          <w:szCs w:val="28"/>
        </w:rPr>
      </w:pPr>
    </w:p>
    <w:p w:rsidR="002A5E2F" w:rsidRDefault="002A5E2F" w:rsidP="002A5E2F">
      <w:pPr>
        <w:widowControl w:val="0"/>
        <w:jc w:val="right"/>
        <w:rPr>
          <w:rFonts w:ascii="Times New Roman" w:eastAsia="Calibri" w:hAnsi="Times New Roman" w:cs="Times New Roman"/>
          <w:sz w:val="28"/>
          <w:szCs w:val="28"/>
        </w:rPr>
      </w:pPr>
    </w:p>
    <w:p w:rsidR="002A5E2F" w:rsidRDefault="002A5E2F" w:rsidP="002A5E2F">
      <w:pPr>
        <w:widowControl w:val="0"/>
        <w:jc w:val="right"/>
        <w:rPr>
          <w:rFonts w:ascii="Times New Roman" w:eastAsia="Calibri" w:hAnsi="Times New Roman" w:cs="Times New Roman"/>
          <w:sz w:val="28"/>
          <w:szCs w:val="28"/>
        </w:rPr>
      </w:pPr>
    </w:p>
    <w:p w:rsidR="002A5E2F" w:rsidRDefault="002A5E2F" w:rsidP="002A5E2F">
      <w:pPr>
        <w:widowControl w:val="0"/>
        <w:jc w:val="right"/>
        <w:rPr>
          <w:rFonts w:ascii="Times New Roman" w:eastAsia="Calibri" w:hAnsi="Times New Roman" w:cs="Times New Roman"/>
          <w:sz w:val="28"/>
          <w:szCs w:val="28"/>
        </w:rPr>
      </w:pPr>
    </w:p>
    <w:p w:rsidR="002A5E2F" w:rsidRDefault="002A5E2F" w:rsidP="002A5E2F">
      <w:pPr>
        <w:widowControl w:val="0"/>
        <w:jc w:val="right"/>
        <w:rPr>
          <w:rFonts w:ascii="Times New Roman" w:eastAsia="Calibri" w:hAnsi="Times New Roman" w:cs="Times New Roman"/>
          <w:sz w:val="28"/>
          <w:szCs w:val="28"/>
        </w:rPr>
      </w:pPr>
    </w:p>
    <w:p w:rsidR="002A5E2F" w:rsidRDefault="002A5E2F" w:rsidP="002A5E2F">
      <w:pPr>
        <w:widowControl w:val="0"/>
        <w:jc w:val="right"/>
        <w:rPr>
          <w:rFonts w:ascii="Times New Roman" w:eastAsia="Calibri" w:hAnsi="Times New Roman" w:cs="Times New Roman"/>
          <w:sz w:val="28"/>
          <w:szCs w:val="28"/>
        </w:rPr>
      </w:pPr>
    </w:p>
    <w:p w:rsidR="002A5E2F" w:rsidRDefault="002A5E2F" w:rsidP="002A5E2F">
      <w:pPr>
        <w:widowControl w:val="0"/>
        <w:jc w:val="right"/>
        <w:rPr>
          <w:rFonts w:ascii="Times New Roman" w:eastAsia="Calibri" w:hAnsi="Times New Roman" w:cs="Times New Roman"/>
          <w:sz w:val="28"/>
          <w:szCs w:val="28"/>
        </w:rPr>
      </w:pPr>
    </w:p>
    <w:p w:rsidR="002A5E2F" w:rsidRDefault="002A5E2F" w:rsidP="002A5E2F">
      <w:pPr>
        <w:widowControl w:val="0"/>
        <w:jc w:val="right"/>
        <w:rPr>
          <w:rFonts w:ascii="Times New Roman" w:eastAsia="Calibri" w:hAnsi="Times New Roman" w:cs="Times New Roman"/>
          <w:sz w:val="28"/>
          <w:szCs w:val="28"/>
        </w:rPr>
      </w:pPr>
    </w:p>
    <w:p w:rsidR="002A5E2F" w:rsidRDefault="002A5E2F" w:rsidP="002A5E2F">
      <w:pPr>
        <w:widowControl w:val="0"/>
        <w:jc w:val="right"/>
        <w:rPr>
          <w:rFonts w:ascii="Times New Roman" w:eastAsia="Calibri" w:hAnsi="Times New Roman" w:cs="Times New Roman"/>
          <w:sz w:val="28"/>
          <w:szCs w:val="28"/>
        </w:rPr>
      </w:pPr>
    </w:p>
    <w:p w:rsidR="002A5E2F" w:rsidRDefault="002A5E2F" w:rsidP="002A5E2F">
      <w:pPr>
        <w:widowControl w:val="0"/>
        <w:jc w:val="right"/>
        <w:rPr>
          <w:rFonts w:ascii="Times New Roman" w:eastAsia="Calibri" w:hAnsi="Times New Roman" w:cs="Times New Roman"/>
          <w:sz w:val="28"/>
          <w:szCs w:val="28"/>
        </w:rPr>
      </w:pPr>
    </w:p>
    <w:p w:rsidR="002A5E2F" w:rsidRDefault="002A5E2F" w:rsidP="002A5E2F">
      <w:pPr>
        <w:widowControl w:val="0"/>
        <w:jc w:val="right"/>
        <w:rPr>
          <w:rFonts w:ascii="Times New Roman" w:eastAsia="Calibri" w:hAnsi="Times New Roman" w:cs="Times New Roman"/>
          <w:sz w:val="28"/>
          <w:szCs w:val="28"/>
        </w:rPr>
      </w:pPr>
    </w:p>
    <w:p w:rsidR="002A5E2F" w:rsidRDefault="002A5E2F" w:rsidP="002A5E2F">
      <w:pPr>
        <w:widowControl w:val="0"/>
        <w:jc w:val="right"/>
        <w:rPr>
          <w:rFonts w:ascii="Times New Roman" w:eastAsia="Calibri" w:hAnsi="Times New Roman" w:cs="Times New Roman"/>
          <w:sz w:val="28"/>
          <w:szCs w:val="28"/>
        </w:rPr>
      </w:pPr>
    </w:p>
    <w:p w:rsidR="002A5E2F" w:rsidRDefault="002A5E2F" w:rsidP="002A5E2F">
      <w:pPr>
        <w:widowControl w:val="0"/>
        <w:jc w:val="right"/>
        <w:rPr>
          <w:rFonts w:ascii="Times New Roman" w:eastAsia="Calibri" w:hAnsi="Times New Roman" w:cs="Times New Roman"/>
          <w:sz w:val="28"/>
          <w:szCs w:val="28"/>
        </w:rPr>
      </w:pPr>
    </w:p>
    <w:p w:rsidR="00DE6EC6" w:rsidRDefault="00DE6EC6" w:rsidP="002A5E2F">
      <w:pPr>
        <w:widowControl w:val="0"/>
        <w:jc w:val="right"/>
        <w:rPr>
          <w:rFonts w:ascii="Times New Roman" w:eastAsia="Calibri" w:hAnsi="Times New Roman" w:cs="Times New Roman"/>
          <w:sz w:val="28"/>
          <w:szCs w:val="28"/>
        </w:rPr>
      </w:pPr>
    </w:p>
    <w:p w:rsidR="00DE6EC6" w:rsidRDefault="00DE6EC6" w:rsidP="002A5E2F">
      <w:pPr>
        <w:widowControl w:val="0"/>
        <w:jc w:val="right"/>
        <w:rPr>
          <w:rFonts w:ascii="Times New Roman" w:eastAsia="Calibri" w:hAnsi="Times New Roman" w:cs="Times New Roman"/>
          <w:sz w:val="28"/>
          <w:szCs w:val="28"/>
        </w:rPr>
      </w:pPr>
    </w:p>
    <w:p w:rsidR="002A5E2F" w:rsidRPr="002A5E2F" w:rsidRDefault="002A5E2F" w:rsidP="002A5E2F">
      <w:pPr>
        <w:widowControl w:val="0"/>
        <w:jc w:val="right"/>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 </w:t>
      </w:r>
    </w:p>
    <w:p w:rsidR="002A5E2F" w:rsidRPr="002A5E2F" w:rsidRDefault="002A5E2F" w:rsidP="002A5E2F">
      <w:pPr>
        <w:keepNext/>
        <w:keepLines/>
        <w:spacing w:before="480" w:after="0" w:line="240" w:lineRule="auto"/>
        <w:outlineLvl w:val="0"/>
        <w:rPr>
          <w:rFonts w:ascii="Times New Roman" w:eastAsia="Calibri" w:hAnsi="Times New Roman" w:cs="Times New Roman"/>
          <w:b/>
          <w:bCs/>
          <w:sz w:val="28"/>
          <w:szCs w:val="28"/>
        </w:rPr>
      </w:pPr>
      <w:bookmarkStart w:id="1" w:name="_Toc532283758"/>
      <w:r w:rsidRPr="002A5E2F">
        <w:rPr>
          <w:rFonts w:ascii="Times New Roman" w:eastAsia="Calibri" w:hAnsi="Times New Roman" w:cs="Times New Roman"/>
          <w:b/>
          <w:bCs/>
          <w:sz w:val="28"/>
          <w:szCs w:val="28"/>
        </w:rPr>
        <w:lastRenderedPageBreak/>
        <w:t>1 Перечень компетенций с указанием этапов их формирования в процессе освоения образовательной программы</w:t>
      </w:r>
      <w:bookmarkEnd w:id="1"/>
    </w:p>
    <w:p w:rsidR="002A5E2F" w:rsidRPr="002A5E2F" w:rsidRDefault="002A5E2F" w:rsidP="002A5E2F">
      <w:pPr>
        <w:tabs>
          <w:tab w:val="left" w:pos="2295"/>
        </w:tabs>
        <w:spacing w:after="0" w:line="240" w:lineRule="auto"/>
        <w:jc w:val="center"/>
        <w:rPr>
          <w:rFonts w:ascii="Times New Roman" w:eastAsia="Calibri" w:hAnsi="Times New Roman" w:cs="Times New Roman"/>
          <w:b/>
          <w:bCs/>
          <w:sz w:val="28"/>
          <w:szCs w:val="28"/>
        </w:rPr>
      </w:pPr>
    </w:p>
    <w:p w:rsidR="002A5E2F" w:rsidRPr="002A5E2F" w:rsidRDefault="002A5E2F" w:rsidP="002A5E2F">
      <w:pPr>
        <w:tabs>
          <w:tab w:val="left" w:pos="360"/>
        </w:tabs>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1.1.Перечень компетенций с указанием этапов их формирования представлен в п. 3. «Требования к результатам освоения дисциплины» рабочей программы дисциплины. </w:t>
      </w:r>
    </w:p>
    <w:p w:rsidR="002A5E2F" w:rsidRPr="002A5E2F" w:rsidRDefault="002A5E2F" w:rsidP="002A5E2F">
      <w:pPr>
        <w:keepNext/>
        <w:keepLines/>
        <w:spacing w:before="480" w:after="0" w:line="240" w:lineRule="auto"/>
        <w:outlineLvl w:val="0"/>
        <w:rPr>
          <w:rFonts w:ascii="Times New Roman" w:eastAsia="Calibri" w:hAnsi="Times New Roman" w:cs="Times New Roman"/>
          <w:b/>
          <w:bCs/>
          <w:sz w:val="28"/>
          <w:szCs w:val="28"/>
        </w:rPr>
      </w:pPr>
      <w:bookmarkStart w:id="2" w:name="_Toc532283759"/>
      <w:r w:rsidRPr="002A5E2F">
        <w:rPr>
          <w:rFonts w:ascii="Times New Roman" w:eastAsia="Calibri" w:hAnsi="Times New Roman" w:cs="Times New Roman"/>
          <w:b/>
          <w:bCs/>
          <w:sz w:val="28"/>
          <w:szCs w:val="28"/>
        </w:rPr>
        <w:t>2 Описание показателей и критериев оценивания компетенций на различных этапах их формирования, описание шкал оценивания</w:t>
      </w:r>
      <w:bookmarkEnd w:id="2"/>
      <w:r w:rsidRPr="002A5E2F">
        <w:rPr>
          <w:rFonts w:ascii="Times New Roman" w:eastAsia="Calibri" w:hAnsi="Times New Roman" w:cs="Times New Roman"/>
          <w:b/>
          <w:bCs/>
          <w:sz w:val="28"/>
          <w:szCs w:val="28"/>
        </w:rPr>
        <w:t xml:space="preserve">  </w:t>
      </w:r>
    </w:p>
    <w:p w:rsidR="002A5E2F" w:rsidRPr="002A5E2F" w:rsidRDefault="002A5E2F" w:rsidP="002A5E2F">
      <w:pPr>
        <w:spacing w:after="0" w:line="240" w:lineRule="auto"/>
        <w:rPr>
          <w:rFonts w:ascii="Times New Roman" w:eastAsia="Calibri" w:hAnsi="Times New Roman" w:cs="Times New Roman"/>
          <w:sz w:val="28"/>
          <w:szCs w:val="28"/>
        </w:rPr>
      </w:pPr>
    </w:p>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2.1 Показатели и критерии оценивания компетенций:  </w:t>
      </w:r>
    </w:p>
    <w:p w:rsidR="002A5E2F" w:rsidRPr="002A5E2F" w:rsidRDefault="002A5E2F" w:rsidP="002A5E2F">
      <w:pPr>
        <w:spacing w:after="0" w:line="240" w:lineRule="auto"/>
        <w:ind w:firstLine="708"/>
        <w:rPr>
          <w:rFonts w:ascii="Times New Roman" w:eastAsia="Calibri" w:hAnsi="Times New Roman" w:cs="Times New Roman"/>
          <w:sz w:val="28"/>
          <w:szCs w:val="28"/>
        </w:rPr>
      </w:pPr>
    </w:p>
    <w:tbl>
      <w:tblPr>
        <w:tblW w:w="9058" w:type="dxa"/>
        <w:tblInd w:w="2" w:type="dxa"/>
        <w:tblCellMar>
          <w:left w:w="0" w:type="dxa"/>
          <w:right w:w="0" w:type="dxa"/>
        </w:tblCellMar>
        <w:tblLook w:val="01E0" w:firstRow="1" w:lastRow="1" w:firstColumn="1" w:lastColumn="1" w:noHBand="0" w:noVBand="0"/>
      </w:tblPr>
      <w:tblGrid>
        <w:gridCol w:w="2549"/>
        <w:gridCol w:w="3778"/>
        <w:gridCol w:w="2556"/>
        <w:gridCol w:w="1852"/>
      </w:tblGrid>
      <w:tr w:rsidR="002A5E2F" w:rsidRPr="002A5E2F" w:rsidTr="002A5E2F">
        <w:trPr>
          <w:trHeight w:val="752"/>
        </w:trPr>
        <w:tc>
          <w:tcPr>
            <w:tcW w:w="221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2A5E2F" w:rsidRPr="002A5E2F" w:rsidRDefault="002A5E2F" w:rsidP="002A5E2F">
            <w:pPr>
              <w:spacing w:after="0" w:line="252" w:lineRule="auto"/>
              <w:jc w:val="center"/>
              <w:rPr>
                <w:rFonts w:ascii="Times New Roman" w:eastAsia="Calibri" w:hAnsi="Times New Roman" w:cs="Times New Roman"/>
                <w:sz w:val="28"/>
                <w:szCs w:val="28"/>
              </w:rPr>
            </w:pPr>
            <w:r w:rsidRPr="002A5E2F">
              <w:rPr>
                <w:rFonts w:ascii="Times New Roman" w:eastAsia="Calibri" w:hAnsi="Times New Roman" w:cs="Times New Roman"/>
                <w:color w:val="000000"/>
                <w:sz w:val="28"/>
                <w:szCs w:val="28"/>
              </w:rPr>
              <w:t xml:space="preserve">ЗУН, составляющие компетенцию </w:t>
            </w:r>
          </w:p>
        </w:tc>
        <w:tc>
          <w:tcPr>
            <w:tcW w:w="3263"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2A5E2F" w:rsidRPr="002A5E2F" w:rsidRDefault="002A5E2F" w:rsidP="002A5E2F">
            <w:pPr>
              <w:spacing w:after="0" w:line="252" w:lineRule="auto"/>
              <w:jc w:val="center"/>
              <w:rPr>
                <w:rFonts w:ascii="Times New Roman" w:eastAsia="Calibri" w:hAnsi="Times New Roman" w:cs="Times New Roman"/>
                <w:sz w:val="28"/>
                <w:szCs w:val="28"/>
              </w:rPr>
            </w:pPr>
            <w:r w:rsidRPr="002A5E2F">
              <w:rPr>
                <w:rFonts w:ascii="Times New Roman" w:eastAsia="Calibri" w:hAnsi="Times New Roman" w:cs="Times New Roman"/>
                <w:color w:val="000000"/>
                <w:sz w:val="28"/>
                <w:szCs w:val="28"/>
              </w:rPr>
              <w:t>Показатели оценивания</w:t>
            </w:r>
          </w:p>
        </w:tc>
        <w:tc>
          <w:tcPr>
            <w:tcW w:w="2092"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2A5E2F" w:rsidRPr="002A5E2F" w:rsidRDefault="002A5E2F" w:rsidP="002A5E2F">
            <w:pPr>
              <w:spacing w:after="0" w:line="252" w:lineRule="auto"/>
              <w:jc w:val="center"/>
              <w:rPr>
                <w:rFonts w:ascii="Times New Roman" w:eastAsia="Calibri" w:hAnsi="Times New Roman" w:cs="Times New Roman"/>
                <w:sz w:val="28"/>
                <w:szCs w:val="28"/>
              </w:rPr>
            </w:pPr>
            <w:r w:rsidRPr="002A5E2F">
              <w:rPr>
                <w:rFonts w:ascii="Times New Roman" w:eastAsia="Calibri" w:hAnsi="Times New Roman" w:cs="Times New Roman"/>
                <w:color w:val="000000"/>
                <w:sz w:val="28"/>
                <w:szCs w:val="28"/>
              </w:rPr>
              <w:t>Критерии оценивания</w:t>
            </w:r>
          </w:p>
        </w:tc>
        <w:tc>
          <w:tcPr>
            <w:tcW w:w="1493"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2A5E2F" w:rsidRPr="002A5E2F" w:rsidRDefault="002A5E2F" w:rsidP="002A5E2F">
            <w:pPr>
              <w:spacing w:after="0" w:line="252" w:lineRule="auto"/>
              <w:jc w:val="center"/>
              <w:rPr>
                <w:rFonts w:ascii="Times New Roman" w:eastAsia="Calibri" w:hAnsi="Times New Roman" w:cs="Times New Roman"/>
                <w:sz w:val="28"/>
                <w:szCs w:val="28"/>
              </w:rPr>
            </w:pPr>
            <w:r w:rsidRPr="002A5E2F">
              <w:rPr>
                <w:rFonts w:ascii="Times New Roman" w:eastAsia="Calibri" w:hAnsi="Times New Roman" w:cs="Times New Roman"/>
                <w:color w:val="000000"/>
                <w:sz w:val="28"/>
                <w:szCs w:val="28"/>
              </w:rPr>
              <w:t>Средства оценивания</w:t>
            </w:r>
          </w:p>
        </w:tc>
      </w:tr>
      <w:tr w:rsidR="002A5E2F" w:rsidRPr="002A5E2F" w:rsidTr="002A5E2F">
        <w:trPr>
          <w:trHeight w:val="1067"/>
        </w:trPr>
        <w:tc>
          <w:tcPr>
            <w:tcW w:w="9058"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2A5E2F" w:rsidRPr="002A5E2F" w:rsidRDefault="002A5E2F" w:rsidP="002A5E2F">
            <w:pPr>
              <w:widowControl w:val="0"/>
              <w:tabs>
                <w:tab w:val="left" w:pos="0"/>
              </w:tabs>
              <w:overflowPunct w:val="0"/>
              <w:spacing w:after="0" w:line="200" w:lineRule="atLeast"/>
              <w:rPr>
                <w:rFonts w:ascii="Times New Roman" w:eastAsia="Calibri" w:hAnsi="Times New Roman" w:cs="Times New Roman"/>
                <w:color w:val="000000"/>
                <w:sz w:val="28"/>
                <w:szCs w:val="28"/>
                <w:lang w:eastAsia="en-US"/>
              </w:rPr>
            </w:pPr>
            <w:r w:rsidRPr="002A5E2F">
              <w:rPr>
                <w:rFonts w:ascii="Times New Roman" w:eastAsia="Calibri" w:hAnsi="Times New Roman" w:cs="Times New Roman"/>
                <w:b/>
                <w:bCs/>
                <w:sz w:val="28"/>
                <w:szCs w:val="28"/>
              </w:rPr>
              <w:t>ОПК-2</w:t>
            </w:r>
            <w:r w:rsidRPr="002A5E2F">
              <w:rPr>
                <w:rFonts w:ascii="Times New Roman" w:eastAsia="Calibri" w:hAnsi="Times New Roman" w:cs="Times New Roman"/>
                <w:color w:val="000000"/>
                <w:sz w:val="28"/>
                <w:szCs w:val="28"/>
              </w:rPr>
              <w:t>способностью применять основные методы математического анализа и моделирования, теоретического и экспериментального исследования;     владением математическим аппаратом при решении профессиональных проблем</w:t>
            </w:r>
          </w:p>
          <w:p w:rsidR="002A5E2F" w:rsidRPr="002A5E2F" w:rsidRDefault="002A5E2F" w:rsidP="002A5E2F">
            <w:pPr>
              <w:spacing w:after="0" w:line="240" w:lineRule="auto"/>
              <w:jc w:val="both"/>
              <w:rPr>
                <w:rFonts w:ascii="Times New Roman" w:eastAsia="Calibri" w:hAnsi="Times New Roman" w:cs="Times New Roman"/>
                <w:b/>
                <w:bCs/>
                <w:sz w:val="28"/>
                <w:szCs w:val="28"/>
              </w:rPr>
            </w:pPr>
          </w:p>
          <w:p w:rsidR="002A5E2F" w:rsidRPr="002A5E2F" w:rsidRDefault="002A5E2F" w:rsidP="002A5E2F">
            <w:pPr>
              <w:spacing w:after="0" w:line="240" w:lineRule="auto"/>
              <w:jc w:val="both"/>
              <w:rPr>
                <w:rFonts w:ascii="Times New Roman" w:eastAsia="Calibri" w:hAnsi="Times New Roman" w:cs="Times New Roman"/>
                <w:b/>
                <w:bCs/>
                <w:sz w:val="28"/>
                <w:szCs w:val="28"/>
              </w:rPr>
            </w:pPr>
          </w:p>
          <w:p w:rsidR="002A5E2F" w:rsidRPr="002A5E2F" w:rsidRDefault="002A5E2F" w:rsidP="002A5E2F">
            <w:pPr>
              <w:spacing w:after="0" w:line="240" w:lineRule="auto"/>
              <w:jc w:val="both"/>
              <w:rPr>
                <w:rFonts w:ascii="Times New Roman" w:eastAsia="Calibri" w:hAnsi="Times New Roman" w:cs="Times New Roman"/>
                <w:b/>
                <w:bCs/>
                <w:sz w:val="28"/>
                <w:szCs w:val="28"/>
              </w:rPr>
            </w:pPr>
          </w:p>
          <w:p w:rsidR="002A5E2F" w:rsidRPr="002A5E2F" w:rsidRDefault="002A5E2F" w:rsidP="002A5E2F">
            <w:pPr>
              <w:spacing w:after="0" w:line="240" w:lineRule="auto"/>
              <w:jc w:val="both"/>
              <w:rPr>
                <w:rFonts w:ascii="Times New Roman" w:eastAsia="Calibri" w:hAnsi="Times New Roman" w:cs="Times New Roman"/>
                <w:b/>
                <w:bCs/>
                <w:color w:val="000000"/>
                <w:sz w:val="28"/>
                <w:szCs w:val="28"/>
              </w:rPr>
            </w:pPr>
          </w:p>
        </w:tc>
      </w:tr>
      <w:tr w:rsidR="002A5E2F" w:rsidRPr="002A5E2F" w:rsidTr="002A5E2F">
        <w:trPr>
          <w:trHeight w:val="1140"/>
        </w:trPr>
        <w:tc>
          <w:tcPr>
            <w:tcW w:w="2210" w:type="dxa"/>
            <w:tcBorders>
              <w:top w:val="single" w:sz="8" w:space="0" w:color="000000"/>
              <w:left w:val="single" w:sz="8" w:space="0" w:color="000000"/>
              <w:bottom w:val="single" w:sz="4" w:space="0" w:color="auto"/>
              <w:right w:val="single" w:sz="8" w:space="0" w:color="000000"/>
            </w:tcBorders>
            <w:tcMar>
              <w:top w:w="15" w:type="dxa"/>
              <w:left w:w="88" w:type="dxa"/>
              <w:bottom w:w="0" w:type="dxa"/>
              <w:right w:w="88" w:type="dxa"/>
            </w:tcMar>
            <w:hideMark/>
          </w:tcPr>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sz w:val="28"/>
                <w:szCs w:val="28"/>
              </w:rPr>
              <w:t>3. Методы математического анализа и моделирования</w:t>
            </w:r>
          </w:p>
        </w:tc>
        <w:tc>
          <w:tcPr>
            <w:tcW w:w="3263" w:type="dxa"/>
            <w:tcBorders>
              <w:top w:val="single" w:sz="8" w:space="0" w:color="000000"/>
              <w:left w:val="single" w:sz="8" w:space="0" w:color="000000"/>
              <w:bottom w:val="single" w:sz="4" w:space="0" w:color="auto"/>
              <w:right w:val="single" w:sz="8" w:space="0" w:color="000000"/>
            </w:tcBorders>
            <w:tcMar>
              <w:top w:w="15" w:type="dxa"/>
              <w:left w:w="88" w:type="dxa"/>
              <w:bottom w:w="0" w:type="dxa"/>
              <w:right w:w="88" w:type="dxa"/>
            </w:tcMar>
            <w:hideMark/>
          </w:tcPr>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sz w:val="28"/>
                <w:szCs w:val="28"/>
              </w:rPr>
              <w:t>Применять на практике методы математического анализа и моделирования</w:t>
            </w:r>
          </w:p>
        </w:tc>
        <w:tc>
          <w:tcPr>
            <w:tcW w:w="2092" w:type="dxa"/>
            <w:tcBorders>
              <w:top w:val="single" w:sz="8" w:space="0" w:color="000000"/>
              <w:left w:val="single" w:sz="8" w:space="0" w:color="000000"/>
              <w:bottom w:val="single" w:sz="4" w:space="0" w:color="auto"/>
              <w:right w:val="single" w:sz="8" w:space="0" w:color="000000"/>
            </w:tcBorders>
            <w:tcMar>
              <w:top w:w="15" w:type="dxa"/>
              <w:left w:w="88" w:type="dxa"/>
              <w:bottom w:w="0" w:type="dxa"/>
              <w:right w:w="88" w:type="dxa"/>
            </w:tcMar>
            <w:hideMark/>
          </w:tcPr>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sz w:val="28"/>
                <w:szCs w:val="28"/>
              </w:rPr>
              <w:t>Полнота,</w:t>
            </w:r>
          </w:p>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sz w:val="28"/>
                <w:szCs w:val="28"/>
              </w:rPr>
              <w:t>содержательность</w:t>
            </w:r>
          </w:p>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sz w:val="28"/>
                <w:szCs w:val="28"/>
              </w:rPr>
              <w:t>ответа</w:t>
            </w:r>
          </w:p>
        </w:tc>
        <w:tc>
          <w:tcPr>
            <w:tcW w:w="1493" w:type="dxa"/>
            <w:tcBorders>
              <w:top w:val="single" w:sz="8" w:space="0" w:color="000000"/>
              <w:left w:val="single" w:sz="8" w:space="0" w:color="000000"/>
              <w:bottom w:val="single" w:sz="4" w:space="0" w:color="auto"/>
              <w:right w:val="single" w:sz="8" w:space="0" w:color="000000"/>
            </w:tcBorders>
            <w:tcMar>
              <w:top w:w="15" w:type="dxa"/>
              <w:left w:w="88" w:type="dxa"/>
              <w:bottom w:w="0" w:type="dxa"/>
              <w:right w:w="88" w:type="dxa"/>
            </w:tcMar>
          </w:tcPr>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sz w:val="28"/>
                <w:szCs w:val="28"/>
              </w:rPr>
              <w:t>Л</w:t>
            </w:r>
            <w:proofErr w:type="gramStart"/>
            <w:r w:rsidRPr="002A5E2F">
              <w:rPr>
                <w:rFonts w:ascii="Times New Roman" w:eastAsia="Calibri" w:hAnsi="Times New Roman" w:cs="Times New Roman"/>
                <w:sz w:val="28"/>
                <w:szCs w:val="28"/>
              </w:rPr>
              <w:t>Р-</w:t>
            </w:r>
            <w:proofErr w:type="gramEnd"/>
            <w:r w:rsidRPr="002A5E2F">
              <w:rPr>
                <w:rFonts w:ascii="Times New Roman" w:eastAsia="Calibri" w:hAnsi="Times New Roman" w:cs="Times New Roman"/>
                <w:sz w:val="28"/>
                <w:szCs w:val="28"/>
              </w:rPr>
              <w:t xml:space="preserve"> лабораторные работы .(1-2)</w:t>
            </w:r>
          </w:p>
          <w:p w:rsidR="002A5E2F" w:rsidRPr="002A5E2F" w:rsidRDefault="002A5E2F" w:rsidP="002A5E2F">
            <w:pPr>
              <w:spacing w:after="0" w:line="240" w:lineRule="auto"/>
              <w:rPr>
                <w:rFonts w:ascii="Times New Roman" w:eastAsia="Calibri" w:hAnsi="Times New Roman" w:cs="Times New Roman"/>
                <w:sz w:val="28"/>
                <w:szCs w:val="28"/>
              </w:rPr>
            </w:pPr>
          </w:p>
          <w:p w:rsidR="002A5E2F" w:rsidRPr="002A5E2F" w:rsidRDefault="002A5E2F" w:rsidP="002A5E2F">
            <w:pPr>
              <w:spacing w:after="0" w:line="240" w:lineRule="auto"/>
              <w:rPr>
                <w:rFonts w:ascii="Times New Roman" w:eastAsia="Calibri" w:hAnsi="Times New Roman" w:cs="Times New Roman"/>
                <w:sz w:val="28"/>
                <w:szCs w:val="28"/>
              </w:rPr>
            </w:pPr>
          </w:p>
          <w:p w:rsidR="002A5E2F" w:rsidRPr="002A5E2F" w:rsidRDefault="002A5E2F" w:rsidP="002A5E2F">
            <w:pPr>
              <w:spacing w:after="0" w:line="240" w:lineRule="auto"/>
              <w:rPr>
                <w:rFonts w:ascii="Times New Roman" w:eastAsia="Calibri" w:hAnsi="Times New Roman" w:cs="Times New Roman"/>
                <w:sz w:val="28"/>
                <w:szCs w:val="28"/>
              </w:rPr>
            </w:pPr>
          </w:p>
          <w:p w:rsidR="002A5E2F" w:rsidRPr="002A5E2F" w:rsidRDefault="002A5E2F" w:rsidP="002A5E2F">
            <w:pPr>
              <w:spacing w:after="0" w:line="240" w:lineRule="auto"/>
              <w:rPr>
                <w:rFonts w:ascii="Times New Roman" w:eastAsia="Calibri" w:hAnsi="Times New Roman" w:cs="Times New Roman"/>
                <w:sz w:val="28"/>
                <w:szCs w:val="28"/>
              </w:rPr>
            </w:pPr>
          </w:p>
        </w:tc>
      </w:tr>
      <w:tr w:rsidR="002A5E2F" w:rsidRPr="002A5E2F" w:rsidTr="002A5E2F">
        <w:trPr>
          <w:trHeight w:val="1155"/>
        </w:trPr>
        <w:tc>
          <w:tcPr>
            <w:tcW w:w="2210" w:type="dxa"/>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hideMark/>
          </w:tcPr>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sz w:val="28"/>
                <w:szCs w:val="28"/>
              </w:rPr>
              <w:t>У. проводить экспериментальные исследования</w:t>
            </w:r>
          </w:p>
        </w:tc>
        <w:tc>
          <w:tcPr>
            <w:tcW w:w="3263" w:type="dxa"/>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hideMark/>
          </w:tcPr>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sz w:val="28"/>
                <w:szCs w:val="28"/>
              </w:rPr>
              <w:t>Делать выводы на основе результатов экспериментальных исследований</w:t>
            </w:r>
          </w:p>
        </w:tc>
        <w:tc>
          <w:tcPr>
            <w:tcW w:w="2092" w:type="dxa"/>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hideMark/>
          </w:tcPr>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Умение приводить </w:t>
            </w:r>
          </w:p>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sz w:val="28"/>
                <w:szCs w:val="28"/>
              </w:rPr>
              <w:t>примеры при ответе на поставленные вопросы</w:t>
            </w:r>
          </w:p>
        </w:tc>
        <w:tc>
          <w:tcPr>
            <w:tcW w:w="1493" w:type="dxa"/>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2A5E2F" w:rsidRPr="002A5E2F" w:rsidRDefault="002A5E2F" w:rsidP="002A5E2F">
            <w:pPr>
              <w:spacing w:after="0" w:line="240" w:lineRule="auto"/>
              <w:rPr>
                <w:rFonts w:ascii="Times New Roman" w:eastAsia="Calibri" w:hAnsi="Times New Roman" w:cs="Times New Roman"/>
                <w:i/>
                <w:iCs/>
                <w:sz w:val="28"/>
                <w:szCs w:val="28"/>
              </w:rPr>
            </w:pPr>
          </w:p>
          <w:p w:rsidR="002A5E2F" w:rsidRPr="002A5E2F" w:rsidRDefault="002A5E2F" w:rsidP="002A5E2F">
            <w:pPr>
              <w:spacing w:after="0" w:line="240" w:lineRule="auto"/>
              <w:rPr>
                <w:rFonts w:ascii="Times New Roman" w:eastAsia="Calibri" w:hAnsi="Times New Roman" w:cs="Times New Roman"/>
                <w:i/>
                <w:iCs/>
                <w:sz w:val="28"/>
                <w:szCs w:val="28"/>
              </w:rPr>
            </w:pPr>
            <w:r w:rsidRPr="002A5E2F">
              <w:rPr>
                <w:rFonts w:ascii="Times New Roman" w:eastAsia="Calibri" w:hAnsi="Times New Roman" w:cs="Times New Roman"/>
                <w:sz w:val="28"/>
                <w:szCs w:val="28"/>
              </w:rPr>
              <w:t>ЛР – лабораторные работы (1-2)</w:t>
            </w:r>
          </w:p>
          <w:p w:rsidR="002A5E2F" w:rsidRPr="002A5E2F" w:rsidRDefault="002A5E2F" w:rsidP="002A5E2F">
            <w:pPr>
              <w:spacing w:after="0" w:line="240" w:lineRule="auto"/>
              <w:rPr>
                <w:rFonts w:ascii="Times New Roman" w:eastAsia="Calibri" w:hAnsi="Times New Roman" w:cs="Times New Roman"/>
                <w:i/>
                <w:iCs/>
                <w:sz w:val="28"/>
                <w:szCs w:val="28"/>
              </w:rPr>
            </w:pPr>
          </w:p>
          <w:p w:rsidR="002A5E2F" w:rsidRPr="002A5E2F" w:rsidRDefault="002A5E2F" w:rsidP="002A5E2F">
            <w:pPr>
              <w:spacing w:after="0" w:line="240" w:lineRule="auto"/>
              <w:rPr>
                <w:rFonts w:ascii="Times New Roman" w:eastAsia="Calibri" w:hAnsi="Times New Roman" w:cs="Times New Roman"/>
                <w:i/>
                <w:iCs/>
                <w:sz w:val="28"/>
                <w:szCs w:val="28"/>
              </w:rPr>
            </w:pPr>
          </w:p>
        </w:tc>
      </w:tr>
      <w:tr w:rsidR="002A5E2F" w:rsidRPr="002A5E2F" w:rsidTr="002A5E2F">
        <w:trPr>
          <w:trHeight w:val="2141"/>
        </w:trPr>
        <w:tc>
          <w:tcPr>
            <w:tcW w:w="2210" w:type="dxa"/>
            <w:tcBorders>
              <w:top w:val="single" w:sz="4" w:space="0" w:color="auto"/>
              <w:left w:val="single" w:sz="8" w:space="0" w:color="000000"/>
              <w:bottom w:val="single" w:sz="8" w:space="0" w:color="000000"/>
              <w:right w:val="single" w:sz="8" w:space="0" w:color="000000"/>
            </w:tcBorders>
            <w:tcMar>
              <w:top w:w="15" w:type="dxa"/>
              <w:left w:w="88" w:type="dxa"/>
              <w:bottom w:w="0" w:type="dxa"/>
              <w:right w:w="88" w:type="dxa"/>
            </w:tcMar>
          </w:tcPr>
          <w:p w:rsidR="002A5E2F" w:rsidRPr="002A5E2F" w:rsidRDefault="002A5E2F" w:rsidP="002A5E2F">
            <w:pPr>
              <w:widowControl w:val="0"/>
              <w:tabs>
                <w:tab w:val="left" w:pos="0"/>
              </w:tabs>
              <w:overflowPunct w:val="0"/>
              <w:spacing w:after="0" w:line="200" w:lineRule="atLeast"/>
              <w:rPr>
                <w:rFonts w:ascii="Times New Roman" w:eastAsia="Calibri" w:hAnsi="Times New Roman" w:cs="Times New Roman"/>
                <w:color w:val="000000"/>
                <w:sz w:val="28"/>
                <w:szCs w:val="28"/>
                <w:lang w:eastAsia="en-US"/>
              </w:rPr>
            </w:pPr>
            <w:r w:rsidRPr="002A5E2F">
              <w:rPr>
                <w:rFonts w:ascii="Times New Roman" w:eastAsia="Calibri" w:hAnsi="Times New Roman" w:cs="Times New Roman"/>
                <w:sz w:val="28"/>
                <w:szCs w:val="28"/>
              </w:rPr>
              <w:t>В.</w:t>
            </w:r>
            <w:r w:rsidRPr="002A5E2F">
              <w:rPr>
                <w:rFonts w:ascii="Times New Roman" w:eastAsia="Calibri" w:hAnsi="Times New Roman" w:cs="Times New Roman"/>
                <w:color w:val="000000"/>
                <w:sz w:val="28"/>
                <w:szCs w:val="28"/>
              </w:rPr>
              <w:t xml:space="preserve">  математическим аппаратом при решении профессиональных проблем</w:t>
            </w:r>
          </w:p>
          <w:p w:rsidR="002A5E2F" w:rsidRPr="002A5E2F" w:rsidRDefault="002A5E2F" w:rsidP="002A5E2F">
            <w:pPr>
              <w:spacing w:after="0" w:line="240" w:lineRule="auto"/>
              <w:jc w:val="both"/>
              <w:rPr>
                <w:rFonts w:ascii="Times New Roman" w:eastAsia="Calibri" w:hAnsi="Times New Roman" w:cs="Times New Roman"/>
                <w:b/>
                <w:bCs/>
                <w:sz w:val="28"/>
                <w:szCs w:val="28"/>
              </w:rPr>
            </w:pPr>
          </w:p>
          <w:p w:rsidR="002A5E2F" w:rsidRPr="002A5E2F" w:rsidRDefault="002A5E2F" w:rsidP="002A5E2F">
            <w:pPr>
              <w:spacing w:after="0" w:line="240" w:lineRule="auto"/>
              <w:jc w:val="both"/>
              <w:rPr>
                <w:rFonts w:ascii="Times New Roman" w:eastAsia="Calibri" w:hAnsi="Times New Roman" w:cs="Times New Roman"/>
                <w:b/>
                <w:bCs/>
                <w:sz w:val="28"/>
                <w:szCs w:val="28"/>
              </w:rPr>
            </w:pPr>
          </w:p>
          <w:p w:rsidR="002A5E2F" w:rsidRPr="002A5E2F" w:rsidRDefault="002A5E2F" w:rsidP="002A5E2F">
            <w:pPr>
              <w:spacing w:after="0" w:line="240" w:lineRule="auto"/>
              <w:rPr>
                <w:rFonts w:ascii="Times New Roman" w:eastAsia="Calibri" w:hAnsi="Times New Roman" w:cs="Times New Roman"/>
                <w:sz w:val="28"/>
                <w:szCs w:val="28"/>
              </w:rPr>
            </w:pPr>
          </w:p>
        </w:tc>
        <w:tc>
          <w:tcPr>
            <w:tcW w:w="3263" w:type="dxa"/>
            <w:tcBorders>
              <w:top w:val="single" w:sz="4" w:space="0" w:color="auto"/>
              <w:left w:val="single" w:sz="8" w:space="0" w:color="000000"/>
              <w:bottom w:val="single" w:sz="8" w:space="0" w:color="000000"/>
              <w:right w:val="single" w:sz="8" w:space="0" w:color="000000"/>
            </w:tcBorders>
            <w:tcMar>
              <w:top w:w="15" w:type="dxa"/>
              <w:left w:w="88" w:type="dxa"/>
              <w:bottom w:w="0" w:type="dxa"/>
              <w:right w:w="88" w:type="dxa"/>
            </w:tcMar>
          </w:tcPr>
          <w:p w:rsidR="002A5E2F" w:rsidRPr="002A5E2F" w:rsidRDefault="002A5E2F" w:rsidP="002A5E2F">
            <w:pPr>
              <w:widowControl w:val="0"/>
              <w:tabs>
                <w:tab w:val="left" w:pos="0"/>
              </w:tabs>
              <w:overflowPunct w:val="0"/>
              <w:spacing w:after="0" w:line="200" w:lineRule="atLeast"/>
              <w:rPr>
                <w:rFonts w:ascii="Times New Roman" w:eastAsia="Calibri" w:hAnsi="Times New Roman" w:cs="Times New Roman"/>
                <w:sz w:val="28"/>
                <w:szCs w:val="28"/>
              </w:rPr>
            </w:pPr>
            <w:r w:rsidRPr="002A5E2F">
              <w:rPr>
                <w:rFonts w:ascii="Times New Roman" w:eastAsia="Calibri" w:hAnsi="Times New Roman" w:cs="Times New Roman"/>
                <w:sz w:val="28"/>
                <w:szCs w:val="28"/>
              </w:rPr>
              <w:t>Пользоваться математическим</w:t>
            </w:r>
          </w:p>
          <w:p w:rsidR="002A5E2F" w:rsidRPr="002A5E2F" w:rsidRDefault="002A5E2F" w:rsidP="002A5E2F">
            <w:pPr>
              <w:widowControl w:val="0"/>
              <w:tabs>
                <w:tab w:val="left" w:pos="0"/>
              </w:tabs>
              <w:overflowPunct w:val="0"/>
              <w:spacing w:after="0" w:line="200" w:lineRule="atLeast"/>
              <w:rPr>
                <w:rFonts w:ascii="Times New Roman" w:eastAsia="Calibri" w:hAnsi="Times New Roman" w:cs="Times New Roman"/>
                <w:color w:val="000000"/>
                <w:sz w:val="28"/>
                <w:szCs w:val="28"/>
                <w:lang w:eastAsia="en-US"/>
              </w:rPr>
            </w:pPr>
            <w:r w:rsidRPr="002A5E2F">
              <w:rPr>
                <w:rFonts w:ascii="Times New Roman" w:eastAsia="Calibri" w:hAnsi="Times New Roman" w:cs="Times New Roman"/>
                <w:color w:val="000000"/>
                <w:sz w:val="28"/>
                <w:szCs w:val="28"/>
              </w:rPr>
              <w:t>аппаратом при решении профессиональных проблем</w:t>
            </w:r>
          </w:p>
          <w:p w:rsidR="002A5E2F" w:rsidRPr="002A5E2F" w:rsidRDefault="002A5E2F" w:rsidP="002A5E2F">
            <w:pPr>
              <w:spacing w:after="0" w:line="240" w:lineRule="auto"/>
              <w:jc w:val="both"/>
              <w:rPr>
                <w:rFonts w:ascii="Times New Roman" w:eastAsia="Calibri" w:hAnsi="Times New Roman" w:cs="Times New Roman"/>
                <w:b/>
                <w:bCs/>
                <w:sz w:val="28"/>
                <w:szCs w:val="28"/>
              </w:rPr>
            </w:pPr>
          </w:p>
          <w:p w:rsidR="002A5E2F" w:rsidRPr="002A5E2F" w:rsidRDefault="002A5E2F" w:rsidP="002A5E2F">
            <w:pPr>
              <w:spacing w:after="0" w:line="240" w:lineRule="auto"/>
              <w:rPr>
                <w:rFonts w:ascii="Times New Roman" w:eastAsia="Calibri" w:hAnsi="Times New Roman" w:cs="Times New Roman"/>
                <w:sz w:val="28"/>
                <w:szCs w:val="28"/>
              </w:rPr>
            </w:pPr>
          </w:p>
        </w:tc>
        <w:tc>
          <w:tcPr>
            <w:tcW w:w="2092" w:type="dxa"/>
            <w:tcBorders>
              <w:top w:val="single" w:sz="4" w:space="0" w:color="auto"/>
              <w:left w:val="single" w:sz="8" w:space="0" w:color="000000"/>
              <w:bottom w:val="single" w:sz="8" w:space="0" w:color="000000"/>
              <w:right w:val="single" w:sz="8" w:space="0" w:color="000000"/>
            </w:tcBorders>
            <w:tcMar>
              <w:top w:w="15" w:type="dxa"/>
              <w:left w:w="88" w:type="dxa"/>
              <w:bottom w:w="0" w:type="dxa"/>
              <w:right w:w="88" w:type="dxa"/>
            </w:tcMar>
            <w:hideMark/>
          </w:tcPr>
          <w:p w:rsidR="002A5E2F" w:rsidRPr="002A5E2F" w:rsidRDefault="002A5E2F" w:rsidP="002A5E2F">
            <w:pPr>
              <w:spacing w:after="0" w:line="240" w:lineRule="auto"/>
              <w:rPr>
                <w:rFonts w:ascii="Times New Roman" w:eastAsia="Calibri" w:hAnsi="Times New Roman" w:cs="Times New Roman"/>
                <w:sz w:val="28"/>
                <w:szCs w:val="28"/>
              </w:rPr>
            </w:pPr>
            <w:proofErr w:type="gramStart"/>
            <w:r w:rsidRPr="002A5E2F">
              <w:rPr>
                <w:rFonts w:ascii="Times New Roman" w:eastAsia="Calibri" w:hAnsi="Times New Roman" w:cs="Times New Roman"/>
                <w:sz w:val="28"/>
                <w:szCs w:val="28"/>
              </w:rPr>
              <w:t xml:space="preserve">Соответствие представленной в ответах </w:t>
            </w:r>
            <w:proofErr w:type="gramEnd"/>
          </w:p>
          <w:p w:rsidR="002A5E2F" w:rsidRPr="002A5E2F" w:rsidRDefault="002A5E2F" w:rsidP="002A5E2F">
            <w:pPr>
              <w:spacing w:after="0" w:line="240" w:lineRule="auto"/>
              <w:rPr>
                <w:rFonts w:ascii="Times New Roman" w:eastAsia="Calibri" w:hAnsi="Times New Roman" w:cs="Times New Roman"/>
                <w:i/>
                <w:iCs/>
                <w:sz w:val="28"/>
                <w:szCs w:val="28"/>
              </w:rPr>
            </w:pPr>
            <w:r w:rsidRPr="002A5E2F">
              <w:rPr>
                <w:rFonts w:ascii="Times New Roman" w:eastAsia="Calibri" w:hAnsi="Times New Roman" w:cs="Times New Roman"/>
                <w:sz w:val="28"/>
                <w:szCs w:val="28"/>
              </w:rPr>
              <w:t>информации материалам лекции и учебной литературы.</w:t>
            </w:r>
          </w:p>
        </w:tc>
        <w:tc>
          <w:tcPr>
            <w:tcW w:w="1493" w:type="dxa"/>
            <w:tcBorders>
              <w:top w:val="single" w:sz="4" w:space="0" w:color="auto"/>
              <w:left w:val="single" w:sz="8" w:space="0" w:color="000000"/>
              <w:bottom w:val="single" w:sz="8" w:space="0" w:color="000000"/>
              <w:right w:val="single" w:sz="8" w:space="0" w:color="000000"/>
            </w:tcBorders>
            <w:tcMar>
              <w:top w:w="15" w:type="dxa"/>
              <w:left w:w="88" w:type="dxa"/>
              <w:bottom w:w="0" w:type="dxa"/>
              <w:right w:w="88" w:type="dxa"/>
            </w:tcMar>
          </w:tcPr>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ЛР – </w:t>
            </w:r>
            <w:proofErr w:type="spellStart"/>
            <w:r w:rsidRPr="002A5E2F">
              <w:rPr>
                <w:rFonts w:ascii="Times New Roman" w:eastAsia="Calibri" w:hAnsi="Times New Roman" w:cs="Times New Roman"/>
                <w:sz w:val="28"/>
                <w:szCs w:val="28"/>
              </w:rPr>
              <w:t>лабратрные</w:t>
            </w:r>
            <w:proofErr w:type="spellEnd"/>
            <w:r w:rsidRPr="002A5E2F">
              <w:rPr>
                <w:rFonts w:ascii="Times New Roman" w:eastAsia="Calibri" w:hAnsi="Times New Roman" w:cs="Times New Roman"/>
                <w:sz w:val="28"/>
                <w:szCs w:val="28"/>
              </w:rPr>
              <w:t xml:space="preserve"> работы (1-2)</w:t>
            </w:r>
          </w:p>
          <w:p w:rsidR="002A5E2F" w:rsidRPr="002A5E2F" w:rsidRDefault="002A5E2F" w:rsidP="002A5E2F">
            <w:pPr>
              <w:spacing w:after="0" w:line="240" w:lineRule="auto"/>
              <w:rPr>
                <w:rFonts w:ascii="Times New Roman" w:eastAsia="Calibri" w:hAnsi="Times New Roman" w:cs="Times New Roman"/>
                <w:i/>
                <w:iCs/>
                <w:sz w:val="28"/>
                <w:szCs w:val="28"/>
              </w:rPr>
            </w:pPr>
          </w:p>
        </w:tc>
      </w:tr>
      <w:tr w:rsidR="002A5E2F" w:rsidRPr="002A5E2F" w:rsidTr="002A5E2F">
        <w:trPr>
          <w:trHeight w:val="1240"/>
        </w:trPr>
        <w:tc>
          <w:tcPr>
            <w:tcW w:w="9058"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2A5E2F" w:rsidRPr="002A5E2F" w:rsidRDefault="002A5E2F" w:rsidP="002A5E2F">
            <w:pPr>
              <w:spacing w:after="0" w:line="240" w:lineRule="auto"/>
              <w:jc w:val="both"/>
              <w:rPr>
                <w:rFonts w:ascii="Times New Roman" w:eastAsia="Calibri" w:hAnsi="Times New Roman" w:cs="Times New Roman"/>
                <w:sz w:val="28"/>
                <w:szCs w:val="28"/>
              </w:rPr>
            </w:pPr>
            <w:r w:rsidRPr="002A5E2F">
              <w:rPr>
                <w:rFonts w:ascii="Times New Roman" w:eastAsia="Calibri" w:hAnsi="Times New Roman" w:cs="Times New Roman"/>
                <w:b/>
                <w:bCs/>
                <w:sz w:val="28"/>
                <w:szCs w:val="28"/>
              </w:rPr>
              <w:t>ПК-1</w:t>
            </w:r>
            <w:r w:rsidRPr="002A5E2F">
              <w:rPr>
                <w:rFonts w:ascii="Times New Roman" w:eastAsia="Calibri" w:hAnsi="Times New Roman" w:cs="Times New Roman"/>
                <w:color w:val="000000"/>
                <w:sz w:val="28"/>
                <w:szCs w:val="28"/>
              </w:rPr>
              <w:t>готовностью к выявлению и удовлетворению потребностей покупателей товаров, их формированию с помощью маркетинговых коммуникаций, способностью изучать и прогнозировать спрос потребителей, анализировать маркетинговую информацию, конъюнктуру товарного рынка</w:t>
            </w:r>
          </w:p>
          <w:p w:rsidR="002A5E2F" w:rsidRPr="002A5E2F" w:rsidRDefault="002A5E2F" w:rsidP="002A5E2F">
            <w:pPr>
              <w:widowControl w:val="0"/>
              <w:tabs>
                <w:tab w:val="left" w:pos="0"/>
              </w:tabs>
              <w:overflowPunct w:val="0"/>
              <w:spacing w:after="0" w:line="200" w:lineRule="atLeast"/>
              <w:rPr>
                <w:rFonts w:ascii="Times New Roman" w:eastAsia="Calibri" w:hAnsi="Times New Roman" w:cs="Times New Roman"/>
                <w:sz w:val="28"/>
                <w:szCs w:val="28"/>
              </w:rPr>
            </w:pPr>
          </w:p>
        </w:tc>
      </w:tr>
      <w:tr w:rsidR="002A5E2F" w:rsidRPr="002A5E2F" w:rsidTr="002A5E2F">
        <w:trPr>
          <w:trHeight w:val="899"/>
        </w:trPr>
        <w:tc>
          <w:tcPr>
            <w:tcW w:w="2210" w:type="dxa"/>
            <w:tcBorders>
              <w:top w:val="single" w:sz="8" w:space="0" w:color="000000"/>
              <w:left w:val="single" w:sz="8" w:space="0" w:color="000000"/>
              <w:bottom w:val="single" w:sz="4" w:space="0" w:color="auto"/>
              <w:right w:val="single" w:sz="8" w:space="0" w:color="000000"/>
            </w:tcBorders>
            <w:tcMar>
              <w:top w:w="15" w:type="dxa"/>
              <w:left w:w="88" w:type="dxa"/>
              <w:bottom w:w="0" w:type="dxa"/>
              <w:right w:w="88" w:type="dxa"/>
            </w:tcMar>
          </w:tcPr>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sz w:val="28"/>
                <w:szCs w:val="28"/>
              </w:rPr>
              <w:t>З. Методы прогнозирования спроса</w:t>
            </w:r>
          </w:p>
          <w:p w:rsidR="002A5E2F" w:rsidRPr="002A5E2F" w:rsidRDefault="002A5E2F" w:rsidP="002A5E2F">
            <w:pPr>
              <w:spacing w:after="0" w:line="240" w:lineRule="auto"/>
              <w:rPr>
                <w:rFonts w:ascii="Times New Roman" w:eastAsia="Calibri" w:hAnsi="Times New Roman" w:cs="Times New Roman"/>
                <w:sz w:val="28"/>
                <w:szCs w:val="28"/>
              </w:rPr>
            </w:pPr>
          </w:p>
        </w:tc>
        <w:tc>
          <w:tcPr>
            <w:tcW w:w="3263" w:type="dxa"/>
            <w:tcBorders>
              <w:top w:val="single" w:sz="8" w:space="0" w:color="000000"/>
              <w:left w:val="single" w:sz="8" w:space="0" w:color="000000"/>
              <w:bottom w:val="single" w:sz="4" w:space="0" w:color="auto"/>
              <w:right w:val="single" w:sz="8" w:space="0" w:color="000000"/>
            </w:tcBorders>
            <w:tcMar>
              <w:top w:w="15" w:type="dxa"/>
              <w:left w:w="88" w:type="dxa"/>
              <w:bottom w:w="0" w:type="dxa"/>
              <w:right w:w="88" w:type="dxa"/>
            </w:tcMar>
            <w:hideMark/>
          </w:tcPr>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sz w:val="28"/>
                <w:szCs w:val="28"/>
              </w:rPr>
              <w:t>Изучить методы прогнозирования спроса</w:t>
            </w:r>
          </w:p>
        </w:tc>
        <w:tc>
          <w:tcPr>
            <w:tcW w:w="2092" w:type="dxa"/>
            <w:tcBorders>
              <w:top w:val="single" w:sz="8" w:space="0" w:color="000000"/>
              <w:left w:val="single" w:sz="8" w:space="0" w:color="000000"/>
              <w:bottom w:val="single" w:sz="4" w:space="0" w:color="auto"/>
              <w:right w:val="single" w:sz="8" w:space="0" w:color="000000"/>
            </w:tcBorders>
            <w:tcMar>
              <w:top w:w="15" w:type="dxa"/>
              <w:left w:w="88" w:type="dxa"/>
              <w:bottom w:w="0" w:type="dxa"/>
              <w:right w:w="88" w:type="dxa"/>
            </w:tcMar>
            <w:hideMark/>
          </w:tcPr>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sz w:val="28"/>
                <w:szCs w:val="28"/>
              </w:rPr>
              <w:t>Полнота,</w:t>
            </w:r>
          </w:p>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sz w:val="28"/>
                <w:szCs w:val="28"/>
              </w:rPr>
              <w:t>содержательность</w:t>
            </w:r>
          </w:p>
          <w:p w:rsidR="002A5E2F" w:rsidRPr="002A5E2F" w:rsidRDefault="002A5E2F" w:rsidP="002A5E2F">
            <w:pPr>
              <w:spacing w:after="0" w:line="240" w:lineRule="auto"/>
              <w:rPr>
                <w:rFonts w:ascii="Times New Roman" w:eastAsia="Calibri" w:hAnsi="Times New Roman" w:cs="Times New Roman"/>
                <w:i/>
                <w:iCs/>
                <w:sz w:val="28"/>
                <w:szCs w:val="28"/>
              </w:rPr>
            </w:pPr>
            <w:r w:rsidRPr="002A5E2F">
              <w:rPr>
                <w:rFonts w:ascii="Times New Roman" w:eastAsia="Calibri" w:hAnsi="Times New Roman" w:cs="Times New Roman"/>
                <w:sz w:val="28"/>
                <w:szCs w:val="28"/>
              </w:rPr>
              <w:t>ответа</w:t>
            </w:r>
          </w:p>
        </w:tc>
        <w:tc>
          <w:tcPr>
            <w:tcW w:w="1493" w:type="dxa"/>
            <w:tcBorders>
              <w:top w:val="single" w:sz="8" w:space="0" w:color="000000"/>
              <w:left w:val="single" w:sz="8" w:space="0" w:color="000000"/>
              <w:bottom w:val="single" w:sz="4" w:space="0" w:color="auto"/>
              <w:right w:val="single" w:sz="8" w:space="0" w:color="000000"/>
            </w:tcBorders>
            <w:tcMar>
              <w:top w:w="15" w:type="dxa"/>
              <w:left w:w="88" w:type="dxa"/>
              <w:bottom w:w="0" w:type="dxa"/>
              <w:right w:w="88" w:type="dxa"/>
            </w:tcMar>
          </w:tcPr>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sz w:val="28"/>
                <w:szCs w:val="28"/>
              </w:rPr>
              <w:t>К</w:t>
            </w:r>
            <w:proofErr w:type="gramStart"/>
            <w:r w:rsidRPr="002A5E2F">
              <w:rPr>
                <w:rFonts w:ascii="Times New Roman" w:eastAsia="Calibri" w:hAnsi="Times New Roman" w:cs="Times New Roman"/>
                <w:sz w:val="28"/>
                <w:szCs w:val="28"/>
              </w:rPr>
              <w:t>З-</w:t>
            </w:r>
            <w:proofErr w:type="gramEnd"/>
            <w:r w:rsidRPr="002A5E2F">
              <w:rPr>
                <w:rFonts w:ascii="Times New Roman" w:eastAsia="Calibri" w:hAnsi="Times New Roman" w:cs="Times New Roman"/>
                <w:sz w:val="28"/>
                <w:szCs w:val="28"/>
              </w:rPr>
              <w:t xml:space="preserve"> кейс-задачи, (1-6)  Р - реферат (1-15)</w:t>
            </w:r>
          </w:p>
          <w:p w:rsidR="002A5E2F" w:rsidRPr="002A5E2F" w:rsidRDefault="002A5E2F" w:rsidP="002A5E2F">
            <w:pPr>
              <w:spacing w:after="0" w:line="240" w:lineRule="auto"/>
              <w:rPr>
                <w:rFonts w:ascii="Times New Roman" w:eastAsia="Calibri" w:hAnsi="Times New Roman" w:cs="Times New Roman"/>
                <w:i/>
                <w:iCs/>
                <w:sz w:val="28"/>
                <w:szCs w:val="28"/>
              </w:rPr>
            </w:pPr>
          </w:p>
        </w:tc>
      </w:tr>
      <w:tr w:rsidR="002A5E2F" w:rsidRPr="002A5E2F" w:rsidTr="002A5E2F">
        <w:trPr>
          <w:trHeight w:val="1725"/>
        </w:trPr>
        <w:tc>
          <w:tcPr>
            <w:tcW w:w="2210" w:type="dxa"/>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sz w:val="28"/>
                <w:szCs w:val="28"/>
              </w:rPr>
              <w:lastRenderedPageBreak/>
              <w:t xml:space="preserve">У. использовать маркетинговые коммуникации, анализировать маркетинговую информацию, </w:t>
            </w:r>
            <w:proofErr w:type="spellStart"/>
            <w:r w:rsidRPr="002A5E2F">
              <w:rPr>
                <w:rFonts w:ascii="Times New Roman" w:eastAsia="Calibri" w:hAnsi="Times New Roman" w:cs="Times New Roman"/>
                <w:sz w:val="28"/>
                <w:szCs w:val="28"/>
              </w:rPr>
              <w:t>конъюктуру</w:t>
            </w:r>
            <w:proofErr w:type="spellEnd"/>
            <w:r w:rsidRPr="002A5E2F">
              <w:rPr>
                <w:rFonts w:ascii="Times New Roman" w:eastAsia="Calibri" w:hAnsi="Times New Roman" w:cs="Times New Roman"/>
                <w:sz w:val="28"/>
                <w:szCs w:val="28"/>
              </w:rPr>
              <w:t xml:space="preserve"> товарного рынка</w:t>
            </w:r>
          </w:p>
          <w:p w:rsidR="002A5E2F" w:rsidRPr="002A5E2F" w:rsidRDefault="002A5E2F" w:rsidP="002A5E2F">
            <w:pPr>
              <w:spacing w:after="0" w:line="240" w:lineRule="auto"/>
              <w:rPr>
                <w:rFonts w:ascii="Times New Roman" w:eastAsia="Calibri" w:hAnsi="Times New Roman" w:cs="Times New Roman"/>
                <w:sz w:val="28"/>
                <w:szCs w:val="28"/>
              </w:rPr>
            </w:pPr>
          </w:p>
        </w:tc>
        <w:tc>
          <w:tcPr>
            <w:tcW w:w="3263" w:type="dxa"/>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hideMark/>
          </w:tcPr>
          <w:p w:rsidR="002A5E2F" w:rsidRPr="002A5E2F" w:rsidRDefault="002A5E2F" w:rsidP="002A5E2F">
            <w:pPr>
              <w:spacing w:after="0" w:line="240" w:lineRule="auto"/>
              <w:rPr>
                <w:rFonts w:ascii="Times New Roman" w:eastAsia="Calibri" w:hAnsi="Times New Roman" w:cs="Times New Roman"/>
                <w:sz w:val="28"/>
                <w:szCs w:val="28"/>
              </w:rPr>
            </w:pPr>
            <w:proofErr w:type="gramStart"/>
            <w:r w:rsidRPr="002A5E2F">
              <w:rPr>
                <w:rFonts w:ascii="Times New Roman" w:eastAsia="Calibri" w:hAnsi="Times New Roman" w:cs="Times New Roman"/>
                <w:sz w:val="28"/>
                <w:szCs w:val="28"/>
              </w:rPr>
              <w:t>Грамотное</w:t>
            </w:r>
            <w:proofErr w:type="gramEnd"/>
            <w:r w:rsidRPr="002A5E2F">
              <w:rPr>
                <w:rFonts w:ascii="Times New Roman" w:eastAsia="Calibri" w:hAnsi="Times New Roman" w:cs="Times New Roman"/>
                <w:sz w:val="28"/>
                <w:szCs w:val="28"/>
              </w:rPr>
              <w:t xml:space="preserve"> </w:t>
            </w:r>
            <w:proofErr w:type="spellStart"/>
            <w:r w:rsidRPr="002A5E2F">
              <w:rPr>
                <w:rFonts w:ascii="Times New Roman" w:eastAsia="Calibri" w:hAnsi="Times New Roman" w:cs="Times New Roman"/>
                <w:sz w:val="28"/>
                <w:szCs w:val="28"/>
              </w:rPr>
              <w:t>использованиемаркетинговых</w:t>
            </w:r>
            <w:proofErr w:type="spellEnd"/>
            <w:r w:rsidRPr="002A5E2F">
              <w:rPr>
                <w:rFonts w:ascii="Times New Roman" w:eastAsia="Calibri" w:hAnsi="Times New Roman" w:cs="Times New Roman"/>
                <w:sz w:val="28"/>
                <w:szCs w:val="28"/>
              </w:rPr>
              <w:t xml:space="preserve"> коммуникаций, сбор маркетинговой информации</w:t>
            </w:r>
          </w:p>
        </w:tc>
        <w:tc>
          <w:tcPr>
            <w:tcW w:w="2092" w:type="dxa"/>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hideMark/>
          </w:tcPr>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Умение приводить </w:t>
            </w:r>
          </w:p>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sz w:val="28"/>
                <w:szCs w:val="28"/>
              </w:rPr>
              <w:t>примеры при ответе на поставленные вопросы</w:t>
            </w:r>
          </w:p>
        </w:tc>
        <w:tc>
          <w:tcPr>
            <w:tcW w:w="1493" w:type="dxa"/>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sz w:val="28"/>
                <w:szCs w:val="28"/>
              </w:rPr>
              <w:t>К</w:t>
            </w:r>
            <w:proofErr w:type="gramStart"/>
            <w:r w:rsidRPr="002A5E2F">
              <w:rPr>
                <w:rFonts w:ascii="Times New Roman" w:eastAsia="Calibri" w:hAnsi="Times New Roman" w:cs="Times New Roman"/>
                <w:sz w:val="28"/>
                <w:szCs w:val="28"/>
              </w:rPr>
              <w:t>З-</w:t>
            </w:r>
            <w:proofErr w:type="gramEnd"/>
            <w:r w:rsidRPr="002A5E2F">
              <w:rPr>
                <w:rFonts w:ascii="Times New Roman" w:eastAsia="Calibri" w:hAnsi="Times New Roman" w:cs="Times New Roman"/>
                <w:sz w:val="28"/>
                <w:szCs w:val="28"/>
              </w:rPr>
              <w:t xml:space="preserve"> кейс-задачи, (1-6)  Р - реферат (1-15)</w:t>
            </w:r>
          </w:p>
          <w:p w:rsidR="002A5E2F" w:rsidRPr="002A5E2F" w:rsidRDefault="002A5E2F" w:rsidP="002A5E2F">
            <w:pPr>
              <w:spacing w:after="0" w:line="240" w:lineRule="auto"/>
              <w:rPr>
                <w:rFonts w:ascii="Times New Roman" w:eastAsia="Calibri" w:hAnsi="Times New Roman" w:cs="Times New Roman"/>
                <w:i/>
                <w:iCs/>
                <w:sz w:val="28"/>
                <w:szCs w:val="28"/>
              </w:rPr>
            </w:pPr>
          </w:p>
        </w:tc>
      </w:tr>
      <w:tr w:rsidR="002A5E2F" w:rsidRPr="002A5E2F" w:rsidTr="002A5E2F">
        <w:trPr>
          <w:trHeight w:val="2649"/>
        </w:trPr>
        <w:tc>
          <w:tcPr>
            <w:tcW w:w="2210" w:type="dxa"/>
            <w:tcBorders>
              <w:top w:val="single" w:sz="4" w:space="0" w:color="auto"/>
              <w:left w:val="single" w:sz="8" w:space="0" w:color="000000"/>
              <w:bottom w:val="single" w:sz="8" w:space="0" w:color="000000"/>
              <w:right w:val="single" w:sz="8" w:space="0" w:color="000000"/>
            </w:tcBorders>
            <w:tcMar>
              <w:top w:w="15" w:type="dxa"/>
              <w:left w:w="88" w:type="dxa"/>
              <w:bottom w:w="0" w:type="dxa"/>
              <w:right w:w="88" w:type="dxa"/>
            </w:tcMar>
            <w:hideMark/>
          </w:tcPr>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sz w:val="28"/>
                <w:szCs w:val="28"/>
              </w:rPr>
              <w:t>В. способностью изучать и прогнозировать спрос потребителей, анализировать маркетинговую информацию, конъюнктуру товарного рынка</w:t>
            </w:r>
          </w:p>
        </w:tc>
        <w:tc>
          <w:tcPr>
            <w:tcW w:w="3263" w:type="dxa"/>
            <w:tcBorders>
              <w:top w:val="single" w:sz="4" w:space="0" w:color="auto"/>
              <w:left w:val="single" w:sz="8" w:space="0" w:color="000000"/>
              <w:bottom w:val="single" w:sz="8" w:space="0" w:color="000000"/>
              <w:right w:val="single" w:sz="8" w:space="0" w:color="000000"/>
            </w:tcBorders>
            <w:tcMar>
              <w:top w:w="15" w:type="dxa"/>
              <w:left w:w="88" w:type="dxa"/>
              <w:bottom w:w="0" w:type="dxa"/>
              <w:right w:w="88" w:type="dxa"/>
            </w:tcMar>
            <w:hideMark/>
          </w:tcPr>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Рассчитывать и анализировать показатели </w:t>
            </w:r>
            <w:proofErr w:type="spellStart"/>
            <w:r w:rsidRPr="002A5E2F">
              <w:rPr>
                <w:rFonts w:ascii="Times New Roman" w:eastAsia="Calibri" w:hAnsi="Times New Roman" w:cs="Times New Roman"/>
                <w:sz w:val="28"/>
                <w:szCs w:val="28"/>
              </w:rPr>
              <w:t>конъюктуры</w:t>
            </w:r>
            <w:proofErr w:type="spellEnd"/>
            <w:r w:rsidRPr="002A5E2F">
              <w:rPr>
                <w:rFonts w:ascii="Times New Roman" w:eastAsia="Calibri" w:hAnsi="Times New Roman" w:cs="Times New Roman"/>
                <w:sz w:val="28"/>
                <w:szCs w:val="28"/>
              </w:rPr>
              <w:t xml:space="preserve"> рынка.</w:t>
            </w:r>
          </w:p>
        </w:tc>
        <w:tc>
          <w:tcPr>
            <w:tcW w:w="2092" w:type="dxa"/>
            <w:tcBorders>
              <w:top w:val="single" w:sz="4" w:space="0" w:color="auto"/>
              <w:left w:val="single" w:sz="8" w:space="0" w:color="000000"/>
              <w:bottom w:val="single" w:sz="8" w:space="0" w:color="000000"/>
              <w:right w:val="single" w:sz="8" w:space="0" w:color="000000"/>
            </w:tcBorders>
            <w:tcMar>
              <w:top w:w="15" w:type="dxa"/>
              <w:left w:w="88" w:type="dxa"/>
              <w:bottom w:w="0" w:type="dxa"/>
              <w:right w:w="88" w:type="dxa"/>
            </w:tcMar>
            <w:hideMark/>
          </w:tcPr>
          <w:p w:rsidR="002A5E2F" w:rsidRPr="002A5E2F" w:rsidRDefault="002A5E2F" w:rsidP="002A5E2F">
            <w:pPr>
              <w:spacing w:after="0" w:line="240" w:lineRule="auto"/>
              <w:rPr>
                <w:rFonts w:ascii="Times New Roman" w:eastAsia="Calibri" w:hAnsi="Times New Roman" w:cs="Times New Roman"/>
                <w:sz w:val="28"/>
                <w:szCs w:val="28"/>
              </w:rPr>
            </w:pPr>
            <w:proofErr w:type="gramStart"/>
            <w:r w:rsidRPr="002A5E2F">
              <w:rPr>
                <w:rFonts w:ascii="Times New Roman" w:eastAsia="Calibri" w:hAnsi="Times New Roman" w:cs="Times New Roman"/>
                <w:sz w:val="28"/>
                <w:szCs w:val="28"/>
              </w:rPr>
              <w:t xml:space="preserve">Соответствие представленной в ответах </w:t>
            </w:r>
            <w:proofErr w:type="gramEnd"/>
          </w:p>
          <w:p w:rsidR="002A5E2F" w:rsidRPr="002A5E2F" w:rsidRDefault="002A5E2F" w:rsidP="002A5E2F">
            <w:pPr>
              <w:spacing w:after="0" w:line="240" w:lineRule="auto"/>
              <w:rPr>
                <w:rFonts w:ascii="Times New Roman" w:eastAsia="Calibri" w:hAnsi="Times New Roman" w:cs="Times New Roman"/>
                <w:i/>
                <w:iCs/>
                <w:sz w:val="28"/>
                <w:szCs w:val="28"/>
              </w:rPr>
            </w:pPr>
            <w:r w:rsidRPr="002A5E2F">
              <w:rPr>
                <w:rFonts w:ascii="Times New Roman" w:eastAsia="Calibri" w:hAnsi="Times New Roman" w:cs="Times New Roman"/>
                <w:sz w:val="28"/>
                <w:szCs w:val="28"/>
              </w:rPr>
              <w:t>информации материалам лекции и учебной литературы.</w:t>
            </w:r>
          </w:p>
        </w:tc>
        <w:tc>
          <w:tcPr>
            <w:tcW w:w="1493" w:type="dxa"/>
            <w:tcBorders>
              <w:top w:val="single" w:sz="4" w:space="0" w:color="auto"/>
              <w:left w:val="single" w:sz="8" w:space="0" w:color="000000"/>
              <w:bottom w:val="single" w:sz="8" w:space="0" w:color="000000"/>
              <w:right w:val="single" w:sz="8" w:space="0" w:color="000000"/>
            </w:tcBorders>
            <w:tcMar>
              <w:top w:w="15" w:type="dxa"/>
              <w:left w:w="88" w:type="dxa"/>
              <w:bottom w:w="0" w:type="dxa"/>
              <w:right w:w="88" w:type="dxa"/>
            </w:tcMar>
          </w:tcPr>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sz w:val="28"/>
                <w:szCs w:val="28"/>
              </w:rPr>
              <w:t>К</w:t>
            </w:r>
            <w:proofErr w:type="gramStart"/>
            <w:r w:rsidRPr="002A5E2F">
              <w:rPr>
                <w:rFonts w:ascii="Times New Roman" w:eastAsia="Calibri" w:hAnsi="Times New Roman" w:cs="Times New Roman"/>
                <w:sz w:val="28"/>
                <w:szCs w:val="28"/>
              </w:rPr>
              <w:t>З-</w:t>
            </w:r>
            <w:proofErr w:type="gramEnd"/>
            <w:r w:rsidRPr="002A5E2F">
              <w:rPr>
                <w:rFonts w:ascii="Times New Roman" w:eastAsia="Calibri" w:hAnsi="Times New Roman" w:cs="Times New Roman"/>
                <w:sz w:val="28"/>
                <w:szCs w:val="28"/>
              </w:rPr>
              <w:t xml:space="preserve"> кейс-задачи, (1-6)  Р - реферат (1-15)</w:t>
            </w:r>
          </w:p>
          <w:p w:rsidR="002A5E2F" w:rsidRPr="002A5E2F" w:rsidRDefault="002A5E2F" w:rsidP="002A5E2F">
            <w:pPr>
              <w:spacing w:after="0" w:line="240" w:lineRule="auto"/>
              <w:rPr>
                <w:rFonts w:ascii="Times New Roman" w:eastAsia="Calibri" w:hAnsi="Times New Roman" w:cs="Times New Roman"/>
                <w:sz w:val="28"/>
                <w:szCs w:val="28"/>
              </w:rPr>
            </w:pPr>
          </w:p>
          <w:p w:rsidR="002A5E2F" w:rsidRPr="002A5E2F" w:rsidRDefault="002A5E2F" w:rsidP="002A5E2F">
            <w:pPr>
              <w:spacing w:after="0" w:line="240" w:lineRule="auto"/>
              <w:rPr>
                <w:rFonts w:ascii="Times New Roman" w:eastAsia="Calibri" w:hAnsi="Times New Roman" w:cs="Times New Roman"/>
                <w:sz w:val="28"/>
                <w:szCs w:val="28"/>
              </w:rPr>
            </w:pPr>
          </w:p>
          <w:p w:rsidR="002A5E2F" w:rsidRPr="002A5E2F" w:rsidRDefault="002A5E2F" w:rsidP="002A5E2F">
            <w:pPr>
              <w:spacing w:after="0" w:line="240" w:lineRule="auto"/>
              <w:rPr>
                <w:rFonts w:ascii="Times New Roman" w:eastAsia="Calibri" w:hAnsi="Times New Roman" w:cs="Times New Roman"/>
                <w:i/>
                <w:iCs/>
                <w:sz w:val="28"/>
                <w:szCs w:val="28"/>
              </w:rPr>
            </w:pPr>
          </w:p>
        </w:tc>
      </w:tr>
      <w:tr w:rsidR="002A5E2F" w:rsidRPr="002A5E2F" w:rsidTr="002A5E2F">
        <w:trPr>
          <w:trHeight w:val="909"/>
        </w:trPr>
        <w:tc>
          <w:tcPr>
            <w:tcW w:w="9058" w:type="dxa"/>
            <w:gridSpan w:val="4"/>
            <w:tcBorders>
              <w:top w:val="single" w:sz="4" w:space="0" w:color="auto"/>
              <w:left w:val="single" w:sz="8" w:space="0" w:color="000000"/>
              <w:bottom w:val="single" w:sz="8" w:space="0" w:color="000000"/>
              <w:right w:val="single" w:sz="8" w:space="0" w:color="000000"/>
            </w:tcBorders>
            <w:tcMar>
              <w:top w:w="15" w:type="dxa"/>
              <w:left w:w="88" w:type="dxa"/>
              <w:bottom w:w="0" w:type="dxa"/>
              <w:right w:w="88" w:type="dxa"/>
            </w:tcMar>
            <w:hideMark/>
          </w:tcPr>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sz w:val="28"/>
                <w:szCs w:val="28"/>
              </w:rPr>
              <w:t>ПК – 6: способностью выбирать деловых партнеров, проводить с ними деловые переговоры, заключать договоры и контролировать их выполнение.</w:t>
            </w:r>
          </w:p>
        </w:tc>
      </w:tr>
      <w:tr w:rsidR="002A5E2F" w:rsidRPr="002A5E2F" w:rsidTr="002A5E2F">
        <w:trPr>
          <w:trHeight w:val="1053"/>
        </w:trPr>
        <w:tc>
          <w:tcPr>
            <w:tcW w:w="2210" w:type="dxa"/>
            <w:tcBorders>
              <w:top w:val="single" w:sz="4" w:space="0" w:color="auto"/>
              <w:left w:val="single" w:sz="8" w:space="0" w:color="000000"/>
              <w:bottom w:val="single" w:sz="8" w:space="0" w:color="000000"/>
              <w:right w:val="single" w:sz="8" w:space="0" w:color="000000"/>
            </w:tcBorders>
            <w:tcMar>
              <w:top w:w="15" w:type="dxa"/>
              <w:left w:w="88" w:type="dxa"/>
              <w:bottom w:w="0" w:type="dxa"/>
              <w:right w:w="88" w:type="dxa"/>
            </w:tcMar>
          </w:tcPr>
          <w:p w:rsidR="002A5E2F" w:rsidRPr="002A5E2F" w:rsidRDefault="002A5E2F" w:rsidP="002A5E2F">
            <w:pPr>
              <w:spacing w:after="0" w:line="240" w:lineRule="auto"/>
              <w:rPr>
                <w:rFonts w:ascii="Times New Roman" w:eastAsia="Calibri" w:hAnsi="Times New Roman" w:cs="Times New Roman"/>
                <w:i/>
                <w:iCs/>
                <w:sz w:val="28"/>
                <w:szCs w:val="28"/>
                <w:lang w:eastAsia="en-US"/>
              </w:rPr>
            </w:pPr>
            <w:r w:rsidRPr="002A5E2F">
              <w:rPr>
                <w:rFonts w:ascii="Times New Roman" w:eastAsia="Calibri" w:hAnsi="Times New Roman" w:cs="Times New Roman"/>
                <w:i/>
                <w:iCs/>
                <w:sz w:val="28"/>
                <w:szCs w:val="28"/>
              </w:rPr>
              <w:t>Знания</w:t>
            </w:r>
          </w:p>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sz w:val="28"/>
                <w:szCs w:val="28"/>
              </w:rPr>
              <w:t>1.Типы клиентов</w:t>
            </w:r>
          </w:p>
          <w:p w:rsidR="002A5E2F" w:rsidRPr="002A5E2F" w:rsidRDefault="002A5E2F" w:rsidP="002A5E2F">
            <w:pPr>
              <w:spacing w:after="0" w:line="240" w:lineRule="auto"/>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2.Основные этапы коммерческих переговоров.</w:t>
            </w:r>
          </w:p>
          <w:p w:rsidR="002A5E2F" w:rsidRPr="002A5E2F" w:rsidRDefault="002A5E2F" w:rsidP="002A5E2F">
            <w:pPr>
              <w:spacing w:after="0" w:line="240" w:lineRule="auto"/>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3. Основные этапы продаж.</w:t>
            </w:r>
          </w:p>
          <w:p w:rsidR="002A5E2F" w:rsidRPr="002A5E2F" w:rsidRDefault="002A5E2F" w:rsidP="002A5E2F">
            <w:pPr>
              <w:spacing w:after="0" w:line="240" w:lineRule="auto"/>
              <w:rPr>
                <w:rFonts w:ascii="Times New Roman" w:eastAsia="Calibri" w:hAnsi="Times New Roman" w:cs="Times New Roman"/>
                <w:b/>
                <w:bCs/>
                <w:i/>
                <w:iCs/>
                <w:sz w:val="28"/>
                <w:szCs w:val="28"/>
              </w:rPr>
            </w:pPr>
            <w:r w:rsidRPr="002A5E2F">
              <w:rPr>
                <w:rFonts w:ascii="Times New Roman" w:eastAsia="Calibri" w:hAnsi="Times New Roman" w:cs="Times New Roman"/>
                <w:b/>
                <w:bCs/>
                <w:i/>
                <w:iCs/>
                <w:sz w:val="28"/>
                <w:szCs w:val="28"/>
              </w:rPr>
              <w:t xml:space="preserve"> Умения</w:t>
            </w:r>
          </w:p>
          <w:p w:rsidR="002A5E2F" w:rsidRPr="002A5E2F" w:rsidRDefault="002A5E2F" w:rsidP="002A5E2F">
            <w:pPr>
              <w:tabs>
                <w:tab w:val="left" w:pos="360"/>
              </w:tabs>
              <w:spacing w:after="0" w:line="240" w:lineRule="auto"/>
              <w:ind w:left="283"/>
              <w:rPr>
                <w:rFonts w:ascii="Times New Roman" w:eastAsia="Calibri" w:hAnsi="Times New Roman" w:cs="Times New Roman"/>
                <w:sz w:val="24"/>
                <w:szCs w:val="24"/>
                <w:shd w:val="clear" w:color="auto" w:fill="FFFFFF"/>
              </w:rPr>
            </w:pPr>
            <w:r w:rsidRPr="002A5E2F">
              <w:rPr>
                <w:rFonts w:ascii="Times New Roman" w:eastAsia="Calibri" w:hAnsi="Times New Roman" w:cs="Times New Roman"/>
                <w:b/>
                <w:bCs/>
                <w:sz w:val="28"/>
                <w:szCs w:val="28"/>
              </w:rPr>
              <w:t>1</w:t>
            </w:r>
            <w:r w:rsidRPr="002A5E2F">
              <w:rPr>
                <w:rFonts w:ascii="Times New Roman" w:eastAsia="Calibri" w:hAnsi="Times New Roman" w:cs="Times New Roman"/>
                <w:sz w:val="28"/>
                <w:szCs w:val="28"/>
              </w:rPr>
              <w:t>. Определять типы клиентов.</w:t>
            </w:r>
          </w:p>
          <w:p w:rsidR="002A5E2F" w:rsidRPr="002A5E2F" w:rsidRDefault="002A5E2F" w:rsidP="002A5E2F">
            <w:pPr>
              <w:spacing w:after="0" w:line="240" w:lineRule="auto"/>
              <w:jc w:val="both"/>
              <w:rPr>
                <w:rFonts w:ascii="Times New Roman" w:eastAsia="Calibri" w:hAnsi="Times New Roman" w:cs="Times New Roman"/>
                <w:sz w:val="24"/>
                <w:szCs w:val="24"/>
              </w:rPr>
            </w:pPr>
            <w:r w:rsidRPr="002A5E2F">
              <w:rPr>
                <w:rFonts w:ascii="Times New Roman" w:eastAsia="Calibri" w:hAnsi="Times New Roman" w:cs="Times New Roman"/>
                <w:sz w:val="28"/>
                <w:szCs w:val="28"/>
              </w:rPr>
              <w:t>2.Формулировать открытые и закрытые вопросы.</w:t>
            </w:r>
          </w:p>
          <w:p w:rsidR="002A5E2F" w:rsidRPr="002A5E2F" w:rsidRDefault="002A5E2F" w:rsidP="002A5E2F">
            <w:pPr>
              <w:spacing w:after="0" w:line="240" w:lineRule="auto"/>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3.Выявлять основные потребности клиента.</w:t>
            </w:r>
          </w:p>
          <w:p w:rsidR="002A5E2F" w:rsidRPr="002A5E2F" w:rsidRDefault="002A5E2F" w:rsidP="002A5E2F">
            <w:pPr>
              <w:spacing w:after="0" w:line="240" w:lineRule="auto"/>
              <w:rPr>
                <w:rFonts w:ascii="Times New Roman" w:eastAsia="Calibri" w:hAnsi="Times New Roman" w:cs="Times New Roman"/>
                <w:b/>
                <w:bCs/>
                <w:i/>
                <w:iCs/>
                <w:sz w:val="28"/>
                <w:szCs w:val="28"/>
              </w:rPr>
            </w:pPr>
            <w:r w:rsidRPr="002A5E2F">
              <w:rPr>
                <w:rFonts w:ascii="Times New Roman" w:eastAsia="Calibri" w:hAnsi="Times New Roman" w:cs="Times New Roman"/>
                <w:b/>
                <w:bCs/>
                <w:i/>
                <w:iCs/>
                <w:sz w:val="28"/>
                <w:szCs w:val="28"/>
              </w:rPr>
              <w:t xml:space="preserve">Навыки </w:t>
            </w:r>
          </w:p>
          <w:p w:rsidR="002A5E2F" w:rsidRPr="002A5E2F" w:rsidRDefault="002A5E2F" w:rsidP="002A5E2F">
            <w:pPr>
              <w:spacing w:after="0" w:line="240" w:lineRule="auto"/>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1. Навыками работы с возражениями</w:t>
            </w:r>
          </w:p>
          <w:p w:rsidR="002A5E2F" w:rsidRPr="002A5E2F" w:rsidRDefault="002A5E2F" w:rsidP="002A5E2F">
            <w:pPr>
              <w:spacing w:after="0" w:line="240" w:lineRule="auto"/>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2.Навыками ведения коммерческих переговоров</w:t>
            </w:r>
          </w:p>
          <w:p w:rsidR="002A5E2F" w:rsidRPr="002A5E2F" w:rsidRDefault="002A5E2F" w:rsidP="002A5E2F">
            <w:pPr>
              <w:spacing w:after="0" w:line="240" w:lineRule="auto"/>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3.Навыками владения технологии продаж</w:t>
            </w:r>
          </w:p>
          <w:p w:rsidR="002A5E2F" w:rsidRPr="002A5E2F" w:rsidRDefault="002A5E2F" w:rsidP="002A5E2F">
            <w:pPr>
              <w:spacing w:after="0" w:line="240" w:lineRule="auto"/>
              <w:rPr>
                <w:rFonts w:ascii="Calibri" w:eastAsia="Calibri" w:hAnsi="Calibri" w:cs="Calibri"/>
                <w:i/>
                <w:iCs/>
                <w:sz w:val="28"/>
                <w:szCs w:val="28"/>
              </w:rPr>
            </w:pPr>
          </w:p>
          <w:p w:rsidR="002A5E2F" w:rsidRPr="002A5E2F" w:rsidRDefault="002A5E2F" w:rsidP="002A5E2F">
            <w:pPr>
              <w:spacing w:after="0" w:line="240" w:lineRule="auto"/>
              <w:rPr>
                <w:rFonts w:ascii="Times New Roman" w:eastAsia="Calibri" w:hAnsi="Times New Roman" w:cs="Times New Roman"/>
                <w:sz w:val="28"/>
                <w:szCs w:val="28"/>
              </w:rPr>
            </w:pPr>
          </w:p>
        </w:tc>
        <w:tc>
          <w:tcPr>
            <w:tcW w:w="3263" w:type="dxa"/>
            <w:tcBorders>
              <w:top w:val="single" w:sz="4" w:space="0" w:color="auto"/>
              <w:left w:val="single" w:sz="8" w:space="0" w:color="000000"/>
              <w:bottom w:val="single" w:sz="8" w:space="0" w:color="000000"/>
              <w:right w:val="single" w:sz="8" w:space="0" w:color="000000"/>
            </w:tcBorders>
            <w:tcMar>
              <w:top w:w="15" w:type="dxa"/>
              <w:left w:w="88" w:type="dxa"/>
              <w:bottom w:w="0" w:type="dxa"/>
              <w:right w:w="88" w:type="dxa"/>
            </w:tcMar>
          </w:tcPr>
          <w:p w:rsidR="002A5E2F" w:rsidRPr="002A5E2F" w:rsidRDefault="002A5E2F" w:rsidP="002A5E2F">
            <w:pPr>
              <w:spacing w:after="0" w:line="240" w:lineRule="auto"/>
              <w:rPr>
                <w:rFonts w:ascii="Times New Roman" w:eastAsia="Calibri" w:hAnsi="Times New Roman" w:cs="Calibri"/>
                <w:i/>
                <w:iCs/>
                <w:sz w:val="28"/>
                <w:szCs w:val="28"/>
                <w:lang w:eastAsia="en-US"/>
              </w:rPr>
            </w:pPr>
            <w:r w:rsidRPr="002A5E2F">
              <w:rPr>
                <w:rFonts w:ascii="Times New Roman" w:eastAsia="Calibri" w:hAnsi="Times New Roman" w:cs="Times New Roman"/>
                <w:i/>
                <w:iCs/>
                <w:sz w:val="28"/>
                <w:szCs w:val="28"/>
              </w:rPr>
              <w:t>поиск и сбор необходимой литературы,  использование различных баз данных, использование современных информационн</w:t>
            </w:r>
            <w:proofErr w:type="gramStart"/>
            <w:r w:rsidRPr="002A5E2F">
              <w:rPr>
                <w:rFonts w:ascii="Times New Roman" w:eastAsia="Calibri" w:hAnsi="Times New Roman" w:cs="Times New Roman"/>
                <w:i/>
                <w:iCs/>
                <w:sz w:val="28"/>
                <w:szCs w:val="28"/>
              </w:rPr>
              <w:t>о-</w:t>
            </w:r>
            <w:proofErr w:type="gramEnd"/>
            <w:r w:rsidRPr="002A5E2F">
              <w:rPr>
                <w:rFonts w:ascii="Times New Roman" w:eastAsia="Calibri" w:hAnsi="Times New Roman" w:cs="Times New Roman"/>
                <w:i/>
                <w:iCs/>
                <w:sz w:val="28"/>
                <w:szCs w:val="28"/>
              </w:rPr>
              <w:t xml:space="preserve"> коммуникационных технологий  и глобальных информационных ресурсов, </w:t>
            </w:r>
          </w:p>
          <w:p w:rsidR="002A5E2F" w:rsidRPr="002A5E2F" w:rsidRDefault="002A5E2F" w:rsidP="002A5E2F">
            <w:pPr>
              <w:spacing w:after="0" w:line="240" w:lineRule="auto"/>
              <w:rPr>
                <w:rFonts w:ascii="Times New Roman" w:eastAsia="Calibri" w:hAnsi="Times New Roman" w:cs="Times New Roman"/>
                <w:sz w:val="28"/>
                <w:szCs w:val="28"/>
              </w:rPr>
            </w:pPr>
          </w:p>
        </w:tc>
        <w:tc>
          <w:tcPr>
            <w:tcW w:w="2092" w:type="dxa"/>
            <w:tcBorders>
              <w:top w:val="single" w:sz="4" w:space="0" w:color="auto"/>
              <w:left w:val="single" w:sz="8" w:space="0" w:color="000000"/>
              <w:bottom w:val="single" w:sz="8" w:space="0" w:color="000000"/>
              <w:right w:val="single" w:sz="8" w:space="0" w:color="000000"/>
            </w:tcBorders>
            <w:tcMar>
              <w:top w:w="15" w:type="dxa"/>
              <w:left w:w="88" w:type="dxa"/>
              <w:bottom w:w="0" w:type="dxa"/>
              <w:right w:w="88" w:type="dxa"/>
            </w:tcMar>
          </w:tcPr>
          <w:p w:rsidR="002A5E2F" w:rsidRPr="002A5E2F" w:rsidRDefault="002A5E2F" w:rsidP="002A5E2F">
            <w:pPr>
              <w:spacing w:after="0" w:line="240" w:lineRule="auto"/>
              <w:rPr>
                <w:rFonts w:ascii="Times New Roman" w:eastAsia="Calibri" w:hAnsi="Times New Roman" w:cs="Calibri"/>
                <w:i/>
                <w:iCs/>
                <w:sz w:val="28"/>
                <w:szCs w:val="28"/>
                <w:lang w:eastAsia="en-US"/>
              </w:rPr>
            </w:pPr>
            <w:r w:rsidRPr="002A5E2F">
              <w:rPr>
                <w:rFonts w:ascii="Times New Roman" w:eastAsia="Calibri" w:hAnsi="Times New Roman" w:cs="Times New Roman"/>
                <w:i/>
                <w:iCs/>
                <w:sz w:val="28"/>
                <w:szCs w:val="28"/>
              </w:rPr>
              <w:t xml:space="preserve">соответствие проблеме исследования; 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w:t>
            </w:r>
          </w:p>
          <w:p w:rsidR="002A5E2F" w:rsidRPr="002A5E2F" w:rsidRDefault="002A5E2F" w:rsidP="002A5E2F">
            <w:pPr>
              <w:spacing w:after="0" w:line="240" w:lineRule="auto"/>
              <w:rPr>
                <w:rFonts w:ascii="Times New Roman" w:eastAsia="Calibri" w:hAnsi="Times New Roman" w:cs="Times New Roman"/>
                <w:i/>
                <w:iCs/>
                <w:sz w:val="28"/>
                <w:szCs w:val="28"/>
              </w:rPr>
            </w:pPr>
          </w:p>
        </w:tc>
        <w:tc>
          <w:tcPr>
            <w:tcW w:w="1493" w:type="dxa"/>
            <w:tcBorders>
              <w:top w:val="single" w:sz="4" w:space="0" w:color="auto"/>
              <w:left w:val="single" w:sz="8" w:space="0" w:color="000000"/>
              <w:bottom w:val="single" w:sz="8" w:space="0" w:color="000000"/>
              <w:right w:val="single" w:sz="8" w:space="0" w:color="000000"/>
            </w:tcBorders>
            <w:tcMar>
              <w:top w:w="15" w:type="dxa"/>
              <w:left w:w="88" w:type="dxa"/>
              <w:bottom w:w="0" w:type="dxa"/>
              <w:right w:w="88" w:type="dxa"/>
            </w:tcMar>
            <w:hideMark/>
          </w:tcPr>
          <w:p w:rsidR="002A5E2F" w:rsidRPr="002A5E2F" w:rsidRDefault="002A5E2F" w:rsidP="002A5E2F">
            <w:pPr>
              <w:spacing w:after="0" w:line="240" w:lineRule="auto"/>
              <w:rPr>
                <w:rFonts w:ascii="Times New Roman" w:eastAsia="Calibri" w:hAnsi="Times New Roman" w:cs="Calibri"/>
                <w:i/>
                <w:iCs/>
                <w:sz w:val="28"/>
                <w:szCs w:val="28"/>
                <w:lang w:eastAsia="en-US"/>
              </w:rPr>
            </w:pPr>
            <w:proofErr w:type="gramStart"/>
            <w:r w:rsidRPr="002A5E2F">
              <w:rPr>
                <w:rFonts w:ascii="Times New Roman" w:eastAsia="Calibri" w:hAnsi="Times New Roman" w:cs="Times New Roman"/>
                <w:i/>
                <w:iCs/>
                <w:sz w:val="28"/>
                <w:szCs w:val="28"/>
              </w:rPr>
              <w:t>Р</w:t>
            </w:r>
            <w:proofErr w:type="gramEnd"/>
            <w:r w:rsidRPr="002A5E2F">
              <w:rPr>
                <w:rFonts w:ascii="Times New Roman" w:eastAsia="Calibri" w:hAnsi="Times New Roman" w:cs="Times New Roman"/>
                <w:i/>
                <w:iCs/>
                <w:sz w:val="28"/>
                <w:szCs w:val="28"/>
              </w:rPr>
              <w:t xml:space="preserve"> – реферат</w:t>
            </w:r>
          </w:p>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i/>
                <w:iCs/>
                <w:sz w:val="28"/>
                <w:szCs w:val="28"/>
              </w:rPr>
              <w:t>Т - тест</w:t>
            </w:r>
          </w:p>
        </w:tc>
      </w:tr>
    </w:tbl>
    <w:p w:rsidR="002A5E2F" w:rsidRPr="002A5E2F" w:rsidRDefault="002A5E2F" w:rsidP="002A5E2F">
      <w:pPr>
        <w:spacing w:after="0"/>
        <w:ind w:firstLine="708"/>
        <w:rPr>
          <w:rFonts w:ascii="Calibri" w:eastAsia="Calibri" w:hAnsi="Calibri" w:cs="Calibri"/>
          <w:sz w:val="28"/>
          <w:szCs w:val="28"/>
          <w:lang w:eastAsia="en-US"/>
        </w:rPr>
      </w:pPr>
    </w:p>
    <w:p w:rsidR="002A5E2F" w:rsidRPr="002A5E2F" w:rsidRDefault="002A5E2F" w:rsidP="002A5E2F">
      <w:pPr>
        <w:spacing w:after="0"/>
        <w:ind w:firstLine="708"/>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2.2 Шкалы оценивания:   </w:t>
      </w:r>
    </w:p>
    <w:p w:rsidR="002A5E2F" w:rsidRPr="002A5E2F" w:rsidRDefault="002A5E2F" w:rsidP="002A5E2F">
      <w:pPr>
        <w:spacing w:after="0"/>
        <w:ind w:firstLine="708"/>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lastRenderedPageBreak/>
        <w:t xml:space="preserve">Текущий контроль успеваемости и промежуточная аттестация осуществляется в рамках накопительной </w:t>
      </w:r>
      <w:proofErr w:type="spellStart"/>
      <w:r w:rsidRPr="002A5E2F">
        <w:rPr>
          <w:rFonts w:ascii="Times New Roman" w:eastAsia="Calibri" w:hAnsi="Times New Roman" w:cs="Times New Roman"/>
          <w:sz w:val="28"/>
          <w:szCs w:val="28"/>
        </w:rPr>
        <w:t>балльно</w:t>
      </w:r>
      <w:proofErr w:type="spellEnd"/>
      <w:r w:rsidRPr="002A5E2F">
        <w:rPr>
          <w:rFonts w:ascii="Times New Roman" w:eastAsia="Calibri" w:hAnsi="Times New Roman" w:cs="Times New Roman"/>
          <w:sz w:val="28"/>
          <w:szCs w:val="28"/>
        </w:rPr>
        <w:t xml:space="preserve"> - рейтинговой системы в 100-балльной шкале:</w:t>
      </w:r>
    </w:p>
    <w:p w:rsidR="002A5E2F" w:rsidRPr="002A5E2F" w:rsidRDefault="002A5E2F" w:rsidP="002A5E2F">
      <w:pPr>
        <w:widowControl w:val="0"/>
        <w:spacing w:after="0" w:line="240" w:lineRule="auto"/>
        <w:ind w:firstLine="709"/>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84-100 баллов (оценка «отлично»)</w:t>
      </w:r>
    </w:p>
    <w:p w:rsidR="002A5E2F" w:rsidRPr="002A5E2F" w:rsidRDefault="002A5E2F" w:rsidP="002A5E2F">
      <w:pPr>
        <w:widowControl w:val="0"/>
        <w:spacing w:after="0" w:line="240" w:lineRule="auto"/>
        <w:ind w:firstLine="709"/>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67-83 баллов (оценка «хорошо»)</w:t>
      </w:r>
    </w:p>
    <w:p w:rsidR="002A5E2F" w:rsidRPr="002A5E2F" w:rsidRDefault="002A5E2F" w:rsidP="002A5E2F">
      <w:pPr>
        <w:widowControl w:val="0"/>
        <w:spacing w:after="0" w:line="240" w:lineRule="auto"/>
        <w:ind w:firstLine="709"/>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50-66 баллов (оценка «удовлетворительно») </w:t>
      </w:r>
    </w:p>
    <w:p w:rsidR="002A5E2F" w:rsidRPr="002A5E2F" w:rsidRDefault="002A5E2F" w:rsidP="002A5E2F">
      <w:pPr>
        <w:widowControl w:val="0"/>
        <w:tabs>
          <w:tab w:val="left" w:pos="708"/>
          <w:tab w:val="num" w:pos="1440"/>
        </w:tabs>
        <w:spacing w:after="0" w:line="240" w:lineRule="auto"/>
        <w:ind w:firstLine="709"/>
        <w:jc w:val="both"/>
        <w:rPr>
          <w:sz w:val="28"/>
          <w:szCs w:val="28"/>
        </w:rPr>
      </w:pPr>
      <w:r w:rsidRPr="002A5E2F">
        <w:rPr>
          <w:sz w:val="28"/>
          <w:szCs w:val="28"/>
        </w:rPr>
        <w:t>0-49 баллов (оценка «неудовлетворительно»)</w:t>
      </w:r>
    </w:p>
    <w:p w:rsidR="002A5E2F" w:rsidRPr="002A5E2F" w:rsidRDefault="002A5E2F" w:rsidP="002A5E2F">
      <w:pPr>
        <w:spacing w:after="0"/>
        <w:ind w:firstLine="708"/>
        <w:jc w:val="both"/>
        <w:rPr>
          <w:rFonts w:ascii="Times New Roman" w:eastAsia="Calibri" w:hAnsi="Times New Roman" w:cs="Times New Roman"/>
          <w:sz w:val="28"/>
          <w:szCs w:val="28"/>
        </w:rPr>
      </w:pPr>
    </w:p>
    <w:p w:rsidR="002A5E2F" w:rsidRPr="002A5E2F" w:rsidRDefault="002A5E2F" w:rsidP="002A5E2F">
      <w:pPr>
        <w:spacing w:after="0"/>
        <w:rPr>
          <w:rFonts w:ascii="Times New Roman" w:eastAsia="Calibri" w:hAnsi="Times New Roman" w:cs="Times New Roman"/>
          <w:sz w:val="28"/>
          <w:szCs w:val="28"/>
        </w:rPr>
      </w:pPr>
    </w:p>
    <w:p w:rsidR="002A5E2F" w:rsidRPr="002A5E2F" w:rsidRDefault="002A5E2F" w:rsidP="002A5E2F">
      <w:pPr>
        <w:keepNext/>
        <w:keepLines/>
        <w:spacing w:before="480" w:after="0" w:line="240" w:lineRule="auto"/>
        <w:jc w:val="both"/>
        <w:outlineLvl w:val="0"/>
        <w:rPr>
          <w:rFonts w:ascii="Times New Roman" w:eastAsia="Calibri" w:hAnsi="Times New Roman" w:cs="Times New Roman"/>
          <w:b/>
          <w:bCs/>
          <w:sz w:val="28"/>
          <w:szCs w:val="28"/>
        </w:rPr>
      </w:pPr>
      <w:bookmarkStart w:id="3" w:name="_Toc532283760"/>
      <w:r w:rsidRPr="002A5E2F">
        <w:rPr>
          <w:rFonts w:ascii="Times New Roman" w:eastAsia="Calibri" w:hAnsi="Times New Roman" w:cs="Times New Roman"/>
          <w:b/>
          <w:bCs/>
          <w:sz w:val="28"/>
          <w:szCs w:val="28"/>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3"/>
    </w:p>
    <w:p w:rsidR="002A5E2F" w:rsidRPr="002A5E2F" w:rsidRDefault="002A5E2F" w:rsidP="002A5E2F">
      <w:pPr>
        <w:spacing w:after="0" w:line="240" w:lineRule="auto"/>
        <w:rPr>
          <w:rFonts w:ascii="Times New Roman" w:eastAsia="Calibri" w:hAnsi="Times New Roman" w:cs="Times New Roman"/>
          <w:sz w:val="28"/>
          <w:szCs w:val="28"/>
        </w:rPr>
      </w:pPr>
    </w:p>
    <w:p w:rsidR="002A5E2F" w:rsidRPr="002A5E2F" w:rsidRDefault="002A5E2F" w:rsidP="002A5E2F">
      <w:pPr>
        <w:spacing w:after="0" w:line="240" w:lineRule="auto"/>
        <w:rPr>
          <w:rFonts w:ascii="Times New Roman" w:eastAsia="Calibri" w:hAnsi="Times New Roman" w:cs="Times New Roman"/>
          <w:sz w:val="28"/>
          <w:szCs w:val="28"/>
        </w:rPr>
      </w:pPr>
    </w:p>
    <w:p w:rsidR="002A5E2F" w:rsidRPr="002A5E2F" w:rsidRDefault="002A5E2F" w:rsidP="002A5E2F">
      <w:pPr>
        <w:spacing w:after="0"/>
        <w:ind w:firstLine="708"/>
        <w:jc w:val="both"/>
        <w:rPr>
          <w:rFonts w:ascii="Times New Roman" w:eastAsia="Calibri" w:hAnsi="Times New Roman" w:cs="Times New Roman"/>
          <w:b/>
          <w:bCs/>
          <w:sz w:val="28"/>
          <w:szCs w:val="28"/>
        </w:rPr>
      </w:pPr>
    </w:p>
    <w:p w:rsidR="002A5E2F" w:rsidRPr="002A5E2F" w:rsidRDefault="002A5E2F" w:rsidP="002A5E2F">
      <w:pPr>
        <w:shd w:val="clear" w:color="auto" w:fill="FFFFFF"/>
        <w:spacing w:after="0" w:line="240" w:lineRule="auto"/>
        <w:jc w:val="center"/>
        <w:rPr>
          <w:rFonts w:ascii="Times New Roman" w:eastAsia="Calibri" w:hAnsi="Times New Roman" w:cs="Times New Roman"/>
          <w:sz w:val="28"/>
          <w:szCs w:val="28"/>
        </w:rPr>
      </w:pPr>
    </w:p>
    <w:p w:rsidR="002A5E2F" w:rsidRPr="002A5E2F" w:rsidRDefault="002A5E2F" w:rsidP="002A5E2F">
      <w:pPr>
        <w:shd w:val="clear" w:color="auto" w:fill="FFFFFF"/>
        <w:spacing w:after="0" w:line="240" w:lineRule="auto"/>
        <w:jc w:val="center"/>
        <w:rPr>
          <w:rFonts w:ascii="Times New Roman" w:eastAsia="Calibri" w:hAnsi="Times New Roman" w:cs="Times New Roman"/>
          <w:sz w:val="28"/>
          <w:szCs w:val="28"/>
        </w:rPr>
      </w:pPr>
      <w:r w:rsidRPr="002A5E2F">
        <w:rPr>
          <w:rFonts w:ascii="Times New Roman" w:eastAsia="Calibri" w:hAnsi="Times New Roman" w:cs="Times New Roman"/>
          <w:sz w:val="28"/>
          <w:szCs w:val="28"/>
        </w:rPr>
        <w:t>Министерство образования и науки Российской Федерации</w:t>
      </w:r>
    </w:p>
    <w:p w:rsidR="002A5E2F" w:rsidRPr="002A5E2F" w:rsidRDefault="002A5E2F" w:rsidP="002A5E2F">
      <w:pPr>
        <w:shd w:val="clear" w:color="auto" w:fill="FFFFFF"/>
        <w:spacing w:after="0" w:line="240" w:lineRule="auto"/>
        <w:ind w:firstLine="709"/>
        <w:jc w:val="center"/>
        <w:rPr>
          <w:rFonts w:ascii="Times New Roman" w:eastAsia="Calibri" w:hAnsi="Times New Roman" w:cs="Times New Roman"/>
          <w:sz w:val="28"/>
          <w:szCs w:val="28"/>
        </w:rPr>
      </w:pPr>
      <w:r w:rsidRPr="002A5E2F">
        <w:rPr>
          <w:rFonts w:ascii="Times New Roman" w:eastAsia="Calibri" w:hAnsi="Times New Roman" w:cs="Times New Roman"/>
          <w:sz w:val="28"/>
          <w:szCs w:val="28"/>
        </w:rPr>
        <w:t>Федеральное государственное бюджетное образовательное учреждение высшего образования</w:t>
      </w:r>
    </w:p>
    <w:p w:rsidR="002A5E2F" w:rsidRPr="002A5E2F" w:rsidRDefault="002A5E2F" w:rsidP="002A5E2F">
      <w:pPr>
        <w:shd w:val="clear" w:color="auto" w:fill="FFFFFF"/>
        <w:spacing w:after="0" w:line="240" w:lineRule="auto"/>
        <w:jc w:val="center"/>
        <w:rPr>
          <w:rFonts w:ascii="Times New Roman" w:eastAsia="Calibri" w:hAnsi="Times New Roman" w:cs="Times New Roman"/>
          <w:sz w:val="28"/>
          <w:szCs w:val="28"/>
        </w:rPr>
      </w:pPr>
      <w:r w:rsidRPr="002A5E2F">
        <w:rPr>
          <w:rFonts w:ascii="Times New Roman" w:eastAsia="Calibri" w:hAnsi="Times New Roman" w:cs="Times New Roman"/>
          <w:sz w:val="28"/>
          <w:szCs w:val="28"/>
        </w:rPr>
        <w:t>«Ростовский государственный экономический университет (РИНХ)»</w:t>
      </w:r>
    </w:p>
    <w:p w:rsidR="002A5E2F" w:rsidRPr="002A5E2F" w:rsidRDefault="002A5E2F" w:rsidP="002A5E2F">
      <w:pPr>
        <w:spacing w:after="0" w:line="240" w:lineRule="auto"/>
        <w:jc w:val="center"/>
        <w:textAlignment w:val="baseline"/>
        <w:rPr>
          <w:rFonts w:ascii="Times New Roman" w:eastAsia="Calibri" w:hAnsi="Times New Roman" w:cs="Times New Roman"/>
          <w:sz w:val="28"/>
          <w:szCs w:val="28"/>
        </w:rPr>
      </w:pPr>
    </w:p>
    <w:p w:rsidR="002A5E2F" w:rsidRPr="002A5E2F" w:rsidRDefault="002A5E2F" w:rsidP="002A5E2F">
      <w:pPr>
        <w:spacing w:after="0" w:line="240" w:lineRule="auto"/>
        <w:jc w:val="center"/>
        <w:textAlignment w:val="baseline"/>
        <w:rPr>
          <w:rFonts w:ascii="Calibri" w:eastAsia="Calibri" w:hAnsi="Calibri" w:cs="Calibri"/>
          <w:sz w:val="28"/>
          <w:szCs w:val="28"/>
        </w:rPr>
      </w:pPr>
      <w:r w:rsidRPr="002A5E2F">
        <w:rPr>
          <w:rFonts w:ascii="Times New Roman" w:eastAsia="Calibri" w:hAnsi="Times New Roman" w:cs="Times New Roman"/>
          <w:sz w:val="28"/>
          <w:szCs w:val="28"/>
        </w:rPr>
        <w:t xml:space="preserve">Кафедра </w:t>
      </w:r>
      <w:r w:rsidRPr="002A5E2F">
        <w:rPr>
          <w:rFonts w:ascii="Times New Roman" w:eastAsia="Calibri" w:hAnsi="Times New Roman" w:cs="Times New Roman"/>
          <w:sz w:val="28"/>
          <w:szCs w:val="28"/>
          <w:u w:val="single"/>
        </w:rPr>
        <w:t>Коммерции и логистики</w:t>
      </w:r>
    </w:p>
    <w:p w:rsidR="002A5E2F" w:rsidRPr="002A5E2F" w:rsidRDefault="002A5E2F" w:rsidP="002A5E2F">
      <w:pPr>
        <w:spacing w:after="0" w:line="240" w:lineRule="auto"/>
        <w:rPr>
          <w:rFonts w:ascii="Times New Roman" w:eastAsia="Calibri" w:hAnsi="Times New Roman" w:cs="Times New Roman"/>
          <w:b/>
          <w:bCs/>
          <w:sz w:val="28"/>
          <w:szCs w:val="28"/>
        </w:rPr>
      </w:pPr>
    </w:p>
    <w:p w:rsidR="002A5E2F" w:rsidRPr="002A5E2F" w:rsidRDefault="002A5E2F" w:rsidP="002A5E2F">
      <w:pPr>
        <w:spacing w:after="0" w:line="240" w:lineRule="auto"/>
        <w:jc w:val="center"/>
        <w:rPr>
          <w:rFonts w:ascii="Times New Roman" w:eastAsia="Calibri" w:hAnsi="Times New Roman" w:cs="Times New Roman"/>
          <w:b/>
          <w:bCs/>
          <w:sz w:val="28"/>
          <w:szCs w:val="28"/>
        </w:rPr>
      </w:pPr>
      <w:r w:rsidRPr="002A5E2F">
        <w:rPr>
          <w:rFonts w:ascii="Times New Roman" w:eastAsia="Calibri" w:hAnsi="Times New Roman" w:cs="Times New Roman"/>
          <w:b/>
          <w:bCs/>
          <w:sz w:val="28"/>
          <w:szCs w:val="28"/>
        </w:rPr>
        <w:t>Вопросы к экзамену</w:t>
      </w:r>
    </w:p>
    <w:p w:rsidR="002A5E2F" w:rsidRPr="002A5E2F" w:rsidRDefault="002A5E2F" w:rsidP="002A5E2F">
      <w:pPr>
        <w:spacing w:after="0" w:line="240" w:lineRule="auto"/>
        <w:jc w:val="center"/>
        <w:rPr>
          <w:rFonts w:ascii="Times New Roman" w:eastAsia="Calibri" w:hAnsi="Times New Roman" w:cs="Times New Roman"/>
          <w:b/>
          <w:bCs/>
          <w:sz w:val="28"/>
          <w:szCs w:val="28"/>
        </w:rPr>
      </w:pPr>
    </w:p>
    <w:p w:rsidR="002A5E2F" w:rsidRPr="002A5E2F" w:rsidRDefault="002A5E2F" w:rsidP="002A5E2F">
      <w:pPr>
        <w:spacing w:after="0" w:line="240" w:lineRule="auto"/>
        <w:rPr>
          <w:rFonts w:ascii="Times New Roman" w:eastAsia="Calibri" w:hAnsi="Times New Roman" w:cs="Times New Roman"/>
          <w:sz w:val="28"/>
          <w:szCs w:val="28"/>
          <w:u w:val="single"/>
        </w:rPr>
      </w:pPr>
      <w:r w:rsidRPr="002A5E2F">
        <w:rPr>
          <w:rFonts w:ascii="Times New Roman" w:eastAsia="Calibri" w:hAnsi="Times New Roman" w:cs="Times New Roman"/>
          <w:sz w:val="28"/>
          <w:szCs w:val="28"/>
        </w:rPr>
        <w:t xml:space="preserve">по дисциплине </w:t>
      </w:r>
      <w:r w:rsidRPr="002A5E2F">
        <w:rPr>
          <w:rFonts w:ascii="Times New Roman" w:eastAsia="Calibri" w:hAnsi="Times New Roman" w:cs="Times New Roman"/>
          <w:sz w:val="28"/>
          <w:szCs w:val="28"/>
          <w:u w:val="single"/>
        </w:rPr>
        <w:t>«Технологии продаж на потребительском рынке»</w:t>
      </w:r>
    </w:p>
    <w:p w:rsidR="002A5E2F" w:rsidRPr="002A5E2F" w:rsidRDefault="002A5E2F" w:rsidP="002A5E2F">
      <w:pPr>
        <w:suppressAutoHyphens/>
        <w:snapToGrid w:val="0"/>
        <w:spacing w:after="0" w:line="240" w:lineRule="auto"/>
        <w:jc w:val="center"/>
        <w:rPr>
          <w:rFonts w:ascii="Times New Roman" w:eastAsia="Calibri" w:hAnsi="Times New Roman" w:cs="Times New Roman"/>
          <w:b/>
          <w:bCs/>
          <w:sz w:val="28"/>
          <w:szCs w:val="28"/>
          <w:lang w:eastAsia="ar-SA"/>
        </w:rPr>
      </w:pPr>
    </w:p>
    <w:p w:rsidR="002A5E2F" w:rsidRPr="002A5E2F" w:rsidRDefault="002A5E2F" w:rsidP="002A5E2F">
      <w:pPr>
        <w:suppressAutoHyphens/>
        <w:snapToGrid w:val="0"/>
        <w:spacing w:after="0" w:line="240" w:lineRule="auto"/>
        <w:jc w:val="center"/>
        <w:rPr>
          <w:rFonts w:ascii="Times New Roman" w:eastAsia="Calibri" w:hAnsi="Times New Roman" w:cs="Times New Roman"/>
          <w:b/>
          <w:bCs/>
          <w:sz w:val="28"/>
          <w:szCs w:val="28"/>
          <w:lang w:eastAsia="ar-SA"/>
        </w:rPr>
      </w:pPr>
    </w:p>
    <w:p w:rsidR="002A5E2F" w:rsidRPr="002A5E2F" w:rsidRDefault="002A5E2F" w:rsidP="002A5E2F">
      <w:pPr>
        <w:widowControl w:val="0"/>
        <w:numPr>
          <w:ilvl w:val="0"/>
          <w:numId w:val="1"/>
        </w:numPr>
        <w:suppressAutoHyphens/>
        <w:snapToGrid w:val="0"/>
        <w:spacing w:after="0" w:line="240" w:lineRule="auto"/>
        <w:jc w:val="both"/>
        <w:rPr>
          <w:rFonts w:ascii="Times New Roman" w:eastAsia="Calibri" w:hAnsi="Times New Roman" w:cs="Times New Roman"/>
          <w:sz w:val="28"/>
          <w:szCs w:val="28"/>
          <w:lang w:eastAsia="ar-SA"/>
        </w:rPr>
      </w:pPr>
      <w:r w:rsidRPr="002A5E2F">
        <w:rPr>
          <w:rFonts w:ascii="Times New Roman" w:eastAsia="Calibri" w:hAnsi="Times New Roman" w:cs="Times New Roman"/>
          <w:sz w:val="28"/>
          <w:szCs w:val="28"/>
          <w:lang w:eastAsia="ar-SA"/>
        </w:rPr>
        <w:t>Сущность и цели ассортиментной политики.</w:t>
      </w:r>
    </w:p>
    <w:p w:rsidR="002A5E2F" w:rsidRPr="002A5E2F" w:rsidRDefault="002A5E2F" w:rsidP="002A5E2F">
      <w:pPr>
        <w:widowControl w:val="0"/>
        <w:numPr>
          <w:ilvl w:val="0"/>
          <w:numId w:val="1"/>
        </w:numPr>
        <w:suppressAutoHyphens/>
        <w:spacing w:after="0" w:line="240" w:lineRule="auto"/>
        <w:jc w:val="both"/>
        <w:rPr>
          <w:rFonts w:ascii="Times New Roman" w:eastAsia="Calibri" w:hAnsi="Times New Roman" w:cs="Times New Roman"/>
          <w:sz w:val="28"/>
          <w:szCs w:val="28"/>
          <w:lang w:eastAsia="ar-SA"/>
        </w:rPr>
      </w:pPr>
      <w:r w:rsidRPr="002A5E2F">
        <w:rPr>
          <w:rFonts w:ascii="Times New Roman" w:eastAsia="Calibri" w:hAnsi="Times New Roman" w:cs="Times New Roman"/>
          <w:sz w:val="28"/>
          <w:szCs w:val="28"/>
          <w:lang w:eastAsia="ar-SA"/>
        </w:rPr>
        <w:t>Управление ассортиментом в цепи поставок.</w:t>
      </w:r>
    </w:p>
    <w:p w:rsidR="002A5E2F" w:rsidRPr="002A5E2F" w:rsidRDefault="002A5E2F" w:rsidP="002A5E2F">
      <w:pPr>
        <w:widowControl w:val="0"/>
        <w:numPr>
          <w:ilvl w:val="0"/>
          <w:numId w:val="1"/>
        </w:numPr>
        <w:suppressAutoHyphens/>
        <w:spacing w:after="0" w:line="240" w:lineRule="auto"/>
        <w:jc w:val="both"/>
        <w:rPr>
          <w:rFonts w:ascii="Times New Roman" w:eastAsia="Calibri" w:hAnsi="Times New Roman" w:cs="Times New Roman"/>
          <w:sz w:val="28"/>
          <w:szCs w:val="28"/>
          <w:lang w:eastAsia="ar-SA"/>
        </w:rPr>
      </w:pPr>
      <w:r w:rsidRPr="002A5E2F">
        <w:rPr>
          <w:rFonts w:ascii="Times New Roman" w:eastAsia="Calibri" w:hAnsi="Times New Roman" w:cs="Times New Roman"/>
          <w:sz w:val="28"/>
          <w:szCs w:val="28"/>
          <w:lang w:eastAsia="ar-SA"/>
        </w:rPr>
        <w:t>Анализ ассортимента во времени.</w:t>
      </w:r>
    </w:p>
    <w:p w:rsidR="002A5E2F" w:rsidRPr="002A5E2F" w:rsidRDefault="002A5E2F" w:rsidP="002A5E2F">
      <w:pPr>
        <w:widowControl w:val="0"/>
        <w:numPr>
          <w:ilvl w:val="0"/>
          <w:numId w:val="1"/>
        </w:numPr>
        <w:suppressAutoHyphens/>
        <w:spacing w:after="0" w:line="240" w:lineRule="auto"/>
        <w:jc w:val="both"/>
        <w:rPr>
          <w:rFonts w:ascii="Times New Roman" w:eastAsia="Calibri" w:hAnsi="Times New Roman" w:cs="Times New Roman"/>
          <w:sz w:val="28"/>
          <w:szCs w:val="28"/>
          <w:lang w:eastAsia="ar-SA"/>
        </w:rPr>
      </w:pPr>
      <w:r w:rsidRPr="002A5E2F">
        <w:rPr>
          <w:rFonts w:ascii="Times New Roman" w:eastAsia="Calibri" w:hAnsi="Times New Roman" w:cs="Times New Roman"/>
          <w:sz w:val="28"/>
          <w:szCs w:val="28"/>
          <w:lang w:eastAsia="ar-SA"/>
        </w:rPr>
        <w:t>Основные показатели ассортиментной политики.</w:t>
      </w:r>
    </w:p>
    <w:p w:rsidR="002A5E2F" w:rsidRPr="002A5E2F" w:rsidRDefault="002A5E2F" w:rsidP="002A5E2F">
      <w:pPr>
        <w:widowControl w:val="0"/>
        <w:numPr>
          <w:ilvl w:val="0"/>
          <w:numId w:val="1"/>
        </w:numPr>
        <w:suppressAutoHyphens/>
        <w:spacing w:after="0" w:line="240" w:lineRule="auto"/>
        <w:jc w:val="both"/>
        <w:rPr>
          <w:rFonts w:ascii="Times New Roman" w:eastAsia="Calibri" w:hAnsi="Times New Roman" w:cs="Times New Roman"/>
          <w:sz w:val="28"/>
          <w:szCs w:val="28"/>
          <w:lang w:eastAsia="ar-SA"/>
        </w:rPr>
      </w:pPr>
      <w:r w:rsidRPr="002A5E2F">
        <w:rPr>
          <w:rFonts w:ascii="Times New Roman" w:eastAsia="Calibri" w:hAnsi="Times New Roman" w:cs="Times New Roman"/>
          <w:sz w:val="28"/>
          <w:szCs w:val="28"/>
          <w:lang w:eastAsia="ar-SA"/>
        </w:rPr>
        <w:t xml:space="preserve"> Классификация взаимосвязей товаров в ассортименте.</w:t>
      </w:r>
    </w:p>
    <w:p w:rsidR="002A5E2F" w:rsidRPr="002A5E2F" w:rsidRDefault="002A5E2F" w:rsidP="002A5E2F">
      <w:pPr>
        <w:widowControl w:val="0"/>
        <w:numPr>
          <w:ilvl w:val="0"/>
          <w:numId w:val="1"/>
        </w:numPr>
        <w:suppressAutoHyphens/>
        <w:spacing w:after="0" w:line="240" w:lineRule="auto"/>
        <w:jc w:val="both"/>
        <w:rPr>
          <w:rFonts w:ascii="Times New Roman" w:eastAsia="Calibri" w:hAnsi="Times New Roman" w:cs="Times New Roman"/>
          <w:sz w:val="28"/>
          <w:szCs w:val="28"/>
          <w:lang w:eastAsia="ar-SA"/>
        </w:rPr>
      </w:pPr>
      <w:r w:rsidRPr="002A5E2F">
        <w:rPr>
          <w:rFonts w:ascii="Times New Roman" w:eastAsia="Calibri" w:hAnsi="Times New Roman" w:cs="Times New Roman"/>
          <w:sz w:val="28"/>
          <w:szCs w:val="28"/>
          <w:lang w:eastAsia="ar-SA"/>
        </w:rPr>
        <w:t>Анализ прошлых продаж и моделирование состояния ассортимента в будущем.</w:t>
      </w:r>
    </w:p>
    <w:p w:rsidR="002A5E2F" w:rsidRPr="002A5E2F" w:rsidRDefault="002A5E2F" w:rsidP="002A5E2F">
      <w:pPr>
        <w:widowControl w:val="0"/>
        <w:numPr>
          <w:ilvl w:val="0"/>
          <w:numId w:val="1"/>
        </w:numPr>
        <w:suppressAutoHyphens/>
        <w:spacing w:after="0" w:line="240" w:lineRule="auto"/>
        <w:jc w:val="both"/>
        <w:rPr>
          <w:rFonts w:ascii="Times New Roman" w:eastAsia="Calibri" w:hAnsi="Times New Roman" w:cs="Times New Roman"/>
          <w:sz w:val="28"/>
          <w:szCs w:val="28"/>
          <w:lang w:eastAsia="ar-SA"/>
        </w:rPr>
      </w:pPr>
      <w:r w:rsidRPr="002A5E2F">
        <w:rPr>
          <w:rFonts w:ascii="Times New Roman" w:eastAsia="Calibri" w:hAnsi="Times New Roman" w:cs="Times New Roman"/>
          <w:sz w:val="28"/>
          <w:szCs w:val="28"/>
          <w:lang w:eastAsia="ar-SA"/>
        </w:rPr>
        <w:t>Показатели оборачиваемости товара.</w:t>
      </w:r>
    </w:p>
    <w:p w:rsidR="002A5E2F" w:rsidRPr="002A5E2F" w:rsidRDefault="002A5E2F" w:rsidP="002A5E2F">
      <w:pPr>
        <w:widowControl w:val="0"/>
        <w:numPr>
          <w:ilvl w:val="0"/>
          <w:numId w:val="1"/>
        </w:numPr>
        <w:suppressAutoHyphens/>
        <w:spacing w:after="0" w:line="240" w:lineRule="auto"/>
        <w:jc w:val="both"/>
        <w:rPr>
          <w:rFonts w:ascii="Times New Roman" w:eastAsia="Calibri" w:hAnsi="Times New Roman" w:cs="Times New Roman"/>
          <w:sz w:val="28"/>
          <w:szCs w:val="28"/>
          <w:lang w:eastAsia="ar-SA"/>
        </w:rPr>
      </w:pPr>
      <w:r w:rsidRPr="002A5E2F">
        <w:rPr>
          <w:rFonts w:ascii="Times New Roman" w:eastAsia="Calibri" w:hAnsi="Times New Roman" w:cs="Times New Roman"/>
          <w:sz w:val="28"/>
          <w:szCs w:val="28"/>
          <w:lang w:eastAsia="ar-SA"/>
        </w:rPr>
        <w:t>ABC сегментация ассортимента.</w:t>
      </w:r>
    </w:p>
    <w:p w:rsidR="002A5E2F" w:rsidRPr="002A5E2F" w:rsidRDefault="002A5E2F" w:rsidP="002A5E2F">
      <w:pPr>
        <w:widowControl w:val="0"/>
        <w:numPr>
          <w:ilvl w:val="0"/>
          <w:numId w:val="1"/>
        </w:numPr>
        <w:suppressAutoHyphens/>
        <w:spacing w:after="0" w:line="240" w:lineRule="auto"/>
        <w:jc w:val="both"/>
        <w:rPr>
          <w:rFonts w:ascii="Times New Roman" w:eastAsia="Calibri" w:hAnsi="Times New Roman" w:cs="Times New Roman"/>
          <w:sz w:val="28"/>
          <w:szCs w:val="28"/>
          <w:lang w:eastAsia="ar-SA"/>
        </w:rPr>
      </w:pPr>
      <w:r w:rsidRPr="002A5E2F">
        <w:rPr>
          <w:rFonts w:ascii="Times New Roman" w:eastAsia="Calibri" w:hAnsi="Times New Roman" w:cs="Times New Roman"/>
          <w:sz w:val="28"/>
          <w:szCs w:val="28"/>
          <w:lang w:eastAsia="ar-SA"/>
        </w:rPr>
        <w:t>Анализ сезонности ассортимента.</w:t>
      </w:r>
    </w:p>
    <w:p w:rsidR="002A5E2F" w:rsidRPr="002A5E2F" w:rsidRDefault="002A5E2F" w:rsidP="002A5E2F">
      <w:pPr>
        <w:widowControl w:val="0"/>
        <w:numPr>
          <w:ilvl w:val="0"/>
          <w:numId w:val="1"/>
        </w:numPr>
        <w:suppressAutoHyphens/>
        <w:spacing w:after="0" w:line="240" w:lineRule="auto"/>
        <w:jc w:val="both"/>
        <w:rPr>
          <w:rFonts w:ascii="Times New Roman" w:eastAsia="Calibri" w:hAnsi="Times New Roman" w:cs="Times New Roman"/>
          <w:sz w:val="28"/>
          <w:szCs w:val="28"/>
          <w:lang w:eastAsia="ar-SA"/>
        </w:rPr>
      </w:pPr>
      <w:r w:rsidRPr="002A5E2F">
        <w:rPr>
          <w:rFonts w:ascii="Times New Roman" w:eastAsia="Calibri" w:hAnsi="Times New Roman" w:cs="Times New Roman"/>
          <w:sz w:val="28"/>
          <w:szCs w:val="28"/>
          <w:lang w:eastAsia="ar-SA"/>
        </w:rPr>
        <w:t>Анализ стабильности продаж.</w:t>
      </w:r>
    </w:p>
    <w:p w:rsidR="002A5E2F" w:rsidRPr="002A5E2F" w:rsidRDefault="002A5E2F" w:rsidP="002A5E2F">
      <w:pPr>
        <w:widowControl w:val="0"/>
        <w:numPr>
          <w:ilvl w:val="0"/>
          <w:numId w:val="1"/>
        </w:numPr>
        <w:suppressAutoHyphens/>
        <w:spacing w:after="0" w:line="240" w:lineRule="auto"/>
        <w:jc w:val="both"/>
        <w:rPr>
          <w:rFonts w:ascii="Times New Roman" w:eastAsia="Calibri" w:hAnsi="Times New Roman" w:cs="Times New Roman"/>
          <w:sz w:val="28"/>
          <w:szCs w:val="28"/>
          <w:lang w:eastAsia="ar-SA"/>
        </w:rPr>
      </w:pPr>
      <w:r w:rsidRPr="002A5E2F">
        <w:rPr>
          <w:rFonts w:ascii="Times New Roman" w:eastAsia="Calibri" w:hAnsi="Times New Roman" w:cs="Times New Roman"/>
          <w:sz w:val="28"/>
          <w:szCs w:val="28"/>
          <w:lang w:eastAsia="ar-SA"/>
        </w:rPr>
        <w:t>Ценовая сегментация ассортимента.</w:t>
      </w:r>
    </w:p>
    <w:p w:rsidR="002A5E2F" w:rsidRPr="002A5E2F" w:rsidRDefault="002A5E2F" w:rsidP="002A5E2F">
      <w:pPr>
        <w:widowControl w:val="0"/>
        <w:numPr>
          <w:ilvl w:val="0"/>
          <w:numId w:val="1"/>
        </w:numPr>
        <w:suppressAutoHyphens/>
        <w:spacing w:after="0" w:line="240" w:lineRule="auto"/>
        <w:jc w:val="both"/>
        <w:rPr>
          <w:rFonts w:ascii="Times New Roman" w:eastAsia="Calibri" w:hAnsi="Times New Roman" w:cs="Times New Roman"/>
          <w:sz w:val="28"/>
          <w:szCs w:val="28"/>
          <w:lang w:eastAsia="ar-SA"/>
        </w:rPr>
      </w:pPr>
      <w:r w:rsidRPr="002A5E2F">
        <w:rPr>
          <w:rFonts w:ascii="Times New Roman" w:eastAsia="Calibri" w:hAnsi="Times New Roman" w:cs="Times New Roman"/>
          <w:sz w:val="28"/>
          <w:szCs w:val="28"/>
          <w:lang w:eastAsia="ar-SA"/>
        </w:rPr>
        <w:t>Оптимальность ассортимента по Лоренцо.</w:t>
      </w:r>
    </w:p>
    <w:p w:rsidR="002A5E2F" w:rsidRPr="002A5E2F" w:rsidRDefault="002A5E2F" w:rsidP="002A5E2F">
      <w:pPr>
        <w:widowControl w:val="0"/>
        <w:numPr>
          <w:ilvl w:val="0"/>
          <w:numId w:val="1"/>
        </w:numPr>
        <w:suppressAutoHyphens/>
        <w:spacing w:after="0" w:line="240" w:lineRule="auto"/>
        <w:jc w:val="both"/>
        <w:rPr>
          <w:rFonts w:ascii="Times New Roman" w:eastAsia="Calibri" w:hAnsi="Times New Roman" w:cs="Times New Roman"/>
          <w:sz w:val="28"/>
          <w:szCs w:val="28"/>
          <w:lang w:eastAsia="ar-SA"/>
        </w:rPr>
      </w:pPr>
      <w:r w:rsidRPr="002A5E2F">
        <w:rPr>
          <w:rFonts w:ascii="Times New Roman" w:eastAsia="Calibri" w:hAnsi="Times New Roman" w:cs="Times New Roman"/>
          <w:sz w:val="28"/>
          <w:szCs w:val="28"/>
          <w:lang w:eastAsia="ar-SA"/>
        </w:rPr>
        <w:t>Парето оптимальный ассортимент.</w:t>
      </w:r>
    </w:p>
    <w:p w:rsidR="002A5E2F" w:rsidRPr="002A5E2F" w:rsidRDefault="002A5E2F" w:rsidP="002A5E2F">
      <w:pPr>
        <w:widowControl w:val="0"/>
        <w:numPr>
          <w:ilvl w:val="0"/>
          <w:numId w:val="1"/>
        </w:numPr>
        <w:suppressAutoHyphens/>
        <w:spacing w:after="0" w:line="240" w:lineRule="auto"/>
        <w:jc w:val="both"/>
        <w:rPr>
          <w:rFonts w:ascii="Times New Roman" w:eastAsia="Calibri" w:hAnsi="Times New Roman" w:cs="Times New Roman"/>
          <w:sz w:val="28"/>
          <w:szCs w:val="28"/>
          <w:lang w:eastAsia="ar-SA"/>
        </w:rPr>
      </w:pPr>
      <w:r w:rsidRPr="002A5E2F">
        <w:rPr>
          <w:rFonts w:ascii="Times New Roman" w:eastAsia="Calibri" w:hAnsi="Times New Roman" w:cs="Times New Roman"/>
          <w:sz w:val="28"/>
          <w:szCs w:val="28"/>
          <w:lang w:eastAsia="ar-SA"/>
        </w:rPr>
        <w:t>Стратегическое позиционирование ассортимента.</w:t>
      </w:r>
    </w:p>
    <w:p w:rsidR="002A5E2F" w:rsidRPr="002A5E2F" w:rsidRDefault="002A5E2F" w:rsidP="002A5E2F">
      <w:pPr>
        <w:widowControl w:val="0"/>
        <w:numPr>
          <w:ilvl w:val="0"/>
          <w:numId w:val="1"/>
        </w:numPr>
        <w:suppressAutoHyphens/>
        <w:spacing w:after="0" w:line="240" w:lineRule="auto"/>
        <w:jc w:val="both"/>
        <w:rPr>
          <w:rFonts w:ascii="Times New Roman" w:eastAsia="Calibri" w:hAnsi="Times New Roman" w:cs="Times New Roman"/>
          <w:sz w:val="28"/>
          <w:szCs w:val="28"/>
          <w:lang w:eastAsia="ar-SA"/>
        </w:rPr>
      </w:pPr>
      <w:r w:rsidRPr="002A5E2F">
        <w:rPr>
          <w:rFonts w:ascii="Times New Roman" w:eastAsia="Calibri" w:hAnsi="Times New Roman" w:cs="Times New Roman"/>
          <w:sz w:val="28"/>
          <w:szCs w:val="28"/>
          <w:lang w:eastAsia="ar-SA"/>
        </w:rPr>
        <w:t>Разработка ассортиментной стратегии оптового предприятия: выбор поставщиков и клиентов.</w:t>
      </w:r>
    </w:p>
    <w:p w:rsidR="002A5E2F" w:rsidRPr="002A5E2F" w:rsidRDefault="002A5E2F" w:rsidP="002A5E2F">
      <w:pPr>
        <w:widowControl w:val="0"/>
        <w:numPr>
          <w:ilvl w:val="0"/>
          <w:numId w:val="1"/>
        </w:numPr>
        <w:suppressAutoHyphens/>
        <w:spacing w:after="0" w:line="240" w:lineRule="auto"/>
        <w:jc w:val="both"/>
        <w:rPr>
          <w:rFonts w:ascii="Times New Roman" w:eastAsia="Calibri" w:hAnsi="Times New Roman" w:cs="Times New Roman"/>
          <w:sz w:val="28"/>
          <w:szCs w:val="28"/>
          <w:lang w:eastAsia="ar-SA"/>
        </w:rPr>
      </w:pPr>
      <w:r w:rsidRPr="002A5E2F">
        <w:rPr>
          <w:rFonts w:ascii="Times New Roman" w:eastAsia="Calibri" w:hAnsi="Times New Roman" w:cs="Times New Roman"/>
          <w:sz w:val="28"/>
          <w:szCs w:val="28"/>
          <w:lang w:eastAsia="ar-SA"/>
        </w:rPr>
        <w:t xml:space="preserve">Торгово-закупочные компании: оперативное управление ассортиментом </w:t>
      </w:r>
    </w:p>
    <w:p w:rsidR="002A5E2F" w:rsidRPr="002A5E2F" w:rsidRDefault="002A5E2F" w:rsidP="002A5E2F">
      <w:pPr>
        <w:widowControl w:val="0"/>
        <w:numPr>
          <w:ilvl w:val="0"/>
          <w:numId w:val="1"/>
        </w:numPr>
        <w:suppressAutoHyphens/>
        <w:spacing w:after="0" w:line="240" w:lineRule="auto"/>
        <w:jc w:val="both"/>
        <w:rPr>
          <w:rFonts w:ascii="Times New Roman" w:eastAsia="Calibri" w:hAnsi="Times New Roman" w:cs="Times New Roman"/>
          <w:sz w:val="28"/>
          <w:szCs w:val="28"/>
          <w:lang w:eastAsia="ar-SA"/>
        </w:rPr>
      </w:pPr>
      <w:r w:rsidRPr="002A5E2F">
        <w:rPr>
          <w:rFonts w:ascii="Times New Roman" w:eastAsia="Calibri" w:hAnsi="Times New Roman" w:cs="Times New Roman"/>
          <w:sz w:val="28"/>
          <w:szCs w:val="28"/>
          <w:lang w:eastAsia="ar-SA"/>
        </w:rPr>
        <w:t>Разработка укрупненного ассортимента розничного предприятия</w:t>
      </w:r>
    </w:p>
    <w:p w:rsidR="002A5E2F" w:rsidRPr="002A5E2F" w:rsidRDefault="002A5E2F" w:rsidP="002A5E2F">
      <w:pPr>
        <w:widowControl w:val="0"/>
        <w:numPr>
          <w:ilvl w:val="0"/>
          <w:numId w:val="1"/>
        </w:numPr>
        <w:suppressAutoHyphens/>
        <w:spacing w:after="0" w:line="240" w:lineRule="auto"/>
        <w:jc w:val="both"/>
        <w:rPr>
          <w:rFonts w:ascii="Times New Roman" w:eastAsia="Calibri" w:hAnsi="Times New Roman" w:cs="Times New Roman"/>
          <w:sz w:val="28"/>
          <w:szCs w:val="28"/>
          <w:lang w:eastAsia="ar-SA"/>
        </w:rPr>
      </w:pPr>
      <w:r w:rsidRPr="002A5E2F">
        <w:rPr>
          <w:rFonts w:ascii="Times New Roman" w:eastAsia="Calibri" w:hAnsi="Times New Roman" w:cs="Times New Roman"/>
          <w:sz w:val="28"/>
          <w:szCs w:val="28"/>
          <w:lang w:eastAsia="ar-SA"/>
        </w:rPr>
        <w:t>Оперативное управление ассортиментом торгово-закупочной компании.</w:t>
      </w:r>
    </w:p>
    <w:p w:rsidR="002A5E2F" w:rsidRPr="002A5E2F" w:rsidRDefault="002A5E2F" w:rsidP="002A5E2F">
      <w:pPr>
        <w:widowControl w:val="0"/>
        <w:numPr>
          <w:ilvl w:val="0"/>
          <w:numId w:val="1"/>
        </w:numPr>
        <w:suppressAutoHyphens/>
        <w:spacing w:after="0" w:line="240" w:lineRule="auto"/>
        <w:jc w:val="both"/>
        <w:rPr>
          <w:rFonts w:ascii="Times New Roman" w:eastAsia="Calibri" w:hAnsi="Times New Roman" w:cs="Times New Roman"/>
          <w:sz w:val="28"/>
          <w:szCs w:val="28"/>
          <w:lang w:eastAsia="ar-SA"/>
        </w:rPr>
      </w:pPr>
      <w:r w:rsidRPr="002A5E2F">
        <w:rPr>
          <w:rFonts w:ascii="Times New Roman" w:eastAsia="Calibri" w:hAnsi="Times New Roman" w:cs="Times New Roman"/>
          <w:sz w:val="28"/>
          <w:szCs w:val="28"/>
          <w:lang w:eastAsia="ar-SA"/>
        </w:rPr>
        <w:t>Управление ассортиментом одного бренда.</w:t>
      </w:r>
    </w:p>
    <w:p w:rsidR="002A5E2F" w:rsidRPr="002A5E2F" w:rsidRDefault="002A5E2F" w:rsidP="002A5E2F">
      <w:pPr>
        <w:suppressAutoHyphens/>
        <w:rPr>
          <w:rFonts w:ascii="Calibri" w:eastAsia="Calibri" w:hAnsi="Calibri" w:cs="Calibri"/>
          <w:sz w:val="28"/>
          <w:szCs w:val="28"/>
          <w:lang w:eastAsia="ar-SA"/>
        </w:rPr>
      </w:pPr>
      <w:r w:rsidRPr="002A5E2F">
        <w:rPr>
          <w:rFonts w:ascii="Times New Roman" w:eastAsia="Calibri" w:hAnsi="Times New Roman" w:cs="Times New Roman"/>
          <w:sz w:val="28"/>
          <w:szCs w:val="28"/>
          <w:lang w:eastAsia="ar-SA"/>
        </w:rPr>
        <w:t xml:space="preserve">     20. Управление марочным ассортиментом.</w:t>
      </w:r>
    </w:p>
    <w:p w:rsidR="002A5E2F" w:rsidRPr="002A5E2F" w:rsidRDefault="002A5E2F" w:rsidP="002A5E2F">
      <w:pPr>
        <w:shd w:val="clear" w:color="auto" w:fill="FFFFFF"/>
        <w:spacing w:after="0" w:line="240" w:lineRule="auto"/>
        <w:jc w:val="center"/>
        <w:rPr>
          <w:rFonts w:ascii="Times New Roman" w:eastAsia="Calibri" w:hAnsi="Times New Roman" w:cs="Times New Roman"/>
          <w:sz w:val="28"/>
          <w:szCs w:val="28"/>
        </w:rPr>
      </w:pPr>
    </w:p>
    <w:p w:rsidR="002A5E2F" w:rsidRPr="002A5E2F" w:rsidRDefault="002A5E2F" w:rsidP="002A5E2F">
      <w:pPr>
        <w:shd w:val="clear" w:color="auto" w:fill="FFFFFF"/>
        <w:spacing w:after="0" w:line="240" w:lineRule="auto"/>
        <w:jc w:val="center"/>
        <w:rPr>
          <w:rFonts w:ascii="Times New Roman" w:eastAsia="Calibri" w:hAnsi="Times New Roman" w:cs="Times New Roman"/>
          <w:sz w:val="28"/>
          <w:szCs w:val="28"/>
        </w:rPr>
      </w:pPr>
    </w:p>
    <w:p w:rsidR="002A5E2F" w:rsidRPr="002A5E2F" w:rsidRDefault="002A5E2F" w:rsidP="002A5E2F">
      <w:pPr>
        <w:shd w:val="clear" w:color="auto" w:fill="FFFFFF"/>
        <w:spacing w:after="0" w:line="240" w:lineRule="auto"/>
        <w:jc w:val="center"/>
        <w:rPr>
          <w:rFonts w:ascii="Times New Roman" w:eastAsia="Calibri" w:hAnsi="Times New Roman" w:cs="Times New Roman"/>
          <w:sz w:val="28"/>
          <w:szCs w:val="28"/>
        </w:rPr>
      </w:pPr>
    </w:p>
    <w:p w:rsidR="002A5E2F" w:rsidRPr="002A5E2F" w:rsidRDefault="002A5E2F" w:rsidP="002A5E2F">
      <w:pPr>
        <w:shd w:val="clear" w:color="auto" w:fill="FFFFFF"/>
        <w:spacing w:after="0" w:line="240" w:lineRule="auto"/>
        <w:jc w:val="center"/>
        <w:rPr>
          <w:rFonts w:ascii="Times New Roman" w:eastAsia="Calibri" w:hAnsi="Times New Roman" w:cs="Times New Roman"/>
          <w:sz w:val="28"/>
          <w:szCs w:val="28"/>
        </w:rPr>
      </w:pPr>
      <w:r w:rsidRPr="002A5E2F">
        <w:rPr>
          <w:rFonts w:ascii="Times New Roman" w:eastAsia="Calibri" w:hAnsi="Times New Roman" w:cs="Times New Roman"/>
          <w:sz w:val="28"/>
          <w:szCs w:val="28"/>
        </w:rPr>
        <w:t>Министерство образования и науки Российской Федерации</w:t>
      </w:r>
    </w:p>
    <w:p w:rsidR="002A5E2F" w:rsidRPr="002A5E2F" w:rsidRDefault="002A5E2F" w:rsidP="002A5E2F">
      <w:pPr>
        <w:shd w:val="clear" w:color="auto" w:fill="FFFFFF"/>
        <w:spacing w:after="0" w:line="240" w:lineRule="auto"/>
        <w:ind w:firstLine="709"/>
        <w:jc w:val="center"/>
        <w:rPr>
          <w:rFonts w:ascii="Times New Roman" w:eastAsia="Calibri" w:hAnsi="Times New Roman" w:cs="Times New Roman"/>
          <w:sz w:val="28"/>
          <w:szCs w:val="28"/>
        </w:rPr>
      </w:pPr>
      <w:r w:rsidRPr="002A5E2F">
        <w:rPr>
          <w:rFonts w:ascii="Times New Roman" w:eastAsia="Calibri" w:hAnsi="Times New Roman" w:cs="Times New Roman"/>
          <w:sz w:val="28"/>
          <w:szCs w:val="28"/>
        </w:rPr>
        <w:lastRenderedPageBreak/>
        <w:t>Федеральное государственное бюджетное образовательное учреждение высшего образования</w:t>
      </w:r>
    </w:p>
    <w:p w:rsidR="002A5E2F" w:rsidRPr="002A5E2F" w:rsidRDefault="002A5E2F" w:rsidP="002A5E2F">
      <w:pPr>
        <w:shd w:val="clear" w:color="auto" w:fill="FFFFFF"/>
        <w:spacing w:after="0" w:line="240" w:lineRule="auto"/>
        <w:jc w:val="center"/>
        <w:rPr>
          <w:rFonts w:ascii="Times New Roman" w:eastAsia="Calibri" w:hAnsi="Times New Roman" w:cs="Times New Roman"/>
          <w:sz w:val="28"/>
          <w:szCs w:val="28"/>
        </w:rPr>
      </w:pPr>
      <w:r w:rsidRPr="002A5E2F">
        <w:rPr>
          <w:rFonts w:ascii="Times New Roman" w:eastAsia="Calibri" w:hAnsi="Times New Roman" w:cs="Times New Roman"/>
          <w:sz w:val="28"/>
          <w:szCs w:val="28"/>
        </w:rPr>
        <w:t>«Ростовский государственный экономический университет (РИНХ)»</w:t>
      </w:r>
    </w:p>
    <w:p w:rsidR="002A5E2F" w:rsidRPr="002A5E2F" w:rsidRDefault="002A5E2F" w:rsidP="002A5E2F">
      <w:pPr>
        <w:spacing w:after="0" w:line="240" w:lineRule="auto"/>
        <w:jc w:val="center"/>
        <w:textAlignment w:val="baseline"/>
        <w:rPr>
          <w:rFonts w:ascii="Times New Roman" w:eastAsia="Calibri" w:hAnsi="Times New Roman" w:cs="Times New Roman"/>
          <w:sz w:val="28"/>
          <w:szCs w:val="28"/>
        </w:rPr>
      </w:pPr>
    </w:p>
    <w:p w:rsidR="002A5E2F" w:rsidRPr="002A5E2F" w:rsidRDefault="002A5E2F" w:rsidP="002A5E2F">
      <w:pPr>
        <w:spacing w:after="0" w:line="240" w:lineRule="auto"/>
        <w:jc w:val="center"/>
        <w:textAlignment w:val="baseline"/>
        <w:rPr>
          <w:rFonts w:ascii="Calibri" w:eastAsia="Calibri" w:hAnsi="Calibri" w:cs="Calibri"/>
          <w:sz w:val="28"/>
          <w:szCs w:val="28"/>
        </w:rPr>
      </w:pPr>
      <w:r w:rsidRPr="002A5E2F">
        <w:rPr>
          <w:rFonts w:ascii="Times New Roman" w:eastAsia="Calibri" w:hAnsi="Times New Roman" w:cs="Times New Roman"/>
          <w:sz w:val="28"/>
          <w:szCs w:val="28"/>
        </w:rPr>
        <w:t xml:space="preserve">Кафедра </w:t>
      </w:r>
      <w:r w:rsidRPr="002A5E2F">
        <w:rPr>
          <w:rFonts w:ascii="Times New Roman" w:eastAsia="Calibri" w:hAnsi="Times New Roman" w:cs="Times New Roman"/>
          <w:sz w:val="28"/>
          <w:szCs w:val="28"/>
          <w:u w:val="single"/>
        </w:rPr>
        <w:t>Коммерции и логистики</w:t>
      </w:r>
    </w:p>
    <w:p w:rsidR="002A5E2F" w:rsidRPr="002A5E2F" w:rsidRDefault="002A5E2F" w:rsidP="002A5E2F">
      <w:pPr>
        <w:spacing w:after="0" w:line="240" w:lineRule="auto"/>
        <w:rPr>
          <w:rFonts w:ascii="Times New Roman" w:eastAsia="Calibri" w:hAnsi="Times New Roman" w:cs="Times New Roman"/>
          <w:b/>
          <w:bCs/>
          <w:sz w:val="28"/>
          <w:szCs w:val="28"/>
        </w:rPr>
      </w:pPr>
    </w:p>
    <w:p w:rsidR="002A5E2F" w:rsidRPr="002A5E2F" w:rsidRDefault="002A5E2F" w:rsidP="002A5E2F">
      <w:pPr>
        <w:spacing w:after="0" w:line="240" w:lineRule="auto"/>
        <w:jc w:val="center"/>
        <w:rPr>
          <w:rFonts w:ascii="Times New Roman" w:eastAsia="Calibri" w:hAnsi="Times New Roman" w:cs="Times New Roman"/>
          <w:b/>
          <w:bCs/>
          <w:sz w:val="28"/>
          <w:szCs w:val="28"/>
        </w:rPr>
      </w:pPr>
      <w:r w:rsidRPr="002A5E2F">
        <w:rPr>
          <w:rFonts w:ascii="Times New Roman" w:eastAsia="Calibri" w:hAnsi="Times New Roman" w:cs="Times New Roman"/>
          <w:sz w:val="28"/>
          <w:szCs w:val="28"/>
        </w:rPr>
        <w:t xml:space="preserve">  ЭКЗАМЕНАЦИОННЫЙ  БИЛЕТ  №1</w:t>
      </w:r>
    </w:p>
    <w:p w:rsidR="002A5E2F" w:rsidRPr="002A5E2F" w:rsidRDefault="002A5E2F" w:rsidP="002A5E2F">
      <w:pPr>
        <w:spacing w:after="0" w:line="240" w:lineRule="auto"/>
        <w:rPr>
          <w:rFonts w:ascii="Times New Roman" w:eastAsia="Calibri" w:hAnsi="Times New Roman" w:cs="Times New Roman"/>
          <w:sz w:val="28"/>
          <w:szCs w:val="28"/>
          <w:u w:val="single"/>
        </w:rPr>
      </w:pPr>
      <w:r w:rsidRPr="002A5E2F">
        <w:rPr>
          <w:rFonts w:ascii="Times New Roman" w:eastAsia="Calibri" w:hAnsi="Times New Roman" w:cs="Times New Roman"/>
          <w:sz w:val="28"/>
          <w:szCs w:val="28"/>
        </w:rPr>
        <w:t xml:space="preserve">по дисциплине </w:t>
      </w:r>
      <w:r w:rsidRPr="002A5E2F">
        <w:rPr>
          <w:rFonts w:ascii="Times New Roman" w:eastAsia="Calibri" w:hAnsi="Times New Roman" w:cs="Times New Roman"/>
          <w:sz w:val="28"/>
          <w:szCs w:val="28"/>
          <w:u w:val="single"/>
        </w:rPr>
        <w:t>«Технологии продаж на потребительском рынке»</w:t>
      </w:r>
    </w:p>
    <w:p w:rsidR="002A5E2F" w:rsidRPr="002A5E2F" w:rsidRDefault="002A5E2F" w:rsidP="002A5E2F">
      <w:pPr>
        <w:spacing w:after="0" w:line="240" w:lineRule="auto"/>
        <w:rPr>
          <w:rFonts w:ascii="Times New Roman" w:eastAsia="Calibri" w:hAnsi="Times New Roman" w:cs="Times New Roman"/>
          <w:sz w:val="28"/>
          <w:szCs w:val="28"/>
          <w:u w:val="single"/>
        </w:rPr>
      </w:pPr>
    </w:p>
    <w:p w:rsidR="002A5E2F" w:rsidRPr="002A5E2F" w:rsidRDefault="002A5E2F" w:rsidP="002A5E2F">
      <w:pPr>
        <w:widowControl w:val="0"/>
        <w:suppressAutoHyphens/>
        <w:snapToGrid w:val="0"/>
        <w:spacing w:after="0" w:line="240" w:lineRule="auto"/>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1.Сущность и цели ассортиментной политики.</w:t>
      </w:r>
    </w:p>
    <w:p w:rsidR="002A5E2F" w:rsidRPr="002A5E2F" w:rsidRDefault="002A5E2F" w:rsidP="002A5E2F">
      <w:pPr>
        <w:widowControl w:val="0"/>
        <w:suppressAutoHyphens/>
        <w:spacing w:after="0" w:line="240" w:lineRule="auto"/>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2.Управление ассортиментом в цепи поставок.</w:t>
      </w:r>
    </w:p>
    <w:p w:rsidR="002A5E2F" w:rsidRPr="002A5E2F" w:rsidRDefault="002A5E2F" w:rsidP="002A5E2F">
      <w:pPr>
        <w:spacing w:after="0" w:line="240" w:lineRule="auto"/>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3.Практическое задание.</w:t>
      </w:r>
    </w:p>
    <w:p w:rsidR="002A5E2F" w:rsidRPr="002A5E2F" w:rsidRDefault="002A5E2F" w:rsidP="002A5E2F">
      <w:pPr>
        <w:spacing w:after="0" w:line="240" w:lineRule="auto"/>
        <w:jc w:val="both"/>
        <w:rPr>
          <w:rFonts w:ascii="Times New Roman" w:eastAsia="Calibri" w:hAnsi="Times New Roman" w:cs="Times New Roman"/>
          <w:sz w:val="28"/>
          <w:szCs w:val="28"/>
        </w:rPr>
      </w:pPr>
    </w:p>
    <w:p w:rsidR="002A5E2F" w:rsidRPr="002A5E2F" w:rsidRDefault="002A5E2F" w:rsidP="002A5E2F">
      <w:pPr>
        <w:spacing w:after="0" w:line="240" w:lineRule="auto"/>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Зав. кафедрой</w:t>
      </w:r>
      <w:r w:rsidRPr="002A5E2F">
        <w:rPr>
          <w:rFonts w:ascii="Times New Roman" w:eastAsia="Calibri" w:hAnsi="Times New Roman" w:cs="Times New Roman"/>
          <w:sz w:val="28"/>
          <w:szCs w:val="28"/>
        </w:rPr>
        <w:tab/>
      </w:r>
      <w:r w:rsidRPr="002A5E2F">
        <w:rPr>
          <w:rFonts w:ascii="Times New Roman" w:eastAsia="Calibri" w:hAnsi="Times New Roman" w:cs="Times New Roman"/>
          <w:sz w:val="28"/>
          <w:szCs w:val="28"/>
        </w:rPr>
        <w:tab/>
      </w:r>
      <w:r w:rsidRPr="002A5E2F">
        <w:rPr>
          <w:rFonts w:ascii="Times New Roman" w:eastAsia="Calibri" w:hAnsi="Times New Roman" w:cs="Times New Roman"/>
          <w:sz w:val="28"/>
          <w:szCs w:val="28"/>
        </w:rPr>
        <w:tab/>
      </w:r>
      <w:r w:rsidRPr="002A5E2F">
        <w:rPr>
          <w:rFonts w:ascii="Times New Roman" w:eastAsia="Calibri" w:hAnsi="Times New Roman" w:cs="Times New Roman"/>
          <w:sz w:val="28"/>
          <w:szCs w:val="28"/>
        </w:rPr>
        <w:tab/>
      </w:r>
      <w:r w:rsidRPr="002A5E2F">
        <w:rPr>
          <w:rFonts w:ascii="Times New Roman" w:eastAsia="Calibri" w:hAnsi="Times New Roman" w:cs="Times New Roman"/>
          <w:sz w:val="28"/>
          <w:szCs w:val="28"/>
        </w:rPr>
        <w:tab/>
        <w:t>Экзаменатор к.ф.н. Кулькова Е.П.</w:t>
      </w:r>
    </w:p>
    <w:p w:rsidR="002A5E2F" w:rsidRPr="002A5E2F" w:rsidRDefault="002A5E2F" w:rsidP="002A5E2F">
      <w:pPr>
        <w:spacing w:after="0" w:line="240" w:lineRule="auto"/>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д.э.н.</w:t>
      </w:r>
      <w:r w:rsidRPr="002A5E2F">
        <w:rPr>
          <w:rFonts w:ascii="Times New Roman" w:eastAsia="Calibri" w:hAnsi="Times New Roman" w:cs="Times New Roman"/>
          <w:sz w:val="28"/>
          <w:szCs w:val="28"/>
        </w:rPr>
        <w:tab/>
        <w:t>Альбеков А.У.</w:t>
      </w:r>
      <w:r w:rsidRPr="002A5E2F">
        <w:rPr>
          <w:rFonts w:ascii="Times New Roman" w:eastAsia="Calibri" w:hAnsi="Times New Roman" w:cs="Times New Roman"/>
          <w:sz w:val="28"/>
          <w:szCs w:val="28"/>
        </w:rPr>
        <w:tab/>
      </w:r>
      <w:r w:rsidRPr="002A5E2F">
        <w:rPr>
          <w:rFonts w:ascii="Times New Roman" w:eastAsia="Calibri" w:hAnsi="Times New Roman" w:cs="Times New Roman"/>
          <w:sz w:val="28"/>
          <w:szCs w:val="28"/>
        </w:rPr>
        <w:tab/>
      </w:r>
      <w:r w:rsidRPr="002A5E2F">
        <w:rPr>
          <w:rFonts w:ascii="Times New Roman" w:eastAsia="Calibri" w:hAnsi="Times New Roman" w:cs="Times New Roman"/>
          <w:sz w:val="28"/>
          <w:szCs w:val="28"/>
        </w:rPr>
        <w:tab/>
      </w:r>
      <w:r w:rsidRPr="002A5E2F">
        <w:rPr>
          <w:rFonts w:ascii="Times New Roman" w:eastAsia="Calibri" w:hAnsi="Times New Roman" w:cs="Times New Roman"/>
          <w:sz w:val="28"/>
          <w:szCs w:val="28"/>
        </w:rPr>
        <w:tab/>
      </w:r>
    </w:p>
    <w:p w:rsidR="002A5E2F" w:rsidRPr="002A5E2F" w:rsidRDefault="002A5E2F" w:rsidP="002A5E2F">
      <w:pPr>
        <w:spacing w:after="0" w:line="360" w:lineRule="auto"/>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___________________________                               _______________________</w:t>
      </w:r>
    </w:p>
    <w:p w:rsidR="002A5E2F" w:rsidRPr="002A5E2F" w:rsidRDefault="002A5E2F" w:rsidP="002A5E2F">
      <w:pPr>
        <w:spacing w:after="0" w:line="360" w:lineRule="auto"/>
        <w:rPr>
          <w:rFonts w:ascii="Times New Roman" w:eastAsia="Calibri" w:hAnsi="Times New Roman" w:cs="Times New Roman"/>
          <w:sz w:val="28"/>
          <w:szCs w:val="28"/>
        </w:rPr>
      </w:pPr>
      <w:r w:rsidRPr="002A5E2F">
        <w:rPr>
          <w:rFonts w:ascii="Times New Roman" w:eastAsia="Calibri" w:hAnsi="Times New Roman" w:cs="Times New Roman"/>
          <w:sz w:val="28"/>
          <w:szCs w:val="28"/>
        </w:rPr>
        <w:t>«___» _________ 201_г.</w:t>
      </w:r>
    </w:p>
    <w:p w:rsidR="002A5E2F" w:rsidRPr="002A5E2F" w:rsidRDefault="002A5E2F" w:rsidP="002A5E2F">
      <w:pPr>
        <w:spacing w:after="0" w:line="240" w:lineRule="auto"/>
        <w:rPr>
          <w:rFonts w:ascii="Times New Roman" w:eastAsia="Calibri" w:hAnsi="Times New Roman" w:cs="Times New Roman"/>
          <w:sz w:val="28"/>
          <w:szCs w:val="28"/>
        </w:rPr>
      </w:pPr>
    </w:p>
    <w:p w:rsidR="002A5E2F" w:rsidRPr="002A5E2F" w:rsidRDefault="002A5E2F" w:rsidP="002A5E2F">
      <w:pPr>
        <w:spacing w:after="0" w:line="240" w:lineRule="auto"/>
        <w:rPr>
          <w:rFonts w:ascii="Times New Roman" w:eastAsia="Calibri" w:hAnsi="Times New Roman" w:cs="Times New Roman"/>
          <w:sz w:val="28"/>
          <w:szCs w:val="28"/>
        </w:rPr>
      </w:pPr>
    </w:p>
    <w:p w:rsidR="002A5E2F" w:rsidRPr="002A5E2F" w:rsidRDefault="002A5E2F" w:rsidP="002A5E2F">
      <w:pPr>
        <w:spacing w:after="0" w:line="240" w:lineRule="auto"/>
        <w:textAlignment w:val="baseline"/>
        <w:rPr>
          <w:rFonts w:ascii="Calibri" w:eastAsia="Calibri" w:hAnsi="Calibri" w:cs="Calibri"/>
          <w:b/>
          <w:bCs/>
          <w:sz w:val="28"/>
          <w:szCs w:val="28"/>
        </w:rPr>
      </w:pPr>
      <w:r w:rsidRPr="002A5E2F">
        <w:rPr>
          <w:rFonts w:ascii="Times New Roman" w:eastAsia="Calibri" w:hAnsi="Times New Roman" w:cs="Times New Roman"/>
          <w:b/>
          <w:bCs/>
          <w:sz w:val="28"/>
          <w:szCs w:val="28"/>
        </w:rPr>
        <w:t>Критерии оценивания: </w:t>
      </w:r>
    </w:p>
    <w:p w:rsidR="002A5E2F" w:rsidRPr="002A5E2F" w:rsidRDefault="002A5E2F" w:rsidP="002A5E2F">
      <w:pPr>
        <w:widowControl w:val="0"/>
        <w:spacing w:after="0" w:line="240" w:lineRule="auto"/>
        <w:jc w:val="both"/>
        <w:rPr>
          <w:rFonts w:ascii="Times New Roman" w:eastAsia="Calibri" w:hAnsi="Times New Roman" w:cs="Times New Roman"/>
          <w:sz w:val="28"/>
          <w:szCs w:val="28"/>
        </w:rPr>
      </w:pPr>
      <w:r w:rsidRPr="002A5E2F">
        <w:rPr>
          <w:rFonts w:ascii="Times New Roman" w:eastAsia="Calibri" w:hAnsi="Times New Roman" w:cs="Times New Roman"/>
          <w:b/>
          <w:bCs/>
          <w:sz w:val="28"/>
          <w:szCs w:val="28"/>
        </w:rPr>
        <w:t xml:space="preserve">       </w:t>
      </w:r>
      <w:proofErr w:type="gramStart"/>
      <w:r w:rsidRPr="002A5E2F">
        <w:rPr>
          <w:rFonts w:ascii="Times New Roman" w:eastAsia="Calibri" w:hAnsi="Times New Roman" w:cs="Times New Roman"/>
          <w:b/>
          <w:bCs/>
          <w:sz w:val="28"/>
          <w:szCs w:val="28"/>
        </w:rPr>
        <w:t>- оценка «отлично»</w:t>
      </w:r>
      <w:r w:rsidRPr="002A5E2F">
        <w:rPr>
          <w:rFonts w:ascii="Times New Roman" w:eastAsia="Calibri" w:hAnsi="Times New Roman" w:cs="Times New Roman"/>
          <w:sz w:val="28"/>
          <w:szCs w:val="28"/>
        </w:rPr>
        <w:t> выставляется, если изложенный</w:t>
      </w:r>
      <w:r w:rsidRPr="002A5E2F">
        <w:rPr>
          <w:rFonts w:ascii="Times New Roman" w:eastAsia="Calibri" w:hAnsi="Times New Roman" w:cs="Times New Roman"/>
          <w:spacing w:val="-1"/>
          <w:sz w:val="28"/>
          <w:szCs w:val="28"/>
        </w:rPr>
        <w:t xml:space="preserve"> материал фактически верен, наличие глубоких исчерпывающих знаний в объеме пройденной </w:t>
      </w:r>
      <w:r w:rsidRPr="002A5E2F">
        <w:rPr>
          <w:rFonts w:ascii="Times New Roman" w:eastAsia="Calibri" w:hAnsi="Times New Roman" w:cs="Times New Roman"/>
          <w:sz w:val="28"/>
          <w:szCs w:val="28"/>
        </w:rPr>
        <w:t>программы дисциплины в соответствии с поставленными программой курса целями и задачами обучения; правильные, уверенные действия по применению получен</w:t>
      </w:r>
      <w:r w:rsidRPr="002A5E2F">
        <w:rPr>
          <w:rFonts w:ascii="Times New Roman" w:eastAsia="Calibri" w:hAnsi="Times New Roman" w:cs="Times New Roman"/>
          <w:spacing w:val="-1"/>
          <w:sz w:val="28"/>
          <w:szCs w:val="28"/>
        </w:rPr>
        <w:t xml:space="preserve">ных знаний на практике, грамотное и логически стройное изложение материала </w:t>
      </w:r>
      <w:r w:rsidRPr="002A5E2F">
        <w:rPr>
          <w:rFonts w:ascii="Times New Roman" w:eastAsia="Calibri" w:hAnsi="Times New Roman" w:cs="Times New Roman"/>
          <w:sz w:val="28"/>
          <w:szCs w:val="28"/>
        </w:rPr>
        <w:t>при ответе, усвоение основной и знакомство с дополнительной литературой;</w:t>
      </w:r>
      <w:proofErr w:type="gramEnd"/>
    </w:p>
    <w:p w:rsidR="002A5E2F" w:rsidRPr="002A5E2F" w:rsidRDefault="002A5E2F" w:rsidP="002A5E2F">
      <w:pPr>
        <w:widowControl w:val="0"/>
        <w:spacing w:after="0" w:line="240" w:lineRule="auto"/>
        <w:jc w:val="both"/>
        <w:rPr>
          <w:rFonts w:ascii="Times New Roman" w:eastAsia="Calibri" w:hAnsi="Times New Roman" w:cs="Times New Roman"/>
          <w:sz w:val="28"/>
          <w:szCs w:val="28"/>
        </w:rPr>
      </w:pPr>
      <w:r w:rsidRPr="002A5E2F">
        <w:rPr>
          <w:rFonts w:ascii="Times New Roman" w:eastAsia="Calibri" w:hAnsi="Times New Roman" w:cs="Times New Roman"/>
          <w:b/>
          <w:bCs/>
          <w:sz w:val="28"/>
          <w:szCs w:val="28"/>
        </w:rPr>
        <w:t xml:space="preserve">           - оценка хорошо»</w:t>
      </w:r>
      <w:r w:rsidRPr="002A5E2F">
        <w:rPr>
          <w:rFonts w:ascii="Times New Roman" w:eastAsia="Calibri" w:hAnsi="Times New Roman" w:cs="Times New Roman"/>
          <w:sz w:val="28"/>
          <w:szCs w:val="28"/>
        </w:rPr>
        <w:t> </w:t>
      </w:r>
      <w:r w:rsidRPr="002A5E2F">
        <w:rPr>
          <w:rFonts w:ascii="Times New Roman" w:eastAsia="Calibri" w:hAnsi="Times New Roman" w:cs="Times New Roman"/>
          <w:spacing w:val="-1"/>
          <w:sz w:val="28"/>
          <w:szCs w:val="28"/>
        </w:rPr>
        <w:t>наличие твердых и достаточно полных знаний в объеме пройден</w:t>
      </w:r>
      <w:r w:rsidRPr="002A5E2F">
        <w:rPr>
          <w:rFonts w:ascii="Times New Roman" w:eastAsia="Calibri" w:hAnsi="Times New Roman" w:cs="Times New Roman"/>
          <w:sz w:val="28"/>
          <w:szCs w:val="28"/>
        </w:rPr>
        <w:t xml:space="preserve">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w:t>
      </w:r>
      <w:proofErr w:type="gramStart"/>
      <w:r w:rsidRPr="002A5E2F">
        <w:rPr>
          <w:rFonts w:ascii="Times New Roman" w:eastAsia="Calibri" w:hAnsi="Times New Roman" w:cs="Times New Roman"/>
          <w:sz w:val="28"/>
          <w:szCs w:val="28"/>
        </w:rPr>
        <w:t>обучающийся</w:t>
      </w:r>
      <w:proofErr w:type="gramEnd"/>
      <w:r w:rsidRPr="002A5E2F">
        <w:rPr>
          <w:rFonts w:ascii="Times New Roman" w:eastAsia="Calibri" w:hAnsi="Times New Roman" w:cs="Times New Roman"/>
          <w:sz w:val="28"/>
          <w:szCs w:val="28"/>
        </w:rPr>
        <w:t xml:space="preserve">  усвоил основную литературу, рекомендованную в рабочей программе дисциплины</w:t>
      </w:r>
    </w:p>
    <w:p w:rsidR="002A5E2F" w:rsidRPr="002A5E2F" w:rsidRDefault="002A5E2F" w:rsidP="002A5E2F">
      <w:pPr>
        <w:widowControl w:val="0"/>
        <w:spacing w:after="0" w:line="240" w:lineRule="auto"/>
        <w:ind w:firstLine="851"/>
        <w:jc w:val="both"/>
        <w:rPr>
          <w:rFonts w:ascii="Times New Roman" w:eastAsia="Calibri" w:hAnsi="Times New Roman" w:cs="Times New Roman"/>
          <w:sz w:val="28"/>
          <w:szCs w:val="28"/>
        </w:rPr>
      </w:pPr>
      <w:r w:rsidRPr="002A5E2F">
        <w:rPr>
          <w:rFonts w:ascii="Times New Roman" w:eastAsia="Calibri" w:hAnsi="Times New Roman" w:cs="Times New Roman"/>
          <w:b/>
          <w:bCs/>
          <w:sz w:val="28"/>
          <w:szCs w:val="28"/>
        </w:rPr>
        <w:t>- оценка удовлетворительно» </w:t>
      </w:r>
      <w:r w:rsidRPr="002A5E2F">
        <w:rPr>
          <w:rFonts w:ascii="Times New Roman" w:eastAsia="Calibri" w:hAnsi="Times New Roman" w:cs="Times New Roman"/>
          <w:sz w:val="28"/>
          <w:szCs w:val="28"/>
        </w:rPr>
        <w:t xml:space="preserve">- наличие твердых знаний в объеме пройденного курса </w:t>
      </w:r>
      <w:r w:rsidRPr="002A5E2F">
        <w:rPr>
          <w:rFonts w:ascii="Times New Roman" w:eastAsia="Calibri" w:hAnsi="Times New Roman" w:cs="Times New Roman"/>
          <w:spacing w:val="-1"/>
          <w:sz w:val="28"/>
          <w:szCs w:val="28"/>
        </w:rPr>
        <w:t xml:space="preserve">в соответствии с целями обучения, изложение ответов с отдельными ошибками, уверенно исправленными после дополнительных вопросов; правильные в целом </w:t>
      </w:r>
      <w:r w:rsidRPr="002A5E2F">
        <w:rPr>
          <w:rFonts w:ascii="Times New Roman" w:eastAsia="Calibri" w:hAnsi="Times New Roman" w:cs="Times New Roman"/>
          <w:sz w:val="28"/>
          <w:szCs w:val="28"/>
        </w:rPr>
        <w:t>действия по применению знаний на практике;</w:t>
      </w:r>
    </w:p>
    <w:p w:rsidR="002A5E2F" w:rsidRPr="002A5E2F" w:rsidRDefault="002A5E2F" w:rsidP="002A5E2F">
      <w:pPr>
        <w:widowControl w:val="0"/>
        <w:spacing w:after="0" w:line="240" w:lineRule="auto"/>
        <w:ind w:firstLine="708"/>
        <w:jc w:val="both"/>
        <w:rPr>
          <w:rFonts w:ascii="Times New Roman" w:eastAsia="Calibri" w:hAnsi="Times New Roman" w:cs="Times New Roman"/>
          <w:sz w:val="28"/>
          <w:szCs w:val="28"/>
        </w:rPr>
      </w:pPr>
      <w:r w:rsidRPr="002A5E2F">
        <w:rPr>
          <w:rFonts w:ascii="Times New Roman" w:eastAsia="Calibri" w:hAnsi="Times New Roman" w:cs="Times New Roman"/>
          <w:b/>
          <w:bCs/>
          <w:sz w:val="28"/>
          <w:szCs w:val="28"/>
        </w:rPr>
        <w:t>- неудовлетворительно</w:t>
      </w:r>
      <w:r w:rsidRPr="002A5E2F">
        <w:rPr>
          <w:rFonts w:ascii="Times New Roman" w:eastAsia="Calibri" w:hAnsi="Times New Roman" w:cs="Times New Roman"/>
          <w:sz w:val="28"/>
          <w:szCs w:val="28"/>
        </w:rPr>
        <w:t>»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w:t>
      </w:r>
    </w:p>
    <w:p w:rsidR="002A5E2F" w:rsidRPr="002A5E2F" w:rsidRDefault="002A5E2F" w:rsidP="002A5E2F">
      <w:pPr>
        <w:spacing w:after="0" w:line="240" w:lineRule="auto"/>
        <w:rPr>
          <w:rFonts w:ascii="Times New Roman" w:eastAsia="Calibri" w:hAnsi="Times New Roman" w:cs="Times New Roman"/>
          <w:sz w:val="28"/>
          <w:szCs w:val="28"/>
        </w:rPr>
      </w:pPr>
    </w:p>
    <w:p w:rsidR="002A5E2F" w:rsidRPr="002A5E2F" w:rsidRDefault="002A5E2F" w:rsidP="002A5E2F">
      <w:pPr>
        <w:spacing w:after="0" w:line="240" w:lineRule="auto"/>
        <w:rPr>
          <w:rFonts w:ascii="Times New Roman" w:eastAsia="Calibri" w:hAnsi="Times New Roman" w:cs="Times New Roman"/>
          <w:sz w:val="28"/>
          <w:szCs w:val="28"/>
        </w:rPr>
      </w:pPr>
    </w:p>
    <w:p w:rsidR="002A5E2F" w:rsidRPr="002A5E2F" w:rsidRDefault="002A5E2F" w:rsidP="002A5E2F">
      <w:pPr>
        <w:spacing w:after="0" w:line="240" w:lineRule="auto"/>
        <w:rPr>
          <w:rFonts w:ascii="Times New Roman" w:eastAsia="Calibri" w:hAnsi="Times New Roman" w:cs="Times New Roman"/>
          <w:sz w:val="28"/>
          <w:szCs w:val="28"/>
        </w:rPr>
      </w:pPr>
    </w:p>
    <w:p w:rsidR="002A5E2F" w:rsidRPr="002A5E2F" w:rsidRDefault="002A5E2F" w:rsidP="002A5E2F">
      <w:pPr>
        <w:shd w:val="clear" w:color="auto" w:fill="FFFFFF"/>
        <w:spacing w:after="0" w:line="240" w:lineRule="auto"/>
        <w:jc w:val="center"/>
        <w:rPr>
          <w:rFonts w:ascii="Times New Roman" w:eastAsia="Calibri" w:hAnsi="Times New Roman" w:cs="Times New Roman"/>
          <w:sz w:val="28"/>
          <w:szCs w:val="28"/>
        </w:rPr>
      </w:pPr>
      <w:r w:rsidRPr="002A5E2F">
        <w:rPr>
          <w:rFonts w:ascii="Times New Roman" w:eastAsia="Calibri" w:hAnsi="Times New Roman" w:cs="Times New Roman"/>
          <w:sz w:val="28"/>
          <w:szCs w:val="28"/>
        </w:rPr>
        <w:t>Министерство образования и науки Российской Федерации</w:t>
      </w:r>
    </w:p>
    <w:p w:rsidR="002A5E2F" w:rsidRPr="002A5E2F" w:rsidRDefault="002A5E2F" w:rsidP="002A5E2F">
      <w:pPr>
        <w:shd w:val="clear" w:color="auto" w:fill="FFFFFF"/>
        <w:spacing w:after="0" w:line="240" w:lineRule="auto"/>
        <w:ind w:firstLine="709"/>
        <w:jc w:val="center"/>
        <w:rPr>
          <w:rFonts w:ascii="Times New Roman" w:eastAsia="Calibri" w:hAnsi="Times New Roman" w:cs="Times New Roman"/>
          <w:sz w:val="28"/>
          <w:szCs w:val="28"/>
        </w:rPr>
      </w:pPr>
      <w:r w:rsidRPr="002A5E2F">
        <w:rPr>
          <w:rFonts w:ascii="Times New Roman" w:eastAsia="Calibri" w:hAnsi="Times New Roman" w:cs="Times New Roman"/>
          <w:sz w:val="28"/>
          <w:szCs w:val="28"/>
        </w:rPr>
        <w:t>Федеральное государственное бюджетное образовательное учреждение высшего образования</w:t>
      </w:r>
    </w:p>
    <w:p w:rsidR="002A5E2F" w:rsidRPr="002A5E2F" w:rsidRDefault="002A5E2F" w:rsidP="002A5E2F">
      <w:pPr>
        <w:shd w:val="clear" w:color="auto" w:fill="FFFFFF"/>
        <w:spacing w:after="0" w:line="240" w:lineRule="auto"/>
        <w:jc w:val="center"/>
        <w:rPr>
          <w:rFonts w:ascii="Times New Roman" w:eastAsia="Calibri" w:hAnsi="Times New Roman" w:cs="Times New Roman"/>
          <w:sz w:val="28"/>
          <w:szCs w:val="28"/>
        </w:rPr>
      </w:pPr>
      <w:r w:rsidRPr="002A5E2F">
        <w:rPr>
          <w:rFonts w:ascii="Times New Roman" w:eastAsia="Calibri" w:hAnsi="Times New Roman" w:cs="Times New Roman"/>
          <w:sz w:val="28"/>
          <w:szCs w:val="28"/>
        </w:rPr>
        <w:t>«Ростовский государственный экономический университет (РИНХ)»</w:t>
      </w:r>
    </w:p>
    <w:p w:rsidR="002A5E2F" w:rsidRPr="002A5E2F" w:rsidRDefault="002A5E2F" w:rsidP="002A5E2F">
      <w:pPr>
        <w:spacing w:after="0" w:line="240" w:lineRule="auto"/>
        <w:jc w:val="center"/>
        <w:textAlignment w:val="baseline"/>
        <w:rPr>
          <w:rFonts w:ascii="Times New Roman" w:eastAsia="Calibri" w:hAnsi="Times New Roman" w:cs="Times New Roman"/>
          <w:sz w:val="28"/>
          <w:szCs w:val="28"/>
        </w:rPr>
      </w:pPr>
    </w:p>
    <w:p w:rsidR="002A5E2F" w:rsidRPr="002A5E2F" w:rsidRDefault="002A5E2F" w:rsidP="002A5E2F">
      <w:pPr>
        <w:spacing w:after="0" w:line="240" w:lineRule="auto"/>
        <w:jc w:val="center"/>
        <w:textAlignment w:val="baseline"/>
        <w:rPr>
          <w:rFonts w:ascii="Times New Roman" w:eastAsia="Calibri" w:hAnsi="Times New Roman" w:cs="Times New Roman"/>
          <w:sz w:val="28"/>
          <w:szCs w:val="28"/>
        </w:rPr>
      </w:pPr>
      <w:r w:rsidRPr="002A5E2F">
        <w:rPr>
          <w:rFonts w:ascii="Times New Roman" w:eastAsia="Calibri" w:hAnsi="Times New Roman" w:cs="Times New Roman"/>
          <w:sz w:val="28"/>
          <w:szCs w:val="28"/>
        </w:rPr>
        <w:t>Кафедра Коммерции и логистики</w:t>
      </w:r>
    </w:p>
    <w:p w:rsidR="002A5E2F" w:rsidRPr="002A5E2F" w:rsidRDefault="002A5E2F" w:rsidP="002A5E2F">
      <w:pPr>
        <w:spacing w:after="0" w:line="240" w:lineRule="auto"/>
        <w:jc w:val="center"/>
        <w:textAlignment w:val="baseline"/>
        <w:rPr>
          <w:rFonts w:ascii="Times New Roman" w:eastAsia="Calibri" w:hAnsi="Times New Roman" w:cs="Times New Roman"/>
          <w:b/>
          <w:bCs/>
          <w:sz w:val="28"/>
          <w:szCs w:val="28"/>
        </w:rPr>
      </w:pPr>
    </w:p>
    <w:p w:rsidR="002A5E2F" w:rsidRPr="002A5E2F" w:rsidRDefault="002A5E2F" w:rsidP="002A5E2F">
      <w:pPr>
        <w:spacing w:after="0" w:line="240" w:lineRule="auto"/>
        <w:jc w:val="center"/>
        <w:textAlignment w:val="baseline"/>
        <w:rPr>
          <w:rFonts w:ascii="Times New Roman" w:eastAsia="Calibri" w:hAnsi="Times New Roman" w:cs="Times New Roman"/>
          <w:sz w:val="28"/>
          <w:szCs w:val="28"/>
        </w:rPr>
      </w:pPr>
      <w:r w:rsidRPr="002A5E2F">
        <w:rPr>
          <w:rFonts w:ascii="Times New Roman" w:eastAsia="Calibri" w:hAnsi="Times New Roman" w:cs="Times New Roman"/>
          <w:b/>
          <w:bCs/>
          <w:sz w:val="28"/>
          <w:szCs w:val="28"/>
        </w:rPr>
        <w:t xml:space="preserve">Темы  рефератов </w:t>
      </w:r>
    </w:p>
    <w:p w:rsidR="002A5E2F" w:rsidRPr="002A5E2F" w:rsidRDefault="002A5E2F" w:rsidP="002A5E2F">
      <w:pPr>
        <w:spacing w:after="0" w:line="240" w:lineRule="auto"/>
        <w:jc w:val="center"/>
        <w:textAlignment w:val="baseline"/>
        <w:rPr>
          <w:rFonts w:ascii="Times New Roman" w:eastAsia="Calibri" w:hAnsi="Times New Roman" w:cs="Times New Roman"/>
          <w:sz w:val="28"/>
          <w:szCs w:val="28"/>
        </w:rPr>
      </w:pPr>
    </w:p>
    <w:p w:rsidR="002A5E2F" w:rsidRPr="002A5E2F" w:rsidRDefault="002A5E2F" w:rsidP="002A5E2F">
      <w:pPr>
        <w:spacing w:after="0" w:line="240" w:lineRule="auto"/>
        <w:jc w:val="center"/>
        <w:textAlignment w:val="baseline"/>
        <w:rPr>
          <w:rFonts w:ascii="Times New Roman" w:eastAsia="Calibri" w:hAnsi="Times New Roman" w:cs="Times New Roman"/>
          <w:sz w:val="28"/>
          <w:szCs w:val="28"/>
        </w:rPr>
      </w:pPr>
      <w:r w:rsidRPr="002A5E2F">
        <w:rPr>
          <w:rFonts w:ascii="Times New Roman" w:eastAsia="Calibri" w:hAnsi="Times New Roman" w:cs="Times New Roman"/>
          <w:sz w:val="28"/>
          <w:szCs w:val="28"/>
        </w:rPr>
        <w:t>по дисциплине</w:t>
      </w:r>
      <w:r w:rsidRPr="002A5E2F">
        <w:rPr>
          <w:rFonts w:ascii="Times New Roman" w:eastAsia="Calibri" w:hAnsi="Times New Roman" w:cs="Times New Roman"/>
          <w:i/>
          <w:iCs/>
          <w:sz w:val="28"/>
          <w:szCs w:val="28"/>
        </w:rPr>
        <w:t> </w:t>
      </w:r>
      <w:r w:rsidRPr="002A5E2F">
        <w:rPr>
          <w:rFonts w:ascii="Times New Roman" w:eastAsia="Calibri" w:hAnsi="Times New Roman" w:cs="Times New Roman"/>
          <w:sz w:val="28"/>
          <w:szCs w:val="28"/>
        </w:rPr>
        <w:t>«Технологии продаж на потребительском рынке»</w:t>
      </w:r>
    </w:p>
    <w:p w:rsidR="002A5E2F" w:rsidRPr="002A5E2F" w:rsidRDefault="002A5E2F" w:rsidP="002A5E2F">
      <w:pPr>
        <w:spacing w:after="0" w:line="240" w:lineRule="auto"/>
        <w:jc w:val="center"/>
        <w:textAlignment w:val="baseline"/>
        <w:rPr>
          <w:rFonts w:ascii="Times New Roman" w:eastAsia="Calibri" w:hAnsi="Times New Roman" w:cs="Times New Roman"/>
          <w:sz w:val="28"/>
          <w:szCs w:val="28"/>
        </w:rPr>
      </w:pPr>
    </w:p>
    <w:p w:rsidR="002A5E2F" w:rsidRPr="002A5E2F" w:rsidRDefault="002A5E2F" w:rsidP="002A5E2F">
      <w:pPr>
        <w:numPr>
          <w:ilvl w:val="0"/>
          <w:numId w:val="2"/>
        </w:numPr>
        <w:suppressAutoHyphens/>
        <w:snapToGrid w:val="0"/>
        <w:spacing w:after="0" w:line="240" w:lineRule="auto"/>
        <w:jc w:val="both"/>
        <w:rPr>
          <w:rFonts w:ascii="Times New Roman" w:eastAsia="Calibri" w:hAnsi="Times New Roman" w:cs="Times New Roman"/>
          <w:sz w:val="28"/>
          <w:szCs w:val="28"/>
          <w:lang w:eastAsia="ar-SA"/>
        </w:rPr>
      </w:pPr>
      <w:r w:rsidRPr="002A5E2F">
        <w:rPr>
          <w:rFonts w:ascii="Times New Roman" w:eastAsia="Calibri" w:hAnsi="Times New Roman" w:cs="Times New Roman"/>
          <w:sz w:val="28"/>
          <w:szCs w:val="28"/>
          <w:lang w:eastAsia="ar-SA"/>
        </w:rPr>
        <w:t>Методы формирования торгового ассортимента.</w:t>
      </w:r>
    </w:p>
    <w:p w:rsidR="002A5E2F" w:rsidRPr="002A5E2F" w:rsidRDefault="002A5E2F" w:rsidP="002A5E2F">
      <w:pPr>
        <w:numPr>
          <w:ilvl w:val="0"/>
          <w:numId w:val="2"/>
        </w:numPr>
        <w:suppressAutoHyphens/>
        <w:snapToGrid w:val="0"/>
        <w:spacing w:after="0" w:line="240" w:lineRule="auto"/>
        <w:jc w:val="both"/>
        <w:rPr>
          <w:rFonts w:ascii="Times New Roman" w:eastAsia="Calibri" w:hAnsi="Times New Roman" w:cs="Times New Roman"/>
          <w:sz w:val="28"/>
          <w:szCs w:val="28"/>
          <w:lang w:eastAsia="ar-SA"/>
        </w:rPr>
      </w:pPr>
      <w:r w:rsidRPr="002A5E2F">
        <w:rPr>
          <w:rFonts w:ascii="Times New Roman" w:eastAsia="Calibri" w:hAnsi="Times New Roman" w:cs="Times New Roman"/>
          <w:sz w:val="28"/>
          <w:szCs w:val="28"/>
          <w:lang w:eastAsia="ar-SA"/>
        </w:rPr>
        <w:t>Управление товарным ассортиментом (на конкретном рынке).</w:t>
      </w:r>
    </w:p>
    <w:p w:rsidR="002A5E2F" w:rsidRPr="002A5E2F" w:rsidRDefault="002A5E2F" w:rsidP="002A5E2F">
      <w:pPr>
        <w:numPr>
          <w:ilvl w:val="0"/>
          <w:numId w:val="2"/>
        </w:numPr>
        <w:suppressAutoHyphens/>
        <w:snapToGrid w:val="0"/>
        <w:spacing w:after="0" w:line="240" w:lineRule="auto"/>
        <w:jc w:val="both"/>
        <w:rPr>
          <w:rFonts w:ascii="Times New Roman" w:eastAsia="Calibri" w:hAnsi="Times New Roman" w:cs="Times New Roman"/>
          <w:sz w:val="28"/>
          <w:szCs w:val="28"/>
          <w:lang w:eastAsia="ar-SA"/>
        </w:rPr>
      </w:pPr>
      <w:r w:rsidRPr="002A5E2F">
        <w:rPr>
          <w:rFonts w:ascii="Times New Roman" w:eastAsia="Calibri" w:hAnsi="Times New Roman" w:cs="Times New Roman"/>
          <w:sz w:val="28"/>
          <w:szCs w:val="28"/>
          <w:lang w:eastAsia="ar-SA"/>
        </w:rPr>
        <w:t>Оптимизация товарного ассортимента торговой фирмы на региональном рынке.</w:t>
      </w:r>
    </w:p>
    <w:p w:rsidR="002A5E2F" w:rsidRPr="002A5E2F" w:rsidRDefault="002A5E2F" w:rsidP="002A5E2F">
      <w:pPr>
        <w:numPr>
          <w:ilvl w:val="0"/>
          <w:numId w:val="2"/>
        </w:numPr>
        <w:suppressAutoHyphens/>
        <w:snapToGrid w:val="0"/>
        <w:spacing w:after="0" w:line="240" w:lineRule="auto"/>
        <w:jc w:val="both"/>
        <w:rPr>
          <w:rFonts w:ascii="Times New Roman" w:eastAsia="Calibri" w:hAnsi="Times New Roman" w:cs="Times New Roman"/>
          <w:sz w:val="28"/>
          <w:szCs w:val="28"/>
          <w:lang w:eastAsia="ar-SA"/>
        </w:rPr>
      </w:pPr>
      <w:r w:rsidRPr="002A5E2F">
        <w:rPr>
          <w:rFonts w:ascii="Times New Roman" w:eastAsia="Calibri" w:hAnsi="Times New Roman" w:cs="Times New Roman"/>
          <w:sz w:val="28"/>
          <w:szCs w:val="28"/>
          <w:lang w:eastAsia="ar-SA"/>
        </w:rPr>
        <w:lastRenderedPageBreak/>
        <w:t>Планирование ассортимента продуктов  питания и заказа сырья.</w:t>
      </w:r>
    </w:p>
    <w:p w:rsidR="002A5E2F" w:rsidRPr="002A5E2F" w:rsidRDefault="002A5E2F" w:rsidP="002A5E2F">
      <w:pPr>
        <w:numPr>
          <w:ilvl w:val="0"/>
          <w:numId w:val="2"/>
        </w:numPr>
        <w:suppressAutoHyphens/>
        <w:snapToGrid w:val="0"/>
        <w:spacing w:after="0" w:line="240" w:lineRule="auto"/>
        <w:jc w:val="both"/>
        <w:rPr>
          <w:rFonts w:ascii="Times New Roman" w:eastAsia="Calibri" w:hAnsi="Times New Roman" w:cs="Times New Roman"/>
          <w:sz w:val="28"/>
          <w:szCs w:val="28"/>
          <w:lang w:eastAsia="ar-SA"/>
        </w:rPr>
      </w:pPr>
      <w:r w:rsidRPr="002A5E2F">
        <w:rPr>
          <w:rFonts w:ascii="Times New Roman" w:eastAsia="Calibri" w:hAnsi="Times New Roman" w:cs="Times New Roman"/>
          <w:sz w:val="28"/>
          <w:szCs w:val="28"/>
          <w:lang w:eastAsia="ar-SA"/>
        </w:rPr>
        <w:t>Методы маркетингового анализа ассортимента.</w:t>
      </w:r>
    </w:p>
    <w:p w:rsidR="002A5E2F" w:rsidRPr="002A5E2F" w:rsidRDefault="002A5E2F" w:rsidP="002A5E2F">
      <w:pPr>
        <w:numPr>
          <w:ilvl w:val="0"/>
          <w:numId w:val="2"/>
        </w:numPr>
        <w:suppressAutoHyphens/>
        <w:snapToGrid w:val="0"/>
        <w:spacing w:after="0" w:line="240" w:lineRule="auto"/>
        <w:jc w:val="both"/>
        <w:rPr>
          <w:rFonts w:ascii="Times New Roman" w:eastAsia="Calibri" w:hAnsi="Times New Roman" w:cs="Times New Roman"/>
          <w:sz w:val="28"/>
          <w:szCs w:val="28"/>
          <w:lang w:eastAsia="ar-SA"/>
        </w:rPr>
      </w:pPr>
      <w:r w:rsidRPr="002A5E2F">
        <w:rPr>
          <w:rFonts w:ascii="Times New Roman" w:eastAsia="Calibri" w:hAnsi="Times New Roman" w:cs="Times New Roman"/>
          <w:sz w:val="28"/>
          <w:szCs w:val="28"/>
          <w:lang w:eastAsia="ar-SA"/>
        </w:rPr>
        <w:t>Создание и поддержание оптимального ассортиментного ряда продукции.</w:t>
      </w:r>
    </w:p>
    <w:p w:rsidR="002A5E2F" w:rsidRPr="002A5E2F" w:rsidRDefault="002A5E2F" w:rsidP="002A5E2F">
      <w:pPr>
        <w:numPr>
          <w:ilvl w:val="0"/>
          <w:numId w:val="2"/>
        </w:numPr>
        <w:suppressAutoHyphens/>
        <w:snapToGrid w:val="0"/>
        <w:spacing w:after="0" w:line="240" w:lineRule="auto"/>
        <w:jc w:val="both"/>
        <w:rPr>
          <w:rFonts w:ascii="Times New Roman" w:eastAsia="Calibri" w:hAnsi="Times New Roman" w:cs="Times New Roman"/>
          <w:sz w:val="28"/>
          <w:szCs w:val="28"/>
          <w:lang w:eastAsia="ar-SA"/>
        </w:rPr>
      </w:pPr>
      <w:r w:rsidRPr="002A5E2F">
        <w:rPr>
          <w:rFonts w:ascii="Times New Roman" w:eastAsia="Calibri" w:hAnsi="Times New Roman" w:cs="Times New Roman"/>
          <w:sz w:val="28"/>
          <w:szCs w:val="28"/>
          <w:lang w:eastAsia="ar-SA"/>
        </w:rPr>
        <w:t>Комплексный анализ  ассортиментной политики.</w:t>
      </w:r>
    </w:p>
    <w:p w:rsidR="002A5E2F" w:rsidRPr="002A5E2F" w:rsidRDefault="002A5E2F" w:rsidP="002A5E2F">
      <w:pPr>
        <w:numPr>
          <w:ilvl w:val="0"/>
          <w:numId w:val="2"/>
        </w:numPr>
        <w:suppressAutoHyphens/>
        <w:snapToGrid w:val="0"/>
        <w:spacing w:after="0" w:line="240" w:lineRule="auto"/>
        <w:jc w:val="both"/>
        <w:rPr>
          <w:rFonts w:ascii="Times New Roman" w:eastAsia="Calibri" w:hAnsi="Times New Roman" w:cs="Times New Roman"/>
          <w:sz w:val="28"/>
          <w:szCs w:val="28"/>
          <w:lang w:eastAsia="ar-SA"/>
        </w:rPr>
      </w:pPr>
      <w:r w:rsidRPr="002A5E2F">
        <w:rPr>
          <w:rFonts w:ascii="Times New Roman" w:eastAsia="Calibri" w:hAnsi="Times New Roman" w:cs="Times New Roman"/>
          <w:sz w:val="28"/>
          <w:szCs w:val="28"/>
          <w:lang w:eastAsia="ar-SA"/>
        </w:rPr>
        <w:t>Формирование ассортиментной матрицы продуктового магазина.</w:t>
      </w:r>
    </w:p>
    <w:p w:rsidR="002A5E2F" w:rsidRPr="002A5E2F" w:rsidRDefault="002A5E2F" w:rsidP="002A5E2F">
      <w:pPr>
        <w:numPr>
          <w:ilvl w:val="0"/>
          <w:numId w:val="2"/>
        </w:numPr>
        <w:suppressAutoHyphens/>
        <w:snapToGrid w:val="0"/>
        <w:spacing w:after="0" w:line="240" w:lineRule="auto"/>
        <w:jc w:val="both"/>
        <w:rPr>
          <w:rFonts w:ascii="Times New Roman" w:eastAsia="Calibri" w:hAnsi="Times New Roman" w:cs="Times New Roman"/>
          <w:sz w:val="28"/>
          <w:szCs w:val="28"/>
          <w:lang w:eastAsia="ar-SA"/>
        </w:rPr>
      </w:pPr>
      <w:r w:rsidRPr="002A5E2F">
        <w:rPr>
          <w:rFonts w:ascii="Times New Roman" w:eastAsia="Calibri" w:hAnsi="Times New Roman" w:cs="Times New Roman"/>
          <w:sz w:val="28"/>
          <w:szCs w:val="28"/>
          <w:lang w:eastAsia="ar-SA"/>
        </w:rPr>
        <w:t>Методы расчета цены товара.</w:t>
      </w:r>
    </w:p>
    <w:p w:rsidR="002A5E2F" w:rsidRPr="002A5E2F" w:rsidRDefault="002A5E2F" w:rsidP="002A5E2F">
      <w:pPr>
        <w:numPr>
          <w:ilvl w:val="0"/>
          <w:numId w:val="2"/>
        </w:numPr>
        <w:suppressAutoHyphens/>
        <w:snapToGrid w:val="0"/>
        <w:spacing w:after="0" w:line="240" w:lineRule="auto"/>
        <w:jc w:val="both"/>
        <w:rPr>
          <w:rFonts w:ascii="Times New Roman" w:eastAsia="Calibri" w:hAnsi="Times New Roman" w:cs="Times New Roman"/>
          <w:sz w:val="28"/>
          <w:szCs w:val="28"/>
          <w:lang w:eastAsia="ar-SA"/>
        </w:rPr>
      </w:pPr>
      <w:proofErr w:type="spellStart"/>
      <w:r w:rsidRPr="002A5E2F">
        <w:rPr>
          <w:rFonts w:ascii="Times New Roman" w:eastAsia="Calibri" w:hAnsi="Times New Roman" w:cs="Times New Roman"/>
          <w:sz w:val="28"/>
          <w:szCs w:val="28"/>
          <w:lang w:eastAsia="ar-SA"/>
        </w:rPr>
        <w:t>Бэнчмаркинг</w:t>
      </w:r>
      <w:proofErr w:type="spellEnd"/>
      <w:r w:rsidRPr="002A5E2F">
        <w:rPr>
          <w:rFonts w:ascii="Times New Roman" w:eastAsia="Calibri" w:hAnsi="Times New Roman" w:cs="Times New Roman"/>
          <w:sz w:val="28"/>
          <w:szCs w:val="28"/>
          <w:lang w:eastAsia="ar-SA"/>
        </w:rPr>
        <w:t xml:space="preserve"> в торговле.</w:t>
      </w:r>
    </w:p>
    <w:p w:rsidR="002A5E2F" w:rsidRPr="002A5E2F" w:rsidRDefault="002A5E2F" w:rsidP="002A5E2F">
      <w:pPr>
        <w:numPr>
          <w:ilvl w:val="0"/>
          <w:numId w:val="2"/>
        </w:numPr>
        <w:suppressAutoHyphens/>
        <w:snapToGrid w:val="0"/>
        <w:spacing w:after="0" w:line="240" w:lineRule="auto"/>
        <w:jc w:val="both"/>
        <w:rPr>
          <w:rFonts w:ascii="Times New Roman" w:eastAsia="Calibri" w:hAnsi="Times New Roman" w:cs="Times New Roman"/>
          <w:sz w:val="28"/>
          <w:szCs w:val="28"/>
          <w:lang w:eastAsia="ar-SA"/>
        </w:rPr>
      </w:pPr>
      <w:r w:rsidRPr="002A5E2F">
        <w:rPr>
          <w:rFonts w:ascii="Times New Roman" w:eastAsia="Calibri" w:hAnsi="Times New Roman" w:cs="Times New Roman"/>
          <w:sz w:val="28"/>
          <w:szCs w:val="28"/>
          <w:lang w:eastAsia="ar-SA"/>
        </w:rPr>
        <w:t>Товарные знаки и брэнды торговых сетей.</w:t>
      </w:r>
    </w:p>
    <w:p w:rsidR="002A5E2F" w:rsidRPr="002A5E2F" w:rsidRDefault="002A5E2F" w:rsidP="002A5E2F">
      <w:pPr>
        <w:numPr>
          <w:ilvl w:val="0"/>
          <w:numId w:val="2"/>
        </w:numPr>
        <w:suppressAutoHyphens/>
        <w:snapToGrid w:val="0"/>
        <w:spacing w:after="0" w:line="240" w:lineRule="auto"/>
        <w:jc w:val="both"/>
        <w:rPr>
          <w:rFonts w:ascii="Times New Roman" w:eastAsia="Calibri" w:hAnsi="Times New Roman" w:cs="Times New Roman"/>
          <w:sz w:val="28"/>
          <w:szCs w:val="28"/>
          <w:lang w:eastAsia="ar-SA"/>
        </w:rPr>
      </w:pPr>
      <w:r w:rsidRPr="002A5E2F">
        <w:rPr>
          <w:rFonts w:ascii="Times New Roman" w:eastAsia="Calibri" w:hAnsi="Times New Roman" w:cs="Times New Roman"/>
          <w:sz w:val="28"/>
          <w:szCs w:val="28"/>
          <w:lang w:eastAsia="ar-SA"/>
        </w:rPr>
        <w:t>Создание и выведение на рынок новых продуктов.</w:t>
      </w:r>
    </w:p>
    <w:p w:rsidR="002A5E2F" w:rsidRPr="002A5E2F" w:rsidRDefault="002A5E2F" w:rsidP="002A5E2F">
      <w:pPr>
        <w:numPr>
          <w:ilvl w:val="0"/>
          <w:numId w:val="2"/>
        </w:numPr>
        <w:suppressAutoHyphens/>
        <w:snapToGrid w:val="0"/>
        <w:spacing w:after="0" w:line="240" w:lineRule="auto"/>
        <w:jc w:val="both"/>
        <w:rPr>
          <w:rFonts w:ascii="Times New Roman" w:eastAsia="Calibri" w:hAnsi="Times New Roman" w:cs="Times New Roman"/>
          <w:sz w:val="28"/>
          <w:szCs w:val="28"/>
          <w:lang w:eastAsia="ar-SA"/>
        </w:rPr>
      </w:pPr>
      <w:r w:rsidRPr="002A5E2F">
        <w:rPr>
          <w:rFonts w:ascii="Times New Roman" w:eastAsia="Calibri" w:hAnsi="Times New Roman" w:cs="Times New Roman"/>
          <w:sz w:val="28"/>
          <w:szCs w:val="28"/>
          <w:lang w:eastAsia="ar-SA"/>
        </w:rPr>
        <w:t>Подходы к оценке товарной политики предприятия.</w:t>
      </w:r>
    </w:p>
    <w:p w:rsidR="002A5E2F" w:rsidRPr="002A5E2F" w:rsidRDefault="002A5E2F" w:rsidP="002A5E2F">
      <w:pPr>
        <w:numPr>
          <w:ilvl w:val="0"/>
          <w:numId w:val="2"/>
        </w:numPr>
        <w:suppressAutoHyphens/>
        <w:snapToGrid w:val="0"/>
        <w:spacing w:after="0" w:line="240" w:lineRule="auto"/>
        <w:jc w:val="both"/>
        <w:rPr>
          <w:rFonts w:ascii="Times New Roman" w:eastAsia="Calibri" w:hAnsi="Times New Roman" w:cs="Times New Roman"/>
          <w:sz w:val="28"/>
          <w:szCs w:val="28"/>
          <w:lang w:eastAsia="ar-SA"/>
        </w:rPr>
      </w:pPr>
      <w:r w:rsidRPr="002A5E2F">
        <w:rPr>
          <w:rFonts w:ascii="Times New Roman" w:eastAsia="Calibri" w:hAnsi="Times New Roman" w:cs="Times New Roman"/>
          <w:sz w:val="28"/>
          <w:szCs w:val="28"/>
          <w:lang w:eastAsia="ar-SA"/>
        </w:rPr>
        <w:t>Стратегическое управление ассортиментом.</w:t>
      </w:r>
    </w:p>
    <w:p w:rsidR="002A5E2F" w:rsidRPr="002A5E2F" w:rsidRDefault="002A5E2F" w:rsidP="002A5E2F">
      <w:pPr>
        <w:spacing w:after="0" w:line="240" w:lineRule="auto"/>
        <w:textAlignment w:val="baseline"/>
        <w:rPr>
          <w:rFonts w:ascii="Times New Roman" w:eastAsia="Calibri" w:hAnsi="Times New Roman" w:cs="Times New Roman"/>
          <w:b/>
          <w:bCs/>
          <w:sz w:val="28"/>
          <w:szCs w:val="28"/>
        </w:rPr>
      </w:pPr>
      <w:r w:rsidRPr="002A5E2F">
        <w:rPr>
          <w:rFonts w:ascii="Times New Roman" w:eastAsia="Calibri" w:hAnsi="Times New Roman" w:cs="Times New Roman"/>
          <w:sz w:val="28"/>
          <w:szCs w:val="28"/>
          <w:lang w:eastAsia="ar-SA"/>
        </w:rPr>
        <w:t xml:space="preserve"> 15.Управление марочным ассортиментом.</w:t>
      </w:r>
    </w:p>
    <w:p w:rsidR="002A5E2F" w:rsidRPr="002A5E2F" w:rsidRDefault="002A5E2F" w:rsidP="002A5E2F">
      <w:pPr>
        <w:spacing w:after="0" w:line="240" w:lineRule="auto"/>
        <w:rPr>
          <w:rFonts w:ascii="Times New Roman" w:eastAsia="Calibri" w:hAnsi="Times New Roman" w:cs="Times New Roman"/>
          <w:sz w:val="28"/>
          <w:szCs w:val="28"/>
        </w:rPr>
      </w:pPr>
    </w:p>
    <w:p w:rsidR="002A5E2F" w:rsidRPr="002A5E2F" w:rsidRDefault="002A5E2F" w:rsidP="002A5E2F">
      <w:pPr>
        <w:spacing w:after="0" w:line="240" w:lineRule="auto"/>
        <w:textAlignment w:val="baseline"/>
        <w:rPr>
          <w:rFonts w:ascii="Times New Roman" w:eastAsia="Calibri" w:hAnsi="Times New Roman" w:cs="Times New Roman"/>
          <w:sz w:val="28"/>
          <w:szCs w:val="28"/>
        </w:rPr>
      </w:pPr>
    </w:p>
    <w:p w:rsidR="002A5E2F" w:rsidRPr="002A5E2F" w:rsidRDefault="002A5E2F" w:rsidP="002A5E2F">
      <w:pPr>
        <w:spacing w:after="0" w:line="240" w:lineRule="auto"/>
        <w:rPr>
          <w:rFonts w:ascii="Times New Roman" w:eastAsia="Calibri" w:hAnsi="Times New Roman" w:cs="Times New Roman"/>
          <w:b/>
          <w:bCs/>
          <w:sz w:val="28"/>
          <w:szCs w:val="28"/>
        </w:rPr>
      </w:pPr>
      <w:r w:rsidRPr="002A5E2F">
        <w:rPr>
          <w:rFonts w:ascii="Times New Roman" w:eastAsia="Calibri" w:hAnsi="Times New Roman" w:cs="Times New Roman"/>
          <w:b/>
          <w:bCs/>
          <w:sz w:val="28"/>
          <w:szCs w:val="28"/>
        </w:rPr>
        <w:t>Критерии оценки:  </w:t>
      </w:r>
    </w:p>
    <w:p w:rsidR="002A5E2F" w:rsidRPr="002A5E2F" w:rsidRDefault="002A5E2F" w:rsidP="002A5E2F">
      <w:pPr>
        <w:spacing w:after="0" w:line="240" w:lineRule="auto"/>
        <w:textAlignment w:val="baseline"/>
        <w:rPr>
          <w:rFonts w:ascii="Times New Roman" w:eastAsia="Calibri" w:hAnsi="Times New Roman" w:cs="Times New Roman"/>
          <w:sz w:val="28"/>
          <w:szCs w:val="28"/>
        </w:rPr>
      </w:pPr>
      <w:r w:rsidRPr="002A5E2F">
        <w:rPr>
          <w:rFonts w:ascii="Times New Roman" w:eastAsia="Calibri" w:hAnsi="Times New Roman" w:cs="Times New Roman"/>
          <w:sz w:val="28"/>
          <w:szCs w:val="28"/>
        </w:rPr>
        <w:t> </w:t>
      </w:r>
    </w:p>
    <w:p w:rsidR="002A5E2F" w:rsidRPr="002A5E2F" w:rsidRDefault="002A5E2F" w:rsidP="002A5E2F">
      <w:pPr>
        <w:numPr>
          <w:ilvl w:val="0"/>
          <w:numId w:val="3"/>
        </w:numPr>
        <w:spacing w:after="0" w:line="240" w:lineRule="auto"/>
        <w:textAlignment w:val="baseline"/>
        <w:rPr>
          <w:rFonts w:ascii="Times New Roman" w:eastAsia="Calibri" w:hAnsi="Times New Roman" w:cs="Times New Roman"/>
          <w:b/>
          <w:bCs/>
          <w:sz w:val="28"/>
          <w:szCs w:val="28"/>
        </w:rPr>
      </w:pPr>
      <w:r w:rsidRPr="002A5E2F">
        <w:rPr>
          <w:rFonts w:ascii="Times New Roman" w:eastAsia="Calibri" w:hAnsi="Times New Roman" w:cs="Times New Roman"/>
          <w:b/>
          <w:bCs/>
          <w:sz w:val="28"/>
          <w:szCs w:val="28"/>
        </w:rPr>
        <w:t>оценка «отлично» выставляется студенту, если</w:t>
      </w:r>
    </w:p>
    <w:p w:rsidR="002A5E2F" w:rsidRPr="002A5E2F" w:rsidRDefault="002A5E2F" w:rsidP="002A5E2F">
      <w:pPr>
        <w:spacing w:after="0" w:line="240" w:lineRule="auto"/>
        <w:textAlignment w:val="baseline"/>
        <w:rPr>
          <w:rFonts w:ascii="Times New Roman" w:eastAsia="Calibri" w:hAnsi="Times New Roman" w:cs="Times New Roman"/>
          <w:sz w:val="28"/>
          <w:szCs w:val="28"/>
        </w:rPr>
      </w:pPr>
      <w:r w:rsidRPr="002A5E2F">
        <w:rPr>
          <w:rFonts w:ascii="Times New Roman" w:eastAsia="Calibri" w:hAnsi="Times New Roman" w:cs="Times New Roman"/>
          <w:color w:val="1B1F21"/>
          <w:sz w:val="28"/>
          <w:szCs w:val="28"/>
          <w:shd w:val="clear" w:color="auto" w:fill="FFFFFF"/>
        </w:rPr>
        <w:t>1. присутствие всех вышеперечисленных требований;</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2. знание студентом изложенного в реферате материала, умение грамотно и аргументировано изложить суть проблемы;</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3. присутствие личной заинтересованности в раскрываемой теме, собственную точку зрения, аргументы и комментарии, выводы;</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4. умение свободно беседовать по любому пункту плана, отвечать на вопросы, поставленные членами комиссии, по теме реферата;</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5. умение анализировать фактический материал и статистические данные, использованные при написании реферата;</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6. наличие качественно выполненного презентационного материала или (и) раздаточного, не дублирующего основной текст защитного слова, а являющегося его иллюстративным фоном.</w:t>
      </w:r>
    </w:p>
    <w:p w:rsidR="002A5E2F" w:rsidRPr="002A5E2F" w:rsidRDefault="002A5E2F" w:rsidP="002A5E2F">
      <w:pPr>
        <w:numPr>
          <w:ilvl w:val="0"/>
          <w:numId w:val="3"/>
        </w:numPr>
        <w:spacing w:after="0" w:line="240" w:lineRule="auto"/>
        <w:textAlignment w:val="baseline"/>
        <w:rPr>
          <w:rFonts w:ascii="Times New Roman" w:eastAsia="Calibri" w:hAnsi="Times New Roman" w:cs="Times New Roman"/>
          <w:b/>
          <w:bCs/>
          <w:sz w:val="28"/>
          <w:szCs w:val="28"/>
        </w:rPr>
      </w:pPr>
      <w:r w:rsidRPr="002A5E2F">
        <w:rPr>
          <w:rFonts w:ascii="Times New Roman" w:eastAsia="Calibri" w:hAnsi="Times New Roman" w:cs="Times New Roman"/>
          <w:b/>
          <w:bCs/>
          <w:sz w:val="28"/>
          <w:szCs w:val="28"/>
        </w:rPr>
        <w:t>оценка «хорошо»</w:t>
      </w:r>
    </w:p>
    <w:p w:rsidR="002A5E2F" w:rsidRPr="002A5E2F" w:rsidRDefault="002A5E2F" w:rsidP="002A5E2F">
      <w:pPr>
        <w:numPr>
          <w:ilvl w:val="0"/>
          <w:numId w:val="3"/>
        </w:numPr>
        <w:spacing w:after="0" w:line="240" w:lineRule="auto"/>
        <w:textAlignment w:val="baseline"/>
        <w:rPr>
          <w:rFonts w:ascii="Times New Roman" w:eastAsia="Calibri" w:hAnsi="Times New Roman" w:cs="Times New Roman"/>
          <w:sz w:val="28"/>
          <w:szCs w:val="28"/>
        </w:rPr>
      </w:pPr>
      <w:r w:rsidRPr="002A5E2F">
        <w:rPr>
          <w:rFonts w:ascii="Times New Roman" w:eastAsia="Calibri" w:hAnsi="Times New Roman" w:cs="Times New Roman"/>
          <w:color w:val="1B1F21"/>
          <w:sz w:val="28"/>
          <w:szCs w:val="28"/>
          <w:shd w:val="clear" w:color="auto" w:fill="FFFFFF"/>
        </w:rPr>
        <w:t>1. мелкие замечания по оформлению реферата;</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2. незначительные трудности по одному из перечисленных выше требований.</w:t>
      </w:r>
    </w:p>
    <w:p w:rsidR="002A5E2F" w:rsidRPr="002A5E2F" w:rsidRDefault="002A5E2F" w:rsidP="002A5E2F">
      <w:pPr>
        <w:numPr>
          <w:ilvl w:val="0"/>
          <w:numId w:val="3"/>
        </w:numPr>
        <w:spacing w:after="0" w:line="240" w:lineRule="auto"/>
        <w:textAlignment w:val="baseline"/>
        <w:rPr>
          <w:rFonts w:ascii="Times New Roman" w:eastAsia="Calibri" w:hAnsi="Times New Roman" w:cs="Times New Roman"/>
          <w:b/>
          <w:bCs/>
          <w:sz w:val="28"/>
          <w:szCs w:val="28"/>
        </w:rPr>
      </w:pPr>
      <w:r w:rsidRPr="002A5E2F">
        <w:rPr>
          <w:rFonts w:ascii="Times New Roman" w:eastAsia="Calibri" w:hAnsi="Times New Roman" w:cs="Times New Roman"/>
          <w:b/>
          <w:bCs/>
          <w:sz w:val="28"/>
          <w:szCs w:val="28"/>
        </w:rPr>
        <w:t>оценка «удовлетворительно»</w:t>
      </w:r>
    </w:p>
    <w:p w:rsidR="002A5E2F" w:rsidRPr="002A5E2F" w:rsidRDefault="002A5E2F" w:rsidP="002A5E2F">
      <w:pPr>
        <w:spacing w:after="0" w:line="240" w:lineRule="auto"/>
        <w:textAlignment w:val="baseline"/>
        <w:rPr>
          <w:rFonts w:ascii="Times New Roman" w:eastAsia="Calibri" w:hAnsi="Times New Roman" w:cs="Times New Roman"/>
          <w:b/>
          <w:bCs/>
          <w:sz w:val="28"/>
          <w:szCs w:val="28"/>
        </w:rPr>
      </w:pPr>
      <w:r w:rsidRPr="002A5E2F">
        <w:rPr>
          <w:rFonts w:ascii="Times New Roman" w:eastAsia="Calibri" w:hAnsi="Times New Roman" w:cs="Times New Roman"/>
          <w:color w:val="1B1F21"/>
          <w:sz w:val="28"/>
          <w:szCs w:val="28"/>
          <w:shd w:val="clear" w:color="auto" w:fill="FFFFFF"/>
        </w:rPr>
        <w:t>1. тема реферата раскрыта недостаточно полно;</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2. неполный список литературы и источников;</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3. затруднения в изложении, аргументировании.</w:t>
      </w:r>
    </w:p>
    <w:p w:rsidR="002A5E2F" w:rsidRPr="002A5E2F" w:rsidRDefault="002A5E2F" w:rsidP="002A5E2F">
      <w:pPr>
        <w:numPr>
          <w:ilvl w:val="0"/>
          <w:numId w:val="3"/>
        </w:numPr>
        <w:spacing w:after="0" w:line="240" w:lineRule="auto"/>
        <w:textAlignment w:val="baseline"/>
        <w:rPr>
          <w:rFonts w:ascii="Times New Roman" w:eastAsia="Calibri" w:hAnsi="Times New Roman" w:cs="Times New Roman"/>
          <w:sz w:val="28"/>
          <w:szCs w:val="28"/>
        </w:rPr>
      </w:pPr>
      <w:r w:rsidRPr="002A5E2F">
        <w:rPr>
          <w:rFonts w:ascii="Times New Roman" w:eastAsia="Calibri" w:hAnsi="Times New Roman" w:cs="Times New Roman"/>
          <w:b/>
          <w:bCs/>
          <w:sz w:val="28"/>
          <w:szCs w:val="28"/>
        </w:rPr>
        <w:t>оценка «неудовлетворительно</w:t>
      </w:r>
      <w:r w:rsidRPr="002A5E2F">
        <w:rPr>
          <w:rFonts w:ascii="Times New Roman" w:eastAsia="Calibri" w:hAnsi="Times New Roman" w:cs="Times New Roman"/>
          <w:sz w:val="28"/>
          <w:szCs w:val="28"/>
        </w:rPr>
        <w:t>»</w:t>
      </w:r>
    </w:p>
    <w:p w:rsidR="002A5E2F" w:rsidRPr="002A5E2F" w:rsidRDefault="002A5E2F" w:rsidP="002A5E2F">
      <w:pPr>
        <w:numPr>
          <w:ilvl w:val="0"/>
          <w:numId w:val="3"/>
        </w:numPr>
        <w:spacing w:after="0" w:line="240" w:lineRule="auto"/>
        <w:textAlignment w:val="baseline"/>
        <w:rPr>
          <w:rFonts w:ascii="Times New Roman" w:eastAsia="Calibri" w:hAnsi="Times New Roman" w:cs="Times New Roman"/>
          <w:sz w:val="28"/>
          <w:szCs w:val="28"/>
        </w:rPr>
      </w:pPr>
      <w:r w:rsidRPr="002A5E2F">
        <w:rPr>
          <w:rFonts w:ascii="Times New Roman" w:eastAsia="Calibri" w:hAnsi="Times New Roman" w:cs="Times New Roman"/>
          <w:sz w:val="28"/>
          <w:szCs w:val="28"/>
        </w:rPr>
        <w:t>1.тема реферата не раскрыта</w:t>
      </w:r>
    </w:p>
    <w:p w:rsidR="002A5E2F" w:rsidRPr="002A5E2F" w:rsidRDefault="002A5E2F" w:rsidP="002A5E2F">
      <w:pPr>
        <w:numPr>
          <w:ilvl w:val="0"/>
          <w:numId w:val="3"/>
        </w:numPr>
        <w:spacing w:after="0" w:line="240" w:lineRule="auto"/>
        <w:textAlignment w:val="baseline"/>
        <w:rPr>
          <w:rFonts w:ascii="Times New Roman" w:eastAsia="Calibri" w:hAnsi="Times New Roman" w:cs="Times New Roman"/>
          <w:sz w:val="28"/>
          <w:szCs w:val="28"/>
        </w:rPr>
      </w:pPr>
      <w:r w:rsidRPr="002A5E2F">
        <w:rPr>
          <w:rFonts w:ascii="Times New Roman" w:eastAsia="Calibri" w:hAnsi="Times New Roman" w:cs="Times New Roman"/>
          <w:sz w:val="28"/>
          <w:szCs w:val="28"/>
        </w:rPr>
        <w:t>2.оформление не соответствует требованиям </w:t>
      </w:r>
    </w:p>
    <w:p w:rsidR="002A5E2F" w:rsidRPr="002A5E2F" w:rsidRDefault="002A5E2F" w:rsidP="002A5E2F">
      <w:pPr>
        <w:spacing w:after="0" w:line="240" w:lineRule="auto"/>
        <w:textAlignment w:val="baseline"/>
        <w:rPr>
          <w:rFonts w:ascii="Times New Roman" w:eastAsia="Calibri" w:hAnsi="Times New Roman" w:cs="Times New Roman"/>
          <w:sz w:val="28"/>
          <w:szCs w:val="28"/>
        </w:rPr>
      </w:pPr>
      <w:r w:rsidRPr="002A5E2F">
        <w:rPr>
          <w:rFonts w:ascii="Times New Roman" w:eastAsia="Calibri" w:hAnsi="Times New Roman" w:cs="Times New Roman"/>
          <w:sz w:val="28"/>
          <w:szCs w:val="28"/>
        </w:rPr>
        <w:t> </w:t>
      </w:r>
    </w:p>
    <w:p w:rsidR="002A5E2F" w:rsidRPr="002A5E2F" w:rsidRDefault="002A5E2F" w:rsidP="002A5E2F">
      <w:pPr>
        <w:spacing w:after="0" w:line="240" w:lineRule="auto"/>
        <w:textAlignment w:val="baseline"/>
        <w:rPr>
          <w:rFonts w:ascii="Times New Roman" w:eastAsia="Calibri" w:hAnsi="Times New Roman" w:cs="Times New Roman"/>
          <w:b/>
          <w:bCs/>
          <w:sz w:val="28"/>
          <w:szCs w:val="28"/>
        </w:rPr>
      </w:pPr>
      <w:r w:rsidRPr="002A5E2F">
        <w:rPr>
          <w:rFonts w:ascii="Times New Roman" w:eastAsia="Calibri" w:hAnsi="Times New Roman" w:cs="Times New Roman"/>
          <w:b/>
          <w:bCs/>
          <w:sz w:val="28"/>
          <w:szCs w:val="28"/>
        </w:rPr>
        <w:t>- оценка «зачтено» выставляется студенту, если он при защите реферата проявил</w:t>
      </w:r>
    </w:p>
    <w:p w:rsidR="002A5E2F" w:rsidRPr="002A5E2F" w:rsidRDefault="002A5E2F" w:rsidP="002A5E2F">
      <w:pPr>
        <w:spacing w:after="0" w:line="240" w:lineRule="auto"/>
        <w:textAlignment w:val="baseline"/>
        <w:rPr>
          <w:rFonts w:ascii="Times New Roman" w:eastAsia="Calibri" w:hAnsi="Times New Roman" w:cs="Times New Roman"/>
          <w:sz w:val="28"/>
          <w:szCs w:val="28"/>
        </w:rPr>
      </w:pPr>
      <w:proofErr w:type="gramStart"/>
      <w:r w:rsidRPr="002A5E2F">
        <w:rPr>
          <w:rFonts w:ascii="Times New Roman" w:eastAsia="Calibri" w:hAnsi="Times New Roman" w:cs="Times New Roman"/>
          <w:color w:val="1B1F21"/>
          <w:sz w:val="28"/>
          <w:szCs w:val="28"/>
          <w:shd w:val="clear" w:color="auto" w:fill="FFFFFF"/>
        </w:rPr>
        <w:t xml:space="preserve">1знание  изложенного в реферате материала, умение </w:t>
      </w:r>
      <w:proofErr w:type="spellStart"/>
      <w:r w:rsidRPr="002A5E2F">
        <w:rPr>
          <w:rFonts w:ascii="Times New Roman" w:eastAsia="Calibri" w:hAnsi="Times New Roman" w:cs="Times New Roman"/>
          <w:color w:val="1B1F21"/>
          <w:sz w:val="28"/>
          <w:szCs w:val="28"/>
          <w:shd w:val="clear" w:color="auto" w:fill="FFFFFF"/>
        </w:rPr>
        <w:t>рамотно</w:t>
      </w:r>
      <w:proofErr w:type="spellEnd"/>
      <w:r w:rsidRPr="002A5E2F">
        <w:rPr>
          <w:rFonts w:ascii="Times New Roman" w:eastAsia="Calibri" w:hAnsi="Times New Roman" w:cs="Times New Roman"/>
          <w:color w:val="1B1F21"/>
          <w:sz w:val="28"/>
          <w:szCs w:val="28"/>
          <w:shd w:val="clear" w:color="auto" w:fill="FFFFFF"/>
        </w:rPr>
        <w:t xml:space="preserve"> и аргументировано изложить суть проблемы;</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2. присутствие личной заинтересованности в раскрываемой теме, собственную точку зрения, аргументы и комментарии, выводы;</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3. умение свободно беседовать по любому пункту плана, отвечать на вопросы, поставленные членами комиссии, по теме реферата;</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4. умение анализировать фактический материал и статистические данные, использованные при написании реферата;</w:t>
      </w:r>
      <w:proofErr w:type="gramEnd"/>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5. наличие качественно выполненного презентационного материала или (и) раздаточного, не дублирующего основной текст защитного слова, а являющегося его иллюстративным фоном.</w:t>
      </w:r>
    </w:p>
    <w:p w:rsidR="002A5E2F" w:rsidRPr="002A5E2F" w:rsidRDefault="002A5E2F" w:rsidP="002A5E2F">
      <w:pPr>
        <w:spacing w:after="0" w:line="240" w:lineRule="auto"/>
        <w:textAlignment w:val="baseline"/>
        <w:rPr>
          <w:rFonts w:ascii="Times New Roman" w:eastAsia="Calibri" w:hAnsi="Times New Roman" w:cs="Times New Roman"/>
          <w:sz w:val="28"/>
          <w:szCs w:val="28"/>
        </w:rPr>
      </w:pPr>
      <w:r w:rsidRPr="002A5E2F">
        <w:rPr>
          <w:rFonts w:ascii="Times New Roman" w:eastAsia="Calibri" w:hAnsi="Times New Roman" w:cs="Times New Roman"/>
          <w:b/>
          <w:bCs/>
          <w:sz w:val="28"/>
          <w:szCs w:val="28"/>
        </w:rPr>
        <w:t xml:space="preserve">- оценка «не зачтено», </w:t>
      </w:r>
      <w:r w:rsidRPr="002A5E2F">
        <w:rPr>
          <w:rFonts w:ascii="Times New Roman" w:eastAsia="Calibri" w:hAnsi="Times New Roman" w:cs="Times New Roman"/>
          <w:sz w:val="28"/>
          <w:szCs w:val="28"/>
        </w:rPr>
        <w:t>если</w:t>
      </w:r>
    </w:p>
    <w:p w:rsidR="002A5E2F" w:rsidRPr="002A5E2F" w:rsidRDefault="002A5E2F" w:rsidP="002A5E2F">
      <w:pPr>
        <w:spacing w:after="0" w:line="240" w:lineRule="auto"/>
        <w:textAlignment w:val="baseline"/>
        <w:rPr>
          <w:rFonts w:ascii="Times New Roman" w:eastAsia="Calibri" w:hAnsi="Times New Roman" w:cs="Times New Roman"/>
          <w:sz w:val="28"/>
          <w:szCs w:val="28"/>
        </w:rPr>
      </w:pPr>
      <w:r w:rsidRPr="002A5E2F">
        <w:rPr>
          <w:rFonts w:ascii="Times New Roman" w:eastAsia="Calibri" w:hAnsi="Times New Roman" w:cs="Times New Roman"/>
          <w:sz w:val="28"/>
          <w:szCs w:val="28"/>
        </w:rPr>
        <w:t>1.  Тема реферата не раскрыта</w:t>
      </w:r>
    </w:p>
    <w:p w:rsidR="002A5E2F" w:rsidRPr="002A5E2F" w:rsidRDefault="002A5E2F" w:rsidP="002A5E2F">
      <w:pPr>
        <w:spacing w:after="0" w:line="240" w:lineRule="auto"/>
        <w:textAlignment w:val="baseline"/>
        <w:rPr>
          <w:rFonts w:ascii="Times New Roman" w:eastAsia="Calibri" w:hAnsi="Times New Roman" w:cs="Times New Roman"/>
          <w:sz w:val="28"/>
          <w:szCs w:val="28"/>
        </w:rPr>
      </w:pPr>
      <w:r w:rsidRPr="002A5E2F">
        <w:rPr>
          <w:rFonts w:ascii="Times New Roman" w:eastAsia="Calibri" w:hAnsi="Times New Roman" w:cs="Times New Roman"/>
          <w:sz w:val="28"/>
          <w:szCs w:val="28"/>
        </w:rPr>
        <w:t>2.Оформление не соответствует требованиям </w:t>
      </w:r>
    </w:p>
    <w:p w:rsidR="002A5E2F" w:rsidRPr="002A5E2F" w:rsidRDefault="002A5E2F" w:rsidP="002A5E2F">
      <w:pPr>
        <w:spacing w:after="0" w:line="240" w:lineRule="auto"/>
        <w:rPr>
          <w:rFonts w:ascii="Times New Roman" w:eastAsia="Calibri" w:hAnsi="Times New Roman" w:cs="Times New Roman"/>
          <w:sz w:val="28"/>
          <w:szCs w:val="28"/>
        </w:rPr>
      </w:pPr>
    </w:p>
    <w:p w:rsidR="002A5E2F" w:rsidRPr="002A5E2F" w:rsidRDefault="002A5E2F" w:rsidP="002A5E2F">
      <w:pPr>
        <w:spacing w:after="0" w:line="240" w:lineRule="auto"/>
        <w:rPr>
          <w:rFonts w:ascii="Times New Roman" w:eastAsia="Calibri" w:hAnsi="Times New Roman" w:cs="Times New Roman"/>
          <w:sz w:val="28"/>
          <w:szCs w:val="28"/>
        </w:rPr>
      </w:pPr>
    </w:p>
    <w:p w:rsidR="002A5E2F" w:rsidRPr="002A5E2F" w:rsidRDefault="002A5E2F" w:rsidP="002A5E2F">
      <w:pPr>
        <w:shd w:val="clear" w:color="auto" w:fill="FFFFFF"/>
        <w:spacing w:after="0" w:line="360" w:lineRule="auto"/>
        <w:jc w:val="center"/>
        <w:rPr>
          <w:rFonts w:ascii="Times New Roman" w:eastAsia="Calibri" w:hAnsi="Times New Roman" w:cs="Times New Roman"/>
          <w:sz w:val="28"/>
          <w:szCs w:val="28"/>
          <w:lang w:eastAsia="en-US"/>
        </w:rPr>
      </w:pPr>
      <w:r w:rsidRPr="002A5E2F">
        <w:rPr>
          <w:rFonts w:ascii="Times New Roman" w:eastAsia="Calibri" w:hAnsi="Times New Roman" w:cs="Times New Roman"/>
          <w:sz w:val="28"/>
          <w:szCs w:val="28"/>
        </w:rPr>
        <w:lastRenderedPageBreak/>
        <w:t>Министерство образования и науки Российской Федерации</w:t>
      </w:r>
    </w:p>
    <w:p w:rsidR="002A5E2F" w:rsidRPr="002A5E2F" w:rsidRDefault="002A5E2F" w:rsidP="002A5E2F">
      <w:pPr>
        <w:shd w:val="clear" w:color="auto" w:fill="FFFFFF"/>
        <w:spacing w:after="0" w:line="360" w:lineRule="auto"/>
        <w:ind w:firstLine="709"/>
        <w:jc w:val="center"/>
        <w:rPr>
          <w:rFonts w:ascii="Times New Roman" w:eastAsia="Calibri" w:hAnsi="Times New Roman" w:cs="Times New Roman"/>
          <w:sz w:val="28"/>
          <w:szCs w:val="28"/>
        </w:rPr>
      </w:pPr>
      <w:r w:rsidRPr="002A5E2F">
        <w:rPr>
          <w:rFonts w:ascii="Times New Roman" w:eastAsia="Calibri" w:hAnsi="Times New Roman" w:cs="Times New Roman"/>
          <w:sz w:val="28"/>
          <w:szCs w:val="28"/>
        </w:rPr>
        <w:t>Федеральное государственное бюджетное образовательное учреждение высшего образования</w:t>
      </w:r>
    </w:p>
    <w:p w:rsidR="002A5E2F" w:rsidRPr="002A5E2F" w:rsidRDefault="002A5E2F" w:rsidP="002A5E2F">
      <w:pPr>
        <w:shd w:val="clear" w:color="auto" w:fill="FFFFFF"/>
        <w:spacing w:after="0" w:line="360" w:lineRule="auto"/>
        <w:jc w:val="center"/>
        <w:rPr>
          <w:rFonts w:ascii="Times New Roman" w:eastAsia="Calibri" w:hAnsi="Times New Roman" w:cs="Times New Roman"/>
          <w:sz w:val="28"/>
          <w:szCs w:val="28"/>
        </w:rPr>
      </w:pPr>
      <w:r w:rsidRPr="002A5E2F">
        <w:rPr>
          <w:rFonts w:ascii="Times New Roman" w:eastAsia="Calibri" w:hAnsi="Times New Roman" w:cs="Times New Roman"/>
          <w:sz w:val="28"/>
          <w:szCs w:val="28"/>
        </w:rPr>
        <w:t>«Ростовский государственный экономический университет (РИНХ)»</w:t>
      </w:r>
    </w:p>
    <w:p w:rsidR="002A5E2F" w:rsidRPr="002A5E2F" w:rsidRDefault="002A5E2F" w:rsidP="002A5E2F">
      <w:pPr>
        <w:spacing w:after="0" w:line="360" w:lineRule="auto"/>
        <w:jc w:val="center"/>
        <w:textAlignment w:val="baseline"/>
        <w:rPr>
          <w:rFonts w:ascii="Times New Roman" w:eastAsia="Calibri" w:hAnsi="Times New Roman" w:cs="Times New Roman"/>
          <w:sz w:val="28"/>
          <w:szCs w:val="28"/>
        </w:rPr>
      </w:pPr>
    </w:p>
    <w:p w:rsidR="002A5E2F" w:rsidRPr="002A5E2F" w:rsidRDefault="002A5E2F" w:rsidP="002A5E2F">
      <w:pPr>
        <w:spacing w:after="0" w:line="360" w:lineRule="auto"/>
        <w:jc w:val="center"/>
        <w:textAlignment w:val="baseline"/>
        <w:rPr>
          <w:rFonts w:ascii="Times New Roman" w:eastAsia="Calibri" w:hAnsi="Times New Roman" w:cs="Times New Roman"/>
          <w:sz w:val="28"/>
          <w:szCs w:val="28"/>
          <w:u w:val="single"/>
        </w:rPr>
      </w:pPr>
      <w:r w:rsidRPr="002A5E2F">
        <w:rPr>
          <w:rFonts w:ascii="Times New Roman" w:eastAsia="Calibri" w:hAnsi="Times New Roman" w:cs="Times New Roman"/>
          <w:sz w:val="28"/>
          <w:szCs w:val="28"/>
        </w:rPr>
        <w:t xml:space="preserve">Кафедра </w:t>
      </w:r>
      <w:r w:rsidRPr="002A5E2F">
        <w:rPr>
          <w:rFonts w:ascii="Times New Roman" w:eastAsia="Calibri" w:hAnsi="Times New Roman" w:cs="Times New Roman"/>
          <w:sz w:val="28"/>
          <w:szCs w:val="28"/>
          <w:u w:val="single"/>
        </w:rPr>
        <w:t>Коммерции и логистики</w:t>
      </w:r>
    </w:p>
    <w:p w:rsidR="002A5E2F" w:rsidRPr="002A5E2F" w:rsidRDefault="002A5E2F" w:rsidP="002A5E2F">
      <w:pPr>
        <w:spacing w:after="0" w:line="360" w:lineRule="auto"/>
        <w:jc w:val="center"/>
        <w:textAlignment w:val="baseline"/>
        <w:rPr>
          <w:rFonts w:ascii="Times New Roman" w:eastAsia="Calibri" w:hAnsi="Times New Roman" w:cs="Times New Roman"/>
          <w:sz w:val="28"/>
          <w:szCs w:val="28"/>
        </w:rPr>
      </w:pPr>
      <w:r w:rsidRPr="002A5E2F">
        <w:rPr>
          <w:rFonts w:ascii="Times New Roman" w:eastAsia="Calibri" w:hAnsi="Times New Roman" w:cs="Times New Roman"/>
          <w:sz w:val="28"/>
          <w:szCs w:val="28"/>
          <w:vertAlign w:val="superscript"/>
        </w:rPr>
        <w:t>(наименование кафедры)</w:t>
      </w:r>
    </w:p>
    <w:p w:rsidR="002A5E2F" w:rsidRPr="002A5E2F" w:rsidRDefault="002A5E2F" w:rsidP="002A5E2F">
      <w:pPr>
        <w:spacing w:after="0" w:line="360" w:lineRule="auto"/>
        <w:jc w:val="center"/>
        <w:rPr>
          <w:rFonts w:ascii="Times New Roman" w:eastAsia="Calibri" w:hAnsi="Times New Roman" w:cs="Times New Roman"/>
          <w:b/>
          <w:bCs/>
          <w:sz w:val="28"/>
          <w:szCs w:val="28"/>
        </w:rPr>
      </w:pPr>
      <w:r w:rsidRPr="002A5E2F">
        <w:rPr>
          <w:rFonts w:ascii="Times New Roman" w:eastAsia="Calibri" w:hAnsi="Times New Roman" w:cs="Times New Roman"/>
          <w:b/>
          <w:bCs/>
          <w:sz w:val="28"/>
          <w:szCs w:val="28"/>
        </w:rPr>
        <w:t>Вопросы к экзамену</w:t>
      </w:r>
    </w:p>
    <w:p w:rsidR="002A5E2F" w:rsidRPr="002A5E2F" w:rsidRDefault="002A5E2F" w:rsidP="002A5E2F">
      <w:pPr>
        <w:tabs>
          <w:tab w:val="left" w:pos="500"/>
        </w:tabs>
        <w:suppressAutoHyphens/>
        <w:spacing w:after="0" w:line="360" w:lineRule="auto"/>
        <w:rPr>
          <w:rFonts w:ascii="Times New Roman" w:eastAsia="Calibri" w:hAnsi="Times New Roman" w:cs="Times New Roman"/>
          <w:i/>
          <w:iCs/>
          <w:sz w:val="28"/>
          <w:szCs w:val="28"/>
          <w:lang w:eastAsia="ar-SA"/>
        </w:rPr>
      </w:pPr>
      <w:r w:rsidRPr="002A5E2F">
        <w:rPr>
          <w:rFonts w:ascii="Times New Roman" w:eastAsia="Calibri" w:hAnsi="Times New Roman" w:cs="Times New Roman"/>
          <w:sz w:val="28"/>
          <w:szCs w:val="28"/>
          <w:lang w:eastAsia="ar-SA"/>
        </w:rPr>
        <w:t xml:space="preserve">                    по дисциплине </w:t>
      </w:r>
      <w:r w:rsidRPr="002A5E2F">
        <w:rPr>
          <w:rFonts w:ascii="Times New Roman" w:eastAsia="Calibri" w:hAnsi="Times New Roman" w:cs="Times New Roman"/>
          <w:i/>
          <w:iCs/>
          <w:sz w:val="28"/>
          <w:szCs w:val="28"/>
          <w:u w:val="single"/>
          <w:lang w:eastAsia="ar-SA"/>
        </w:rPr>
        <w:t>Технология продаж на потребительском рынке</w:t>
      </w:r>
    </w:p>
    <w:p w:rsidR="002A5E2F" w:rsidRPr="002A5E2F" w:rsidRDefault="002A5E2F" w:rsidP="002A5E2F">
      <w:pPr>
        <w:tabs>
          <w:tab w:val="left" w:pos="500"/>
        </w:tabs>
        <w:suppressAutoHyphens/>
        <w:spacing w:after="0" w:line="360" w:lineRule="auto"/>
        <w:jc w:val="center"/>
        <w:rPr>
          <w:rFonts w:ascii="Times New Roman" w:eastAsia="Calibri" w:hAnsi="Times New Roman" w:cs="Times New Roman"/>
          <w:i/>
          <w:iCs/>
          <w:sz w:val="28"/>
          <w:szCs w:val="28"/>
          <w:vertAlign w:val="superscript"/>
          <w:lang w:eastAsia="ar-SA"/>
        </w:rPr>
      </w:pPr>
      <w:r w:rsidRPr="002A5E2F">
        <w:rPr>
          <w:rFonts w:ascii="Times New Roman" w:eastAsia="Calibri" w:hAnsi="Times New Roman" w:cs="Times New Roman"/>
          <w:i/>
          <w:iCs/>
          <w:sz w:val="28"/>
          <w:szCs w:val="28"/>
          <w:vertAlign w:val="superscript"/>
          <w:lang w:eastAsia="ar-SA"/>
        </w:rPr>
        <w:t>(наименование дисциплины)</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Основные технологии и общие закономерности системы продаж.</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Отличие продажи услуги от продажи товара. </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Определение ключевых стадий взаимодействия с клиентами. </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Ключевые бизнес-процессы в организации продаж. </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Цикл продаж. Завершение сделки. </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Способы подвода клиента к принятию решения о покупке товара или услуги. </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lang w:eastAsia="en-US"/>
        </w:rPr>
      </w:pPr>
      <w:r w:rsidRPr="002A5E2F">
        <w:rPr>
          <w:rFonts w:ascii="Times New Roman" w:eastAsia="Calibri" w:hAnsi="Times New Roman" w:cs="Times New Roman"/>
          <w:sz w:val="28"/>
          <w:szCs w:val="28"/>
          <w:lang w:eastAsia="en-US"/>
        </w:rPr>
        <w:t xml:space="preserve">Эффективность продаж. Выбор эффективных технологий продаж. </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lang w:eastAsia="en-US"/>
        </w:rPr>
      </w:pPr>
      <w:r w:rsidRPr="002A5E2F">
        <w:rPr>
          <w:rFonts w:ascii="Times New Roman" w:eastAsia="Calibri" w:hAnsi="Times New Roman" w:cs="Times New Roman"/>
          <w:sz w:val="28"/>
          <w:szCs w:val="28"/>
          <w:lang w:eastAsia="en-US"/>
        </w:rPr>
        <w:t>Стратегии и правила ведения переговоров.</w:t>
      </w:r>
    </w:p>
    <w:p w:rsidR="002A5E2F" w:rsidRPr="002A5E2F" w:rsidRDefault="002A5E2F" w:rsidP="002A5E2F">
      <w:pPr>
        <w:numPr>
          <w:ilvl w:val="0"/>
          <w:numId w:val="4"/>
        </w:numPr>
        <w:tabs>
          <w:tab w:val="left" w:pos="426"/>
          <w:tab w:val="left" w:pos="900"/>
        </w:tabs>
        <w:spacing w:after="0" w:line="360" w:lineRule="auto"/>
        <w:ind w:firstLine="540"/>
        <w:jc w:val="both"/>
        <w:outlineLvl w:val="2"/>
        <w:rPr>
          <w:rFonts w:ascii="Times New Roman" w:eastAsia="Calibri" w:hAnsi="Times New Roman" w:cs="Times New Roman"/>
          <w:sz w:val="28"/>
          <w:szCs w:val="28"/>
        </w:rPr>
      </w:pPr>
      <w:bookmarkStart w:id="4" w:name="_Toc532283761"/>
      <w:r w:rsidRPr="002A5E2F">
        <w:rPr>
          <w:rFonts w:ascii="Times New Roman" w:eastAsia="Calibri" w:hAnsi="Times New Roman" w:cs="Times New Roman"/>
          <w:sz w:val="28"/>
          <w:szCs w:val="28"/>
        </w:rPr>
        <w:t>Аудит и технологии управления продажами.</w:t>
      </w:r>
      <w:bookmarkEnd w:id="4"/>
      <w:r w:rsidRPr="002A5E2F">
        <w:rPr>
          <w:rFonts w:ascii="Times New Roman" w:eastAsia="Calibri" w:hAnsi="Times New Roman" w:cs="Times New Roman"/>
          <w:sz w:val="28"/>
          <w:szCs w:val="28"/>
        </w:rPr>
        <w:t xml:space="preserve"> </w:t>
      </w:r>
    </w:p>
    <w:p w:rsidR="002A5E2F" w:rsidRPr="002A5E2F" w:rsidRDefault="002A5E2F" w:rsidP="002A5E2F">
      <w:pPr>
        <w:numPr>
          <w:ilvl w:val="0"/>
          <w:numId w:val="4"/>
        </w:numPr>
        <w:tabs>
          <w:tab w:val="left" w:pos="426"/>
          <w:tab w:val="left" w:pos="900"/>
        </w:tabs>
        <w:snapToGrid w:val="0"/>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Управление продажами.  </w:t>
      </w:r>
    </w:p>
    <w:p w:rsidR="002A5E2F" w:rsidRPr="002A5E2F" w:rsidRDefault="002A5E2F" w:rsidP="002A5E2F">
      <w:pPr>
        <w:numPr>
          <w:ilvl w:val="0"/>
          <w:numId w:val="4"/>
        </w:numPr>
        <w:tabs>
          <w:tab w:val="left" w:pos="426"/>
          <w:tab w:val="left" w:pos="900"/>
        </w:tabs>
        <w:snapToGrid w:val="0"/>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Анализ элементов связи с клиентами.</w:t>
      </w:r>
    </w:p>
    <w:p w:rsidR="002A5E2F" w:rsidRPr="002A5E2F" w:rsidRDefault="002A5E2F" w:rsidP="002A5E2F">
      <w:pPr>
        <w:numPr>
          <w:ilvl w:val="0"/>
          <w:numId w:val="4"/>
        </w:numPr>
        <w:tabs>
          <w:tab w:val="left" w:pos="426"/>
          <w:tab w:val="left" w:pos="900"/>
        </w:tabs>
        <w:snapToGrid w:val="0"/>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Выявление сильных и слабых сторон. </w:t>
      </w:r>
    </w:p>
    <w:p w:rsidR="002A5E2F" w:rsidRPr="002A5E2F" w:rsidRDefault="002A5E2F" w:rsidP="002A5E2F">
      <w:pPr>
        <w:numPr>
          <w:ilvl w:val="0"/>
          <w:numId w:val="4"/>
        </w:numPr>
        <w:tabs>
          <w:tab w:val="left" w:pos="426"/>
          <w:tab w:val="left" w:pos="900"/>
        </w:tabs>
        <w:snapToGrid w:val="0"/>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Разработка предложений или программы развития продаж</w:t>
      </w:r>
      <w:proofErr w:type="gramStart"/>
      <w:r w:rsidRPr="002A5E2F">
        <w:rPr>
          <w:rFonts w:ascii="Times New Roman" w:eastAsia="Calibri" w:hAnsi="Times New Roman" w:cs="Times New Roman"/>
          <w:sz w:val="28"/>
          <w:szCs w:val="28"/>
        </w:rPr>
        <w:t xml:space="preserve"> .</w:t>
      </w:r>
      <w:proofErr w:type="gramEnd"/>
    </w:p>
    <w:p w:rsidR="002A5E2F" w:rsidRPr="002A5E2F" w:rsidRDefault="002A5E2F" w:rsidP="002A5E2F">
      <w:pPr>
        <w:numPr>
          <w:ilvl w:val="0"/>
          <w:numId w:val="4"/>
        </w:numPr>
        <w:tabs>
          <w:tab w:val="left" w:pos="426"/>
          <w:tab w:val="left" w:pos="900"/>
        </w:tabs>
        <w:snapToGrid w:val="0"/>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Аудит и «клиентская база» компании. </w:t>
      </w:r>
    </w:p>
    <w:p w:rsidR="002A5E2F" w:rsidRPr="002A5E2F" w:rsidRDefault="002A5E2F" w:rsidP="002A5E2F">
      <w:pPr>
        <w:numPr>
          <w:ilvl w:val="0"/>
          <w:numId w:val="4"/>
        </w:numPr>
        <w:tabs>
          <w:tab w:val="left" w:pos="426"/>
          <w:tab w:val="left" w:pos="900"/>
        </w:tabs>
        <w:spacing w:after="0" w:line="360" w:lineRule="auto"/>
        <w:ind w:firstLine="540"/>
        <w:jc w:val="both"/>
        <w:outlineLvl w:val="2"/>
        <w:rPr>
          <w:rFonts w:ascii="Times New Roman" w:eastAsia="Calibri" w:hAnsi="Times New Roman" w:cs="Times New Roman"/>
          <w:sz w:val="28"/>
          <w:szCs w:val="28"/>
        </w:rPr>
      </w:pPr>
      <w:bookmarkStart w:id="5" w:name="_Toc532283762"/>
      <w:r w:rsidRPr="002A5E2F">
        <w:rPr>
          <w:rFonts w:ascii="Times New Roman" w:eastAsia="Calibri" w:hAnsi="Times New Roman" w:cs="Times New Roman"/>
          <w:sz w:val="28"/>
          <w:szCs w:val="28"/>
        </w:rPr>
        <w:t>Организация обслуживания потребителей.</w:t>
      </w:r>
      <w:bookmarkEnd w:id="5"/>
      <w:r w:rsidRPr="002A5E2F">
        <w:rPr>
          <w:rFonts w:ascii="Times New Roman" w:eastAsia="Calibri" w:hAnsi="Times New Roman" w:cs="Times New Roman"/>
          <w:sz w:val="28"/>
          <w:szCs w:val="28"/>
        </w:rPr>
        <w:t xml:space="preserve"> </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Категории потребителей и особенности их обслуживания. </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Выявление и формирование потребностей клиента. </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Типология и методы выявление потребностей клиента. </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Вопросы как способ ведения беседы в желаемом направлении. </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Типы вопросов и техники их конструирования. </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Основные ошибки при определении потребностей клиента. </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Техники активного слушания, невербальные компоненты активного слушания. </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Лояльность клиентов  и программы ее повышения. </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Психология продаж.</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Вербальные и невербальные технологии продаж. </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Особенности личной продажи  продукта. </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Установление контакта с клиентами. </w:t>
      </w:r>
      <w:proofErr w:type="gramStart"/>
      <w:r w:rsidRPr="002A5E2F">
        <w:rPr>
          <w:rFonts w:ascii="Times New Roman" w:eastAsia="Calibri" w:hAnsi="Times New Roman" w:cs="Times New Roman"/>
          <w:sz w:val="28"/>
          <w:szCs w:val="28"/>
        </w:rPr>
        <w:t>СПИН-технологии</w:t>
      </w:r>
      <w:proofErr w:type="gramEnd"/>
      <w:r w:rsidRPr="002A5E2F">
        <w:rPr>
          <w:rFonts w:ascii="Times New Roman" w:eastAsia="Calibri" w:hAnsi="Times New Roman" w:cs="Times New Roman"/>
          <w:sz w:val="28"/>
          <w:szCs w:val="28"/>
        </w:rPr>
        <w:t xml:space="preserve">. </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lastRenderedPageBreak/>
        <w:t xml:space="preserve">Профессиональное телефонное общение с клиентом. </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Основные правила ведения телефонных переговоров. </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Инструменты установления контакта и формирования доверительной атмосферы в телефонном общении с клиентом. Методология «Контакт».  </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Этикет телефонного общения с клиентом.</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Принципы проведения встречи с клиентом в офисе.</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Формирование позитивного первого впечатления. </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Проведение диагностики типа клиента и выбор оптимальной стратегии продажи. </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Особенности взаимодействия с клиентами разного типа. </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Техники построения вербального и невербального контакта с клиентом. </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Способы влияния на внутреннее состояние клиента. </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rPr>
      </w:pPr>
      <w:proofErr w:type="gramStart"/>
      <w:r w:rsidRPr="002A5E2F">
        <w:rPr>
          <w:rFonts w:ascii="Times New Roman" w:eastAsia="Calibri" w:hAnsi="Times New Roman" w:cs="Times New Roman"/>
          <w:sz w:val="28"/>
          <w:szCs w:val="28"/>
        </w:rPr>
        <w:t xml:space="preserve">Работа с «трудными» клиентами (Правила принятия претензий клиентов. </w:t>
      </w:r>
      <w:proofErr w:type="gramEnd"/>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Как разговаривать с недовольным клиентом.  </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Как предотвратить появления конфликтных ситуаций. </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Стандарты общения с клиентами в различных «сложных» ситуациях. </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Техники быстрого решения конфликтов. </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lang w:eastAsia="en-US"/>
        </w:rPr>
      </w:pPr>
      <w:r w:rsidRPr="002A5E2F">
        <w:rPr>
          <w:rFonts w:ascii="Times New Roman" w:eastAsia="Calibri" w:hAnsi="Times New Roman" w:cs="Times New Roman"/>
          <w:sz w:val="28"/>
          <w:szCs w:val="28"/>
          <w:lang w:eastAsia="en-US"/>
        </w:rPr>
        <w:t>Работа с сопротивлениями и возражениями клиента.</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lang w:eastAsia="en-US"/>
        </w:rPr>
      </w:pPr>
      <w:r w:rsidRPr="002A5E2F">
        <w:rPr>
          <w:rFonts w:ascii="Times New Roman" w:eastAsia="Calibri" w:hAnsi="Times New Roman" w:cs="Times New Roman"/>
          <w:sz w:val="28"/>
          <w:szCs w:val="28"/>
          <w:lang w:eastAsia="en-US"/>
        </w:rPr>
        <w:t xml:space="preserve">Виды и причины сопротивления клиента. </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lang w:eastAsia="en-US"/>
        </w:rPr>
      </w:pPr>
      <w:r w:rsidRPr="002A5E2F">
        <w:rPr>
          <w:rFonts w:ascii="Times New Roman" w:eastAsia="Calibri" w:hAnsi="Times New Roman" w:cs="Times New Roman"/>
          <w:sz w:val="28"/>
          <w:szCs w:val="28"/>
          <w:lang w:eastAsia="en-US"/>
        </w:rPr>
        <w:t xml:space="preserve">Типология возражений. Алгоритм обработки возражений. </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lang w:eastAsia="en-US"/>
        </w:rPr>
      </w:pPr>
      <w:r w:rsidRPr="002A5E2F">
        <w:rPr>
          <w:rFonts w:ascii="Times New Roman" w:eastAsia="Calibri" w:hAnsi="Times New Roman" w:cs="Times New Roman"/>
          <w:sz w:val="28"/>
          <w:szCs w:val="28"/>
          <w:lang w:eastAsia="en-US"/>
        </w:rPr>
        <w:t>Формирование и отработка индивидуальной стратегии работы с возражениями.</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Методы стимулирования продаж. </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Инструменты стимулирования продаж. </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Ценовое стимулирование продаж. </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Мотивация эффективных продаж</w:t>
      </w:r>
      <w:proofErr w:type="gramStart"/>
      <w:r w:rsidRPr="002A5E2F">
        <w:rPr>
          <w:rFonts w:ascii="Times New Roman" w:eastAsia="Calibri" w:hAnsi="Times New Roman" w:cs="Times New Roman"/>
          <w:sz w:val="28"/>
          <w:szCs w:val="28"/>
        </w:rPr>
        <w:t xml:space="preserve"> .</w:t>
      </w:r>
      <w:proofErr w:type="gramEnd"/>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Использование интерактивных технологий при организации продаж. </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Современные средства автоматизации процесса продаж.</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Использование речевых стратегий влияния во время презентации. </w:t>
      </w:r>
    </w:p>
    <w:p w:rsidR="002A5E2F" w:rsidRPr="002A5E2F" w:rsidRDefault="002A5E2F" w:rsidP="002A5E2F">
      <w:pPr>
        <w:numPr>
          <w:ilvl w:val="0"/>
          <w:numId w:val="4"/>
        </w:numPr>
        <w:tabs>
          <w:tab w:val="left" w:pos="426"/>
          <w:tab w:val="left" w:pos="900"/>
        </w:tabs>
        <w:spacing w:after="0" w:line="360" w:lineRule="auto"/>
        <w:ind w:firstLine="54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Основные правила проведения презентации  услуг.</w:t>
      </w:r>
    </w:p>
    <w:p w:rsidR="002A5E2F" w:rsidRPr="002A5E2F" w:rsidRDefault="002A5E2F" w:rsidP="002A5E2F">
      <w:pPr>
        <w:shd w:val="clear" w:color="auto" w:fill="FFFFFF"/>
        <w:spacing w:after="0" w:line="360" w:lineRule="auto"/>
        <w:jc w:val="center"/>
        <w:rPr>
          <w:rFonts w:ascii="Times New Roman" w:eastAsia="Calibri" w:hAnsi="Times New Roman" w:cs="Times New Roman"/>
          <w:sz w:val="28"/>
          <w:szCs w:val="28"/>
        </w:rPr>
      </w:pPr>
    </w:p>
    <w:p w:rsidR="002A5E2F" w:rsidRPr="002A5E2F" w:rsidRDefault="002A5E2F" w:rsidP="002A5E2F">
      <w:pPr>
        <w:shd w:val="clear" w:color="auto" w:fill="FFFFFF"/>
        <w:spacing w:after="0" w:line="240" w:lineRule="auto"/>
        <w:jc w:val="center"/>
        <w:rPr>
          <w:rFonts w:ascii="Times New Roman" w:eastAsia="Calibri" w:hAnsi="Times New Roman" w:cs="Times New Roman"/>
          <w:sz w:val="28"/>
          <w:szCs w:val="28"/>
        </w:rPr>
      </w:pPr>
      <w:r w:rsidRPr="002A5E2F">
        <w:rPr>
          <w:rFonts w:ascii="Times New Roman" w:eastAsia="Calibri" w:hAnsi="Times New Roman" w:cs="Times New Roman"/>
          <w:sz w:val="28"/>
          <w:szCs w:val="28"/>
        </w:rPr>
        <w:t>Министерство образования и науки Российской Федерации</w:t>
      </w:r>
    </w:p>
    <w:p w:rsidR="002A5E2F" w:rsidRPr="002A5E2F" w:rsidRDefault="002A5E2F" w:rsidP="002A5E2F">
      <w:pPr>
        <w:shd w:val="clear" w:color="auto" w:fill="FFFFFF"/>
        <w:spacing w:after="0" w:line="240" w:lineRule="auto"/>
        <w:ind w:firstLine="709"/>
        <w:jc w:val="center"/>
        <w:rPr>
          <w:rFonts w:ascii="Times New Roman" w:eastAsia="Calibri" w:hAnsi="Times New Roman" w:cs="Times New Roman"/>
          <w:sz w:val="28"/>
          <w:szCs w:val="28"/>
        </w:rPr>
      </w:pPr>
      <w:r w:rsidRPr="002A5E2F">
        <w:rPr>
          <w:rFonts w:ascii="Times New Roman" w:eastAsia="Calibri" w:hAnsi="Times New Roman" w:cs="Times New Roman"/>
          <w:sz w:val="28"/>
          <w:szCs w:val="28"/>
        </w:rPr>
        <w:t>Федеральное государственное бюджетное образовательное учреждение высшего образования</w:t>
      </w:r>
    </w:p>
    <w:p w:rsidR="002A5E2F" w:rsidRPr="002A5E2F" w:rsidRDefault="002A5E2F" w:rsidP="002A5E2F">
      <w:pPr>
        <w:shd w:val="clear" w:color="auto" w:fill="FFFFFF"/>
        <w:spacing w:after="0" w:line="240" w:lineRule="auto"/>
        <w:jc w:val="center"/>
        <w:rPr>
          <w:rFonts w:ascii="Times New Roman" w:eastAsia="Calibri" w:hAnsi="Times New Roman" w:cs="Times New Roman"/>
          <w:sz w:val="28"/>
          <w:szCs w:val="28"/>
        </w:rPr>
      </w:pPr>
      <w:r w:rsidRPr="002A5E2F">
        <w:rPr>
          <w:rFonts w:ascii="Times New Roman" w:eastAsia="Calibri" w:hAnsi="Times New Roman" w:cs="Times New Roman"/>
          <w:sz w:val="28"/>
          <w:szCs w:val="28"/>
        </w:rPr>
        <w:t>«Ростовский государственный экономический университет (РИНХ)»</w:t>
      </w:r>
    </w:p>
    <w:p w:rsidR="002A5E2F" w:rsidRPr="002A5E2F" w:rsidRDefault="002A5E2F" w:rsidP="002A5E2F">
      <w:pPr>
        <w:shd w:val="clear" w:color="auto" w:fill="FFFFFF"/>
        <w:spacing w:after="0" w:line="240" w:lineRule="auto"/>
        <w:jc w:val="center"/>
        <w:rPr>
          <w:rFonts w:ascii="Times New Roman" w:eastAsia="Calibri" w:hAnsi="Times New Roman" w:cs="Times New Roman"/>
          <w:sz w:val="28"/>
          <w:szCs w:val="28"/>
        </w:rPr>
      </w:pPr>
    </w:p>
    <w:p w:rsidR="002A5E2F" w:rsidRPr="002A5E2F" w:rsidRDefault="002A5E2F" w:rsidP="002A5E2F">
      <w:pPr>
        <w:shd w:val="clear" w:color="auto" w:fill="FFFFFF"/>
        <w:spacing w:after="0" w:line="240" w:lineRule="auto"/>
        <w:jc w:val="center"/>
        <w:rPr>
          <w:rFonts w:ascii="Times New Roman" w:eastAsia="Calibri" w:hAnsi="Times New Roman" w:cs="Times New Roman"/>
          <w:sz w:val="28"/>
          <w:szCs w:val="28"/>
          <w:u w:val="single"/>
        </w:rPr>
      </w:pPr>
      <w:r w:rsidRPr="002A5E2F">
        <w:rPr>
          <w:rFonts w:ascii="Times New Roman" w:eastAsia="Calibri" w:hAnsi="Times New Roman" w:cs="Times New Roman"/>
          <w:sz w:val="28"/>
          <w:szCs w:val="28"/>
        </w:rPr>
        <w:t xml:space="preserve">Кафедра </w:t>
      </w:r>
      <w:r w:rsidRPr="002A5E2F">
        <w:rPr>
          <w:rFonts w:ascii="Times New Roman" w:eastAsia="Calibri" w:hAnsi="Times New Roman" w:cs="Times New Roman"/>
          <w:sz w:val="28"/>
          <w:szCs w:val="28"/>
          <w:u w:val="single"/>
        </w:rPr>
        <w:t>_Коммерции и логистики</w:t>
      </w:r>
    </w:p>
    <w:p w:rsidR="002A5E2F" w:rsidRPr="002A5E2F" w:rsidRDefault="002A5E2F" w:rsidP="002A5E2F">
      <w:pPr>
        <w:widowControl w:val="0"/>
        <w:spacing w:after="0" w:line="240" w:lineRule="auto"/>
        <w:jc w:val="center"/>
        <w:rPr>
          <w:rFonts w:ascii="Times New Roman" w:eastAsia="Calibri" w:hAnsi="Times New Roman" w:cs="Times New Roman"/>
          <w:sz w:val="28"/>
          <w:szCs w:val="28"/>
          <w:u w:val="single"/>
        </w:rPr>
      </w:pPr>
    </w:p>
    <w:p w:rsidR="002A5E2F" w:rsidRPr="002A5E2F" w:rsidRDefault="002A5E2F" w:rsidP="002A5E2F">
      <w:pPr>
        <w:spacing w:after="0" w:line="240" w:lineRule="auto"/>
        <w:textAlignment w:val="baseline"/>
        <w:rPr>
          <w:rFonts w:ascii="Times New Roman" w:eastAsia="Calibri" w:hAnsi="Times New Roman" w:cs="Times New Roman"/>
          <w:sz w:val="28"/>
          <w:szCs w:val="28"/>
        </w:rPr>
      </w:pPr>
    </w:p>
    <w:p w:rsidR="002A5E2F" w:rsidRPr="002A5E2F" w:rsidRDefault="002A5E2F" w:rsidP="002A5E2F">
      <w:pPr>
        <w:spacing w:after="0" w:line="240" w:lineRule="auto"/>
        <w:jc w:val="center"/>
        <w:textAlignment w:val="baseline"/>
        <w:rPr>
          <w:rFonts w:ascii="Times New Roman" w:eastAsia="Calibri" w:hAnsi="Times New Roman" w:cs="Times New Roman"/>
          <w:sz w:val="28"/>
          <w:szCs w:val="28"/>
        </w:rPr>
      </w:pPr>
      <w:r w:rsidRPr="002A5E2F">
        <w:rPr>
          <w:rFonts w:ascii="Times New Roman" w:eastAsia="Calibri" w:hAnsi="Times New Roman" w:cs="Times New Roman"/>
          <w:b/>
          <w:bCs/>
          <w:sz w:val="28"/>
          <w:szCs w:val="28"/>
        </w:rPr>
        <w:t>ЭКЗАМЕНАЦИОННЫЙ БИЛЕТ №1</w:t>
      </w:r>
    </w:p>
    <w:p w:rsidR="002A5E2F" w:rsidRPr="002A5E2F" w:rsidRDefault="002A5E2F" w:rsidP="002A5E2F">
      <w:pPr>
        <w:spacing w:after="0" w:line="240" w:lineRule="auto"/>
        <w:jc w:val="center"/>
        <w:textAlignment w:val="baseline"/>
        <w:rPr>
          <w:rFonts w:ascii="Times New Roman" w:eastAsia="Calibri" w:hAnsi="Times New Roman" w:cs="Times New Roman"/>
          <w:sz w:val="28"/>
          <w:szCs w:val="28"/>
        </w:rPr>
      </w:pPr>
    </w:p>
    <w:p w:rsidR="002A5E2F" w:rsidRPr="002A5E2F" w:rsidRDefault="002A5E2F" w:rsidP="002A5E2F">
      <w:pPr>
        <w:spacing w:after="0" w:line="240" w:lineRule="auto"/>
        <w:jc w:val="center"/>
        <w:rPr>
          <w:rFonts w:ascii="Times New Roman" w:eastAsia="Calibri" w:hAnsi="Times New Roman" w:cs="Times New Roman"/>
          <w:b/>
          <w:bCs/>
          <w:sz w:val="28"/>
          <w:szCs w:val="28"/>
          <w:u w:val="single"/>
        </w:rPr>
      </w:pPr>
      <w:r w:rsidRPr="002A5E2F">
        <w:rPr>
          <w:rFonts w:ascii="Times New Roman" w:eastAsia="Calibri" w:hAnsi="Times New Roman" w:cs="Times New Roman"/>
          <w:sz w:val="28"/>
          <w:szCs w:val="28"/>
        </w:rPr>
        <w:lastRenderedPageBreak/>
        <w:t xml:space="preserve">по </w:t>
      </w:r>
      <w:proofErr w:type="spellStart"/>
      <w:r w:rsidRPr="002A5E2F">
        <w:rPr>
          <w:rFonts w:ascii="Times New Roman" w:eastAsia="Calibri" w:hAnsi="Times New Roman" w:cs="Times New Roman"/>
          <w:sz w:val="28"/>
          <w:szCs w:val="28"/>
        </w:rPr>
        <w:t>дисциплине</w:t>
      </w:r>
      <w:r w:rsidRPr="002A5E2F">
        <w:rPr>
          <w:rFonts w:ascii="Times New Roman" w:eastAsia="Calibri" w:hAnsi="Times New Roman" w:cs="Times New Roman"/>
          <w:b/>
          <w:bCs/>
          <w:sz w:val="28"/>
          <w:szCs w:val="28"/>
          <w:u w:val="single"/>
        </w:rPr>
        <w:t>Технология</w:t>
      </w:r>
      <w:proofErr w:type="spellEnd"/>
      <w:r w:rsidRPr="002A5E2F">
        <w:rPr>
          <w:rFonts w:ascii="Times New Roman" w:eastAsia="Calibri" w:hAnsi="Times New Roman" w:cs="Times New Roman"/>
          <w:b/>
          <w:bCs/>
          <w:sz w:val="28"/>
          <w:szCs w:val="28"/>
          <w:u w:val="single"/>
        </w:rPr>
        <w:t xml:space="preserve"> продаж на потребительском рынке</w:t>
      </w:r>
    </w:p>
    <w:p w:rsidR="002A5E2F" w:rsidRPr="002A5E2F" w:rsidRDefault="002A5E2F" w:rsidP="002A5E2F">
      <w:pPr>
        <w:spacing w:after="0" w:line="240" w:lineRule="auto"/>
        <w:textAlignment w:val="baseline"/>
        <w:rPr>
          <w:rFonts w:ascii="Times New Roman" w:eastAsia="Calibri" w:hAnsi="Times New Roman" w:cs="Times New Roman"/>
          <w:sz w:val="28"/>
          <w:szCs w:val="28"/>
        </w:rPr>
      </w:pPr>
    </w:p>
    <w:p w:rsidR="002A5E2F" w:rsidRPr="002A5E2F" w:rsidRDefault="002A5E2F" w:rsidP="002A5E2F">
      <w:pPr>
        <w:tabs>
          <w:tab w:val="left" w:pos="426"/>
          <w:tab w:val="left" w:pos="900"/>
        </w:tabs>
        <w:spacing w:after="0" w:line="240" w:lineRule="auto"/>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1. Основные технологии и общие закономерности системы продаж.</w:t>
      </w:r>
    </w:p>
    <w:p w:rsidR="002A5E2F" w:rsidRPr="002A5E2F" w:rsidRDefault="002A5E2F" w:rsidP="002A5E2F">
      <w:pPr>
        <w:spacing w:after="0" w:line="240" w:lineRule="auto"/>
        <w:textAlignment w:val="baseline"/>
        <w:rPr>
          <w:rFonts w:ascii="Times New Roman" w:eastAsia="Calibri" w:hAnsi="Times New Roman" w:cs="Times New Roman"/>
          <w:sz w:val="28"/>
          <w:szCs w:val="28"/>
        </w:rPr>
      </w:pPr>
    </w:p>
    <w:p w:rsidR="002A5E2F" w:rsidRPr="002A5E2F" w:rsidRDefault="002A5E2F" w:rsidP="002A5E2F">
      <w:pPr>
        <w:tabs>
          <w:tab w:val="left" w:pos="426"/>
          <w:tab w:val="left" w:pos="900"/>
        </w:tabs>
        <w:spacing w:after="0" w:line="240" w:lineRule="auto"/>
        <w:jc w:val="both"/>
        <w:rPr>
          <w:rFonts w:ascii="Times New Roman" w:eastAsia="Calibri" w:hAnsi="Times New Roman" w:cs="Times New Roman"/>
          <w:sz w:val="28"/>
          <w:szCs w:val="28"/>
          <w:lang w:eastAsia="en-US"/>
        </w:rPr>
      </w:pPr>
      <w:r w:rsidRPr="002A5E2F">
        <w:rPr>
          <w:rFonts w:ascii="Times New Roman" w:eastAsia="Calibri" w:hAnsi="Times New Roman" w:cs="Times New Roman"/>
          <w:sz w:val="28"/>
          <w:szCs w:val="28"/>
          <w:lang w:eastAsia="en-US"/>
        </w:rPr>
        <w:t xml:space="preserve">2 .Типология возражений. Алгоритм обработки возражений. </w:t>
      </w:r>
    </w:p>
    <w:p w:rsidR="002A5E2F" w:rsidRPr="002A5E2F" w:rsidRDefault="002A5E2F" w:rsidP="002A5E2F">
      <w:pPr>
        <w:spacing w:after="0" w:line="240" w:lineRule="auto"/>
        <w:textAlignment w:val="baseline"/>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    Составитель     ________________________Г.Б.Пивоварова</w:t>
      </w:r>
      <w:r w:rsidRPr="002A5E2F">
        <w:rPr>
          <w:rFonts w:ascii="Times New Roman" w:eastAsia="Calibri" w:hAnsi="Times New Roman" w:cs="Times New Roman"/>
          <w:sz w:val="28"/>
          <w:szCs w:val="28"/>
          <w:vertAlign w:val="superscript"/>
        </w:rPr>
        <w:t>                                                                                                                                                                          </w:t>
      </w:r>
      <w:r w:rsidRPr="002A5E2F">
        <w:rPr>
          <w:rFonts w:ascii="Times New Roman" w:eastAsia="Calibri" w:hAnsi="Times New Roman" w:cs="Times New Roman"/>
          <w:sz w:val="28"/>
          <w:szCs w:val="28"/>
        </w:rPr>
        <w:t>                </w:t>
      </w:r>
    </w:p>
    <w:p w:rsidR="002A5E2F" w:rsidRPr="002A5E2F" w:rsidRDefault="002A5E2F" w:rsidP="002A5E2F">
      <w:pPr>
        <w:spacing w:after="0" w:line="240" w:lineRule="auto"/>
        <w:textAlignment w:val="baseline"/>
        <w:rPr>
          <w:rFonts w:ascii="Times New Roman" w:eastAsia="Calibri" w:hAnsi="Times New Roman" w:cs="Times New Roman"/>
          <w:sz w:val="28"/>
          <w:szCs w:val="28"/>
          <w:vertAlign w:val="superscript"/>
        </w:rPr>
      </w:pPr>
      <w:r w:rsidRPr="002A5E2F">
        <w:rPr>
          <w:rFonts w:ascii="Times New Roman" w:eastAsia="Calibri" w:hAnsi="Times New Roman" w:cs="Times New Roman"/>
          <w:sz w:val="28"/>
          <w:szCs w:val="28"/>
        </w:rPr>
        <w:t>Заведующий кафедрой   ________________________</w:t>
      </w:r>
      <w:proofErr w:type="spellStart"/>
      <w:r w:rsidRPr="002A5E2F">
        <w:rPr>
          <w:rFonts w:ascii="Times New Roman" w:eastAsia="Calibri" w:hAnsi="Times New Roman" w:cs="Times New Roman"/>
          <w:sz w:val="28"/>
          <w:szCs w:val="28"/>
        </w:rPr>
        <w:t>А.У.Альбеков</w:t>
      </w:r>
      <w:proofErr w:type="spellEnd"/>
      <w:r w:rsidRPr="002A5E2F">
        <w:rPr>
          <w:rFonts w:ascii="Times New Roman" w:eastAsia="Calibri" w:hAnsi="Times New Roman" w:cs="Times New Roman"/>
          <w:sz w:val="28"/>
          <w:szCs w:val="28"/>
          <w:vertAlign w:val="superscript"/>
        </w:rPr>
        <w:t>     </w:t>
      </w:r>
    </w:p>
    <w:p w:rsidR="002A5E2F" w:rsidRPr="002A5E2F" w:rsidRDefault="002A5E2F" w:rsidP="002A5E2F">
      <w:pPr>
        <w:spacing w:after="0" w:line="240" w:lineRule="auto"/>
        <w:textAlignment w:val="baseline"/>
        <w:rPr>
          <w:rFonts w:ascii="Times New Roman" w:eastAsia="Calibri" w:hAnsi="Times New Roman" w:cs="Times New Roman"/>
          <w:sz w:val="28"/>
          <w:szCs w:val="28"/>
        </w:rPr>
      </w:pPr>
      <w:r w:rsidRPr="002A5E2F">
        <w:rPr>
          <w:rFonts w:ascii="Times New Roman" w:eastAsia="Calibri" w:hAnsi="Times New Roman" w:cs="Times New Roman"/>
          <w:sz w:val="28"/>
          <w:szCs w:val="28"/>
          <w:vertAlign w:val="superscript"/>
        </w:rPr>
        <w:t>                                        </w:t>
      </w:r>
      <w:r w:rsidRPr="002A5E2F">
        <w:rPr>
          <w:rFonts w:ascii="Times New Roman" w:eastAsia="Calibri" w:hAnsi="Times New Roman" w:cs="Times New Roman"/>
          <w:sz w:val="28"/>
          <w:szCs w:val="28"/>
        </w:rPr>
        <w:t>               </w:t>
      </w:r>
    </w:p>
    <w:p w:rsidR="002A5E2F" w:rsidRPr="002A5E2F" w:rsidRDefault="002A5E2F" w:rsidP="002A5E2F">
      <w:pPr>
        <w:spacing w:after="0" w:line="240" w:lineRule="auto"/>
        <w:textAlignment w:val="baseline"/>
        <w:rPr>
          <w:rFonts w:ascii="Times New Roman" w:eastAsia="Calibri" w:hAnsi="Times New Roman" w:cs="Times New Roman"/>
          <w:sz w:val="28"/>
          <w:szCs w:val="28"/>
        </w:rPr>
      </w:pPr>
      <w:r w:rsidRPr="002A5E2F">
        <w:rPr>
          <w:rFonts w:ascii="Times New Roman" w:eastAsia="Calibri" w:hAnsi="Times New Roman" w:cs="Times New Roman"/>
          <w:sz w:val="28"/>
          <w:szCs w:val="28"/>
        </w:rPr>
        <w:t>«____»__________________20     г. </w:t>
      </w:r>
    </w:p>
    <w:p w:rsidR="002A5E2F" w:rsidRPr="002A5E2F" w:rsidRDefault="002A5E2F" w:rsidP="002A5E2F">
      <w:pPr>
        <w:spacing w:after="0" w:line="240" w:lineRule="auto"/>
        <w:textAlignment w:val="baseline"/>
        <w:rPr>
          <w:rFonts w:ascii="Times New Roman" w:eastAsia="Calibri" w:hAnsi="Times New Roman" w:cs="Times New Roman"/>
          <w:sz w:val="28"/>
          <w:szCs w:val="28"/>
        </w:rPr>
      </w:pPr>
    </w:p>
    <w:p w:rsidR="002A5E2F" w:rsidRPr="002A5E2F" w:rsidRDefault="002A5E2F" w:rsidP="002A5E2F">
      <w:pPr>
        <w:spacing w:after="0" w:line="240" w:lineRule="auto"/>
        <w:textAlignment w:val="baseline"/>
        <w:rPr>
          <w:rFonts w:ascii="Times New Roman" w:eastAsia="Calibri" w:hAnsi="Times New Roman" w:cs="Times New Roman"/>
          <w:sz w:val="28"/>
          <w:szCs w:val="28"/>
        </w:rPr>
      </w:pPr>
    </w:p>
    <w:p w:rsidR="002A5E2F" w:rsidRPr="002A5E2F" w:rsidRDefault="002A5E2F" w:rsidP="002A5E2F">
      <w:pPr>
        <w:spacing w:after="0" w:line="240" w:lineRule="auto"/>
        <w:jc w:val="center"/>
        <w:textAlignment w:val="baseline"/>
        <w:rPr>
          <w:rFonts w:ascii="Times New Roman" w:eastAsia="Calibri" w:hAnsi="Times New Roman" w:cs="Times New Roman"/>
          <w:sz w:val="28"/>
          <w:szCs w:val="28"/>
        </w:rPr>
      </w:pPr>
    </w:p>
    <w:p w:rsidR="002A5E2F" w:rsidRPr="002A5E2F" w:rsidRDefault="002A5E2F" w:rsidP="002A5E2F">
      <w:pPr>
        <w:shd w:val="clear" w:color="auto" w:fill="FFFFFF"/>
        <w:spacing w:after="0" w:line="360" w:lineRule="auto"/>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Оценка </w:t>
      </w:r>
      <w:r w:rsidRPr="002A5E2F">
        <w:rPr>
          <w:rFonts w:ascii="Times New Roman" w:eastAsia="Calibri" w:hAnsi="Times New Roman" w:cs="Times New Roman"/>
          <w:b/>
          <w:bCs/>
          <w:sz w:val="28"/>
          <w:szCs w:val="28"/>
        </w:rPr>
        <w:t>«отлично»</w:t>
      </w:r>
      <w:r w:rsidRPr="002A5E2F">
        <w:rPr>
          <w:rFonts w:ascii="Times New Roman" w:eastAsia="Calibri" w:hAnsi="Times New Roman" w:cs="Times New Roman"/>
          <w:sz w:val="28"/>
          <w:szCs w:val="28"/>
        </w:rPr>
        <w:t xml:space="preserve"> выставляется, если  студент:</w:t>
      </w:r>
    </w:p>
    <w:p w:rsidR="002A5E2F" w:rsidRPr="002A5E2F" w:rsidRDefault="002A5E2F" w:rsidP="002A5E2F">
      <w:pPr>
        <w:widowControl w:val="0"/>
        <w:numPr>
          <w:ilvl w:val="0"/>
          <w:numId w:val="5"/>
        </w:numPr>
        <w:shd w:val="clear" w:color="auto" w:fill="FFFFFF"/>
        <w:tabs>
          <w:tab w:val="num" w:pos="720"/>
        </w:tabs>
        <w:autoSpaceDE w:val="0"/>
        <w:autoSpaceDN w:val="0"/>
        <w:adjustRightInd w:val="0"/>
        <w:spacing w:after="0" w:line="360" w:lineRule="auto"/>
        <w:ind w:firstLine="36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обстоятельно, с достаточной полнотой излагает сущность вопросов;</w:t>
      </w:r>
    </w:p>
    <w:p w:rsidR="002A5E2F" w:rsidRPr="002A5E2F" w:rsidRDefault="002A5E2F" w:rsidP="002A5E2F">
      <w:pPr>
        <w:widowControl w:val="0"/>
        <w:numPr>
          <w:ilvl w:val="0"/>
          <w:numId w:val="5"/>
        </w:numPr>
        <w:shd w:val="clear" w:color="auto" w:fill="FFFFFF"/>
        <w:tabs>
          <w:tab w:val="num" w:pos="720"/>
        </w:tabs>
        <w:autoSpaceDE w:val="0"/>
        <w:autoSpaceDN w:val="0"/>
        <w:adjustRightInd w:val="0"/>
        <w:spacing w:after="0" w:line="360" w:lineRule="auto"/>
        <w:ind w:firstLine="36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дает правильные формулировки, точные определения понятий, законов и терминов;</w:t>
      </w:r>
    </w:p>
    <w:p w:rsidR="002A5E2F" w:rsidRPr="002A5E2F" w:rsidRDefault="002A5E2F" w:rsidP="002A5E2F">
      <w:pPr>
        <w:widowControl w:val="0"/>
        <w:numPr>
          <w:ilvl w:val="0"/>
          <w:numId w:val="5"/>
        </w:numPr>
        <w:shd w:val="clear" w:color="auto" w:fill="FFFFFF"/>
        <w:tabs>
          <w:tab w:val="num" w:pos="720"/>
        </w:tabs>
        <w:autoSpaceDE w:val="0"/>
        <w:autoSpaceDN w:val="0"/>
        <w:adjustRightInd w:val="0"/>
        <w:spacing w:after="0" w:line="360" w:lineRule="auto"/>
        <w:ind w:firstLine="360"/>
        <w:jc w:val="both"/>
        <w:rPr>
          <w:rFonts w:ascii="Times New Roman" w:eastAsia="Calibri" w:hAnsi="Times New Roman" w:cs="Times New Roman"/>
          <w:sz w:val="28"/>
          <w:szCs w:val="28"/>
        </w:rPr>
      </w:pPr>
      <w:r w:rsidRPr="002A5E2F">
        <w:rPr>
          <w:rFonts w:ascii="Times New Roman" w:eastAsia="Calibri" w:hAnsi="Times New Roman" w:cs="Times New Roman"/>
          <w:spacing w:val="-1"/>
          <w:sz w:val="28"/>
          <w:szCs w:val="28"/>
        </w:rPr>
        <w:t xml:space="preserve">обнаруживает полное понимание материала и может обосновать </w:t>
      </w:r>
      <w:r w:rsidRPr="002A5E2F">
        <w:rPr>
          <w:rFonts w:ascii="Times New Roman" w:eastAsia="Calibri" w:hAnsi="Times New Roman" w:cs="Times New Roman"/>
          <w:sz w:val="28"/>
          <w:szCs w:val="28"/>
        </w:rPr>
        <w:t xml:space="preserve">свой ответ. Может привести примеры, не только данные в учебнике, </w:t>
      </w:r>
      <w:r w:rsidRPr="002A5E2F">
        <w:rPr>
          <w:rFonts w:ascii="Times New Roman" w:eastAsia="Calibri" w:hAnsi="Times New Roman" w:cs="Times New Roman"/>
          <w:spacing w:val="-1"/>
          <w:sz w:val="28"/>
          <w:szCs w:val="28"/>
        </w:rPr>
        <w:t xml:space="preserve">лекциях, но и подмеченные студентом на экскурсиях и во время </w:t>
      </w:r>
      <w:r w:rsidRPr="002A5E2F">
        <w:rPr>
          <w:rFonts w:ascii="Times New Roman" w:eastAsia="Calibri" w:hAnsi="Times New Roman" w:cs="Times New Roman"/>
          <w:sz w:val="28"/>
          <w:szCs w:val="28"/>
        </w:rPr>
        <w:t xml:space="preserve">прохождения практики, а также демонстрирует знания, полученные </w:t>
      </w:r>
      <w:r w:rsidRPr="002A5E2F">
        <w:rPr>
          <w:rFonts w:ascii="Times New Roman" w:eastAsia="Calibri" w:hAnsi="Times New Roman" w:cs="Times New Roman"/>
          <w:spacing w:val="-1"/>
          <w:sz w:val="28"/>
          <w:szCs w:val="28"/>
        </w:rPr>
        <w:t xml:space="preserve">из других источников информации (специальные журналы, научные </w:t>
      </w:r>
      <w:r w:rsidRPr="002A5E2F">
        <w:rPr>
          <w:rFonts w:ascii="Times New Roman" w:eastAsia="Calibri" w:hAnsi="Times New Roman" w:cs="Times New Roman"/>
          <w:sz w:val="28"/>
          <w:szCs w:val="28"/>
        </w:rPr>
        <w:t xml:space="preserve">доклады, рефераты, монографии, выставки по профилю </w:t>
      </w:r>
      <w:r w:rsidRPr="002A5E2F">
        <w:rPr>
          <w:rFonts w:ascii="Times New Roman" w:eastAsia="Calibri" w:hAnsi="Times New Roman" w:cs="Times New Roman"/>
          <w:spacing w:val="-1"/>
          <w:sz w:val="28"/>
          <w:szCs w:val="28"/>
        </w:rPr>
        <w:t>специальности, научно-практические конференции и т.д.);</w:t>
      </w:r>
    </w:p>
    <w:p w:rsidR="002A5E2F" w:rsidRPr="002A5E2F" w:rsidRDefault="002A5E2F" w:rsidP="002A5E2F">
      <w:pPr>
        <w:widowControl w:val="0"/>
        <w:numPr>
          <w:ilvl w:val="0"/>
          <w:numId w:val="5"/>
        </w:numPr>
        <w:shd w:val="clear" w:color="auto" w:fill="FFFFFF"/>
        <w:tabs>
          <w:tab w:val="num" w:pos="720"/>
        </w:tabs>
        <w:autoSpaceDE w:val="0"/>
        <w:autoSpaceDN w:val="0"/>
        <w:adjustRightInd w:val="0"/>
        <w:spacing w:after="0" w:line="360" w:lineRule="auto"/>
        <w:ind w:firstLine="360"/>
        <w:jc w:val="both"/>
        <w:rPr>
          <w:rFonts w:ascii="Times New Roman" w:eastAsia="Calibri" w:hAnsi="Times New Roman" w:cs="Times New Roman"/>
          <w:sz w:val="28"/>
          <w:szCs w:val="28"/>
        </w:rPr>
      </w:pPr>
      <w:r w:rsidRPr="002A5E2F">
        <w:rPr>
          <w:rFonts w:ascii="Times New Roman" w:eastAsia="Calibri" w:hAnsi="Times New Roman" w:cs="Times New Roman"/>
          <w:spacing w:val="-1"/>
          <w:sz w:val="28"/>
          <w:szCs w:val="28"/>
        </w:rPr>
        <w:t xml:space="preserve">свободно владеет материалом, показывая связанность и </w:t>
      </w:r>
      <w:r w:rsidRPr="002A5E2F">
        <w:rPr>
          <w:rFonts w:ascii="Times New Roman" w:eastAsia="Calibri" w:hAnsi="Times New Roman" w:cs="Times New Roman"/>
          <w:sz w:val="28"/>
          <w:szCs w:val="28"/>
        </w:rPr>
        <w:t xml:space="preserve">последовательность в изложении, привлекает при изложении </w:t>
      </w:r>
      <w:r w:rsidRPr="002A5E2F">
        <w:rPr>
          <w:rFonts w:ascii="Times New Roman" w:eastAsia="Calibri" w:hAnsi="Times New Roman" w:cs="Times New Roman"/>
          <w:spacing w:val="-1"/>
          <w:sz w:val="28"/>
          <w:szCs w:val="28"/>
        </w:rPr>
        <w:t>сущности вопросов знания промежуточных учебных дисциплин;</w:t>
      </w:r>
    </w:p>
    <w:p w:rsidR="002A5E2F" w:rsidRPr="002A5E2F" w:rsidRDefault="002A5E2F" w:rsidP="002A5E2F">
      <w:pPr>
        <w:numPr>
          <w:ilvl w:val="1"/>
          <w:numId w:val="5"/>
        </w:numPr>
        <w:tabs>
          <w:tab w:val="num" w:pos="0"/>
        </w:tabs>
        <w:spacing w:after="0" w:line="360" w:lineRule="auto"/>
        <w:jc w:val="both"/>
        <w:textAlignment w:val="baseline"/>
        <w:rPr>
          <w:rFonts w:ascii="Times New Roman" w:eastAsia="Calibri" w:hAnsi="Times New Roman" w:cs="Times New Roman"/>
          <w:sz w:val="28"/>
          <w:szCs w:val="28"/>
        </w:rPr>
      </w:pPr>
      <w:r w:rsidRPr="002A5E2F">
        <w:rPr>
          <w:rFonts w:ascii="Times New Roman" w:eastAsia="Calibri" w:hAnsi="Times New Roman" w:cs="Times New Roman"/>
          <w:spacing w:val="-2"/>
          <w:sz w:val="28"/>
          <w:szCs w:val="28"/>
        </w:rPr>
        <w:t>кратко, четко и по существу отвечает на вопросы, задаваемые членами комиссии</w:t>
      </w:r>
    </w:p>
    <w:p w:rsidR="002A5E2F" w:rsidRPr="002A5E2F" w:rsidRDefault="002A5E2F" w:rsidP="002A5E2F">
      <w:pPr>
        <w:shd w:val="clear" w:color="auto" w:fill="FFFFFF"/>
        <w:spacing w:after="0" w:line="360" w:lineRule="auto"/>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Оценка  «</w:t>
      </w:r>
      <w:r w:rsidRPr="002A5E2F">
        <w:rPr>
          <w:rFonts w:ascii="Times New Roman" w:eastAsia="Calibri" w:hAnsi="Times New Roman" w:cs="Times New Roman"/>
          <w:b/>
          <w:bCs/>
          <w:sz w:val="28"/>
          <w:szCs w:val="28"/>
        </w:rPr>
        <w:t>хорошо</w:t>
      </w:r>
      <w:r w:rsidRPr="002A5E2F">
        <w:rPr>
          <w:rFonts w:ascii="Times New Roman" w:eastAsia="Calibri" w:hAnsi="Times New Roman" w:cs="Times New Roman"/>
          <w:sz w:val="28"/>
          <w:szCs w:val="28"/>
        </w:rPr>
        <w:t>» ставится, если студент:</w:t>
      </w:r>
    </w:p>
    <w:p w:rsidR="002A5E2F" w:rsidRPr="002A5E2F" w:rsidRDefault="002A5E2F" w:rsidP="002A5E2F">
      <w:pPr>
        <w:widowControl w:val="0"/>
        <w:numPr>
          <w:ilvl w:val="0"/>
          <w:numId w:val="6"/>
        </w:numPr>
        <w:shd w:val="clear" w:color="auto" w:fill="FFFFFF"/>
        <w:tabs>
          <w:tab w:val="num" w:pos="720"/>
        </w:tabs>
        <w:autoSpaceDE w:val="0"/>
        <w:autoSpaceDN w:val="0"/>
        <w:adjustRightInd w:val="0"/>
        <w:spacing w:after="0" w:line="360" w:lineRule="auto"/>
        <w:ind w:firstLine="36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дает ответ, </w:t>
      </w:r>
      <w:r w:rsidRPr="002A5E2F">
        <w:rPr>
          <w:rFonts w:ascii="Times New Roman" w:eastAsia="Calibri" w:hAnsi="Times New Roman" w:cs="Times New Roman"/>
          <w:spacing w:val="-1"/>
          <w:sz w:val="28"/>
          <w:szCs w:val="28"/>
        </w:rPr>
        <w:t xml:space="preserve">удовлетворяющий тем же требованиям, что и для оценки «отлично», </w:t>
      </w:r>
      <w:r w:rsidRPr="002A5E2F">
        <w:rPr>
          <w:rFonts w:ascii="Times New Roman" w:eastAsia="Calibri" w:hAnsi="Times New Roman" w:cs="Times New Roman"/>
          <w:sz w:val="28"/>
          <w:szCs w:val="28"/>
        </w:rPr>
        <w:t xml:space="preserve">но допускает при этом единичные ошибки и неточности, которые </w:t>
      </w:r>
      <w:r w:rsidRPr="002A5E2F">
        <w:rPr>
          <w:rFonts w:ascii="Times New Roman" w:eastAsia="Calibri" w:hAnsi="Times New Roman" w:cs="Times New Roman"/>
          <w:spacing w:val="-1"/>
          <w:sz w:val="28"/>
          <w:szCs w:val="28"/>
        </w:rPr>
        <w:t xml:space="preserve">сам же уточняет или исправляет после замечаний преподавателя или </w:t>
      </w:r>
      <w:r w:rsidRPr="002A5E2F">
        <w:rPr>
          <w:rFonts w:ascii="Times New Roman" w:eastAsia="Calibri" w:hAnsi="Times New Roman" w:cs="Times New Roman"/>
          <w:sz w:val="28"/>
          <w:szCs w:val="28"/>
        </w:rPr>
        <w:t xml:space="preserve">членов комиссии; </w:t>
      </w:r>
    </w:p>
    <w:p w:rsidR="002A5E2F" w:rsidRPr="002A5E2F" w:rsidRDefault="002A5E2F" w:rsidP="002A5E2F">
      <w:pPr>
        <w:shd w:val="clear" w:color="auto" w:fill="FFFFFF"/>
        <w:spacing w:after="0" w:line="360" w:lineRule="auto"/>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Оценка  «</w:t>
      </w:r>
      <w:r w:rsidRPr="002A5E2F">
        <w:rPr>
          <w:rFonts w:ascii="Times New Roman" w:eastAsia="Calibri" w:hAnsi="Times New Roman" w:cs="Times New Roman"/>
          <w:b/>
          <w:bCs/>
          <w:sz w:val="28"/>
          <w:szCs w:val="28"/>
        </w:rPr>
        <w:t>удовлетворительно</w:t>
      </w:r>
      <w:r w:rsidRPr="002A5E2F">
        <w:rPr>
          <w:rFonts w:ascii="Times New Roman" w:eastAsia="Calibri" w:hAnsi="Times New Roman" w:cs="Times New Roman"/>
          <w:sz w:val="28"/>
          <w:szCs w:val="28"/>
        </w:rPr>
        <w:t>» ставится, если студент:</w:t>
      </w:r>
    </w:p>
    <w:p w:rsidR="002A5E2F" w:rsidRPr="002A5E2F" w:rsidRDefault="002A5E2F" w:rsidP="002A5E2F">
      <w:pPr>
        <w:widowControl w:val="0"/>
        <w:numPr>
          <w:ilvl w:val="0"/>
          <w:numId w:val="6"/>
        </w:numPr>
        <w:shd w:val="clear" w:color="auto" w:fill="FFFFFF"/>
        <w:tabs>
          <w:tab w:val="num" w:pos="720"/>
        </w:tabs>
        <w:autoSpaceDE w:val="0"/>
        <w:autoSpaceDN w:val="0"/>
        <w:adjustRightInd w:val="0"/>
        <w:spacing w:after="0" w:line="360" w:lineRule="auto"/>
        <w:ind w:firstLine="36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допускает неточности в формулировке правил, терминов, формулировок, законов;</w:t>
      </w:r>
    </w:p>
    <w:p w:rsidR="002A5E2F" w:rsidRPr="002A5E2F" w:rsidRDefault="002A5E2F" w:rsidP="002A5E2F">
      <w:pPr>
        <w:widowControl w:val="0"/>
        <w:numPr>
          <w:ilvl w:val="0"/>
          <w:numId w:val="6"/>
        </w:numPr>
        <w:shd w:val="clear" w:color="auto" w:fill="FFFFFF"/>
        <w:tabs>
          <w:tab w:val="num" w:pos="720"/>
        </w:tabs>
        <w:autoSpaceDE w:val="0"/>
        <w:autoSpaceDN w:val="0"/>
        <w:adjustRightInd w:val="0"/>
        <w:spacing w:after="0" w:line="360" w:lineRule="auto"/>
        <w:ind w:firstLine="360"/>
        <w:jc w:val="both"/>
        <w:rPr>
          <w:rFonts w:ascii="Times New Roman" w:eastAsia="Calibri" w:hAnsi="Times New Roman" w:cs="Times New Roman"/>
          <w:sz w:val="28"/>
          <w:szCs w:val="28"/>
        </w:rPr>
      </w:pPr>
      <w:r w:rsidRPr="002A5E2F">
        <w:rPr>
          <w:rFonts w:ascii="Times New Roman" w:eastAsia="Calibri" w:hAnsi="Times New Roman" w:cs="Times New Roman"/>
          <w:spacing w:val="-1"/>
          <w:sz w:val="28"/>
          <w:szCs w:val="28"/>
        </w:rPr>
        <w:t>излагает материал недостаточно связанно и последовательно.</w:t>
      </w:r>
    </w:p>
    <w:p w:rsidR="002A5E2F" w:rsidRPr="002A5E2F" w:rsidRDefault="002A5E2F" w:rsidP="002A5E2F">
      <w:pPr>
        <w:shd w:val="clear" w:color="auto" w:fill="FFFFFF"/>
        <w:spacing w:after="0" w:line="360" w:lineRule="auto"/>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Оценка «</w:t>
      </w:r>
      <w:r w:rsidRPr="002A5E2F">
        <w:rPr>
          <w:rFonts w:ascii="Times New Roman" w:eastAsia="Calibri" w:hAnsi="Times New Roman" w:cs="Times New Roman"/>
          <w:b/>
          <w:bCs/>
          <w:sz w:val="28"/>
          <w:szCs w:val="28"/>
        </w:rPr>
        <w:t>неудовлетворительно»</w:t>
      </w:r>
      <w:r w:rsidRPr="002A5E2F">
        <w:rPr>
          <w:rFonts w:ascii="Times New Roman" w:eastAsia="Calibri" w:hAnsi="Times New Roman" w:cs="Times New Roman"/>
          <w:sz w:val="28"/>
          <w:szCs w:val="28"/>
        </w:rPr>
        <w:t xml:space="preserve"> ставится, если студент:</w:t>
      </w:r>
    </w:p>
    <w:p w:rsidR="002A5E2F" w:rsidRPr="002A5E2F" w:rsidRDefault="002A5E2F" w:rsidP="002A5E2F">
      <w:pPr>
        <w:widowControl w:val="0"/>
        <w:numPr>
          <w:ilvl w:val="0"/>
          <w:numId w:val="7"/>
        </w:numPr>
        <w:shd w:val="clear" w:color="auto" w:fill="FFFFFF"/>
        <w:tabs>
          <w:tab w:val="num" w:pos="720"/>
        </w:tabs>
        <w:autoSpaceDE w:val="0"/>
        <w:autoSpaceDN w:val="0"/>
        <w:adjustRightInd w:val="0"/>
        <w:spacing w:after="0" w:line="360" w:lineRule="auto"/>
        <w:ind w:firstLine="36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обнаруживает незнание большей части материала соответствующих вопросов экзаменационного билета, допускает в формулировках определений, понятий и правил неточности и ошибки, искажающие их смысл;</w:t>
      </w:r>
    </w:p>
    <w:p w:rsidR="002A5E2F" w:rsidRPr="002A5E2F" w:rsidRDefault="002A5E2F" w:rsidP="002A5E2F">
      <w:pPr>
        <w:widowControl w:val="0"/>
        <w:numPr>
          <w:ilvl w:val="0"/>
          <w:numId w:val="7"/>
        </w:numPr>
        <w:shd w:val="clear" w:color="auto" w:fill="FFFFFF"/>
        <w:tabs>
          <w:tab w:val="num" w:pos="720"/>
        </w:tabs>
        <w:autoSpaceDE w:val="0"/>
        <w:autoSpaceDN w:val="0"/>
        <w:adjustRightInd w:val="0"/>
        <w:spacing w:after="0" w:line="360" w:lineRule="auto"/>
        <w:ind w:firstLine="36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беспорядочно и неуверенно излагает содержание материала, сопровождая изложение материала частыми заминками и прерыванием;</w:t>
      </w:r>
    </w:p>
    <w:p w:rsidR="002A5E2F" w:rsidRPr="002A5E2F" w:rsidRDefault="002A5E2F" w:rsidP="002A5E2F">
      <w:pPr>
        <w:widowControl w:val="0"/>
        <w:numPr>
          <w:ilvl w:val="0"/>
          <w:numId w:val="7"/>
        </w:numPr>
        <w:shd w:val="clear" w:color="auto" w:fill="FFFFFF"/>
        <w:tabs>
          <w:tab w:val="num" w:pos="720"/>
        </w:tabs>
        <w:autoSpaceDE w:val="0"/>
        <w:autoSpaceDN w:val="0"/>
        <w:adjustRightInd w:val="0"/>
        <w:spacing w:after="0" w:line="360" w:lineRule="auto"/>
        <w:ind w:firstLine="360"/>
        <w:jc w:val="both"/>
        <w:rPr>
          <w:rFonts w:ascii="Times New Roman" w:eastAsia="Calibri" w:hAnsi="Times New Roman" w:cs="Times New Roman"/>
          <w:sz w:val="28"/>
          <w:szCs w:val="28"/>
        </w:rPr>
      </w:pPr>
      <w:r w:rsidRPr="002A5E2F">
        <w:rPr>
          <w:rFonts w:ascii="Times New Roman" w:eastAsia="Calibri" w:hAnsi="Times New Roman" w:cs="Times New Roman"/>
          <w:spacing w:val="-1"/>
          <w:sz w:val="28"/>
          <w:szCs w:val="28"/>
        </w:rPr>
        <w:lastRenderedPageBreak/>
        <w:t>обнаруживает полное незнание или непонимание материала.</w:t>
      </w:r>
    </w:p>
    <w:p w:rsidR="002A5E2F" w:rsidRPr="002A5E2F" w:rsidRDefault="002A5E2F" w:rsidP="002A5E2F">
      <w:pPr>
        <w:spacing w:after="0" w:line="240" w:lineRule="auto"/>
        <w:textAlignment w:val="baseline"/>
        <w:rPr>
          <w:rFonts w:ascii="Times New Roman" w:eastAsia="Calibri" w:hAnsi="Times New Roman" w:cs="Times New Roman"/>
          <w:sz w:val="28"/>
          <w:szCs w:val="28"/>
        </w:rPr>
      </w:pPr>
    </w:p>
    <w:p w:rsidR="002A5E2F" w:rsidRPr="002A5E2F" w:rsidRDefault="002A5E2F" w:rsidP="002A5E2F">
      <w:pPr>
        <w:spacing w:after="0" w:line="240" w:lineRule="auto"/>
        <w:textAlignment w:val="baseline"/>
        <w:rPr>
          <w:rFonts w:ascii="Times New Roman" w:eastAsia="Calibri" w:hAnsi="Times New Roman" w:cs="Times New Roman"/>
          <w:b/>
          <w:bCs/>
          <w:sz w:val="28"/>
          <w:szCs w:val="28"/>
        </w:rPr>
      </w:pPr>
    </w:p>
    <w:p w:rsidR="002A5E2F" w:rsidRPr="002A5E2F" w:rsidRDefault="002A5E2F" w:rsidP="002A5E2F">
      <w:pPr>
        <w:shd w:val="clear" w:color="auto" w:fill="FFFFFF"/>
        <w:spacing w:after="0" w:line="240" w:lineRule="auto"/>
        <w:jc w:val="center"/>
        <w:rPr>
          <w:rFonts w:ascii="Times New Roman" w:eastAsia="Calibri" w:hAnsi="Times New Roman" w:cs="Times New Roman"/>
          <w:sz w:val="28"/>
          <w:szCs w:val="28"/>
          <w:lang w:eastAsia="en-US"/>
        </w:rPr>
      </w:pPr>
      <w:r w:rsidRPr="002A5E2F">
        <w:rPr>
          <w:rFonts w:ascii="Times New Roman" w:eastAsia="Calibri" w:hAnsi="Times New Roman" w:cs="Times New Roman"/>
          <w:sz w:val="28"/>
          <w:szCs w:val="28"/>
        </w:rPr>
        <w:t>Министерство образования и науки Российской Федерации</w:t>
      </w:r>
    </w:p>
    <w:p w:rsidR="002A5E2F" w:rsidRPr="002A5E2F" w:rsidRDefault="002A5E2F" w:rsidP="002A5E2F">
      <w:pPr>
        <w:shd w:val="clear" w:color="auto" w:fill="FFFFFF"/>
        <w:spacing w:after="0" w:line="240" w:lineRule="auto"/>
        <w:ind w:firstLine="709"/>
        <w:jc w:val="center"/>
        <w:rPr>
          <w:rFonts w:ascii="Times New Roman" w:eastAsia="Calibri" w:hAnsi="Times New Roman" w:cs="Times New Roman"/>
          <w:sz w:val="28"/>
          <w:szCs w:val="28"/>
        </w:rPr>
      </w:pPr>
      <w:r w:rsidRPr="002A5E2F">
        <w:rPr>
          <w:rFonts w:ascii="Times New Roman" w:eastAsia="Calibri" w:hAnsi="Times New Roman" w:cs="Times New Roman"/>
          <w:sz w:val="28"/>
          <w:szCs w:val="28"/>
        </w:rPr>
        <w:t>Федеральное государственное бюджетное образовательное учреждение высшего образования</w:t>
      </w:r>
    </w:p>
    <w:p w:rsidR="002A5E2F" w:rsidRPr="002A5E2F" w:rsidRDefault="002A5E2F" w:rsidP="002A5E2F">
      <w:pPr>
        <w:shd w:val="clear" w:color="auto" w:fill="FFFFFF"/>
        <w:spacing w:after="0" w:line="240" w:lineRule="auto"/>
        <w:jc w:val="center"/>
        <w:rPr>
          <w:rFonts w:ascii="Times New Roman" w:eastAsia="Calibri" w:hAnsi="Times New Roman" w:cs="Times New Roman"/>
          <w:sz w:val="28"/>
          <w:szCs w:val="28"/>
        </w:rPr>
      </w:pPr>
      <w:r w:rsidRPr="002A5E2F">
        <w:rPr>
          <w:rFonts w:ascii="Times New Roman" w:eastAsia="Calibri" w:hAnsi="Times New Roman" w:cs="Times New Roman"/>
          <w:sz w:val="28"/>
          <w:szCs w:val="28"/>
        </w:rPr>
        <w:t>«Ростовский государственный экономический университет (РИНХ)»</w:t>
      </w:r>
    </w:p>
    <w:p w:rsidR="002A5E2F" w:rsidRPr="002A5E2F" w:rsidRDefault="002A5E2F" w:rsidP="002A5E2F">
      <w:pPr>
        <w:spacing w:after="0" w:line="240" w:lineRule="auto"/>
        <w:textAlignment w:val="baseline"/>
        <w:rPr>
          <w:rFonts w:ascii="Times New Roman" w:eastAsia="Calibri" w:hAnsi="Times New Roman" w:cs="Times New Roman"/>
          <w:sz w:val="28"/>
          <w:szCs w:val="28"/>
        </w:rPr>
      </w:pPr>
    </w:p>
    <w:p w:rsidR="002A5E2F" w:rsidRPr="002A5E2F" w:rsidRDefault="002A5E2F" w:rsidP="002A5E2F">
      <w:pPr>
        <w:spacing w:after="0" w:line="240" w:lineRule="auto"/>
        <w:jc w:val="center"/>
        <w:textAlignment w:val="baseline"/>
        <w:rPr>
          <w:rFonts w:ascii="Times New Roman" w:eastAsia="Calibri" w:hAnsi="Times New Roman" w:cs="Times New Roman"/>
          <w:sz w:val="28"/>
          <w:szCs w:val="28"/>
          <w:u w:val="single"/>
        </w:rPr>
      </w:pPr>
      <w:r w:rsidRPr="002A5E2F">
        <w:rPr>
          <w:rFonts w:ascii="Times New Roman" w:eastAsia="Calibri" w:hAnsi="Times New Roman" w:cs="Times New Roman"/>
          <w:sz w:val="28"/>
          <w:szCs w:val="28"/>
          <w:u w:val="single"/>
        </w:rPr>
        <w:t>Кафедра  «Коммерции и логистики»</w:t>
      </w:r>
    </w:p>
    <w:p w:rsidR="002A5E2F" w:rsidRPr="002A5E2F" w:rsidRDefault="002A5E2F" w:rsidP="002A5E2F">
      <w:pPr>
        <w:autoSpaceDE w:val="0"/>
        <w:autoSpaceDN w:val="0"/>
        <w:adjustRightInd w:val="0"/>
        <w:spacing w:after="0" w:line="240" w:lineRule="auto"/>
        <w:rPr>
          <w:rFonts w:ascii="Times New Roman" w:eastAsia="Calibri" w:hAnsi="Times New Roman" w:cs="Times New Roman"/>
          <w:b/>
          <w:bCs/>
          <w:color w:val="000000"/>
          <w:sz w:val="28"/>
          <w:szCs w:val="28"/>
          <w:lang w:eastAsia="en-US"/>
        </w:rPr>
      </w:pPr>
    </w:p>
    <w:p w:rsidR="002A5E2F" w:rsidRPr="002A5E2F" w:rsidRDefault="002A5E2F" w:rsidP="002A5E2F">
      <w:pPr>
        <w:autoSpaceDE w:val="0"/>
        <w:autoSpaceDN w:val="0"/>
        <w:adjustRightInd w:val="0"/>
        <w:spacing w:after="0" w:line="240" w:lineRule="auto"/>
        <w:jc w:val="center"/>
        <w:rPr>
          <w:rFonts w:ascii="Times New Roman" w:eastAsia="Calibri" w:hAnsi="Times New Roman" w:cs="Times New Roman"/>
          <w:b/>
          <w:bCs/>
          <w:color w:val="000000"/>
          <w:sz w:val="28"/>
          <w:szCs w:val="28"/>
          <w:lang w:eastAsia="en-US"/>
        </w:rPr>
      </w:pPr>
      <w:r w:rsidRPr="002A5E2F">
        <w:rPr>
          <w:rFonts w:ascii="Times New Roman" w:eastAsia="Calibri" w:hAnsi="Times New Roman" w:cs="Times New Roman"/>
          <w:b/>
          <w:bCs/>
          <w:color w:val="000000"/>
          <w:sz w:val="28"/>
          <w:szCs w:val="28"/>
          <w:lang w:eastAsia="en-US"/>
        </w:rPr>
        <w:t xml:space="preserve">Тесты письменные </w:t>
      </w:r>
    </w:p>
    <w:p w:rsidR="002A5E2F" w:rsidRPr="002A5E2F" w:rsidRDefault="002A5E2F" w:rsidP="002A5E2F">
      <w:pPr>
        <w:spacing w:after="0" w:line="240" w:lineRule="auto"/>
        <w:textAlignment w:val="baseline"/>
        <w:rPr>
          <w:rFonts w:ascii="Times New Roman" w:eastAsia="Calibri" w:hAnsi="Times New Roman" w:cs="Times New Roman"/>
          <w:sz w:val="28"/>
          <w:szCs w:val="28"/>
          <w:u w:val="single"/>
        </w:rPr>
      </w:pPr>
      <w:r w:rsidRPr="002A5E2F">
        <w:rPr>
          <w:rFonts w:ascii="Times New Roman" w:eastAsia="Calibri" w:hAnsi="Times New Roman" w:cs="Times New Roman"/>
          <w:sz w:val="28"/>
          <w:szCs w:val="28"/>
        </w:rPr>
        <w:t xml:space="preserve">                      по дисциплине</w:t>
      </w:r>
      <w:r w:rsidRPr="002A5E2F">
        <w:rPr>
          <w:rFonts w:ascii="Times New Roman" w:eastAsia="Calibri" w:hAnsi="Times New Roman" w:cs="Times New Roman"/>
          <w:b/>
          <w:bCs/>
          <w:i/>
          <w:iCs/>
          <w:sz w:val="28"/>
          <w:szCs w:val="28"/>
        </w:rPr>
        <w:t> </w:t>
      </w:r>
      <w:r w:rsidRPr="002A5E2F">
        <w:rPr>
          <w:rFonts w:ascii="Times New Roman" w:eastAsia="Calibri" w:hAnsi="Times New Roman" w:cs="Times New Roman"/>
          <w:sz w:val="28"/>
          <w:szCs w:val="28"/>
          <w:vertAlign w:val="superscript"/>
        </w:rPr>
        <w:t> </w:t>
      </w:r>
      <w:r w:rsidRPr="002A5E2F">
        <w:rPr>
          <w:rFonts w:ascii="Times New Roman" w:eastAsia="Calibri" w:hAnsi="Times New Roman" w:cs="Times New Roman"/>
          <w:sz w:val="28"/>
          <w:szCs w:val="28"/>
          <w:u w:val="single"/>
        </w:rPr>
        <w:t>Технология продаж на потребительском рынке</w:t>
      </w:r>
    </w:p>
    <w:p w:rsidR="002A5E2F" w:rsidRPr="002A5E2F" w:rsidRDefault="002A5E2F" w:rsidP="002A5E2F">
      <w:pPr>
        <w:spacing w:after="0" w:line="240" w:lineRule="auto"/>
        <w:jc w:val="center"/>
        <w:textAlignment w:val="baseline"/>
        <w:rPr>
          <w:rFonts w:ascii="Times New Roman" w:eastAsia="Calibri" w:hAnsi="Times New Roman" w:cs="Times New Roman"/>
          <w:sz w:val="28"/>
          <w:szCs w:val="28"/>
          <w:vertAlign w:val="superscript"/>
        </w:rPr>
      </w:pPr>
      <w:r w:rsidRPr="002A5E2F">
        <w:rPr>
          <w:rFonts w:ascii="Times New Roman" w:eastAsia="Calibri" w:hAnsi="Times New Roman" w:cs="Times New Roman"/>
          <w:sz w:val="28"/>
          <w:szCs w:val="28"/>
          <w:vertAlign w:val="superscript"/>
        </w:rPr>
        <w:t>(наименование дисциплины)</w:t>
      </w:r>
    </w:p>
    <w:p w:rsidR="002A5E2F" w:rsidRPr="002A5E2F" w:rsidRDefault="002A5E2F" w:rsidP="002A5E2F">
      <w:pPr>
        <w:widowControl w:val="0"/>
        <w:shd w:val="clear" w:color="auto" w:fill="FFFFFF"/>
        <w:suppressAutoHyphens/>
        <w:spacing w:after="0" w:line="240" w:lineRule="auto"/>
        <w:rPr>
          <w:rFonts w:ascii="Times New Roman" w:eastAsia="Arial Unicode MS" w:hAnsi="Times New Roman" w:cs="Times New Roman"/>
          <w:color w:val="424242"/>
          <w:kern w:val="2"/>
          <w:sz w:val="28"/>
          <w:szCs w:val="28"/>
          <w:lang w:eastAsia="ar-SA"/>
        </w:rPr>
      </w:pPr>
      <w:r w:rsidRPr="002A5E2F">
        <w:rPr>
          <w:rFonts w:ascii="Arial Unicode MS" w:eastAsia="Arial Unicode MS" w:hAnsi="Arial Unicode MS" w:cs="Arial Unicode MS" w:hint="eastAsia"/>
          <w:b/>
          <w:bCs/>
          <w:color w:val="424242"/>
          <w:kern w:val="2"/>
          <w:sz w:val="28"/>
          <w:szCs w:val="28"/>
          <w:lang w:eastAsia="ar-SA"/>
        </w:rPr>
        <w:t>1.</w:t>
      </w:r>
      <w:r w:rsidRPr="002A5E2F">
        <w:rPr>
          <w:rFonts w:ascii="Arial Unicode MS" w:eastAsia="Arial Unicode MS" w:hAnsi="Arial Unicode MS" w:cs="Arial Unicode MS" w:hint="cs"/>
          <w:b/>
          <w:bCs/>
          <w:color w:val="424242"/>
          <w:kern w:val="2"/>
          <w:sz w:val="28"/>
          <w:szCs w:val="28"/>
          <w:lang w:eastAsia="ar-SA"/>
        </w:rPr>
        <w:t>Основная задача из сферы деятельности менеджера по продажам</w:t>
      </w:r>
      <w:r w:rsidRPr="002A5E2F">
        <w:rPr>
          <w:rFonts w:ascii="Arial Unicode MS" w:eastAsia="Arial Unicode MS" w:hAnsi="Arial Unicode MS" w:cs="Arial Unicode MS" w:hint="eastAsia"/>
          <w:b/>
          <w:bCs/>
          <w:color w:val="424242"/>
          <w:kern w:val="2"/>
          <w:sz w:val="28"/>
          <w:szCs w:val="28"/>
          <w:lang w:eastAsia="ar-SA"/>
        </w:rPr>
        <w:t>:</w:t>
      </w:r>
    </w:p>
    <w:p w:rsidR="002A5E2F" w:rsidRPr="002A5E2F" w:rsidRDefault="002A5E2F" w:rsidP="002A5E2F">
      <w:pPr>
        <w:numPr>
          <w:ilvl w:val="0"/>
          <w:numId w:val="8"/>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Аналитика</w:t>
      </w:r>
    </w:p>
    <w:p w:rsidR="002A5E2F" w:rsidRPr="002A5E2F" w:rsidRDefault="002A5E2F" w:rsidP="002A5E2F">
      <w:pPr>
        <w:numPr>
          <w:ilvl w:val="0"/>
          <w:numId w:val="8"/>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Общение с клиентом</w:t>
      </w:r>
    </w:p>
    <w:p w:rsidR="002A5E2F" w:rsidRPr="002A5E2F" w:rsidRDefault="002A5E2F" w:rsidP="002A5E2F">
      <w:pPr>
        <w:numPr>
          <w:ilvl w:val="0"/>
          <w:numId w:val="8"/>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Продажи</w:t>
      </w:r>
    </w:p>
    <w:p w:rsidR="002A5E2F" w:rsidRPr="002A5E2F" w:rsidRDefault="002A5E2F" w:rsidP="002A5E2F">
      <w:pPr>
        <w:widowControl w:val="0"/>
        <w:shd w:val="clear" w:color="auto" w:fill="FFFFFF"/>
        <w:suppressAutoHyphens/>
        <w:spacing w:after="0" w:line="240" w:lineRule="auto"/>
        <w:rPr>
          <w:rFonts w:ascii="Times New Roman" w:eastAsia="Arial Unicode MS" w:hAnsi="Times New Roman" w:cs="Times New Roman"/>
          <w:color w:val="424242"/>
          <w:kern w:val="2"/>
          <w:sz w:val="28"/>
          <w:szCs w:val="28"/>
          <w:lang w:eastAsia="ar-SA"/>
        </w:rPr>
      </w:pPr>
      <w:r w:rsidRPr="002A5E2F">
        <w:rPr>
          <w:rFonts w:ascii="Arial Unicode MS" w:eastAsia="Arial Unicode MS" w:hAnsi="Arial Unicode MS" w:cs="Arial Unicode MS" w:hint="eastAsia"/>
          <w:b/>
          <w:bCs/>
          <w:i/>
          <w:iCs/>
          <w:color w:val="424242"/>
          <w:kern w:val="2"/>
          <w:sz w:val="28"/>
          <w:szCs w:val="28"/>
          <w:lang w:eastAsia="ar-SA"/>
        </w:rPr>
        <w:t>Комментарии:</w:t>
      </w:r>
      <w:r w:rsidRPr="002A5E2F">
        <w:rPr>
          <w:rFonts w:ascii="Times New Roman" w:eastAsia="Arial Unicode MS" w:hAnsi="Times New Roman" w:cs="Times New Roman"/>
          <w:color w:val="424242"/>
          <w:kern w:val="2"/>
          <w:sz w:val="28"/>
          <w:szCs w:val="28"/>
          <w:lang w:eastAsia="ar-SA"/>
        </w:rPr>
        <w:t> Правильный ответ -3. У менеджера по продажам не будет возникать сомнений при ответе на этот вопрос.</w:t>
      </w:r>
    </w:p>
    <w:p w:rsidR="002A5E2F" w:rsidRPr="002A5E2F" w:rsidRDefault="002A5E2F" w:rsidP="002A5E2F">
      <w:pPr>
        <w:widowControl w:val="0"/>
        <w:shd w:val="clear" w:color="auto" w:fill="FFFFFF"/>
        <w:suppressAutoHyphens/>
        <w:spacing w:after="0" w:line="240" w:lineRule="auto"/>
        <w:rPr>
          <w:rFonts w:ascii="Times New Roman" w:eastAsia="Arial Unicode MS" w:hAnsi="Times New Roman" w:cs="Times New Roman"/>
          <w:color w:val="424242"/>
          <w:kern w:val="2"/>
          <w:sz w:val="28"/>
          <w:szCs w:val="28"/>
          <w:lang w:eastAsia="ar-SA"/>
        </w:rPr>
      </w:pPr>
      <w:r w:rsidRPr="002A5E2F">
        <w:rPr>
          <w:rFonts w:ascii="Arial Unicode MS" w:eastAsia="Arial Unicode MS" w:hAnsi="Arial Unicode MS" w:cs="Arial Unicode MS" w:hint="eastAsia"/>
          <w:b/>
          <w:bCs/>
          <w:color w:val="424242"/>
          <w:kern w:val="2"/>
          <w:sz w:val="28"/>
          <w:szCs w:val="28"/>
          <w:lang w:eastAsia="ar-SA"/>
        </w:rPr>
        <w:t>2.</w:t>
      </w:r>
      <w:r w:rsidRPr="002A5E2F">
        <w:rPr>
          <w:rFonts w:ascii="Arial Unicode MS" w:eastAsia="Arial Unicode MS" w:hAnsi="Arial Unicode MS" w:cs="Arial Unicode MS" w:hint="cs"/>
          <w:b/>
          <w:bCs/>
          <w:color w:val="424242"/>
          <w:kern w:val="2"/>
          <w:sz w:val="28"/>
          <w:szCs w:val="28"/>
          <w:lang w:eastAsia="ar-SA"/>
        </w:rPr>
        <w:t>Основные этапы продаж это</w:t>
      </w:r>
      <w:r w:rsidRPr="002A5E2F">
        <w:rPr>
          <w:rFonts w:ascii="Arial Unicode MS" w:eastAsia="Arial Unicode MS" w:hAnsi="Arial Unicode MS" w:cs="Arial Unicode MS" w:hint="eastAsia"/>
          <w:b/>
          <w:bCs/>
          <w:color w:val="424242"/>
          <w:kern w:val="2"/>
          <w:sz w:val="28"/>
          <w:szCs w:val="28"/>
          <w:lang w:eastAsia="ar-SA"/>
        </w:rPr>
        <w:t>:</w:t>
      </w:r>
    </w:p>
    <w:p w:rsidR="002A5E2F" w:rsidRPr="002A5E2F" w:rsidRDefault="002A5E2F" w:rsidP="002A5E2F">
      <w:pPr>
        <w:numPr>
          <w:ilvl w:val="0"/>
          <w:numId w:val="9"/>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Знакомство, выявление потребностей, заключение сделки</w:t>
      </w:r>
    </w:p>
    <w:p w:rsidR="002A5E2F" w:rsidRPr="002A5E2F" w:rsidRDefault="002A5E2F" w:rsidP="002A5E2F">
      <w:pPr>
        <w:numPr>
          <w:ilvl w:val="0"/>
          <w:numId w:val="9"/>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Знакомство, выявление потребностей, презентация, работа с возражениями, заключение сделки</w:t>
      </w:r>
    </w:p>
    <w:p w:rsidR="002A5E2F" w:rsidRPr="002A5E2F" w:rsidRDefault="002A5E2F" w:rsidP="002A5E2F">
      <w:pPr>
        <w:numPr>
          <w:ilvl w:val="0"/>
          <w:numId w:val="9"/>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Презентация, работа с возражениями, оформление сделки, аналитическая работа</w:t>
      </w:r>
    </w:p>
    <w:p w:rsidR="002A5E2F" w:rsidRPr="002A5E2F" w:rsidRDefault="002A5E2F" w:rsidP="002A5E2F">
      <w:pPr>
        <w:widowControl w:val="0"/>
        <w:shd w:val="clear" w:color="auto" w:fill="FFFFFF"/>
        <w:suppressAutoHyphens/>
        <w:spacing w:after="0" w:line="240" w:lineRule="auto"/>
        <w:rPr>
          <w:rFonts w:ascii="Times New Roman" w:eastAsia="Arial Unicode MS" w:hAnsi="Times New Roman" w:cs="Times New Roman"/>
          <w:color w:val="424242"/>
          <w:kern w:val="2"/>
          <w:sz w:val="28"/>
          <w:szCs w:val="28"/>
          <w:lang w:eastAsia="ar-SA"/>
        </w:rPr>
      </w:pPr>
      <w:r w:rsidRPr="002A5E2F">
        <w:rPr>
          <w:rFonts w:ascii="Arial Unicode MS" w:eastAsia="Arial Unicode MS" w:hAnsi="Arial Unicode MS" w:cs="Arial Unicode MS" w:hint="eastAsia"/>
          <w:b/>
          <w:bCs/>
          <w:i/>
          <w:iCs/>
          <w:color w:val="424242"/>
          <w:kern w:val="2"/>
          <w:sz w:val="28"/>
          <w:szCs w:val="28"/>
          <w:lang w:eastAsia="ar-SA"/>
        </w:rPr>
        <w:t>Комментарии:</w:t>
      </w:r>
      <w:r w:rsidRPr="002A5E2F">
        <w:rPr>
          <w:rFonts w:ascii="Times New Roman" w:eastAsia="Arial Unicode MS" w:hAnsi="Times New Roman" w:cs="Times New Roman"/>
          <w:b/>
          <w:bCs/>
          <w:i/>
          <w:iCs/>
          <w:color w:val="424242"/>
          <w:kern w:val="2"/>
          <w:sz w:val="28"/>
          <w:szCs w:val="28"/>
          <w:lang w:eastAsia="ar-SA"/>
        </w:rPr>
        <w:t> </w:t>
      </w:r>
      <w:r w:rsidRPr="002A5E2F">
        <w:rPr>
          <w:rFonts w:ascii="Arial Unicode MS" w:eastAsia="Arial Unicode MS" w:hAnsi="Arial Unicode MS" w:cs="Arial Unicode MS" w:hint="eastAsia"/>
          <w:i/>
          <w:iCs/>
          <w:color w:val="424242"/>
          <w:kern w:val="2"/>
          <w:sz w:val="28"/>
          <w:szCs w:val="28"/>
          <w:lang w:eastAsia="ar-SA"/>
        </w:rPr>
        <w:t>Правильный ответ -2.</w:t>
      </w:r>
    </w:p>
    <w:p w:rsidR="002A5E2F" w:rsidRPr="002A5E2F" w:rsidRDefault="002A5E2F" w:rsidP="002A5E2F">
      <w:pPr>
        <w:widowControl w:val="0"/>
        <w:shd w:val="clear" w:color="auto" w:fill="FFFFFF"/>
        <w:suppressAutoHyphens/>
        <w:spacing w:after="0" w:line="240" w:lineRule="auto"/>
        <w:rPr>
          <w:rFonts w:ascii="Times New Roman" w:eastAsia="Arial Unicode MS" w:hAnsi="Times New Roman" w:cs="Times New Roman"/>
          <w:color w:val="424242"/>
          <w:kern w:val="2"/>
          <w:sz w:val="28"/>
          <w:szCs w:val="28"/>
          <w:lang w:eastAsia="ar-SA"/>
        </w:rPr>
      </w:pPr>
      <w:r w:rsidRPr="002A5E2F">
        <w:rPr>
          <w:rFonts w:ascii="Arial Unicode MS" w:eastAsia="Arial Unicode MS" w:hAnsi="Arial Unicode MS" w:cs="Arial Unicode MS" w:hint="eastAsia"/>
          <w:b/>
          <w:bCs/>
          <w:color w:val="424242"/>
          <w:kern w:val="2"/>
          <w:sz w:val="28"/>
          <w:szCs w:val="28"/>
          <w:lang w:eastAsia="ar-SA"/>
        </w:rPr>
        <w:t>3.</w:t>
      </w:r>
      <w:r w:rsidRPr="002A5E2F">
        <w:rPr>
          <w:rFonts w:ascii="Arial Unicode MS" w:eastAsia="Arial Unicode MS" w:hAnsi="Arial Unicode MS" w:cs="Arial Unicode MS" w:hint="cs"/>
          <w:b/>
          <w:bCs/>
          <w:color w:val="424242"/>
          <w:kern w:val="2"/>
          <w:sz w:val="28"/>
          <w:szCs w:val="28"/>
          <w:lang w:eastAsia="ar-SA"/>
        </w:rPr>
        <w:t>При подготовке к продажам используется</w:t>
      </w:r>
      <w:r w:rsidRPr="002A5E2F">
        <w:rPr>
          <w:rFonts w:ascii="Arial Unicode MS" w:eastAsia="Arial Unicode MS" w:hAnsi="Arial Unicode MS" w:cs="Arial Unicode MS" w:hint="eastAsia"/>
          <w:b/>
          <w:bCs/>
          <w:color w:val="424242"/>
          <w:kern w:val="2"/>
          <w:sz w:val="28"/>
          <w:szCs w:val="28"/>
          <w:lang w:eastAsia="ar-SA"/>
        </w:rPr>
        <w:t>:</w:t>
      </w:r>
    </w:p>
    <w:p w:rsidR="002A5E2F" w:rsidRPr="002A5E2F" w:rsidRDefault="002A5E2F" w:rsidP="002A5E2F">
      <w:pPr>
        <w:numPr>
          <w:ilvl w:val="0"/>
          <w:numId w:val="10"/>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Клиентская база данных</w:t>
      </w:r>
    </w:p>
    <w:p w:rsidR="002A5E2F" w:rsidRPr="002A5E2F" w:rsidRDefault="002A5E2F" w:rsidP="002A5E2F">
      <w:pPr>
        <w:numPr>
          <w:ilvl w:val="0"/>
          <w:numId w:val="10"/>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 xml:space="preserve">Холодный </w:t>
      </w:r>
      <w:proofErr w:type="spellStart"/>
      <w:r w:rsidRPr="002A5E2F">
        <w:rPr>
          <w:rFonts w:ascii="Times New Roman" w:eastAsia="Calibri" w:hAnsi="Times New Roman" w:cs="Times New Roman"/>
          <w:color w:val="424242"/>
          <w:sz w:val="28"/>
          <w:szCs w:val="28"/>
        </w:rPr>
        <w:t>обзвон</w:t>
      </w:r>
      <w:proofErr w:type="spellEnd"/>
    </w:p>
    <w:p w:rsidR="002A5E2F" w:rsidRPr="002A5E2F" w:rsidRDefault="002A5E2F" w:rsidP="002A5E2F">
      <w:pPr>
        <w:numPr>
          <w:ilvl w:val="0"/>
          <w:numId w:val="10"/>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Данные дебиторской задолженности</w:t>
      </w:r>
    </w:p>
    <w:p w:rsidR="002A5E2F" w:rsidRPr="002A5E2F" w:rsidRDefault="002A5E2F" w:rsidP="002A5E2F">
      <w:pPr>
        <w:numPr>
          <w:ilvl w:val="0"/>
          <w:numId w:val="10"/>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Все перечисленное</w:t>
      </w:r>
    </w:p>
    <w:p w:rsidR="002A5E2F" w:rsidRPr="002A5E2F" w:rsidRDefault="002A5E2F" w:rsidP="002A5E2F">
      <w:pPr>
        <w:numPr>
          <w:ilvl w:val="0"/>
          <w:numId w:val="10"/>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Ни одного из перечисленных</w:t>
      </w:r>
    </w:p>
    <w:p w:rsidR="002A5E2F" w:rsidRPr="002A5E2F" w:rsidRDefault="002A5E2F" w:rsidP="002A5E2F">
      <w:pPr>
        <w:widowControl w:val="0"/>
        <w:shd w:val="clear" w:color="auto" w:fill="FFFFFF"/>
        <w:suppressAutoHyphens/>
        <w:spacing w:after="0" w:line="240" w:lineRule="auto"/>
        <w:rPr>
          <w:rFonts w:ascii="Times New Roman" w:eastAsia="Arial Unicode MS" w:hAnsi="Times New Roman" w:cs="Times New Roman"/>
          <w:color w:val="424242"/>
          <w:kern w:val="2"/>
          <w:sz w:val="28"/>
          <w:szCs w:val="28"/>
          <w:lang w:eastAsia="ar-SA"/>
        </w:rPr>
      </w:pPr>
      <w:r w:rsidRPr="002A5E2F">
        <w:rPr>
          <w:rFonts w:ascii="Arial Unicode MS" w:eastAsia="Arial Unicode MS" w:hAnsi="Arial Unicode MS" w:cs="Arial Unicode MS" w:hint="eastAsia"/>
          <w:b/>
          <w:bCs/>
          <w:i/>
          <w:iCs/>
          <w:color w:val="424242"/>
          <w:kern w:val="2"/>
          <w:sz w:val="28"/>
          <w:szCs w:val="28"/>
          <w:lang w:eastAsia="ar-SA"/>
        </w:rPr>
        <w:t>Комментарии:</w:t>
      </w:r>
      <w:r w:rsidRPr="002A5E2F">
        <w:rPr>
          <w:rFonts w:ascii="Times New Roman" w:eastAsia="Arial Unicode MS" w:hAnsi="Times New Roman" w:cs="Times New Roman"/>
          <w:b/>
          <w:bCs/>
          <w:i/>
          <w:iCs/>
          <w:color w:val="424242"/>
          <w:kern w:val="2"/>
          <w:sz w:val="28"/>
          <w:szCs w:val="28"/>
          <w:lang w:eastAsia="ar-SA"/>
        </w:rPr>
        <w:t> </w:t>
      </w:r>
      <w:r w:rsidRPr="002A5E2F">
        <w:rPr>
          <w:rFonts w:ascii="Times New Roman" w:eastAsia="Arial Unicode MS" w:hAnsi="Times New Roman" w:cs="Times New Roman"/>
          <w:color w:val="424242"/>
          <w:kern w:val="2"/>
          <w:sz w:val="28"/>
          <w:szCs w:val="28"/>
          <w:lang w:eastAsia="ar-SA"/>
        </w:rPr>
        <w:t xml:space="preserve">Правильные ответы 1,3. Этот вопрос на внимательность менеджера. Холодный </w:t>
      </w:r>
      <w:proofErr w:type="spellStart"/>
      <w:r w:rsidRPr="002A5E2F">
        <w:rPr>
          <w:rFonts w:ascii="Times New Roman" w:eastAsia="Arial Unicode MS" w:hAnsi="Times New Roman" w:cs="Times New Roman"/>
          <w:color w:val="424242"/>
          <w:kern w:val="2"/>
          <w:sz w:val="28"/>
          <w:szCs w:val="28"/>
          <w:lang w:eastAsia="ar-SA"/>
        </w:rPr>
        <w:t>обзвон</w:t>
      </w:r>
      <w:proofErr w:type="spellEnd"/>
      <w:r w:rsidRPr="002A5E2F">
        <w:rPr>
          <w:rFonts w:ascii="Times New Roman" w:eastAsia="Arial Unicode MS" w:hAnsi="Times New Roman" w:cs="Times New Roman"/>
          <w:color w:val="424242"/>
          <w:kern w:val="2"/>
          <w:sz w:val="28"/>
          <w:szCs w:val="28"/>
          <w:lang w:eastAsia="ar-SA"/>
        </w:rPr>
        <w:t xml:space="preserve"> является частью процесса </w:t>
      </w:r>
      <w:proofErr w:type="gramStart"/>
      <w:r w:rsidRPr="002A5E2F">
        <w:rPr>
          <w:rFonts w:ascii="Times New Roman" w:eastAsia="Arial Unicode MS" w:hAnsi="Times New Roman" w:cs="Times New Roman"/>
          <w:color w:val="424242"/>
          <w:kern w:val="2"/>
          <w:sz w:val="28"/>
          <w:szCs w:val="28"/>
          <w:lang w:eastAsia="ar-SA"/>
        </w:rPr>
        <w:t>продажи</w:t>
      </w:r>
      <w:proofErr w:type="gramEnd"/>
      <w:r w:rsidRPr="002A5E2F">
        <w:rPr>
          <w:rFonts w:ascii="Times New Roman" w:eastAsia="Arial Unicode MS" w:hAnsi="Times New Roman" w:cs="Times New Roman"/>
          <w:color w:val="424242"/>
          <w:kern w:val="2"/>
          <w:sz w:val="28"/>
          <w:szCs w:val="28"/>
          <w:lang w:eastAsia="ar-SA"/>
        </w:rPr>
        <w:t xml:space="preserve"> и любой менеджер об этом знает.</w:t>
      </w:r>
    </w:p>
    <w:p w:rsidR="002A5E2F" w:rsidRPr="002A5E2F" w:rsidRDefault="002A5E2F" w:rsidP="002A5E2F">
      <w:pPr>
        <w:widowControl w:val="0"/>
        <w:shd w:val="clear" w:color="auto" w:fill="FFFFFF"/>
        <w:suppressAutoHyphens/>
        <w:spacing w:after="0" w:line="240" w:lineRule="auto"/>
        <w:rPr>
          <w:rFonts w:ascii="Times New Roman" w:eastAsia="Arial Unicode MS" w:hAnsi="Times New Roman" w:cs="Times New Roman"/>
          <w:color w:val="424242"/>
          <w:kern w:val="2"/>
          <w:sz w:val="28"/>
          <w:szCs w:val="28"/>
          <w:lang w:eastAsia="ar-SA"/>
        </w:rPr>
      </w:pPr>
      <w:r w:rsidRPr="002A5E2F">
        <w:rPr>
          <w:rFonts w:ascii="Arial Unicode MS" w:eastAsia="Arial Unicode MS" w:hAnsi="Arial Unicode MS" w:cs="Arial Unicode MS" w:hint="eastAsia"/>
          <w:b/>
          <w:bCs/>
          <w:color w:val="424242"/>
          <w:kern w:val="2"/>
          <w:sz w:val="28"/>
          <w:szCs w:val="28"/>
          <w:lang w:eastAsia="ar-SA"/>
        </w:rPr>
        <w:t>4.</w:t>
      </w:r>
      <w:r w:rsidRPr="002A5E2F">
        <w:rPr>
          <w:rFonts w:ascii="Arial Unicode MS" w:eastAsia="Arial Unicode MS" w:hAnsi="Arial Unicode MS" w:cs="Arial Unicode MS" w:hint="cs"/>
          <w:b/>
          <w:bCs/>
          <w:color w:val="424242"/>
          <w:kern w:val="2"/>
          <w:sz w:val="28"/>
          <w:szCs w:val="28"/>
          <w:lang w:eastAsia="ar-SA"/>
        </w:rPr>
        <w:t>Цель первого телефонного разговора с потенциальным клиентом</w:t>
      </w:r>
      <w:r w:rsidRPr="002A5E2F">
        <w:rPr>
          <w:rFonts w:ascii="Arial Unicode MS" w:eastAsia="Arial Unicode MS" w:hAnsi="Arial Unicode MS" w:cs="Arial Unicode MS" w:hint="eastAsia"/>
          <w:b/>
          <w:bCs/>
          <w:color w:val="424242"/>
          <w:kern w:val="2"/>
          <w:sz w:val="28"/>
          <w:szCs w:val="28"/>
          <w:lang w:eastAsia="ar-SA"/>
        </w:rPr>
        <w:t>:</w:t>
      </w:r>
    </w:p>
    <w:p w:rsidR="002A5E2F" w:rsidRPr="002A5E2F" w:rsidRDefault="002A5E2F" w:rsidP="002A5E2F">
      <w:pPr>
        <w:numPr>
          <w:ilvl w:val="0"/>
          <w:numId w:val="11"/>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Продажа</w:t>
      </w:r>
    </w:p>
    <w:p w:rsidR="002A5E2F" w:rsidRPr="002A5E2F" w:rsidRDefault="002A5E2F" w:rsidP="002A5E2F">
      <w:pPr>
        <w:numPr>
          <w:ilvl w:val="0"/>
          <w:numId w:val="11"/>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Создание благоприятного впечатления о себе и своей компании</w:t>
      </w:r>
    </w:p>
    <w:p w:rsidR="002A5E2F" w:rsidRPr="002A5E2F" w:rsidRDefault="002A5E2F" w:rsidP="002A5E2F">
      <w:pPr>
        <w:numPr>
          <w:ilvl w:val="0"/>
          <w:numId w:val="11"/>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Достижение договоренности о дальнейшем взаимодействии.</w:t>
      </w:r>
    </w:p>
    <w:p w:rsidR="002A5E2F" w:rsidRPr="002A5E2F" w:rsidRDefault="002A5E2F" w:rsidP="002A5E2F">
      <w:pPr>
        <w:numPr>
          <w:ilvl w:val="0"/>
          <w:numId w:val="11"/>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Все перечисленные</w:t>
      </w:r>
    </w:p>
    <w:p w:rsidR="002A5E2F" w:rsidRPr="002A5E2F" w:rsidRDefault="002A5E2F" w:rsidP="002A5E2F">
      <w:pPr>
        <w:numPr>
          <w:ilvl w:val="0"/>
          <w:numId w:val="11"/>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Ни одно из перечисленных</w:t>
      </w:r>
    </w:p>
    <w:p w:rsidR="002A5E2F" w:rsidRPr="002A5E2F" w:rsidRDefault="002A5E2F" w:rsidP="002A5E2F">
      <w:pPr>
        <w:widowControl w:val="0"/>
        <w:shd w:val="clear" w:color="auto" w:fill="FFFFFF"/>
        <w:suppressAutoHyphens/>
        <w:spacing w:after="0" w:line="240" w:lineRule="auto"/>
        <w:rPr>
          <w:rFonts w:ascii="Times New Roman" w:eastAsia="Arial Unicode MS" w:hAnsi="Times New Roman" w:cs="Times New Roman"/>
          <w:color w:val="424242"/>
          <w:kern w:val="2"/>
          <w:sz w:val="28"/>
          <w:szCs w:val="28"/>
          <w:lang w:eastAsia="ar-SA"/>
        </w:rPr>
      </w:pPr>
      <w:r w:rsidRPr="002A5E2F">
        <w:rPr>
          <w:rFonts w:ascii="Arial Unicode MS" w:eastAsia="Arial Unicode MS" w:hAnsi="Arial Unicode MS" w:cs="Arial Unicode MS" w:hint="eastAsia"/>
          <w:b/>
          <w:bCs/>
          <w:i/>
          <w:iCs/>
          <w:color w:val="424242"/>
          <w:kern w:val="2"/>
          <w:sz w:val="28"/>
          <w:szCs w:val="28"/>
          <w:lang w:eastAsia="ar-SA"/>
        </w:rPr>
        <w:t>Комментарии:</w:t>
      </w:r>
      <w:r w:rsidRPr="002A5E2F">
        <w:rPr>
          <w:rFonts w:ascii="Times New Roman" w:eastAsia="Arial Unicode MS" w:hAnsi="Times New Roman" w:cs="Times New Roman"/>
          <w:b/>
          <w:bCs/>
          <w:i/>
          <w:iCs/>
          <w:color w:val="424242"/>
          <w:kern w:val="2"/>
          <w:sz w:val="28"/>
          <w:szCs w:val="28"/>
          <w:lang w:eastAsia="ar-SA"/>
        </w:rPr>
        <w:t> </w:t>
      </w:r>
      <w:r w:rsidRPr="002A5E2F">
        <w:rPr>
          <w:rFonts w:ascii="Times New Roman" w:eastAsia="Arial Unicode MS" w:hAnsi="Times New Roman" w:cs="Times New Roman"/>
          <w:color w:val="424242"/>
          <w:kern w:val="2"/>
          <w:sz w:val="28"/>
          <w:szCs w:val="28"/>
          <w:lang w:eastAsia="ar-SA"/>
        </w:rPr>
        <w:t>Здесь все просто. Правильный ответ - 4.</w:t>
      </w:r>
    </w:p>
    <w:p w:rsidR="002A5E2F" w:rsidRPr="002A5E2F" w:rsidRDefault="002A5E2F" w:rsidP="002A5E2F">
      <w:pPr>
        <w:widowControl w:val="0"/>
        <w:shd w:val="clear" w:color="auto" w:fill="FFFFFF"/>
        <w:suppressAutoHyphens/>
        <w:spacing w:after="0" w:line="240" w:lineRule="auto"/>
        <w:rPr>
          <w:rFonts w:ascii="Times New Roman" w:eastAsia="Arial Unicode MS" w:hAnsi="Times New Roman" w:cs="Times New Roman"/>
          <w:color w:val="424242"/>
          <w:kern w:val="2"/>
          <w:sz w:val="28"/>
          <w:szCs w:val="28"/>
          <w:lang w:eastAsia="ar-SA"/>
        </w:rPr>
      </w:pPr>
      <w:r w:rsidRPr="002A5E2F">
        <w:rPr>
          <w:rFonts w:ascii="Arial Unicode MS" w:eastAsia="Arial Unicode MS" w:hAnsi="Arial Unicode MS" w:cs="Arial Unicode MS" w:hint="eastAsia"/>
          <w:b/>
          <w:bCs/>
          <w:color w:val="424242"/>
          <w:kern w:val="2"/>
          <w:sz w:val="28"/>
          <w:szCs w:val="28"/>
          <w:lang w:eastAsia="ar-SA"/>
        </w:rPr>
        <w:t>5.</w:t>
      </w:r>
      <w:r w:rsidRPr="002A5E2F">
        <w:rPr>
          <w:rFonts w:ascii="Arial Unicode MS" w:eastAsia="Arial Unicode MS" w:hAnsi="Arial Unicode MS" w:cs="Arial Unicode MS" w:hint="cs"/>
          <w:b/>
          <w:bCs/>
          <w:color w:val="424242"/>
          <w:kern w:val="2"/>
          <w:sz w:val="28"/>
          <w:szCs w:val="28"/>
          <w:lang w:eastAsia="ar-SA"/>
        </w:rPr>
        <w:t>Какие преимущества получает менеджер по продажам</w:t>
      </w:r>
      <w:r w:rsidRPr="002A5E2F">
        <w:rPr>
          <w:rFonts w:ascii="Arial Unicode MS" w:eastAsia="Arial Unicode MS" w:hAnsi="Arial Unicode MS" w:cs="Arial Unicode MS" w:hint="eastAsia"/>
          <w:b/>
          <w:bCs/>
          <w:color w:val="424242"/>
          <w:kern w:val="2"/>
          <w:sz w:val="28"/>
          <w:szCs w:val="28"/>
          <w:lang w:eastAsia="ar-SA"/>
        </w:rPr>
        <w:t xml:space="preserve">, </w:t>
      </w:r>
      <w:r w:rsidRPr="002A5E2F">
        <w:rPr>
          <w:rFonts w:ascii="Arial Unicode MS" w:eastAsia="Arial Unicode MS" w:hAnsi="Arial Unicode MS" w:cs="Arial Unicode MS" w:hint="cs"/>
          <w:b/>
          <w:bCs/>
          <w:color w:val="424242"/>
          <w:kern w:val="2"/>
          <w:sz w:val="28"/>
          <w:szCs w:val="28"/>
          <w:lang w:eastAsia="ar-SA"/>
        </w:rPr>
        <w:t>если с нужным человеком его соединяет по телефону секретарь</w:t>
      </w:r>
      <w:r w:rsidRPr="002A5E2F">
        <w:rPr>
          <w:rFonts w:ascii="Arial Unicode MS" w:eastAsia="Arial Unicode MS" w:hAnsi="Arial Unicode MS" w:cs="Arial Unicode MS" w:hint="eastAsia"/>
          <w:b/>
          <w:bCs/>
          <w:color w:val="424242"/>
          <w:kern w:val="2"/>
          <w:sz w:val="28"/>
          <w:szCs w:val="28"/>
          <w:lang w:eastAsia="ar-SA"/>
        </w:rPr>
        <w:t>?</w:t>
      </w:r>
    </w:p>
    <w:p w:rsidR="002A5E2F" w:rsidRPr="002A5E2F" w:rsidRDefault="002A5E2F" w:rsidP="002A5E2F">
      <w:pPr>
        <w:numPr>
          <w:ilvl w:val="0"/>
          <w:numId w:val="12"/>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Можно преподнести свое предложение в наиболее выгодном свете</w:t>
      </w:r>
    </w:p>
    <w:p w:rsidR="002A5E2F" w:rsidRPr="002A5E2F" w:rsidRDefault="002A5E2F" w:rsidP="002A5E2F">
      <w:pPr>
        <w:numPr>
          <w:ilvl w:val="0"/>
          <w:numId w:val="12"/>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Можно познакомиться с девушкой</w:t>
      </w:r>
    </w:p>
    <w:p w:rsidR="002A5E2F" w:rsidRPr="002A5E2F" w:rsidRDefault="002A5E2F" w:rsidP="002A5E2F">
      <w:pPr>
        <w:numPr>
          <w:ilvl w:val="0"/>
          <w:numId w:val="12"/>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Можно собрать дополнительную информацию о потенциальном клиенте</w:t>
      </w:r>
    </w:p>
    <w:p w:rsidR="002A5E2F" w:rsidRPr="002A5E2F" w:rsidRDefault="002A5E2F" w:rsidP="002A5E2F">
      <w:pPr>
        <w:numPr>
          <w:ilvl w:val="0"/>
          <w:numId w:val="12"/>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Все перечисленные</w:t>
      </w:r>
    </w:p>
    <w:p w:rsidR="002A5E2F" w:rsidRPr="002A5E2F" w:rsidRDefault="002A5E2F" w:rsidP="002A5E2F">
      <w:pPr>
        <w:numPr>
          <w:ilvl w:val="0"/>
          <w:numId w:val="12"/>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Никаких</w:t>
      </w:r>
    </w:p>
    <w:p w:rsidR="002A5E2F" w:rsidRPr="002A5E2F" w:rsidRDefault="002A5E2F" w:rsidP="002A5E2F">
      <w:pPr>
        <w:widowControl w:val="0"/>
        <w:shd w:val="clear" w:color="auto" w:fill="FFFFFF"/>
        <w:suppressAutoHyphens/>
        <w:spacing w:after="0" w:line="240" w:lineRule="auto"/>
        <w:rPr>
          <w:rFonts w:ascii="Times New Roman" w:eastAsia="Arial Unicode MS" w:hAnsi="Times New Roman" w:cs="Times New Roman"/>
          <w:color w:val="424242"/>
          <w:kern w:val="2"/>
          <w:sz w:val="28"/>
          <w:szCs w:val="28"/>
          <w:lang w:eastAsia="ar-SA"/>
        </w:rPr>
      </w:pPr>
      <w:r w:rsidRPr="002A5E2F">
        <w:rPr>
          <w:rFonts w:ascii="Arial Unicode MS" w:eastAsia="Arial Unicode MS" w:hAnsi="Arial Unicode MS" w:cs="Arial Unicode MS" w:hint="eastAsia"/>
          <w:b/>
          <w:bCs/>
          <w:i/>
          <w:iCs/>
          <w:color w:val="424242"/>
          <w:kern w:val="2"/>
          <w:sz w:val="28"/>
          <w:szCs w:val="28"/>
          <w:lang w:eastAsia="ar-SA"/>
        </w:rPr>
        <w:t>Комментарии:</w:t>
      </w:r>
      <w:r w:rsidRPr="002A5E2F">
        <w:rPr>
          <w:rFonts w:ascii="Times New Roman" w:eastAsia="Arial Unicode MS" w:hAnsi="Times New Roman" w:cs="Times New Roman"/>
          <w:b/>
          <w:bCs/>
          <w:i/>
          <w:iCs/>
          <w:color w:val="424242"/>
          <w:kern w:val="2"/>
          <w:sz w:val="28"/>
          <w:szCs w:val="28"/>
          <w:lang w:eastAsia="ar-SA"/>
        </w:rPr>
        <w:t> </w:t>
      </w:r>
      <w:r w:rsidRPr="002A5E2F">
        <w:rPr>
          <w:rFonts w:ascii="Times New Roman" w:eastAsia="Arial Unicode MS" w:hAnsi="Times New Roman" w:cs="Times New Roman"/>
          <w:color w:val="424242"/>
          <w:kern w:val="2"/>
          <w:sz w:val="28"/>
          <w:szCs w:val="28"/>
          <w:lang w:eastAsia="ar-SA"/>
        </w:rPr>
        <w:t xml:space="preserve">Правильный ответ 3. Однако у нас был </w:t>
      </w:r>
      <w:proofErr w:type="gramStart"/>
      <w:r w:rsidRPr="002A5E2F">
        <w:rPr>
          <w:rFonts w:ascii="Times New Roman" w:eastAsia="Arial Unicode MS" w:hAnsi="Times New Roman" w:cs="Times New Roman"/>
          <w:color w:val="424242"/>
          <w:kern w:val="2"/>
          <w:sz w:val="28"/>
          <w:szCs w:val="28"/>
          <w:lang w:eastAsia="ar-SA"/>
        </w:rPr>
        <w:t>кандидат</w:t>
      </w:r>
      <w:proofErr w:type="gramEnd"/>
      <w:r w:rsidRPr="002A5E2F">
        <w:rPr>
          <w:rFonts w:ascii="Times New Roman" w:eastAsia="Arial Unicode MS" w:hAnsi="Times New Roman" w:cs="Times New Roman"/>
          <w:color w:val="424242"/>
          <w:kern w:val="2"/>
          <w:sz w:val="28"/>
          <w:szCs w:val="28"/>
          <w:lang w:eastAsia="ar-SA"/>
        </w:rPr>
        <w:t xml:space="preserve"> ответивший на этот вопрос ответами 2 и 3. Сейчас молодой человек работает менеджером и получает около 500 </w:t>
      </w:r>
      <w:proofErr w:type="spellStart"/>
      <w:r w:rsidRPr="002A5E2F">
        <w:rPr>
          <w:rFonts w:ascii="Times New Roman" w:eastAsia="Arial Unicode MS" w:hAnsi="Times New Roman" w:cs="Times New Roman"/>
          <w:color w:val="424242"/>
          <w:kern w:val="2"/>
          <w:sz w:val="28"/>
          <w:szCs w:val="28"/>
          <w:lang w:eastAsia="ar-SA"/>
        </w:rPr>
        <w:t>тыс</w:t>
      </w:r>
      <w:proofErr w:type="gramStart"/>
      <w:r w:rsidRPr="002A5E2F">
        <w:rPr>
          <w:rFonts w:ascii="Times New Roman" w:eastAsia="Arial Unicode MS" w:hAnsi="Times New Roman" w:cs="Times New Roman"/>
          <w:color w:val="424242"/>
          <w:kern w:val="2"/>
          <w:sz w:val="28"/>
          <w:szCs w:val="28"/>
          <w:lang w:eastAsia="ar-SA"/>
        </w:rPr>
        <w:t>.р</w:t>
      </w:r>
      <w:proofErr w:type="gramEnd"/>
      <w:r w:rsidRPr="002A5E2F">
        <w:rPr>
          <w:rFonts w:ascii="Times New Roman" w:eastAsia="Arial Unicode MS" w:hAnsi="Times New Roman" w:cs="Times New Roman"/>
          <w:color w:val="424242"/>
          <w:kern w:val="2"/>
          <w:sz w:val="28"/>
          <w:szCs w:val="28"/>
          <w:lang w:eastAsia="ar-SA"/>
        </w:rPr>
        <w:t>ублей</w:t>
      </w:r>
      <w:proofErr w:type="spellEnd"/>
      <w:r w:rsidRPr="002A5E2F">
        <w:rPr>
          <w:rFonts w:ascii="Times New Roman" w:eastAsia="Arial Unicode MS" w:hAnsi="Times New Roman" w:cs="Times New Roman"/>
          <w:color w:val="424242"/>
          <w:kern w:val="2"/>
          <w:sz w:val="28"/>
          <w:szCs w:val="28"/>
          <w:lang w:eastAsia="ar-SA"/>
        </w:rPr>
        <w:t xml:space="preserve"> в </w:t>
      </w:r>
      <w:r w:rsidRPr="002A5E2F">
        <w:rPr>
          <w:rFonts w:ascii="Times New Roman" w:eastAsia="Arial Unicode MS" w:hAnsi="Times New Roman" w:cs="Times New Roman"/>
          <w:color w:val="424242"/>
          <w:kern w:val="2"/>
          <w:sz w:val="28"/>
          <w:szCs w:val="28"/>
          <w:lang w:eastAsia="ar-SA"/>
        </w:rPr>
        <w:lastRenderedPageBreak/>
        <w:t>месяц. Но это скорее исключение из правил, поскольку так на этот вопрос ответил только он один.</w:t>
      </w:r>
    </w:p>
    <w:p w:rsidR="002A5E2F" w:rsidRPr="002A5E2F" w:rsidRDefault="002A5E2F" w:rsidP="002A5E2F">
      <w:pPr>
        <w:widowControl w:val="0"/>
        <w:shd w:val="clear" w:color="auto" w:fill="FFFFFF"/>
        <w:suppressAutoHyphens/>
        <w:spacing w:after="0" w:line="240" w:lineRule="auto"/>
        <w:rPr>
          <w:rFonts w:ascii="Times New Roman" w:eastAsia="Arial Unicode MS" w:hAnsi="Times New Roman" w:cs="Times New Roman"/>
          <w:color w:val="424242"/>
          <w:kern w:val="2"/>
          <w:sz w:val="28"/>
          <w:szCs w:val="28"/>
          <w:lang w:eastAsia="ar-SA"/>
        </w:rPr>
      </w:pPr>
      <w:r w:rsidRPr="002A5E2F">
        <w:rPr>
          <w:rFonts w:ascii="Arial Unicode MS" w:eastAsia="Arial Unicode MS" w:hAnsi="Arial Unicode MS" w:cs="Arial Unicode MS" w:hint="eastAsia"/>
          <w:b/>
          <w:bCs/>
          <w:color w:val="424242"/>
          <w:kern w:val="2"/>
          <w:sz w:val="28"/>
          <w:szCs w:val="28"/>
          <w:lang w:eastAsia="ar-SA"/>
        </w:rPr>
        <w:t>6.</w:t>
      </w:r>
      <w:r w:rsidRPr="002A5E2F">
        <w:rPr>
          <w:rFonts w:ascii="Arial Unicode MS" w:eastAsia="Arial Unicode MS" w:hAnsi="Arial Unicode MS" w:cs="Arial Unicode MS" w:hint="cs"/>
          <w:b/>
          <w:bCs/>
          <w:color w:val="424242"/>
          <w:kern w:val="2"/>
          <w:sz w:val="28"/>
          <w:szCs w:val="28"/>
          <w:lang w:eastAsia="ar-SA"/>
        </w:rPr>
        <w:t>Вы открываете продажу обычно</w:t>
      </w:r>
      <w:r w:rsidRPr="002A5E2F">
        <w:rPr>
          <w:rFonts w:ascii="Arial Unicode MS" w:eastAsia="Arial Unicode MS" w:hAnsi="Arial Unicode MS" w:cs="Arial Unicode MS" w:hint="eastAsia"/>
          <w:b/>
          <w:bCs/>
          <w:color w:val="424242"/>
          <w:kern w:val="2"/>
          <w:sz w:val="28"/>
          <w:szCs w:val="28"/>
          <w:lang w:eastAsia="ar-SA"/>
        </w:rPr>
        <w:t>:</w:t>
      </w:r>
    </w:p>
    <w:p w:rsidR="002A5E2F" w:rsidRPr="002A5E2F" w:rsidRDefault="002A5E2F" w:rsidP="002A5E2F">
      <w:pPr>
        <w:numPr>
          <w:ilvl w:val="0"/>
          <w:numId w:val="13"/>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Знакомством, кратким представлением себя и компании</w:t>
      </w:r>
    </w:p>
    <w:p w:rsidR="002A5E2F" w:rsidRPr="002A5E2F" w:rsidRDefault="002A5E2F" w:rsidP="002A5E2F">
      <w:pPr>
        <w:numPr>
          <w:ilvl w:val="0"/>
          <w:numId w:val="13"/>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Короткой презентацией своего предложения</w:t>
      </w:r>
    </w:p>
    <w:p w:rsidR="002A5E2F" w:rsidRPr="002A5E2F" w:rsidRDefault="002A5E2F" w:rsidP="002A5E2F">
      <w:pPr>
        <w:numPr>
          <w:ilvl w:val="0"/>
          <w:numId w:val="13"/>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Поиском потребности, пытаетесь заинтересовать</w:t>
      </w:r>
    </w:p>
    <w:p w:rsidR="002A5E2F" w:rsidRPr="002A5E2F" w:rsidRDefault="002A5E2F" w:rsidP="002A5E2F">
      <w:pPr>
        <w:numPr>
          <w:ilvl w:val="0"/>
          <w:numId w:val="13"/>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Пытаетесь сразу заключить сделку</w:t>
      </w:r>
    </w:p>
    <w:p w:rsidR="002A5E2F" w:rsidRPr="002A5E2F" w:rsidRDefault="002A5E2F" w:rsidP="002A5E2F">
      <w:pPr>
        <w:numPr>
          <w:ilvl w:val="0"/>
          <w:numId w:val="13"/>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Все перечисленное</w:t>
      </w:r>
    </w:p>
    <w:p w:rsidR="002A5E2F" w:rsidRPr="002A5E2F" w:rsidRDefault="002A5E2F" w:rsidP="002A5E2F">
      <w:pPr>
        <w:numPr>
          <w:ilvl w:val="0"/>
          <w:numId w:val="13"/>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Не знаю</w:t>
      </w:r>
    </w:p>
    <w:p w:rsidR="002A5E2F" w:rsidRPr="002A5E2F" w:rsidRDefault="002A5E2F" w:rsidP="002A5E2F">
      <w:pPr>
        <w:widowControl w:val="0"/>
        <w:shd w:val="clear" w:color="auto" w:fill="FFFFFF"/>
        <w:suppressAutoHyphens/>
        <w:spacing w:after="0" w:line="240" w:lineRule="auto"/>
        <w:rPr>
          <w:rFonts w:ascii="Times New Roman" w:eastAsia="Arial Unicode MS" w:hAnsi="Times New Roman" w:cs="Times New Roman"/>
          <w:color w:val="424242"/>
          <w:kern w:val="2"/>
          <w:sz w:val="28"/>
          <w:szCs w:val="28"/>
          <w:lang w:eastAsia="ar-SA"/>
        </w:rPr>
      </w:pPr>
      <w:r w:rsidRPr="002A5E2F">
        <w:rPr>
          <w:rFonts w:ascii="Arial Unicode MS" w:eastAsia="Arial Unicode MS" w:hAnsi="Arial Unicode MS" w:cs="Arial Unicode MS" w:hint="eastAsia"/>
          <w:b/>
          <w:bCs/>
          <w:i/>
          <w:iCs/>
          <w:color w:val="424242"/>
          <w:kern w:val="2"/>
          <w:sz w:val="28"/>
          <w:szCs w:val="28"/>
          <w:lang w:eastAsia="ar-SA"/>
        </w:rPr>
        <w:t>Комментарии:</w:t>
      </w:r>
      <w:r w:rsidRPr="002A5E2F">
        <w:rPr>
          <w:rFonts w:ascii="Times New Roman" w:eastAsia="Arial Unicode MS" w:hAnsi="Times New Roman" w:cs="Times New Roman"/>
          <w:b/>
          <w:bCs/>
          <w:i/>
          <w:iCs/>
          <w:color w:val="424242"/>
          <w:kern w:val="2"/>
          <w:sz w:val="28"/>
          <w:szCs w:val="28"/>
          <w:lang w:eastAsia="ar-SA"/>
        </w:rPr>
        <w:t> </w:t>
      </w:r>
      <w:r w:rsidRPr="002A5E2F">
        <w:rPr>
          <w:rFonts w:ascii="Times New Roman" w:eastAsia="Arial Unicode MS" w:hAnsi="Times New Roman" w:cs="Times New Roman"/>
          <w:color w:val="424242"/>
          <w:kern w:val="2"/>
          <w:sz w:val="28"/>
          <w:szCs w:val="28"/>
          <w:lang w:eastAsia="ar-SA"/>
        </w:rPr>
        <w:t>Здесь важно соблюдать последовательность этапов продаж. Правильный ответ 1.</w:t>
      </w:r>
    </w:p>
    <w:p w:rsidR="002A5E2F" w:rsidRPr="002A5E2F" w:rsidRDefault="002A5E2F" w:rsidP="002A5E2F">
      <w:pPr>
        <w:widowControl w:val="0"/>
        <w:shd w:val="clear" w:color="auto" w:fill="FFFFFF"/>
        <w:suppressAutoHyphens/>
        <w:spacing w:after="0" w:line="240" w:lineRule="auto"/>
        <w:rPr>
          <w:rFonts w:ascii="Times New Roman" w:eastAsia="Arial Unicode MS" w:hAnsi="Times New Roman" w:cs="Times New Roman"/>
          <w:color w:val="424242"/>
          <w:kern w:val="2"/>
          <w:sz w:val="28"/>
          <w:szCs w:val="28"/>
          <w:lang w:eastAsia="ar-SA"/>
        </w:rPr>
      </w:pPr>
      <w:r w:rsidRPr="002A5E2F">
        <w:rPr>
          <w:rFonts w:ascii="Arial Unicode MS" w:eastAsia="Arial Unicode MS" w:hAnsi="Arial Unicode MS" w:cs="Arial Unicode MS" w:hint="eastAsia"/>
          <w:b/>
          <w:bCs/>
          <w:color w:val="424242"/>
          <w:kern w:val="2"/>
          <w:sz w:val="28"/>
          <w:szCs w:val="28"/>
          <w:lang w:eastAsia="ar-SA"/>
        </w:rPr>
        <w:t>7.</w:t>
      </w:r>
      <w:r w:rsidRPr="002A5E2F">
        <w:rPr>
          <w:rFonts w:ascii="Arial Unicode MS" w:eastAsia="Arial Unicode MS" w:hAnsi="Arial Unicode MS" w:cs="Arial Unicode MS" w:hint="cs"/>
          <w:b/>
          <w:bCs/>
          <w:color w:val="424242"/>
          <w:kern w:val="2"/>
          <w:sz w:val="28"/>
          <w:szCs w:val="28"/>
          <w:lang w:eastAsia="ar-SA"/>
        </w:rPr>
        <w:t>Вы продаете оптовую партию продукции</w:t>
      </w:r>
      <w:r w:rsidRPr="002A5E2F">
        <w:rPr>
          <w:rFonts w:ascii="Arial Unicode MS" w:eastAsia="Arial Unicode MS" w:hAnsi="Arial Unicode MS" w:cs="Arial Unicode MS" w:hint="eastAsia"/>
          <w:b/>
          <w:bCs/>
          <w:color w:val="424242"/>
          <w:kern w:val="2"/>
          <w:sz w:val="28"/>
          <w:szCs w:val="28"/>
          <w:lang w:eastAsia="ar-SA"/>
        </w:rPr>
        <w:t xml:space="preserve">. </w:t>
      </w:r>
      <w:r w:rsidRPr="002A5E2F">
        <w:rPr>
          <w:rFonts w:ascii="Arial Unicode MS" w:eastAsia="Arial Unicode MS" w:hAnsi="Arial Unicode MS" w:cs="Arial Unicode MS" w:hint="cs"/>
          <w:b/>
          <w:bCs/>
          <w:color w:val="424242"/>
          <w:kern w:val="2"/>
          <w:sz w:val="28"/>
          <w:szCs w:val="28"/>
          <w:lang w:eastAsia="ar-SA"/>
        </w:rPr>
        <w:t>Для уточнения размера отгрузки лучше всего использовать</w:t>
      </w:r>
      <w:r w:rsidRPr="002A5E2F">
        <w:rPr>
          <w:rFonts w:ascii="Arial Unicode MS" w:eastAsia="Arial Unicode MS" w:hAnsi="Arial Unicode MS" w:cs="Arial Unicode MS" w:hint="eastAsia"/>
          <w:b/>
          <w:bCs/>
          <w:color w:val="424242"/>
          <w:kern w:val="2"/>
          <w:sz w:val="28"/>
          <w:szCs w:val="28"/>
          <w:lang w:eastAsia="ar-SA"/>
        </w:rPr>
        <w:t>:</w:t>
      </w:r>
    </w:p>
    <w:p w:rsidR="002A5E2F" w:rsidRPr="002A5E2F" w:rsidRDefault="002A5E2F" w:rsidP="002A5E2F">
      <w:pPr>
        <w:numPr>
          <w:ilvl w:val="0"/>
          <w:numId w:val="14"/>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уточняющие вопросы</w:t>
      </w:r>
    </w:p>
    <w:p w:rsidR="002A5E2F" w:rsidRPr="002A5E2F" w:rsidRDefault="002A5E2F" w:rsidP="002A5E2F">
      <w:pPr>
        <w:numPr>
          <w:ilvl w:val="0"/>
          <w:numId w:val="14"/>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Ситуационные вопросы</w:t>
      </w:r>
    </w:p>
    <w:p w:rsidR="002A5E2F" w:rsidRPr="002A5E2F" w:rsidRDefault="002A5E2F" w:rsidP="002A5E2F">
      <w:pPr>
        <w:numPr>
          <w:ilvl w:val="0"/>
          <w:numId w:val="14"/>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Метод SPIN</w:t>
      </w:r>
    </w:p>
    <w:p w:rsidR="002A5E2F" w:rsidRPr="002A5E2F" w:rsidRDefault="002A5E2F" w:rsidP="002A5E2F">
      <w:pPr>
        <w:numPr>
          <w:ilvl w:val="0"/>
          <w:numId w:val="14"/>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FAB концепцию</w:t>
      </w:r>
    </w:p>
    <w:p w:rsidR="002A5E2F" w:rsidRPr="002A5E2F" w:rsidRDefault="002A5E2F" w:rsidP="002A5E2F">
      <w:pPr>
        <w:numPr>
          <w:ilvl w:val="0"/>
          <w:numId w:val="14"/>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Все перечисленное</w:t>
      </w:r>
    </w:p>
    <w:p w:rsidR="002A5E2F" w:rsidRPr="002A5E2F" w:rsidRDefault="002A5E2F" w:rsidP="002A5E2F">
      <w:pPr>
        <w:numPr>
          <w:ilvl w:val="0"/>
          <w:numId w:val="14"/>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 xml:space="preserve">Ни одно из </w:t>
      </w:r>
      <w:proofErr w:type="gramStart"/>
      <w:r w:rsidRPr="002A5E2F">
        <w:rPr>
          <w:rFonts w:ascii="Times New Roman" w:eastAsia="Calibri" w:hAnsi="Times New Roman" w:cs="Times New Roman"/>
          <w:color w:val="424242"/>
          <w:sz w:val="28"/>
          <w:szCs w:val="28"/>
        </w:rPr>
        <w:t>перечисленного</w:t>
      </w:r>
      <w:proofErr w:type="gramEnd"/>
    </w:p>
    <w:p w:rsidR="002A5E2F" w:rsidRPr="002A5E2F" w:rsidRDefault="002A5E2F" w:rsidP="002A5E2F">
      <w:pPr>
        <w:widowControl w:val="0"/>
        <w:shd w:val="clear" w:color="auto" w:fill="FFFFFF"/>
        <w:suppressAutoHyphens/>
        <w:spacing w:after="0" w:line="240" w:lineRule="auto"/>
        <w:rPr>
          <w:rFonts w:ascii="Times New Roman" w:eastAsia="Arial Unicode MS" w:hAnsi="Times New Roman" w:cs="Times New Roman"/>
          <w:color w:val="424242"/>
          <w:kern w:val="2"/>
          <w:sz w:val="28"/>
          <w:szCs w:val="28"/>
          <w:lang w:eastAsia="ar-SA"/>
        </w:rPr>
      </w:pPr>
      <w:r w:rsidRPr="002A5E2F">
        <w:rPr>
          <w:rFonts w:ascii="Arial Unicode MS" w:eastAsia="Arial Unicode MS" w:hAnsi="Arial Unicode MS" w:cs="Arial Unicode MS" w:hint="eastAsia"/>
          <w:b/>
          <w:bCs/>
          <w:i/>
          <w:iCs/>
          <w:color w:val="424242"/>
          <w:kern w:val="2"/>
          <w:sz w:val="28"/>
          <w:szCs w:val="28"/>
          <w:lang w:eastAsia="ar-SA"/>
        </w:rPr>
        <w:t>Комментарии:</w:t>
      </w:r>
      <w:r w:rsidRPr="002A5E2F">
        <w:rPr>
          <w:rFonts w:ascii="Times New Roman" w:eastAsia="Arial Unicode MS" w:hAnsi="Times New Roman" w:cs="Times New Roman"/>
          <w:b/>
          <w:bCs/>
          <w:i/>
          <w:iCs/>
          <w:color w:val="424242"/>
          <w:kern w:val="2"/>
          <w:sz w:val="28"/>
          <w:szCs w:val="28"/>
          <w:lang w:eastAsia="ar-SA"/>
        </w:rPr>
        <w:t> </w:t>
      </w:r>
      <w:r w:rsidRPr="002A5E2F">
        <w:rPr>
          <w:rFonts w:ascii="Times New Roman" w:eastAsia="Arial Unicode MS" w:hAnsi="Times New Roman" w:cs="Times New Roman"/>
          <w:color w:val="424242"/>
          <w:kern w:val="2"/>
          <w:sz w:val="28"/>
          <w:szCs w:val="28"/>
          <w:lang w:eastAsia="ar-SA"/>
        </w:rPr>
        <w:t>Этот вопрос на квалификацию менеджера и понимание того, сталкивался ли он с подобными ситуациями. Правильный ответ -1. Если кандидат отвечает 5, то он вероятно в принципе не понимает что такое техника продаж.</w:t>
      </w:r>
    </w:p>
    <w:p w:rsidR="002A5E2F" w:rsidRPr="002A5E2F" w:rsidRDefault="002A5E2F" w:rsidP="002A5E2F">
      <w:pPr>
        <w:widowControl w:val="0"/>
        <w:shd w:val="clear" w:color="auto" w:fill="FFFFFF"/>
        <w:suppressAutoHyphens/>
        <w:spacing w:after="0" w:line="240" w:lineRule="auto"/>
        <w:rPr>
          <w:rFonts w:ascii="Times New Roman" w:eastAsia="Arial Unicode MS" w:hAnsi="Times New Roman" w:cs="Times New Roman"/>
          <w:color w:val="424242"/>
          <w:kern w:val="2"/>
          <w:sz w:val="28"/>
          <w:szCs w:val="28"/>
          <w:lang w:eastAsia="ar-SA"/>
        </w:rPr>
      </w:pPr>
      <w:r w:rsidRPr="002A5E2F">
        <w:rPr>
          <w:rFonts w:ascii="Arial Unicode MS" w:eastAsia="Arial Unicode MS" w:hAnsi="Arial Unicode MS" w:cs="Arial Unicode MS" w:hint="eastAsia"/>
          <w:b/>
          <w:bCs/>
          <w:color w:val="424242"/>
          <w:kern w:val="2"/>
          <w:sz w:val="28"/>
          <w:szCs w:val="28"/>
          <w:lang w:eastAsia="ar-SA"/>
        </w:rPr>
        <w:t>8.</w:t>
      </w:r>
      <w:r w:rsidRPr="002A5E2F">
        <w:rPr>
          <w:rFonts w:ascii="Arial Unicode MS" w:eastAsia="Arial Unicode MS" w:hAnsi="Arial Unicode MS" w:cs="Arial Unicode MS" w:hint="cs"/>
          <w:b/>
          <w:bCs/>
          <w:color w:val="424242"/>
          <w:kern w:val="2"/>
          <w:sz w:val="28"/>
          <w:szCs w:val="28"/>
          <w:lang w:eastAsia="ar-SA"/>
        </w:rPr>
        <w:t>Основное понимание</w:t>
      </w:r>
      <w:r w:rsidRPr="002A5E2F">
        <w:rPr>
          <w:rFonts w:ascii="Arial Unicode MS" w:eastAsia="Arial Unicode MS" w:hAnsi="Arial Unicode MS" w:cs="Arial Unicode MS" w:hint="eastAsia"/>
          <w:b/>
          <w:bCs/>
          <w:color w:val="424242"/>
          <w:kern w:val="2"/>
          <w:sz w:val="28"/>
          <w:szCs w:val="28"/>
          <w:lang w:eastAsia="ar-SA"/>
        </w:rPr>
        <w:t xml:space="preserve"> FAB </w:t>
      </w:r>
      <w:r w:rsidRPr="002A5E2F">
        <w:rPr>
          <w:rFonts w:ascii="Arial Unicode MS" w:eastAsia="Arial Unicode MS" w:hAnsi="Arial Unicode MS" w:cs="Arial Unicode MS" w:hint="cs"/>
          <w:b/>
          <w:bCs/>
          <w:color w:val="424242"/>
          <w:kern w:val="2"/>
          <w:sz w:val="28"/>
          <w:szCs w:val="28"/>
          <w:lang w:eastAsia="ar-SA"/>
        </w:rPr>
        <w:t xml:space="preserve">концепции состоит </w:t>
      </w:r>
      <w:proofErr w:type="gramStart"/>
      <w:r w:rsidRPr="002A5E2F">
        <w:rPr>
          <w:rFonts w:ascii="Arial Unicode MS" w:eastAsia="Arial Unicode MS" w:hAnsi="Arial Unicode MS" w:cs="Arial Unicode MS" w:hint="cs"/>
          <w:b/>
          <w:bCs/>
          <w:color w:val="424242"/>
          <w:kern w:val="2"/>
          <w:sz w:val="28"/>
          <w:szCs w:val="28"/>
          <w:lang w:eastAsia="ar-SA"/>
        </w:rPr>
        <w:t>в</w:t>
      </w:r>
      <w:proofErr w:type="gramEnd"/>
      <w:r w:rsidRPr="002A5E2F">
        <w:rPr>
          <w:rFonts w:ascii="Arial Unicode MS" w:eastAsia="Arial Unicode MS" w:hAnsi="Arial Unicode MS" w:cs="Arial Unicode MS" w:hint="eastAsia"/>
          <w:b/>
          <w:bCs/>
          <w:color w:val="424242"/>
          <w:kern w:val="2"/>
          <w:sz w:val="28"/>
          <w:szCs w:val="28"/>
          <w:lang w:eastAsia="ar-SA"/>
        </w:rPr>
        <w:t>:</w:t>
      </w:r>
    </w:p>
    <w:p w:rsidR="002A5E2F" w:rsidRPr="002A5E2F" w:rsidRDefault="002A5E2F" w:rsidP="002A5E2F">
      <w:pPr>
        <w:numPr>
          <w:ilvl w:val="0"/>
          <w:numId w:val="15"/>
        </w:numPr>
        <w:shd w:val="clear" w:color="auto" w:fill="FFFFFF"/>
        <w:spacing w:after="0" w:line="240" w:lineRule="auto"/>
        <w:rPr>
          <w:rFonts w:ascii="Times New Roman" w:eastAsia="Calibri" w:hAnsi="Times New Roman" w:cs="Times New Roman"/>
          <w:color w:val="424242"/>
          <w:sz w:val="28"/>
          <w:szCs w:val="28"/>
        </w:rPr>
      </w:pPr>
      <w:proofErr w:type="gramStart"/>
      <w:r w:rsidRPr="002A5E2F">
        <w:rPr>
          <w:rFonts w:ascii="Times New Roman" w:eastAsia="Calibri" w:hAnsi="Times New Roman" w:cs="Times New Roman"/>
          <w:color w:val="424242"/>
          <w:sz w:val="28"/>
          <w:szCs w:val="28"/>
        </w:rPr>
        <w:t>Превращении</w:t>
      </w:r>
      <w:proofErr w:type="gramEnd"/>
      <w:r w:rsidRPr="002A5E2F">
        <w:rPr>
          <w:rFonts w:ascii="Times New Roman" w:eastAsia="Calibri" w:hAnsi="Times New Roman" w:cs="Times New Roman"/>
          <w:color w:val="424242"/>
          <w:sz w:val="28"/>
          <w:szCs w:val="28"/>
        </w:rPr>
        <w:t xml:space="preserve"> преимущества товара в выгоду для потребителя</w:t>
      </w:r>
    </w:p>
    <w:p w:rsidR="002A5E2F" w:rsidRPr="002A5E2F" w:rsidRDefault="002A5E2F" w:rsidP="002A5E2F">
      <w:pPr>
        <w:numPr>
          <w:ilvl w:val="0"/>
          <w:numId w:val="15"/>
        </w:numPr>
        <w:shd w:val="clear" w:color="auto" w:fill="FFFFFF"/>
        <w:spacing w:after="0" w:line="240" w:lineRule="auto"/>
        <w:rPr>
          <w:rFonts w:ascii="Times New Roman" w:eastAsia="Calibri" w:hAnsi="Times New Roman" w:cs="Times New Roman"/>
          <w:color w:val="424242"/>
          <w:sz w:val="28"/>
          <w:szCs w:val="28"/>
        </w:rPr>
      </w:pPr>
      <w:proofErr w:type="gramStart"/>
      <w:r w:rsidRPr="002A5E2F">
        <w:rPr>
          <w:rFonts w:ascii="Times New Roman" w:eastAsia="Calibri" w:hAnsi="Times New Roman" w:cs="Times New Roman"/>
          <w:color w:val="424242"/>
          <w:sz w:val="28"/>
          <w:szCs w:val="28"/>
        </w:rPr>
        <w:t>Превращении</w:t>
      </w:r>
      <w:proofErr w:type="gramEnd"/>
      <w:r w:rsidRPr="002A5E2F">
        <w:rPr>
          <w:rFonts w:ascii="Times New Roman" w:eastAsia="Calibri" w:hAnsi="Times New Roman" w:cs="Times New Roman"/>
          <w:color w:val="424242"/>
          <w:sz w:val="28"/>
          <w:szCs w:val="28"/>
        </w:rPr>
        <w:t xml:space="preserve"> свойств товара в выгоду</w:t>
      </w:r>
    </w:p>
    <w:p w:rsidR="002A5E2F" w:rsidRPr="002A5E2F" w:rsidRDefault="002A5E2F" w:rsidP="002A5E2F">
      <w:pPr>
        <w:numPr>
          <w:ilvl w:val="0"/>
          <w:numId w:val="15"/>
        </w:numPr>
        <w:shd w:val="clear" w:color="auto" w:fill="FFFFFF"/>
        <w:spacing w:after="0" w:line="240" w:lineRule="auto"/>
        <w:rPr>
          <w:rFonts w:ascii="Times New Roman" w:eastAsia="Calibri" w:hAnsi="Times New Roman" w:cs="Times New Roman"/>
          <w:color w:val="424242"/>
          <w:sz w:val="28"/>
          <w:szCs w:val="28"/>
        </w:rPr>
      </w:pPr>
      <w:proofErr w:type="gramStart"/>
      <w:r w:rsidRPr="002A5E2F">
        <w:rPr>
          <w:rFonts w:ascii="Times New Roman" w:eastAsia="Calibri" w:hAnsi="Times New Roman" w:cs="Times New Roman"/>
          <w:color w:val="424242"/>
          <w:sz w:val="28"/>
          <w:szCs w:val="28"/>
        </w:rPr>
        <w:t>Превращении</w:t>
      </w:r>
      <w:proofErr w:type="gramEnd"/>
      <w:r w:rsidRPr="002A5E2F">
        <w:rPr>
          <w:rFonts w:ascii="Times New Roman" w:eastAsia="Calibri" w:hAnsi="Times New Roman" w:cs="Times New Roman"/>
          <w:color w:val="424242"/>
          <w:sz w:val="28"/>
          <w:szCs w:val="28"/>
        </w:rPr>
        <w:t xml:space="preserve"> свойств товара в его преимущество</w:t>
      </w:r>
    </w:p>
    <w:p w:rsidR="002A5E2F" w:rsidRPr="002A5E2F" w:rsidRDefault="002A5E2F" w:rsidP="002A5E2F">
      <w:pPr>
        <w:widowControl w:val="0"/>
        <w:shd w:val="clear" w:color="auto" w:fill="FFFFFF"/>
        <w:suppressAutoHyphens/>
        <w:spacing w:after="0" w:line="240" w:lineRule="auto"/>
        <w:rPr>
          <w:rFonts w:ascii="Times New Roman" w:eastAsia="Arial Unicode MS" w:hAnsi="Times New Roman" w:cs="Times New Roman"/>
          <w:color w:val="424242"/>
          <w:kern w:val="2"/>
          <w:sz w:val="28"/>
          <w:szCs w:val="28"/>
          <w:lang w:eastAsia="ar-SA"/>
        </w:rPr>
      </w:pPr>
      <w:r w:rsidRPr="002A5E2F">
        <w:rPr>
          <w:rFonts w:ascii="Times New Roman" w:eastAsia="Arial Unicode MS" w:hAnsi="Times New Roman" w:cs="Times New Roman"/>
          <w:color w:val="424242"/>
          <w:kern w:val="2"/>
          <w:sz w:val="28"/>
          <w:szCs w:val="28"/>
          <w:lang w:eastAsia="ar-SA"/>
        </w:rPr>
        <w:t>FAB концепция - концепция Свойство, Преимущество, Выгода</w:t>
      </w:r>
    </w:p>
    <w:p w:rsidR="002A5E2F" w:rsidRPr="002A5E2F" w:rsidRDefault="002A5E2F" w:rsidP="002A5E2F">
      <w:pPr>
        <w:widowControl w:val="0"/>
        <w:shd w:val="clear" w:color="auto" w:fill="FFFFFF"/>
        <w:suppressAutoHyphens/>
        <w:spacing w:after="0" w:line="240" w:lineRule="auto"/>
        <w:rPr>
          <w:rFonts w:ascii="Times New Roman" w:eastAsia="Arial Unicode MS" w:hAnsi="Times New Roman" w:cs="Times New Roman"/>
          <w:color w:val="424242"/>
          <w:kern w:val="2"/>
          <w:sz w:val="28"/>
          <w:szCs w:val="28"/>
          <w:lang w:eastAsia="ar-SA"/>
        </w:rPr>
      </w:pPr>
      <w:r w:rsidRPr="002A5E2F">
        <w:rPr>
          <w:rFonts w:ascii="Arial Unicode MS" w:eastAsia="Arial Unicode MS" w:hAnsi="Arial Unicode MS" w:cs="Arial Unicode MS" w:hint="eastAsia"/>
          <w:b/>
          <w:bCs/>
          <w:i/>
          <w:iCs/>
          <w:color w:val="424242"/>
          <w:kern w:val="2"/>
          <w:sz w:val="28"/>
          <w:szCs w:val="28"/>
          <w:lang w:eastAsia="ar-SA"/>
        </w:rPr>
        <w:t>Комментарии:</w:t>
      </w:r>
      <w:r w:rsidRPr="002A5E2F">
        <w:rPr>
          <w:rFonts w:ascii="Times New Roman" w:eastAsia="Arial Unicode MS" w:hAnsi="Times New Roman" w:cs="Times New Roman"/>
          <w:b/>
          <w:bCs/>
          <w:i/>
          <w:iCs/>
          <w:color w:val="424242"/>
          <w:kern w:val="2"/>
          <w:sz w:val="28"/>
          <w:szCs w:val="28"/>
          <w:lang w:eastAsia="ar-SA"/>
        </w:rPr>
        <w:t> </w:t>
      </w:r>
      <w:r w:rsidRPr="002A5E2F">
        <w:rPr>
          <w:rFonts w:ascii="Times New Roman" w:eastAsia="Arial Unicode MS" w:hAnsi="Times New Roman" w:cs="Times New Roman"/>
          <w:color w:val="424242"/>
          <w:kern w:val="2"/>
          <w:sz w:val="28"/>
          <w:szCs w:val="28"/>
          <w:lang w:eastAsia="ar-SA"/>
        </w:rPr>
        <w:t>Суть FAB концепции состоит в превращении свойств товара в выгоду для потребителя. Ответ 2. Ответ на этот вопрос позволяет понять работал ли менеджер в западных компаниях. Такую концепцию в основном изучают на тренингах преимущественно в западных компаниях.</w:t>
      </w:r>
    </w:p>
    <w:p w:rsidR="002A5E2F" w:rsidRPr="002A5E2F" w:rsidRDefault="002A5E2F" w:rsidP="002A5E2F">
      <w:pPr>
        <w:widowControl w:val="0"/>
        <w:shd w:val="clear" w:color="auto" w:fill="FFFFFF"/>
        <w:suppressAutoHyphens/>
        <w:spacing w:after="0" w:line="240" w:lineRule="auto"/>
        <w:rPr>
          <w:rFonts w:ascii="Times New Roman" w:eastAsia="Arial Unicode MS" w:hAnsi="Times New Roman" w:cs="Times New Roman"/>
          <w:color w:val="424242"/>
          <w:kern w:val="2"/>
          <w:sz w:val="28"/>
          <w:szCs w:val="28"/>
          <w:lang w:eastAsia="ar-SA"/>
        </w:rPr>
      </w:pPr>
      <w:r w:rsidRPr="002A5E2F">
        <w:rPr>
          <w:rFonts w:ascii="Arial Unicode MS" w:eastAsia="Arial Unicode MS" w:hAnsi="Arial Unicode MS" w:cs="Arial Unicode MS" w:hint="eastAsia"/>
          <w:b/>
          <w:bCs/>
          <w:color w:val="424242"/>
          <w:kern w:val="2"/>
          <w:sz w:val="28"/>
          <w:szCs w:val="28"/>
          <w:lang w:eastAsia="ar-SA"/>
        </w:rPr>
        <w:t>9.</w:t>
      </w:r>
      <w:r w:rsidRPr="002A5E2F">
        <w:rPr>
          <w:rFonts w:ascii="Arial Unicode MS" w:eastAsia="Arial Unicode MS" w:hAnsi="Arial Unicode MS" w:cs="Arial Unicode MS" w:hint="cs"/>
          <w:b/>
          <w:bCs/>
          <w:color w:val="424242"/>
          <w:kern w:val="2"/>
          <w:sz w:val="28"/>
          <w:szCs w:val="28"/>
          <w:lang w:eastAsia="ar-SA"/>
        </w:rPr>
        <w:t>Для проведения грамотной презентации необходимо</w:t>
      </w:r>
      <w:r w:rsidRPr="002A5E2F">
        <w:rPr>
          <w:rFonts w:ascii="Arial Unicode MS" w:eastAsia="Arial Unicode MS" w:hAnsi="Arial Unicode MS" w:cs="Arial Unicode MS" w:hint="eastAsia"/>
          <w:b/>
          <w:bCs/>
          <w:color w:val="424242"/>
          <w:kern w:val="2"/>
          <w:sz w:val="28"/>
          <w:szCs w:val="28"/>
          <w:lang w:eastAsia="ar-SA"/>
        </w:rPr>
        <w:t>:</w:t>
      </w:r>
    </w:p>
    <w:p w:rsidR="002A5E2F" w:rsidRPr="002A5E2F" w:rsidRDefault="002A5E2F" w:rsidP="002A5E2F">
      <w:pPr>
        <w:numPr>
          <w:ilvl w:val="0"/>
          <w:numId w:val="16"/>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Понимание всех достоинств и недостатков своего товара</w:t>
      </w:r>
    </w:p>
    <w:p w:rsidR="002A5E2F" w:rsidRPr="002A5E2F" w:rsidRDefault="002A5E2F" w:rsidP="002A5E2F">
      <w:pPr>
        <w:numPr>
          <w:ilvl w:val="0"/>
          <w:numId w:val="16"/>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Понимание потребностей клиента</w:t>
      </w:r>
    </w:p>
    <w:p w:rsidR="002A5E2F" w:rsidRPr="002A5E2F" w:rsidRDefault="002A5E2F" w:rsidP="002A5E2F">
      <w:pPr>
        <w:numPr>
          <w:ilvl w:val="0"/>
          <w:numId w:val="16"/>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Оба</w:t>
      </w:r>
    </w:p>
    <w:p w:rsidR="002A5E2F" w:rsidRPr="002A5E2F" w:rsidRDefault="002A5E2F" w:rsidP="002A5E2F">
      <w:pPr>
        <w:widowControl w:val="0"/>
        <w:shd w:val="clear" w:color="auto" w:fill="FFFFFF"/>
        <w:suppressAutoHyphens/>
        <w:spacing w:after="0" w:line="240" w:lineRule="auto"/>
        <w:rPr>
          <w:rFonts w:ascii="Times New Roman" w:eastAsia="Arial Unicode MS" w:hAnsi="Times New Roman" w:cs="Times New Roman"/>
          <w:color w:val="424242"/>
          <w:kern w:val="2"/>
          <w:sz w:val="28"/>
          <w:szCs w:val="28"/>
          <w:lang w:eastAsia="ar-SA"/>
        </w:rPr>
      </w:pPr>
      <w:r w:rsidRPr="002A5E2F">
        <w:rPr>
          <w:rFonts w:ascii="Arial Unicode MS" w:eastAsia="Arial Unicode MS" w:hAnsi="Arial Unicode MS" w:cs="Arial Unicode MS" w:hint="eastAsia"/>
          <w:b/>
          <w:bCs/>
          <w:i/>
          <w:iCs/>
          <w:color w:val="424242"/>
          <w:kern w:val="2"/>
          <w:sz w:val="28"/>
          <w:szCs w:val="28"/>
          <w:lang w:eastAsia="ar-SA"/>
        </w:rPr>
        <w:t>Комментарии:</w:t>
      </w:r>
      <w:r w:rsidRPr="002A5E2F">
        <w:rPr>
          <w:rFonts w:ascii="Times New Roman" w:eastAsia="Arial Unicode MS" w:hAnsi="Times New Roman" w:cs="Times New Roman"/>
          <w:b/>
          <w:bCs/>
          <w:i/>
          <w:iCs/>
          <w:color w:val="424242"/>
          <w:kern w:val="2"/>
          <w:sz w:val="28"/>
          <w:szCs w:val="28"/>
          <w:lang w:eastAsia="ar-SA"/>
        </w:rPr>
        <w:t> </w:t>
      </w:r>
      <w:r w:rsidRPr="002A5E2F">
        <w:rPr>
          <w:rFonts w:ascii="Times New Roman" w:eastAsia="Arial Unicode MS" w:hAnsi="Times New Roman" w:cs="Times New Roman"/>
          <w:color w:val="424242"/>
          <w:kern w:val="2"/>
          <w:sz w:val="28"/>
          <w:szCs w:val="28"/>
          <w:lang w:eastAsia="ar-SA"/>
        </w:rPr>
        <w:t>Здесь все просто. Правильный ответ 3.</w:t>
      </w:r>
    </w:p>
    <w:p w:rsidR="002A5E2F" w:rsidRPr="002A5E2F" w:rsidRDefault="002A5E2F" w:rsidP="002A5E2F">
      <w:pPr>
        <w:widowControl w:val="0"/>
        <w:shd w:val="clear" w:color="auto" w:fill="FFFFFF"/>
        <w:suppressAutoHyphens/>
        <w:spacing w:after="0" w:line="240" w:lineRule="auto"/>
        <w:rPr>
          <w:rFonts w:ascii="Times New Roman" w:eastAsia="Arial Unicode MS" w:hAnsi="Times New Roman" w:cs="Times New Roman"/>
          <w:color w:val="424242"/>
          <w:kern w:val="2"/>
          <w:sz w:val="28"/>
          <w:szCs w:val="28"/>
          <w:lang w:eastAsia="ar-SA"/>
        </w:rPr>
      </w:pPr>
      <w:r w:rsidRPr="002A5E2F">
        <w:rPr>
          <w:rFonts w:ascii="Arial Unicode MS" w:eastAsia="Arial Unicode MS" w:hAnsi="Arial Unicode MS" w:cs="Arial Unicode MS" w:hint="eastAsia"/>
          <w:b/>
          <w:bCs/>
          <w:color w:val="424242"/>
          <w:kern w:val="2"/>
          <w:sz w:val="28"/>
          <w:szCs w:val="28"/>
          <w:lang w:eastAsia="ar-SA"/>
        </w:rPr>
        <w:t>10.</w:t>
      </w:r>
      <w:r w:rsidRPr="002A5E2F">
        <w:rPr>
          <w:rFonts w:ascii="Arial Unicode MS" w:eastAsia="Arial Unicode MS" w:hAnsi="Arial Unicode MS" w:cs="Arial Unicode MS" w:hint="cs"/>
          <w:b/>
          <w:bCs/>
          <w:color w:val="424242"/>
          <w:kern w:val="2"/>
          <w:sz w:val="28"/>
          <w:szCs w:val="28"/>
          <w:lang w:eastAsia="ar-SA"/>
        </w:rPr>
        <w:t>При работе с возражениями клиента</w:t>
      </w:r>
      <w:r w:rsidRPr="002A5E2F">
        <w:rPr>
          <w:rFonts w:ascii="Arial Unicode MS" w:eastAsia="Arial Unicode MS" w:hAnsi="Arial Unicode MS" w:cs="Arial Unicode MS" w:hint="eastAsia"/>
          <w:b/>
          <w:bCs/>
          <w:color w:val="424242"/>
          <w:kern w:val="2"/>
          <w:sz w:val="28"/>
          <w:szCs w:val="28"/>
          <w:lang w:eastAsia="ar-SA"/>
        </w:rPr>
        <w:t xml:space="preserve">, </w:t>
      </w:r>
      <w:r w:rsidRPr="002A5E2F">
        <w:rPr>
          <w:rFonts w:ascii="Arial Unicode MS" w:eastAsia="Arial Unicode MS" w:hAnsi="Arial Unicode MS" w:cs="Arial Unicode MS" w:hint="cs"/>
          <w:b/>
          <w:bCs/>
          <w:color w:val="424242"/>
          <w:kern w:val="2"/>
          <w:sz w:val="28"/>
          <w:szCs w:val="28"/>
          <w:lang w:eastAsia="ar-SA"/>
        </w:rPr>
        <w:t>лучше всего использовать</w:t>
      </w:r>
      <w:r w:rsidRPr="002A5E2F">
        <w:rPr>
          <w:rFonts w:ascii="Arial Unicode MS" w:eastAsia="Arial Unicode MS" w:hAnsi="Arial Unicode MS" w:cs="Arial Unicode MS" w:hint="eastAsia"/>
          <w:b/>
          <w:bCs/>
          <w:color w:val="424242"/>
          <w:kern w:val="2"/>
          <w:sz w:val="28"/>
          <w:szCs w:val="28"/>
          <w:lang w:eastAsia="ar-SA"/>
        </w:rPr>
        <w:t>:</w:t>
      </w:r>
    </w:p>
    <w:p w:rsidR="002A5E2F" w:rsidRPr="002A5E2F" w:rsidRDefault="002A5E2F" w:rsidP="002A5E2F">
      <w:pPr>
        <w:widowControl w:val="0"/>
        <w:shd w:val="clear" w:color="auto" w:fill="FFFFFF"/>
        <w:suppressAutoHyphens/>
        <w:spacing w:after="0" w:line="240" w:lineRule="auto"/>
        <w:rPr>
          <w:rFonts w:ascii="Times New Roman" w:eastAsia="Arial Unicode MS" w:hAnsi="Times New Roman" w:cs="Times New Roman"/>
          <w:color w:val="424242"/>
          <w:kern w:val="2"/>
          <w:sz w:val="28"/>
          <w:szCs w:val="28"/>
          <w:lang w:eastAsia="ar-SA"/>
        </w:rPr>
      </w:pPr>
      <w:r w:rsidRPr="002A5E2F">
        <w:rPr>
          <w:rFonts w:ascii="Times New Roman" w:eastAsia="Arial Unicode MS" w:hAnsi="Times New Roman" w:cs="Times New Roman"/>
          <w:color w:val="424242"/>
          <w:kern w:val="2"/>
          <w:sz w:val="28"/>
          <w:szCs w:val="28"/>
          <w:lang w:eastAsia="ar-SA"/>
        </w:rPr>
        <w:t xml:space="preserve"> Уточняющие вопросы</w:t>
      </w:r>
    </w:p>
    <w:p w:rsidR="002A5E2F" w:rsidRPr="002A5E2F" w:rsidRDefault="002A5E2F" w:rsidP="002A5E2F">
      <w:pPr>
        <w:numPr>
          <w:ilvl w:val="0"/>
          <w:numId w:val="17"/>
        </w:numPr>
        <w:shd w:val="clear" w:color="auto" w:fill="FFFFFF"/>
        <w:spacing w:after="0" w:line="240" w:lineRule="auto"/>
        <w:rPr>
          <w:rFonts w:ascii="Times New Roman" w:eastAsia="Calibri" w:hAnsi="Times New Roman" w:cs="Times New Roman"/>
          <w:color w:val="424242"/>
          <w:sz w:val="28"/>
          <w:szCs w:val="28"/>
        </w:rPr>
      </w:pPr>
      <w:proofErr w:type="spellStart"/>
      <w:proofErr w:type="gramStart"/>
      <w:r w:rsidRPr="002A5E2F">
        <w:rPr>
          <w:rFonts w:ascii="Times New Roman" w:eastAsia="Calibri" w:hAnsi="Times New Roman" w:cs="Times New Roman"/>
          <w:color w:val="424242"/>
          <w:sz w:val="28"/>
          <w:szCs w:val="28"/>
        </w:rPr>
        <w:t>C</w:t>
      </w:r>
      <w:proofErr w:type="gramEnd"/>
      <w:r w:rsidRPr="002A5E2F">
        <w:rPr>
          <w:rFonts w:ascii="Times New Roman" w:eastAsia="Calibri" w:hAnsi="Times New Roman" w:cs="Times New Roman"/>
          <w:color w:val="424242"/>
          <w:sz w:val="28"/>
          <w:szCs w:val="28"/>
        </w:rPr>
        <w:t>итуационные</w:t>
      </w:r>
      <w:proofErr w:type="spellEnd"/>
      <w:r w:rsidRPr="002A5E2F">
        <w:rPr>
          <w:rFonts w:ascii="Times New Roman" w:eastAsia="Calibri" w:hAnsi="Times New Roman" w:cs="Times New Roman"/>
          <w:color w:val="424242"/>
          <w:sz w:val="28"/>
          <w:szCs w:val="28"/>
        </w:rPr>
        <w:t xml:space="preserve"> вопросы</w:t>
      </w:r>
    </w:p>
    <w:p w:rsidR="002A5E2F" w:rsidRPr="002A5E2F" w:rsidRDefault="002A5E2F" w:rsidP="002A5E2F">
      <w:pPr>
        <w:numPr>
          <w:ilvl w:val="0"/>
          <w:numId w:val="17"/>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Метод SPIN</w:t>
      </w:r>
    </w:p>
    <w:p w:rsidR="002A5E2F" w:rsidRPr="002A5E2F" w:rsidRDefault="002A5E2F" w:rsidP="002A5E2F">
      <w:pPr>
        <w:numPr>
          <w:ilvl w:val="0"/>
          <w:numId w:val="17"/>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Личный дар убеждения</w:t>
      </w:r>
    </w:p>
    <w:p w:rsidR="002A5E2F" w:rsidRPr="002A5E2F" w:rsidRDefault="002A5E2F" w:rsidP="002A5E2F">
      <w:pPr>
        <w:numPr>
          <w:ilvl w:val="0"/>
          <w:numId w:val="17"/>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Все перечисленное</w:t>
      </w:r>
    </w:p>
    <w:p w:rsidR="002A5E2F" w:rsidRPr="002A5E2F" w:rsidRDefault="002A5E2F" w:rsidP="002A5E2F">
      <w:pPr>
        <w:widowControl w:val="0"/>
        <w:shd w:val="clear" w:color="auto" w:fill="FFFFFF"/>
        <w:suppressAutoHyphens/>
        <w:spacing w:after="0" w:line="240" w:lineRule="auto"/>
        <w:rPr>
          <w:rFonts w:ascii="Times New Roman" w:eastAsia="Arial Unicode MS" w:hAnsi="Times New Roman" w:cs="Times New Roman"/>
          <w:color w:val="424242"/>
          <w:kern w:val="2"/>
          <w:sz w:val="28"/>
          <w:szCs w:val="28"/>
          <w:lang w:eastAsia="ar-SA"/>
        </w:rPr>
      </w:pPr>
      <w:r w:rsidRPr="002A5E2F">
        <w:rPr>
          <w:rFonts w:ascii="Arial Unicode MS" w:eastAsia="Arial Unicode MS" w:hAnsi="Arial Unicode MS" w:cs="Arial Unicode MS" w:hint="eastAsia"/>
          <w:b/>
          <w:bCs/>
          <w:i/>
          <w:iCs/>
          <w:color w:val="424242"/>
          <w:kern w:val="2"/>
          <w:sz w:val="28"/>
          <w:szCs w:val="28"/>
          <w:lang w:eastAsia="ar-SA"/>
        </w:rPr>
        <w:t>Комментарии:</w:t>
      </w:r>
      <w:r w:rsidRPr="002A5E2F">
        <w:rPr>
          <w:rFonts w:ascii="Times New Roman" w:eastAsia="Arial Unicode MS" w:hAnsi="Times New Roman" w:cs="Times New Roman"/>
          <w:b/>
          <w:bCs/>
          <w:i/>
          <w:iCs/>
          <w:color w:val="424242"/>
          <w:kern w:val="2"/>
          <w:sz w:val="28"/>
          <w:szCs w:val="28"/>
          <w:lang w:eastAsia="ar-SA"/>
        </w:rPr>
        <w:t> </w:t>
      </w:r>
      <w:r w:rsidRPr="002A5E2F">
        <w:rPr>
          <w:rFonts w:ascii="Times New Roman" w:eastAsia="Arial Unicode MS" w:hAnsi="Times New Roman" w:cs="Times New Roman"/>
          <w:color w:val="424242"/>
          <w:kern w:val="2"/>
          <w:sz w:val="28"/>
          <w:szCs w:val="28"/>
          <w:lang w:eastAsia="ar-SA"/>
        </w:rPr>
        <w:t xml:space="preserve">Это вопрос для профессионалов. Уточняющие и ситуационные вопросы, являются частью метода SPIN, который используется в основном при работе с возражениями </w:t>
      </w:r>
      <w:proofErr w:type="spellStart"/>
      <w:r w:rsidRPr="002A5E2F">
        <w:rPr>
          <w:rFonts w:ascii="Times New Roman" w:eastAsia="Arial Unicode MS" w:hAnsi="Times New Roman" w:cs="Times New Roman"/>
          <w:color w:val="424242"/>
          <w:kern w:val="2"/>
          <w:sz w:val="28"/>
          <w:szCs w:val="28"/>
          <w:lang w:eastAsia="ar-SA"/>
        </w:rPr>
        <w:t>клиента</w:t>
      </w:r>
      <w:proofErr w:type="gramStart"/>
      <w:r w:rsidRPr="002A5E2F">
        <w:rPr>
          <w:rFonts w:ascii="Times New Roman" w:eastAsia="Arial Unicode MS" w:hAnsi="Times New Roman" w:cs="Times New Roman"/>
          <w:color w:val="424242"/>
          <w:kern w:val="2"/>
          <w:sz w:val="28"/>
          <w:szCs w:val="28"/>
          <w:lang w:eastAsia="ar-SA"/>
        </w:rPr>
        <w:t>.О</w:t>
      </w:r>
      <w:proofErr w:type="gramEnd"/>
      <w:r w:rsidRPr="002A5E2F">
        <w:rPr>
          <w:rFonts w:ascii="Times New Roman" w:eastAsia="Arial Unicode MS" w:hAnsi="Times New Roman" w:cs="Times New Roman"/>
          <w:color w:val="424242"/>
          <w:kern w:val="2"/>
          <w:sz w:val="28"/>
          <w:szCs w:val="28"/>
          <w:lang w:eastAsia="ar-SA"/>
        </w:rPr>
        <w:t>днако</w:t>
      </w:r>
      <w:proofErr w:type="spellEnd"/>
      <w:r w:rsidRPr="002A5E2F">
        <w:rPr>
          <w:rFonts w:ascii="Times New Roman" w:eastAsia="Arial Unicode MS" w:hAnsi="Times New Roman" w:cs="Times New Roman"/>
          <w:color w:val="424242"/>
          <w:kern w:val="2"/>
          <w:sz w:val="28"/>
          <w:szCs w:val="28"/>
          <w:lang w:eastAsia="ar-SA"/>
        </w:rPr>
        <w:t xml:space="preserve"> личный дар убеждения на практике, является одним из способов преодолеть даже самые жесткие возражения клиента. Правильный ответ 3, а отличный ответ: 3,4.</w:t>
      </w:r>
    </w:p>
    <w:p w:rsidR="002A5E2F" w:rsidRPr="002A5E2F" w:rsidRDefault="002A5E2F" w:rsidP="002A5E2F">
      <w:pPr>
        <w:widowControl w:val="0"/>
        <w:shd w:val="clear" w:color="auto" w:fill="FFFFFF"/>
        <w:suppressAutoHyphens/>
        <w:spacing w:after="0" w:line="240" w:lineRule="auto"/>
        <w:rPr>
          <w:rFonts w:ascii="Times New Roman" w:eastAsia="Arial Unicode MS" w:hAnsi="Times New Roman" w:cs="Times New Roman"/>
          <w:color w:val="424242"/>
          <w:kern w:val="2"/>
          <w:sz w:val="28"/>
          <w:szCs w:val="28"/>
          <w:lang w:eastAsia="ar-SA"/>
        </w:rPr>
      </w:pPr>
      <w:r w:rsidRPr="002A5E2F">
        <w:rPr>
          <w:rFonts w:ascii="Arial Unicode MS" w:eastAsia="Arial Unicode MS" w:hAnsi="Arial Unicode MS" w:cs="Arial Unicode MS" w:hint="eastAsia"/>
          <w:b/>
          <w:bCs/>
          <w:color w:val="424242"/>
          <w:kern w:val="2"/>
          <w:sz w:val="28"/>
          <w:szCs w:val="28"/>
          <w:lang w:eastAsia="ar-SA"/>
        </w:rPr>
        <w:t>11.</w:t>
      </w:r>
      <w:r w:rsidRPr="002A5E2F">
        <w:rPr>
          <w:rFonts w:ascii="Arial Unicode MS" w:eastAsia="Arial Unicode MS" w:hAnsi="Arial Unicode MS" w:cs="Arial Unicode MS" w:hint="cs"/>
          <w:b/>
          <w:bCs/>
          <w:color w:val="424242"/>
          <w:kern w:val="2"/>
          <w:sz w:val="28"/>
          <w:szCs w:val="28"/>
          <w:lang w:eastAsia="ar-SA"/>
        </w:rPr>
        <w:t>На этапе заключения сделки с покупателем</w:t>
      </w:r>
      <w:r w:rsidRPr="002A5E2F">
        <w:rPr>
          <w:rFonts w:ascii="Arial Unicode MS" w:eastAsia="Arial Unicode MS" w:hAnsi="Arial Unicode MS" w:cs="Arial Unicode MS" w:hint="eastAsia"/>
          <w:b/>
          <w:bCs/>
          <w:color w:val="424242"/>
          <w:kern w:val="2"/>
          <w:sz w:val="28"/>
          <w:szCs w:val="28"/>
          <w:lang w:eastAsia="ar-SA"/>
        </w:rPr>
        <w:t xml:space="preserve">, </w:t>
      </w:r>
      <w:r w:rsidRPr="002A5E2F">
        <w:rPr>
          <w:rFonts w:ascii="Arial Unicode MS" w:eastAsia="Arial Unicode MS" w:hAnsi="Arial Unicode MS" w:cs="Arial Unicode MS" w:hint="cs"/>
          <w:b/>
          <w:bCs/>
          <w:color w:val="424242"/>
          <w:kern w:val="2"/>
          <w:sz w:val="28"/>
          <w:szCs w:val="28"/>
          <w:lang w:eastAsia="ar-SA"/>
        </w:rPr>
        <w:t>необходимы</w:t>
      </w:r>
      <w:r w:rsidRPr="002A5E2F">
        <w:rPr>
          <w:rFonts w:ascii="Arial Unicode MS" w:eastAsia="Arial Unicode MS" w:hAnsi="Arial Unicode MS" w:cs="Arial Unicode MS" w:hint="eastAsia"/>
          <w:b/>
          <w:bCs/>
          <w:color w:val="424242"/>
          <w:kern w:val="2"/>
          <w:sz w:val="28"/>
          <w:szCs w:val="28"/>
          <w:lang w:eastAsia="ar-SA"/>
        </w:rPr>
        <w:t>:</w:t>
      </w:r>
    </w:p>
    <w:p w:rsidR="002A5E2F" w:rsidRPr="002A5E2F" w:rsidRDefault="002A5E2F" w:rsidP="002A5E2F">
      <w:pPr>
        <w:numPr>
          <w:ilvl w:val="0"/>
          <w:numId w:val="18"/>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Твердость и решительность</w:t>
      </w:r>
    </w:p>
    <w:p w:rsidR="002A5E2F" w:rsidRPr="002A5E2F" w:rsidRDefault="002A5E2F" w:rsidP="002A5E2F">
      <w:pPr>
        <w:numPr>
          <w:ilvl w:val="0"/>
          <w:numId w:val="18"/>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Лояльность и гибкость</w:t>
      </w:r>
    </w:p>
    <w:p w:rsidR="002A5E2F" w:rsidRPr="002A5E2F" w:rsidRDefault="002A5E2F" w:rsidP="002A5E2F">
      <w:pPr>
        <w:numPr>
          <w:ilvl w:val="0"/>
          <w:numId w:val="18"/>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Понимание потребностей клиента</w:t>
      </w:r>
    </w:p>
    <w:p w:rsidR="002A5E2F" w:rsidRPr="002A5E2F" w:rsidRDefault="002A5E2F" w:rsidP="002A5E2F">
      <w:pPr>
        <w:numPr>
          <w:ilvl w:val="0"/>
          <w:numId w:val="18"/>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Презентационные навыки</w:t>
      </w:r>
    </w:p>
    <w:p w:rsidR="002A5E2F" w:rsidRPr="002A5E2F" w:rsidRDefault="002A5E2F" w:rsidP="002A5E2F">
      <w:pPr>
        <w:numPr>
          <w:ilvl w:val="0"/>
          <w:numId w:val="18"/>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lastRenderedPageBreak/>
        <w:t>Грамотная работа с возражениями</w:t>
      </w:r>
    </w:p>
    <w:p w:rsidR="002A5E2F" w:rsidRPr="002A5E2F" w:rsidRDefault="002A5E2F" w:rsidP="002A5E2F">
      <w:pPr>
        <w:widowControl w:val="0"/>
        <w:shd w:val="clear" w:color="auto" w:fill="FFFFFF"/>
        <w:suppressAutoHyphens/>
        <w:spacing w:after="0" w:line="240" w:lineRule="auto"/>
        <w:rPr>
          <w:rFonts w:ascii="Times New Roman" w:eastAsia="Arial Unicode MS" w:hAnsi="Times New Roman" w:cs="Times New Roman"/>
          <w:color w:val="424242"/>
          <w:kern w:val="2"/>
          <w:sz w:val="28"/>
          <w:szCs w:val="28"/>
          <w:lang w:eastAsia="ar-SA"/>
        </w:rPr>
      </w:pPr>
      <w:r w:rsidRPr="002A5E2F">
        <w:rPr>
          <w:rFonts w:ascii="Arial Unicode MS" w:eastAsia="Arial Unicode MS" w:hAnsi="Arial Unicode MS" w:cs="Arial Unicode MS" w:hint="eastAsia"/>
          <w:b/>
          <w:bCs/>
          <w:i/>
          <w:iCs/>
          <w:color w:val="424242"/>
          <w:kern w:val="2"/>
          <w:sz w:val="28"/>
          <w:szCs w:val="28"/>
          <w:lang w:eastAsia="ar-SA"/>
        </w:rPr>
        <w:t>Комментарии:</w:t>
      </w:r>
      <w:r w:rsidRPr="002A5E2F">
        <w:rPr>
          <w:rFonts w:ascii="Times New Roman" w:eastAsia="Arial Unicode MS" w:hAnsi="Times New Roman" w:cs="Times New Roman"/>
          <w:b/>
          <w:bCs/>
          <w:i/>
          <w:iCs/>
          <w:color w:val="424242"/>
          <w:kern w:val="2"/>
          <w:sz w:val="28"/>
          <w:szCs w:val="28"/>
          <w:lang w:eastAsia="ar-SA"/>
        </w:rPr>
        <w:t> </w:t>
      </w:r>
      <w:r w:rsidRPr="002A5E2F">
        <w:rPr>
          <w:rFonts w:ascii="Times New Roman" w:eastAsia="Arial Unicode MS" w:hAnsi="Times New Roman" w:cs="Times New Roman"/>
          <w:color w:val="424242"/>
          <w:kern w:val="2"/>
          <w:sz w:val="28"/>
          <w:szCs w:val="28"/>
          <w:lang w:eastAsia="ar-SA"/>
        </w:rPr>
        <w:t xml:space="preserve">Правильный ответ 1. Если речь идет о понимании потребности, или презентации, работы с возражениями, то это </w:t>
      </w:r>
      <w:proofErr w:type="gramStart"/>
      <w:r w:rsidRPr="002A5E2F">
        <w:rPr>
          <w:rFonts w:ascii="Times New Roman" w:eastAsia="Arial Unicode MS" w:hAnsi="Times New Roman" w:cs="Times New Roman"/>
          <w:color w:val="424242"/>
          <w:kern w:val="2"/>
          <w:sz w:val="28"/>
          <w:szCs w:val="28"/>
          <w:lang w:eastAsia="ar-SA"/>
        </w:rPr>
        <w:t>значит что работа на этих этапах была</w:t>
      </w:r>
      <w:proofErr w:type="gramEnd"/>
      <w:r w:rsidRPr="002A5E2F">
        <w:rPr>
          <w:rFonts w:ascii="Times New Roman" w:eastAsia="Arial Unicode MS" w:hAnsi="Times New Roman" w:cs="Times New Roman"/>
          <w:color w:val="424242"/>
          <w:kern w:val="2"/>
          <w:sz w:val="28"/>
          <w:szCs w:val="28"/>
          <w:lang w:eastAsia="ar-SA"/>
        </w:rPr>
        <w:t xml:space="preserve"> проведена недостаточно эффективно. Что касается цены и условий, то существуют понятие выгоды. Иногда следует быть гибким, но не лояльным. Особенно при заключении сделки.</w:t>
      </w:r>
    </w:p>
    <w:p w:rsidR="002A5E2F" w:rsidRPr="002A5E2F" w:rsidRDefault="002A5E2F" w:rsidP="002A5E2F">
      <w:pPr>
        <w:widowControl w:val="0"/>
        <w:shd w:val="clear" w:color="auto" w:fill="FFFFFF"/>
        <w:suppressAutoHyphens/>
        <w:spacing w:after="0" w:line="240" w:lineRule="auto"/>
        <w:rPr>
          <w:rFonts w:ascii="Times New Roman" w:eastAsia="Arial Unicode MS" w:hAnsi="Times New Roman" w:cs="Times New Roman"/>
          <w:color w:val="424242"/>
          <w:kern w:val="2"/>
          <w:sz w:val="28"/>
          <w:szCs w:val="28"/>
          <w:lang w:eastAsia="ar-SA"/>
        </w:rPr>
      </w:pPr>
      <w:r w:rsidRPr="002A5E2F">
        <w:rPr>
          <w:rFonts w:ascii="Arial Unicode MS" w:eastAsia="Arial Unicode MS" w:hAnsi="Arial Unicode MS" w:cs="Arial Unicode MS" w:hint="eastAsia"/>
          <w:b/>
          <w:bCs/>
          <w:color w:val="424242"/>
          <w:kern w:val="2"/>
          <w:sz w:val="28"/>
          <w:szCs w:val="28"/>
          <w:lang w:eastAsia="ar-SA"/>
        </w:rPr>
        <w:t>12.</w:t>
      </w:r>
      <w:proofErr w:type="gramStart"/>
      <w:r w:rsidRPr="002A5E2F">
        <w:rPr>
          <w:rFonts w:ascii="Arial Unicode MS" w:eastAsia="Arial Unicode MS" w:hAnsi="Arial Unicode MS" w:cs="Arial Unicode MS" w:hint="cs"/>
          <w:b/>
          <w:bCs/>
          <w:color w:val="424242"/>
          <w:kern w:val="2"/>
          <w:sz w:val="28"/>
          <w:szCs w:val="28"/>
          <w:lang w:eastAsia="ar-SA"/>
        </w:rPr>
        <w:t>Сочетание</w:t>
      </w:r>
      <w:proofErr w:type="gramEnd"/>
      <w:r w:rsidRPr="002A5E2F">
        <w:rPr>
          <w:rFonts w:ascii="Arial Unicode MS" w:eastAsia="Arial Unicode MS" w:hAnsi="Arial Unicode MS" w:cs="Arial Unicode MS" w:hint="cs"/>
          <w:b/>
          <w:bCs/>
          <w:color w:val="424242"/>
          <w:kern w:val="2"/>
          <w:sz w:val="28"/>
          <w:szCs w:val="28"/>
          <w:lang w:eastAsia="ar-SA"/>
        </w:rPr>
        <w:t xml:space="preserve"> каких качеств менеджера по продажам важны на этапе выстраивания партнерских взаимоотношений с клиентом</w:t>
      </w:r>
      <w:r w:rsidRPr="002A5E2F">
        <w:rPr>
          <w:rFonts w:ascii="Arial Unicode MS" w:eastAsia="Arial Unicode MS" w:hAnsi="Arial Unicode MS" w:cs="Arial Unicode MS" w:hint="eastAsia"/>
          <w:b/>
          <w:bCs/>
          <w:color w:val="424242"/>
          <w:kern w:val="2"/>
          <w:sz w:val="28"/>
          <w:szCs w:val="28"/>
          <w:lang w:eastAsia="ar-SA"/>
        </w:rPr>
        <w:t>?:</w:t>
      </w:r>
    </w:p>
    <w:p w:rsidR="002A5E2F" w:rsidRPr="002A5E2F" w:rsidRDefault="002A5E2F" w:rsidP="002A5E2F">
      <w:pPr>
        <w:numPr>
          <w:ilvl w:val="0"/>
          <w:numId w:val="19"/>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Знание продукта, владение техникой продаж, уверенность в себе, энтузиазм</w:t>
      </w:r>
    </w:p>
    <w:p w:rsidR="002A5E2F" w:rsidRPr="002A5E2F" w:rsidRDefault="002A5E2F" w:rsidP="002A5E2F">
      <w:pPr>
        <w:numPr>
          <w:ilvl w:val="0"/>
          <w:numId w:val="19"/>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Компетентность, знание основ маркетинга, владение техникой продаж</w:t>
      </w:r>
    </w:p>
    <w:p w:rsidR="002A5E2F" w:rsidRPr="002A5E2F" w:rsidRDefault="002A5E2F" w:rsidP="002A5E2F">
      <w:pPr>
        <w:numPr>
          <w:ilvl w:val="0"/>
          <w:numId w:val="19"/>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 xml:space="preserve">Понимание специфики </w:t>
      </w:r>
      <w:proofErr w:type="spellStart"/>
      <w:r w:rsidRPr="002A5E2F">
        <w:rPr>
          <w:rFonts w:ascii="Times New Roman" w:eastAsia="Calibri" w:hAnsi="Times New Roman" w:cs="Times New Roman"/>
          <w:color w:val="424242"/>
          <w:sz w:val="28"/>
          <w:szCs w:val="28"/>
        </w:rPr>
        <w:t>бизнеса</w:t>
      </w:r>
      <w:proofErr w:type="gramStart"/>
      <w:r w:rsidRPr="002A5E2F">
        <w:rPr>
          <w:rFonts w:ascii="Times New Roman" w:eastAsia="Calibri" w:hAnsi="Times New Roman" w:cs="Times New Roman"/>
          <w:color w:val="424242"/>
          <w:sz w:val="28"/>
          <w:szCs w:val="28"/>
        </w:rPr>
        <w:t>,у</w:t>
      </w:r>
      <w:proofErr w:type="gramEnd"/>
      <w:r w:rsidRPr="002A5E2F">
        <w:rPr>
          <w:rFonts w:ascii="Times New Roman" w:eastAsia="Calibri" w:hAnsi="Times New Roman" w:cs="Times New Roman"/>
          <w:color w:val="424242"/>
          <w:sz w:val="28"/>
          <w:szCs w:val="28"/>
        </w:rPr>
        <w:t>мениеруководить,умение</w:t>
      </w:r>
      <w:proofErr w:type="spellEnd"/>
      <w:r w:rsidRPr="002A5E2F">
        <w:rPr>
          <w:rFonts w:ascii="Times New Roman" w:eastAsia="Calibri" w:hAnsi="Times New Roman" w:cs="Times New Roman"/>
          <w:color w:val="424242"/>
          <w:sz w:val="28"/>
          <w:szCs w:val="28"/>
        </w:rPr>
        <w:t xml:space="preserve"> совершать сделки</w:t>
      </w:r>
    </w:p>
    <w:p w:rsidR="002A5E2F" w:rsidRPr="002A5E2F" w:rsidRDefault="002A5E2F" w:rsidP="002A5E2F">
      <w:pPr>
        <w:numPr>
          <w:ilvl w:val="0"/>
          <w:numId w:val="19"/>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Первое и второе</w:t>
      </w:r>
    </w:p>
    <w:p w:rsidR="002A5E2F" w:rsidRPr="002A5E2F" w:rsidRDefault="002A5E2F" w:rsidP="002A5E2F">
      <w:pPr>
        <w:numPr>
          <w:ilvl w:val="0"/>
          <w:numId w:val="19"/>
        </w:numPr>
        <w:shd w:val="clear" w:color="auto" w:fill="FFFFFF"/>
        <w:spacing w:after="0" w:line="240" w:lineRule="auto"/>
        <w:rPr>
          <w:rFonts w:ascii="Times New Roman" w:eastAsia="Calibri" w:hAnsi="Times New Roman" w:cs="Times New Roman"/>
          <w:color w:val="424242"/>
          <w:sz w:val="28"/>
          <w:szCs w:val="28"/>
        </w:rPr>
      </w:pPr>
      <w:r w:rsidRPr="002A5E2F">
        <w:rPr>
          <w:rFonts w:ascii="Times New Roman" w:eastAsia="Calibri" w:hAnsi="Times New Roman" w:cs="Times New Roman"/>
          <w:color w:val="424242"/>
          <w:sz w:val="28"/>
          <w:szCs w:val="28"/>
        </w:rPr>
        <w:t>Ни одно из них</w:t>
      </w:r>
    </w:p>
    <w:p w:rsidR="002A5E2F" w:rsidRPr="002A5E2F" w:rsidRDefault="002A5E2F" w:rsidP="002A5E2F">
      <w:pPr>
        <w:widowControl w:val="0"/>
        <w:shd w:val="clear" w:color="auto" w:fill="FFFFFF"/>
        <w:suppressAutoHyphens/>
        <w:spacing w:after="0" w:line="240" w:lineRule="auto"/>
        <w:rPr>
          <w:rFonts w:ascii="Times New Roman" w:eastAsia="Arial Unicode MS" w:hAnsi="Times New Roman" w:cs="Times New Roman"/>
          <w:color w:val="424242"/>
          <w:kern w:val="2"/>
          <w:sz w:val="28"/>
          <w:szCs w:val="28"/>
          <w:lang w:eastAsia="ar-SA"/>
        </w:rPr>
      </w:pPr>
      <w:r w:rsidRPr="002A5E2F">
        <w:rPr>
          <w:rFonts w:ascii="Arial Unicode MS" w:eastAsia="Arial Unicode MS" w:hAnsi="Arial Unicode MS" w:cs="Arial Unicode MS" w:hint="eastAsia"/>
          <w:b/>
          <w:bCs/>
          <w:i/>
          <w:iCs/>
          <w:color w:val="424242"/>
          <w:kern w:val="2"/>
          <w:sz w:val="28"/>
          <w:szCs w:val="28"/>
          <w:lang w:eastAsia="ar-SA"/>
        </w:rPr>
        <w:t>Комментарии:</w:t>
      </w:r>
      <w:r w:rsidRPr="002A5E2F">
        <w:rPr>
          <w:rFonts w:ascii="Times New Roman" w:eastAsia="Arial Unicode MS" w:hAnsi="Times New Roman" w:cs="Times New Roman"/>
          <w:b/>
          <w:bCs/>
          <w:i/>
          <w:iCs/>
          <w:color w:val="424242"/>
          <w:kern w:val="2"/>
          <w:sz w:val="28"/>
          <w:szCs w:val="28"/>
          <w:lang w:eastAsia="ar-SA"/>
        </w:rPr>
        <w:t> </w:t>
      </w:r>
      <w:r w:rsidRPr="002A5E2F">
        <w:rPr>
          <w:rFonts w:ascii="Times New Roman" w:eastAsia="Arial Unicode MS" w:hAnsi="Times New Roman" w:cs="Times New Roman"/>
          <w:color w:val="424242"/>
          <w:kern w:val="2"/>
          <w:sz w:val="28"/>
          <w:szCs w:val="28"/>
          <w:lang w:eastAsia="ar-SA"/>
        </w:rPr>
        <w:t xml:space="preserve">Правильный ответ -1. Компетентность, знание основ маркетинга - </w:t>
      </w:r>
      <w:proofErr w:type="spellStart"/>
      <w:r w:rsidRPr="002A5E2F">
        <w:rPr>
          <w:rFonts w:ascii="Times New Roman" w:eastAsia="Arial Unicode MS" w:hAnsi="Times New Roman" w:cs="Times New Roman"/>
          <w:color w:val="424242"/>
          <w:kern w:val="2"/>
          <w:sz w:val="28"/>
          <w:szCs w:val="28"/>
          <w:lang w:eastAsia="ar-SA"/>
        </w:rPr>
        <w:t>выжны</w:t>
      </w:r>
      <w:proofErr w:type="spellEnd"/>
      <w:r w:rsidRPr="002A5E2F">
        <w:rPr>
          <w:rFonts w:ascii="Times New Roman" w:eastAsia="Arial Unicode MS" w:hAnsi="Times New Roman" w:cs="Times New Roman"/>
          <w:color w:val="424242"/>
          <w:kern w:val="2"/>
          <w:sz w:val="28"/>
          <w:szCs w:val="28"/>
          <w:lang w:eastAsia="ar-SA"/>
        </w:rPr>
        <w:t xml:space="preserve"> </w:t>
      </w:r>
      <w:proofErr w:type="gramStart"/>
      <w:r w:rsidRPr="002A5E2F">
        <w:rPr>
          <w:rFonts w:ascii="Times New Roman" w:eastAsia="Arial Unicode MS" w:hAnsi="Times New Roman" w:cs="Times New Roman"/>
          <w:color w:val="424242"/>
          <w:kern w:val="2"/>
          <w:sz w:val="28"/>
          <w:szCs w:val="28"/>
          <w:lang w:eastAsia="ar-SA"/>
        </w:rPr>
        <w:t>бренд-менеджеру</w:t>
      </w:r>
      <w:proofErr w:type="gramEnd"/>
      <w:r w:rsidRPr="002A5E2F">
        <w:rPr>
          <w:rFonts w:ascii="Times New Roman" w:eastAsia="Arial Unicode MS" w:hAnsi="Times New Roman" w:cs="Times New Roman"/>
          <w:color w:val="424242"/>
          <w:kern w:val="2"/>
          <w:sz w:val="28"/>
          <w:szCs w:val="28"/>
          <w:lang w:eastAsia="ar-SA"/>
        </w:rPr>
        <w:t>, понимание специфики и умение руководить - важно для руководителя отдела продаж.</w:t>
      </w:r>
    </w:p>
    <w:p w:rsidR="002A5E2F" w:rsidRPr="002A5E2F" w:rsidRDefault="002A5E2F" w:rsidP="002A5E2F">
      <w:pPr>
        <w:spacing w:after="0" w:line="240" w:lineRule="auto"/>
        <w:jc w:val="center"/>
        <w:textAlignment w:val="baseline"/>
        <w:rPr>
          <w:rFonts w:ascii="Times New Roman" w:eastAsia="Calibri" w:hAnsi="Times New Roman" w:cs="Times New Roman"/>
          <w:sz w:val="28"/>
          <w:szCs w:val="28"/>
        </w:rPr>
      </w:pPr>
    </w:p>
    <w:p w:rsidR="002A5E2F" w:rsidRPr="002A5E2F" w:rsidRDefault="002A5E2F" w:rsidP="002A5E2F">
      <w:pPr>
        <w:autoSpaceDE w:val="0"/>
        <w:autoSpaceDN w:val="0"/>
        <w:adjustRightInd w:val="0"/>
        <w:spacing w:after="0" w:line="240" w:lineRule="auto"/>
        <w:rPr>
          <w:rFonts w:ascii="Times New Roman" w:eastAsia="Calibri" w:hAnsi="Times New Roman" w:cs="Times New Roman"/>
          <w:b/>
          <w:bCs/>
          <w:color w:val="000000"/>
          <w:sz w:val="28"/>
          <w:szCs w:val="28"/>
          <w:lang w:eastAsia="en-US"/>
        </w:rPr>
      </w:pPr>
      <w:r w:rsidRPr="002A5E2F">
        <w:rPr>
          <w:rFonts w:ascii="Times New Roman" w:eastAsia="Calibri" w:hAnsi="Times New Roman" w:cs="Times New Roman"/>
          <w:b/>
          <w:bCs/>
          <w:color w:val="000000"/>
          <w:sz w:val="28"/>
          <w:szCs w:val="28"/>
          <w:lang w:eastAsia="en-US"/>
        </w:rPr>
        <w:t>2. Инструкция по выполнению</w:t>
      </w:r>
    </w:p>
    <w:p w:rsidR="002A5E2F" w:rsidRPr="002A5E2F" w:rsidRDefault="002A5E2F" w:rsidP="002A5E2F">
      <w:pPr>
        <w:autoSpaceDE w:val="0"/>
        <w:autoSpaceDN w:val="0"/>
        <w:adjustRightInd w:val="0"/>
        <w:spacing w:after="0" w:line="240" w:lineRule="auto"/>
        <w:rPr>
          <w:rFonts w:ascii="Times New Roman" w:eastAsia="Calibri" w:hAnsi="Times New Roman" w:cs="Times New Roman"/>
          <w:b/>
          <w:bCs/>
          <w:color w:val="000000"/>
          <w:sz w:val="28"/>
          <w:szCs w:val="28"/>
          <w:lang w:eastAsia="en-US"/>
        </w:rPr>
      </w:pPr>
    </w:p>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sz w:val="28"/>
          <w:szCs w:val="28"/>
        </w:rPr>
        <w:t>Тестирование проводится с целью выявления уровня усвоения  материала.</w:t>
      </w:r>
    </w:p>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sz w:val="28"/>
          <w:szCs w:val="28"/>
        </w:rPr>
        <w:t>Оно содержит 12 заданий. К каждому заданию приведены  варианты ответов, из которых нужно определить верные. При выполнении этих заданий номера верных ответов обвести в кружок. На выполнение всех заданий даётся 30 минут. Для экономии времени советуем пропускать задания, которые не удаётся выполнить сразу, и переходить к следующему. К выполнению пропущенных заданий можно вернуться, если у вас останется время.</w:t>
      </w:r>
    </w:p>
    <w:p w:rsidR="002A5E2F" w:rsidRPr="002A5E2F" w:rsidRDefault="002A5E2F" w:rsidP="002A5E2F">
      <w:pPr>
        <w:spacing w:after="0" w:line="240" w:lineRule="auto"/>
        <w:textAlignment w:val="baseline"/>
        <w:rPr>
          <w:rFonts w:ascii="Times New Roman" w:eastAsia="Calibri" w:hAnsi="Times New Roman" w:cs="Times New Roman"/>
          <w:sz w:val="28"/>
          <w:szCs w:val="28"/>
        </w:rPr>
      </w:pPr>
    </w:p>
    <w:p w:rsidR="002A5E2F" w:rsidRPr="002A5E2F" w:rsidRDefault="002A5E2F" w:rsidP="002A5E2F">
      <w:pPr>
        <w:spacing w:after="0" w:line="240" w:lineRule="auto"/>
        <w:textAlignment w:val="baseline"/>
        <w:rPr>
          <w:rFonts w:ascii="Times New Roman" w:eastAsia="Calibri" w:hAnsi="Times New Roman" w:cs="Times New Roman"/>
          <w:b/>
          <w:bCs/>
          <w:sz w:val="28"/>
          <w:szCs w:val="28"/>
        </w:rPr>
      </w:pPr>
      <w:r w:rsidRPr="002A5E2F">
        <w:rPr>
          <w:rFonts w:ascii="Times New Roman" w:eastAsia="Calibri" w:hAnsi="Times New Roman" w:cs="Times New Roman"/>
          <w:b/>
          <w:bCs/>
          <w:sz w:val="28"/>
          <w:szCs w:val="28"/>
        </w:rPr>
        <w:t>4. Критерии оценки: </w:t>
      </w:r>
    </w:p>
    <w:p w:rsidR="002A5E2F" w:rsidRPr="002A5E2F" w:rsidRDefault="002A5E2F" w:rsidP="002A5E2F">
      <w:pPr>
        <w:numPr>
          <w:ilvl w:val="0"/>
          <w:numId w:val="20"/>
        </w:numPr>
        <w:spacing w:after="0" w:line="240" w:lineRule="auto"/>
        <w:textAlignment w:val="baseline"/>
        <w:rPr>
          <w:rFonts w:ascii="Times New Roman" w:eastAsia="Calibri" w:hAnsi="Times New Roman" w:cs="Times New Roman"/>
          <w:sz w:val="28"/>
          <w:szCs w:val="28"/>
        </w:rPr>
      </w:pPr>
      <w:r w:rsidRPr="002A5E2F">
        <w:rPr>
          <w:rFonts w:ascii="Times New Roman" w:eastAsia="Calibri" w:hAnsi="Times New Roman" w:cs="Times New Roman"/>
          <w:sz w:val="28"/>
          <w:szCs w:val="28"/>
        </w:rPr>
        <w:t>оценка «отлично» выставляется студенту, если правильно 11- 12 ответов; </w:t>
      </w:r>
    </w:p>
    <w:p w:rsidR="002A5E2F" w:rsidRPr="002A5E2F" w:rsidRDefault="002A5E2F" w:rsidP="002A5E2F">
      <w:pPr>
        <w:numPr>
          <w:ilvl w:val="0"/>
          <w:numId w:val="20"/>
        </w:numPr>
        <w:spacing w:after="0" w:line="240" w:lineRule="auto"/>
        <w:textAlignment w:val="baseline"/>
        <w:rPr>
          <w:rFonts w:ascii="Times New Roman" w:eastAsia="Calibri" w:hAnsi="Times New Roman" w:cs="Times New Roman"/>
          <w:sz w:val="28"/>
          <w:szCs w:val="28"/>
        </w:rPr>
      </w:pPr>
      <w:r w:rsidRPr="002A5E2F">
        <w:rPr>
          <w:rFonts w:ascii="Times New Roman" w:eastAsia="Calibri" w:hAnsi="Times New Roman" w:cs="Times New Roman"/>
          <w:sz w:val="28"/>
          <w:szCs w:val="28"/>
        </w:rPr>
        <w:t>оценка хорошо»  выставляется студенту, если правильно  9-10 ответов; </w:t>
      </w:r>
    </w:p>
    <w:p w:rsidR="002A5E2F" w:rsidRPr="002A5E2F" w:rsidRDefault="002A5E2F" w:rsidP="002A5E2F">
      <w:pPr>
        <w:numPr>
          <w:ilvl w:val="0"/>
          <w:numId w:val="20"/>
        </w:numPr>
        <w:spacing w:after="0" w:line="240" w:lineRule="auto"/>
        <w:textAlignment w:val="baseline"/>
        <w:rPr>
          <w:rFonts w:ascii="Times New Roman" w:eastAsia="Calibri" w:hAnsi="Times New Roman" w:cs="Times New Roman"/>
          <w:sz w:val="28"/>
          <w:szCs w:val="28"/>
        </w:rPr>
      </w:pPr>
      <w:r w:rsidRPr="002A5E2F">
        <w:rPr>
          <w:rFonts w:ascii="Times New Roman" w:eastAsia="Calibri" w:hAnsi="Times New Roman" w:cs="Times New Roman"/>
          <w:sz w:val="28"/>
          <w:szCs w:val="28"/>
        </w:rPr>
        <w:t>оценка «удовлетворительно»</w:t>
      </w:r>
      <w:proofErr w:type="gramStart"/>
      <w:r w:rsidRPr="002A5E2F">
        <w:rPr>
          <w:rFonts w:ascii="Times New Roman" w:eastAsia="Calibri" w:hAnsi="Times New Roman" w:cs="Times New Roman"/>
          <w:sz w:val="28"/>
          <w:szCs w:val="28"/>
        </w:rPr>
        <w:t> ,</w:t>
      </w:r>
      <w:proofErr w:type="gramEnd"/>
      <w:r w:rsidRPr="002A5E2F">
        <w:rPr>
          <w:rFonts w:ascii="Times New Roman" w:eastAsia="Calibri" w:hAnsi="Times New Roman" w:cs="Times New Roman"/>
          <w:sz w:val="28"/>
          <w:szCs w:val="28"/>
        </w:rPr>
        <w:t xml:space="preserve"> если правильно 5-8 ответов; </w:t>
      </w:r>
    </w:p>
    <w:p w:rsidR="002A5E2F" w:rsidRPr="002A5E2F" w:rsidRDefault="002A5E2F" w:rsidP="002A5E2F">
      <w:pPr>
        <w:numPr>
          <w:ilvl w:val="0"/>
          <w:numId w:val="20"/>
        </w:numPr>
        <w:spacing w:after="0" w:line="240" w:lineRule="auto"/>
        <w:textAlignment w:val="baseline"/>
        <w:rPr>
          <w:rFonts w:ascii="Times New Roman" w:eastAsia="Calibri" w:hAnsi="Times New Roman" w:cs="Times New Roman"/>
          <w:sz w:val="28"/>
          <w:szCs w:val="28"/>
        </w:rPr>
      </w:pPr>
      <w:r w:rsidRPr="002A5E2F">
        <w:rPr>
          <w:rFonts w:ascii="Times New Roman" w:eastAsia="Calibri" w:hAnsi="Times New Roman" w:cs="Times New Roman"/>
          <w:sz w:val="28"/>
          <w:szCs w:val="28"/>
        </w:rPr>
        <w:t>оценка неудовлетворительно»</w:t>
      </w:r>
      <w:proofErr w:type="gramStart"/>
      <w:r w:rsidRPr="002A5E2F">
        <w:rPr>
          <w:rFonts w:ascii="Times New Roman" w:eastAsia="Calibri" w:hAnsi="Times New Roman" w:cs="Times New Roman"/>
          <w:sz w:val="28"/>
          <w:szCs w:val="28"/>
        </w:rPr>
        <w:t> ,</w:t>
      </w:r>
      <w:proofErr w:type="gramEnd"/>
      <w:r w:rsidRPr="002A5E2F">
        <w:rPr>
          <w:rFonts w:ascii="Times New Roman" w:eastAsia="Calibri" w:hAnsi="Times New Roman" w:cs="Times New Roman"/>
          <w:sz w:val="28"/>
          <w:szCs w:val="28"/>
        </w:rPr>
        <w:t xml:space="preserve"> если правильно 0 -4 ответа.  </w:t>
      </w:r>
    </w:p>
    <w:p w:rsidR="002A5E2F" w:rsidRPr="002A5E2F" w:rsidRDefault="002A5E2F" w:rsidP="002A5E2F">
      <w:pPr>
        <w:spacing w:after="0" w:line="240" w:lineRule="auto"/>
        <w:textAlignment w:val="baseline"/>
        <w:rPr>
          <w:rFonts w:ascii="Times New Roman" w:eastAsia="Calibri" w:hAnsi="Times New Roman" w:cs="Times New Roman"/>
          <w:sz w:val="28"/>
          <w:szCs w:val="28"/>
        </w:rPr>
      </w:pPr>
    </w:p>
    <w:p w:rsidR="002A5E2F" w:rsidRPr="002A5E2F" w:rsidRDefault="002A5E2F" w:rsidP="002A5E2F">
      <w:pPr>
        <w:spacing w:after="0" w:line="240" w:lineRule="auto"/>
        <w:textAlignment w:val="baseline"/>
        <w:rPr>
          <w:rFonts w:ascii="Times New Roman" w:eastAsia="Calibri" w:hAnsi="Times New Roman" w:cs="Times New Roman"/>
          <w:sz w:val="28"/>
          <w:szCs w:val="28"/>
        </w:rPr>
      </w:pPr>
    </w:p>
    <w:p w:rsidR="002A5E2F" w:rsidRPr="002A5E2F" w:rsidRDefault="002A5E2F" w:rsidP="002A5E2F">
      <w:pPr>
        <w:spacing w:after="0" w:line="240" w:lineRule="auto"/>
        <w:textAlignment w:val="baseline"/>
        <w:rPr>
          <w:rFonts w:ascii="Times New Roman" w:eastAsia="Calibri" w:hAnsi="Times New Roman" w:cs="Times New Roman"/>
          <w:b/>
          <w:bCs/>
          <w:sz w:val="28"/>
          <w:szCs w:val="28"/>
        </w:rPr>
      </w:pPr>
    </w:p>
    <w:p w:rsidR="002A5E2F" w:rsidRPr="002A5E2F" w:rsidRDefault="002A5E2F" w:rsidP="002A5E2F">
      <w:pPr>
        <w:spacing w:after="0" w:line="240" w:lineRule="auto"/>
        <w:jc w:val="center"/>
        <w:textAlignment w:val="baseline"/>
        <w:rPr>
          <w:rFonts w:ascii="Times New Roman" w:eastAsia="Calibri" w:hAnsi="Times New Roman" w:cs="Times New Roman"/>
          <w:sz w:val="28"/>
          <w:szCs w:val="28"/>
        </w:rPr>
      </w:pPr>
      <w:r w:rsidRPr="002A5E2F">
        <w:rPr>
          <w:rFonts w:ascii="Times New Roman" w:eastAsia="Calibri" w:hAnsi="Times New Roman" w:cs="Times New Roman"/>
          <w:b/>
          <w:bCs/>
          <w:sz w:val="28"/>
          <w:szCs w:val="28"/>
        </w:rPr>
        <w:t>Оформление тем рефератов</w:t>
      </w:r>
    </w:p>
    <w:p w:rsidR="002A5E2F" w:rsidRPr="002A5E2F" w:rsidRDefault="002A5E2F" w:rsidP="002A5E2F">
      <w:pPr>
        <w:spacing w:after="0" w:line="240" w:lineRule="auto"/>
        <w:jc w:val="center"/>
        <w:textAlignment w:val="baseline"/>
        <w:rPr>
          <w:rFonts w:ascii="Times New Roman" w:eastAsia="Calibri" w:hAnsi="Times New Roman" w:cs="Times New Roman"/>
          <w:sz w:val="28"/>
          <w:szCs w:val="28"/>
        </w:rPr>
      </w:pPr>
    </w:p>
    <w:p w:rsidR="002A5E2F" w:rsidRPr="002A5E2F" w:rsidRDefault="002A5E2F" w:rsidP="002A5E2F">
      <w:pPr>
        <w:shd w:val="clear" w:color="auto" w:fill="FFFFFF"/>
        <w:spacing w:after="0" w:line="240" w:lineRule="auto"/>
        <w:jc w:val="center"/>
        <w:rPr>
          <w:rFonts w:ascii="Times New Roman" w:eastAsia="Calibri" w:hAnsi="Times New Roman" w:cs="Times New Roman"/>
          <w:sz w:val="28"/>
          <w:szCs w:val="28"/>
        </w:rPr>
      </w:pPr>
      <w:r w:rsidRPr="002A5E2F">
        <w:rPr>
          <w:rFonts w:ascii="Times New Roman" w:eastAsia="Calibri" w:hAnsi="Times New Roman" w:cs="Times New Roman"/>
          <w:sz w:val="28"/>
          <w:szCs w:val="28"/>
        </w:rPr>
        <w:t>Министерство образования и науки Российской Федерации</w:t>
      </w:r>
    </w:p>
    <w:p w:rsidR="002A5E2F" w:rsidRPr="002A5E2F" w:rsidRDefault="002A5E2F" w:rsidP="002A5E2F">
      <w:pPr>
        <w:shd w:val="clear" w:color="auto" w:fill="FFFFFF"/>
        <w:spacing w:after="0" w:line="240" w:lineRule="auto"/>
        <w:ind w:firstLine="709"/>
        <w:jc w:val="center"/>
        <w:rPr>
          <w:rFonts w:ascii="Times New Roman" w:eastAsia="Calibri" w:hAnsi="Times New Roman" w:cs="Times New Roman"/>
          <w:sz w:val="28"/>
          <w:szCs w:val="28"/>
        </w:rPr>
      </w:pPr>
      <w:r w:rsidRPr="002A5E2F">
        <w:rPr>
          <w:rFonts w:ascii="Times New Roman" w:eastAsia="Calibri" w:hAnsi="Times New Roman" w:cs="Times New Roman"/>
          <w:sz w:val="28"/>
          <w:szCs w:val="28"/>
        </w:rPr>
        <w:t>Федеральное государственное бюджетное образовательное учреждение высшего образования</w:t>
      </w:r>
    </w:p>
    <w:p w:rsidR="002A5E2F" w:rsidRPr="002A5E2F" w:rsidRDefault="002A5E2F" w:rsidP="002A5E2F">
      <w:pPr>
        <w:shd w:val="clear" w:color="auto" w:fill="FFFFFF"/>
        <w:spacing w:after="0" w:line="240" w:lineRule="auto"/>
        <w:jc w:val="center"/>
        <w:rPr>
          <w:rFonts w:ascii="Times New Roman" w:eastAsia="Calibri" w:hAnsi="Times New Roman" w:cs="Times New Roman"/>
          <w:sz w:val="28"/>
          <w:szCs w:val="28"/>
        </w:rPr>
      </w:pPr>
      <w:r w:rsidRPr="002A5E2F">
        <w:rPr>
          <w:rFonts w:ascii="Times New Roman" w:eastAsia="Calibri" w:hAnsi="Times New Roman" w:cs="Times New Roman"/>
          <w:sz w:val="28"/>
          <w:szCs w:val="28"/>
        </w:rPr>
        <w:t>«Ростовский государственный экономический университет (РИНХ)»</w:t>
      </w:r>
    </w:p>
    <w:p w:rsidR="002A5E2F" w:rsidRPr="002A5E2F" w:rsidRDefault="002A5E2F" w:rsidP="002A5E2F">
      <w:pPr>
        <w:spacing w:after="0" w:line="240" w:lineRule="auto"/>
        <w:jc w:val="center"/>
        <w:textAlignment w:val="baseline"/>
        <w:rPr>
          <w:rFonts w:ascii="Times New Roman" w:eastAsia="Calibri" w:hAnsi="Times New Roman" w:cs="Times New Roman"/>
          <w:sz w:val="28"/>
          <w:szCs w:val="28"/>
        </w:rPr>
      </w:pPr>
    </w:p>
    <w:p w:rsidR="002A5E2F" w:rsidRPr="002A5E2F" w:rsidRDefault="002A5E2F" w:rsidP="002A5E2F">
      <w:pPr>
        <w:spacing w:after="0" w:line="240" w:lineRule="auto"/>
        <w:jc w:val="center"/>
        <w:textAlignment w:val="baseline"/>
        <w:rPr>
          <w:rFonts w:ascii="Times New Roman" w:eastAsia="Calibri" w:hAnsi="Times New Roman" w:cs="Times New Roman"/>
          <w:sz w:val="28"/>
          <w:szCs w:val="28"/>
          <w:u w:val="single"/>
        </w:rPr>
      </w:pPr>
      <w:r w:rsidRPr="002A5E2F">
        <w:rPr>
          <w:rFonts w:ascii="Times New Roman" w:eastAsia="Calibri" w:hAnsi="Times New Roman" w:cs="Times New Roman"/>
          <w:sz w:val="28"/>
          <w:szCs w:val="28"/>
        </w:rPr>
        <w:t>Кафедра </w:t>
      </w:r>
      <w:r w:rsidRPr="002A5E2F">
        <w:rPr>
          <w:rFonts w:ascii="Times New Roman" w:eastAsia="Calibri" w:hAnsi="Times New Roman" w:cs="Times New Roman"/>
          <w:i/>
          <w:iCs/>
          <w:sz w:val="28"/>
          <w:szCs w:val="28"/>
          <w:u w:val="single"/>
        </w:rPr>
        <w:t>«Коммерции и логистики»</w:t>
      </w:r>
    </w:p>
    <w:p w:rsidR="002A5E2F" w:rsidRPr="002A5E2F" w:rsidRDefault="002A5E2F" w:rsidP="002A5E2F">
      <w:pPr>
        <w:spacing w:after="0" w:line="240" w:lineRule="auto"/>
        <w:jc w:val="center"/>
        <w:textAlignment w:val="baseline"/>
        <w:rPr>
          <w:rFonts w:ascii="Times New Roman" w:eastAsia="Calibri" w:hAnsi="Times New Roman" w:cs="Times New Roman"/>
          <w:sz w:val="28"/>
          <w:szCs w:val="28"/>
        </w:rPr>
      </w:pPr>
      <w:r w:rsidRPr="002A5E2F">
        <w:rPr>
          <w:rFonts w:ascii="Times New Roman" w:eastAsia="Calibri" w:hAnsi="Times New Roman" w:cs="Times New Roman"/>
          <w:sz w:val="28"/>
          <w:szCs w:val="28"/>
          <w:vertAlign w:val="superscript"/>
        </w:rPr>
        <w:t>(наименование кафедры)</w:t>
      </w:r>
    </w:p>
    <w:p w:rsidR="002A5E2F" w:rsidRPr="002A5E2F" w:rsidRDefault="002A5E2F" w:rsidP="002A5E2F">
      <w:pPr>
        <w:spacing w:after="0" w:line="240" w:lineRule="auto"/>
        <w:textAlignment w:val="baseline"/>
        <w:rPr>
          <w:rFonts w:ascii="Times New Roman" w:eastAsia="Calibri" w:hAnsi="Times New Roman" w:cs="Times New Roman"/>
          <w:sz w:val="28"/>
          <w:szCs w:val="28"/>
        </w:rPr>
      </w:pPr>
      <w:r w:rsidRPr="002A5E2F">
        <w:rPr>
          <w:rFonts w:ascii="Times New Roman" w:eastAsia="Calibri" w:hAnsi="Times New Roman" w:cs="Times New Roman"/>
          <w:b/>
          <w:bCs/>
          <w:sz w:val="28"/>
          <w:szCs w:val="28"/>
        </w:rPr>
        <w:t xml:space="preserve">                                          Темы рефератов</w:t>
      </w:r>
    </w:p>
    <w:p w:rsidR="002A5E2F" w:rsidRPr="002A5E2F" w:rsidRDefault="002A5E2F" w:rsidP="002A5E2F">
      <w:pPr>
        <w:spacing w:after="0" w:line="240" w:lineRule="auto"/>
        <w:jc w:val="center"/>
        <w:textAlignment w:val="baseline"/>
        <w:rPr>
          <w:rFonts w:ascii="Times New Roman" w:eastAsia="Calibri" w:hAnsi="Times New Roman" w:cs="Times New Roman"/>
          <w:sz w:val="28"/>
          <w:szCs w:val="28"/>
        </w:rPr>
      </w:pPr>
    </w:p>
    <w:p w:rsidR="002A5E2F" w:rsidRPr="002A5E2F" w:rsidRDefault="002A5E2F" w:rsidP="002A5E2F">
      <w:pPr>
        <w:spacing w:after="0" w:line="240" w:lineRule="auto"/>
        <w:jc w:val="center"/>
        <w:textAlignment w:val="baseline"/>
        <w:rPr>
          <w:rFonts w:ascii="Times New Roman" w:eastAsia="Calibri" w:hAnsi="Times New Roman" w:cs="Times New Roman"/>
          <w:sz w:val="28"/>
          <w:szCs w:val="28"/>
        </w:rPr>
      </w:pPr>
    </w:p>
    <w:p w:rsidR="002A5E2F" w:rsidRPr="002A5E2F" w:rsidRDefault="002A5E2F" w:rsidP="002A5E2F">
      <w:pPr>
        <w:spacing w:after="0" w:line="240" w:lineRule="auto"/>
        <w:textAlignment w:val="baseline"/>
        <w:rPr>
          <w:rFonts w:ascii="Times New Roman" w:eastAsia="Calibri" w:hAnsi="Times New Roman" w:cs="Times New Roman"/>
          <w:sz w:val="28"/>
          <w:szCs w:val="28"/>
          <w:u w:val="single"/>
        </w:rPr>
      </w:pPr>
      <w:r w:rsidRPr="002A5E2F">
        <w:rPr>
          <w:rFonts w:ascii="Times New Roman" w:eastAsia="Calibri" w:hAnsi="Times New Roman" w:cs="Times New Roman"/>
          <w:sz w:val="28"/>
          <w:szCs w:val="28"/>
        </w:rPr>
        <w:t xml:space="preserve">                 по дисциплине</w:t>
      </w:r>
      <w:r w:rsidRPr="002A5E2F">
        <w:rPr>
          <w:rFonts w:ascii="Times New Roman" w:eastAsia="Calibri" w:hAnsi="Times New Roman" w:cs="Times New Roman"/>
          <w:b/>
          <w:bCs/>
          <w:i/>
          <w:iCs/>
          <w:sz w:val="28"/>
          <w:szCs w:val="28"/>
        </w:rPr>
        <w:t> </w:t>
      </w:r>
      <w:r w:rsidRPr="002A5E2F">
        <w:rPr>
          <w:rFonts w:ascii="Times New Roman" w:eastAsia="Calibri" w:hAnsi="Times New Roman" w:cs="Times New Roman"/>
          <w:i/>
          <w:iCs/>
          <w:sz w:val="28"/>
          <w:szCs w:val="28"/>
          <w:u w:val="single"/>
        </w:rPr>
        <w:t>Технология продаж на потребительском рынке</w:t>
      </w:r>
    </w:p>
    <w:p w:rsidR="002A5E2F" w:rsidRPr="002A5E2F" w:rsidRDefault="002A5E2F" w:rsidP="002A5E2F">
      <w:pPr>
        <w:spacing w:after="0" w:line="240" w:lineRule="auto"/>
        <w:jc w:val="center"/>
        <w:textAlignment w:val="baseline"/>
        <w:rPr>
          <w:rFonts w:ascii="Times New Roman" w:eastAsia="Calibri" w:hAnsi="Times New Roman" w:cs="Times New Roman"/>
          <w:sz w:val="28"/>
          <w:szCs w:val="28"/>
          <w:vertAlign w:val="superscript"/>
        </w:rPr>
      </w:pPr>
      <w:r w:rsidRPr="002A5E2F">
        <w:rPr>
          <w:rFonts w:ascii="Times New Roman" w:eastAsia="Calibri" w:hAnsi="Times New Roman" w:cs="Times New Roman"/>
          <w:sz w:val="28"/>
          <w:szCs w:val="28"/>
          <w:vertAlign w:val="superscript"/>
        </w:rPr>
        <w:t>(наименование дисциплины)</w:t>
      </w:r>
    </w:p>
    <w:p w:rsidR="002A5E2F" w:rsidRPr="002A5E2F" w:rsidRDefault="002A5E2F" w:rsidP="002A5E2F">
      <w:pPr>
        <w:spacing w:after="0" w:line="240" w:lineRule="auto"/>
        <w:jc w:val="center"/>
        <w:textAlignment w:val="baseline"/>
        <w:rPr>
          <w:rFonts w:ascii="Times New Roman" w:eastAsia="Calibri" w:hAnsi="Times New Roman" w:cs="Times New Roman"/>
          <w:sz w:val="28"/>
          <w:szCs w:val="28"/>
          <w:vertAlign w:val="superscript"/>
        </w:rPr>
      </w:pPr>
    </w:p>
    <w:p w:rsidR="002A5E2F" w:rsidRPr="002A5E2F" w:rsidRDefault="002A5E2F" w:rsidP="002A5E2F">
      <w:pPr>
        <w:spacing w:after="0" w:line="240" w:lineRule="auto"/>
        <w:jc w:val="center"/>
        <w:textAlignment w:val="baseline"/>
        <w:rPr>
          <w:rFonts w:ascii="Times New Roman" w:eastAsia="Calibri" w:hAnsi="Times New Roman" w:cs="Times New Roman"/>
          <w:sz w:val="28"/>
          <w:szCs w:val="28"/>
        </w:rPr>
      </w:pPr>
    </w:p>
    <w:p w:rsidR="002A5E2F" w:rsidRPr="002A5E2F" w:rsidRDefault="002A5E2F" w:rsidP="002A5E2F">
      <w:pPr>
        <w:shd w:val="clear" w:color="auto" w:fill="FFFFFF"/>
        <w:spacing w:after="0" w:line="240" w:lineRule="auto"/>
        <w:ind w:firstLine="680"/>
        <w:jc w:val="both"/>
        <w:textAlignment w:val="baseline"/>
        <w:rPr>
          <w:rFonts w:ascii="Times New Roman" w:eastAsia="Times New Roman" w:hAnsi="Times New Roman" w:cs="Times New Roman"/>
          <w:color w:val="3D3D3D"/>
          <w:sz w:val="28"/>
          <w:szCs w:val="28"/>
        </w:rPr>
      </w:pPr>
      <w:r w:rsidRPr="002A5E2F">
        <w:rPr>
          <w:rFonts w:ascii="Times New Roman" w:eastAsia="Times New Roman" w:hAnsi="Times New Roman" w:cs="Times New Roman"/>
          <w:color w:val="3D3D3D"/>
          <w:sz w:val="28"/>
          <w:szCs w:val="28"/>
        </w:rPr>
        <w:t>1.</w:t>
      </w:r>
      <w:r w:rsidRPr="002A5E2F">
        <w:rPr>
          <w:rFonts w:ascii="Times New Roman" w:eastAsia="Times New Roman" w:hAnsi="Times New Roman" w:cs="Times New Roman"/>
          <w:color w:val="3D3D3D"/>
          <w:sz w:val="28"/>
          <w:szCs w:val="28"/>
          <w:bdr w:val="none" w:sz="0" w:space="0" w:color="auto" w:frame="1"/>
        </w:rPr>
        <w:t>Особенности системы продаж в структуре предприятий торговли.</w:t>
      </w:r>
    </w:p>
    <w:p w:rsidR="002A5E2F" w:rsidRPr="002A5E2F" w:rsidRDefault="002A5E2F" w:rsidP="002A5E2F">
      <w:pPr>
        <w:shd w:val="clear" w:color="auto" w:fill="FFFFFF"/>
        <w:spacing w:after="0" w:line="240" w:lineRule="auto"/>
        <w:ind w:firstLine="680"/>
        <w:jc w:val="both"/>
        <w:textAlignment w:val="baseline"/>
        <w:rPr>
          <w:rFonts w:ascii="Times New Roman" w:eastAsia="Times New Roman" w:hAnsi="Times New Roman" w:cs="Times New Roman"/>
          <w:color w:val="3D3D3D"/>
          <w:sz w:val="28"/>
          <w:szCs w:val="28"/>
        </w:rPr>
      </w:pPr>
      <w:r w:rsidRPr="002A5E2F">
        <w:rPr>
          <w:rFonts w:ascii="Times New Roman" w:eastAsia="Times New Roman" w:hAnsi="Times New Roman" w:cs="Times New Roman"/>
          <w:color w:val="3D3D3D"/>
          <w:sz w:val="28"/>
          <w:szCs w:val="28"/>
        </w:rPr>
        <w:t>2. </w:t>
      </w:r>
      <w:r w:rsidRPr="002A5E2F">
        <w:rPr>
          <w:rFonts w:ascii="Times New Roman" w:eastAsia="Times New Roman" w:hAnsi="Times New Roman" w:cs="Times New Roman"/>
          <w:color w:val="3D3D3D"/>
          <w:sz w:val="28"/>
          <w:szCs w:val="28"/>
          <w:bdr w:val="none" w:sz="0" w:space="0" w:color="auto" w:frame="1"/>
        </w:rPr>
        <w:t>Характерные особенности процесса обслуживания покупателей.</w:t>
      </w:r>
    </w:p>
    <w:p w:rsidR="002A5E2F" w:rsidRPr="002A5E2F" w:rsidRDefault="002A5E2F" w:rsidP="002A5E2F">
      <w:pPr>
        <w:shd w:val="clear" w:color="auto" w:fill="FFFFFF"/>
        <w:spacing w:after="0" w:line="240" w:lineRule="auto"/>
        <w:ind w:firstLine="680"/>
        <w:jc w:val="both"/>
        <w:textAlignment w:val="baseline"/>
        <w:rPr>
          <w:rFonts w:ascii="Times New Roman" w:eastAsia="Times New Roman" w:hAnsi="Times New Roman" w:cs="Times New Roman"/>
          <w:color w:val="3D3D3D"/>
          <w:sz w:val="28"/>
          <w:szCs w:val="28"/>
        </w:rPr>
      </w:pPr>
      <w:r w:rsidRPr="002A5E2F">
        <w:rPr>
          <w:rFonts w:ascii="Times New Roman" w:eastAsia="Times New Roman" w:hAnsi="Times New Roman" w:cs="Times New Roman"/>
          <w:color w:val="3D3D3D"/>
          <w:sz w:val="28"/>
          <w:szCs w:val="28"/>
        </w:rPr>
        <w:t>3. </w:t>
      </w:r>
      <w:r w:rsidRPr="002A5E2F">
        <w:rPr>
          <w:rFonts w:ascii="Times New Roman" w:eastAsia="Times New Roman" w:hAnsi="Times New Roman" w:cs="Times New Roman"/>
          <w:color w:val="3D3D3D"/>
          <w:sz w:val="28"/>
          <w:szCs w:val="28"/>
          <w:bdr w:val="none" w:sz="0" w:space="0" w:color="auto" w:frame="1"/>
        </w:rPr>
        <w:t>Характеристика основных элементов модели покупательского поведения.</w:t>
      </w:r>
    </w:p>
    <w:p w:rsidR="002A5E2F" w:rsidRPr="002A5E2F" w:rsidRDefault="002A5E2F" w:rsidP="002A5E2F">
      <w:pPr>
        <w:shd w:val="clear" w:color="auto" w:fill="FFFFFF"/>
        <w:spacing w:after="0" w:line="240" w:lineRule="auto"/>
        <w:ind w:firstLine="680"/>
        <w:jc w:val="both"/>
        <w:textAlignment w:val="baseline"/>
        <w:rPr>
          <w:rFonts w:ascii="Times New Roman" w:eastAsia="Times New Roman" w:hAnsi="Times New Roman" w:cs="Times New Roman"/>
          <w:color w:val="3D3D3D"/>
          <w:sz w:val="28"/>
          <w:szCs w:val="28"/>
        </w:rPr>
      </w:pPr>
      <w:r w:rsidRPr="002A5E2F">
        <w:rPr>
          <w:rFonts w:ascii="Times New Roman" w:eastAsia="Times New Roman" w:hAnsi="Times New Roman" w:cs="Times New Roman"/>
          <w:color w:val="3D3D3D"/>
          <w:sz w:val="28"/>
          <w:szCs w:val="28"/>
        </w:rPr>
        <w:t>5. </w:t>
      </w:r>
      <w:r w:rsidRPr="002A5E2F">
        <w:rPr>
          <w:rFonts w:ascii="Times New Roman" w:eastAsia="Times New Roman" w:hAnsi="Times New Roman" w:cs="Times New Roman"/>
          <w:color w:val="3D3D3D"/>
          <w:sz w:val="28"/>
          <w:szCs w:val="28"/>
          <w:bdr w:val="none" w:sz="0" w:space="0" w:color="auto" w:frame="1"/>
        </w:rPr>
        <w:t>Характеристика особенностей этапов продажи.</w:t>
      </w:r>
    </w:p>
    <w:p w:rsidR="002A5E2F" w:rsidRPr="002A5E2F" w:rsidRDefault="002A5E2F" w:rsidP="002A5E2F">
      <w:pPr>
        <w:shd w:val="clear" w:color="auto" w:fill="FFFFFF"/>
        <w:spacing w:after="0" w:line="240" w:lineRule="auto"/>
        <w:ind w:firstLine="680"/>
        <w:jc w:val="both"/>
        <w:textAlignment w:val="baseline"/>
        <w:rPr>
          <w:rFonts w:ascii="Times New Roman" w:eastAsia="Times New Roman" w:hAnsi="Times New Roman" w:cs="Times New Roman"/>
          <w:color w:val="3D3D3D"/>
          <w:sz w:val="28"/>
          <w:szCs w:val="28"/>
        </w:rPr>
      </w:pPr>
      <w:r w:rsidRPr="002A5E2F">
        <w:rPr>
          <w:rFonts w:ascii="Times New Roman" w:eastAsia="Times New Roman" w:hAnsi="Times New Roman" w:cs="Times New Roman"/>
          <w:color w:val="3D3D3D"/>
          <w:sz w:val="28"/>
          <w:szCs w:val="28"/>
        </w:rPr>
        <w:lastRenderedPageBreak/>
        <w:t>6. </w:t>
      </w:r>
      <w:r w:rsidRPr="002A5E2F">
        <w:rPr>
          <w:rFonts w:ascii="Times New Roman" w:eastAsia="Times New Roman" w:hAnsi="Times New Roman" w:cs="Times New Roman"/>
          <w:color w:val="3D3D3D"/>
          <w:sz w:val="28"/>
          <w:szCs w:val="28"/>
          <w:bdr w:val="none" w:sz="0" w:space="0" w:color="auto" w:frame="1"/>
        </w:rPr>
        <w:t>Характеристика расширенной технологической схемы продаж.</w:t>
      </w:r>
    </w:p>
    <w:p w:rsidR="002A5E2F" w:rsidRPr="002A5E2F" w:rsidRDefault="002A5E2F" w:rsidP="002A5E2F">
      <w:pPr>
        <w:shd w:val="clear" w:color="auto" w:fill="FFFFFF"/>
        <w:spacing w:after="0" w:line="240" w:lineRule="auto"/>
        <w:ind w:firstLine="680"/>
        <w:jc w:val="both"/>
        <w:textAlignment w:val="baseline"/>
        <w:rPr>
          <w:rFonts w:ascii="Times New Roman" w:eastAsia="Times New Roman" w:hAnsi="Times New Roman" w:cs="Times New Roman"/>
          <w:color w:val="3D3D3D"/>
          <w:sz w:val="28"/>
          <w:szCs w:val="28"/>
        </w:rPr>
      </w:pPr>
      <w:r w:rsidRPr="002A5E2F">
        <w:rPr>
          <w:rFonts w:ascii="Times New Roman" w:eastAsia="Times New Roman" w:hAnsi="Times New Roman" w:cs="Times New Roman"/>
          <w:color w:val="3D3D3D"/>
          <w:sz w:val="28"/>
          <w:szCs w:val="28"/>
        </w:rPr>
        <w:t>7. </w:t>
      </w:r>
      <w:r w:rsidRPr="002A5E2F">
        <w:rPr>
          <w:rFonts w:ascii="Times New Roman" w:eastAsia="Times New Roman" w:hAnsi="Times New Roman" w:cs="Times New Roman"/>
          <w:color w:val="3D3D3D"/>
          <w:sz w:val="28"/>
          <w:szCs w:val="28"/>
          <w:bdr w:val="none" w:sz="0" w:space="0" w:color="auto" w:frame="1"/>
        </w:rPr>
        <w:t>Особенности работы предприятия и интересов покупателей.</w:t>
      </w:r>
    </w:p>
    <w:p w:rsidR="002A5E2F" w:rsidRPr="002A5E2F" w:rsidRDefault="002A5E2F" w:rsidP="002A5E2F">
      <w:pPr>
        <w:shd w:val="clear" w:color="auto" w:fill="FFFFFF"/>
        <w:spacing w:after="0" w:line="240" w:lineRule="auto"/>
        <w:ind w:firstLine="680"/>
        <w:jc w:val="both"/>
        <w:textAlignment w:val="baseline"/>
        <w:rPr>
          <w:rFonts w:ascii="Times New Roman" w:eastAsia="Times New Roman" w:hAnsi="Times New Roman" w:cs="Times New Roman"/>
          <w:color w:val="3D3D3D"/>
          <w:sz w:val="28"/>
          <w:szCs w:val="28"/>
        </w:rPr>
      </w:pPr>
      <w:r w:rsidRPr="002A5E2F">
        <w:rPr>
          <w:rFonts w:ascii="Times New Roman" w:eastAsia="Times New Roman" w:hAnsi="Times New Roman" w:cs="Times New Roman"/>
          <w:color w:val="3D3D3D"/>
          <w:sz w:val="28"/>
          <w:szCs w:val="28"/>
        </w:rPr>
        <w:t>8. </w:t>
      </w:r>
      <w:r w:rsidRPr="002A5E2F">
        <w:rPr>
          <w:rFonts w:ascii="Times New Roman" w:eastAsia="Times New Roman" w:hAnsi="Times New Roman" w:cs="Times New Roman"/>
          <w:color w:val="3D3D3D"/>
          <w:sz w:val="28"/>
          <w:szCs w:val="28"/>
          <w:bdr w:val="none" w:sz="0" w:space="0" w:color="auto" w:frame="1"/>
        </w:rPr>
        <w:t>Характерные особенности ведения переговоров в процессе продажи.</w:t>
      </w:r>
    </w:p>
    <w:p w:rsidR="002A5E2F" w:rsidRPr="002A5E2F" w:rsidRDefault="002A5E2F" w:rsidP="002A5E2F">
      <w:pPr>
        <w:shd w:val="clear" w:color="auto" w:fill="FFFFFF"/>
        <w:spacing w:after="0" w:line="240" w:lineRule="auto"/>
        <w:ind w:firstLine="680"/>
        <w:jc w:val="both"/>
        <w:textAlignment w:val="baseline"/>
        <w:rPr>
          <w:rFonts w:ascii="Times New Roman" w:eastAsia="Times New Roman" w:hAnsi="Times New Roman" w:cs="Times New Roman"/>
          <w:color w:val="3D3D3D"/>
          <w:sz w:val="28"/>
          <w:szCs w:val="28"/>
        </w:rPr>
      </w:pPr>
      <w:r w:rsidRPr="002A5E2F">
        <w:rPr>
          <w:rFonts w:ascii="Times New Roman" w:eastAsia="Times New Roman" w:hAnsi="Times New Roman" w:cs="Times New Roman"/>
          <w:color w:val="3D3D3D"/>
          <w:sz w:val="28"/>
          <w:szCs w:val="28"/>
        </w:rPr>
        <w:t>9. </w:t>
      </w:r>
      <w:r w:rsidRPr="002A5E2F">
        <w:rPr>
          <w:rFonts w:ascii="Times New Roman" w:eastAsia="Times New Roman" w:hAnsi="Times New Roman" w:cs="Times New Roman"/>
          <w:color w:val="3D3D3D"/>
          <w:sz w:val="28"/>
          <w:szCs w:val="28"/>
          <w:bdr w:val="none" w:sz="0" w:space="0" w:color="auto" w:frame="1"/>
        </w:rPr>
        <w:t>Характеристика технологического цикла переговоров.</w:t>
      </w:r>
    </w:p>
    <w:p w:rsidR="002A5E2F" w:rsidRPr="002A5E2F" w:rsidRDefault="002A5E2F" w:rsidP="002A5E2F">
      <w:pPr>
        <w:shd w:val="clear" w:color="auto" w:fill="FFFFFF"/>
        <w:spacing w:after="0" w:line="240" w:lineRule="auto"/>
        <w:ind w:firstLine="680"/>
        <w:jc w:val="both"/>
        <w:textAlignment w:val="baseline"/>
        <w:rPr>
          <w:rFonts w:ascii="Times New Roman" w:eastAsia="Times New Roman" w:hAnsi="Times New Roman" w:cs="Times New Roman"/>
          <w:color w:val="3D3D3D"/>
          <w:sz w:val="28"/>
          <w:szCs w:val="28"/>
        </w:rPr>
      </w:pPr>
      <w:r w:rsidRPr="002A5E2F">
        <w:rPr>
          <w:rFonts w:ascii="Times New Roman" w:eastAsia="Times New Roman" w:hAnsi="Times New Roman" w:cs="Times New Roman"/>
          <w:color w:val="3D3D3D"/>
          <w:sz w:val="28"/>
          <w:szCs w:val="28"/>
        </w:rPr>
        <w:t>10. </w:t>
      </w:r>
      <w:r w:rsidRPr="002A5E2F">
        <w:rPr>
          <w:rFonts w:ascii="Times New Roman" w:eastAsia="Times New Roman" w:hAnsi="Times New Roman" w:cs="Times New Roman"/>
          <w:color w:val="3D3D3D"/>
          <w:sz w:val="28"/>
          <w:szCs w:val="28"/>
          <w:bdr w:val="none" w:sz="0" w:space="0" w:color="auto" w:frame="1"/>
        </w:rPr>
        <w:t>Понятие переговоры, виды и функции.</w:t>
      </w:r>
    </w:p>
    <w:p w:rsidR="002A5E2F" w:rsidRPr="002A5E2F" w:rsidRDefault="002A5E2F" w:rsidP="002A5E2F">
      <w:pPr>
        <w:shd w:val="clear" w:color="auto" w:fill="FFFFFF"/>
        <w:spacing w:after="0" w:line="240" w:lineRule="auto"/>
        <w:ind w:firstLine="680"/>
        <w:jc w:val="both"/>
        <w:textAlignment w:val="baseline"/>
        <w:rPr>
          <w:rFonts w:ascii="Times New Roman" w:eastAsia="Times New Roman" w:hAnsi="Times New Roman" w:cs="Times New Roman"/>
          <w:color w:val="3D3D3D"/>
          <w:sz w:val="28"/>
          <w:szCs w:val="28"/>
        </w:rPr>
      </w:pPr>
      <w:r w:rsidRPr="002A5E2F">
        <w:rPr>
          <w:rFonts w:ascii="Times New Roman" w:eastAsia="Times New Roman" w:hAnsi="Times New Roman" w:cs="Times New Roman"/>
          <w:color w:val="3D3D3D"/>
          <w:sz w:val="28"/>
          <w:szCs w:val="28"/>
        </w:rPr>
        <w:t>11. </w:t>
      </w:r>
      <w:r w:rsidRPr="002A5E2F">
        <w:rPr>
          <w:rFonts w:ascii="Times New Roman" w:eastAsia="Times New Roman" w:hAnsi="Times New Roman" w:cs="Times New Roman"/>
          <w:color w:val="3D3D3D"/>
          <w:sz w:val="28"/>
          <w:szCs w:val="28"/>
          <w:bdr w:val="none" w:sz="0" w:space="0" w:color="auto" w:frame="1"/>
        </w:rPr>
        <w:t>Тактические приемы ведения переговоров, уловки.</w:t>
      </w:r>
    </w:p>
    <w:p w:rsidR="002A5E2F" w:rsidRPr="002A5E2F" w:rsidRDefault="002A5E2F" w:rsidP="002A5E2F">
      <w:pPr>
        <w:shd w:val="clear" w:color="auto" w:fill="FFFFFF"/>
        <w:spacing w:after="0" w:line="240" w:lineRule="auto"/>
        <w:ind w:firstLine="680"/>
        <w:jc w:val="both"/>
        <w:textAlignment w:val="baseline"/>
        <w:rPr>
          <w:rFonts w:ascii="Times New Roman" w:eastAsia="Times New Roman" w:hAnsi="Times New Roman" w:cs="Times New Roman"/>
          <w:color w:val="3D3D3D"/>
          <w:sz w:val="28"/>
          <w:szCs w:val="28"/>
        </w:rPr>
      </w:pPr>
      <w:r w:rsidRPr="002A5E2F">
        <w:rPr>
          <w:rFonts w:ascii="Times New Roman" w:eastAsia="Times New Roman" w:hAnsi="Times New Roman" w:cs="Times New Roman"/>
          <w:color w:val="3D3D3D"/>
          <w:sz w:val="28"/>
          <w:szCs w:val="28"/>
        </w:rPr>
        <w:t>12. </w:t>
      </w:r>
      <w:r w:rsidRPr="002A5E2F">
        <w:rPr>
          <w:rFonts w:ascii="Times New Roman" w:eastAsia="Times New Roman" w:hAnsi="Times New Roman" w:cs="Times New Roman"/>
          <w:color w:val="3D3D3D"/>
          <w:sz w:val="28"/>
          <w:szCs w:val="28"/>
          <w:bdr w:val="none" w:sz="0" w:space="0" w:color="auto" w:frame="1"/>
        </w:rPr>
        <w:t xml:space="preserve">Классификация моделей поведения покупателей. </w:t>
      </w:r>
    </w:p>
    <w:p w:rsidR="002A5E2F" w:rsidRPr="002A5E2F" w:rsidRDefault="002A5E2F" w:rsidP="002A5E2F">
      <w:pPr>
        <w:shd w:val="clear" w:color="auto" w:fill="FFFFFF"/>
        <w:spacing w:after="0" w:line="240" w:lineRule="auto"/>
        <w:ind w:firstLine="680"/>
        <w:jc w:val="both"/>
        <w:textAlignment w:val="baseline"/>
        <w:rPr>
          <w:rFonts w:ascii="Times New Roman" w:eastAsia="Times New Roman" w:hAnsi="Times New Roman" w:cs="Times New Roman"/>
          <w:color w:val="3D3D3D"/>
          <w:sz w:val="28"/>
          <w:szCs w:val="28"/>
        </w:rPr>
      </w:pPr>
      <w:r w:rsidRPr="002A5E2F">
        <w:rPr>
          <w:rFonts w:ascii="Times New Roman" w:eastAsia="Times New Roman" w:hAnsi="Times New Roman" w:cs="Times New Roman"/>
          <w:color w:val="3D3D3D"/>
          <w:sz w:val="28"/>
          <w:szCs w:val="28"/>
        </w:rPr>
        <w:t>13. </w:t>
      </w:r>
      <w:r w:rsidRPr="002A5E2F">
        <w:rPr>
          <w:rFonts w:ascii="Times New Roman" w:eastAsia="Times New Roman" w:hAnsi="Times New Roman" w:cs="Times New Roman"/>
          <w:color w:val="3D3D3D"/>
          <w:sz w:val="28"/>
          <w:szCs w:val="28"/>
          <w:bdr w:val="none" w:sz="0" w:space="0" w:color="auto" w:frame="1"/>
        </w:rPr>
        <w:t>Особенности поддержания контакта.</w:t>
      </w:r>
    </w:p>
    <w:p w:rsidR="002A5E2F" w:rsidRPr="002A5E2F" w:rsidRDefault="002A5E2F" w:rsidP="002A5E2F">
      <w:pPr>
        <w:shd w:val="clear" w:color="auto" w:fill="FFFFFF"/>
        <w:spacing w:after="0" w:line="240" w:lineRule="auto"/>
        <w:ind w:firstLine="680"/>
        <w:jc w:val="both"/>
        <w:textAlignment w:val="baseline"/>
        <w:rPr>
          <w:rFonts w:ascii="Times New Roman" w:eastAsia="Times New Roman" w:hAnsi="Times New Roman" w:cs="Times New Roman"/>
          <w:color w:val="3D3D3D"/>
          <w:sz w:val="28"/>
          <w:szCs w:val="28"/>
        </w:rPr>
      </w:pPr>
      <w:r w:rsidRPr="002A5E2F">
        <w:rPr>
          <w:rFonts w:ascii="Times New Roman" w:eastAsia="Times New Roman" w:hAnsi="Times New Roman" w:cs="Times New Roman"/>
          <w:color w:val="3D3D3D"/>
          <w:sz w:val="28"/>
          <w:szCs w:val="28"/>
        </w:rPr>
        <w:t>14. </w:t>
      </w:r>
      <w:r w:rsidRPr="002A5E2F">
        <w:rPr>
          <w:rFonts w:ascii="Times New Roman" w:eastAsia="Times New Roman" w:hAnsi="Times New Roman" w:cs="Times New Roman"/>
          <w:color w:val="3D3D3D"/>
          <w:sz w:val="28"/>
          <w:szCs w:val="28"/>
          <w:bdr w:val="none" w:sz="0" w:space="0" w:color="auto" w:frame="1"/>
        </w:rPr>
        <w:t>Особенности делового общения продавца и покупателя.</w:t>
      </w:r>
    </w:p>
    <w:p w:rsidR="002A5E2F" w:rsidRPr="002A5E2F" w:rsidRDefault="002A5E2F" w:rsidP="002A5E2F">
      <w:pPr>
        <w:shd w:val="clear" w:color="auto" w:fill="FFFFFF"/>
        <w:spacing w:after="0" w:line="240" w:lineRule="auto"/>
        <w:ind w:firstLine="680"/>
        <w:jc w:val="both"/>
        <w:textAlignment w:val="baseline"/>
        <w:rPr>
          <w:rFonts w:ascii="Times New Roman" w:eastAsia="Times New Roman" w:hAnsi="Times New Roman" w:cs="Times New Roman"/>
          <w:color w:val="3D3D3D"/>
          <w:sz w:val="28"/>
          <w:szCs w:val="28"/>
        </w:rPr>
      </w:pPr>
      <w:r w:rsidRPr="002A5E2F">
        <w:rPr>
          <w:rFonts w:ascii="Times New Roman" w:eastAsia="Times New Roman" w:hAnsi="Times New Roman" w:cs="Times New Roman"/>
          <w:color w:val="3D3D3D"/>
          <w:sz w:val="28"/>
          <w:szCs w:val="28"/>
        </w:rPr>
        <w:t>15. </w:t>
      </w:r>
      <w:r w:rsidRPr="002A5E2F">
        <w:rPr>
          <w:rFonts w:ascii="Times New Roman" w:eastAsia="Times New Roman" w:hAnsi="Times New Roman" w:cs="Times New Roman"/>
          <w:color w:val="3D3D3D"/>
          <w:sz w:val="28"/>
          <w:szCs w:val="28"/>
          <w:bdr w:val="none" w:sz="0" w:space="0" w:color="auto" w:frame="1"/>
        </w:rPr>
        <w:t xml:space="preserve">Характерные особенности холодных продаж. </w:t>
      </w:r>
    </w:p>
    <w:p w:rsidR="002A5E2F" w:rsidRPr="002A5E2F" w:rsidRDefault="002A5E2F" w:rsidP="002A5E2F">
      <w:pPr>
        <w:shd w:val="clear" w:color="auto" w:fill="FFFFFF"/>
        <w:spacing w:after="0" w:line="240" w:lineRule="auto"/>
        <w:ind w:firstLine="680"/>
        <w:jc w:val="both"/>
        <w:textAlignment w:val="baseline"/>
        <w:rPr>
          <w:rFonts w:ascii="Times New Roman" w:eastAsia="Times New Roman" w:hAnsi="Times New Roman" w:cs="Times New Roman"/>
          <w:color w:val="3D3D3D"/>
          <w:sz w:val="28"/>
          <w:szCs w:val="28"/>
        </w:rPr>
      </w:pPr>
      <w:r w:rsidRPr="002A5E2F">
        <w:rPr>
          <w:rFonts w:ascii="Times New Roman" w:eastAsia="Times New Roman" w:hAnsi="Times New Roman" w:cs="Times New Roman"/>
          <w:color w:val="3D3D3D"/>
          <w:sz w:val="28"/>
          <w:szCs w:val="28"/>
        </w:rPr>
        <w:t>16. </w:t>
      </w:r>
      <w:r w:rsidRPr="002A5E2F">
        <w:rPr>
          <w:rFonts w:ascii="Times New Roman" w:eastAsia="Times New Roman" w:hAnsi="Times New Roman" w:cs="Times New Roman"/>
          <w:color w:val="3D3D3D"/>
          <w:sz w:val="28"/>
          <w:szCs w:val="28"/>
          <w:bdr w:val="none" w:sz="0" w:space="0" w:color="auto" w:frame="1"/>
        </w:rPr>
        <w:t>Специфика коммуникаций и отработка нежелания встретиться продавца с покупателем.</w:t>
      </w:r>
    </w:p>
    <w:p w:rsidR="002A5E2F" w:rsidRPr="002A5E2F" w:rsidRDefault="002A5E2F" w:rsidP="002A5E2F">
      <w:pPr>
        <w:shd w:val="clear" w:color="auto" w:fill="FFFFFF"/>
        <w:spacing w:after="0" w:line="240" w:lineRule="auto"/>
        <w:ind w:firstLine="680"/>
        <w:jc w:val="both"/>
        <w:textAlignment w:val="baseline"/>
        <w:rPr>
          <w:rFonts w:ascii="Times New Roman" w:eastAsia="Times New Roman" w:hAnsi="Times New Roman" w:cs="Times New Roman"/>
          <w:color w:val="3D3D3D"/>
          <w:sz w:val="28"/>
          <w:szCs w:val="28"/>
        </w:rPr>
      </w:pPr>
      <w:r w:rsidRPr="002A5E2F">
        <w:rPr>
          <w:rFonts w:ascii="Times New Roman" w:eastAsia="Times New Roman" w:hAnsi="Times New Roman" w:cs="Times New Roman"/>
          <w:color w:val="3D3D3D"/>
          <w:sz w:val="28"/>
          <w:szCs w:val="28"/>
        </w:rPr>
        <w:t>17. </w:t>
      </w:r>
      <w:r w:rsidRPr="002A5E2F">
        <w:rPr>
          <w:rFonts w:ascii="Times New Roman" w:eastAsia="Times New Roman" w:hAnsi="Times New Roman" w:cs="Times New Roman"/>
          <w:color w:val="3D3D3D"/>
          <w:sz w:val="28"/>
          <w:szCs w:val="28"/>
          <w:bdr w:val="none" w:sz="0" w:space="0" w:color="auto" w:frame="1"/>
        </w:rPr>
        <w:t>Правила поведения менеджера по продажам при возражениях клиента.</w:t>
      </w:r>
    </w:p>
    <w:p w:rsidR="002A5E2F" w:rsidRPr="002A5E2F" w:rsidRDefault="002A5E2F" w:rsidP="002A5E2F">
      <w:pPr>
        <w:shd w:val="clear" w:color="auto" w:fill="FFFFFF"/>
        <w:spacing w:after="0" w:line="240" w:lineRule="auto"/>
        <w:ind w:firstLine="680"/>
        <w:jc w:val="both"/>
        <w:textAlignment w:val="baseline"/>
        <w:rPr>
          <w:rFonts w:ascii="Times New Roman" w:eastAsia="Times New Roman" w:hAnsi="Times New Roman" w:cs="Times New Roman"/>
          <w:color w:val="3D3D3D"/>
          <w:sz w:val="28"/>
          <w:szCs w:val="28"/>
        </w:rPr>
      </w:pPr>
      <w:r w:rsidRPr="002A5E2F">
        <w:rPr>
          <w:rFonts w:ascii="Times New Roman" w:eastAsia="Times New Roman" w:hAnsi="Times New Roman" w:cs="Times New Roman"/>
          <w:color w:val="3D3D3D"/>
          <w:sz w:val="28"/>
          <w:szCs w:val="28"/>
        </w:rPr>
        <w:t>18. </w:t>
      </w:r>
      <w:r w:rsidRPr="002A5E2F">
        <w:rPr>
          <w:rFonts w:ascii="Times New Roman" w:eastAsia="Times New Roman" w:hAnsi="Times New Roman" w:cs="Times New Roman"/>
          <w:color w:val="3D3D3D"/>
          <w:sz w:val="28"/>
          <w:szCs w:val="28"/>
          <w:bdr w:val="none" w:sz="0" w:space="0" w:color="auto" w:frame="1"/>
        </w:rPr>
        <w:t>Жесты, проявляющие некоторые черты характера.</w:t>
      </w:r>
    </w:p>
    <w:p w:rsidR="002A5E2F" w:rsidRPr="002A5E2F" w:rsidRDefault="002A5E2F" w:rsidP="002A5E2F">
      <w:pPr>
        <w:shd w:val="clear" w:color="auto" w:fill="FFFFFF"/>
        <w:spacing w:after="0" w:line="240" w:lineRule="auto"/>
        <w:ind w:firstLine="680"/>
        <w:jc w:val="both"/>
        <w:textAlignment w:val="baseline"/>
        <w:rPr>
          <w:rFonts w:ascii="Times New Roman" w:eastAsia="Times New Roman" w:hAnsi="Times New Roman" w:cs="Times New Roman"/>
          <w:color w:val="3D3D3D"/>
          <w:sz w:val="28"/>
          <w:szCs w:val="28"/>
        </w:rPr>
      </w:pPr>
      <w:r w:rsidRPr="002A5E2F">
        <w:rPr>
          <w:rFonts w:ascii="Times New Roman" w:eastAsia="Times New Roman" w:hAnsi="Times New Roman" w:cs="Times New Roman"/>
          <w:color w:val="3D3D3D"/>
          <w:sz w:val="28"/>
          <w:szCs w:val="28"/>
        </w:rPr>
        <w:t>19. </w:t>
      </w:r>
      <w:r w:rsidRPr="002A5E2F">
        <w:rPr>
          <w:rFonts w:ascii="Times New Roman" w:eastAsia="Times New Roman" w:hAnsi="Times New Roman" w:cs="Times New Roman"/>
          <w:color w:val="3D3D3D"/>
          <w:sz w:val="28"/>
          <w:szCs w:val="28"/>
          <w:bdr w:val="none" w:sz="0" w:space="0" w:color="auto" w:frame="1"/>
        </w:rPr>
        <w:t>Улучшение результатов холодных продаж.</w:t>
      </w:r>
    </w:p>
    <w:p w:rsidR="002A5E2F" w:rsidRPr="002A5E2F" w:rsidRDefault="002A5E2F" w:rsidP="002A5E2F">
      <w:pPr>
        <w:shd w:val="clear" w:color="auto" w:fill="FFFFFF"/>
        <w:spacing w:after="0" w:line="240" w:lineRule="auto"/>
        <w:ind w:firstLine="680"/>
        <w:jc w:val="both"/>
        <w:textAlignment w:val="baseline"/>
        <w:rPr>
          <w:rFonts w:ascii="Times New Roman" w:eastAsia="Times New Roman" w:hAnsi="Times New Roman" w:cs="Times New Roman"/>
          <w:color w:val="3D3D3D"/>
          <w:sz w:val="28"/>
          <w:szCs w:val="28"/>
        </w:rPr>
      </w:pPr>
      <w:r w:rsidRPr="002A5E2F">
        <w:rPr>
          <w:rFonts w:ascii="Times New Roman" w:eastAsia="Times New Roman" w:hAnsi="Times New Roman" w:cs="Times New Roman"/>
          <w:color w:val="3D3D3D"/>
          <w:sz w:val="28"/>
          <w:szCs w:val="28"/>
        </w:rPr>
        <w:t>20. </w:t>
      </w:r>
      <w:r w:rsidRPr="002A5E2F">
        <w:rPr>
          <w:rFonts w:ascii="Times New Roman" w:eastAsia="Times New Roman" w:hAnsi="Times New Roman" w:cs="Times New Roman"/>
          <w:color w:val="3D3D3D"/>
          <w:sz w:val="28"/>
          <w:szCs w:val="28"/>
          <w:bdr w:val="none" w:sz="0" w:space="0" w:color="auto" w:frame="1"/>
        </w:rPr>
        <w:t>Особенности завершения сделки: техники завершения сделки.</w:t>
      </w:r>
    </w:p>
    <w:p w:rsidR="002A5E2F" w:rsidRPr="002A5E2F" w:rsidRDefault="002A5E2F" w:rsidP="002A5E2F">
      <w:pPr>
        <w:shd w:val="clear" w:color="auto" w:fill="FFFFFF"/>
        <w:spacing w:after="0" w:line="240" w:lineRule="auto"/>
        <w:ind w:firstLine="680"/>
        <w:jc w:val="both"/>
        <w:textAlignment w:val="baseline"/>
        <w:rPr>
          <w:rFonts w:ascii="Times New Roman" w:eastAsia="Times New Roman" w:hAnsi="Times New Roman" w:cs="Times New Roman"/>
          <w:color w:val="3D3D3D"/>
          <w:sz w:val="28"/>
          <w:szCs w:val="28"/>
        </w:rPr>
      </w:pPr>
      <w:r w:rsidRPr="002A5E2F">
        <w:rPr>
          <w:rFonts w:ascii="Times New Roman" w:eastAsia="Times New Roman" w:hAnsi="Times New Roman" w:cs="Times New Roman"/>
          <w:color w:val="3D3D3D"/>
          <w:sz w:val="28"/>
          <w:szCs w:val="28"/>
        </w:rPr>
        <w:t>21. </w:t>
      </w:r>
      <w:r w:rsidRPr="002A5E2F">
        <w:rPr>
          <w:rFonts w:ascii="Times New Roman" w:eastAsia="Times New Roman" w:hAnsi="Times New Roman" w:cs="Times New Roman"/>
          <w:color w:val="3D3D3D"/>
          <w:sz w:val="28"/>
          <w:szCs w:val="28"/>
          <w:bdr w:val="none" w:sz="0" w:space="0" w:color="auto" w:frame="1"/>
        </w:rPr>
        <w:t>Характеристика новой модели продажи.</w:t>
      </w:r>
    </w:p>
    <w:p w:rsidR="002A5E2F" w:rsidRPr="002A5E2F" w:rsidRDefault="002A5E2F" w:rsidP="002A5E2F">
      <w:pPr>
        <w:shd w:val="clear" w:color="auto" w:fill="FFFFFF"/>
        <w:spacing w:after="0" w:line="240" w:lineRule="auto"/>
        <w:ind w:firstLine="680"/>
        <w:jc w:val="both"/>
        <w:textAlignment w:val="baseline"/>
        <w:rPr>
          <w:rFonts w:ascii="Times New Roman" w:eastAsia="Times New Roman" w:hAnsi="Times New Roman" w:cs="Times New Roman"/>
          <w:color w:val="3D3D3D"/>
          <w:sz w:val="28"/>
          <w:szCs w:val="28"/>
        </w:rPr>
      </w:pPr>
      <w:r w:rsidRPr="002A5E2F">
        <w:rPr>
          <w:rFonts w:ascii="Times New Roman" w:eastAsia="Times New Roman" w:hAnsi="Times New Roman" w:cs="Times New Roman"/>
          <w:color w:val="3D3D3D"/>
          <w:sz w:val="28"/>
          <w:szCs w:val="28"/>
        </w:rPr>
        <w:t>22. </w:t>
      </w:r>
      <w:r w:rsidRPr="002A5E2F">
        <w:rPr>
          <w:rFonts w:ascii="Times New Roman" w:eastAsia="Times New Roman" w:hAnsi="Times New Roman" w:cs="Times New Roman"/>
          <w:color w:val="3D3D3D"/>
          <w:sz w:val="28"/>
          <w:szCs w:val="28"/>
          <w:bdr w:val="none" w:sz="0" w:space="0" w:color="auto" w:frame="1"/>
        </w:rPr>
        <w:t>Содержание книги сценариев и продаж.</w:t>
      </w:r>
    </w:p>
    <w:p w:rsidR="002A5E2F" w:rsidRPr="002A5E2F" w:rsidRDefault="002A5E2F" w:rsidP="002A5E2F">
      <w:pPr>
        <w:shd w:val="clear" w:color="auto" w:fill="FFFFFF"/>
        <w:spacing w:after="0" w:line="240" w:lineRule="auto"/>
        <w:ind w:firstLine="680"/>
        <w:jc w:val="both"/>
        <w:textAlignment w:val="baseline"/>
        <w:rPr>
          <w:rFonts w:ascii="Times New Roman" w:eastAsia="Times New Roman" w:hAnsi="Times New Roman" w:cs="Times New Roman"/>
          <w:color w:val="3D3D3D"/>
          <w:sz w:val="28"/>
          <w:szCs w:val="28"/>
        </w:rPr>
      </w:pPr>
      <w:r w:rsidRPr="002A5E2F">
        <w:rPr>
          <w:rFonts w:ascii="Times New Roman" w:eastAsia="Times New Roman" w:hAnsi="Times New Roman" w:cs="Times New Roman"/>
          <w:color w:val="3D3D3D"/>
          <w:sz w:val="28"/>
          <w:szCs w:val="28"/>
        </w:rPr>
        <w:t>23. </w:t>
      </w:r>
      <w:r w:rsidRPr="002A5E2F">
        <w:rPr>
          <w:rFonts w:ascii="Times New Roman" w:eastAsia="Times New Roman" w:hAnsi="Times New Roman" w:cs="Times New Roman"/>
          <w:color w:val="3D3D3D"/>
          <w:sz w:val="28"/>
          <w:szCs w:val="28"/>
          <w:bdr w:val="none" w:sz="0" w:space="0" w:color="auto" w:frame="1"/>
        </w:rPr>
        <w:t>Продажа как ухаживание; правила работы с возражением; основные типы сопротивления покупателей.</w:t>
      </w:r>
    </w:p>
    <w:p w:rsidR="002A5E2F" w:rsidRPr="002A5E2F" w:rsidRDefault="002A5E2F" w:rsidP="002A5E2F">
      <w:pPr>
        <w:shd w:val="clear" w:color="auto" w:fill="FFFFFF"/>
        <w:spacing w:after="0" w:line="240" w:lineRule="auto"/>
        <w:ind w:firstLine="680"/>
        <w:jc w:val="both"/>
        <w:textAlignment w:val="baseline"/>
        <w:rPr>
          <w:rFonts w:ascii="Times New Roman" w:eastAsia="Times New Roman" w:hAnsi="Times New Roman" w:cs="Times New Roman"/>
          <w:color w:val="3D3D3D"/>
          <w:sz w:val="28"/>
          <w:szCs w:val="28"/>
        </w:rPr>
      </w:pPr>
      <w:r w:rsidRPr="002A5E2F">
        <w:rPr>
          <w:rFonts w:ascii="Times New Roman" w:eastAsia="Times New Roman" w:hAnsi="Times New Roman" w:cs="Times New Roman"/>
          <w:color w:val="3D3D3D"/>
          <w:sz w:val="28"/>
          <w:szCs w:val="28"/>
        </w:rPr>
        <w:t>24. </w:t>
      </w:r>
      <w:proofErr w:type="gramStart"/>
      <w:r w:rsidRPr="002A5E2F">
        <w:rPr>
          <w:rFonts w:ascii="Times New Roman" w:eastAsia="Times New Roman" w:hAnsi="Times New Roman" w:cs="Times New Roman"/>
          <w:color w:val="3D3D3D"/>
          <w:sz w:val="28"/>
          <w:szCs w:val="28"/>
          <w:bdr w:val="none" w:sz="0" w:space="0" w:color="auto" w:frame="1"/>
        </w:rPr>
        <w:t>Консультативные продажи (типы личной продажи; особенности необходимых знаний и навыков специалистов в области продаж.</w:t>
      </w:r>
      <w:proofErr w:type="gramEnd"/>
    </w:p>
    <w:p w:rsidR="002A5E2F" w:rsidRPr="002A5E2F" w:rsidRDefault="002A5E2F" w:rsidP="002A5E2F">
      <w:pPr>
        <w:shd w:val="clear" w:color="auto" w:fill="FFFFFF"/>
        <w:spacing w:after="0" w:line="240" w:lineRule="auto"/>
        <w:ind w:firstLine="680"/>
        <w:jc w:val="both"/>
        <w:textAlignment w:val="baseline"/>
        <w:rPr>
          <w:rFonts w:ascii="Times New Roman" w:eastAsia="Times New Roman" w:hAnsi="Times New Roman" w:cs="Times New Roman"/>
          <w:color w:val="3D3D3D"/>
          <w:sz w:val="28"/>
          <w:szCs w:val="28"/>
        </w:rPr>
      </w:pPr>
      <w:r w:rsidRPr="002A5E2F">
        <w:rPr>
          <w:rFonts w:ascii="Times New Roman" w:eastAsia="Times New Roman" w:hAnsi="Times New Roman" w:cs="Times New Roman"/>
          <w:color w:val="3D3D3D"/>
          <w:sz w:val="28"/>
          <w:szCs w:val="28"/>
        </w:rPr>
        <w:t>25. </w:t>
      </w:r>
      <w:r w:rsidRPr="002A5E2F">
        <w:rPr>
          <w:rFonts w:ascii="Times New Roman" w:eastAsia="Times New Roman" w:hAnsi="Times New Roman" w:cs="Times New Roman"/>
          <w:color w:val="3D3D3D"/>
          <w:sz w:val="28"/>
          <w:szCs w:val="28"/>
          <w:bdr w:val="none" w:sz="0" w:space="0" w:color="auto" w:frame="1"/>
        </w:rPr>
        <w:t>Основы транзакционных, консультативных и стратегических продаж.</w:t>
      </w:r>
    </w:p>
    <w:p w:rsidR="002A5E2F" w:rsidRPr="002A5E2F" w:rsidRDefault="002A5E2F" w:rsidP="002A5E2F">
      <w:pPr>
        <w:shd w:val="clear" w:color="auto" w:fill="FFFFFF"/>
        <w:spacing w:after="0" w:line="240" w:lineRule="auto"/>
        <w:ind w:firstLine="680"/>
        <w:jc w:val="both"/>
        <w:textAlignment w:val="baseline"/>
        <w:rPr>
          <w:rFonts w:ascii="Times New Roman" w:eastAsia="Times New Roman" w:hAnsi="Times New Roman" w:cs="Times New Roman"/>
          <w:color w:val="3D3D3D"/>
          <w:sz w:val="28"/>
          <w:szCs w:val="28"/>
        </w:rPr>
      </w:pPr>
      <w:r w:rsidRPr="002A5E2F">
        <w:rPr>
          <w:rFonts w:ascii="Times New Roman" w:eastAsia="Times New Roman" w:hAnsi="Times New Roman" w:cs="Times New Roman"/>
          <w:color w:val="3D3D3D"/>
          <w:sz w:val="28"/>
          <w:szCs w:val="28"/>
        </w:rPr>
        <w:t>26. </w:t>
      </w:r>
      <w:r w:rsidRPr="002A5E2F">
        <w:rPr>
          <w:rFonts w:ascii="Times New Roman" w:eastAsia="Times New Roman" w:hAnsi="Times New Roman" w:cs="Times New Roman"/>
          <w:color w:val="3D3D3D"/>
          <w:sz w:val="28"/>
          <w:szCs w:val="28"/>
          <w:bdr w:val="none" w:sz="0" w:space="0" w:color="auto" w:frame="1"/>
        </w:rPr>
        <w:t>Выгоды от использования моделей консультационных продаж.</w:t>
      </w:r>
    </w:p>
    <w:p w:rsidR="002A5E2F" w:rsidRPr="002A5E2F" w:rsidRDefault="002A5E2F" w:rsidP="002A5E2F">
      <w:pPr>
        <w:shd w:val="clear" w:color="auto" w:fill="FFFFFF"/>
        <w:spacing w:after="0" w:line="240" w:lineRule="auto"/>
        <w:ind w:firstLine="680"/>
        <w:jc w:val="both"/>
        <w:textAlignment w:val="baseline"/>
        <w:rPr>
          <w:rFonts w:ascii="Times New Roman" w:eastAsia="Times New Roman" w:hAnsi="Times New Roman" w:cs="Times New Roman"/>
          <w:color w:val="3D3D3D"/>
          <w:sz w:val="28"/>
          <w:szCs w:val="28"/>
        </w:rPr>
      </w:pPr>
      <w:r w:rsidRPr="002A5E2F">
        <w:rPr>
          <w:rFonts w:ascii="Times New Roman" w:eastAsia="Times New Roman" w:hAnsi="Times New Roman" w:cs="Times New Roman"/>
          <w:color w:val="3D3D3D"/>
          <w:sz w:val="28"/>
          <w:szCs w:val="28"/>
        </w:rPr>
        <w:t>27. </w:t>
      </w:r>
      <w:r w:rsidRPr="002A5E2F">
        <w:rPr>
          <w:rFonts w:ascii="Times New Roman" w:eastAsia="Times New Roman" w:hAnsi="Times New Roman" w:cs="Times New Roman"/>
          <w:color w:val="3D3D3D"/>
          <w:sz w:val="28"/>
          <w:szCs w:val="28"/>
          <w:bdr w:val="none" w:sz="0" w:space="0" w:color="auto" w:frame="1"/>
        </w:rPr>
        <w:t>Преимущества консультационной технологии продаж.</w:t>
      </w:r>
    </w:p>
    <w:p w:rsidR="002A5E2F" w:rsidRPr="002A5E2F" w:rsidRDefault="002A5E2F" w:rsidP="002A5E2F">
      <w:pPr>
        <w:shd w:val="clear" w:color="auto" w:fill="FFFFFF"/>
        <w:spacing w:after="0" w:line="240" w:lineRule="auto"/>
        <w:ind w:firstLine="680"/>
        <w:jc w:val="both"/>
        <w:textAlignment w:val="baseline"/>
        <w:rPr>
          <w:rFonts w:ascii="Times New Roman" w:eastAsia="Times New Roman" w:hAnsi="Times New Roman" w:cs="Times New Roman"/>
          <w:color w:val="3D3D3D"/>
          <w:sz w:val="28"/>
          <w:szCs w:val="28"/>
        </w:rPr>
      </w:pPr>
      <w:r w:rsidRPr="002A5E2F">
        <w:rPr>
          <w:rFonts w:ascii="Times New Roman" w:eastAsia="Times New Roman" w:hAnsi="Times New Roman" w:cs="Times New Roman"/>
          <w:color w:val="3D3D3D"/>
          <w:sz w:val="28"/>
          <w:szCs w:val="28"/>
        </w:rPr>
        <w:t>28. </w:t>
      </w:r>
      <w:r w:rsidRPr="002A5E2F">
        <w:rPr>
          <w:rFonts w:ascii="Times New Roman" w:eastAsia="Times New Roman" w:hAnsi="Times New Roman" w:cs="Times New Roman"/>
          <w:color w:val="3D3D3D"/>
          <w:sz w:val="28"/>
          <w:szCs w:val="28"/>
          <w:bdr w:val="none" w:sz="0" w:space="0" w:color="auto" w:frame="1"/>
        </w:rPr>
        <w:t>Особенности построения отделов сбыта (продаж) на предприятиях торговли.</w:t>
      </w:r>
    </w:p>
    <w:p w:rsidR="002A5E2F" w:rsidRPr="002A5E2F" w:rsidRDefault="002A5E2F" w:rsidP="002A5E2F">
      <w:pPr>
        <w:shd w:val="clear" w:color="auto" w:fill="FFFFFF"/>
        <w:spacing w:after="0" w:line="240" w:lineRule="auto"/>
        <w:ind w:firstLine="680"/>
        <w:jc w:val="both"/>
        <w:textAlignment w:val="baseline"/>
        <w:rPr>
          <w:rFonts w:ascii="Times New Roman" w:eastAsia="Times New Roman" w:hAnsi="Times New Roman" w:cs="Times New Roman"/>
          <w:color w:val="3D3D3D"/>
          <w:sz w:val="28"/>
          <w:szCs w:val="28"/>
        </w:rPr>
      </w:pPr>
      <w:r w:rsidRPr="002A5E2F">
        <w:rPr>
          <w:rFonts w:ascii="Times New Roman" w:eastAsia="Times New Roman" w:hAnsi="Times New Roman" w:cs="Times New Roman"/>
          <w:color w:val="3D3D3D"/>
          <w:sz w:val="28"/>
          <w:szCs w:val="28"/>
        </w:rPr>
        <w:t>29. </w:t>
      </w:r>
      <w:r w:rsidRPr="002A5E2F">
        <w:rPr>
          <w:rFonts w:ascii="Times New Roman" w:eastAsia="Times New Roman" w:hAnsi="Times New Roman" w:cs="Times New Roman"/>
          <w:color w:val="3D3D3D"/>
          <w:sz w:val="28"/>
          <w:szCs w:val="28"/>
          <w:bdr w:val="none" w:sz="0" w:space="0" w:color="auto" w:frame="1"/>
        </w:rPr>
        <w:t>Способы повышения эффективности групповых и личных продаж.</w:t>
      </w:r>
    </w:p>
    <w:p w:rsidR="002A5E2F" w:rsidRPr="002A5E2F" w:rsidRDefault="002A5E2F" w:rsidP="002A5E2F">
      <w:pPr>
        <w:shd w:val="clear" w:color="auto" w:fill="FFFFFF"/>
        <w:spacing w:after="0" w:line="240" w:lineRule="auto"/>
        <w:ind w:firstLine="680"/>
        <w:jc w:val="both"/>
        <w:textAlignment w:val="baseline"/>
        <w:rPr>
          <w:rFonts w:ascii="Times New Roman" w:eastAsia="Times New Roman" w:hAnsi="Times New Roman" w:cs="Times New Roman"/>
          <w:color w:val="3D3D3D"/>
          <w:sz w:val="28"/>
          <w:szCs w:val="28"/>
        </w:rPr>
      </w:pPr>
      <w:r w:rsidRPr="002A5E2F">
        <w:rPr>
          <w:rFonts w:ascii="Times New Roman" w:eastAsia="Times New Roman" w:hAnsi="Times New Roman" w:cs="Times New Roman"/>
          <w:color w:val="3D3D3D"/>
          <w:sz w:val="28"/>
          <w:szCs w:val="28"/>
        </w:rPr>
        <w:t>30. </w:t>
      </w:r>
      <w:r w:rsidRPr="002A5E2F">
        <w:rPr>
          <w:rFonts w:ascii="Times New Roman" w:eastAsia="Times New Roman" w:hAnsi="Times New Roman" w:cs="Times New Roman"/>
          <w:color w:val="3D3D3D"/>
          <w:sz w:val="28"/>
          <w:szCs w:val="28"/>
          <w:bdr w:val="none" w:sz="0" w:space="0" w:color="auto" w:frame="1"/>
        </w:rPr>
        <w:t>Особенности планирования и повышения эффективности личных продаж.</w:t>
      </w:r>
    </w:p>
    <w:p w:rsidR="002A5E2F" w:rsidRPr="002A5E2F" w:rsidRDefault="002A5E2F" w:rsidP="002A5E2F">
      <w:pPr>
        <w:shd w:val="clear" w:color="auto" w:fill="FFFFFF"/>
        <w:spacing w:after="0" w:line="240" w:lineRule="auto"/>
        <w:ind w:firstLine="680"/>
        <w:jc w:val="both"/>
        <w:textAlignment w:val="baseline"/>
        <w:rPr>
          <w:rFonts w:ascii="Times New Roman" w:eastAsia="Times New Roman" w:hAnsi="Times New Roman" w:cs="Times New Roman"/>
          <w:color w:val="3D3D3D"/>
          <w:sz w:val="28"/>
          <w:szCs w:val="28"/>
        </w:rPr>
      </w:pPr>
      <w:r w:rsidRPr="002A5E2F">
        <w:rPr>
          <w:rFonts w:ascii="Times New Roman" w:eastAsia="Times New Roman" w:hAnsi="Times New Roman" w:cs="Times New Roman"/>
          <w:color w:val="3D3D3D"/>
          <w:sz w:val="28"/>
          <w:szCs w:val="28"/>
        </w:rPr>
        <w:t>31. </w:t>
      </w:r>
      <w:r w:rsidRPr="002A5E2F">
        <w:rPr>
          <w:rFonts w:ascii="Times New Roman" w:eastAsia="Times New Roman" w:hAnsi="Times New Roman" w:cs="Times New Roman"/>
          <w:color w:val="3D3D3D"/>
          <w:sz w:val="28"/>
          <w:szCs w:val="28"/>
          <w:bdr w:val="none" w:sz="0" w:space="0" w:color="auto" w:frame="1"/>
        </w:rPr>
        <w:t>СПИН продажи, характерные особенности.</w:t>
      </w:r>
    </w:p>
    <w:p w:rsidR="002A5E2F" w:rsidRPr="002A5E2F" w:rsidRDefault="002A5E2F" w:rsidP="002A5E2F">
      <w:pPr>
        <w:shd w:val="clear" w:color="auto" w:fill="FFFFFF"/>
        <w:spacing w:after="0" w:line="240" w:lineRule="auto"/>
        <w:ind w:firstLine="680"/>
        <w:jc w:val="both"/>
        <w:textAlignment w:val="baseline"/>
        <w:rPr>
          <w:rFonts w:ascii="Times New Roman" w:eastAsia="Times New Roman" w:hAnsi="Times New Roman" w:cs="Times New Roman"/>
          <w:color w:val="3D3D3D"/>
          <w:sz w:val="28"/>
          <w:szCs w:val="28"/>
        </w:rPr>
      </w:pPr>
      <w:r w:rsidRPr="002A5E2F">
        <w:rPr>
          <w:rFonts w:ascii="Times New Roman" w:eastAsia="Times New Roman" w:hAnsi="Times New Roman" w:cs="Times New Roman"/>
          <w:color w:val="3D3D3D"/>
          <w:sz w:val="28"/>
          <w:szCs w:val="28"/>
        </w:rPr>
        <w:t>32. </w:t>
      </w:r>
      <w:r w:rsidRPr="002A5E2F">
        <w:rPr>
          <w:rFonts w:ascii="Times New Roman" w:eastAsia="Times New Roman" w:hAnsi="Times New Roman" w:cs="Times New Roman"/>
          <w:color w:val="3D3D3D"/>
          <w:sz w:val="28"/>
          <w:szCs w:val="28"/>
          <w:bdr w:val="none" w:sz="0" w:space="0" w:color="auto" w:frame="1"/>
        </w:rPr>
        <w:t>Особенности планирования групповых продаж.</w:t>
      </w:r>
    </w:p>
    <w:p w:rsidR="002A5E2F" w:rsidRPr="002A5E2F" w:rsidRDefault="002A5E2F" w:rsidP="002A5E2F">
      <w:pPr>
        <w:shd w:val="clear" w:color="auto" w:fill="FFFFFF"/>
        <w:spacing w:after="0" w:line="240" w:lineRule="auto"/>
        <w:jc w:val="both"/>
        <w:textAlignment w:val="baseline"/>
        <w:rPr>
          <w:rFonts w:ascii="Times New Roman" w:eastAsia="Times New Roman" w:hAnsi="Times New Roman" w:cs="Times New Roman"/>
          <w:color w:val="3D3D3D"/>
          <w:sz w:val="28"/>
          <w:szCs w:val="28"/>
        </w:rPr>
      </w:pPr>
      <w:r w:rsidRPr="002A5E2F">
        <w:rPr>
          <w:rFonts w:ascii="Times New Roman" w:eastAsia="Times New Roman" w:hAnsi="Times New Roman" w:cs="Times New Roman"/>
          <w:color w:val="3D3D3D"/>
          <w:sz w:val="28"/>
          <w:szCs w:val="28"/>
        </w:rPr>
        <w:t> </w:t>
      </w:r>
    </w:p>
    <w:p w:rsidR="002A5E2F" w:rsidRPr="002A5E2F" w:rsidRDefault="002A5E2F" w:rsidP="002A5E2F">
      <w:pPr>
        <w:tabs>
          <w:tab w:val="left" w:pos="360"/>
        </w:tabs>
        <w:spacing w:after="0" w:line="240" w:lineRule="auto"/>
        <w:rPr>
          <w:rFonts w:ascii="Times New Roman" w:eastAsia="Calibri" w:hAnsi="Times New Roman" w:cs="Times New Roman"/>
          <w:sz w:val="28"/>
          <w:szCs w:val="28"/>
        </w:rPr>
      </w:pPr>
    </w:p>
    <w:p w:rsidR="002A5E2F" w:rsidRPr="002A5E2F" w:rsidRDefault="002A5E2F" w:rsidP="002A5E2F">
      <w:pPr>
        <w:spacing w:after="0" w:line="240" w:lineRule="auto"/>
        <w:textAlignment w:val="baseline"/>
        <w:rPr>
          <w:rFonts w:ascii="Times New Roman" w:eastAsia="Calibri" w:hAnsi="Times New Roman" w:cs="Times New Roman"/>
          <w:b/>
          <w:bCs/>
          <w:sz w:val="28"/>
          <w:szCs w:val="28"/>
        </w:rPr>
      </w:pPr>
      <w:r w:rsidRPr="002A5E2F">
        <w:rPr>
          <w:rFonts w:ascii="Times New Roman" w:eastAsia="Calibri" w:hAnsi="Times New Roman" w:cs="Times New Roman"/>
          <w:b/>
          <w:bCs/>
          <w:sz w:val="28"/>
          <w:szCs w:val="28"/>
        </w:rPr>
        <w:t>Критерии оценки:  </w:t>
      </w:r>
    </w:p>
    <w:p w:rsidR="002A5E2F" w:rsidRPr="002A5E2F" w:rsidRDefault="002A5E2F" w:rsidP="002A5E2F">
      <w:pPr>
        <w:shd w:val="clear" w:color="auto" w:fill="FFFFFF"/>
        <w:spacing w:after="0" w:line="240" w:lineRule="auto"/>
        <w:ind w:firstLine="709"/>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 оценка «зачтено» выставляется студентам, обладающим твердыми знаний в данном вопросе</w:t>
      </w:r>
      <w:r w:rsidRPr="002A5E2F">
        <w:rPr>
          <w:rFonts w:ascii="Times New Roman" w:eastAsia="Calibri" w:hAnsi="Times New Roman" w:cs="Times New Roman"/>
          <w:spacing w:val="-1"/>
          <w:sz w:val="28"/>
          <w:szCs w:val="28"/>
        </w:rPr>
        <w:t xml:space="preserve">, допускается изложение ответов с отдельными ошибками, уверенно исправленными после дополнительных вопросов; </w:t>
      </w:r>
    </w:p>
    <w:p w:rsidR="002A5E2F" w:rsidRPr="002A5E2F" w:rsidRDefault="002A5E2F" w:rsidP="002A5E2F">
      <w:pPr>
        <w:widowControl w:val="0"/>
        <w:spacing w:after="0" w:line="240" w:lineRule="auto"/>
        <w:ind w:firstLine="851"/>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оценка «не зачтено» если материал не раскрыт в полном объеме</w:t>
      </w:r>
      <w:proofErr w:type="gramStart"/>
      <w:r w:rsidRPr="002A5E2F">
        <w:rPr>
          <w:rFonts w:ascii="Times New Roman" w:eastAsia="Calibri" w:hAnsi="Times New Roman" w:cs="Times New Roman"/>
          <w:sz w:val="28"/>
          <w:szCs w:val="28"/>
        </w:rPr>
        <w:t> ,</w:t>
      </w:r>
      <w:proofErr w:type="gramEnd"/>
      <w:r w:rsidRPr="002A5E2F">
        <w:rPr>
          <w:rFonts w:ascii="Times New Roman" w:eastAsia="Calibri" w:hAnsi="Times New Roman" w:cs="Times New Roman"/>
          <w:sz w:val="28"/>
          <w:szCs w:val="28"/>
        </w:rPr>
        <w:t xml:space="preserve"> непонимание сущности излагаемого вопроса,  неуверенность и неточность ответов на дополнительные и наводящие вопросы».</w:t>
      </w:r>
    </w:p>
    <w:p w:rsidR="002A5E2F" w:rsidRPr="002A5E2F" w:rsidRDefault="002A5E2F" w:rsidP="002A5E2F">
      <w:pPr>
        <w:spacing w:after="0" w:line="240" w:lineRule="auto"/>
        <w:textAlignment w:val="baseline"/>
        <w:rPr>
          <w:rFonts w:ascii="Times New Roman" w:eastAsia="Calibri" w:hAnsi="Times New Roman" w:cs="Times New Roman"/>
          <w:sz w:val="28"/>
          <w:szCs w:val="28"/>
        </w:rPr>
      </w:pPr>
      <w:r w:rsidRPr="002A5E2F">
        <w:rPr>
          <w:rFonts w:ascii="Times New Roman" w:eastAsia="Calibri" w:hAnsi="Times New Roman" w:cs="Times New Roman"/>
          <w:sz w:val="28"/>
          <w:szCs w:val="28"/>
        </w:rPr>
        <w:t> </w:t>
      </w:r>
    </w:p>
    <w:p w:rsidR="002A5E2F" w:rsidRPr="002A5E2F" w:rsidRDefault="002A5E2F" w:rsidP="002A5E2F">
      <w:pPr>
        <w:spacing w:after="0" w:line="240" w:lineRule="auto"/>
        <w:textAlignment w:val="baseline"/>
        <w:rPr>
          <w:rFonts w:ascii="Times New Roman" w:eastAsia="Calibri" w:hAnsi="Times New Roman" w:cs="Times New Roman"/>
          <w:sz w:val="28"/>
          <w:szCs w:val="28"/>
        </w:rPr>
      </w:pPr>
    </w:p>
    <w:p w:rsidR="002A5E2F" w:rsidRPr="002A5E2F" w:rsidRDefault="002A5E2F" w:rsidP="002A5E2F">
      <w:pPr>
        <w:spacing w:after="0" w:line="240" w:lineRule="auto"/>
        <w:jc w:val="center"/>
        <w:textAlignment w:val="baseline"/>
        <w:rPr>
          <w:rFonts w:ascii="Times New Roman" w:eastAsia="Calibri" w:hAnsi="Times New Roman" w:cs="Times New Roman"/>
          <w:b/>
          <w:bCs/>
          <w:sz w:val="28"/>
          <w:szCs w:val="28"/>
        </w:rPr>
      </w:pPr>
    </w:p>
    <w:p w:rsidR="002A5E2F" w:rsidRPr="002A5E2F" w:rsidRDefault="002A5E2F" w:rsidP="002A5E2F">
      <w:pPr>
        <w:spacing w:after="0" w:line="240" w:lineRule="auto"/>
        <w:jc w:val="center"/>
        <w:textAlignment w:val="baseline"/>
        <w:rPr>
          <w:rFonts w:ascii="Times New Roman" w:eastAsia="Calibri" w:hAnsi="Times New Roman" w:cs="Times New Roman"/>
          <w:sz w:val="28"/>
          <w:szCs w:val="28"/>
        </w:rPr>
      </w:pPr>
      <w:r w:rsidRPr="002A5E2F">
        <w:rPr>
          <w:rFonts w:ascii="Times New Roman" w:eastAsia="Calibri" w:hAnsi="Times New Roman" w:cs="Times New Roman"/>
          <w:b/>
          <w:bCs/>
          <w:sz w:val="28"/>
          <w:szCs w:val="28"/>
        </w:rPr>
        <w:t>Оформление лабораторных работ</w:t>
      </w:r>
    </w:p>
    <w:p w:rsidR="002A5E2F" w:rsidRPr="002A5E2F" w:rsidRDefault="002A5E2F" w:rsidP="002A5E2F">
      <w:pPr>
        <w:spacing w:after="0" w:line="240" w:lineRule="auto"/>
        <w:jc w:val="center"/>
        <w:textAlignment w:val="baseline"/>
        <w:rPr>
          <w:rFonts w:ascii="Times New Roman" w:eastAsia="Calibri" w:hAnsi="Times New Roman" w:cs="Times New Roman"/>
          <w:b/>
          <w:bCs/>
          <w:sz w:val="28"/>
          <w:szCs w:val="28"/>
        </w:rPr>
      </w:pPr>
    </w:p>
    <w:p w:rsidR="002A5E2F" w:rsidRPr="002A5E2F" w:rsidRDefault="002A5E2F" w:rsidP="002A5E2F">
      <w:pPr>
        <w:shd w:val="clear" w:color="auto" w:fill="FFFFFF"/>
        <w:spacing w:after="0" w:line="240" w:lineRule="auto"/>
        <w:jc w:val="center"/>
        <w:rPr>
          <w:rFonts w:ascii="Times New Roman" w:eastAsia="Calibri" w:hAnsi="Times New Roman" w:cs="Times New Roman"/>
          <w:sz w:val="28"/>
          <w:szCs w:val="28"/>
        </w:rPr>
      </w:pPr>
      <w:r w:rsidRPr="002A5E2F">
        <w:rPr>
          <w:rFonts w:ascii="Times New Roman" w:eastAsia="Calibri" w:hAnsi="Times New Roman" w:cs="Times New Roman"/>
          <w:sz w:val="28"/>
          <w:szCs w:val="28"/>
        </w:rPr>
        <w:t>Министерство образования и науки Российской Федерации</w:t>
      </w:r>
    </w:p>
    <w:p w:rsidR="002A5E2F" w:rsidRPr="002A5E2F" w:rsidRDefault="002A5E2F" w:rsidP="002A5E2F">
      <w:pPr>
        <w:shd w:val="clear" w:color="auto" w:fill="FFFFFF"/>
        <w:spacing w:after="0" w:line="240" w:lineRule="auto"/>
        <w:ind w:firstLine="709"/>
        <w:jc w:val="center"/>
        <w:rPr>
          <w:rFonts w:ascii="Times New Roman" w:eastAsia="Calibri" w:hAnsi="Times New Roman" w:cs="Times New Roman"/>
          <w:sz w:val="28"/>
          <w:szCs w:val="28"/>
        </w:rPr>
      </w:pPr>
      <w:r w:rsidRPr="002A5E2F">
        <w:rPr>
          <w:rFonts w:ascii="Times New Roman" w:eastAsia="Calibri" w:hAnsi="Times New Roman" w:cs="Times New Roman"/>
          <w:sz w:val="28"/>
          <w:szCs w:val="28"/>
        </w:rPr>
        <w:t>Федеральное государственное бюджетное образовательное учреждение высшего образования</w:t>
      </w:r>
    </w:p>
    <w:p w:rsidR="002A5E2F" w:rsidRPr="002A5E2F" w:rsidRDefault="002A5E2F" w:rsidP="002A5E2F">
      <w:pPr>
        <w:shd w:val="clear" w:color="auto" w:fill="FFFFFF"/>
        <w:spacing w:after="0" w:line="240" w:lineRule="auto"/>
        <w:jc w:val="center"/>
        <w:rPr>
          <w:rFonts w:ascii="Times New Roman" w:eastAsia="Calibri" w:hAnsi="Times New Roman" w:cs="Times New Roman"/>
          <w:sz w:val="28"/>
          <w:szCs w:val="28"/>
        </w:rPr>
      </w:pPr>
      <w:r w:rsidRPr="002A5E2F">
        <w:rPr>
          <w:rFonts w:ascii="Times New Roman" w:eastAsia="Calibri" w:hAnsi="Times New Roman" w:cs="Times New Roman"/>
          <w:sz w:val="28"/>
          <w:szCs w:val="28"/>
        </w:rPr>
        <w:t>«Ростовский государственный экономический университет (РИНХ)»</w:t>
      </w:r>
    </w:p>
    <w:p w:rsidR="002A5E2F" w:rsidRPr="002A5E2F" w:rsidRDefault="002A5E2F" w:rsidP="002A5E2F">
      <w:pPr>
        <w:spacing w:after="0" w:line="240" w:lineRule="auto"/>
        <w:jc w:val="center"/>
        <w:textAlignment w:val="baseline"/>
        <w:rPr>
          <w:rFonts w:ascii="Times New Roman" w:eastAsia="Calibri" w:hAnsi="Times New Roman" w:cs="Times New Roman"/>
          <w:sz w:val="28"/>
          <w:szCs w:val="28"/>
        </w:rPr>
      </w:pPr>
    </w:p>
    <w:p w:rsidR="002A5E2F" w:rsidRPr="002A5E2F" w:rsidRDefault="002A5E2F" w:rsidP="002A5E2F">
      <w:pPr>
        <w:spacing w:after="0" w:line="240" w:lineRule="auto"/>
        <w:jc w:val="center"/>
        <w:textAlignment w:val="baseline"/>
        <w:rPr>
          <w:rFonts w:ascii="Times New Roman" w:eastAsia="Calibri" w:hAnsi="Times New Roman" w:cs="Times New Roman"/>
          <w:sz w:val="28"/>
          <w:szCs w:val="28"/>
        </w:rPr>
      </w:pPr>
      <w:r w:rsidRPr="002A5E2F">
        <w:rPr>
          <w:rFonts w:ascii="Times New Roman" w:eastAsia="Calibri" w:hAnsi="Times New Roman" w:cs="Times New Roman"/>
          <w:sz w:val="28"/>
          <w:szCs w:val="28"/>
        </w:rPr>
        <w:t>Кафедра </w:t>
      </w:r>
      <w:r w:rsidRPr="002A5E2F">
        <w:rPr>
          <w:rFonts w:ascii="Times New Roman" w:eastAsia="Calibri" w:hAnsi="Times New Roman" w:cs="Times New Roman"/>
          <w:sz w:val="28"/>
          <w:szCs w:val="28"/>
          <w:u w:val="single"/>
        </w:rPr>
        <w:t>«Коммерции и логистики»</w:t>
      </w:r>
    </w:p>
    <w:p w:rsidR="002A5E2F" w:rsidRPr="002A5E2F" w:rsidRDefault="002A5E2F" w:rsidP="002A5E2F">
      <w:pPr>
        <w:spacing w:after="0" w:line="240" w:lineRule="auto"/>
        <w:jc w:val="center"/>
        <w:textAlignment w:val="baseline"/>
        <w:rPr>
          <w:rFonts w:ascii="Times New Roman" w:eastAsia="Calibri" w:hAnsi="Times New Roman" w:cs="Times New Roman"/>
          <w:sz w:val="28"/>
          <w:szCs w:val="28"/>
        </w:rPr>
      </w:pPr>
      <w:r w:rsidRPr="002A5E2F">
        <w:rPr>
          <w:rFonts w:ascii="Times New Roman" w:eastAsia="Calibri" w:hAnsi="Times New Roman" w:cs="Times New Roman"/>
          <w:sz w:val="28"/>
          <w:szCs w:val="28"/>
          <w:vertAlign w:val="superscript"/>
        </w:rPr>
        <w:t>(наименование кафедры)</w:t>
      </w:r>
    </w:p>
    <w:p w:rsidR="002A5E2F" w:rsidRPr="002A5E2F" w:rsidRDefault="002A5E2F" w:rsidP="002A5E2F">
      <w:pPr>
        <w:spacing w:after="0" w:line="240" w:lineRule="auto"/>
        <w:jc w:val="center"/>
        <w:textAlignment w:val="baseline"/>
        <w:rPr>
          <w:rFonts w:ascii="Times New Roman" w:eastAsia="Calibri" w:hAnsi="Times New Roman" w:cs="Times New Roman"/>
          <w:sz w:val="28"/>
          <w:szCs w:val="28"/>
        </w:rPr>
      </w:pPr>
      <w:r w:rsidRPr="002A5E2F">
        <w:rPr>
          <w:rFonts w:ascii="Times New Roman" w:eastAsia="Calibri" w:hAnsi="Times New Roman" w:cs="Times New Roman"/>
          <w:b/>
          <w:bCs/>
          <w:sz w:val="28"/>
          <w:szCs w:val="28"/>
        </w:rPr>
        <w:t>Лабораторные работы</w:t>
      </w:r>
    </w:p>
    <w:p w:rsidR="002A5E2F" w:rsidRPr="002A5E2F" w:rsidRDefault="002A5E2F" w:rsidP="002A5E2F">
      <w:pPr>
        <w:spacing w:after="0" w:line="240" w:lineRule="auto"/>
        <w:jc w:val="center"/>
        <w:textAlignment w:val="baseline"/>
        <w:rPr>
          <w:rFonts w:ascii="Times New Roman" w:eastAsia="Calibri" w:hAnsi="Times New Roman" w:cs="Times New Roman"/>
          <w:sz w:val="28"/>
          <w:szCs w:val="28"/>
        </w:rPr>
      </w:pPr>
    </w:p>
    <w:p w:rsidR="002A5E2F" w:rsidRPr="002A5E2F" w:rsidRDefault="002A5E2F" w:rsidP="002A5E2F">
      <w:pPr>
        <w:spacing w:after="0" w:line="240" w:lineRule="auto"/>
        <w:textAlignment w:val="baseline"/>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                      по дисциплине</w:t>
      </w:r>
      <w:r w:rsidRPr="002A5E2F">
        <w:rPr>
          <w:rFonts w:ascii="Times New Roman" w:eastAsia="Calibri" w:hAnsi="Times New Roman" w:cs="Times New Roman"/>
          <w:i/>
          <w:iCs/>
          <w:sz w:val="28"/>
          <w:szCs w:val="28"/>
        </w:rPr>
        <w:t> </w:t>
      </w:r>
      <w:r w:rsidRPr="002A5E2F">
        <w:rPr>
          <w:rFonts w:ascii="Times New Roman" w:eastAsia="Calibri" w:hAnsi="Times New Roman" w:cs="Times New Roman"/>
          <w:i/>
          <w:iCs/>
          <w:sz w:val="28"/>
          <w:szCs w:val="28"/>
          <w:u w:val="single"/>
        </w:rPr>
        <w:t>Технология продаж на потребительском рынке</w:t>
      </w:r>
    </w:p>
    <w:p w:rsidR="002A5E2F" w:rsidRPr="002A5E2F" w:rsidRDefault="002A5E2F" w:rsidP="002A5E2F">
      <w:pPr>
        <w:spacing w:after="0" w:line="240" w:lineRule="auto"/>
        <w:jc w:val="center"/>
        <w:textAlignment w:val="baseline"/>
        <w:rPr>
          <w:rFonts w:ascii="Times New Roman" w:eastAsia="Calibri" w:hAnsi="Times New Roman" w:cs="Times New Roman"/>
          <w:sz w:val="28"/>
          <w:szCs w:val="28"/>
          <w:vertAlign w:val="superscript"/>
        </w:rPr>
      </w:pPr>
      <w:r w:rsidRPr="002A5E2F">
        <w:rPr>
          <w:rFonts w:ascii="Times New Roman" w:eastAsia="Calibri" w:hAnsi="Times New Roman" w:cs="Times New Roman"/>
          <w:sz w:val="28"/>
          <w:szCs w:val="28"/>
          <w:vertAlign w:val="superscript"/>
        </w:rPr>
        <w:t>(наименование дисциплины)</w:t>
      </w:r>
    </w:p>
    <w:p w:rsidR="002A5E2F" w:rsidRPr="002A5E2F" w:rsidRDefault="002A5E2F" w:rsidP="002A5E2F">
      <w:pPr>
        <w:spacing w:after="0" w:line="240" w:lineRule="auto"/>
        <w:jc w:val="center"/>
        <w:textAlignment w:val="baseline"/>
        <w:rPr>
          <w:rFonts w:ascii="Times New Roman" w:eastAsia="Calibri" w:hAnsi="Times New Roman" w:cs="Times New Roman"/>
          <w:sz w:val="28"/>
          <w:szCs w:val="28"/>
          <w:vertAlign w:val="superscript"/>
        </w:rPr>
      </w:pPr>
    </w:p>
    <w:p w:rsidR="002A5E2F" w:rsidRPr="002A5E2F" w:rsidRDefault="002A5E2F" w:rsidP="002A5E2F">
      <w:pPr>
        <w:spacing w:after="0" w:line="240" w:lineRule="auto"/>
        <w:textAlignment w:val="baseline"/>
        <w:rPr>
          <w:rFonts w:ascii="Times New Roman" w:eastAsia="Calibri" w:hAnsi="Times New Roman" w:cs="Times New Roman"/>
          <w:b/>
          <w:bCs/>
          <w:sz w:val="28"/>
          <w:szCs w:val="28"/>
        </w:rPr>
      </w:pPr>
      <w:r w:rsidRPr="002A5E2F">
        <w:rPr>
          <w:rFonts w:ascii="Times New Roman" w:eastAsia="Calibri" w:hAnsi="Times New Roman" w:cs="Times New Roman"/>
          <w:b/>
          <w:bCs/>
          <w:sz w:val="28"/>
          <w:szCs w:val="28"/>
        </w:rPr>
        <w:lastRenderedPageBreak/>
        <w:t>1.Тематика лабораторных работ по разделам и темам</w:t>
      </w:r>
    </w:p>
    <w:p w:rsidR="002A5E2F" w:rsidRPr="002A5E2F" w:rsidRDefault="002A5E2F" w:rsidP="002A5E2F">
      <w:pPr>
        <w:autoSpaceDE w:val="0"/>
        <w:autoSpaceDN w:val="0"/>
        <w:adjustRightInd w:val="0"/>
        <w:spacing w:after="0" w:line="240" w:lineRule="auto"/>
        <w:rPr>
          <w:rFonts w:ascii="Times New Roman" w:eastAsia="Calibri" w:hAnsi="Times New Roman" w:cs="Times New Roman"/>
          <w:color w:val="000000"/>
          <w:sz w:val="28"/>
          <w:szCs w:val="28"/>
          <w:lang w:eastAsia="en-US"/>
        </w:rPr>
      </w:pPr>
      <w:r w:rsidRPr="002A5E2F">
        <w:rPr>
          <w:rFonts w:ascii="Times New Roman" w:eastAsia="Calibri" w:hAnsi="Times New Roman" w:cs="Times New Roman"/>
          <w:color w:val="000000"/>
          <w:sz w:val="28"/>
          <w:szCs w:val="28"/>
          <w:lang w:eastAsia="en-US"/>
        </w:rPr>
        <w:t>Модуль 1 «</w:t>
      </w:r>
      <w:r w:rsidRPr="002A5E2F">
        <w:rPr>
          <w:rFonts w:ascii="Times New Roman" w:eastAsia="Calibri" w:hAnsi="Times New Roman" w:cs="Times New Roman"/>
          <w:b/>
          <w:bCs/>
          <w:color w:val="000000"/>
          <w:sz w:val="28"/>
          <w:szCs w:val="28"/>
          <w:lang w:eastAsia="en-US"/>
        </w:rPr>
        <w:t>Терминологический аппарат, концептуальные и методологические основы логистики»</w:t>
      </w:r>
    </w:p>
    <w:p w:rsidR="002A5E2F" w:rsidRPr="002A5E2F" w:rsidRDefault="002A5E2F" w:rsidP="002A5E2F">
      <w:pPr>
        <w:widowControl w:val="0"/>
        <w:suppressAutoHyphens/>
        <w:spacing w:after="0" w:line="240" w:lineRule="auto"/>
        <w:rPr>
          <w:rFonts w:ascii="Times New Roman" w:eastAsia="Calibri" w:hAnsi="Times New Roman" w:cs="Times New Roman"/>
          <w:b/>
          <w:bCs/>
          <w:kern w:val="2"/>
          <w:sz w:val="28"/>
          <w:szCs w:val="28"/>
          <w:lang w:eastAsia="ar-SA"/>
        </w:rPr>
      </w:pPr>
      <w:r w:rsidRPr="002A5E2F">
        <w:rPr>
          <w:rFonts w:ascii="Times New Roman" w:eastAsia="Calibri" w:hAnsi="Times New Roman" w:cs="Times New Roman"/>
          <w:kern w:val="2"/>
          <w:sz w:val="28"/>
          <w:szCs w:val="28"/>
          <w:lang w:eastAsia="ar-SA"/>
        </w:rPr>
        <w:t xml:space="preserve">Тема 1 </w:t>
      </w:r>
      <w:r w:rsidRPr="002A5E2F">
        <w:rPr>
          <w:rFonts w:ascii="Times New Roman" w:eastAsia="Calibri" w:hAnsi="Times New Roman" w:cs="Times New Roman"/>
          <w:b/>
          <w:bCs/>
          <w:kern w:val="2"/>
          <w:sz w:val="28"/>
          <w:szCs w:val="28"/>
          <w:lang w:eastAsia="ar-SA"/>
        </w:rPr>
        <w:t>« Объект, предмет, сущность и основные категории логистики »</w:t>
      </w:r>
    </w:p>
    <w:p w:rsidR="002A5E2F" w:rsidRPr="002A5E2F" w:rsidRDefault="002A5E2F" w:rsidP="002A5E2F">
      <w:pPr>
        <w:autoSpaceDE w:val="0"/>
        <w:autoSpaceDN w:val="0"/>
        <w:adjustRightInd w:val="0"/>
        <w:spacing w:after="0" w:line="240" w:lineRule="auto"/>
        <w:rPr>
          <w:rFonts w:ascii="Times New Roman" w:eastAsia="Calibri" w:hAnsi="Times New Roman" w:cs="Times New Roman"/>
          <w:color w:val="000000"/>
          <w:sz w:val="28"/>
          <w:szCs w:val="28"/>
          <w:lang w:eastAsia="en-US"/>
        </w:rPr>
      </w:pPr>
      <w:r w:rsidRPr="002A5E2F">
        <w:rPr>
          <w:rFonts w:ascii="Times New Roman" w:eastAsia="Calibri" w:hAnsi="Times New Roman" w:cs="Times New Roman"/>
          <w:color w:val="000000"/>
          <w:sz w:val="28"/>
          <w:szCs w:val="28"/>
          <w:lang w:eastAsia="en-US"/>
        </w:rPr>
        <w:t>Лабораторная работа  «Логистика как наука и сфера профессиональной деятельности»</w:t>
      </w:r>
    </w:p>
    <w:p w:rsidR="002A5E2F" w:rsidRPr="002A5E2F" w:rsidRDefault="002A5E2F" w:rsidP="002A5E2F">
      <w:pPr>
        <w:widowControl w:val="0"/>
        <w:suppressAutoHyphens/>
        <w:spacing w:after="0" w:line="240" w:lineRule="auto"/>
        <w:rPr>
          <w:rFonts w:ascii="Times New Roman" w:eastAsia="Calibri" w:hAnsi="Times New Roman" w:cs="Times New Roman"/>
          <w:kern w:val="2"/>
          <w:sz w:val="28"/>
          <w:szCs w:val="28"/>
          <w:lang w:eastAsia="ar-SA"/>
        </w:rPr>
      </w:pPr>
      <w:r w:rsidRPr="002A5E2F">
        <w:rPr>
          <w:rFonts w:ascii="Times New Roman" w:eastAsia="Calibri" w:hAnsi="Times New Roman" w:cs="Times New Roman"/>
          <w:kern w:val="2"/>
          <w:sz w:val="28"/>
          <w:szCs w:val="28"/>
          <w:lang w:eastAsia="ar-SA"/>
        </w:rPr>
        <w:t>Тема  2 « Концепция логистики»</w:t>
      </w:r>
    </w:p>
    <w:p w:rsidR="002A5E2F" w:rsidRPr="002A5E2F" w:rsidRDefault="002A5E2F" w:rsidP="002A5E2F">
      <w:pPr>
        <w:autoSpaceDE w:val="0"/>
        <w:autoSpaceDN w:val="0"/>
        <w:adjustRightInd w:val="0"/>
        <w:spacing w:after="0" w:line="240" w:lineRule="auto"/>
        <w:rPr>
          <w:rFonts w:ascii="Times New Roman" w:eastAsia="Calibri" w:hAnsi="Times New Roman" w:cs="Times New Roman"/>
          <w:color w:val="000000"/>
          <w:sz w:val="28"/>
          <w:szCs w:val="28"/>
          <w:lang w:eastAsia="en-US"/>
        </w:rPr>
      </w:pPr>
      <w:r w:rsidRPr="002A5E2F">
        <w:rPr>
          <w:rFonts w:ascii="Times New Roman" w:eastAsia="Calibri" w:hAnsi="Times New Roman" w:cs="Times New Roman"/>
          <w:color w:val="000000"/>
          <w:sz w:val="28"/>
          <w:szCs w:val="28"/>
          <w:lang w:eastAsia="en-US"/>
        </w:rPr>
        <w:t>Лабораторная работа «Организационная структура логистики на предприятии»</w:t>
      </w:r>
    </w:p>
    <w:p w:rsidR="002A5E2F" w:rsidRPr="002A5E2F" w:rsidRDefault="002A5E2F" w:rsidP="002A5E2F">
      <w:pPr>
        <w:widowControl w:val="0"/>
        <w:suppressAutoHyphens/>
        <w:spacing w:after="0" w:line="240" w:lineRule="auto"/>
        <w:rPr>
          <w:rFonts w:ascii="Times New Roman" w:eastAsia="Calibri" w:hAnsi="Times New Roman" w:cs="Times New Roman"/>
          <w:b/>
          <w:bCs/>
          <w:kern w:val="2"/>
          <w:sz w:val="28"/>
          <w:szCs w:val="28"/>
          <w:lang w:eastAsia="ar-SA"/>
        </w:rPr>
      </w:pPr>
      <w:r w:rsidRPr="002A5E2F">
        <w:rPr>
          <w:rFonts w:ascii="Times New Roman" w:eastAsia="Calibri" w:hAnsi="Times New Roman" w:cs="Times New Roman"/>
          <w:kern w:val="2"/>
          <w:sz w:val="28"/>
          <w:szCs w:val="28"/>
          <w:lang w:eastAsia="ar-SA"/>
        </w:rPr>
        <w:t>Тема  3 «</w:t>
      </w:r>
      <w:r w:rsidRPr="002A5E2F">
        <w:rPr>
          <w:rFonts w:ascii="Times New Roman" w:eastAsia="Calibri" w:hAnsi="Times New Roman" w:cs="Times New Roman"/>
          <w:b/>
          <w:bCs/>
          <w:kern w:val="2"/>
          <w:sz w:val="28"/>
          <w:szCs w:val="28"/>
          <w:lang w:eastAsia="ar-SA"/>
        </w:rPr>
        <w:t>« Методологический аппарат логистики»</w:t>
      </w:r>
    </w:p>
    <w:p w:rsidR="002A5E2F" w:rsidRPr="002A5E2F" w:rsidRDefault="002A5E2F" w:rsidP="002A5E2F">
      <w:pPr>
        <w:autoSpaceDE w:val="0"/>
        <w:autoSpaceDN w:val="0"/>
        <w:adjustRightInd w:val="0"/>
        <w:spacing w:after="0" w:line="240" w:lineRule="auto"/>
        <w:rPr>
          <w:rFonts w:ascii="Times New Roman" w:eastAsia="Calibri" w:hAnsi="Times New Roman" w:cs="Times New Roman"/>
          <w:color w:val="000000"/>
          <w:sz w:val="28"/>
          <w:szCs w:val="28"/>
          <w:lang w:eastAsia="en-US"/>
        </w:rPr>
      </w:pPr>
      <w:r w:rsidRPr="002A5E2F">
        <w:rPr>
          <w:rFonts w:ascii="Times New Roman" w:eastAsia="Calibri" w:hAnsi="Times New Roman" w:cs="Times New Roman"/>
          <w:color w:val="000000"/>
          <w:sz w:val="28"/>
          <w:szCs w:val="28"/>
          <w:lang w:eastAsia="en-US"/>
        </w:rPr>
        <w:t>Лабораторная работа «Управление запасами с применением анализа АВС, XYZ . Задача «сделать или купить». Показатели логистики</w:t>
      </w:r>
      <w:proofErr w:type="gramStart"/>
      <w:r w:rsidRPr="002A5E2F">
        <w:rPr>
          <w:rFonts w:ascii="Times New Roman" w:eastAsia="Calibri" w:hAnsi="Times New Roman" w:cs="Times New Roman"/>
          <w:color w:val="000000"/>
          <w:sz w:val="28"/>
          <w:szCs w:val="28"/>
          <w:lang w:eastAsia="en-US"/>
        </w:rPr>
        <w:t>.»</w:t>
      </w:r>
      <w:proofErr w:type="gramEnd"/>
    </w:p>
    <w:p w:rsidR="002A5E2F" w:rsidRPr="002A5E2F" w:rsidRDefault="002A5E2F" w:rsidP="002A5E2F">
      <w:pPr>
        <w:autoSpaceDE w:val="0"/>
        <w:autoSpaceDN w:val="0"/>
        <w:adjustRightInd w:val="0"/>
        <w:spacing w:after="0" w:line="240" w:lineRule="auto"/>
        <w:rPr>
          <w:rFonts w:ascii="Times New Roman" w:eastAsia="Calibri" w:hAnsi="Times New Roman" w:cs="Times New Roman"/>
          <w:color w:val="000000"/>
          <w:sz w:val="28"/>
          <w:szCs w:val="28"/>
          <w:lang w:eastAsia="en-US"/>
        </w:rPr>
      </w:pPr>
    </w:p>
    <w:p w:rsidR="002A5E2F" w:rsidRPr="002A5E2F" w:rsidRDefault="002A5E2F" w:rsidP="002A5E2F">
      <w:pPr>
        <w:autoSpaceDE w:val="0"/>
        <w:autoSpaceDN w:val="0"/>
        <w:adjustRightInd w:val="0"/>
        <w:spacing w:after="0" w:line="240" w:lineRule="auto"/>
        <w:rPr>
          <w:rFonts w:ascii="Times New Roman" w:eastAsia="Calibri" w:hAnsi="Times New Roman" w:cs="Times New Roman"/>
          <w:color w:val="000000"/>
          <w:sz w:val="28"/>
          <w:szCs w:val="28"/>
          <w:lang w:eastAsia="en-US"/>
        </w:rPr>
      </w:pPr>
      <w:r w:rsidRPr="002A5E2F">
        <w:rPr>
          <w:rFonts w:ascii="Times New Roman" w:eastAsia="Calibri" w:hAnsi="Times New Roman" w:cs="Times New Roman"/>
          <w:color w:val="000000"/>
          <w:sz w:val="28"/>
          <w:szCs w:val="28"/>
          <w:lang w:eastAsia="en-US"/>
        </w:rPr>
        <w:t>Модуль</w:t>
      </w:r>
      <w:proofErr w:type="gramStart"/>
      <w:r w:rsidRPr="002A5E2F">
        <w:rPr>
          <w:rFonts w:ascii="Times New Roman" w:eastAsia="Calibri" w:hAnsi="Times New Roman" w:cs="Times New Roman"/>
          <w:color w:val="000000"/>
          <w:sz w:val="28"/>
          <w:szCs w:val="28"/>
          <w:lang w:eastAsia="en-US"/>
        </w:rPr>
        <w:t>2</w:t>
      </w:r>
      <w:proofErr w:type="gramEnd"/>
      <w:r w:rsidRPr="002A5E2F">
        <w:rPr>
          <w:rFonts w:ascii="Times New Roman" w:eastAsia="Calibri" w:hAnsi="Times New Roman" w:cs="Times New Roman"/>
          <w:color w:val="000000"/>
          <w:sz w:val="28"/>
          <w:szCs w:val="28"/>
          <w:lang w:eastAsia="en-US"/>
        </w:rPr>
        <w:t xml:space="preserve"> </w:t>
      </w:r>
      <w:r w:rsidRPr="002A5E2F">
        <w:rPr>
          <w:rFonts w:ascii="Times New Roman" w:eastAsia="Calibri" w:hAnsi="Times New Roman" w:cs="Times New Roman"/>
          <w:b/>
          <w:bCs/>
          <w:color w:val="000000"/>
          <w:sz w:val="28"/>
          <w:szCs w:val="28"/>
          <w:lang w:eastAsia="en-US"/>
        </w:rPr>
        <w:t>« Логистический подход к управлению материальными потоками в сферах производства и обращения »</w:t>
      </w:r>
    </w:p>
    <w:p w:rsidR="002A5E2F" w:rsidRPr="002A5E2F" w:rsidRDefault="002A5E2F" w:rsidP="002A5E2F">
      <w:pPr>
        <w:autoSpaceDE w:val="0"/>
        <w:autoSpaceDN w:val="0"/>
        <w:adjustRightInd w:val="0"/>
        <w:spacing w:after="0" w:line="240" w:lineRule="auto"/>
        <w:rPr>
          <w:rFonts w:ascii="Times New Roman" w:eastAsia="Calibri" w:hAnsi="Times New Roman" w:cs="Times New Roman"/>
          <w:color w:val="000000"/>
          <w:sz w:val="28"/>
          <w:szCs w:val="28"/>
          <w:lang w:eastAsia="en-US"/>
        </w:rPr>
      </w:pPr>
      <w:r w:rsidRPr="002A5E2F">
        <w:rPr>
          <w:rFonts w:ascii="Times New Roman" w:eastAsia="Calibri" w:hAnsi="Times New Roman" w:cs="Times New Roman"/>
          <w:color w:val="000000"/>
          <w:sz w:val="28"/>
          <w:szCs w:val="28"/>
          <w:lang w:eastAsia="en-US"/>
        </w:rPr>
        <w:t xml:space="preserve">Тема 1 </w:t>
      </w:r>
      <w:r w:rsidRPr="002A5E2F">
        <w:rPr>
          <w:rFonts w:ascii="Times New Roman" w:eastAsia="Calibri" w:hAnsi="Times New Roman" w:cs="Times New Roman"/>
          <w:b/>
          <w:bCs/>
          <w:color w:val="000000"/>
          <w:sz w:val="28"/>
          <w:szCs w:val="28"/>
          <w:lang w:eastAsia="en-US"/>
        </w:rPr>
        <w:t>« Закупочная логистика»</w:t>
      </w:r>
    </w:p>
    <w:p w:rsidR="002A5E2F" w:rsidRPr="002A5E2F" w:rsidRDefault="002A5E2F" w:rsidP="002A5E2F">
      <w:pPr>
        <w:autoSpaceDE w:val="0"/>
        <w:autoSpaceDN w:val="0"/>
        <w:adjustRightInd w:val="0"/>
        <w:spacing w:after="0" w:line="240" w:lineRule="auto"/>
        <w:rPr>
          <w:rFonts w:ascii="Times New Roman" w:eastAsia="Calibri" w:hAnsi="Times New Roman" w:cs="Times New Roman"/>
          <w:color w:val="000000"/>
          <w:sz w:val="28"/>
          <w:szCs w:val="28"/>
          <w:lang w:eastAsia="en-US"/>
        </w:rPr>
      </w:pPr>
      <w:r w:rsidRPr="002A5E2F">
        <w:rPr>
          <w:rFonts w:ascii="Times New Roman" w:eastAsia="Calibri" w:hAnsi="Times New Roman" w:cs="Times New Roman"/>
          <w:color w:val="000000"/>
          <w:sz w:val="28"/>
          <w:szCs w:val="28"/>
          <w:lang w:eastAsia="en-US"/>
        </w:rPr>
        <w:t>Лабораторная работа « Процесс управления снабжением организации.  Выбор территориально удаленного поставщика на основе анализа полной стоимости»</w:t>
      </w:r>
    </w:p>
    <w:p w:rsidR="002A5E2F" w:rsidRPr="002A5E2F" w:rsidRDefault="002A5E2F" w:rsidP="002A5E2F">
      <w:pPr>
        <w:autoSpaceDE w:val="0"/>
        <w:autoSpaceDN w:val="0"/>
        <w:adjustRightInd w:val="0"/>
        <w:spacing w:after="0" w:line="240" w:lineRule="auto"/>
        <w:rPr>
          <w:rFonts w:ascii="Times New Roman" w:eastAsia="Calibri" w:hAnsi="Times New Roman" w:cs="Times New Roman"/>
          <w:color w:val="000000"/>
          <w:sz w:val="28"/>
          <w:szCs w:val="28"/>
          <w:lang w:eastAsia="en-US"/>
        </w:rPr>
      </w:pPr>
      <w:r w:rsidRPr="002A5E2F">
        <w:rPr>
          <w:rFonts w:ascii="Times New Roman" w:eastAsia="Calibri" w:hAnsi="Times New Roman" w:cs="Times New Roman"/>
          <w:color w:val="000000"/>
          <w:sz w:val="28"/>
          <w:szCs w:val="28"/>
          <w:lang w:eastAsia="en-US"/>
        </w:rPr>
        <w:t>Тема  2</w:t>
      </w:r>
      <w:r w:rsidRPr="002A5E2F">
        <w:rPr>
          <w:rFonts w:ascii="Times New Roman" w:eastAsia="Calibri" w:hAnsi="Times New Roman" w:cs="Times New Roman"/>
          <w:b/>
          <w:bCs/>
          <w:color w:val="000000"/>
          <w:sz w:val="28"/>
          <w:szCs w:val="28"/>
          <w:lang w:eastAsia="en-US"/>
        </w:rPr>
        <w:t>«Распределительная логистика»</w:t>
      </w:r>
    </w:p>
    <w:p w:rsidR="002A5E2F" w:rsidRPr="002A5E2F" w:rsidRDefault="002A5E2F" w:rsidP="002A5E2F">
      <w:pPr>
        <w:autoSpaceDE w:val="0"/>
        <w:autoSpaceDN w:val="0"/>
        <w:adjustRightInd w:val="0"/>
        <w:spacing w:after="0" w:line="240" w:lineRule="auto"/>
        <w:rPr>
          <w:rFonts w:ascii="Times New Roman" w:eastAsia="Calibri" w:hAnsi="Times New Roman" w:cs="Times New Roman"/>
          <w:color w:val="000000"/>
          <w:sz w:val="28"/>
          <w:szCs w:val="28"/>
          <w:lang w:eastAsia="en-US"/>
        </w:rPr>
      </w:pPr>
      <w:r w:rsidRPr="002A5E2F">
        <w:rPr>
          <w:rFonts w:ascii="Times New Roman" w:eastAsia="Calibri" w:hAnsi="Times New Roman" w:cs="Times New Roman"/>
          <w:color w:val="000000"/>
          <w:sz w:val="28"/>
          <w:szCs w:val="28"/>
          <w:lang w:eastAsia="en-US"/>
        </w:rPr>
        <w:t>Лабораторная работа «Проектирование логистических систем распределения продукции и услуг. Формирование логистических систем распределения продукции и услуг. Оптимизация  логистических систем распределения продукции и услуг».</w:t>
      </w:r>
    </w:p>
    <w:p w:rsidR="002A5E2F" w:rsidRPr="002A5E2F" w:rsidRDefault="002A5E2F" w:rsidP="002A5E2F">
      <w:pPr>
        <w:widowControl w:val="0"/>
        <w:suppressAutoHyphens/>
        <w:spacing w:after="0" w:line="240" w:lineRule="auto"/>
        <w:rPr>
          <w:rFonts w:ascii="Times New Roman" w:eastAsia="Calibri" w:hAnsi="Times New Roman" w:cs="Times New Roman"/>
          <w:b/>
          <w:bCs/>
          <w:kern w:val="2"/>
          <w:sz w:val="28"/>
          <w:szCs w:val="28"/>
          <w:lang w:eastAsia="ar-SA"/>
        </w:rPr>
      </w:pPr>
      <w:r w:rsidRPr="002A5E2F">
        <w:rPr>
          <w:rFonts w:ascii="Times New Roman" w:eastAsia="Calibri" w:hAnsi="Times New Roman" w:cs="Times New Roman"/>
          <w:kern w:val="2"/>
          <w:sz w:val="28"/>
          <w:szCs w:val="28"/>
          <w:lang w:eastAsia="ar-SA"/>
        </w:rPr>
        <w:t xml:space="preserve">Тема 3 </w:t>
      </w:r>
      <w:r w:rsidRPr="002A5E2F">
        <w:rPr>
          <w:rFonts w:ascii="Times New Roman" w:eastAsia="Calibri" w:hAnsi="Times New Roman" w:cs="Times New Roman"/>
          <w:b/>
          <w:bCs/>
          <w:kern w:val="2"/>
          <w:sz w:val="28"/>
          <w:szCs w:val="28"/>
          <w:lang w:eastAsia="ar-SA"/>
        </w:rPr>
        <w:t>«Понятия, виды и функции складов»</w:t>
      </w:r>
    </w:p>
    <w:p w:rsidR="002A5E2F" w:rsidRPr="002A5E2F" w:rsidRDefault="002A5E2F" w:rsidP="002A5E2F">
      <w:pPr>
        <w:widowControl w:val="0"/>
        <w:suppressAutoHyphens/>
        <w:spacing w:after="0" w:line="240" w:lineRule="auto"/>
        <w:rPr>
          <w:rFonts w:ascii="Times New Roman" w:eastAsia="Calibri" w:hAnsi="Times New Roman" w:cs="Times New Roman"/>
          <w:kern w:val="2"/>
          <w:sz w:val="28"/>
          <w:szCs w:val="28"/>
          <w:lang w:eastAsia="ar-SA"/>
        </w:rPr>
      </w:pPr>
      <w:r w:rsidRPr="002A5E2F">
        <w:rPr>
          <w:rFonts w:ascii="Times New Roman" w:eastAsia="Calibri" w:hAnsi="Times New Roman" w:cs="Times New Roman"/>
          <w:kern w:val="2"/>
          <w:sz w:val="28"/>
          <w:szCs w:val="28"/>
          <w:lang w:eastAsia="ar-SA"/>
        </w:rPr>
        <w:t>Лабораторная работа «Определение оптимального количества складов в зоне обслуживания».</w:t>
      </w:r>
    </w:p>
    <w:p w:rsidR="002A5E2F" w:rsidRPr="002A5E2F" w:rsidRDefault="002A5E2F" w:rsidP="002A5E2F">
      <w:pPr>
        <w:spacing w:after="0" w:line="240" w:lineRule="auto"/>
        <w:textAlignment w:val="baseline"/>
        <w:rPr>
          <w:rFonts w:ascii="Times New Roman" w:eastAsia="Calibri" w:hAnsi="Times New Roman" w:cs="Times New Roman"/>
          <w:sz w:val="28"/>
          <w:szCs w:val="28"/>
          <w:vertAlign w:val="superscript"/>
        </w:rPr>
      </w:pPr>
    </w:p>
    <w:p w:rsidR="002A5E2F" w:rsidRPr="002A5E2F" w:rsidRDefault="002A5E2F" w:rsidP="002A5E2F">
      <w:pPr>
        <w:spacing w:after="0" w:line="240" w:lineRule="auto"/>
        <w:textAlignment w:val="baseline"/>
        <w:rPr>
          <w:rFonts w:ascii="Times New Roman" w:eastAsia="Calibri" w:hAnsi="Times New Roman" w:cs="Times New Roman"/>
          <w:b/>
          <w:bCs/>
          <w:sz w:val="28"/>
          <w:szCs w:val="28"/>
        </w:rPr>
      </w:pPr>
      <w:r w:rsidRPr="002A5E2F">
        <w:rPr>
          <w:rFonts w:ascii="Times New Roman" w:eastAsia="Calibri" w:hAnsi="Times New Roman" w:cs="Times New Roman"/>
          <w:b/>
          <w:bCs/>
          <w:sz w:val="28"/>
          <w:szCs w:val="28"/>
        </w:rPr>
        <w:t>Критерии оценки:  </w:t>
      </w:r>
    </w:p>
    <w:p w:rsidR="002A5E2F" w:rsidRPr="002A5E2F" w:rsidRDefault="002A5E2F" w:rsidP="002A5E2F">
      <w:pPr>
        <w:shd w:val="clear" w:color="auto" w:fill="FFFFFF"/>
        <w:spacing w:after="0" w:line="240" w:lineRule="auto"/>
        <w:ind w:firstLine="709"/>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 оценка «зачтено» выставляется студентам, обладающим твердыми знаний в данном вопросе</w:t>
      </w:r>
      <w:r w:rsidRPr="002A5E2F">
        <w:rPr>
          <w:rFonts w:ascii="Times New Roman" w:eastAsia="Calibri" w:hAnsi="Times New Roman" w:cs="Times New Roman"/>
          <w:spacing w:val="-1"/>
          <w:sz w:val="28"/>
          <w:szCs w:val="28"/>
        </w:rPr>
        <w:t xml:space="preserve">, допускается изложение ответов с отдельными ошибками, уверенно исправленными после дополнительных вопросов; </w:t>
      </w:r>
    </w:p>
    <w:p w:rsidR="002A5E2F" w:rsidRPr="002A5E2F" w:rsidRDefault="002A5E2F" w:rsidP="002A5E2F">
      <w:pPr>
        <w:widowControl w:val="0"/>
        <w:spacing w:after="0" w:line="240" w:lineRule="auto"/>
        <w:ind w:firstLine="851"/>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оценка «не зачтено» если материал не раскрыт в полном объеме</w:t>
      </w:r>
      <w:proofErr w:type="gramStart"/>
      <w:r w:rsidRPr="002A5E2F">
        <w:rPr>
          <w:rFonts w:ascii="Times New Roman" w:eastAsia="Calibri" w:hAnsi="Times New Roman" w:cs="Times New Roman"/>
          <w:sz w:val="28"/>
          <w:szCs w:val="28"/>
        </w:rPr>
        <w:t> ,</w:t>
      </w:r>
      <w:proofErr w:type="gramEnd"/>
      <w:r w:rsidRPr="002A5E2F">
        <w:rPr>
          <w:rFonts w:ascii="Times New Roman" w:eastAsia="Calibri" w:hAnsi="Times New Roman" w:cs="Times New Roman"/>
          <w:sz w:val="28"/>
          <w:szCs w:val="28"/>
        </w:rPr>
        <w:t xml:space="preserve"> непонимание сущности излагаемого вопроса,  неуверенность и неточность ответов на дополнительные и наводящие вопросы».</w:t>
      </w:r>
    </w:p>
    <w:p w:rsidR="002A5E2F" w:rsidRPr="002A5E2F" w:rsidRDefault="002A5E2F" w:rsidP="002A5E2F">
      <w:pPr>
        <w:spacing w:after="0" w:line="240" w:lineRule="auto"/>
        <w:textAlignment w:val="baseline"/>
        <w:rPr>
          <w:rFonts w:ascii="Times New Roman" w:eastAsia="Calibri" w:hAnsi="Times New Roman" w:cs="Times New Roman"/>
          <w:sz w:val="28"/>
          <w:szCs w:val="28"/>
        </w:rPr>
      </w:pPr>
      <w:r w:rsidRPr="002A5E2F">
        <w:rPr>
          <w:rFonts w:ascii="Times New Roman" w:eastAsia="Calibri" w:hAnsi="Times New Roman" w:cs="Times New Roman"/>
          <w:sz w:val="28"/>
          <w:szCs w:val="28"/>
        </w:rPr>
        <w:t> </w:t>
      </w:r>
    </w:p>
    <w:p w:rsidR="002A5E2F" w:rsidRPr="002A5E2F" w:rsidRDefault="002A5E2F" w:rsidP="002A5E2F">
      <w:pPr>
        <w:keepNext/>
        <w:keepLines/>
        <w:spacing w:after="0" w:line="240" w:lineRule="auto"/>
        <w:jc w:val="both"/>
        <w:outlineLvl w:val="0"/>
        <w:rPr>
          <w:rFonts w:ascii="Times New Roman" w:eastAsia="Times New Roman" w:hAnsi="Times New Roman" w:cs="Times New Roman"/>
          <w:b/>
          <w:sz w:val="28"/>
          <w:szCs w:val="28"/>
          <w:lang w:eastAsia="en-US"/>
        </w:rPr>
      </w:pPr>
      <w:bookmarkStart w:id="6" w:name="_Toc480487764"/>
      <w:bookmarkStart w:id="7" w:name="_Toc532283763"/>
      <w:r w:rsidRPr="002A5E2F">
        <w:rPr>
          <w:rFonts w:ascii="Times New Roman" w:eastAsia="Times New Roman" w:hAnsi="Times New Roman" w:cs="Times New Roman"/>
          <w:b/>
          <w:sz w:val="28"/>
          <w:szCs w:val="28"/>
          <w:lang w:eastAsia="en-US"/>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bookmarkEnd w:id="6"/>
      <w:bookmarkEnd w:id="7"/>
    </w:p>
    <w:p w:rsidR="002A5E2F" w:rsidRPr="002A5E2F" w:rsidRDefault="002A5E2F" w:rsidP="002A5E2F">
      <w:pPr>
        <w:spacing w:after="0" w:line="240" w:lineRule="auto"/>
        <w:rPr>
          <w:rFonts w:ascii="Times New Roman" w:eastAsia="Calibri" w:hAnsi="Times New Roman" w:cs="Times New Roman"/>
          <w:sz w:val="28"/>
          <w:szCs w:val="28"/>
        </w:rPr>
      </w:pPr>
    </w:p>
    <w:p w:rsidR="002A5E2F" w:rsidRPr="002A5E2F" w:rsidRDefault="002A5E2F" w:rsidP="002A5E2F">
      <w:pPr>
        <w:spacing w:after="0" w:line="240" w:lineRule="auto"/>
        <w:ind w:firstLine="708"/>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Процедуры оценивания включают в себя текущий контроль и промежуточную аттестацию.</w:t>
      </w:r>
    </w:p>
    <w:p w:rsidR="002A5E2F" w:rsidRPr="002A5E2F" w:rsidRDefault="002A5E2F" w:rsidP="002A5E2F">
      <w:pPr>
        <w:spacing w:after="0" w:line="240" w:lineRule="auto"/>
        <w:ind w:firstLine="708"/>
        <w:jc w:val="both"/>
        <w:rPr>
          <w:rFonts w:ascii="Times New Roman" w:eastAsia="Calibri" w:hAnsi="Times New Roman" w:cs="Times New Roman"/>
          <w:sz w:val="28"/>
          <w:szCs w:val="28"/>
        </w:rPr>
      </w:pPr>
      <w:r w:rsidRPr="002A5E2F">
        <w:rPr>
          <w:rFonts w:ascii="Times New Roman" w:eastAsia="Calibri" w:hAnsi="Times New Roman" w:cs="Times New Roman"/>
          <w:b/>
          <w:bCs/>
          <w:sz w:val="28"/>
          <w:szCs w:val="28"/>
        </w:rPr>
        <w:t xml:space="preserve">Текущий контроль </w:t>
      </w:r>
      <w:r w:rsidRPr="002A5E2F">
        <w:rPr>
          <w:rFonts w:ascii="Times New Roman" w:eastAsia="Calibri" w:hAnsi="Times New Roman" w:cs="Times New Roman"/>
          <w:sz w:val="28"/>
          <w:szCs w:val="28"/>
        </w:rPr>
        <w:t>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w:t>
      </w:r>
    </w:p>
    <w:p w:rsidR="002A5E2F" w:rsidRPr="002A5E2F" w:rsidRDefault="002A5E2F" w:rsidP="002A5E2F">
      <w:pPr>
        <w:spacing w:after="0" w:line="240" w:lineRule="auto"/>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ab/>
      </w:r>
      <w:r w:rsidRPr="002A5E2F">
        <w:rPr>
          <w:rFonts w:ascii="Times New Roman" w:eastAsia="Calibri" w:hAnsi="Times New Roman" w:cs="Times New Roman"/>
          <w:b/>
          <w:bCs/>
          <w:sz w:val="28"/>
          <w:szCs w:val="28"/>
        </w:rPr>
        <w:t>Промежуточная аттестация</w:t>
      </w:r>
      <w:r w:rsidRPr="002A5E2F">
        <w:rPr>
          <w:rFonts w:ascii="Times New Roman" w:eastAsia="Calibri" w:hAnsi="Times New Roman" w:cs="Times New Roman"/>
          <w:sz w:val="28"/>
          <w:szCs w:val="28"/>
        </w:rPr>
        <w:t xml:space="preserve"> проводится в форме зачета </w:t>
      </w:r>
    </w:p>
    <w:p w:rsidR="002A5E2F" w:rsidRPr="002A5E2F" w:rsidRDefault="002A5E2F" w:rsidP="002A5E2F">
      <w:pPr>
        <w:spacing w:after="0" w:line="240" w:lineRule="auto"/>
        <w:ind w:firstLine="708"/>
        <w:jc w:val="both"/>
        <w:rPr>
          <w:rFonts w:ascii="Times New Roman" w:eastAsia="Calibri" w:hAnsi="Times New Roman" w:cs="Times New Roman"/>
          <w:iCs/>
          <w:sz w:val="28"/>
          <w:szCs w:val="28"/>
        </w:rPr>
      </w:pPr>
      <w:r w:rsidRPr="002A5E2F">
        <w:rPr>
          <w:rFonts w:ascii="Times New Roman" w:eastAsia="Calibri" w:hAnsi="Times New Roman" w:cs="Times New Roman"/>
          <w:iCs/>
          <w:sz w:val="28"/>
          <w:szCs w:val="28"/>
        </w:rPr>
        <w:t>Экзамен проводится по расписанию экзаменационной сессии в письменном виде.  Количество вопросов в экзаменационном задании – 2.  Проверка ответов и объявление результатов производится в день экзамена.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w:t>
      </w:r>
    </w:p>
    <w:p w:rsidR="002A5E2F" w:rsidRPr="002A5E2F" w:rsidRDefault="002A5E2F" w:rsidP="002A5E2F">
      <w:pPr>
        <w:spacing w:after="0" w:line="240" w:lineRule="auto"/>
        <w:textAlignment w:val="baseline"/>
        <w:rPr>
          <w:rFonts w:ascii="Times New Roman" w:eastAsia="Calibri" w:hAnsi="Times New Roman" w:cs="Times New Roman"/>
          <w:sz w:val="28"/>
          <w:szCs w:val="28"/>
        </w:rPr>
      </w:pPr>
    </w:p>
    <w:p w:rsidR="002A5E2F" w:rsidRPr="002A5E2F" w:rsidRDefault="002A5E2F" w:rsidP="002A5E2F">
      <w:pPr>
        <w:shd w:val="clear" w:color="auto" w:fill="FFFFFF"/>
        <w:spacing w:after="0" w:line="240" w:lineRule="auto"/>
        <w:jc w:val="center"/>
        <w:rPr>
          <w:rFonts w:ascii="Times New Roman" w:eastAsia="Calibri" w:hAnsi="Times New Roman" w:cs="Times New Roman"/>
          <w:sz w:val="28"/>
          <w:szCs w:val="28"/>
          <w:lang w:eastAsia="en-US"/>
        </w:rPr>
      </w:pPr>
      <w:r w:rsidRPr="002A5E2F">
        <w:rPr>
          <w:rFonts w:ascii="Times New Roman" w:eastAsia="Calibri" w:hAnsi="Times New Roman" w:cs="Times New Roman"/>
          <w:sz w:val="28"/>
          <w:szCs w:val="28"/>
        </w:rPr>
        <w:t>Министерство образования и науки Российской Федерации</w:t>
      </w:r>
    </w:p>
    <w:p w:rsidR="002A5E2F" w:rsidRPr="002A5E2F" w:rsidRDefault="002A5E2F" w:rsidP="002A5E2F">
      <w:pPr>
        <w:shd w:val="clear" w:color="auto" w:fill="FFFFFF"/>
        <w:spacing w:after="0" w:line="240" w:lineRule="auto"/>
        <w:ind w:firstLine="709"/>
        <w:jc w:val="center"/>
        <w:rPr>
          <w:rFonts w:ascii="Times New Roman" w:eastAsia="Calibri" w:hAnsi="Times New Roman" w:cs="Times New Roman"/>
          <w:sz w:val="28"/>
          <w:szCs w:val="28"/>
        </w:rPr>
      </w:pPr>
      <w:r w:rsidRPr="002A5E2F">
        <w:rPr>
          <w:rFonts w:ascii="Times New Roman" w:eastAsia="Calibri" w:hAnsi="Times New Roman" w:cs="Times New Roman"/>
          <w:sz w:val="28"/>
          <w:szCs w:val="28"/>
        </w:rPr>
        <w:t>Федеральное государственное бюджетное образовательное учреждение высшего образования</w:t>
      </w:r>
    </w:p>
    <w:p w:rsidR="002A5E2F" w:rsidRPr="002A5E2F" w:rsidRDefault="002A5E2F" w:rsidP="002A5E2F">
      <w:pPr>
        <w:shd w:val="clear" w:color="auto" w:fill="FFFFFF"/>
        <w:spacing w:after="0" w:line="240" w:lineRule="auto"/>
        <w:jc w:val="center"/>
        <w:rPr>
          <w:rFonts w:ascii="Times New Roman" w:eastAsia="Calibri" w:hAnsi="Times New Roman" w:cs="Times New Roman"/>
          <w:sz w:val="28"/>
          <w:szCs w:val="28"/>
        </w:rPr>
      </w:pPr>
      <w:r w:rsidRPr="002A5E2F">
        <w:rPr>
          <w:rFonts w:ascii="Times New Roman" w:eastAsia="Calibri" w:hAnsi="Times New Roman" w:cs="Times New Roman"/>
          <w:sz w:val="28"/>
          <w:szCs w:val="28"/>
        </w:rPr>
        <w:t>«Ростовский государственный экономический университет (РИНХ)»</w:t>
      </w:r>
    </w:p>
    <w:p w:rsidR="002A5E2F" w:rsidRPr="002A5E2F" w:rsidRDefault="002A5E2F" w:rsidP="002A5E2F">
      <w:pPr>
        <w:spacing w:after="0" w:line="240" w:lineRule="auto"/>
        <w:textAlignment w:val="baseline"/>
        <w:rPr>
          <w:rFonts w:ascii="Times New Roman" w:eastAsia="Calibri" w:hAnsi="Times New Roman" w:cs="Times New Roman"/>
          <w:sz w:val="28"/>
          <w:szCs w:val="28"/>
        </w:rPr>
      </w:pPr>
    </w:p>
    <w:p w:rsidR="002A5E2F" w:rsidRPr="002A5E2F" w:rsidRDefault="002A5E2F" w:rsidP="002A5E2F">
      <w:pPr>
        <w:spacing w:after="0" w:line="240" w:lineRule="auto"/>
        <w:jc w:val="center"/>
        <w:textAlignment w:val="baseline"/>
        <w:rPr>
          <w:rFonts w:ascii="Times New Roman" w:eastAsia="Calibri" w:hAnsi="Times New Roman" w:cs="Times New Roman"/>
          <w:sz w:val="28"/>
          <w:szCs w:val="28"/>
        </w:rPr>
      </w:pPr>
      <w:r w:rsidRPr="002A5E2F">
        <w:rPr>
          <w:rFonts w:ascii="Times New Roman" w:eastAsia="Calibri" w:hAnsi="Times New Roman" w:cs="Times New Roman"/>
          <w:sz w:val="28"/>
          <w:szCs w:val="28"/>
        </w:rPr>
        <w:t>Кафедра «Коммерции и логистики»</w:t>
      </w:r>
    </w:p>
    <w:p w:rsidR="002A5E2F" w:rsidRPr="002A5E2F" w:rsidRDefault="002A5E2F" w:rsidP="002A5E2F">
      <w:pPr>
        <w:spacing w:after="0" w:line="240" w:lineRule="auto"/>
        <w:textAlignment w:val="baseline"/>
        <w:rPr>
          <w:rFonts w:ascii="Times New Roman" w:eastAsia="Calibri" w:hAnsi="Times New Roman" w:cs="Times New Roman"/>
          <w:b/>
          <w:bCs/>
          <w:sz w:val="28"/>
          <w:szCs w:val="28"/>
        </w:rPr>
      </w:pPr>
      <w:r w:rsidRPr="002A5E2F">
        <w:rPr>
          <w:rFonts w:ascii="Times New Roman" w:eastAsia="Calibri" w:hAnsi="Times New Roman" w:cs="Times New Roman"/>
          <w:sz w:val="28"/>
          <w:szCs w:val="28"/>
        </w:rPr>
        <w:t>  </w:t>
      </w:r>
      <w:r w:rsidRPr="002A5E2F">
        <w:rPr>
          <w:rFonts w:ascii="Times New Roman" w:eastAsia="Calibri" w:hAnsi="Times New Roman" w:cs="Times New Roman"/>
          <w:b/>
          <w:bCs/>
          <w:sz w:val="28"/>
          <w:szCs w:val="28"/>
        </w:rPr>
        <w:t xml:space="preserve">                                         </w:t>
      </w:r>
      <w:proofErr w:type="gramStart"/>
      <w:r w:rsidRPr="002A5E2F">
        <w:rPr>
          <w:rFonts w:ascii="Times New Roman" w:eastAsia="Calibri" w:hAnsi="Times New Roman" w:cs="Times New Roman"/>
          <w:b/>
          <w:bCs/>
          <w:sz w:val="28"/>
          <w:szCs w:val="28"/>
        </w:rPr>
        <w:t>Кейс-задачи</w:t>
      </w:r>
      <w:proofErr w:type="gramEnd"/>
    </w:p>
    <w:p w:rsidR="002A5E2F" w:rsidRPr="002A5E2F" w:rsidRDefault="002A5E2F" w:rsidP="002A5E2F">
      <w:pPr>
        <w:spacing w:after="0" w:line="240" w:lineRule="auto"/>
        <w:jc w:val="center"/>
        <w:textAlignment w:val="baseline"/>
        <w:rPr>
          <w:rFonts w:ascii="Times New Roman" w:eastAsia="Calibri" w:hAnsi="Times New Roman" w:cs="Times New Roman"/>
          <w:sz w:val="28"/>
          <w:szCs w:val="28"/>
        </w:rPr>
      </w:pPr>
    </w:p>
    <w:p w:rsidR="002A5E2F" w:rsidRPr="002A5E2F" w:rsidRDefault="002A5E2F" w:rsidP="002A5E2F">
      <w:pPr>
        <w:spacing w:after="0" w:line="240" w:lineRule="auto"/>
        <w:jc w:val="center"/>
        <w:textAlignment w:val="baseline"/>
        <w:rPr>
          <w:rFonts w:ascii="Times New Roman" w:eastAsia="Calibri" w:hAnsi="Times New Roman" w:cs="Times New Roman"/>
          <w:sz w:val="28"/>
          <w:szCs w:val="28"/>
        </w:rPr>
      </w:pPr>
      <w:r w:rsidRPr="002A5E2F">
        <w:rPr>
          <w:rFonts w:ascii="Times New Roman" w:eastAsia="Calibri" w:hAnsi="Times New Roman" w:cs="Times New Roman"/>
          <w:sz w:val="28"/>
          <w:szCs w:val="28"/>
        </w:rPr>
        <w:t>по дисциплине «Технологии продаж на потребите</w:t>
      </w:r>
      <w:r>
        <w:rPr>
          <w:rFonts w:ascii="Times New Roman" w:eastAsia="Calibri" w:hAnsi="Times New Roman" w:cs="Times New Roman"/>
          <w:sz w:val="28"/>
          <w:szCs w:val="28"/>
        </w:rPr>
        <w:t>л</w:t>
      </w:r>
      <w:r w:rsidRPr="002A5E2F">
        <w:rPr>
          <w:rFonts w:ascii="Times New Roman" w:eastAsia="Calibri" w:hAnsi="Times New Roman" w:cs="Times New Roman"/>
          <w:sz w:val="28"/>
          <w:szCs w:val="28"/>
        </w:rPr>
        <w:t>ьском рынке»</w:t>
      </w:r>
    </w:p>
    <w:p w:rsidR="002A5E2F" w:rsidRPr="002A5E2F" w:rsidRDefault="002A5E2F" w:rsidP="002A5E2F">
      <w:pPr>
        <w:tabs>
          <w:tab w:val="left" w:pos="8661"/>
        </w:tabs>
        <w:spacing w:after="0" w:line="240" w:lineRule="auto"/>
        <w:ind w:left="201"/>
        <w:jc w:val="center"/>
        <w:rPr>
          <w:rFonts w:ascii="Calibri" w:eastAsia="Calibri" w:hAnsi="Calibri" w:cs="Calibri"/>
          <w:sz w:val="28"/>
          <w:szCs w:val="28"/>
        </w:rPr>
      </w:pPr>
    </w:p>
    <w:p w:rsidR="002A5E2F" w:rsidRPr="002A5E2F" w:rsidRDefault="002A5E2F" w:rsidP="002A5E2F">
      <w:pPr>
        <w:spacing w:after="0" w:line="240" w:lineRule="auto"/>
        <w:ind w:firstLine="709"/>
        <w:jc w:val="both"/>
        <w:rPr>
          <w:rFonts w:ascii="Times New Roman" w:eastAsia="Calibri" w:hAnsi="Times New Roman" w:cs="Times New Roman"/>
          <w:b/>
          <w:bCs/>
          <w:sz w:val="28"/>
          <w:szCs w:val="28"/>
        </w:rPr>
      </w:pPr>
      <w:r w:rsidRPr="002A5E2F">
        <w:rPr>
          <w:rFonts w:ascii="Times New Roman" w:eastAsia="Calibri" w:hAnsi="Times New Roman" w:cs="Times New Roman"/>
          <w:b/>
          <w:bCs/>
          <w:sz w:val="28"/>
          <w:szCs w:val="28"/>
        </w:rPr>
        <w:lastRenderedPageBreak/>
        <w:t>Задание 1</w:t>
      </w:r>
      <w:r w:rsidRPr="002A5E2F">
        <w:rPr>
          <w:rFonts w:ascii="Times New Roman" w:eastAsia="Calibri" w:hAnsi="Times New Roman" w:cs="Times New Roman"/>
          <w:sz w:val="28"/>
          <w:szCs w:val="28"/>
        </w:rPr>
        <w:t xml:space="preserve">. </w:t>
      </w:r>
      <w:r w:rsidRPr="002A5E2F">
        <w:rPr>
          <w:rFonts w:ascii="Times New Roman" w:eastAsia="Calibri" w:hAnsi="Times New Roman" w:cs="Times New Roman"/>
          <w:b/>
          <w:bCs/>
          <w:sz w:val="28"/>
          <w:szCs w:val="28"/>
        </w:rPr>
        <w:t xml:space="preserve">Как правильно сформировать ассортимент для </w:t>
      </w:r>
      <w:proofErr w:type="gramStart"/>
      <w:r w:rsidRPr="002A5E2F">
        <w:rPr>
          <w:rFonts w:ascii="Times New Roman" w:eastAsia="Calibri" w:hAnsi="Times New Roman" w:cs="Times New Roman"/>
          <w:b/>
          <w:bCs/>
          <w:sz w:val="28"/>
          <w:szCs w:val="28"/>
        </w:rPr>
        <w:t>продовольственного</w:t>
      </w:r>
      <w:proofErr w:type="gramEnd"/>
      <w:r w:rsidRPr="002A5E2F">
        <w:rPr>
          <w:rFonts w:ascii="Times New Roman" w:eastAsia="Calibri" w:hAnsi="Times New Roman" w:cs="Times New Roman"/>
          <w:b/>
          <w:bCs/>
          <w:sz w:val="28"/>
          <w:szCs w:val="28"/>
        </w:rPr>
        <w:t xml:space="preserve"> мини-</w:t>
      </w:r>
      <w:proofErr w:type="spellStart"/>
      <w:r w:rsidRPr="002A5E2F">
        <w:rPr>
          <w:rFonts w:ascii="Times New Roman" w:eastAsia="Calibri" w:hAnsi="Times New Roman" w:cs="Times New Roman"/>
          <w:b/>
          <w:bCs/>
          <w:sz w:val="28"/>
          <w:szCs w:val="28"/>
        </w:rPr>
        <w:t>маркета</w:t>
      </w:r>
      <w:proofErr w:type="spellEnd"/>
      <w:r w:rsidRPr="002A5E2F">
        <w:rPr>
          <w:rFonts w:ascii="Times New Roman" w:eastAsia="Calibri" w:hAnsi="Times New Roman" w:cs="Times New Roman"/>
          <w:b/>
          <w:bCs/>
          <w:sz w:val="28"/>
          <w:szCs w:val="28"/>
        </w:rPr>
        <w:t xml:space="preserve"> в сельской местности? Торговая площадь 64 м</w:t>
      </w:r>
      <w:proofErr w:type="gramStart"/>
      <w:r w:rsidRPr="002A5E2F">
        <w:rPr>
          <w:rFonts w:ascii="Times New Roman" w:eastAsia="Calibri" w:hAnsi="Times New Roman" w:cs="Times New Roman"/>
          <w:b/>
          <w:bCs/>
          <w:sz w:val="28"/>
          <w:szCs w:val="28"/>
        </w:rPr>
        <w:t>2</w:t>
      </w:r>
      <w:proofErr w:type="gramEnd"/>
      <w:r w:rsidRPr="002A5E2F">
        <w:rPr>
          <w:rFonts w:ascii="Times New Roman" w:eastAsia="Calibri" w:hAnsi="Times New Roman" w:cs="Times New Roman"/>
          <w:b/>
          <w:bCs/>
          <w:sz w:val="28"/>
          <w:szCs w:val="28"/>
        </w:rPr>
        <w:t>, население около 2100 человек.</w:t>
      </w:r>
    </w:p>
    <w:p w:rsidR="002A5E2F" w:rsidRPr="002A5E2F" w:rsidRDefault="002A5E2F" w:rsidP="002A5E2F">
      <w:pPr>
        <w:spacing w:after="0" w:line="240" w:lineRule="auto"/>
        <w:ind w:firstLine="709"/>
        <w:jc w:val="both"/>
        <w:rPr>
          <w:rFonts w:ascii="Times New Roman" w:eastAsia="Calibri" w:hAnsi="Times New Roman" w:cs="Times New Roman"/>
          <w:sz w:val="28"/>
          <w:szCs w:val="28"/>
        </w:rPr>
      </w:pPr>
    </w:p>
    <w:p w:rsidR="002A5E2F" w:rsidRPr="002A5E2F" w:rsidRDefault="002A5E2F" w:rsidP="002A5E2F">
      <w:pPr>
        <w:spacing w:after="0" w:line="240" w:lineRule="auto"/>
        <w:ind w:firstLine="709"/>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Ответ: При формировании ассортимента мини-</w:t>
      </w:r>
      <w:proofErr w:type="spellStart"/>
      <w:r w:rsidRPr="002A5E2F">
        <w:rPr>
          <w:rFonts w:ascii="Times New Roman" w:eastAsia="Calibri" w:hAnsi="Times New Roman" w:cs="Times New Roman"/>
          <w:sz w:val="28"/>
          <w:szCs w:val="28"/>
        </w:rPr>
        <w:t>маркета</w:t>
      </w:r>
      <w:proofErr w:type="spellEnd"/>
      <w:r w:rsidRPr="002A5E2F">
        <w:rPr>
          <w:rFonts w:ascii="Times New Roman" w:eastAsia="Calibri" w:hAnsi="Times New Roman" w:cs="Times New Roman"/>
          <w:sz w:val="28"/>
          <w:szCs w:val="28"/>
        </w:rPr>
        <w:t xml:space="preserve"> в сельской местности важно учитывать, насколько далеко село расположено от других населенных пунктов. Если далеко, то жители будут приобретать рядом с домом больше товаров первой необходимости, поэтому в ассортименте оправдано большее количество гастрономии, молочных продуктов, бытовой химии, хозяйственных товаров частого спроса. </w:t>
      </w:r>
      <w:proofErr w:type="gramStart"/>
      <w:r w:rsidRPr="002A5E2F">
        <w:rPr>
          <w:rFonts w:ascii="Times New Roman" w:eastAsia="Calibri" w:hAnsi="Times New Roman" w:cs="Times New Roman"/>
          <w:sz w:val="28"/>
          <w:szCs w:val="28"/>
        </w:rPr>
        <w:t>Если магазин находится на трассе, то одной из целевых групп покупателей будут водители, для них ассортимент такой же, как в мини-</w:t>
      </w:r>
      <w:proofErr w:type="spellStart"/>
      <w:r w:rsidRPr="002A5E2F">
        <w:rPr>
          <w:rFonts w:ascii="Times New Roman" w:eastAsia="Calibri" w:hAnsi="Times New Roman" w:cs="Times New Roman"/>
          <w:sz w:val="28"/>
          <w:szCs w:val="28"/>
        </w:rPr>
        <w:t>маркете</w:t>
      </w:r>
      <w:proofErr w:type="spellEnd"/>
      <w:r w:rsidRPr="002A5E2F">
        <w:rPr>
          <w:rFonts w:ascii="Times New Roman" w:eastAsia="Calibri" w:hAnsi="Times New Roman" w:cs="Times New Roman"/>
          <w:sz w:val="28"/>
          <w:szCs w:val="28"/>
        </w:rPr>
        <w:t xml:space="preserve"> при АЗК: должны быть продукты быстрого приготовления, снеки, напитки, чай/кофе в маленьких упаковках, немного средств по уходу (тоже в маленьких упаковках), </w:t>
      </w:r>
      <w:proofErr w:type="spellStart"/>
      <w:r w:rsidRPr="002A5E2F">
        <w:rPr>
          <w:rFonts w:ascii="Times New Roman" w:eastAsia="Calibri" w:hAnsi="Times New Roman" w:cs="Times New Roman"/>
          <w:sz w:val="28"/>
          <w:szCs w:val="28"/>
        </w:rPr>
        <w:t>хозтовары</w:t>
      </w:r>
      <w:proofErr w:type="spellEnd"/>
      <w:r w:rsidRPr="002A5E2F">
        <w:rPr>
          <w:rFonts w:ascii="Times New Roman" w:eastAsia="Calibri" w:hAnsi="Times New Roman" w:cs="Times New Roman"/>
          <w:sz w:val="28"/>
          <w:szCs w:val="28"/>
        </w:rPr>
        <w:t xml:space="preserve"> частого спроса, мелкий инструмент, оплата мобильной связи и т.п.</w:t>
      </w:r>
      <w:proofErr w:type="gramEnd"/>
      <w:r w:rsidRPr="002A5E2F">
        <w:rPr>
          <w:rFonts w:ascii="Times New Roman" w:eastAsia="Calibri" w:hAnsi="Times New Roman" w:cs="Times New Roman"/>
          <w:sz w:val="28"/>
          <w:szCs w:val="28"/>
        </w:rPr>
        <w:t xml:space="preserve"> В зависимости от дохода жителей поселка формируется ассортимент: например, товары дешевого сегмента (фасованные крупы, бакалея, недорогой алкоголь) могут составлять около 30-40%, средний ценовой сегмент – 50-60%, а дорогих товаров совсем немного. Еще на ассортимент влияет «летнее» население (дачники, туристы) и жители коттеджей (если таковые имеются). Поэтому в летний период структура ассортимента может меняться. </w:t>
      </w:r>
    </w:p>
    <w:p w:rsidR="002A5E2F" w:rsidRPr="002A5E2F" w:rsidRDefault="002A5E2F" w:rsidP="002A5E2F">
      <w:pPr>
        <w:spacing w:after="0" w:line="240" w:lineRule="auto"/>
        <w:ind w:firstLine="709"/>
        <w:jc w:val="both"/>
        <w:rPr>
          <w:rFonts w:ascii="Times New Roman" w:eastAsia="Calibri" w:hAnsi="Times New Roman" w:cs="Times New Roman"/>
          <w:sz w:val="28"/>
          <w:szCs w:val="28"/>
        </w:rPr>
      </w:pPr>
    </w:p>
    <w:p w:rsidR="002A5E2F" w:rsidRPr="002A5E2F" w:rsidRDefault="002A5E2F" w:rsidP="002A5E2F">
      <w:pPr>
        <w:spacing w:after="0" w:line="240" w:lineRule="auto"/>
        <w:ind w:firstLine="709"/>
        <w:jc w:val="both"/>
        <w:rPr>
          <w:rFonts w:ascii="Times New Roman" w:eastAsia="Calibri" w:hAnsi="Times New Roman" w:cs="Times New Roman"/>
          <w:sz w:val="28"/>
          <w:szCs w:val="28"/>
        </w:rPr>
      </w:pPr>
    </w:p>
    <w:p w:rsidR="002A5E2F" w:rsidRPr="002A5E2F" w:rsidRDefault="002A5E2F" w:rsidP="002A5E2F">
      <w:pPr>
        <w:spacing w:after="0" w:line="240" w:lineRule="auto"/>
        <w:ind w:firstLine="709"/>
        <w:jc w:val="both"/>
        <w:rPr>
          <w:rFonts w:ascii="Times New Roman" w:eastAsia="Calibri" w:hAnsi="Times New Roman" w:cs="Times New Roman"/>
          <w:b/>
          <w:bCs/>
          <w:sz w:val="28"/>
          <w:szCs w:val="28"/>
        </w:rPr>
      </w:pPr>
      <w:r w:rsidRPr="002A5E2F">
        <w:rPr>
          <w:rFonts w:ascii="Times New Roman" w:eastAsia="Calibri" w:hAnsi="Times New Roman" w:cs="Times New Roman"/>
          <w:b/>
          <w:bCs/>
          <w:sz w:val="28"/>
          <w:szCs w:val="28"/>
        </w:rPr>
        <w:t>Задание 2.Как грамотно сформировать ассортимент в магазине канцтоваров, кожгалантереи?</w:t>
      </w:r>
    </w:p>
    <w:p w:rsidR="002A5E2F" w:rsidRPr="002A5E2F" w:rsidRDefault="002A5E2F" w:rsidP="002A5E2F">
      <w:pPr>
        <w:spacing w:after="0" w:line="240" w:lineRule="auto"/>
        <w:ind w:firstLine="709"/>
        <w:jc w:val="both"/>
        <w:rPr>
          <w:rFonts w:ascii="Times New Roman" w:eastAsia="Calibri" w:hAnsi="Times New Roman" w:cs="Times New Roman"/>
          <w:sz w:val="28"/>
          <w:szCs w:val="28"/>
        </w:rPr>
      </w:pPr>
    </w:p>
    <w:p w:rsidR="002A5E2F" w:rsidRPr="002A5E2F" w:rsidRDefault="002A5E2F" w:rsidP="002A5E2F">
      <w:pPr>
        <w:spacing w:after="0" w:line="240" w:lineRule="auto"/>
        <w:ind w:firstLine="709"/>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Ответ: В первую очередь, при формировании ассортимента необходимо определиться с концепцией и целевой аудиторией. Приведем два наиболее распространенных примера магазинов канцтоваров:</w:t>
      </w:r>
    </w:p>
    <w:p w:rsidR="002A5E2F" w:rsidRPr="002A5E2F" w:rsidRDefault="002A5E2F" w:rsidP="002A5E2F">
      <w:pPr>
        <w:spacing w:after="0" w:line="240" w:lineRule="auto"/>
        <w:ind w:firstLine="709"/>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Магазин расположен в зоне скопления офисов, и основная целевая аудитория – работники офисов, конечные потребители и корпоративные клиенты. Работники офисов, во-первых, приобретают часто потребляемые товары для офисных нужд, эти товары составят первую ассортиментную группу. </w:t>
      </w:r>
      <w:proofErr w:type="gramStart"/>
      <w:r w:rsidRPr="002A5E2F">
        <w:rPr>
          <w:rFonts w:ascii="Times New Roman" w:eastAsia="Calibri" w:hAnsi="Times New Roman" w:cs="Times New Roman"/>
          <w:sz w:val="28"/>
          <w:szCs w:val="28"/>
        </w:rPr>
        <w:t xml:space="preserve">Вторая категория в ассортименте – подарки, которые можно вручить начальнику, коллеге, партнеру (например, бизнес-подарки – дорогие ручки, наборы, кожгалантерея, сувениры – товары украшения интерьера, фоторамки, </w:t>
      </w:r>
      <w:proofErr w:type="spellStart"/>
      <w:r w:rsidRPr="002A5E2F">
        <w:rPr>
          <w:rFonts w:ascii="Times New Roman" w:eastAsia="Calibri" w:hAnsi="Times New Roman" w:cs="Times New Roman"/>
          <w:sz w:val="28"/>
          <w:szCs w:val="28"/>
        </w:rPr>
        <w:t>брелки</w:t>
      </w:r>
      <w:proofErr w:type="spellEnd"/>
      <w:r w:rsidRPr="002A5E2F">
        <w:rPr>
          <w:rFonts w:ascii="Times New Roman" w:eastAsia="Calibri" w:hAnsi="Times New Roman" w:cs="Times New Roman"/>
          <w:sz w:val="28"/>
          <w:szCs w:val="28"/>
        </w:rPr>
        <w:t xml:space="preserve"> и т.п.).</w:t>
      </w:r>
      <w:proofErr w:type="gramEnd"/>
      <w:r w:rsidRPr="002A5E2F">
        <w:rPr>
          <w:rFonts w:ascii="Times New Roman" w:eastAsia="Calibri" w:hAnsi="Times New Roman" w:cs="Times New Roman"/>
          <w:sz w:val="28"/>
          <w:szCs w:val="28"/>
        </w:rPr>
        <w:t xml:space="preserve"> Третья категория – сопутствующие товары, которые работникам офисов удобно покупать поблизости от работы. Ассортимент сопутствующих товаров определяется в зависимости от торговой площади и ассортимента магазинов, которые есть поблизости. Может присутствовать пресса, галантерейные товары, бытовые электротовары и т.п. Четвертая категория – товары для корпоративных клиентов, например, офисное оборудование и расходные материалы. Товары для корпоративных клиентов должны находиться в задней части зала, и какие-то позиции могут присутствовать в виде образцов, чтобы не занимать торговую площадь.</w:t>
      </w:r>
    </w:p>
    <w:p w:rsidR="002A5E2F" w:rsidRPr="002A5E2F" w:rsidRDefault="002A5E2F" w:rsidP="002A5E2F">
      <w:pPr>
        <w:spacing w:after="0" w:line="240" w:lineRule="auto"/>
        <w:ind w:firstLine="709"/>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Магазин расположен в жилой зоне, на интенсивном пешеходном потоке или в торговом центре. Тогда основной целевой аудиторией являются дети и их родители, а также конечные потребители, которые приобретают канцтовары для домашнего использования. Еще для покупателей очень важно предложить импульсные товары и аксессуары. Акцент в ассортименте делается на школьные товары и наиболее часто потребляемые канцтовары, а около 30% в ассортименте может занимать сувенирная продукция, сезонные товары, открытки и пресса.</w:t>
      </w:r>
    </w:p>
    <w:p w:rsidR="002A5E2F" w:rsidRPr="002A5E2F" w:rsidRDefault="002A5E2F" w:rsidP="002A5E2F">
      <w:pPr>
        <w:spacing w:after="0" w:line="240" w:lineRule="auto"/>
        <w:ind w:firstLine="709"/>
        <w:jc w:val="both"/>
        <w:rPr>
          <w:rFonts w:ascii="Times New Roman" w:eastAsia="Calibri" w:hAnsi="Times New Roman" w:cs="Times New Roman"/>
          <w:sz w:val="28"/>
          <w:szCs w:val="28"/>
        </w:rPr>
      </w:pPr>
    </w:p>
    <w:p w:rsidR="002A5E2F" w:rsidRPr="002A5E2F" w:rsidRDefault="002A5E2F" w:rsidP="002A5E2F">
      <w:pPr>
        <w:spacing w:after="0" w:line="240" w:lineRule="auto"/>
        <w:ind w:firstLine="709"/>
        <w:jc w:val="both"/>
        <w:rPr>
          <w:rFonts w:ascii="Times New Roman" w:eastAsia="Calibri" w:hAnsi="Times New Roman" w:cs="Times New Roman"/>
          <w:b/>
          <w:bCs/>
          <w:sz w:val="28"/>
          <w:szCs w:val="28"/>
        </w:rPr>
      </w:pPr>
      <w:r w:rsidRPr="002A5E2F">
        <w:rPr>
          <w:rFonts w:ascii="Times New Roman" w:eastAsia="Calibri" w:hAnsi="Times New Roman" w:cs="Times New Roman"/>
          <w:b/>
          <w:bCs/>
          <w:sz w:val="28"/>
          <w:szCs w:val="28"/>
        </w:rPr>
        <w:t>Задание 3. Как составить анализ факторов, влияющих на формирование покупательского спроса на детские товары?</w:t>
      </w:r>
    </w:p>
    <w:p w:rsidR="002A5E2F" w:rsidRPr="002A5E2F" w:rsidRDefault="002A5E2F" w:rsidP="002A5E2F">
      <w:pPr>
        <w:spacing w:after="0" w:line="240" w:lineRule="auto"/>
        <w:ind w:firstLine="709"/>
        <w:jc w:val="both"/>
        <w:rPr>
          <w:rFonts w:ascii="Times New Roman" w:eastAsia="Calibri" w:hAnsi="Times New Roman" w:cs="Times New Roman"/>
          <w:sz w:val="28"/>
          <w:szCs w:val="28"/>
        </w:rPr>
      </w:pPr>
    </w:p>
    <w:p w:rsidR="002A5E2F" w:rsidRPr="002A5E2F" w:rsidRDefault="002A5E2F" w:rsidP="002A5E2F">
      <w:pPr>
        <w:spacing w:after="0" w:line="240" w:lineRule="auto"/>
        <w:ind w:firstLine="709"/>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Ответ: Если планируется открытие нового магазина детских товаров и ассортимент для него, то необходимо учесть следующие факторы:</w:t>
      </w:r>
    </w:p>
    <w:p w:rsidR="002A5E2F" w:rsidRPr="002A5E2F" w:rsidRDefault="002A5E2F" w:rsidP="002A5E2F">
      <w:pPr>
        <w:spacing w:after="0" w:line="240" w:lineRule="auto"/>
        <w:ind w:firstLine="709"/>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Характеристики покупательской среды. </w:t>
      </w:r>
    </w:p>
    <w:p w:rsidR="002A5E2F" w:rsidRPr="002A5E2F" w:rsidRDefault="002A5E2F" w:rsidP="002A5E2F">
      <w:pPr>
        <w:spacing w:after="0" w:line="240" w:lineRule="auto"/>
        <w:ind w:firstLine="709"/>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Демографические факторы: количество населения на территории, статистика </w:t>
      </w:r>
      <w:proofErr w:type="gramStart"/>
      <w:r w:rsidRPr="002A5E2F">
        <w:rPr>
          <w:rFonts w:ascii="Times New Roman" w:eastAsia="Calibri" w:hAnsi="Times New Roman" w:cs="Times New Roman"/>
          <w:sz w:val="28"/>
          <w:szCs w:val="28"/>
        </w:rPr>
        <w:t>браков/разводов</w:t>
      </w:r>
      <w:proofErr w:type="gramEnd"/>
      <w:r w:rsidRPr="002A5E2F">
        <w:rPr>
          <w:rFonts w:ascii="Times New Roman" w:eastAsia="Calibri" w:hAnsi="Times New Roman" w:cs="Times New Roman"/>
          <w:sz w:val="28"/>
          <w:szCs w:val="28"/>
        </w:rPr>
        <w:t xml:space="preserve">, показатели рождаемости. </w:t>
      </w:r>
    </w:p>
    <w:p w:rsidR="002A5E2F" w:rsidRPr="002A5E2F" w:rsidRDefault="002A5E2F" w:rsidP="002A5E2F">
      <w:pPr>
        <w:spacing w:after="0" w:line="240" w:lineRule="auto"/>
        <w:ind w:firstLine="709"/>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lastRenderedPageBreak/>
        <w:t xml:space="preserve">Покупательская способность населения: среднедушевой доход и доля расходов на детские товары в общей сумме расходов среднестатистического жителя. </w:t>
      </w:r>
    </w:p>
    <w:p w:rsidR="002A5E2F" w:rsidRPr="002A5E2F" w:rsidRDefault="002A5E2F" w:rsidP="002A5E2F">
      <w:pPr>
        <w:spacing w:after="0" w:line="240" w:lineRule="auto"/>
        <w:ind w:firstLine="709"/>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Показатели конкурентной среды: количество торговых площадей данной специализации, насыщенность, дислокация конкурентов, позиционирование, ассортимент и т.п. </w:t>
      </w:r>
    </w:p>
    <w:p w:rsidR="002A5E2F" w:rsidRPr="002A5E2F" w:rsidRDefault="002A5E2F" w:rsidP="002A5E2F">
      <w:pPr>
        <w:spacing w:after="0" w:line="240" w:lineRule="auto"/>
        <w:ind w:firstLine="709"/>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Возможности поставок. </w:t>
      </w:r>
    </w:p>
    <w:p w:rsidR="002A5E2F" w:rsidRPr="002A5E2F" w:rsidRDefault="002A5E2F" w:rsidP="002A5E2F">
      <w:pPr>
        <w:spacing w:after="0" w:line="240" w:lineRule="auto"/>
        <w:ind w:firstLine="709"/>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В случае</w:t>
      </w:r>
      <w:proofErr w:type="gramStart"/>
      <w:r w:rsidRPr="002A5E2F">
        <w:rPr>
          <w:rFonts w:ascii="Times New Roman" w:eastAsia="Calibri" w:hAnsi="Times New Roman" w:cs="Times New Roman"/>
          <w:sz w:val="28"/>
          <w:szCs w:val="28"/>
        </w:rPr>
        <w:t>,</w:t>
      </w:r>
      <w:proofErr w:type="gramEnd"/>
      <w:r w:rsidRPr="002A5E2F">
        <w:rPr>
          <w:rFonts w:ascii="Times New Roman" w:eastAsia="Calibri" w:hAnsi="Times New Roman" w:cs="Times New Roman"/>
          <w:sz w:val="28"/>
          <w:szCs w:val="28"/>
        </w:rPr>
        <w:t xml:space="preserve"> если речь идет об оптимизации ассортимента уже работающего магазина детских товаров, то необходимо провести анализ ассортимента по товарным категориям, группам и выделить наиболее перспективные направления. </w:t>
      </w:r>
    </w:p>
    <w:p w:rsidR="002A5E2F" w:rsidRPr="002A5E2F" w:rsidRDefault="002A5E2F" w:rsidP="002A5E2F">
      <w:pPr>
        <w:spacing w:after="0" w:line="240" w:lineRule="auto"/>
        <w:ind w:firstLine="709"/>
        <w:jc w:val="both"/>
        <w:rPr>
          <w:rFonts w:ascii="Times New Roman" w:eastAsia="Calibri" w:hAnsi="Times New Roman" w:cs="Times New Roman"/>
          <w:sz w:val="28"/>
          <w:szCs w:val="28"/>
        </w:rPr>
      </w:pPr>
    </w:p>
    <w:p w:rsidR="002A5E2F" w:rsidRPr="002A5E2F" w:rsidRDefault="002A5E2F" w:rsidP="002A5E2F">
      <w:pPr>
        <w:spacing w:after="0" w:line="240" w:lineRule="auto"/>
        <w:ind w:firstLine="709"/>
        <w:jc w:val="both"/>
        <w:rPr>
          <w:rFonts w:ascii="Times New Roman" w:eastAsia="Calibri" w:hAnsi="Times New Roman" w:cs="Times New Roman"/>
          <w:b/>
          <w:bCs/>
          <w:sz w:val="28"/>
          <w:szCs w:val="28"/>
        </w:rPr>
      </w:pPr>
      <w:r w:rsidRPr="002A5E2F">
        <w:rPr>
          <w:rFonts w:ascii="Times New Roman" w:eastAsia="Calibri" w:hAnsi="Times New Roman" w:cs="Times New Roman"/>
          <w:b/>
          <w:bCs/>
          <w:sz w:val="28"/>
          <w:szCs w:val="28"/>
        </w:rPr>
        <w:t xml:space="preserve">Задание 4. Компания специализируется на розничной продаже строительных материалов для внешней отделки (индивидуальное домостроение) – это </w:t>
      </w:r>
      <w:proofErr w:type="spellStart"/>
      <w:r w:rsidRPr="002A5E2F">
        <w:rPr>
          <w:rFonts w:ascii="Times New Roman" w:eastAsia="Calibri" w:hAnsi="Times New Roman" w:cs="Times New Roman"/>
          <w:b/>
          <w:bCs/>
          <w:sz w:val="28"/>
          <w:szCs w:val="28"/>
        </w:rPr>
        <w:t>сайдинг</w:t>
      </w:r>
      <w:proofErr w:type="spellEnd"/>
      <w:r w:rsidRPr="002A5E2F">
        <w:rPr>
          <w:rFonts w:ascii="Times New Roman" w:eastAsia="Calibri" w:hAnsi="Times New Roman" w:cs="Times New Roman"/>
          <w:b/>
          <w:bCs/>
          <w:sz w:val="28"/>
          <w:szCs w:val="28"/>
        </w:rPr>
        <w:t>, кровля, водосточные системы, теплоизоляция. Однако этот ассортимент является сезонным – продажи в зимний период стремятся к нулю. Какой ассортимент вывести на зимний период, чтобы сохранить свою специализацию и при этом поддерживать компанию на плаву?</w:t>
      </w:r>
    </w:p>
    <w:p w:rsidR="002A5E2F" w:rsidRPr="002A5E2F" w:rsidRDefault="002A5E2F" w:rsidP="002A5E2F">
      <w:pPr>
        <w:spacing w:after="0" w:line="240" w:lineRule="auto"/>
        <w:ind w:firstLine="709"/>
        <w:jc w:val="both"/>
        <w:rPr>
          <w:rFonts w:ascii="Times New Roman" w:eastAsia="Calibri" w:hAnsi="Times New Roman" w:cs="Times New Roman"/>
          <w:b/>
          <w:bCs/>
          <w:sz w:val="28"/>
          <w:szCs w:val="28"/>
        </w:rPr>
      </w:pPr>
    </w:p>
    <w:p w:rsidR="002A5E2F" w:rsidRPr="002A5E2F" w:rsidRDefault="002A5E2F" w:rsidP="002A5E2F">
      <w:pPr>
        <w:spacing w:after="0" w:line="240" w:lineRule="auto"/>
        <w:ind w:firstLine="709"/>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Ответ: Для любого магазина очень важно сгладить сезонность в ассортименте. </w:t>
      </w:r>
      <w:proofErr w:type="gramStart"/>
      <w:r w:rsidRPr="002A5E2F">
        <w:rPr>
          <w:rFonts w:ascii="Times New Roman" w:eastAsia="Calibri" w:hAnsi="Times New Roman" w:cs="Times New Roman"/>
          <w:sz w:val="28"/>
          <w:szCs w:val="28"/>
        </w:rPr>
        <w:t>Узко-специализированные</w:t>
      </w:r>
      <w:proofErr w:type="gramEnd"/>
      <w:r w:rsidRPr="002A5E2F">
        <w:rPr>
          <w:rFonts w:ascii="Times New Roman" w:eastAsia="Calibri" w:hAnsi="Times New Roman" w:cs="Times New Roman"/>
          <w:sz w:val="28"/>
          <w:szCs w:val="28"/>
        </w:rPr>
        <w:t xml:space="preserve"> магазины больше подвержены риску сезонных спадов, это очевидно. Решается проблема сезонности только одним способом – добавлением в ассортимент магазина других товарных групп, которые будут продаваться в зимний период. </w:t>
      </w:r>
      <w:proofErr w:type="gramStart"/>
      <w:r w:rsidRPr="002A5E2F">
        <w:rPr>
          <w:rFonts w:ascii="Times New Roman" w:eastAsia="Calibri" w:hAnsi="Times New Roman" w:cs="Times New Roman"/>
          <w:sz w:val="28"/>
          <w:szCs w:val="28"/>
        </w:rPr>
        <w:t>Эти товары должны быть тематически связаны с основной специализацией, рассчитаны на целевые группы, которые покупают существующий ассортимент (либо на новые), иметь высокую доходность, и работа с ними возможна при использовании имеющихся ресурсов (менеджеров, поставщиков и т.п.).</w:t>
      </w:r>
      <w:proofErr w:type="gramEnd"/>
      <w:r w:rsidRPr="002A5E2F">
        <w:rPr>
          <w:rFonts w:ascii="Times New Roman" w:eastAsia="Calibri" w:hAnsi="Times New Roman" w:cs="Times New Roman"/>
          <w:sz w:val="28"/>
          <w:szCs w:val="28"/>
        </w:rPr>
        <w:t xml:space="preserve"> Самое часто применяемое решение в строительных магазинах – добавление профессионального инструмента и запчастей к нему, отделочных материалов, товаров и оборудования для инженерных систем здания (отопление, канализация, электрика, вентиляция и т.п.), ведь внутренние работы могут вестись круглый год. Конечно, это кардинально не решит проблему падения продаж в основной товарной специализации, зато квадратные метры торговой площади (за которые надо платить арендную плату) будут более эффективно «работать» в зимний период. Некоторые товары можно представить в виде образцов на заказ.</w:t>
      </w:r>
    </w:p>
    <w:p w:rsidR="002A5E2F" w:rsidRPr="002A5E2F" w:rsidRDefault="002A5E2F" w:rsidP="002A5E2F">
      <w:pPr>
        <w:spacing w:after="0" w:line="240" w:lineRule="auto"/>
        <w:ind w:firstLine="709"/>
        <w:jc w:val="both"/>
        <w:rPr>
          <w:rFonts w:ascii="Times New Roman" w:eastAsia="Calibri" w:hAnsi="Times New Roman" w:cs="Times New Roman"/>
          <w:b/>
          <w:bCs/>
          <w:sz w:val="28"/>
          <w:szCs w:val="28"/>
        </w:rPr>
      </w:pPr>
      <w:r w:rsidRPr="002A5E2F">
        <w:rPr>
          <w:rFonts w:ascii="Times New Roman" w:eastAsia="Calibri" w:hAnsi="Times New Roman" w:cs="Times New Roman"/>
          <w:b/>
          <w:bCs/>
          <w:sz w:val="28"/>
          <w:szCs w:val="28"/>
        </w:rPr>
        <w:t>Задание 5. Какие существуют особенности формирования продовольственного ассортимента?</w:t>
      </w:r>
    </w:p>
    <w:p w:rsidR="002A5E2F" w:rsidRPr="002A5E2F" w:rsidRDefault="002A5E2F" w:rsidP="002A5E2F">
      <w:pPr>
        <w:spacing w:after="0" w:line="240" w:lineRule="auto"/>
        <w:ind w:firstLine="709"/>
        <w:jc w:val="both"/>
        <w:rPr>
          <w:rFonts w:ascii="Times New Roman" w:eastAsia="Calibri" w:hAnsi="Times New Roman" w:cs="Times New Roman"/>
          <w:sz w:val="28"/>
          <w:szCs w:val="28"/>
        </w:rPr>
      </w:pPr>
    </w:p>
    <w:p w:rsidR="002A5E2F" w:rsidRPr="002A5E2F" w:rsidRDefault="002A5E2F" w:rsidP="002A5E2F">
      <w:pPr>
        <w:spacing w:after="0" w:line="240" w:lineRule="auto"/>
        <w:ind w:firstLine="709"/>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Ответ: При формировании ассортимента продовольственного магазина основополагающую роль имеют предпочтения потребителей, а также конкуренция и возможности (размеры, месторасположение и др.) самого магазина. После оценки всех внешних и внутренних факторов (т.е. месторасположение, конкуренты, торговое окружение, потенциальный спрос, возможности закупки товара и т.д.), влияющих на ассортимент продовольственного магазина, приступают к определению ключевых позиций для формирования ассортимента. Ключевые позиции в ассортименте – это наиболее значимый для потребителей товар. В продуктовых магазинах это обычно товары наиболее частого спроса: хлеб, молоко, колбаса, напитки, овощи-фрукты и т.п. Например, в магазинах формата «у дома» конкурентное преимущество – это свежие продукты (весовой творог, сметана, охлажденное мясо и мясные полуфабрикаты, колбасные изделия от производителя, свежая выпечка). После определения ключевых позиций приступают к формированию ассортимента для всего магазина. С учетом выделенных ключевых позиций определяются товарные группы ассортимента (основные и дополнительные, исходя из их значимости для покупателей) и формируется товарная матрица, в которой будут перечислены товары и марки планируемого ассортимента. В каждой товарной группе определяются структурные подгруппы. Такие структурные подгруппы обычно занимают лидирующие места в объеме реализации по группе/подгруппе, формируют общую структуру ассортимента магазина и определяют категории покупателей. Обычно это крупные марочные бренды, которые своим ассортиментом закрывают много товарных позиций в одной группе/подгруппе, такие как: </w:t>
      </w:r>
      <w:proofErr w:type="spellStart"/>
      <w:r w:rsidRPr="002A5E2F">
        <w:rPr>
          <w:rFonts w:ascii="Times New Roman" w:eastAsia="Calibri" w:hAnsi="Times New Roman" w:cs="Times New Roman"/>
          <w:sz w:val="28"/>
          <w:szCs w:val="28"/>
        </w:rPr>
        <w:t>Макфа</w:t>
      </w:r>
      <w:proofErr w:type="spellEnd"/>
      <w:r w:rsidRPr="002A5E2F">
        <w:rPr>
          <w:rFonts w:ascii="Times New Roman" w:eastAsia="Calibri" w:hAnsi="Times New Roman" w:cs="Times New Roman"/>
          <w:sz w:val="28"/>
          <w:szCs w:val="28"/>
        </w:rPr>
        <w:t xml:space="preserve">, Верес, </w:t>
      </w:r>
      <w:proofErr w:type="spellStart"/>
      <w:r w:rsidRPr="002A5E2F">
        <w:rPr>
          <w:rFonts w:ascii="Times New Roman" w:eastAsia="Calibri" w:hAnsi="Times New Roman" w:cs="Times New Roman"/>
          <w:sz w:val="28"/>
          <w:szCs w:val="28"/>
        </w:rPr>
        <w:t>Рублевские</w:t>
      </w:r>
      <w:proofErr w:type="spellEnd"/>
      <w:r w:rsidRPr="002A5E2F">
        <w:rPr>
          <w:rFonts w:ascii="Times New Roman" w:eastAsia="Calibri" w:hAnsi="Times New Roman" w:cs="Times New Roman"/>
          <w:sz w:val="28"/>
          <w:szCs w:val="28"/>
        </w:rPr>
        <w:t xml:space="preserve"> колбасы, Балтимор, </w:t>
      </w:r>
      <w:proofErr w:type="spellStart"/>
      <w:r w:rsidRPr="002A5E2F">
        <w:rPr>
          <w:rFonts w:ascii="Times New Roman" w:eastAsia="Calibri" w:hAnsi="Times New Roman" w:cs="Times New Roman"/>
          <w:sz w:val="28"/>
          <w:szCs w:val="28"/>
        </w:rPr>
        <w:t>Pickwick</w:t>
      </w:r>
      <w:proofErr w:type="spellEnd"/>
      <w:r w:rsidRPr="002A5E2F">
        <w:rPr>
          <w:rFonts w:ascii="Times New Roman" w:eastAsia="Calibri" w:hAnsi="Times New Roman" w:cs="Times New Roman"/>
          <w:sz w:val="28"/>
          <w:szCs w:val="28"/>
        </w:rPr>
        <w:t xml:space="preserve"> и т.д.</w:t>
      </w:r>
    </w:p>
    <w:p w:rsidR="002A5E2F" w:rsidRPr="002A5E2F" w:rsidRDefault="002A5E2F" w:rsidP="002A5E2F">
      <w:pPr>
        <w:spacing w:after="0" w:line="240" w:lineRule="auto"/>
        <w:ind w:firstLine="709"/>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Особое место в ассортименте любого продуктового магазина занимают импульсные товары, которые располагаются в </w:t>
      </w:r>
      <w:proofErr w:type="spellStart"/>
      <w:r w:rsidRPr="002A5E2F">
        <w:rPr>
          <w:rFonts w:ascii="Times New Roman" w:eastAsia="Calibri" w:hAnsi="Times New Roman" w:cs="Times New Roman"/>
          <w:sz w:val="28"/>
          <w:szCs w:val="28"/>
        </w:rPr>
        <w:t>прикассовой</w:t>
      </w:r>
      <w:proofErr w:type="spellEnd"/>
      <w:r w:rsidRPr="002A5E2F">
        <w:rPr>
          <w:rFonts w:ascii="Times New Roman" w:eastAsia="Calibri" w:hAnsi="Times New Roman" w:cs="Times New Roman"/>
          <w:sz w:val="28"/>
          <w:szCs w:val="28"/>
        </w:rPr>
        <w:t xml:space="preserve"> зоне. Как правило, это сладости, жевательная резинка и </w:t>
      </w:r>
      <w:r w:rsidRPr="002A5E2F">
        <w:rPr>
          <w:rFonts w:ascii="Times New Roman" w:eastAsia="Calibri" w:hAnsi="Times New Roman" w:cs="Times New Roman"/>
          <w:sz w:val="28"/>
          <w:szCs w:val="28"/>
        </w:rPr>
        <w:lastRenderedPageBreak/>
        <w:t xml:space="preserve">сигареты. Несмотря на хорошие показатели продаж импульсных товаров, перегружать </w:t>
      </w:r>
      <w:proofErr w:type="spellStart"/>
      <w:r w:rsidRPr="002A5E2F">
        <w:rPr>
          <w:rFonts w:ascii="Times New Roman" w:eastAsia="Calibri" w:hAnsi="Times New Roman" w:cs="Times New Roman"/>
          <w:sz w:val="28"/>
          <w:szCs w:val="28"/>
        </w:rPr>
        <w:t>прикассовую</w:t>
      </w:r>
      <w:proofErr w:type="spellEnd"/>
      <w:r w:rsidRPr="002A5E2F">
        <w:rPr>
          <w:rFonts w:ascii="Times New Roman" w:eastAsia="Calibri" w:hAnsi="Times New Roman" w:cs="Times New Roman"/>
          <w:sz w:val="28"/>
          <w:szCs w:val="28"/>
        </w:rPr>
        <w:t xml:space="preserve"> зону нельзя, необходимо выдерживать разумный баланс в ассортименте.</w:t>
      </w:r>
    </w:p>
    <w:p w:rsidR="002A5E2F" w:rsidRPr="002A5E2F" w:rsidRDefault="002A5E2F" w:rsidP="002A5E2F">
      <w:pPr>
        <w:spacing w:after="0" w:line="240" w:lineRule="auto"/>
        <w:ind w:firstLine="709"/>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Количество товарных позиций в ассортименте определяется размером (форматом) самого магазина. Например, для магазина торговой площадью 200 м. кв. ассортимент может составлять 1000 и более товарных позиций. При формировании ассортимента обязательно нужно учитывать, какие продукты приобретаются вместе, а также типы продуктов и объемы упаковок/фасовок. </w:t>
      </w:r>
    </w:p>
    <w:p w:rsidR="002A5E2F" w:rsidRPr="002A5E2F" w:rsidRDefault="002A5E2F" w:rsidP="002A5E2F">
      <w:pPr>
        <w:spacing w:after="0" w:line="240" w:lineRule="auto"/>
        <w:ind w:firstLine="709"/>
        <w:jc w:val="both"/>
        <w:rPr>
          <w:rFonts w:ascii="Times New Roman" w:eastAsia="Calibri" w:hAnsi="Times New Roman" w:cs="Times New Roman"/>
          <w:b/>
          <w:bCs/>
          <w:sz w:val="28"/>
          <w:szCs w:val="28"/>
        </w:rPr>
      </w:pPr>
      <w:r w:rsidRPr="002A5E2F">
        <w:rPr>
          <w:rFonts w:ascii="Times New Roman" w:eastAsia="Calibri" w:hAnsi="Times New Roman" w:cs="Times New Roman"/>
          <w:b/>
          <w:bCs/>
          <w:sz w:val="28"/>
          <w:szCs w:val="28"/>
        </w:rPr>
        <w:t>Задание 6. Как правильно рассчитывать детскую коллекцию товара? Существует ли какая-то определенная формула расчета?</w:t>
      </w:r>
    </w:p>
    <w:p w:rsidR="002A5E2F" w:rsidRPr="002A5E2F" w:rsidRDefault="002A5E2F" w:rsidP="002A5E2F">
      <w:pPr>
        <w:spacing w:after="0" w:line="240" w:lineRule="auto"/>
        <w:ind w:firstLine="709"/>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Ответ: Для расчета оптимальной закупки товара (одежды, обуви, других детских товаров) необходима статистика продаж. Причем, что касается одежды/обуви, то нужна статистика не только по продажам моделей и видов, но и размеров. Если такая статистика имеется, вам необходимо ее проанализировать (продажи и товарный запас) и по результатам анализа и возможных перспектив развития вы сможете запланировать закупки товара. Безусловно, существуют методы, позволяющие наиболее эффективно провести такой анализ. Самыми распространенными являются:</w:t>
      </w:r>
    </w:p>
    <w:p w:rsidR="002A5E2F" w:rsidRPr="002A5E2F" w:rsidRDefault="002A5E2F" w:rsidP="002A5E2F">
      <w:pPr>
        <w:spacing w:after="0" w:line="240" w:lineRule="auto"/>
        <w:ind w:firstLine="709"/>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ABC-анализ – доли товарных групп (подгрупп, марок, коллекций) в продажах и прибыли; </w:t>
      </w:r>
    </w:p>
    <w:p w:rsidR="002A5E2F" w:rsidRPr="002A5E2F" w:rsidRDefault="002A5E2F" w:rsidP="002A5E2F">
      <w:pPr>
        <w:spacing w:after="0" w:line="240" w:lineRule="auto"/>
        <w:ind w:firstLine="709"/>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Индекс сезонных колебаний спроса;</w:t>
      </w:r>
    </w:p>
    <w:p w:rsidR="002A5E2F" w:rsidRPr="002A5E2F" w:rsidRDefault="002A5E2F" w:rsidP="002A5E2F">
      <w:pPr>
        <w:spacing w:after="0" w:line="240" w:lineRule="auto"/>
        <w:ind w:firstLine="709"/>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XYZ-анализ – анализ стабильности спроса;</w:t>
      </w:r>
    </w:p>
    <w:p w:rsidR="002A5E2F" w:rsidRPr="002A5E2F" w:rsidRDefault="002A5E2F" w:rsidP="002A5E2F">
      <w:pPr>
        <w:spacing w:after="0" w:line="240" w:lineRule="auto"/>
        <w:ind w:firstLine="709"/>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Анализ оборачиваемости товарного запаса.</w:t>
      </w:r>
    </w:p>
    <w:p w:rsidR="002A5E2F" w:rsidRPr="002A5E2F" w:rsidRDefault="002A5E2F" w:rsidP="002A5E2F">
      <w:pPr>
        <w:spacing w:after="0" w:line="240" w:lineRule="auto"/>
        <w:ind w:firstLine="709"/>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Если такой статистики и опыта нет, то вам придется самостоятельно принимать решения по закупке, исходя из предполагаемого спроса, анализа конкурентов и  товарного предложения в вашем сегменте рынка. Для начала можно положиться на опыт поставщиков, которые хорошо зарекомендовали себя на  рынке. </w:t>
      </w:r>
    </w:p>
    <w:p w:rsidR="002A5E2F" w:rsidRPr="002A5E2F" w:rsidRDefault="002A5E2F" w:rsidP="002A5E2F">
      <w:pPr>
        <w:spacing w:after="0" w:line="240" w:lineRule="auto"/>
        <w:textAlignment w:val="baseline"/>
        <w:rPr>
          <w:rFonts w:ascii="Times New Roman" w:eastAsia="Calibri" w:hAnsi="Times New Roman" w:cs="Times New Roman"/>
          <w:sz w:val="28"/>
          <w:szCs w:val="28"/>
        </w:rPr>
      </w:pPr>
      <w:r w:rsidRPr="002A5E2F">
        <w:rPr>
          <w:rFonts w:ascii="Times New Roman" w:eastAsia="Calibri" w:hAnsi="Times New Roman" w:cs="Times New Roman"/>
          <w:b/>
          <w:bCs/>
          <w:sz w:val="28"/>
          <w:szCs w:val="28"/>
        </w:rPr>
        <w:t>Критерии оценки:</w:t>
      </w:r>
      <w:r w:rsidRPr="002A5E2F">
        <w:rPr>
          <w:rFonts w:ascii="Times New Roman" w:eastAsia="Calibri" w:hAnsi="Times New Roman" w:cs="Times New Roman"/>
          <w:sz w:val="28"/>
          <w:szCs w:val="28"/>
        </w:rPr>
        <w:t> </w:t>
      </w:r>
    </w:p>
    <w:p w:rsidR="002A5E2F" w:rsidRPr="002A5E2F" w:rsidRDefault="002A5E2F" w:rsidP="002A5E2F">
      <w:pPr>
        <w:spacing w:after="0" w:line="240" w:lineRule="auto"/>
        <w:textAlignment w:val="baseline"/>
        <w:rPr>
          <w:rFonts w:ascii="Times New Roman" w:eastAsia="Calibri" w:hAnsi="Times New Roman" w:cs="Times New Roman"/>
          <w:sz w:val="28"/>
          <w:szCs w:val="28"/>
        </w:rPr>
      </w:pPr>
      <w:r w:rsidRPr="002A5E2F">
        <w:rPr>
          <w:rFonts w:ascii="Times New Roman" w:eastAsia="Calibri" w:hAnsi="Times New Roman" w:cs="Times New Roman"/>
          <w:sz w:val="28"/>
          <w:szCs w:val="28"/>
        </w:rPr>
        <w:t>- оценка «зачтено» выставляется студенту, если  он предложил правильное решение задачи </w:t>
      </w:r>
    </w:p>
    <w:p w:rsidR="002A5E2F" w:rsidRPr="002A5E2F" w:rsidRDefault="002A5E2F" w:rsidP="002A5E2F">
      <w:pPr>
        <w:spacing w:after="0" w:line="240" w:lineRule="auto"/>
        <w:textAlignment w:val="baseline"/>
        <w:rPr>
          <w:rFonts w:ascii="Times New Roman" w:eastAsia="Calibri" w:hAnsi="Times New Roman" w:cs="Times New Roman"/>
          <w:sz w:val="28"/>
          <w:szCs w:val="28"/>
        </w:rPr>
      </w:pPr>
      <w:r w:rsidRPr="002A5E2F">
        <w:rPr>
          <w:rFonts w:ascii="Times New Roman" w:eastAsia="Calibri" w:hAnsi="Times New Roman" w:cs="Times New Roman"/>
          <w:sz w:val="28"/>
          <w:szCs w:val="28"/>
        </w:rPr>
        <w:t>- оценка «не зачтено»</w:t>
      </w:r>
      <w:proofErr w:type="gramStart"/>
      <w:r w:rsidRPr="002A5E2F">
        <w:rPr>
          <w:rFonts w:ascii="Times New Roman" w:eastAsia="Calibri" w:hAnsi="Times New Roman" w:cs="Times New Roman"/>
          <w:sz w:val="28"/>
          <w:szCs w:val="28"/>
        </w:rPr>
        <w:t> ,</w:t>
      </w:r>
      <w:proofErr w:type="gramEnd"/>
      <w:r w:rsidRPr="002A5E2F">
        <w:rPr>
          <w:rFonts w:ascii="Times New Roman" w:eastAsia="Calibri" w:hAnsi="Times New Roman" w:cs="Times New Roman"/>
          <w:sz w:val="28"/>
          <w:szCs w:val="28"/>
        </w:rPr>
        <w:t xml:space="preserve"> если задача решена неправильно. </w:t>
      </w:r>
    </w:p>
    <w:p w:rsidR="002A5E2F" w:rsidRPr="002A5E2F" w:rsidRDefault="002A5E2F" w:rsidP="002A5E2F">
      <w:pPr>
        <w:spacing w:after="0" w:line="240" w:lineRule="auto"/>
        <w:textAlignment w:val="baseline"/>
        <w:rPr>
          <w:rFonts w:ascii="Times New Roman" w:eastAsia="Calibri" w:hAnsi="Times New Roman" w:cs="Times New Roman"/>
          <w:sz w:val="28"/>
          <w:szCs w:val="28"/>
        </w:rPr>
      </w:pPr>
    </w:p>
    <w:p w:rsidR="002A5E2F" w:rsidRPr="002A5E2F" w:rsidRDefault="002A5E2F" w:rsidP="002A5E2F">
      <w:pPr>
        <w:spacing w:after="0" w:line="240" w:lineRule="auto"/>
        <w:textAlignment w:val="baseline"/>
        <w:rPr>
          <w:rFonts w:ascii="Times New Roman" w:eastAsia="Calibri" w:hAnsi="Times New Roman" w:cs="Times New Roman"/>
          <w:sz w:val="28"/>
          <w:szCs w:val="28"/>
        </w:rPr>
      </w:pPr>
    </w:p>
    <w:p w:rsidR="002A5E2F" w:rsidRPr="002A5E2F" w:rsidRDefault="002A5E2F" w:rsidP="002A5E2F">
      <w:pPr>
        <w:spacing w:after="0" w:line="240" w:lineRule="auto"/>
        <w:textAlignment w:val="baseline"/>
        <w:rPr>
          <w:rFonts w:ascii="Times New Roman" w:eastAsia="Calibri" w:hAnsi="Times New Roman" w:cs="Times New Roman"/>
          <w:sz w:val="28"/>
          <w:szCs w:val="28"/>
        </w:rPr>
      </w:pPr>
    </w:p>
    <w:p w:rsidR="002A5E2F" w:rsidRPr="002A5E2F" w:rsidRDefault="002A5E2F" w:rsidP="002A5E2F">
      <w:pPr>
        <w:spacing w:after="0" w:line="240" w:lineRule="auto"/>
        <w:textAlignment w:val="baseline"/>
        <w:rPr>
          <w:rFonts w:ascii="Times New Roman" w:eastAsia="Calibri" w:hAnsi="Times New Roman" w:cs="Times New Roman"/>
          <w:sz w:val="28"/>
          <w:szCs w:val="28"/>
        </w:rPr>
      </w:pPr>
    </w:p>
    <w:p w:rsidR="002A5E2F" w:rsidRPr="002A5E2F" w:rsidRDefault="002A5E2F" w:rsidP="002A5E2F">
      <w:pPr>
        <w:shd w:val="clear" w:color="auto" w:fill="FFFFFF"/>
        <w:spacing w:after="0" w:line="240" w:lineRule="auto"/>
        <w:jc w:val="center"/>
        <w:rPr>
          <w:rFonts w:ascii="Times New Roman" w:eastAsia="Calibri" w:hAnsi="Times New Roman" w:cs="Times New Roman"/>
          <w:sz w:val="28"/>
          <w:szCs w:val="28"/>
        </w:rPr>
      </w:pPr>
      <w:r w:rsidRPr="002A5E2F">
        <w:rPr>
          <w:rFonts w:ascii="Times New Roman" w:eastAsia="Calibri" w:hAnsi="Times New Roman" w:cs="Times New Roman"/>
          <w:sz w:val="28"/>
          <w:szCs w:val="28"/>
        </w:rPr>
        <w:t>Министерство образования и науки Российской Федерации</w:t>
      </w:r>
    </w:p>
    <w:p w:rsidR="002A5E2F" w:rsidRPr="002A5E2F" w:rsidRDefault="002A5E2F" w:rsidP="002A5E2F">
      <w:pPr>
        <w:shd w:val="clear" w:color="auto" w:fill="FFFFFF"/>
        <w:spacing w:after="0" w:line="240" w:lineRule="auto"/>
        <w:ind w:firstLine="709"/>
        <w:jc w:val="center"/>
        <w:rPr>
          <w:rFonts w:ascii="Times New Roman" w:eastAsia="Calibri" w:hAnsi="Times New Roman" w:cs="Times New Roman"/>
          <w:sz w:val="28"/>
          <w:szCs w:val="28"/>
        </w:rPr>
      </w:pPr>
      <w:r w:rsidRPr="002A5E2F">
        <w:rPr>
          <w:rFonts w:ascii="Times New Roman" w:eastAsia="Calibri" w:hAnsi="Times New Roman" w:cs="Times New Roman"/>
          <w:sz w:val="28"/>
          <w:szCs w:val="28"/>
        </w:rPr>
        <w:t>Федеральное государственное бюджетное образовательное учреждение высшего образования</w:t>
      </w:r>
    </w:p>
    <w:p w:rsidR="002A5E2F" w:rsidRPr="002A5E2F" w:rsidRDefault="002A5E2F" w:rsidP="002A5E2F">
      <w:pPr>
        <w:shd w:val="clear" w:color="auto" w:fill="FFFFFF"/>
        <w:spacing w:after="0" w:line="240" w:lineRule="auto"/>
        <w:jc w:val="center"/>
        <w:rPr>
          <w:rFonts w:ascii="Times New Roman" w:eastAsia="Calibri" w:hAnsi="Times New Roman" w:cs="Times New Roman"/>
          <w:sz w:val="28"/>
          <w:szCs w:val="28"/>
        </w:rPr>
      </w:pPr>
      <w:r w:rsidRPr="002A5E2F">
        <w:rPr>
          <w:rFonts w:ascii="Times New Roman" w:eastAsia="Calibri" w:hAnsi="Times New Roman" w:cs="Times New Roman"/>
          <w:sz w:val="28"/>
          <w:szCs w:val="28"/>
        </w:rPr>
        <w:t>«Ростовский государственный экономический университет (РИНХ)»</w:t>
      </w:r>
    </w:p>
    <w:p w:rsidR="002A5E2F" w:rsidRPr="002A5E2F" w:rsidRDefault="002A5E2F" w:rsidP="002A5E2F">
      <w:pPr>
        <w:spacing w:after="0" w:line="240" w:lineRule="auto"/>
        <w:jc w:val="center"/>
        <w:textAlignment w:val="baseline"/>
        <w:rPr>
          <w:rFonts w:ascii="Times New Roman" w:eastAsia="Calibri" w:hAnsi="Times New Roman" w:cs="Times New Roman"/>
          <w:sz w:val="28"/>
          <w:szCs w:val="28"/>
        </w:rPr>
      </w:pPr>
    </w:p>
    <w:p w:rsidR="002A5E2F" w:rsidRPr="002A5E2F" w:rsidRDefault="002A5E2F" w:rsidP="002A5E2F">
      <w:pPr>
        <w:spacing w:after="0" w:line="240" w:lineRule="auto"/>
        <w:textAlignment w:val="baseline"/>
        <w:rPr>
          <w:rFonts w:ascii="Times New Roman" w:eastAsia="Calibri" w:hAnsi="Times New Roman" w:cs="Times New Roman"/>
          <w:sz w:val="28"/>
          <w:szCs w:val="28"/>
        </w:rPr>
      </w:pPr>
      <w:r w:rsidRPr="002A5E2F">
        <w:rPr>
          <w:rFonts w:ascii="Times New Roman" w:eastAsia="Calibri" w:hAnsi="Times New Roman" w:cs="Times New Roman"/>
          <w:sz w:val="28"/>
          <w:szCs w:val="28"/>
        </w:rPr>
        <w:t>Кафедра «Коммерции и логистики»</w:t>
      </w:r>
    </w:p>
    <w:p w:rsidR="002A5E2F" w:rsidRPr="002A5E2F" w:rsidRDefault="002A5E2F" w:rsidP="002A5E2F">
      <w:pPr>
        <w:spacing w:after="0" w:line="240" w:lineRule="auto"/>
        <w:textAlignment w:val="baseline"/>
        <w:rPr>
          <w:rFonts w:ascii="Times New Roman" w:eastAsia="Calibri" w:hAnsi="Times New Roman" w:cs="Times New Roman"/>
          <w:sz w:val="28"/>
          <w:szCs w:val="28"/>
        </w:rPr>
      </w:pPr>
      <w:r w:rsidRPr="002A5E2F">
        <w:rPr>
          <w:rFonts w:ascii="Times New Roman" w:eastAsia="Calibri" w:hAnsi="Times New Roman" w:cs="Times New Roman"/>
          <w:b/>
          <w:bCs/>
          <w:sz w:val="28"/>
          <w:szCs w:val="28"/>
        </w:rPr>
        <w:t>Лабораторные работы</w:t>
      </w:r>
    </w:p>
    <w:p w:rsidR="002A5E2F" w:rsidRPr="002A5E2F" w:rsidRDefault="002A5E2F" w:rsidP="002A5E2F">
      <w:pPr>
        <w:spacing w:after="0" w:line="240" w:lineRule="auto"/>
        <w:jc w:val="center"/>
        <w:textAlignment w:val="baseline"/>
        <w:rPr>
          <w:rFonts w:ascii="Times New Roman" w:eastAsia="Calibri" w:hAnsi="Times New Roman" w:cs="Times New Roman"/>
          <w:sz w:val="28"/>
          <w:szCs w:val="28"/>
        </w:rPr>
      </w:pPr>
      <w:r w:rsidRPr="002A5E2F">
        <w:rPr>
          <w:rFonts w:ascii="Times New Roman" w:eastAsia="Calibri" w:hAnsi="Times New Roman" w:cs="Times New Roman"/>
          <w:sz w:val="28"/>
          <w:szCs w:val="28"/>
        </w:rPr>
        <w:t>по дисциплине</w:t>
      </w:r>
      <w:r w:rsidRPr="002A5E2F">
        <w:rPr>
          <w:rFonts w:ascii="Times New Roman" w:eastAsia="Calibri" w:hAnsi="Times New Roman" w:cs="Times New Roman"/>
          <w:i/>
          <w:iCs/>
          <w:sz w:val="28"/>
          <w:szCs w:val="28"/>
        </w:rPr>
        <w:t> «</w:t>
      </w:r>
      <w:r w:rsidRPr="002A5E2F">
        <w:rPr>
          <w:rFonts w:ascii="Times New Roman" w:eastAsia="Calibri" w:hAnsi="Times New Roman" w:cs="Times New Roman"/>
          <w:sz w:val="28"/>
          <w:szCs w:val="28"/>
        </w:rPr>
        <w:t>Технологии продаж на потребительском рынке»</w:t>
      </w:r>
    </w:p>
    <w:p w:rsidR="002A5E2F" w:rsidRPr="002A5E2F" w:rsidRDefault="002A5E2F" w:rsidP="002A5E2F">
      <w:pPr>
        <w:spacing w:after="0" w:line="240" w:lineRule="auto"/>
        <w:rPr>
          <w:rFonts w:ascii="Times New Roman" w:eastAsia="Calibri" w:hAnsi="Times New Roman" w:cs="Times New Roman"/>
          <w:sz w:val="28"/>
          <w:szCs w:val="28"/>
        </w:rPr>
      </w:pPr>
    </w:p>
    <w:p w:rsidR="002A5E2F" w:rsidRPr="002A5E2F" w:rsidRDefault="002A5E2F" w:rsidP="002A5E2F">
      <w:pPr>
        <w:spacing w:after="0" w:line="240" w:lineRule="auto"/>
        <w:textAlignment w:val="baseline"/>
        <w:rPr>
          <w:rFonts w:ascii="Times New Roman" w:eastAsia="Calibri" w:hAnsi="Times New Roman" w:cs="Times New Roman"/>
          <w:b/>
          <w:bCs/>
          <w:sz w:val="28"/>
          <w:szCs w:val="28"/>
        </w:rPr>
      </w:pPr>
      <w:r w:rsidRPr="002A5E2F">
        <w:rPr>
          <w:rFonts w:ascii="Times New Roman" w:eastAsia="Calibri" w:hAnsi="Times New Roman" w:cs="Times New Roman"/>
          <w:b/>
          <w:bCs/>
          <w:sz w:val="28"/>
          <w:szCs w:val="28"/>
        </w:rPr>
        <w:t>Модуль 1«Теоретические основы ассортиментной политики предприятия»</w:t>
      </w:r>
    </w:p>
    <w:p w:rsidR="002A5E2F" w:rsidRPr="002A5E2F" w:rsidRDefault="002A5E2F" w:rsidP="002A5E2F">
      <w:pPr>
        <w:spacing w:after="0" w:line="240" w:lineRule="auto"/>
        <w:textAlignment w:val="baseline"/>
        <w:rPr>
          <w:rFonts w:ascii="Times New Roman" w:eastAsia="Calibri" w:hAnsi="Times New Roman" w:cs="Times New Roman"/>
          <w:b/>
          <w:bCs/>
          <w:sz w:val="28"/>
          <w:szCs w:val="28"/>
        </w:rPr>
      </w:pPr>
      <w:r w:rsidRPr="002A5E2F">
        <w:rPr>
          <w:rFonts w:ascii="Times New Roman" w:eastAsia="Calibri" w:hAnsi="Times New Roman" w:cs="Times New Roman"/>
          <w:b/>
          <w:bCs/>
          <w:sz w:val="28"/>
          <w:szCs w:val="28"/>
        </w:rPr>
        <w:t xml:space="preserve">Лабораторная работа №1 Тема «Анализ ассортимента на основе метода </w:t>
      </w:r>
      <w:proofErr w:type="spellStart"/>
      <w:r w:rsidRPr="002A5E2F">
        <w:rPr>
          <w:rFonts w:ascii="Times New Roman" w:eastAsia="Calibri" w:hAnsi="Times New Roman" w:cs="Times New Roman"/>
          <w:b/>
          <w:bCs/>
          <w:sz w:val="28"/>
          <w:szCs w:val="28"/>
        </w:rPr>
        <w:t>Маркон</w:t>
      </w:r>
      <w:proofErr w:type="spellEnd"/>
      <w:r w:rsidRPr="002A5E2F">
        <w:rPr>
          <w:rFonts w:ascii="Times New Roman" w:eastAsia="Calibri" w:hAnsi="Times New Roman" w:cs="Times New Roman"/>
          <w:b/>
          <w:bCs/>
          <w:sz w:val="28"/>
          <w:szCs w:val="28"/>
        </w:rPr>
        <w:t>»</w:t>
      </w:r>
    </w:p>
    <w:p w:rsidR="002A5E2F" w:rsidRPr="002A5E2F" w:rsidRDefault="002A5E2F" w:rsidP="002A5E2F">
      <w:pPr>
        <w:spacing w:after="0" w:line="240" w:lineRule="auto"/>
        <w:textAlignment w:val="baseline"/>
        <w:rPr>
          <w:rFonts w:ascii="Times New Roman" w:eastAsia="Calibri" w:hAnsi="Times New Roman" w:cs="Times New Roman"/>
          <w:b/>
          <w:bCs/>
          <w:sz w:val="28"/>
          <w:szCs w:val="28"/>
        </w:rPr>
      </w:pPr>
      <w:r w:rsidRPr="002A5E2F">
        <w:rPr>
          <w:rFonts w:ascii="Times New Roman" w:eastAsia="Calibri" w:hAnsi="Times New Roman" w:cs="Times New Roman"/>
          <w:b/>
          <w:bCs/>
          <w:sz w:val="28"/>
          <w:szCs w:val="28"/>
        </w:rPr>
        <w:t>2.Методические рекомендации по выполнению лабораторной работы №1</w:t>
      </w:r>
    </w:p>
    <w:p w:rsidR="002A5E2F" w:rsidRPr="002A5E2F" w:rsidRDefault="002A5E2F" w:rsidP="002A5E2F">
      <w:pPr>
        <w:spacing w:after="0" w:line="240" w:lineRule="auto"/>
        <w:textAlignment w:val="baseline"/>
        <w:rPr>
          <w:rFonts w:ascii="Times New Roman" w:eastAsia="Calibri" w:hAnsi="Times New Roman" w:cs="Times New Roman"/>
          <w:sz w:val="28"/>
          <w:szCs w:val="28"/>
        </w:rPr>
      </w:pPr>
      <w:r w:rsidRPr="002A5E2F">
        <w:rPr>
          <w:rFonts w:ascii="Times New Roman" w:eastAsia="Calibri" w:hAnsi="Times New Roman" w:cs="Times New Roman"/>
          <w:b/>
          <w:bCs/>
          <w:sz w:val="28"/>
          <w:szCs w:val="28"/>
        </w:rPr>
        <w:t>Целью лабораторной работы является</w:t>
      </w:r>
      <w:r w:rsidRPr="002A5E2F">
        <w:rPr>
          <w:rFonts w:ascii="Times New Roman" w:eastAsia="Calibri" w:hAnsi="Times New Roman" w:cs="Times New Roman"/>
          <w:sz w:val="28"/>
          <w:szCs w:val="28"/>
        </w:rPr>
        <w:t xml:space="preserve"> приобретение практических навыков у студентов применения метода </w:t>
      </w:r>
      <w:proofErr w:type="spellStart"/>
      <w:r w:rsidRPr="002A5E2F">
        <w:rPr>
          <w:rFonts w:ascii="Times New Roman" w:eastAsia="Calibri" w:hAnsi="Times New Roman" w:cs="Times New Roman"/>
          <w:sz w:val="28"/>
          <w:szCs w:val="28"/>
        </w:rPr>
        <w:t>Маркон</w:t>
      </w:r>
      <w:proofErr w:type="spellEnd"/>
      <w:r w:rsidRPr="002A5E2F">
        <w:rPr>
          <w:rFonts w:ascii="Times New Roman" w:eastAsia="Calibri" w:hAnsi="Times New Roman" w:cs="Times New Roman"/>
          <w:sz w:val="28"/>
          <w:szCs w:val="28"/>
        </w:rPr>
        <w:t xml:space="preserve"> при анализе ассортимента.</w:t>
      </w:r>
    </w:p>
    <w:p w:rsidR="002A5E2F" w:rsidRPr="002A5E2F" w:rsidRDefault="002A5E2F" w:rsidP="002A5E2F">
      <w:pPr>
        <w:spacing w:after="0" w:line="240" w:lineRule="auto"/>
        <w:textAlignment w:val="baseline"/>
        <w:rPr>
          <w:rFonts w:ascii="Times New Roman" w:eastAsia="Calibri" w:hAnsi="Times New Roman" w:cs="Times New Roman"/>
          <w:b/>
          <w:bCs/>
          <w:sz w:val="28"/>
          <w:szCs w:val="28"/>
        </w:rPr>
      </w:pPr>
      <w:proofErr w:type="gramStart"/>
      <w:r w:rsidRPr="002A5E2F">
        <w:rPr>
          <w:rFonts w:ascii="Times New Roman" w:eastAsia="Calibri" w:hAnsi="Times New Roman" w:cs="Times New Roman"/>
          <w:b/>
          <w:bCs/>
          <w:sz w:val="28"/>
          <w:szCs w:val="28"/>
        </w:rPr>
        <w:t>Методические подходы</w:t>
      </w:r>
      <w:proofErr w:type="gramEnd"/>
      <w:r w:rsidRPr="002A5E2F">
        <w:rPr>
          <w:rFonts w:ascii="Times New Roman" w:eastAsia="Calibri" w:hAnsi="Times New Roman" w:cs="Times New Roman"/>
          <w:b/>
          <w:bCs/>
          <w:sz w:val="28"/>
          <w:szCs w:val="28"/>
        </w:rPr>
        <w:t xml:space="preserve"> использования метода </w:t>
      </w:r>
      <w:proofErr w:type="spellStart"/>
      <w:r w:rsidRPr="002A5E2F">
        <w:rPr>
          <w:rFonts w:ascii="Times New Roman" w:eastAsia="Calibri" w:hAnsi="Times New Roman" w:cs="Times New Roman"/>
          <w:b/>
          <w:bCs/>
          <w:sz w:val="28"/>
          <w:szCs w:val="28"/>
        </w:rPr>
        <w:t>Маркон</w:t>
      </w:r>
      <w:proofErr w:type="spellEnd"/>
    </w:p>
    <w:p w:rsidR="002A5E2F" w:rsidRPr="002A5E2F" w:rsidRDefault="002A5E2F" w:rsidP="002A5E2F">
      <w:pPr>
        <w:spacing w:after="0" w:line="252" w:lineRule="atLeast"/>
        <w:jc w:val="both"/>
        <w:rPr>
          <w:rFonts w:ascii="Times New Roman" w:eastAsia="Calibri" w:hAnsi="Times New Roman" w:cs="Times New Roman"/>
          <w:color w:val="191919"/>
          <w:sz w:val="28"/>
          <w:szCs w:val="28"/>
        </w:rPr>
      </w:pPr>
      <w:r w:rsidRPr="002A5E2F">
        <w:rPr>
          <w:rFonts w:ascii="Times New Roman" w:eastAsia="Calibri" w:hAnsi="Times New Roman" w:cs="Times New Roman"/>
          <w:color w:val="191919"/>
          <w:sz w:val="28"/>
          <w:szCs w:val="28"/>
        </w:rPr>
        <w:t>В Методе «</w:t>
      </w:r>
      <w:proofErr w:type="spellStart"/>
      <w:r w:rsidRPr="002A5E2F">
        <w:rPr>
          <w:rFonts w:ascii="Times New Roman" w:eastAsia="Calibri" w:hAnsi="Times New Roman" w:cs="Times New Roman"/>
          <w:color w:val="191919"/>
          <w:sz w:val="28"/>
          <w:szCs w:val="28"/>
        </w:rPr>
        <w:t>Маркон</w:t>
      </w:r>
      <w:proofErr w:type="spellEnd"/>
      <w:r w:rsidRPr="002A5E2F">
        <w:rPr>
          <w:rFonts w:ascii="Times New Roman" w:eastAsia="Calibri" w:hAnsi="Times New Roman" w:cs="Times New Roman"/>
          <w:color w:val="191919"/>
          <w:sz w:val="28"/>
          <w:szCs w:val="28"/>
        </w:rPr>
        <w:t>» используются три параметра:</w:t>
      </w:r>
    </w:p>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1.  Общая валовая маржа, маржинальный доход или маржинальная прибыль (MCA):</w:t>
      </w:r>
    </w:p>
    <w:p w:rsidR="002A5E2F" w:rsidRPr="002A5E2F" w:rsidRDefault="002A5E2F" w:rsidP="002A5E2F">
      <w:pPr>
        <w:spacing w:after="0" w:line="252" w:lineRule="atLeast"/>
        <w:jc w:val="both"/>
        <w:rPr>
          <w:rFonts w:ascii="Times New Roman" w:eastAsia="Calibri" w:hAnsi="Times New Roman" w:cs="Times New Roman"/>
          <w:sz w:val="28"/>
          <w:szCs w:val="28"/>
        </w:rPr>
      </w:pPr>
      <w:r>
        <w:rPr>
          <w:rFonts w:ascii="Times New Roman" w:eastAsia="Calibri" w:hAnsi="Times New Roman" w:cs="Times New Roman"/>
          <w:noProof/>
          <w:sz w:val="28"/>
          <w:szCs w:val="28"/>
          <w:vertAlign w:val="subscript"/>
        </w:rPr>
        <w:drawing>
          <wp:inline distT="0" distB="0" distL="0" distR="0">
            <wp:extent cx="791845" cy="149860"/>
            <wp:effectExtent l="0" t="0" r="0" b="0"/>
            <wp:docPr id="39" name="Рисунок 1" descr="Описание: http://www.goodstudents.ru/images/stories/markon/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www.goodstudents.ru/images/stories/markon/image002.g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91845" cy="149860"/>
                    </a:xfrm>
                    <a:prstGeom prst="rect">
                      <a:avLst/>
                    </a:prstGeom>
                    <a:noFill/>
                    <a:ln>
                      <a:noFill/>
                    </a:ln>
                  </pic:spPr>
                </pic:pic>
              </a:graphicData>
            </a:graphic>
          </wp:inline>
        </w:drawing>
      </w:r>
      <w:r w:rsidRPr="002A5E2F">
        <w:rPr>
          <w:rFonts w:ascii="Times New Roman" w:eastAsia="Calibri" w:hAnsi="Times New Roman" w:cs="Times New Roman"/>
          <w:sz w:val="28"/>
          <w:szCs w:val="28"/>
        </w:rPr>
        <w:t> (1),</w:t>
      </w:r>
    </w:p>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где       P – цена единицы продукции;</w:t>
      </w:r>
    </w:p>
    <w:p w:rsidR="002A5E2F" w:rsidRPr="002A5E2F" w:rsidRDefault="002A5E2F" w:rsidP="002A5E2F">
      <w:pPr>
        <w:spacing w:after="0" w:line="252" w:lineRule="atLeast"/>
        <w:jc w:val="both"/>
        <w:rPr>
          <w:rFonts w:ascii="Times New Roman" w:eastAsia="Calibri" w:hAnsi="Times New Roman" w:cs="Times New Roman"/>
          <w:sz w:val="28"/>
          <w:szCs w:val="28"/>
        </w:rPr>
      </w:pPr>
      <w:proofErr w:type="gramStart"/>
      <w:r w:rsidRPr="002A5E2F">
        <w:rPr>
          <w:rFonts w:ascii="Times New Roman" w:eastAsia="Calibri" w:hAnsi="Times New Roman" w:cs="Times New Roman"/>
          <w:sz w:val="28"/>
          <w:szCs w:val="28"/>
        </w:rPr>
        <w:t>С</w:t>
      </w:r>
      <w:proofErr w:type="gramEnd"/>
      <w:r w:rsidRPr="002A5E2F">
        <w:rPr>
          <w:rFonts w:ascii="Times New Roman" w:eastAsia="Calibri" w:hAnsi="Times New Roman" w:cs="Times New Roman"/>
          <w:sz w:val="28"/>
          <w:szCs w:val="28"/>
        </w:rPr>
        <w:t xml:space="preserve"> – средние переменные затраты на единицу продукции;</w:t>
      </w:r>
    </w:p>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Q – количество проданных единиц продукта.</w:t>
      </w:r>
    </w:p>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2. Валовая маржа на единицу продукции (MCU):</w:t>
      </w:r>
    </w:p>
    <w:p w:rsidR="002A5E2F" w:rsidRPr="002A5E2F" w:rsidRDefault="002A5E2F" w:rsidP="002A5E2F">
      <w:pPr>
        <w:spacing w:after="0" w:line="252" w:lineRule="atLeast"/>
        <w:jc w:val="both"/>
        <w:rPr>
          <w:rFonts w:ascii="Times New Roman" w:eastAsia="Calibri" w:hAnsi="Times New Roman" w:cs="Times New Roman"/>
          <w:sz w:val="28"/>
          <w:szCs w:val="28"/>
        </w:rPr>
      </w:pPr>
      <w:r>
        <w:rPr>
          <w:rFonts w:ascii="Times New Roman" w:eastAsia="Calibri" w:hAnsi="Times New Roman" w:cs="Times New Roman"/>
          <w:noProof/>
          <w:sz w:val="28"/>
          <w:szCs w:val="28"/>
        </w:rPr>
        <w:drawing>
          <wp:inline distT="0" distB="0" distL="0" distR="0">
            <wp:extent cx="723265" cy="327660"/>
            <wp:effectExtent l="0" t="0" r="0" b="0"/>
            <wp:docPr id="38" name="Рисунок 2" descr="Описание: http://www.goodstudents.ru/images/stories/markon/image0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www.goodstudents.ru/images/stories/markon/image004.g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23265" cy="327660"/>
                    </a:xfrm>
                    <a:prstGeom prst="rect">
                      <a:avLst/>
                    </a:prstGeom>
                    <a:noFill/>
                    <a:ln>
                      <a:noFill/>
                    </a:ln>
                  </pic:spPr>
                </pic:pic>
              </a:graphicData>
            </a:graphic>
          </wp:inline>
        </w:drawing>
      </w:r>
      <w:r w:rsidRPr="002A5E2F">
        <w:rPr>
          <w:rFonts w:ascii="Times New Roman" w:eastAsia="Calibri" w:hAnsi="Times New Roman" w:cs="Times New Roman"/>
          <w:sz w:val="28"/>
          <w:szCs w:val="28"/>
        </w:rPr>
        <w:t>(2)</w:t>
      </w:r>
    </w:p>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3. Процент валовой маржи (MCI):</w:t>
      </w:r>
    </w:p>
    <w:p w:rsidR="002A5E2F" w:rsidRPr="002A5E2F" w:rsidRDefault="002A5E2F" w:rsidP="002A5E2F">
      <w:pPr>
        <w:spacing w:after="0" w:line="252" w:lineRule="atLeast"/>
        <w:jc w:val="both"/>
        <w:rPr>
          <w:rFonts w:ascii="Times New Roman" w:eastAsia="Calibri" w:hAnsi="Times New Roman" w:cs="Times New Roman"/>
          <w:sz w:val="28"/>
          <w:szCs w:val="28"/>
        </w:rPr>
      </w:pPr>
      <w:r>
        <w:rPr>
          <w:rFonts w:ascii="Times New Roman" w:eastAsia="Calibri" w:hAnsi="Times New Roman" w:cs="Times New Roman"/>
          <w:noProof/>
          <w:sz w:val="28"/>
          <w:szCs w:val="28"/>
        </w:rPr>
        <w:lastRenderedPageBreak/>
        <w:drawing>
          <wp:inline distT="0" distB="0" distL="0" distR="0">
            <wp:extent cx="614045" cy="300355"/>
            <wp:effectExtent l="0" t="0" r="0" b="0"/>
            <wp:docPr id="37" name="Рисунок 3" descr="Описание: http://www.goodstudents.ru/images/stories/markon/image0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www.goodstudents.ru/images/stories/markon/image006.gi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4045" cy="300355"/>
                    </a:xfrm>
                    <a:prstGeom prst="rect">
                      <a:avLst/>
                    </a:prstGeom>
                    <a:noFill/>
                    <a:ln>
                      <a:noFill/>
                    </a:ln>
                  </pic:spPr>
                </pic:pic>
              </a:graphicData>
            </a:graphic>
          </wp:inline>
        </w:drawing>
      </w:r>
      <w:r w:rsidRPr="002A5E2F">
        <w:rPr>
          <w:rFonts w:ascii="Times New Roman" w:eastAsia="Calibri" w:hAnsi="Times New Roman" w:cs="Times New Roman"/>
          <w:sz w:val="28"/>
          <w:szCs w:val="28"/>
        </w:rPr>
        <w:t> (3)</w:t>
      </w:r>
    </w:p>
    <w:p w:rsidR="002A5E2F" w:rsidRPr="002A5E2F" w:rsidRDefault="002A5E2F" w:rsidP="002A5E2F">
      <w:pPr>
        <w:spacing w:after="0" w:line="252" w:lineRule="atLeast"/>
        <w:jc w:val="both"/>
        <w:rPr>
          <w:rFonts w:ascii="Times New Roman" w:eastAsia="Calibri" w:hAnsi="Times New Roman" w:cs="Times New Roman"/>
          <w:color w:val="191919"/>
          <w:sz w:val="28"/>
          <w:szCs w:val="28"/>
        </w:rPr>
      </w:pPr>
      <w:r w:rsidRPr="002A5E2F">
        <w:rPr>
          <w:rFonts w:ascii="Times New Roman" w:eastAsia="Calibri" w:hAnsi="Times New Roman" w:cs="Times New Roman"/>
          <w:color w:val="191919"/>
          <w:sz w:val="28"/>
          <w:szCs w:val="28"/>
        </w:rPr>
        <w:t xml:space="preserve">Различным параметрам (Q, </w:t>
      </w:r>
      <w:proofErr w:type="gramStart"/>
      <w:r w:rsidRPr="002A5E2F">
        <w:rPr>
          <w:rFonts w:ascii="Times New Roman" w:eastAsia="Calibri" w:hAnsi="Times New Roman" w:cs="Times New Roman"/>
          <w:color w:val="191919"/>
          <w:sz w:val="28"/>
          <w:szCs w:val="28"/>
        </w:rPr>
        <w:t>Р</w:t>
      </w:r>
      <w:proofErr w:type="gramEnd"/>
      <w:r w:rsidRPr="002A5E2F">
        <w:rPr>
          <w:rFonts w:ascii="Times New Roman" w:eastAsia="Calibri" w:hAnsi="Times New Roman" w:cs="Times New Roman"/>
          <w:color w:val="191919"/>
          <w:sz w:val="28"/>
          <w:szCs w:val="28"/>
        </w:rPr>
        <w:t xml:space="preserve">, С, MСА, MCU, MCI) каждого изделия присваиваются двоичные коды (0 или 1) в зависимости от того, «выгоду» или «проигрыш» относительно среднего взвешенного значения ассортимента дает. Каждое изделие товарного ассортимента определяется двумя сериями двоичных кодов 0 или 1. Первая относится к «решающим» параметрам: Q, </w:t>
      </w:r>
      <w:proofErr w:type="gramStart"/>
      <w:r w:rsidRPr="002A5E2F">
        <w:rPr>
          <w:rFonts w:ascii="Times New Roman" w:eastAsia="Calibri" w:hAnsi="Times New Roman" w:cs="Times New Roman"/>
          <w:color w:val="191919"/>
          <w:sz w:val="28"/>
          <w:szCs w:val="28"/>
        </w:rPr>
        <w:t>Р</w:t>
      </w:r>
      <w:proofErr w:type="gramEnd"/>
      <w:r w:rsidRPr="002A5E2F">
        <w:rPr>
          <w:rFonts w:ascii="Times New Roman" w:eastAsia="Calibri" w:hAnsi="Times New Roman" w:cs="Times New Roman"/>
          <w:color w:val="191919"/>
          <w:sz w:val="28"/>
          <w:szCs w:val="28"/>
        </w:rPr>
        <w:t xml:space="preserve">, С, вторая - к «контрольным»: </w:t>
      </w:r>
      <w:proofErr w:type="gramStart"/>
      <w:r w:rsidRPr="002A5E2F">
        <w:rPr>
          <w:rFonts w:ascii="Times New Roman" w:eastAsia="Calibri" w:hAnsi="Times New Roman" w:cs="Times New Roman"/>
          <w:color w:val="191919"/>
          <w:sz w:val="28"/>
          <w:szCs w:val="28"/>
        </w:rPr>
        <w:t>M</w:t>
      </w:r>
      <w:proofErr w:type="gramEnd"/>
      <w:r w:rsidRPr="002A5E2F">
        <w:rPr>
          <w:rFonts w:ascii="Times New Roman" w:eastAsia="Calibri" w:hAnsi="Times New Roman" w:cs="Times New Roman"/>
          <w:color w:val="191919"/>
          <w:sz w:val="28"/>
          <w:szCs w:val="28"/>
        </w:rPr>
        <w:t xml:space="preserve">СА, MCU, MCI. Каждые изделие характеризуется последовательностью из шести цифр 0 и/или 1 в разных сочетаниях. Изделия, которые характеризуются одной и той же серией 0 и 1, имеют одинаковое положение на рынке. Для одновременного анализа всех изделий необходимо построить таблицу двойного ввода, в вертикальных колонках которой указываются тройки кодов Q, </w:t>
      </w:r>
      <w:proofErr w:type="gramStart"/>
      <w:r w:rsidRPr="002A5E2F">
        <w:rPr>
          <w:rFonts w:ascii="Times New Roman" w:eastAsia="Calibri" w:hAnsi="Times New Roman" w:cs="Times New Roman"/>
          <w:color w:val="191919"/>
          <w:sz w:val="28"/>
          <w:szCs w:val="28"/>
        </w:rPr>
        <w:t>Р</w:t>
      </w:r>
      <w:proofErr w:type="gramEnd"/>
      <w:r w:rsidRPr="002A5E2F">
        <w:rPr>
          <w:rFonts w:ascii="Times New Roman" w:eastAsia="Calibri" w:hAnsi="Times New Roman" w:cs="Times New Roman"/>
          <w:color w:val="191919"/>
          <w:sz w:val="28"/>
          <w:szCs w:val="28"/>
        </w:rPr>
        <w:t>, С, а в горизонтальных - тройки кодов МСА, MCU, MCI. Таким образом, получается матрица, состоящая из 64 ячеек. </w:t>
      </w:r>
      <w:r w:rsidRPr="002A5E2F">
        <w:rPr>
          <w:rFonts w:ascii="Times New Roman" w:eastAsia="Calibri" w:hAnsi="Times New Roman" w:cs="Times New Roman"/>
          <w:color w:val="000000"/>
          <w:sz w:val="28"/>
          <w:szCs w:val="28"/>
        </w:rPr>
        <w:t xml:space="preserve">Ячейки, в которых </w:t>
      </w:r>
      <w:proofErr w:type="gramStart"/>
      <w:r w:rsidRPr="002A5E2F">
        <w:rPr>
          <w:rFonts w:ascii="Times New Roman" w:eastAsia="Calibri" w:hAnsi="Times New Roman" w:cs="Times New Roman"/>
          <w:color w:val="000000"/>
          <w:sz w:val="28"/>
          <w:szCs w:val="28"/>
        </w:rPr>
        <w:t>группируются  изделия с высоким общим запасом прибыли размещаются</w:t>
      </w:r>
      <w:proofErr w:type="gramEnd"/>
      <w:r w:rsidRPr="002A5E2F">
        <w:rPr>
          <w:rFonts w:ascii="Times New Roman" w:eastAsia="Calibri" w:hAnsi="Times New Roman" w:cs="Times New Roman"/>
          <w:color w:val="000000"/>
          <w:sz w:val="28"/>
          <w:szCs w:val="28"/>
        </w:rPr>
        <w:t xml:space="preserve"> в верхней части таблицы. В ее нижней части размещаются ячейки, в которых группируются  изделия с низким общим запасом прибыли. Изделия с высоким удельным весом группируются в ячейках левой части таблицы. Изделия с низким удельным весом – в правой части таблицы. Зонам даются названия, </w:t>
      </w:r>
      <w:proofErr w:type="spellStart"/>
      <w:r w:rsidRPr="002A5E2F">
        <w:rPr>
          <w:rFonts w:ascii="Times New Roman" w:eastAsia="Calibri" w:hAnsi="Times New Roman" w:cs="Times New Roman"/>
          <w:color w:val="000000"/>
          <w:sz w:val="28"/>
          <w:szCs w:val="28"/>
        </w:rPr>
        <w:t>маржинальность</w:t>
      </w:r>
      <w:proofErr w:type="spellEnd"/>
      <w:r w:rsidRPr="002A5E2F">
        <w:rPr>
          <w:rFonts w:ascii="Times New Roman" w:eastAsia="Calibri" w:hAnsi="Times New Roman" w:cs="Times New Roman"/>
          <w:color w:val="000000"/>
          <w:sz w:val="28"/>
          <w:szCs w:val="28"/>
        </w:rPr>
        <w:t xml:space="preserve"> продукта рассматривают  как «энергию», а объемные показатели как «размер»</w:t>
      </w:r>
      <w:r w:rsidRPr="002A5E2F">
        <w:rPr>
          <w:rFonts w:ascii="Times New Roman" w:eastAsia="Calibri" w:hAnsi="Times New Roman" w:cs="Times New Roman"/>
          <w:color w:val="191919"/>
          <w:sz w:val="28"/>
          <w:szCs w:val="28"/>
        </w:rPr>
        <w:t>.  Таким образом, все изделия могут быть введены в таблицу «</w:t>
      </w:r>
      <w:proofErr w:type="spellStart"/>
      <w:r w:rsidRPr="002A5E2F">
        <w:rPr>
          <w:rFonts w:ascii="Times New Roman" w:eastAsia="Calibri" w:hAnsi="Times New Roman" w:cs="Times New Roman"/>
          <w:color w:val="191919"/>
          <w:sz w:val="28"/>
          <w:szCs w:val="28"/>
        </w:rPr>
        <w:t>Маркон</w:t>
      </w:r>
      <w:proofErr w:type="spellEnd"/>
      <w:r w:rsidRPr="002A5E2F">
        <w:rPr>
          <w:rFonts w:ascii="Times New Roman" w:eastAsia="Calibri" w:hAnsi="Times New Roman" w:cs="Times New Roman"/>
          <w:color w:val="191919"/>
          <w:sz w:val="28"/>
          <w:szCs w:val="28"/>
        </w:rPr>
        <w:t>» для формирования выводов о развитии и совершенствовании продукции, производстве отдельных товаров. [2]</w:t>
      </w:r>
    </w:p>
    <w:p w:rsidR="002A5E2F" w:rsidRPr="002A5E2F" w:rsidRDefault="002A5E2F" w:rsidP="002A5E2F">
      <w:pPr>
        <w:spacing w:after="0" w:line="252" w:lineRule="atLeast"/>
        <w:jc w:val="both"/>
        <w:rPr>
          <w:rFonts w:ascii="Times New Roman" w:eastAsia="Calibri" w:hAnsi="Times New Roman" w:cs="Times New Roman"/>
          <w:color w:val="191919"/>
          <w:sz w:val="28"/>
          <w:szCs w:val="28"/>
        </w:rPr>
      </w:pPr>
      <w:r w:rsidRPr="002A5E2F">
        <w:rPr>
          <w:rFonts w:ascii="Times New Roman" w:eastAsia="Calibri" w:hAnsi="Times New Roman" w:cs="Times New Roman"/>
          <w:color w:val="191919"/>
          <w:sz w:val="28"/>
          <w:szCs w:val="28"/>
        </w:rPr>
        <w:t>Преимуществом метода «</w:t>
      </w:r>
      <w:proofErr w:type="spellStart"/>
      <w:r w:rsidRPr="002A5E2F">
        <w:rPr>
          <w:rFonts w:ascii="Times New Roman" w:eastAsia="Calibri" w:hAnsi="Times New Roman" w:cs="Times New Roman"/>
          <w:color w:val="191919"/>
          <w:sz w:val="28"/>
          <w:szCs w:val="28"/>
        </w:rPr>
        <w:t>Маркон</w:t>
      </w:r>
      <w:proofErr w:type="spellEnd"/>
      <w:r w:rsidRPr="002A5E2F">
        <w:rPr>
          <w:rFonts w:ascii="Times New Roman" w:eastAsia="Calibri" w:hAnsi="Times New Roman" w:cs="Times New Roman"/>
          <w:color w:val="191919"/>
          <w:sz w:val="28"/>
          <w:szCs w:val="28"/>
        </w:rPr>
        <w:t>» является то, что при маркетинговом исследовании ассортимента все параметры, характеризующие внутреннюю ситуацию (оборот, количество, общий запас прибыли, цена) анализируются одновременно. </w:t>
      </w:r>
      <w:r w:rsidRPr="002A5E2F">
        <w:rPr>
          <w:rFonts w:ascii="Times New Roman" w:eastAsia="Calibri" w:hAnsi="Times New Roman" w:cs="Times New Roman"/>
          <w:color w:val="000000"/>
          <w:spacing w:val="-5"/>
          <w:sz w:val="28"/>
          <w:szCs w:val="28"/>
        </w:rPr>
        <w:t>Дан</w:t>
      </w:r>
      <w:r w:rsidRPr="002A5E2F">
        <w:rPr>
          <w:rFonts w:ascii="Times New Roman" w:eastAsia="Calibri" w:hAnsi="Times New Roman" w:cs="Times New Roman"/>
          <w:color w:val="000000"/>
          <w:spacing w:val="-5"/>
          <w:sz w:val="28"/>
          <w:szCs w:val="28"/>
        </w:rPr>
        <w:softHyphen/>
      </w:r>
      <w:r w:rsidRPr="002A5E2F">
        <w:rPr>
          <w:rFonts w:ascii="Times New Roman" w:eastAsia="Calibri" w:hAnsi="Times New Roman" w:cs="Times New Roman"/>
          <w:color w:val="000000"/>
          <w:spacing w:val="-6"/>
          <w:sz w:val="28"/>
          <w:szCs w:val="28"/>
        </w:rPr>
        <w:t>ный метод </w:t>
      </w:r>
      <w:r w:rsidRPr="002A5E2F">
        <w:rPr>
          <w:rFonts w:ascii="Times New Roman" w:eastAsia="Calibri" w:hAnsi="Times New Roman" w:cs="Times New Roman"/>
          <w:color w:val="000000"/>
          <w:spacing w:val="-4"/>
          <w:sz w:val="28"/>
          <w:szCs w:val="28"/>
        </w:rPr>
        <w:t>использует несложные приемы анализа, обеспечивая нагляд</w:t>
      </w:r>
      <w:r w:rsidRPr="002A5E2F">
        <w:rPr>
          <w:rFonts w:ascii="Times New Roman" w:eastAsia="Calibri" w:hAnsi="Times New Roman" w:cs="Times New Roman"/>
          <w:color w:val="000000"/>
          <w:spacing w:val="-4"/>
          <w:sz w:val="28"/>
          <w:szCs w:val="28"/>
        </w:rPr>
        <w:softHyphen/>
      </w:r>
      <w:r w:rsidRPr="002A5E2F">
        <w:rPr>
          <w:rFonts w:ascii="Times New Roman" w:eastAsia="Calibri" w:hAnsi="Times New Roman" w:cs="Times New Roman"/>
          <w:color w:val="000000"/>
          <w:spacing w:val="-7"/>
          <w:sz w:val="28"/>
          <w:szCs w:val="28"/>
        </w:rPr>
        <w:t>ность результатов. </w:t>
      </w:r>
      <w:r w:rsidRPr="002A5E2F">
        <w:rPr>
          <w:rFonts w:ascii="Times New Roman" w:eastAsia="Calibri" w:hAnsi="Times New Roman" w:cs="Times New Roman"/>
          <w:color w:val="191919"/>
          <w:sz w:val="28"/>
          <w:szCs w:val="28"/>
        </w:rPr>
        <w:t xml:space="preserve">Основным недостатком метода является зависимость результатов анализа от точности разделения затрат на переменную и постоянную составляющую. Метод </w:t>
      </w:r>
      <w:proofErr w:type="spellStart"/>
      <w:r w:rsidRPr="002A5E2F">
        <w:rPr>
          <w:rFonts w:ascii="Times New Roman" w:eastAsia="Calibri" w:hAnsi="Times New Roman" w:cs="Times New Roman"/>
          <w:color w:val="191919"/>
          <w:sz w:val="28"/>
          <w:szCs w:val="28"/>
        </w:rPr>
        <w:t>Маркон</w:t>
      </w:r>
      <w:proofErr w:type="spellEnd"/>
      <w:r w:rsidRPr="002A5E2F">
        <w:rPr>
          <w:rFonts w:ascii="Times New Roman" w:eastAsia="Calibri" w:hAnsi="Times New Roman" w:cs="Times New Roman"/>
          <w:color w:val="191919"/>
          <w:sz w:val="28"/>
          <w:szCs w:val="28"/>
        </w:rPr>
        <w:t xml:space="preserve"> может применяться тогда, когда есть необходимость разработки типовых предложений для той или иной ассортиментной группы, а также при  принятии управленческих решений по ассортименту предприятия в целом, используя при этом стратегический подход.</w:t>
      </w:r>
    </w:p>
    <w:p w:rsidR="002A5E2F" w:rsidRPr="002A5E2F" w:rsidRDefault="002A5E2F" w:rsidP="002A5E2F">
      <w:pPr>
        <w:spacing w:after="0" w:line="252" w:lineRule="atLeast"/>
        <w:jc w:val="both"/>
        <w:rPr>
          <w:rFonts w:ascii="Times New Roman" w:eastAsia="Calibri" w:hAnsi="Times New Roman" w:cs="Times New Roman"/>
          <w:color w:val="191919"/>
          <w:sz w:val="28"/>
          <w:szCs w:val="28"/>
        </w:rPr>
      </w:pPr>
    </w:p>
    <w:p w:rsidR="002A5E2F" w:rsidRPr="002A5E2F" w:rsidRDefault="002A5E2F" w:rsidP="002A5E2F">
      <w:pPr>
        <w:spacing w:after="0" w:line="252" w:lineRule="atLeast"/>
        <w:jc w:val="both"/>
        <w:rPr>
          <w:rFonts w:ascii="Times New Roman" w:eastAsia="Calibri" w:hAnsi="Times New Roman" w:cs="Times New Roman"/>
          <w:b/>
          <w:bCs/>
          <w:color w:val="191919"/>
          <w:sz w:val="28"/>
          <w:szCs w:val="28"/>
        </w:rPr>
      </w:pPr>
      <w:r w:rsidRPr="002A5E2F">
        <w:rPr>
          <w:rFonts w:ascii="Times New Roman" w:eastAsia="Calibri" w:hAnsi="Times New Roman" w:cs="Times New Roman"/>
          <w:b/>
          <w:bCs/>
          <w:color w:val="191919"/>
          <w:sz w:val="28"/>
          <w:szCs w:val="28"/>
        </w:rPr>
        <w:t>Порядок выполнения лабораторной работы:</w:t>
      </w:r>
    </w:p>
    <w:p w:rsidR="002A5E2F" w:rsidRPr="002A5E2F" w:rsidRDefault="002A5E2F" w:rsidP="002A5E2F">
      <w:pPr>
        <w:numPr>
          <w:ilvl w:val="0"/>
          <w:numId w:val="22"/>
        </w:numPr>
        <w:spacing w:after="0" w:line="252" w:lineRule="atLeast"/>
        <w:jc w:val="both"/>
        <w:rPr>
          <w:rFonts w:ascii="Times New Roman" w:eastAsia="Calibri" w:hAnsi="Times New Roman" w:cs="Times New Roman"/>
          <w:color w:val="191919"/>
          <w:sz w:val="28"/>
          <w:szCs w:val="28"/>
        </w:rPr>
      </w:pPr>
      <w:r w:rsidRPr="002A5E2F">
        <w:rPr>
          <w:rFonts w:ascii="Times New Roman" w:eastAsia="Calibri" w:hAnsi="Times New Roman" w:cs="Times New Roman"/>
          <w:color w:val="191919"/>
          <w:sz w:val="28"/>
          <w:szCs w:val="28"/>
        </w:rPr>
        <w:t>После ознакомления студентов с методом «</w:t>
      </w:r>
      <w:proofErr w:type="spellStart"/>
      <w:r w:rsidRPr="002A5E2F">
        <w:rPr>
          <w:rFonts w:ascii="Times New Roman" w:eastAsia="Calibri" w:hAnsi="Times New Roman" w:cs="Times New Roman"/>
          <w:color w:val="191919"/>
          <w:sz w:val="28"/>
          <w:szCs w:val="28"/>
        </w:rPr>
        <w:t>Маркон</w:t>
      </w:r>
      <w:proofErr w:type="spellEnd"/>
      <w:r w:rsidRPr="002A5E2F">
        <w:rPr>
          <w:rFonts w:ascii="Times New Roman" w:eastAsia="Calibri" w:hAnsi="Times New Roman" w:cs="Times New Roman"/>
          <w:color w:val="191919"/>
          <w:sz w:val="28"/>
          <w:szCs w:val="28"/>
        </w:rPr>
        <w:t xml:space="preserve">», преподаватель  выдает студентом таблицу для расчета показателей ассортимента. </w:t>
      </w:r>
      <w:proofErr w:type="spellStart"/>
      <w:r w:rsidRPr="002A5E2F">
        <w:rPr>
          <w:rFonts w:ascii="Times New Roman" w:eastAsia="Calibri" w:hAnsi="Times New Roman" w:cs="Times New Roman"/>
          <w:color w:val="191919"/>
          <w:sz w:val="28"/>
          <w:szCs w:val="28"/>
        </w:rPr>
        <w:t>Ассортиметная</w:t>
      </w:r>
      <w:proofErr w:type="spellEnd"/>
      <w:r w:rsidRPr="002A5E2F">
        <w:rPr>
          <w:rFonts w:ascii="Times New Roman" w:eastAsia="Calibri" w:hAnsi="Times New Roman" w:cs="Times New Roman"/>
          <w:color w:val="191919"/>
          <w:sz w:val="28"/>
          <w:szCs w:val="28"/>
        </w:rPr>
        <w:t xml:space="preserve"> группа выбирается преподавателем. Студенты формируют базу данных по ассортименту в динамике за 2 </w:t>
      </w:r>
      <w:proofErr w:type="spellStart"/>
      <w:r w:rsidRPr="002A5E2F">
        <w:rPr>
          <w:rFonts w:ascii="Times New Roman" w:eastAsia="Calibri" w:hAnsi="Times New Roman" w:cs="Times New Roman"/>
          <w:color w:val="191919"/>
          <w:sz w:val="28"/>
          <w:szCs w:val="28"/>
        </w:rPr>
        <w:t>полугодия</w:t>
      </w:r>
      <w:proofErr w:type="gramStart"/>
      <w:r w:rsidRPr="002A5E2F">
        <w:rPr>
          <w:rFonts w:ascii="Times New Roman" w:eastAsia="Calibri" w:hAnsi="Times New Roman" w:cs="Times New Roman"/>
          <w:color w:val="191919"/>
          <w:sz w:val="28"/>
          <w:szCs w:val="28"/>
        </w:rPr>
        <w:t>.Р</w:t>
      </w:r>
      <w:proofErr w:type="gramEnd"/>
      <w:r w:rsidRPr="002A5E2F">
        <w:rPr>
          <w:rFonts w:ascii="Times New Roman" w:eastAsia="Calibri" w:hAnsi="Times New Roman" w:cs="Times New Roman"/>
          <w:color w:val="191919"/>
          <w:sz w:val="28"/>
          <w:szCs w:val="28"/>
        </w:rPr>
        <w:t>асчеты</w:t>
      </w:r>
      <w:proofErr w:type="spellEnd"/>
      <w:r w:rsidRPr="002A5E2F">
        <w:rPr>
          <w:rFonts w:ascii="Times New Roman" w:eastAsia="Calibri" w:hAnsi="Times New Roman" w:cs="Times New Roman"/>
          <w:color w:val="191919"/>
          <w:sz w:val="28"/>
          <w:szCs w:val="28"/>
        </w:rPr>
        <w:t xml:space="preserve"> заносятся в таблицу 1</w:t>
      </w:r>
    </w:p>
    <w:p w:rsidR="002A5E2F" w:rsidRPr="002A5E2F" w:rsidRDefault="002A5E2F" w:rsidP="002A5E2F">
      <w:pPr>
        <w:spacing w:after="0" w:line="252" w:lineRule="atLeast"/>
        <w:ind w:left="360"/>
        <w:jc w:val="both"/>
        <w:rPr>
          <w:rFonts w:ascii="Times New Roman" w:eastAsia="Calibri" w:hAnsi="Times New Roman" w:cs="Times New Roman"/>
          <w:color w:val="191919"/>
          <w:sz w:val="28"/>
          <w:szCs w:val="2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18"/>
        <w:gridCol w:w="1276"/>
        <w:gridCol w:w="850"/>
        <w:gridCol w:w="1701"/>
        <w:gridCol w:w="1134"/>
        <w:gridCol w:w="1134"/>
        <w:gridCol w:w="1412"/>
      </w:tblGrid>
      <w:tr w:rsidR="002A5E2F" w:rsidRPr="002A5E2F" w:rsidTr="002A5E2F">
        <w:trPr>
          <w:trHeight w:val="2152"/>
        </w:trPr>
        <w:tc>
          <w:tcPr>
            <w:tcW w:w="1118" w:type="dxa"/>
            <w:tcBorders>
              <w:top w:val="single" w:sz="4" w:space="0" w:color="auto"/>
              <w:left w:val="single" w:sz="4" w:space="0" w:color="auto"/>
              <w:bottom w:val="single" w:sz="4" w:space="0" w:color="auto"/>
              <w:right w:val="single" w:sz="4" w:space="0" w:color="auto"/>
            </w:tcBorders>
            <w:hideMark/>
          </w:tcPr>
          <w:p w:rsidR="002A5E2F" w:rsidRPr="002A5E2F" w:rsidRDefault="002A5E2F" w:rsidP="002A5E2F">
            <w:pPr>
              <w:spacing w:after="0" w:line="252" w:lineRule="atLeast"/>
              <w:jc w:val="both"/>
              <w:rPr>
                <w:rFonts w:ascii="Times New Roman" w:eastAsia="Calibri" w:hAnsi="Times New Roman" w:cs="Times New Roman"/>
                <w:b/>
                <w:bCs/>
                <w:color w:val="191919"/>
                <w:sz w:val="28"/>
                <w:szCs w:val="28"/>
              </w:rPr>
            </w:pPr>
            <w:r w:rsidRPr="002A5E2F">
              <w:rPr>
                <w:rFonts w:ascii="Times New Roman" w:eastAsia="Calibri" w:hAnsi="Times New Roman" w:cs="Times New Roman"/>
                <w:b/>
                <w:bCs/>
                <w:color w:val="191919"/>
                <w:sz w:val="28"/>
                <w:szCs w:val="28"/>
              </w:rPr>
              <w:t>Ассортиментная позиция</w:t>
            </w:r>
          </w:p>
        </w:tc>
        <w:tc>
          <w:tcPr>
            <w:tcW w:w="1276" w:type="dxa"/>
            <w:tcBorders>
              <w:top w:val="single" w:sz="4" w:space="0" w:color="auto"/>
              <w:left w:val="single" w:sz="4" w:space="0" w:color="auto"/>
              <w:bottom w:val="single" w:sz="4" w:space="0" w:color="auto"/>
              <w:right w:val="single" w:sz="4" w:space="0" w:color="auto"/>
            </w:tcBorders>
            <w:hideMark/>
          </w:tcPr>
          <w:p w:rsidR="002A5E2F" w:rsidRPr="002A5E2F" w:rsidRDefault="002A5E2F" w:rsidP="002A5E2F">
            <w:pPr>
              <w:spacing w:after="0" w:line="252" w:lineRule="atLeast"/>
              <w:jc w:val="both"/>
              <w:rPr>
                <w:rFonts w:ascii="Times New Roman" w:eastAsia="Calibri" w:hAnsi="Times New Roman" w:cs="Times New Roman"/>
                <w:b/>
                <w:bCs/>
                <w:color w:val="191919"/>
                <w:sz w:val="28"/>
                <w:szCs w:val="28"/>
              </w:rPr>
            </w:pPr>
            <w:r w:rsidRPr="002A5E2F">
              <w:rPr>
                <w:rFonts w:ascii="Times New Roman" w:eastAsia="Calibri" w:hAnsi="Times New Roman" w:cs="Times New Roman"/>
                <w:b/>
                <w:bCs/>
                <w:color w:val="191919"/>
                <w:sz w:val="28"/>
                <w:szCs w:val="28"/>
              </w:rPr>
              <w:t>Переменные затраты</w:t>
            </w:r>
          </w:p>
          <w:p w:rsidR="002A5E2F" w:rsidRPr="002A5E2F" w:rsidRDefault="002A5E2F" w:rsidP="002A5E2F">
            <w:pPr>
              <w:spacing w:after="0" w:line="252" w:lineRule="atLeast"/>
              <w:jc w:val="both"/>
              <w:rPr>
                <w:rFonts w:ascii="Times New Roman" w:eastAsia="Calibri" w:hAnsi="Times New Roman" w:cs="Times New Roman"/>
                <w:b/>
                <w:bCs/>
                <w:color w:val="191919"/>
                <w:sz w:val="28"/>
                <w:szCs w:val="28"/>
              </w:rPr>
            </w:pPr>
            <w:r w:rsidRPr="002A5E2F">
              <w:rPr>
                <w:rFonts w:ascii="Times New Roman" w:eastAsia="Calibri" w:hAnsi="Times New Roman" w:cs="Times New Roman"/>
                <w:b/>
                <w:bCs/>
                <w:color w:val="191919"/>
                <w:sz w:val="28"/>
                <w:szCs w:val="28"/>
              </w:rPr>
              <w:t>C</w:t>
            </w:r>
          </w:p>
        </w:tc>
        <w:tc>
          <w:tcPr>
            <w:tcW w:w="850" w:type="dxa"/>
            <w:tcBorders>
              <w:top w:val="single" w:sz="4" w:space="0" w:color="auto"/>
              <w:left w:val="single" w:sz="4" w:space="0" w:color="auto"/>
              <w:bottom w:val="single" w:sz="4" w:space="0" w:color="auto"/>
              <w:right w:val="single" w:sz="4" w:space="0" w:color="auto"/>
            </w:tcBorders>
            <w:hideMark/>
          </w:tcPr>
          <w:p w:rsidR="002A5E2F" w:rsidRPr="002A5E2F" w:rsidRDefault="002A5E2F" w:rsidP="002A5E2F">
            <w:pPr>
              <w:spacing w:after="0" w:line="252" w:lineRule="atLeast"/>
              <w:jc w:val="both"/>
              <w:rPr>
                <w:rFonts w:ascii="Times New Roman" w:eastAsia="Calibri" w:hAnsi="Times New Roman" w:cs="Times New Roman"/>
                <w:b/>
                <w:bCs/>
                <w:color w:val="191919"/>
                <w:sz w:val="28"/>
                <w:szCs w:val="28"/>
              </w:rPr>
            </w:pPr>
            <w:r w:rsidRPr="002A5E2F">
              <w:rPr>
                <w:rFonts w:ascii="Times New Roman" w:eastAsia="Calibri" w:hAnsi="Times New Roman" w:cs="Times New Roman"/>
                <w:b/>
                <w:bCs/>
                <w:color w:val="191919"/>
                <w:sz w:val="28"/>
                <w:szCs w:val="28"/>
              </w:rPr>
              <w:t>Цена продажи</w:t>
            </w:r>
          </w:p>
          <w:p w:rsidR="002A5E2F" w:rsidRPr="002A5E2F" w:rsidRDefault="002A5E2F" w:rsidP="002A5E2F">
            <w:pPr>
              <w:spacing w:after="0" w:line="252" w:lineRule="atLeast"/>
              <w:jc w:val="both"/>
              <w:rPr>
                <w:rFonts w:ascii="Times New Roman" w:eastAsia="Calibri" w:hAnsi="Times New Roman" w:cs="Times New Roman"/>
                <w:b/>
                <w:bCs/>
                <w:color w:val="191919"/>
                <w:sz w:val="28"/>
                <w:szCs w:val="28"/>
              </w:rPr>
            </w:pPr>
            <w:r w:rsidRPr="002A5E2F">
              <w:rPr>
                <w:rFonts w:ascii="Times New Roman" w:eastAsia="Calibri" w:hAnsi="Times New Roman" w:cs="Times New Roman"/>
                <w:b/>
                <w:bCs/>
                <w:color w:val="191919"/>
                <w:sz w:val="28"/>
                <w:szCs w:val="28"/>
              </w:rPr>
              <w:t>P</w:t>
            </w:r>
          </w:p>
        </w:tc>
        <w:tc>
          <w:tcPr>
            <w:tcW w:w="1701" w:type="dxa"/>
            <w:tcBorders>
              <w:top w:val="single" w:sz="4" w:space="0" w:color="auto"/>
              <w:left w:val="single" w:sz="4" w:space="0" w:color="auto"/>
              <w:bottom w:val="single" w:sz="4" w:space="0" w:color="auto"/>
              <w:right w:val="single" w:sz="4" w:space="0" w:color="auto"/>
            </w:tcBorders>
          </w:tcPr>
          <w:p w:rsidR="002A5E2F" w:rsidRPr="002A5E2F" w:rsidRDefault="002A5E2F" w:rsidP="002A5E2F">
            <w:pPr>
              <w:spacing w:after="0" w:line="252" w:lineRule="atLeast"/>
              <w:jc w:val="both"/>
              <w:rPr>
                <w:rFonts w:ascii="Times New Roman" w:eastAsia="Calibri" w:hAnsi="Times New Roman" w:cs="Times New Roman"/>
                <w:b/>
                <w:bCs/>
                <w:color w:val="191919"/>
                <w:sz w:val="28"/>
                <w:szCs w:val="28"/>
              </w:rPr>
            </w:pPr>
            <w:r w:rsidRPr="002A5E2F">
              <w:rPr>
                <w:rFonts w:ascii="Times New Roman" w:eastAsia="Calibri" w:hAnsi="Times New Roman" w:cs="Times New Roman"/>
                <w:b/>
                <w:bCs/>
                <w:color w:val="191919"/>
                <w:sz w:val="28"/>
                <w:szCs w:val="28"/>
              </w:rPr>
              <w:t>Количество</w:t>
            </w:r>
          </w:p>
          <w:p w:rsidR="002A5E2F" w:rsidRPr="002A5E2F" w:rsidRDefault="002A5E2F" w:rsidP="002A5E2F">
            <w:pPr>
              <w:spacing w:after="0" w:line="252" w:lineRule="atLeast"/>
              <w:jc w:val="both"/>
              <w:rPr>
                <w:rFonts w:ascii="Times New Roman" w:eastAsia="Calibri" w:hAnsi="Times New Roman" w:cs="Times New Roman"/>
                <w:b/>
                <w:bCs/>
                <w:color w:val="191919"/>
                <w:sz w:val="28"/>
                <w:szCs w:val="28"/>
              </w:rPr>
            </w:pPr>
            <w:r w:rsidRPr="002A5E2F">
              <w:rPr>
                <w:rFonts w:ascii="Times New Roman" w:eastAsia="Calibri" w:hAnsi="Times New Roman" w:cs="Times New Roman"/>
                <w:b/>
                <w:bCs/>
                <w:color w:val="191919"/>
                <w:sz w:val="28"/>
                <w:szCs w:val="28"/>
              </w:rPr>
              <w:t>проданных</w:t>
            </w:r>
          </w:p>
          <w:p w:rsidR="002A5E2F" w:rsidRPr="002A5E2F" w:rsidRDefault="002A5E2F" w:rsidP="002A5E2F">
            <w:pPr>
              <w:spacing w:after="0" w:line="252" w:lineRule="atLeast"/>
              <w:jc w:val="both"/>
              <w:rPr>
                <w:rFonts w:ascii="Times New Roman" w:eastAsia="Calibri" w:hAnsi="Times New Roman" w:cs="Times New Roman"/>
                <w:b/>
                <w:bCs/>
                <w:color w:val="191919"/>
                <w:sz w:val="28"/>
                <w:szCs w:val="28"/>
              </w:rPr>
            </w:pPr>
            <w:r w:rsidRPr="002A5E2F">
              <w:rPr>
                <w:rFonts w:ascii="Times New Roman" w:eastAsia="Calibri" w:hAnsi="Times New Roman" w:cs="Times New Roman"/>
                <w:b/>
                <w:bCs/>
                <w:color w:val="191919"/>
                <w:sz w:val="28"/>
                <w:szCs w:val="28"/>
              </w:rPr>
              <w:t>единиц Q</w:t>
            </w:r>
          </w:p>
          <w:p w:rsidR="002A5E2F" w:rsidRPr="002A5E2F" w:rsidRDefault="002A5E2F" w:rsidP="002A5E2F">
            <w:pPr>
              <w:spacing w:after="0" w:line="252" w:lineRule="atLeast"/>
              <w:jc w:val="both"/>
              <w:rPr>
                <w:rFonts w:ascii="Times New Roman" w:eastAsia="Calibri" w:hAnsi="Times New Roman" w:cs="Times New Roman"/>
                <w:b/>
                <w:bCs/>
                <w:color w:val="191919"/>
                <w:sz w:val="28"/>
                <w:szCs w:val="28"/>
              </w:rPr>
            </w:pPr>
          </w:p>
        </w:tc>
        <w:tc>
          <w:tcPr>
            <w:tcW w:w="1134" w:type="dxa"/>
            <w:tcBorders>
              <w:top w:val="single" w:sz="4" w:space="0" w:color="auto"/>
              <w:left w:val="single" w:sz="4" w:space="0" w:color="auto"/>
              <w:bottom w:val="single" w:sz="4" w:space="0" w:color="auto"/>
              <w:right w:val="single" w:sz="4" w:space="0" w:color="auto"/>
            </w:tcBorders>
            <w:hideMark/>
          </w:tcPr>
          <w:p w:rsidR="002A5E2F" w:rsidRPr="002A5E2F" w:rsidRDefault="002A5E2F" w:rsidP="002A5E2F">
            <w:pPr>
              <w:spacing w:after="0" w:line="252" w:lineRule="atLeast"/>
              <w:jc w:val="both"/>
              <w:rPr>
                <w:rFonts w:ascii="Times New Roman" w:eastAsia="Calibri" w:hAnsi="Times New Roman" w:cs="Times New Roman"/>
                <w:b/>
                <w:bCs/>
                <w:color w:val="191919"/>
                <w:sz w:val="28"/>
                <w:szCs w:val="28"/>
              </w:rPr>
            </w:pPr>
            <w:r w:rsidRPr="002A5E2F">
              <w:rPr>
                <w:rFonts w:ascii="Times New Roman" w:eastAsia="Calibri" w:hAnsi="Times New Roman" w:cs="Times New Roman"/>
                <w:b/>
                <w:bCs/>
                <w:color w:val="191919"/>
                <w:sz w:val="28"/>
                <w:szCs w:val="28"/>
              </w:rPr>
              <w:t>Общая валовая</w:t>
            </w:r>
          </w:p>
          <w:p w:rsidR="002A5E2F" w:rsidRPr="002A5E2F" w:rsidRDefault="002A5E2F" w:rsidP="002A5E2F">
            <w:pPr>
              <w:spacing w:after="0" w:line="252" w:lineRule="atLeast"/>
              <w:jc w:val="both"/>
              <w:rPr>
                <w:rFonts w:ascii="Times New Roman" w:eastAsia="Calibri" w:hAnsi="Times New Roman" w:cs="Times New Roman"/>
                <w:b/>
                <w:bCs/>
                <w:color w:val="191919"/>
                <w:sz w:val="28"/>
                <w:szCs w:val="28"/>
              </w:rPr>
            </w:pPr>
            <w:r w:rsidRPr="002A5E2F">
              <w:rPr>
                <w:rFonts w:ascii="Times New Roman" w:eastAsia="Calibri" w:hAnsi="Times New Roman" w:cs="Times New Roman"/>
                <w:b/>
                <w:bCs/>
                <w:color w:val="191919"/>
                <w:sz w:val="28"/>
                <w:szCs w:val="28"/>
              </w:rPr>
              <w:t xml:space="preserve"> маржа</w:t>
            </w:r>
          </w:p>
          <w:p w:rsidR="002A5E2F" w:rsidRPr="002A5E2F" w:rsidRDefault="002A5E2F" w:rsidP="002A5E2F">
            <w:pPr>
              <w:spacing w:after="0" w:line="252" w:lineRule="atLeast"/>
              <w:jc w:val="both"/>
              <w:rPr>
                <w:rFonts w:ascii="Times New Roman" w:eastAsia="Calibri" w:hAnsi="Times New Roman" w:cs="Times New Roman"/>
                <w:b/>
                <w:bCs/>
                <w:color w:val="191919"/>
                <w:sz w:val="28"/>
                <w:szCs w:val="28"/>
              </w:rPr>
            </w:pPr>
            <w:r w:rsidRPr="002A5E2F">
              <w:rPr>
                <w:rFonts w:ascii="Times New Roman" w:eastAsia="Calibri" w:hAnsi="Times New Roman" w:cs="Times New Roman"/>
                <w:b/>
                <w:bCs/>
                <w:color w:val="191919"/>
                <w:sz w:val="28"/>
                <w:szCs w:val="28"/>
              </w:rPr>
              <w:t>МСА</w:t>
            </w:r>
          </w:p>
        </w:tc>
        <w:tc>
          <w:tcPr>
            <w:tcW w:w="1134" w:type="dxa"/>
            <w:tcBorders>
              <w:top w:val="single" w:sz="4" w:space="0" w:color="auto"/>
              <w:left w:val="single" w:sz="4" w:space="0" w:color="auto"/>
              <w:bottom w:val="single" w:sz="4" w:space="0" w:color="auto"/>
              <w:right w:val="single" w:sz="4" w:space="0" w:color="auto"/>
            </w:tcBorders>
            <w:hideMark/>
          </w:tcPr>
          <w:p w:rsidR="002A5E2F" w:rsidRPr="002A5E2F" w:rsidRDefault="002A5E2F" w:rsidP="002A5E2F">
            <w:pPr>
              <w:spacing w:after="0" w:line="252" w:lineRule="atLeast"/>
              <w:jc w:val="both"/>
              <w:rPr>
                <w:rFonts w:ascii="Times New Roman" w:eastAsia="Calibri" w:hAnsi="Times New Roman" w:cs="Times New Roman"/>
                <w:b/>
                <w:bCs/>
                <w:color w:val="191919"/>
                <w:sz w:val="28"/>
                <w:szCs w:val="28"/>
              </w:rPr>
            </w:pPr>
            <w:r w:rsidRPr="002A5E2F">
              <w:rPr>
                <w:rFonts w:ascii="Times New Roman" w:eastAsia="Calibri" w:hAnsi="Times New Roman" w:cs="Times New Roman"/>
                <w:b/>
                <w:bCs/>
                <w:color w:val="191919"/>
                <w:sz w:val="28"/>
                <w:szCs w:val="28"/>
              </w:rPr>
              <w:t>Валовая маржа на единицу продукции</w:t>
            </w:r>
          </w:p>
          <w:p w:rsidR="002A5E2F" w:rsidRPr="002A5E2F" w:rsidRDefault="002A5E2F" w:rsidP="002A5E2F">
            <w:pPr>
              <w:spacing w:after="0" w:line="252" w:lineRule="atLeast"/>
              <w:jc w:val="both"/>
              <w:rPr>
                <w:rFonts w:ascii="Times New Roman" w:eastAsia="Calibri" w:hAnsi="Times New Roman" w:cs="Times New Roman"/>
                <w:b/>
                <w:bCs/>
                <w:color w:val="191919"/>
                <w:sz w:val="28"/>
                <w:szCs w:val="28"/>
              </w:rPr>
            </w:pPr>
            <w:r w:rsidRPr="002A5E2F">
              <w:rPr>
                <w:rFonts w:ascii="Times New Roman" w:eastAsia="Calibri" w:hAnsi="Times New Roman" w:cs="Times New Roman"/>
                <w:b/>
                <w:bCs/>
                <w:color w:val="191919"/>
                <w:sz w:val="28"/>
                <w:szCs w:val="28"/>
              </w:rPr>
              <w:t>MCU</w:t>
            </w:r>
          </w:p>
        </w:tc>
        <w:tc>
          <w:tcPr>
            <w:tcW w:w="1412" w:type="dxa"/>
            <w:tcBorders>
              <w:top w:val="single" w:sz="4" w:space="0" w:color="auto"/>
              <w:left w:val="single" w:sz="4" w:space="0" w:color="auto"/>
              <w:bottom w:val="single" w:sz="4" w:space="0" w:color="auto"/>
              <w:right w:val="single" w:sz="4" w:space="0" w:color="auto"/>
            </w:tcBorders>
            <w:hideMark/>
          </w:tcPr>
          <w:p w:rsidR="002A5E2F" w:rsidRPr="002A5E2F" w:rsidRDefault="002A5E2F" w:rsidP="002A5E2F">
            <w:pPr>
              <w:spacing w:after="0" w:line="252" w:lineRule="atLeast"/>
              <w:jc w:val="both"/>
              <w:rPr>
                <w:rFonts w:ascii="Times New Roman" w:eastAsia="Calibri" w:hAnsi="Times New Roman" w:cs="Times New Roman"/>
                <w:b/>
                <w:bCs/>
                <w:color w:val="191919"/>
                <w:sz w:val="28"/>
                <w:szCs w:val="28"/>
              </w:rPr>
            </w:pPr>
            <w:r w:rsidRPr="002A5E2F">
              <w:rPr>
                <w:rFonts w:ascii="Times New Roman" w:eastAsia="Calibri" w:hAnsi="Times New Roman" w:cs="Times New Roman"/>
                <w:b/>
                <w:bCs/>
                <w:color w:val="191919"/>
                <w:sz w:val="28"/>
                <w:szCs w:val="28"/>
              </w:rPr>
              <w:t>Процент валовой маржи</w:t>
            </w:r>
          </w:p>
          <w:p w:rsidR="002A5E2F" w:rsidRPr="002A5E2F" w:rsidRDefault="002A5E2F" w:rsidP="002A5E2F">
            <w:pPr>
              <w:spacing w:after="0" w:line="252" w:lineRule="atLeast"/>
              <w:jc w:val="both"/>
              <w:rPr>
                <w:rFonts w:ascii="Times New Roman" w:eastAsia="Calibri" w:hAnsi="Times New Roman" w:cs="Times New Roman"/>
                <w:b/>
                <w:bCs/>
                <w:color w:val="191919"/>
                <w:sz w:val="28"/>
                <w:szCs w:val="28"/>
              </w:rPr>
            </w:pPr>
            <w:r w:rsidRPr="002A5E2F">
              <w:rPr>
                <w:rFonts w:ascii="Times New Roman" w:eastAsia="Calibri" w:hAnsi="Times New Roman" w:cs="Times New Roman"/>
                <w:b/>
                <w:bCs/>
                <w:color w:val="191919"/>
                <w:sz w:val="28"/>
                <w:szCs w:val="28"/>
              </w:rPr>
              <w:t>MCI</w:t>
            </w:r>
          </w:p>
        </w:tc>
      </w:tr>
    </w:tbl>
    <w:p w:rsidR="002A5E2F" w:rsidRPr="002A5E2F" w:rsidRDefault="002A5E2F" w:rsidP="002A5E2F">
      <w:pPr>
        <w:spacing w:after="0" w:line="252" w:lineRule="atLeast"/>
        <w:ind w:left="360"/>
        <w:jc w:val="both"/>
        <w:rPr>
          <w:rFonts w:ascii="Times New Roman" w:eastAsia="Calibri" w:hAnsi="Times New Roman" w:cs="Times New Roman"/>
          <w:color w:val="191919"/>
          <w:sz w:val="28"/>
          <w:szCs w:val="28"/>
        </w:rPr>
      </w:pPr>
      <w:r w:rsidRPr="002A5E2F">
        <w:rPr>
          <w:rFonts w:ascii="Times New Roman" w:eastAsia="Calibri" w:hAnsi="Times New Roman" w:cs="Times New Roman"/>
          <w:color w:val="191919"/>
          <w:sz w:val="28"/>
          <w:szCs w:val="28"/>
        </w:rPr>
        <w:t xml:space="preserve">2.Вторым этапом является определение двоичных кодов, синтетически характеризующих экономический результат каждого отдельного артикула. На этом этапе каждой ассортиментной позиции присваивается двоичный код (Q P C - MCA MCU MCI), относительно средневзвешенного значения. </w:t>
      </w:r>
      <w:proofErr w:type="gramStart"/>
      <w:r w:rsidRPr="002A5E2F">
        <w:rPr>
          <w:rFonts w:ascii="Times New Roman" w:eastAsia="Calibri" w:hAnsi="Times New Roman" w:cs="Times New Roman"/>
          <w:color w:val="191919"/>
          <w:sz w:val="28"/>
          <w:szCs w:val="28"/>
        </w:rPr>
        <w:t xml:space="preserve">Например, значение  кода 101 100 для ассортиментной позиции «Винстон» в первом полугодие 2015 года говорит о том, что данный артикул так соотносится со средневзвешенными значениями по всему ассортименту сигарет: превосходит по </w:t>
      </w:r>
      <w:proofErr w:type="spellStart"/>
      <w:r w:rsidRPr="002A5E2F">
        <w:rPr>
          <w:rFonts w:ascii="Times New Roman" w:eastAsia="Calibri" w:hAnsi="Times New Roman" w:cs="Times New Roman"/>
          <w:color w:val="191919"/>
          <w:sz w:val="28"/>
          <w:szCs w:val="28"/>
        </w:rPr>
        <w:t>обьёму</w:t>
      </w:r>
      <w:proofErr w:type="spellEnd"/>
      <w:r w:rsidRPr="002A5E2F">
        <w:rPr>
          <w:rFonts w:ascii="Times New Roman" w:eastAsia="Calibri" w:hAnsi="Times New Roman" w:cs="Times New Roman"/>
          <w:color w:val="191919"/>
          <w:sz w:val="28"/>
          <w:szCs w:val="28"/>
        </w:rPr>
        <w:t xml:space="preserve"> продаж(1), по цене не превосходит(0),имеет более низкие, нежели средние, переменные затраты (1) – имеет более высокое значение MCA, но более низкие значения MCU и MCI.</w:t>
      </w:r>
      <w:proofErr w:type="gramEnd"/>
      <w:r w:rsidRPr="002A5E2F">
        <w:rPr>
          <w:rFonts w:ascii="Times New Roman" w:eastAsia="Calibri" w:hAnsi="Times New Roman" w:cs="Times New Roman"/>
          <w:color w:val="191919"/>
          <w:sz w:val="28"/>
          <w:szCs w:val="28"/>
        </w:rPr>
        <w:t xml:space="preserve"> В таблице 2 приведены двоичные коды всех позиций ассортимента за три полугодия.</w:t>
      </w:r>
    </w:p>
    <w:p w:rsidR="002A5E2F" w:rsidRPr="002A5E2F" w:rsidRDefault="002A5E2F" w:rsidP="002A5E2F">
      <w:pPr>
        <w:spacing w:after="0" w:line="252" w:lineRule="atLeast"/>
        <w:ind w:left="360"/>
        <w:jc w:val="both"/>
        <w:textAlignment w:val="baseline"/>
        <w:rPr>
          <w:rFonts w:ascii="Times New Roman" w:eastAsia="Calibri" w:hAnsi="Times New Roman" w:cs="Times New Roman"/>
          <w:color w:val="191919"/>
          <w:sz w:val="28"/>
          <w:szCs w:val="28"/>
        </w:rPr>
      </w:pPr>
      <w:r w:rsidRPr="002A5E2F">
        <w:rPr>
          <w:rFonts w:ascii="Times New Roman" w:eastAsia="Calibri" w:hAnsi="Times New Roman" w:cs="Times New Roman"/>
          <w:color w:val="191919"/>
          <w:sz w:val="28"/>
          <w:szCs w:val="28"/>
        </w:rPr>
        <w:t>Табл.2  Двоичные коды ассортимента сигарет за три полугодия</w:t>
      </w:r>
      <w:proofErr w:type="gramStart"/>
      <w:r w:rsidRPr="002A5E2F">
        <w:rPr>
          <w:rFonts w:ascii="Times New Roman" w:eastAsia="Calibri" w:hAnsi="Times New Roman" w:cs="Times New Roman"/>
          <w:color w:val="191919"/>
          <w:sz w:val="28"/>
          <w:szCs w:val="28"/>
        </w:rPr>
        <w:t>.(</w:t>
      </w:r>
      <w:proofErr w:type="gramEnd"/>
      <w:r w:rsidRPr="002A5E2F">
        <w:rPr>
          <w:rFonts w:ascii="Times New Roman" w:eastAsia="Calibri" w:hAnsi="Times New Roman" w:cs="Times New Roman"/>
          <w:color w:val="191919"/>
          <w:sz w:val="28"/>
          <w:szCs w:val="28"/>
        </w:rPr>
        <w:t>пример)</w:t>
      </w:r>
    </w:p>
    <w:p w:rsidR="002A5E2F" w:rsidRPr="002A5E2F" w:rsidRDefault="002A5E2F" w:rsidP="002A5E2F">
      <w:pPr>
        <w:spacing w:before="75" w:after="75" w:line="336" w:lineRule="atLeast"/>
        <w:ind w:left="720"/>
        <w:rPr>
          <w:rFonts w:ascii="Times New Roman" w:eastAsia="Calibri" w:hAnsi="Times New Roman" w:cs="Times New Roman"/>
          <w:color w:val="191919"/>
          <w:sz w:val="28"/>
          <w:szCs w:val="28"/>
        </w:rPr>
      </w:pPr>
      <w:r w:rsidRPr="002A5E2F">
        <w:rPr>
          <w:rFonts w:ascii="Times New Roman" w:eastAsia="Calibri" w:hAnsi="Times New Roman" w:cs="Times New Roman"/>
          <w:color w:val="191919"/>
          <w:sz w:val="28"/>
          <w:szCs w:val="28"/>
        </w:rPr>
        <w:lastRenderedPageBreak/>
        <w:t> </w:t>
      </w:r>
    </w:p>
    <w:tbl>
      <w:tblPr>
        <w:tblW w:w="9569" w:type="dxa"/>
        <w:tblInd w:w="2" w:type="dxa"/>
        <w:tblCellMar>
          <w:left w:w="0" w:type="dxa"/>
          <w:right w:w="0" w:type="dxa"/>
        </w:tblCellMar>
        <w:tblLook w:val="00A0" w:firstRow="1" w:lastRow="0" w:firstColumn="1" w:lastColumn="0" w:noHBand="0" w:noVBand="0"/>
      </w:tblPr>
      <w:tblGrid>
        <w:gridCol w:w="2197"/>
        <w:gridCol w:w="2357"/>
        <w:gridCol w:w="2521"/>
        <w:gridCol w:w="2494"/>
      </w:tblGrid>
      <w:tr w:rsidR="002A5E2F" w:rsidRPr="002A5E2F" w:rsidTr="002A5E2F">
        <w:trPr>
          <w:trHeight w:val="270"/>
        </w:trPr>
        <w:tc>
          <w:tcPr>
            <w:tcW w:w="208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40" w:lineRule="auto"/>
              <w:rPr>
                <w:rFonts w:ascii="Times New Roman" w:eastAsia="Calibri" w:hAnsi="Times New Roman" w:cs="Times New Roman"/>
                <w:color w:val="191919"/>
                <w:sz w:val="28"/>
                <w:szCs w:val="28"/>
              </w:rPr>
            </w:pPr>
            <w:r w:rsidRPr="002A5E2F">
              <w:rPr>
                <w:rFonts w:ascii="Times New Roman" w:eastAsia="Calibri" w:hAnsi="Times New Roman" w:cs="Times New Roman"/>
                <w:color w:val="191919"/>
                <w:sz w:val="28"/>
                <w:szCs w:val="28"/>
              </w:rPr>
              <w:t>Ассортиментная позиция</w:t>
            </w:r>
          </w:p>
        </w:tc>
        <w:tc>
          <w:tcPr>
            <w:tcW w:w="236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Первое полугодие2015г.</w:t>
            </w:r>
          </w:p>
        </w:tc>
        <w:tc>
          <w:tcPr>
            <w:tcW w:w="2573" w:type="dxa"/>
            <w:tcBorders>
              <w:top w:val="single" w:sz="8" w:space="0" w:color="auto"/>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Второе полугодие 2015г.</w:t>
            </w:r>
          </w:p>
        </w:tc>
        <w:tc>
          <w:tcPr>
            <w:tcW w:w="254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Первое полугодие 2016г.</w:t>
            </w:r>
          </w:p>
        </w:tc>
      </w:tr>
      <w:tr w:rsidR="002A5E2F" w:rsidRPr="002A5E2F" w:rsidTr="002A5E2F">
        <w:trPr>
          <w:trHeight w:val="255"/>
        </w:trPr>
        <w:tc>
          <w:tcPr>
            <w:tcW w:w="2086"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Бонд</w:t>
            </w:r>
          </w:p>
        </w:tc>
        <w:tc>
          <w:tcPr>
            <w:tcW w:w="236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1 0 1 - 1 0 0</w:t>
            </w:r>
          </w:p>
        </w:tc>
        <w:tc>
          <w:tcPr>
            <w:tcW w:w="2573"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1 0 1 - 1 0 0</w:t>
            </w:r>
          </w:p>
        </w:tc>
        <w:tc>
          <w:tcPr>
            <w:tcW w:w="254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1 0 1 - 1 0 0</w:t>
            </w:r>
          </w:p>
        </w:tc>
      </w:tr>
      <w:tr w:rsidR="002A5E2F" w:rsidRPr="002A5E2F" w:rsidTr="002A5E2F">
        <w:trPr>
          <w:trHeight w:val="255"/>
        </w:trPr>
        <w:tc>
          <w:tcPr>
            <w:tcW w:w="2086"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ЛМ</w:t>
            </w:r>
          </w:p>
        </w:tc>
        <w:tc>
          <w:tcPr>
            <w:tcW w:w="236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1 0 1 - 1 0 0</w:t>
            </w:r>
          </w:p>
        </w:tc>
        <w:tc>
          <w:tcPr>
            <w:tcW w:w="2573"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1 0 1 - 1 0 0</w:t>
            </w:r>
          </w:p>
        </w:tc>
        <w:tc>
          <w:tcPr>
            <w:tcW w:w="254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1 0 1 - 1 0 0</w:t>
            </w:r>
          </w:p>
        </w:tc>
      </w:tr>
      <w:tr w:rsidR="002A5E2F" w:rsidRPr="002A5E2F" w:rsidTr="002A5E2F">
        <w:trPr>
          <w:trHeight w:val="255"/>
        </w:trPr>
        <w:tc>
          <w:tcPr>
            <w:tcW w:w="2086"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Мальборо</w:t>
            </w:r>
          </w:p>
        </w:tc>
        <w:tc>
          <w:tcPr>
            <w:tcW w:w="236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0 1 0 - 1 1 0</w:t>
            </w:r>
          </w:p>
        </w:tc>
        <w:tc>
          <w:tcPr>
            <w:tcW w:w="2573"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0 1 0 - 1 1 0</w:t>
            </w:r>
          </w:p>
        </w:tc>
        <w:tc>
          <w:tcPr>
            <w:tcW w:w="254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0 1 0 - 1 1 0</w:t>
            </w:r>
          </w:p>
        </w:tc>
      </w:tr>
      <w:tr w:rsidR="002A5E2F" w:rsidRPr="002A5E2F" w:rsidTr="002A5E2F">
        <w:trPr>
          <w:trHeight w:val="255"/>
        </w:trPr>
        <w:tc>
          <w:tcPr>
            <w:tcW w:w="2086"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Парламент</w:t>
            </w:r>
          </w:p>
        </w:tc>
        <w:tc>
          <w:tcPr>
            <w:tcW w:w="236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0 1 0 - 1 1 0</w:t>
            </w:r>
          </w:p>
        </w:tc>
        <w:tc>
          <w:tcPr>
            <w:tcW w:w="2573"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0 1 0 - 1 1 0</w:t>
            </w:r>
          </w:p>
        </w:tc>
        <w:tc>
          <w:tcPr>
            <w:tcW w:w="254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0 1 0 - 1 1 0</w:t>
            </w:r>
          </w:p>
        </w:tc>
      </w:tr>
      <w:tr w:rsidR="002A5E2F" w:rsidRPr="002A5E2F" w:rsidTr="002A5E2F">
        <w:trPr>
          <w:trHeight w:val="255"/>
        </w:trPr>
        <w:tc>
          <w:tcPr>
            <w:tcW w:w="2086"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proofErr w:type="spellStart"/>
            <w:r w:rsidRPr="002A5E2F">
              <w:rPr>
                <w:rFonts w:ascii="Times New Roman" w:eastAsia="Calibri" w:hAnsi="Times New Roman" w:cs="Times New Roman"/>
                <w:sz w:val="28"/>
                <w:szCs w:val="28"/>
              </w:rPr>
              <w:t>Честерфильд</w:t>
            </w:r>
            <w:proofErr w:type="spellEnd"/>
          </w:p>
        </w:tc>
        <w:tc>
          <w:tcPr>
            <w:tcW w:w="236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1 1 0 - 1 1 0</w:t>
            </w:r>
          </w:p>
        </w:tc>
        <w:tc>
          <w:tcPr>
            <w:tcW w:w="2573"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1 1 0 - 1 1 0</w:t>
            </w:r>
          </w:p>
        </w:tc>
        <w:tc>
          <w:tcPr>
            <w:tcW w:w="254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0 1 0 - 1 1 0</w:t>
            </w:r>
          </w:p>
        </w:tc>
      </w:tr>
      <w:tr w:rsidR="002A5E2F" w:rsidRPr="002A5E2F" w:rsidTr="002A5E2F">
        <w:trPr>
          <w:trHeight w:val="255"/>
        </w:trPr>
        <w:tc>
          <w:tcPr>
            <w:tcW w:w="2086"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Альянс</w:t>
            </w:r>
          </w:p>
        </w:tc>
        <w:tc>
          <w:tcPr>
            <w:tcW w:w="236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1 0 1 - 1 0 1</w:t>
            </w:r>
          </w:p>
        </w:tc>
        <w:tc>
          <w:tcPr>
            <w:tcW w:w="2573"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1 0 1 - 1 0 0</w:t>
            </w:r>
          </w:p>
        </w:tc>
        <w:tc>
          <w:tcPr>
            <w:tcW w:w="254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1 0 1 - 1 0 1</w:t>
            </w:r>
          </w:p>
        </w:tc>
      </w:tr>
      <w:tr w:rsidR="002A5E2F" w:rsidRPr="002A5E2F" w:rsidTr="002A5E2F">
        <w:trPr>
          <w:trHeight w:val="255"/>
        </w:trPr>
        <w:tc>
          <w:tcPr>
            <w:tcW w:w="2086"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Три короля</w:t>
            </w:r>
          </w:p>
        </w:tc>
        <w:tc>
          <w:tcPr>
            <w:tcW w:w="236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0 0 1 - 0 0 0</w:t>
            </w:r>
          </w:p>
        </w:tc>
        <w:tc>
          <w:tcPr>
            <w:tcW w:w="2573"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0 0 1 - 0 0 0</w:t>
            </w:r>
          </w:p>
        </w:tc>
        <w:tc>
          <w:tcPr>
            <w:tcW w:w="254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0 0 1 - 0 0 0</w:t>
            </w:r>
          </w:p>
        </w:tc>
      </w:tr>
      <w:tr w:rsidR="002A5E2F" w:rsidRPr="002A5E2F" w:rsidTr="002A5E2F">
        <w:trPr>
          <w:trHeight w:val="255"/>
        </w:trPr>
        <w:tc>
          <w:tcPr>
            <w:tcW w:w="2086"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proofErr w:type="spellStart"/>
            <w:r w:rsidRPr="002A5E2F">
              <w:rPr>
                <w:rFonts w:ascii="Times New Roman" w:eastAsia="Calibri" w:hAnsi="Times New Roman" w:cs="Times New Roman"/>
                <w:sz w:val="28"/>
                <w:szCs w:val="28"/>
              </w:rPr>
              <w:t>Балк</w:t>
            </w:r>
            <w:proofErr w:type="gramStart"/>
            <w:r w:rsidRPr="002A5E2F">
              <w:rPr>
                <w:rFonts w:ascii="Times New Roman" w:eastAsia="Calibri" w:hAnsi="Times New Roman" w:cs="Times New Roman"/>
                <w:sz w:val="28"/>
                <w:szCs w:val="28"/>
              </w:rPr>
              <w:t>.з</w:t>
            </w:r>
            <w:proofErr w:type="gramEnd"/>
            <w:r w:rsidRPr="002A5E2F">
              <w:rPr>
                <w:rFonts w:ascii="Times New Roman" w:eastAsia="Calibri" w:hAnsi="Times New Roman" w:cs="Times New Roman"/>
                <w:sz w:val="28"/>
                <w:szCs w:val="28"/>
              </w:rPr>
              <w:t>везда</w:t>
            </w:r>
            <w:proofErr w:type="spellEnd"/>
            <w:r w:rsidRPr="002A5E2F">
              <w:rPr>
                <w:rFonts w:ascii="Times New Roman" w:eastAsia="Calibri" w:hAnsi="Times New Roman" w:cs="Times New Roman"/>
                <w:sz w:val="28"/>
                <w:szCs w:val="28"/>
              </w:rPr>
              <w:t xml:space="preserve"> мягкая</w:t>
            </w:r>
          </w:p>
        </w:tc>
        <w:tc>
          <w:tcPr>
            <w:tcW w:w="236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1 0 1 - 0 0 1</w:t>
            </w:r>
          </w:p>
        </w:tc>
        <w:tc>
          <w:tcPr>
            <w:tcW w:w="2573"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1 0 1 - 0 0 1</w:t>
            </w:r>
          </w:p>
        </w:tc>
        <w:tc>
          <w:tcPr>
            <w:tcW w:w="254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1 0 1 - 1 0 1</w:t>
            </w:r>
          </w:p>
        </w:tc>
      </w:tr>
      <w:tr w:rsidR="002A5E2F" w:rsidRPr="002A5E2F" w:rsidTr="002A5E2F">
        <w:trPr>
          <w:trHeight w:val="255"/>
        </w:trPr>
        <w:tc>
          <w:tcPr>
            <w:tcW w:w="2086"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БС</w:t>
            </w:r>
          </w:p>
        </w:tc>
        <w:tc>
          <w:tcPr>
            <w:tcW w:w="236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0 0 1 - 0 0 1</w:t>
            </w:r>
          </w:p>
        </w:tc>
        <w:tc>
          <w:tcPr>
            <w:tcW w:w="2573"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0 0 1 - 0 0 1</w:t>
            </w:r>
          </w:p>
        </w:tc>
        <w:tc>
          <w:tcPr>
            <w:tcW w:w="254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0 0 1 - 0 0 1</w:t>
            </w:r>
          </w:p>
        </w:tc>
      </w:tr>
      <w:tr w:rsidR="002A5E2F" w:rsidRPr="002A5E2F" w:rsidTr="002A5E2F">
        <w:trPr>
          <w:trHeight w:val="255"/>
        </w:trPr>
        <w:tc>
          <w:tcPr>
            <w:tcW w:w="2086"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Винстон</w:t>
            </w:r>
          </w:p>
        </w:tc>
        <w:tc>
          <w:tcPr>
            <w:tcW w:w="236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0 1 0 - 0 1 0</w:t>
            </w:r>
          </w:p>
        </w:tc>
        <w:tc>
          <w:tcPr>
            <w:tcW w:w="2573"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0 1 0 - 0 1 1</w:t>
            </w:r>
          </w:p>
        </w:tc>
        <w:tc>
          <w:tcPr>
            <w:tcW w:w="254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0 1 0 - 0 1 1</w:t>
            </w:r>
          </w:p>
        </w:tc>
      </w:tr>
      <w:tr w:rsidR="002A5E2F" w:rsidRPr="002A5E2F" w:rsidTr="002A5E2F">
        <w:trPr>
          <w:trHeight w:val="255"/>
        </w:trPr>
        <w:tc>
          <w:tcPr>
            <w:tcW w:w="2086"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proofErr w:type="spellStart"/>
            <w:r w:rsidRPr="002A5E2F">
              <w:rPr>
                <w:rFonts w:ascii="Times New Roman" w:eastAsia="Calibri" w:hAnsi="Times New Roman" w:cs="Times New Roman"/>
                <w:sz w:val="28"/>
                <w:szCs w:val="28"/>
              </w:rPr>
              <w:t>Интер</w:t>
            </w:r>
            <w:proofErr w:type="spellEnd"/>
          </w:p>
        </w:tc>
        <w:tc>
          <w:tcPr>
            <w:tcW w:w="236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0 0 1 - 0 0 1</w:t>
            </w:r>
          </w:p>
        </w:tc>
        <w:tc>
          <w:tcPr>
            <w:tcW w:w="2573"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0 0 1 - 0 0 1</w:t>
            </w:r>
          </w:p>
        </w:tc>
        <w:tc>
          <w:tcPr>
            <w:tcW w:w="254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0 0 1 - 0 0 1</w:t>
            </w:r>
          </w:p>
        </w:tc>
      </w:tr>
      <w:tr w:rsidR="002A5E2F" w:rsidRPr="002A5E2F" w:rsidTr="002A5E2F">
        <w:trPr>
          <w:trHeight w:val="255"/>
        </w:trPr>
        <w:tc>
          <w:tcPr>
            <w:tcW w:w="2086"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Сенатор</w:t>
            </w:r>
          </w:p>
        </w:tc>
        <w:tc>
          <w:tcPr>
            <w:tcW w:w="236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0 1 0 - 0 1 1</w:t>
            </w:r>
          </w:p>
        </w:tc>
        <w:tc>
          <w:tcPr>
            <w:tcW w:w="2573"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0 1 0 - 0 1 1</w:t>
            </w:r>
          </w:p>
        </w:tc>
        <w:tc>
          <w:tcPr>
            <w:tcW w:w="254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0 1 0 - 0 1 1</w:t>
            </w:r>
          </w:p>
        </w:tc>
      </w:tr>
      <w:tr w:rsidR="002A5E2F" w:rsidRPr="002A5E2F" w:rsidTr="002A5E2F">
        <w:trPr>
          <w:trHeight w:val="255"/>
        </w:trPr>
        <w:tc>
          <w:tcPr>
            <w:tcW w:w="2086"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proofErr w:type="spellStart"/>
            <w:r w:rsidRPr="002A5E2F">
              <w:rPr>
                <w:rFonts w:ascii="Times New Roman" w:eastAsia="Calibri" w:hAnsi="Times New Roman" w:cs="Times New Roman"/>
                <w:sz w:val="28"/>
                <w:szCs w:val="28"/>
              </w:rPr>
              <w:t>Кэмэл</w:t>
            </w:r>
            <w:proofErr w:type="spellEnd"/>
          </w:p>
        </w:tc>
        <w:tc>
          <w:tcPr>
            <w:tcW w:w="236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0 1 0 - 0 1 1</w:t>
            </w:r>
          </w:p>
        </w:tc>
        <w:tc>
          <w:tcPr>
            <w:tcW w:w="2573"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0 1 0 - 0 1 1</w:t>
            </w:r>
          </w:p>
        </w:tc>
        <w:tc>
          <w:tcPr>
            <w:tcW w:w="254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0 1 0 - 0 1 1</w:t>
            </w:r>
          </w:p>
        </w:tc>
      </w:tr>
      <w:tr w:rsidR="002A5E2F" w:rsidRPr="002A5E2F" w:rsidTr="002A5E2F">
        <w:trPr>
          <w:trHeight w:val="255"/>
        </w:trPr>
        <w:tc>
          <w:tcPr>
            <w:tcW w:w="2086"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Петр</w:t>
            </w:r>
            <w:proofErr w:type="gramStart"/>
            <w:r w:rsidRPr="002A5E2F">
              <w:rPr>
                <w:rFonts w:ascii="Times New Roman" w:eastAsia="Calibri" w:hAnsi="Times New Roman" w:cs="Times New Roman"/>
                <w:sz w:val="28"/>
                <w:szCs w:val="28"/>
              </w:rPr>
              <w:t>1</w:t>
            </w:r>
            <w:proofErr w:type="gramEnd"/>
          </w:p>
        </w:tc>
        <w:tc>
          <w:tcPr>
            <w:tcW w:w="236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0 0 1 - 0 0 0</w:t>
            </w:r>
          </w:p>
        </w:tc>
        <w:tc>
          <w:tcPr>
            <w:tcW w:w="2573"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0 0 1 - 0 0 0</w:t>
            </w:r>
          </w:p>
        </w:tc>
        <w:tc>
          <w:tcPr>
            <w:tcW w:w="254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0 0 1 - 0 0 0</w:t>
            </w:r>
          </w:p>
        </w:tc>
      </w:tr>
      <w:tr w:rsidR="002A5E2F" w:rsidRPr="002A5E2F" w:rsidTr="002A5E2F">
        <w:trPr>
          <w:trHeight w:val="255"/>
        </w:trPr>
        <w:tc>
          <w:tcPr>
            <w:tcW w:w="2086"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Ротманс</w:t>
            </w:r>
          </w:p>
        </w:tc>
        <w:tc>
          <w:tcPr>
            <w:tcW w:w="236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0 1 0 - 0 1 1</w:t>
            </w:r>
          </w:p>
        </w:tc>
        <w:tc>
          <w:tcPr>
            <w:tcW w:w="2573"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0 1 0 - 0 1 1</w:t>
            </w:r>
          </w:p>
        </w:tc>
        <w:tc>
          <w:tcPr>
            <w:tcW w:w="254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0 1 0 - 0 1 1</w:t>
            </w:r>
          </w:p>
        </w:tc>
      </w:tr>
      <w:tr w:rsidR="002A5E2F" w:rsidRPr="002A5E2F" w:rsidTr="002A5E2F">
        <w:trPr>
          <w:trHeight w:val="270"/>
        </w:trPr>
        <w:tc>
          <w:tcPr>
            <w:tcW w:w="2086"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Ява золотая</w:t>
            </w:r>
          </w:p>
        </w:tc>
        <w:tc>
          <w:tcPr>
            <w:tcW w:w="236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1 0 1 - 1 0 0</w:t>
            </w:r>
          </w:p>
        </w:tc>
        <w:tc>
          <w:tcPr>
            <w:tcW w:w="2573"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1 0 1 - 1 0 0</w:t>
            </w:r>
          </w:p>
        </w:tc>
        <w:tc>
          <w:tcPr>
            <w:tcW w:w="254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2A5E2F" w:rsidRPr="002A5E2F" w:rsidRDefault="002A5E2F" w:rsidP="002A5E2F">
            <w:pPr>
              <w:spacing w:after="0" w:line="252" w:lineRule="atLeast"/>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1 0 1 - 1 0 0</w:t>
            </w:r>
          </w:p>
        </w:tc>
      </w:tr>
    </w:tbl>
    <w:p w:rsidR="002A5E2F" w:rsidRPr="002A5E2F" w:rsidRDefault="002A5E2F" w:rsidP="002A5E2F">
      <w:pPr>
        <w:spacing w:before="75" w:after="75" w:line="336" w:lineRule="atLeast"/>
        <w:ind w:left="720"/>
        <w:rPr>
          <w:rFonts w:ascii="Times New Roman" w:eastAsia="Calibri" w:hAnsi="Times New Roman" w:cs="Times New Roman"/>
          <w:color w:val="191919"/>
          <w:sz w:val="28"/>
          <w:szCs w:val="28"/>
        </w:rPr>
      </w:pPr>
      <w:r w:rsidRPr="002A5E2F">
        <w:rPr>
          <w:rFonts w:ascii="Times New Roman" w:eastAsia="Calibri" w:hAnsi="Times New Roman" w:cs="Times New Roman"/>
          <w:color w:val="191919"/>
          <w:sz w:val="28"/>
          <w:szCs w:val="28"/>
        </w:rPr>
        <w:t> </w:t>
      </w:r>
    </w:p>
    <w:p w:rsidR="002A5E2F" w:rsidRPr="002A5E2F" w:rsidRDefault="002A5E2F" w:rsidP="002A5E2F">
      <w:pPr>
        <w:numPr>
          <w:ilvl w:val="0"/>
          <w:numId w:val="23"/>
        </w:numPr>
        <w:spacing w:after="0" w:line="252" w:lineRule="atLeast"/>
        <w:jc w:val="both"/>
        <w:rPr>
          <w:rFonts w:ascii="Times New Roman" w:eastAsia="Calibri" w:hAnsi="Times New Roman" w:cs="Times New Roman"/>
          <w:color w:val="191919"/>
          <w:sz w:val="28"/>
          <w:szCs w:val="28"/>
        </w:rPr>
      </w:pPr>
      <w:r w:rsidRPr="002A5E2F">
        <w:rPr>
          <w:rFonts w:ascii="Times New Roman" w:eastAsia="Calibri" w:hAnsi="Times New Roman" w:cs="Times New Roman"/>
          <w:b/>
          <w:bCs/>
          <w:color w:val="191919"/>
          <w:sz w:val="28"/>
          <w:szCs w:val="28"/>
        </w:rPr>
        <w:t>Этап</w:t>
      </w:r>
      <w:r w:rsidRPr="002A5E2F">
        <w:rPr>
          <w:rFonts w:ascii="Times New Roman" w:eastAsia="Calibri" w:hAnsi="Times New Roman" w:cs="Times New Roman"/>
          <w:color w:val="191919"/>
          <w:sz w:val="28"/>
          <w:szCs w:val="28"/>
        </w:rPr>
        <w:t xml:space="preserve"> построение матрицы  МАРКОН </w:t>
      </w:r>
      <w:proofErr w:type="gramStart"/>
      <w:r w:rsidRPr="002A5E2F">
        <w:rPr>
          <w:rFonts w:ascii="Times New Roman" w:eastAsia="Calibri" w:hAnsi="Times New Roman" w:cs="Times New Roman"/>
          <w:color w:val="191919"/>
          <w:sz w:val="28"/>
          <w:szCs w:val="28"/>
        </w:rPr>
        <w:t>являющуюся</w:t>
      </w:r>
      <w:proofErr w:type="gramEnd"/>
      <w:r w:rsidRPr="002A5E2F">
        <w:rPr>
          <w:rFonts w:ascii="Times New Roman" w:eastAsia="Calibri" w:hAnsi="Times New Roman" w:cs="Times New Roman"/>
          <w:color w:val="191919"/>
          <w:sz w:val="28"/>
          <w:szCs w:val="28"/>
        </w:rPr>
        <w:t xml:space="preserve"> выражение статической картины ассортимента сигарет на конец первого полугодия 2015 года. Матрица МАРКОН представлена на рис.1.</w:t>
      </w:r>
    </w:p>
    <w:p w:rsidR="002A5E2F" w:rsidRPr="002A5E2F" w:rsidRDefault="002A5E2F" w:rsidP="002A5E2F">
      <w:pPr>
        <w:spacing w:after="240" w:line="252" w:lineRule="atLeast"/>
        <w:jc w:val="both"/>
        <w:rPr>
          <w:rFonts w:ascii="Times New Roman" w:eastAsia="Calibri" w:hAnsi="Times New Roman" w:cs="Times New Roman"/>
          <w:color w:val="191919"/>
          <w:sz w:val="28"/>
          <w:szCs w:val="28"/>
        </w:rPr>
      </w:pPr>
      <w:r>
        <w:rPr>
          <w:rFonts w:ascii="Times New Roman" w:eastAsia="Calibri" w:hAnsi="Times New Roman" w:cs="Times New Roman"/>
          <w:noProof/>
          <w:color w:val="191919"/>
          <w:sz w:val="28"/>
          <w:szCs w:val="28"/>
        </w:rPr>
        <w:drawing>
          <wp:inline distT="0" distB="0" distL="0" distR="0">
            <wp:extent cx="5827395" cy="3098165"/>
            <wp:effectExtent l="0" t="0" r="0" b="0"/>
            <wp:docPr id="36" name="Рисунок 4" descr="Описание: http://www.goodstudents.ru/images/stories/markon/imag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http://www.goodstudents.ru/images/stories/markon/image007.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27395" cy="3098165"/>
                    </a:xfrm>
                    <a:prstGeom prst="rect">
                      <a:avLst/>
                    </a:prstGeom>
                    <a:noFill/>
                    <a:ln>
                      <a:noFill/>
                    </a:ln>
                  </pic:spPr>
                </pic:pic>
              </a:graphicData>
            </a:graphic>
          </wp:inline>
        </w:drawing>
      </w:r>
    </w:p>
    <w:p w:rsidR="002A5E2F" w:rsidRPr="002A5E2F" w:rsidRDefault="002A5E2F" w:rsidP="002A5E2F">
      <w:pPr>
        <w:pBdr>
          <w:top w:val="single" w:sz="2" w:space="0" w:color="auto"/>
          <w:left w:val="single" w:sz="2" w:space="0" w:color="auto"/>
          <w:bottom w:val="single" w:sz="2" w:space="0" w:color="auto"/>
          <w:right w:val="single" w:sz="2" w:space="0" w:color="auto"/>
        </w:pBdr>
        <w:spacing w:after="0" w:line="324" w:lineRule="atLeast"/>
        <w:jc w:val="both"/>
        <w:outlineLvl w:val="3"/>
        <w:rPr>
          <w:rFonts w:ascii="Times New Roman" w:eastAsia="Calibri" w:hAnsi="Times New Roman" w:cs="Times New Roman"/>
          <w:b/>
          <w:bCs/>
          <w:color w:val="000000"/>
          <w:sz w:val="28"/>
          <w:szCs w:val="28"/>
        </w:rPr>
      </w:pPr>
      <w:r w:rsidRPr="002A5E2F">
        <w:rPr>
          <w:rFonts w:ascii="Times New Roman" w:eastAsia="Calibri" w:hAnsi="Times New Roman" w:cs="Times New Roman"/>
          <w:color w:val="000000"/>
          <w:sz w:val="28"/>
          <w:szCs w:val="28"/>
        </w:rPr>
        <w:t>Рис.1.  МАРКОН для ассортимента сигарет (пример)</w:t>
      </w:r>
    </w:p>
    <w:p w:rsidR="002A5E2F" w:rsidRPr="002A5E2F" w:rsidRDefault="002A5E2F" w:rsidP="002A5E2F">
      <w:pPr>
        <w:spacing w:after="0" w:line="252" w:lineRule="atLeast"/>
        <w:jc w:val="both"/>
        <w:rPr>
          <w:rFonts w:ascii="Times New Roman" w:eastAsia="Calibri" w:hAnsi="Times New Roman" w:cs="Times New Roman"/>
          <w:color w:val="191919"/>
          <w:sz w:val="28"/>
          <w:szCs w:val="28"/>
        </w:rPr>
      </w:pPr>
    </w:p>
    <w:p w:rsidR="002A5E2F" w:rsidRPr="002A5E2F" w:rsidRDefault="002A5E2F" w:rsidP="002A5E2F">
      <w:pPr>
        <w:spacing w:after="0" w:line="252" w:lineRule="atLeast"/>
        <w:jc w:val="both"/>
        <w:rPr>
          <w:rFonts w:ascii="Times New Roman" w:eastAsia="Calibri" w:hAnsi="Times New Roman" w:cs="Times New Roman"/>
          <w:color w:val="191919"/>
          <w:sz w:val="28"/>
          <w:szCs w:val="28"/>
        </w:rPr>
      </w:pPr>
    </w:p>
    <w:p w:rsidR="002A5E2F" w:rsidRPr="002A5E2F" w:rsidRDefault="002A5E2F" w:rsidP="002A5E2F">
      <w:pPr>
        <w:spacing w:after="0" w:line="252" w:lineRule="atLeast"/>
        <w:jc w:val="both"/>
        <w:rPr>
          <w:rFonts w:ascii="Times New Roman" w:eastAsia="Calibri" w:hAnsi="Times New Roman" w:cs="Times New Roman"/>
          <w:b/>
          <w:bCs/>
          <w:sz w:val="28"/>
          <w:szCs w:val="28"/>
        </w:rPr>
      </w:pPr>
      <w:r w:rsidRPr="002A5E2F">
        <w:rPr>
          <w:rFonts w:ascii="Times New Roman" w:eastAsia="Calibri" w:hAnsi="Times New Roman" w:cs="Times New Roman"/>
          <w:b/>
          <w:bCs/>
          <w:sz w:val="28"/>
          <w:szCs w:val="28"/>
        </w:rPr>
        <w:t>4 этап Выводы (пример вывода представлен ниже)</w:t>
      </w:r>
    </w:p>
    <w:p w:rsidR="002A5E2F" w:rsidRPr="002A5E2F" w:rsidRDefault="002A5E2F" w:rsidP="002A5E2F">
      <w:pPr>
        <w:spacing w:after="0" w:line="252" w:lineRule="atLeast"/>
        <w:jc w:val="both"/>
        <w:rPr>
          <w:rFonts w:ascii="Times New Roman" w:eastAsia="Calibri" w:hAnsi="Times New Roman" w:cs="Times New Roman"/>
          <w:color w:val="191919"/>
          <w:sz w:val="28"/>
          <w:szCs w:val="28"/>
        </w:rPr>
      </w:pPr>
    </w:p>
    <w:p w:rsidR="002A5E2F" w:rsidRPr="002A5E2F" w:rsidRDefault="002A5E2F" w:rsidP="002A5E2F">
      <w:pPr>
        <w:spacing w:after="0" w:line="252" w:lineRule="atLeast"/>
        <w:jc w:val="both"/>
        <w:rPr>
          <w:rFonts w:ascii="Times New Roman" w:eastAsia="Calibri" w:hAnsi="Times New Roman" w:cs="Times New Roman"/>
          <w:color w:val="191919"/>
          <w:sz w:val="28"/>
          <w:szCs w:val="28"/>
        </w:rPr>
      </w:pPr>
      <w:r w:rsidRPr="002A5E2F">
        <w:rPr>
          <w:rFonts w:ascii="Times New Roman" w:eastAsia="Calibri" w:hAnsi="Times New Roman" w:cs="Times New Roman"/>
          <w:color w:val="191919"/>
          <w:sz w:val="28"/>
          <w:szCs w:val="28"/>
        </w:rPr>
        <w:t>В решетке МАРКОН размещены ассортиментные позиции сигарет согласно представленным в табл. 4 двоичным кодам. Теперь, в зависимости от их расположения можно дать характеристику любой ассортиментной позиции.</w:t>
      </w:r>
    </w:p>
    <w:p w:rsidR="002A5E2F" w:rsidRPr="002A5E2F" w:rsidRDefault="002A5E2F" w:rsidP="002A5E2F">
      <w:pPr>
        <w:spacing w:after="0" w:line="252" w:lineRule="atLeast"/>
        <w:jc w:val="both"/>
        <w:rPr>
          <w:rFonts w:ascii="Times New Roman" w:eastAsia="Calibri" w:hAnsi="Times New Roman" w:cs="Times New Roman"/>
          <w:color w:val="191919"/>
          <w:sz w:val="28"/>
          <w:szCs w:val="28"/>
        </w:rPr>
      </w:pPr>
      <w:r w:rsidRPr="002A5E2F">
        <w:rPr>
          <w:rFonts w:ascii="Times New Roman" w:eastAsia="Calibri" w:hAnsi="Times New Roman" w:cs="Times New Roman"/>
          <w:color w:val="191919"/>
          <w:sz w:val="28"/>
          <w:szCs w:val="28"/>
        </w:rPr>
        <w:t>Сигареты «</w:t>
      </w:r>
      <w:proofErr w:type="spellStart"/>
      <w:r w:rsidRPr="002A5E2F">
        <w:rPr>
          <w:rFonts w:ascii="Times New Roman" w:eastAsia="Calibri" w:hAnsi="Times New Roman" w:cs="Times New Roman"/>
          <w:color w:val="191919"/>
          <w:sz w:val="28"/>
          <w:szCs w:val="28"/>
        </w:rPr>
        <w:t>Честерфильд</w:t>
      </w:r>
      <w:proofErr w:type="spellEnd"/>
      <w:r w:rsidRPr="002A5E2F">
        <w:rPr>
          <w:rFonts w:ascii="Times New Roman" w:eastAsia="Calibri" w:hAnsi="Times New Roman" w:cs="Times New Roman"/>
          <w:color w:val="191919"/>
          <w:sz w:val="28"/>
          <w:szCs w:val="28"/>
        </w:rPr>
        <w:t xml:space="preserve">» является успешно продающимся  товаром со стабильным и даже растущим спросом среди других сигарет. Данная позиция приносит фирме основную прибыль в продаже сигарет. Она обладает большим объёмом продаж, большой валовой </w:t>
      </w:r>
      <w:proofErr w:type="spellStart"/>
      <w:r w:rsidRPr="002A5E2F">
        <w:rPr>
          <w:rFonts w:ascii="Times New Roman" w:eastAsia="Calibri" w:hAnsi="Times New Roman" w:cs="Times New Roman"/>
          <w:color w:val="191919"/>
          <w:sz w:val="28"/>
          <w:szCs w:val="28"/>
        </w:rPr>
        <w:t>маржой</w:t>
      </w:r>
      <w:proofErr w:type="spellEnd"/>
      <w:r w:rsidRPr="002A5E2F">
        <w:rPr>
          <w:rFonts w:ascii="Times New Roman" w:eastAsia="Calibri" w:hAnsi="Times New Roman" w:cs="Times New Roman"/>
          <w:color w:val="191919"/>
          <w:sz w:val="28"/>
          <w:szCs w:val="28"/>
        </w:rPr>
        <w:t xml:space="preserve"> и высокой ценой. Это самоокупаемый товар, прибыль от  которого используется для развития других, а также для поддержания отстающих позиций.</w:t>
      </w:r>
    </w:p>
    <w:p w:rsidR="002A5E2F" w:rsidRPr="002A5E2F" w:rsidRDefault="002A5E2F" w:rsidP="002A5E2F">
      <w:pPr>
        <w:spacing w:after="0" w:line="252" w:lineRule="atLeast"/>
        <w:jc w:val="both"/>
        <w:rPr>
          <w:rFonts w:ascii="Times New Roman" w:eastAsia="Calibri" w:hAnsi="Times New Roman" w:cs="Times New Roman"/>
          <w:color w:val="191919"/>
          <w:sz w:val="28"/>
          <w:szCs w:val="28"/>
        </w:rPr>
      </w:pPr>
      <w:r w:rsidRPr="002A5E2F">
        <w:rPr>
          <w:rFonts w:ascii="Times New Roman" w:eastAsia="Calibri" w:hAnsi="Times New Roman" w:cs="Times New Roman"/>
          <w:color w:val="191919"/>
          <w:sz w:val="28"/>
          <w:szCs w:val="28"/>
        </w:rPr>
        <w:lastRenderedPageBreak/>
        <w:t xml:space="preserve">Сигареты «Альянс», «Бонд», «ЛМ», «Ява золотая»  являются </w:t>
      </w:r>
      <w:proofErr w:type="gramStart"/>
      <w:r w:rsidRPr="002A5E2F">
        <w:rPr>
          <w:rFonts w:ascii="Times New Roman" w:eastAsia="Calibri" w:hAnsi="Times New Roman" w:cs="Times New Roman"/>
          <w:color w:val="191919"/>
          <w:sz w:val="28"/>
          <w:szCs w:val="28"/>
        </w:rPr>
        <w:t>товарами</w:t>
      </w:r>
      <w:proofErr w:type="gramEnd"/>
      <w:r w:rsidRPr="002A5E2F">
        <w:rPr>
          <w:rFonts w:ascii="Times New Roman" w:eastAsia="Calibri" w:hAnsi="Times New Roman" w:cs="Times New Roman"/>
          <w:color w:val="191919"/>
          <w:sz w:val="28"/>
          <w:szCs w:val="28"/>
        </w:rPr>
        <w:t xml:space="preserve"> также обладающими большой  «энергией», хотя и меньшей чем «</w:t>
      </w:r>
      <w:proofErr w:type="spellStart"/>
      <w:r w:rsidRPr="002A5E2F">
        <w:rPr>
          <w:rFonts w:ascii="Times New Roman" w:eastAsia="Calibri" w:hAnsi="Times New Roman" w:cs="Times New Roman"/>
          <w:color w:val="191919"/>
          <w:sz w:val="28"/>
          <w:szCs w:val="28"/>
        </w:rPr>
        <w:t>Честерфильд</w:t>
      </w:r>
      <w:proofErr w:type="spellEnd"/>
      <w:r w:rsidRPr="002A5E2F">
        <w:rPr>
          <w:rFonts w:ascii="Times New Roman" w:eastAsia="Calibri" w:hAnsi="Times New Roman" w:cs="Times New Roman"/>
          <w:color w:val="191919"/>
          <w:sz w:val="28"/>
          <w:szCs w:val="28"/>
        </w:rPr>
        <w:t xml:space="preserve">». Они также приносят большую долю прибыли, чем другие виды сигарет. Эти позиции находятся на стадии зрелости. Это также </w:t>
      </w:r>
      <w:proofErr w:type="gramStart"/>
      <w:r w:rsidRPr="002A5E2F">
        <w:rPr>
          <w:rFonts w:ascii="Times New Roman" w:eastAsia="Calibri" w:hAnsi="Times New Roman" w:cs="Times New Roman"/>
          <w:color w:val="191919"/>
          <w:sz w:val="28"/>
          <w:szCs w:val="28"/>
        </w:rPr>
        <w:t>самоокупаемые</w:t>
      </w:r>
      <w:proofErr w:type="gramEnd"/>
      <w:r w:rsidRPr="002A5E2F">
        <w:rPr>
          <w:rFonts w:ascii="Times New Roman" w:eastAsia="Calibri" w:hAnsi="Times New Roman" w:cs="Times New Roman"/>
          <w:color w:val="191919"/>
          <w:sz w:val="28"/>
          <w:szCs w:val="28"/>
        </w:rPr>
        <w:t xml:space="preserve"> позиция. Доля валовой маржи товаров «Бонд», «ЛМ», «Ява золотая», в отличие от «Альянса», ниже средневзвешенного значения этого показателя среди сигарет.</w:t>
      </w:r>
    </w:p>
    <w:p w:rsidR="002A5E2F" w:rsidRPr="002A5E2F" w:rsidRDefault="002A5E2F" w:rsidP="002A5E2F">
      <w:pPr>
        <w:spacing w:after="0" w:line="252" w:lineRule="atLeast"/>
        <w:jc w:val="both"/>
        <w:rPr>
          <w:rFonts w:ascii="Times New Roman" w:eastAsia="Calibri" w:hAnsi="Times New Roman" w:cs="Times New Roman"/>
          <w:color w:val="191919"/>
          <w:sz w:val="28"/>
          <w:szCs w:val="28"/>
        </w:rPr>
      </w:pPr>
      <w:r w:rsidRPr="002A5E2F">
        <w:rPr>
          <w:rFonts w:ascii="Times New Roman" w:eastAsia="Calibri" w:hAnsi="Times New Roman" w:cs="Times New Roman"/>
          <w:color w:val="191919"/>
          <w:sz w:val="28"/>
          <w:szCs w:val="28"/>
        </w:rPr>
        <w:t>Сигареты «Винстон», «</w:t>
      </w:r>
      <w:proofErr w:type="spellStart"/>
      <w:r w:rsidRPr="002A5E2F">
        <w:rPr>
          <w:rFonts w:ascii="Times New Roman" w:eastAsia="Calibri" w:hAnsi="Times New Roman" w:cs="Times New Roman"/>
          <w:color w:val="191919"/>
          <w:sz w:val="28"/>
          <w:szCs w:val="28"/>
        </w:rPr>
        <w:t>Кэмэл</w:t>
      </w:r>
      <w:proofErr w:type="spellEnd"/>
      <w:r w:rsidRPr="002A5E2F">
        <w:rPr>
          <w:rFonts w:ascii="Times New Roman" w:eastAsia="Calibri" w:hAnsi="Times New Roman" w:cs="Times New Roman"/>
          <w:color w:val="191919"/>
          <w:sz w:val="28"/>
          <w:szCs w:val="28"/>
        </w:rPr>
        <w:t>», «Сенатор», «Ротманс» не приносят значительной выручки и валовой маржи. Эти товары нужны для разнообразия ассортимента сигарет. «Винстон» имеет небольшой процент валовой маржи, в отличие от  «</w:t>
      </w:r>
      <w:proofErr w:type="spellStart"/>
      <w:r w:rsidRPr="002A5E2F">
        <w:rPr>
          <w:rFonts w:ascii="Times New Roman" w:eastAsia="Calibri" w:hAnsi="Times New Roman" w:cs="Times New Roman"/>
          <w:color w:val="191919"/>
          <w:sz w:val="28"/>
          <w:szCs w:val="28"/>
        </w:rPr>
        <w:t>Кэмэл</w:t>
      </w:r>
      <w:proofErr w:type="spellEnd"/>
      <w:r w:rsidRPr="002A5E2F">
        <w:rPr>
          <w:rFonts w:ascii="Times New Roman" w:eastAsia="Calibri" w:hAnsi="Times New Roman" w:cs="Times New Roman"/>
          <w:color w:val="191919"/>
          <w:sz w:val="28"/>
          <w:szCs w:val="28"/>
        </w:rPr>
        <w:t>», «Сенатор» и «Ротманс».</w:t>
      </w:r>
    </w:p>
    <w:p w:rsidR="002A5E2F" w:rsidRPr="002A5E2F" w:rsidRDefault="002A5E2F" w:rsidP="002A5E2F">
      <w:pPr>
        <w:spacing w:after="0" w:line="252" w:lineRule="atLeast"/>
        <w:jc w:val="both"/>
        <w:rPr>
          <w:rFonts w:ascii="Times New Roman" w:eastAsia="Calibri" w:hAnsi="Times New Roman" w:cs="Times New Roman"/>
          <w:color w:val="191919"/>
          <w:sz w:val="28"/>
          <w:szCs w:val="28"/>
        </w:rPr>
      </w:pPr>
      <w:r w:rsidRPr="002A5E2F">
        <w:rPr>
          <w:rFonts w:ascii="Times New Roman" w:eastAsia="Calibri" w:hAnsi="Times New Roman" w:cs="Times New Roman"/>
          <w:color w:val="191919"/>
          <w:sz w:val="28"/>
          <w:szCs w:val="28"/>
        </w:rPr>
        <w:t>Сигареты «БС», «</w:t>
      </w:r>
      <w:proofErr w:type="spellStart"/>
      <w:r w:rsidRPr="002A5E2F">
        <w:rPr>
          <w:rFonts w:ascii="Times New Roman" w:eastAsia="Calibri" w:hAnsi="Times New Roman" w:cs="Times New Roman"/>
          <w:color w:val="191919"/>
          <w:sz w:val="28"/>
          <w:szCs w:val="28"/>
        </w:rPr>
        <w:t>Интер</w:t>
      </w:r>
      <w:proofErr w:type="spellEnd"/>
      <w:r w:rsidRPr="002A5E2F">
        <w:rPr>
          <w:rFonts w:ascii="Times New Roman" w:eastAsia="Calibri" w:hAnsi="Times New Roman" w:cs="Times New Roman"/>
          <w:color w:val="191919"/>
          <w:sz w:val="28"/>
          <w:szCs w:val="28"/>
        </w:rPr>
        <w:t>», «Три короля», «Петр</w:t>
      </w:r>
      <w:proofErr w:type="gramStart"/>
      <w:r w:rsidRPr="002A5E2F">
        <w:rPr>
          <w:rFonts w:ascii="Times New Roman" w:eastAsia="Calibri" w:hAnsi="Times New Roman" w:cs="Times New Roman"/>
          <w:color w:val="191919"/>
          <w:sz w:val="28"/>
          <w:szCs w:val="28"/>
        </w:rPr>
        <w:t>1</w:t>
      </w:r>
      <w:proofErr w:type="gramEnd"/>
      <w:r w:rsidRPr="002A5E2F">
        <w:rPr>
          <w:rFonts w:ascii="Times New Roman" w:eastAsia="Calibri" w:hAnsi="Times New Roman" w:cs="Times New Roman"/>
          <w:color w:val="191919"/>
          <w:sz w:val="28"/>
          <w:szCs w:val="28"/>
        </w:rPr>
        <w:t xml:space="preserve">» являются товарами которые не приносят высоких прибылей, но и не производятся в большом </w:t>
      </w:r>
      <w:proofErr w:type="spellStart"/>
      <w:r w:rsidRPr="002A5E2F">
        <w:rPr>
          <w:rFonts w:ascii="Times New Roman" w:eastAsia="Calibri" w:hAnsi="Times New Roman" w:cs="Times New Roman"/>
          <w:color w:val="191919"/>
          <w:sz w:val="28"/>
          <w:szCs w:val="28"/>
        </w:rPr>
        <w:t>обьеме</w:t>
      </w:r>
      <w:proofErr w:type="spellEnd"/>
      <w:r w:rsidRPr="002A5E2F">
        <w:rPr>
          <w:rFonts w:ascii="Times New Roman" w:eastAsia="Calibri" w:hAnsi="Times New Roman" w:cs="Times New Roman"/>
          <w:color w:val="191919"/>
          <w:sz w:val="28"/>
          <w:szCs w:val="28"/>
        </w:rPr>
        <w:t xml:space="preserve"> среди других сигарет. Так как данные товары находятся на  позиции «Спутники» в решетке МАРКОН, то можно сделать вывод о том, что руководство просто не спешит убирать их с рынка, хотя они и являются «неперспективными».</w:t>
      </w:r>
    </w:p>
    <w:p w:rsidR="002A5E2F" w:rsidRPr="002A5E2F" w:rsidRDefault="002A5E2F" w:rsidP="002A5E2F">
      <w:pPr>
        <w:spacing w:after="0" w:line="252" w:lineRule="atLeast"/>
        <w:jc w:val="both"/>
        <w:rPr>
          <w:rFonts w:ascii="Times New Roman" w:eastAsia="Calibri" w:hAnsi="Times New Roman" w:cs="Times New Roman"/>
          <w:color w:val="191919"/>
          <w:sz w:val="28"/>
          <w:szCs w:val="28"/>
        </w:rPr>
      </w:pPr>
      <w:r w:rsidRPr="002A5E2F">
        <w:rPr>
          <w:rFonts w:ascii="Times New Roman" w:eastAsia="Calibri" w:hAnsi="Times New Roman" w:cs="Times New Roman"/>
          <w:color w:val="191919"/>
          <w:sz w:val="28"/>
          <w:szCs w:val="28"/>
        </w:rPr>
        <w:t>«Мальборо» и «Парламент» являются товарами, отличающиеся значительной рентабельностью, но пользующиеся ограниченным спросом. Эти товары являются элитными. Они обладают высокими ценами и большими переменными издержками, но малым спросом.</w:t>
      </w:r>
    </w:p>
    <w:p w:rsidR="002A5E2F" w:rsidRPr="002A5E2F" w:rsidRDefault="002A5E2F" w:rsidP="002A5E2F">
      <w:pPr>
        <w:spacing w:after="0" w:line="252" w:lineRule="atLeast"/>
        <w:jc w:val="both"/>
        <w:rPr>
          <w:rFonts w:ascii="Times New Roman" w:eastAsia="Calibri" w:hAnsi="Times New Roman" w:cs="Times New Roman"/>
          <w:color w:val="191919"/>
          <w:sz w:val="28"/>
          <w:szCs w:val="28"/>
        </w:rPr>
      </w:pPr>
      <w:r w:rsidRPr="002A5E2F">
        <w:rPr>
          <w:rFonts w:ascii="Times New Roman" w:eastAsia="Calibri" w:hAnsi="Times New Roman" w:cs="Times New Roman"/>
          <w:color w:val="191919"/>
          <w:sz w:val="28"/>
          <w:szCs w:val="28"/>
        </w:rPr>
        <w:t>«Балканская звезда мягкая» является товаром,  не приносящим соответствующую отдачу в виде валовой маржи не ниже среднего уровня.</w:t>
      </w:r>
    </w:p>
    <w:p w:rsidR="002A5E2F" w:rsidRPr="002A5E2F" w:rsidRDefault="002A5E2F" w:rsidP="002A5E2F">
      <w:pPr>
        <w:spacing w:after="0" w:line="240" w:lineRule="auto"/>
        <w:textAlignment w:val="baseline"/>
        <w:rPr>
          <w:rFonts w:ascii="Times New Roman" w:eastAsia="Calibri" w:hAnsi="Times New Roman" w:cs="Times New Roman"/>
          <w:b/>
          <w:bCs/>
          <w:sz w:val="28"/>
          <w:szCs w:val="28"/>
          <w:lang w:eastAsia="en-US"/>
        </w:rPr>
      </w:pPr>
    </w:p>
    <w:p w:rsidR="002A5E2F" w:rsidRPr="002A5E2F" w:rsidRDefault="002A5E2F" w:rsidP="002A5E2F">
      <w:pPr>
        <w:spacing w:after="0" w:line="240" w:lineRule="auto"/>
        <w:textAlignment w:val="baseline"/>
        <w:rPr>
          <w:rFonts w:ascii="Times New Roman" w:eastAsia="Calibri" w:hAnsi="Times New Roman" w:cs="Times New Roman"/>
          <w:b/>
          <w:bCs/>
          <w:sz w:val="28"/>
          <w:szCs w:val="28"/>
        </w:rPr>
      </w:pPr>
      <w:r w:rsidRPr="002A5E2F">
        <w:rPr>
          <w:rFonts w:ascii="Times New Roman" w:eastAsia="Calibri" w:hAnsi="Times New Roman" w:cs="Times New Roman"/>
          <w:b/>
          <w:bCs/>
          <w:sz w:val="28"/>
          <w:szCs w:val="28"/>
        </w:rPr>
        <w:t>Модуль 2«Совершенствование ассортимента»</w:t>
      </w:r>
    </w:p>
    <w:p w:rsidR="002A5E2F" w:rsidRPr="002A5E2F" w:rsidRDefault="002A5E2F" w:rsidP="002A5E2F">
      <w:pPr>
        <w:spacing w:after="0" w:line="240" w:lineRule="auto"/>
        <w:textAlignment w:val="baseline"/>
        <w:rPr>
          <w:rFonts w:ascii="Times New Roman" w:eastAsia="Calibri" w:hAnsi="Times New Roman" w:cs="Times New Roman"/>
          <w:b/>
          <w:bCs/>
          <w:sz w:val="28"/>
          <w:szCs w:val="28"/>
        </w:rPr>
      </w:pPr>
      <w:r w:rsidRPr="002A5E2F">
        <w:rPr>
          <w:rFonts w:ascii="Times New Roman" w:eastAsia="Calibri" w:hAnsi="Times New Roman" w:cs="Times New Roman"/>
          <w:b/>
          <w:bCs/>
          <w:sz w:val="28"/>
          <w:szCs w:val="28"/>
        </w:rPr>
        <w:t>Лабораторная работа № 2 «Составление ассортиментной матрицы торгового предприятия»</w:t>
      </w:r>
    </w:p>
    <w:p w:rsidR="002A5E2F" w:rsidRPr="002A5E2F" w:rsidRDefault="002A5E2F" w:rsidP="002A5E2F">
      <w:pPr>
        <w:spacing w:after="0" w:line="240" w:lineRule="auto"/>
        <w:textAlignment w:val="baseline"/>
        <w:rPr>
          <w:rFonts w:ascii="Times New Roman" w:eastAsia="Calibri" w:hAnsi="Times New Roman" w:cs="Times New Roman"/>
          <w:b/>
          <w:bCs/>
          <w:sz w:val="28"/>
          <w:szCs w:val="28"/>
        </w:rPr>
      </w:pPr>
      <w:r w:rsidRPr="002A5E2F">
        <w:rPr>
          <w:rFonts w:ascii="Times New Roman" w:eastAsia="Calibri" w:hAnsi="Times New Roman" w:cs="Times New Roman"/>
          <w:b/>
          <w:bCs/>
          <w:sz w:val="28"/>
          <w:szCs w:val="28"/>
        </w:rPr>
        <w:t>Методические рекомендации по выполнению лабораторной работы №2</w:t>
      </w:r>
    </w:p>
    <w:p w:rsidR="002A5E2F" w:rsidRPr="002A5E2F" w:rsidRDefault="002A5E2F" w:rsidP="002A5E2F">
      <w:pPr>
        <w:spacing w:after="0" w:line="240" w:lineRule="auto"/>
        <w:textAlignment w:val="baseline"/>
        <w:rPr>
          <w:rFonts w:ascii="Times New Roman" w:eastAsia="Calibri" w:hAnsi="Times New Roman" w:cs="Times New Roman"/>
          <w:b/>
          <w:bCs/>
          <w:sz w:val="28"/>
          <w:szCs w:val="28"/>
        </w:rPr>
      </w:pPr>
      <w:r w:rsidRPr="002A5E2F">
        <w:rPr>
          <w:rFonts w:ascii="Times New Roman" w:eastAsia="Calibri" w:hAnsi="Times New Roman" w:cs="Times New Roman"/>
          <w:b/>
          <w:bCs/>
          <w:sz w:val="28"/>
          <w:szCs w:val="28"/>
        </w:rPr>
        <w:t>Цель работы: приобретение практических навыков у студентов по составлению ассортиментной матрицы на основе целей предприятия.</w:t>
      </w:r>
    </w:p>
    <w:p w:rsidR="002A5E2F" w:rsidRPr="002A5E2F" w:rsidRDefault="002A5E2F" w:rsidP="002A5E2F">
      <w:pPr>
        <w:spacing w:after="0" w:line="240" w:lineRule="auto"/>
        <w:textAlignment w:val="baseline"/>
        <w:rPr>
          <w:rFonts w:ascii="Times New Roman" w:eastAsia="Calibri" w:hAnsi="Times New Roman" w:cs="Times New Roman"/>
          <w:b/>
          <w:bCs/>
          <w:sz w:val="28"/>
          <w:szCs w:val="28"/>
        </w:rPr>
      </w:pPr>
      <w:r w:rsidRPr="002A5E2F">
        <w:rPr>
          <w:rFonts w:ascii="Times New Roman" w:eastAsia="Calibri" w:hAnsi="Times New Roman" w:cs="Times New Roman"/>
          <w:b/>
          <w:bCs/>
          <w:sz w:val="28"/>
          <w:szCs w:val="28"/>
        </w:rPr>
        <w:t>Базовым предприятиям для составления ассортиментной матрицы является предприятие</w:t>
      </w:r>
      <w:proofErr w:type="gramStart"/>
      <w:r w:rsidRPr="002A5E2F">
        <w:rPr>
          <w:rFonts w:ascii="Times New Roman" w:eastAsia="Calibri" w:hAnsi="Times New Roman" w:cs="Times New Roman"/>
          <w:b/>
          <w:bCs/>
          <w:sz w:val="28"/>
          <w:szCs w:val="28"/>
        </w:rPr>
        <w:t xml:space="preserve"> ,</w:t>
      </w:r>
      <w:proofErr w:type="gramEnd"/>
      <w:r w:rsidRPr="002A5E2F">
        <w:rPr>
          <w:rFonts w:ascii="Times New Roman" w:eastAsia="Calibri" w:hAnsi="Times New Roman" w:cs="Times New Roman"/>
          <w:b/>
          <w:bCs/>
          <w:sz w:val="28"/>
          <w:szCs w:val="28"/>
        </w:rPr>
        <w:t>на котором студент проходил производственную практикую.</w:t>
      </w:r>
    </w:p>
    <w:p w:rsidR="002A5E2F" w:rsidRPr="002A5E2F" w:rsidRDefault="002A5E2F" w:rsidP="002A5E2F">
      <w:pPr>
        <w:spacing w:after="0" w:line="240" w:lineRule="auto"/>
        <w:textAlignment w:val="baseline"/>
        <w:rPr>
          <w:rFonts w:ascii="Times New Roman" w:eastAsia="Calibri" w:hAnsi="Times New Roman" w:cs="Times New Roman"/>
          <w:b/>
          <w:bCs/>
          <w:sz w:val="28"/>
          <w:szCs w:val="28"/>
        </w:rPr>
      </w:pPr>
      <w:r w:rsidRPr="002A5E2F">
        <w:rPr>
          <w:rFonts w:ascii="Times New Roman" w:eastAsia="Calibri" w:hAnsi="Times New Roman" w:cs="Times New Roman"/>
          <w:b/>
          <w:bCs/>
          <w:sz w:val="28"/>
          <w:szCs w:val="28"/>
        </w:rPr>
        <w:t>Порядок выполнения работы</w:t>
      </w:r>
    </w:p>
    <w:p w:rsidR="002A5E2F" w:rsidRPr="002A5E2F" w:rsidRDefault="002A5E2F" w:rsidP="002A5E2F">
      <w:pPr>
        <w:spacing w:after="0" w:line="240" w:lineRule="auto"/>
        <w:textAlignment w:val="baseline"/>
        <w:rPr>
          <w:rFonts w:ascii="Times New Roman" w:eastAsia="Calibri" w:hAnsi="Times New Roman" w:cs="Times New Roman"/>
          <w:b/>
          <w:bCs/>
          <w:sz w:val="28"/>
          <w:szCs w:val="28"/>
        </w:rPr>
      </w:pPr>
    </w:p>
    <w:p w:rsidR="002A5E2F" w:rsidRPr="002A5E2F" w:rsidRDefault="002A5E2F" w:rsidP="002A5E2F">
      <w:pPr>
        <w:spacing w:after="0" w:line="240" w:lineRule="auto"/>
        <w:rPr>
          <w:rFonts w:ascii="Times New Roman" w:eastAsia="Calibri" w:hAnsi="Times New Roman" w:cs="Times New Roman"/>
          <w:color w:val="000000"/>
          <w:sz w:val="28"/>
          <w:szCs w:val="28"/>
          <w:shd w:val="clear" w:color="auto" w:fill="FFFFFF"/>
        </w:rPr>
      </w:pPr>
      <w:r w:rsidRPr="002A5E2F">
        <w:rPr>
          <w:rFonts w:ascii="Times New Roman" w:eastAsia="Calibri" w:hAnsi="Times New Roman" w:cs="Times New Roman"/>
          <w:b/>
          <w:bCs/>
          <w:color w:val="000000"/>
          <w:sz w:val="28"/>
          <w:szCs w:val="28"/>
          <w:shd w:val="clear" w:color="auto" w:fill="FFFFFF"/>
        </w:rPr>
        <w:t xml:space="preserve">1.Перед началом работы по планированию ассортимента, следует определить приоритеты, которые будут зависеть от общей стратегии развития бизнеса. </w:t>
      </w:r>
    </w:p>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color w:val="000000"/>
          <w:sz w:val="28"/>
          <w:szCs w:val="28"/>
          <w:shd w:val="clear" w:color="auto" w:fill="FFFFFF"/>
        </w:rPr>
        <w:t>Как правило, почти невозможно построить ассортимент, который будет одновременно приносить максимальную прибыль, иметь продолжительный товарный кредит, минимальные цены и высокий уровень сервиса для покупателей. При создании ассортиментных матриц вы в значительной степени влияете на будущие финансовые результаты компании:</w:t>
      </w:r>
    </w:p>
    <w:p w:rsidR="002A5E2F" w:rsidRPr="002A5E2F" w:rsidRDefault="002A5E2F" w:rsidP="002A5E2F">
      <w:pPr>
        <w:numPr>
          <w:ilvl w:val="0"/>
          <w:numId w:val="24"/>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 xml:space="preserve">ориентация на максимальную прибыль. Помимо Товаров-маркеров, в ассортиментную матрицу преимущественно включается товар, который может торговаться с максимальной наценкой (фактическая наценка + </w:t>
      </w:r>
      <w:proofErr w:type="spellStart"/>
      <w:r w:rsidRPr="002A5E2F">
        <w:rPr>
          <w:rFonts w:ascii="Times New Roman" w:eastAsia="Calibri" w:hAnsi="Times New Roman" w:cs="Times New Roman"/>
          <w:color w:val="000000"/>
          <w:sz w:val="28"/>
          <w:szCs w:val="28"/>
        </w:rPr>
        <w:t>ретробонус</w:t>
      </w:r>
      <w:proofErr w:type="spellEnd"/>
      <w:r w:rsidRPr="002A5E2F">
        <w:rPr>
          <w:rFonts w:ascii="Times New Roman" w:eastAsia="Calibri" w:hAnsi="Times New Roman" w:cs="Times New Roman"/>
          <w:color w:val="000000"/>
          <w:sz w:val="28"/>
          <w:szCs w:val="28"/>
        </w:rPr>
        <w:t>, если он есть). Перед составлением матриц необходим мониторинг уровня цен в магазинах конкурентов, для определения максимально возможных розничных цен;</w:t>
      </w:r>
    </w:p>
    <w:p w:rsidR="002A5E2F" w:rsidRPr="002A5E2F" w:rsidRDefault="002A5E2F" w:rsidP="002A5E2F">
      <w:pPr>
        <w:numPr>
          <w:ilvl w:val="0"/>
          <w:numId w:val="24"/>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ориентация на максимальный товарный кредит. В ассортиментную матрицу преимущественно включается тот товар, поставщик которого может предоставить большую отсрочку платежа. Часто, при увеличении количества дней отсрочки, поставщик повышает цену на товар, что влечет снижение наценки на товар либо рост розничных цен;</w:t>
      </w:r>
    </w:p>
    <w:p w:rsidR="002A5E2F" w:rsidRPr="002A5E2F" w:rsidRDefault="002A5E2F" w:rsidP="002A5E2F">
      <w:pPr>
        <w:numPr>
          <w:ilvl w:val="0"/>
          <w:numId w:val="24"/>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 xml:space="preserve">ориентация на максимальный уровень сервиса для покупателей. Ассортиментная матрица строится таким образом, чтобы удовлетворить максимально большее количество покупателей. В ассортимент включается товар только на основе покупательских предпочтений, жертвуя, если приходится, отсрочками платежа и валовой прибылью. Наиболее </w:t>
      </w:r>
      <w:proofErr w:type="gramStart"/>
      <w:r w:rsidRPr="002A5E2F">
        <w:rPr>
          <w:rFonts w:ascii="Times New Roman" w:eastAsia="Calibri" w:hAnsi="Times New Roman" w:cs="Times New Roman"/>
          <w:color w:val="000000"/>
          <w:sz w:val="28"/>
          <w:szCs w:val="28"/>
        </w:rPr>
        <w:t>популярный</w:t>
      </w:r>
      <w:proofErr w:type="gramEnd"/>
      <w:r w:rsidRPr="002A5E2F">
        <w:rPr>
          <w:rFonts w:ascii="Times New Roman" w:eastAsia="Calibri" w:hAnsi="Times New Roman" w:cs="Times New Roman"/>
          <w:color w:val="000000"/>
          <w:sz w:val="28"/>
          <w:szCs w:val="28"/>
        </w:rPr>
        <w:t xml:space="preserve"> и правильный пусть, нацеленный на получение высоких результатов в долгосрочной перспективе.</w:t>
      </w:r>
    </w:p>
    <w:p w:rsidR="002A5E2F" w:rsidRPr="002A5E2F" w:rsidRDefault="002A5E2F" w:rsidP="002A5E2F">
      <w:pPr>
        <w:numPr>
          <w:ilvl w:val="0"/>
          <w:numId w:val="22"/>
        </w:numPr>
        <w:shd w:val="clear" w:color="auto" w:fill="FFFFFF"/>
        <w:spacing w:before="100" w:beforeAutospacing="1" w:after="100" w:afterAutospacing="1" w:line="360" w:lineRule="atLeast"/>
        <w:rPr>
          <w:rFonts w:ascii="Times New Roman" w:eastAsia="Calibri" w:hAnsi="Times New Roman" w:cs="Times New Roman"/>
          <w:b/>
          <w:bCs/>
          <w:color w:val="000000"/>
          <w:sz w:val="28"/>
          <w:szCs w:val="28"/>
        </w:rPr>
      </w:pPr>
      <w:r w:rsidRPr="002A5E2F">
        <w:rPr>
          <w:rFonts w:ascii="Times New Roman" w:eastAsia="Calibri" w:hAnsi="Times New Roman" w:cs="Times New Roman"/>
          <w:b/>
          <w:bCs/>
          <w:color w:val="000000"/>
          <w:sz w:val="28"/>
          <w:szCs w:val="28"/>
        </w:rPr>
        <w:t>Ознакомиться с алгоритмом  составления товарной матрицы  на примере товарной группы «молочная консервация»</w:t>
      </w:r>
    </w:p>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color w:val="000000"/>
          <w:sz w:val="28"/>
          <w:szCs w:val="28"/>
          <w:shd w:val="clear" w:color="auto" w:fill="FFFFFF"/>
        </w:rPr>
        <w:lastRenderedPageBreak/>
        <w:t xml:space="preserve">В начале работы по составлению ассортиментной матрицы, следует разбить товарную группу на сегменты, по значимым для покупателя свойствам. </w:t>
      </w:r>
      <w:proofErr w:type="gramStart"/>
      <w:r w:rsidRPr="002A5E2F">
        <w:rPr>
          <w:rFonts w:ascii="Times New Roman" w:eastAsia="Calibri" w:hAnsi="Times New Roman" w:cs="Times New Roman"/>
          <w:color w:val="000000"/>
          <w:sz w:val="28"/>
          <w:szCs w:val="28"/>
          <w:shd w:val="clear" w:color="auto" w:fill="FFFFFF"/>
        </w:rPr>
        <w:t>Смоделируем процесс выбора сгущенного молока в покупателем в магазине:</w:t>
      </w:r>
      <w:proofErr w:type="gramEnd"/>
    </w:p>
    <w:p w:rsidR="002A5E2F" w:rsidRPr="002A5E2F" w:rsidRDefault="002A5E2F" w:rsidP="002A5E2F">
      <w:pPr>
        <w:numPr>
          <w:ilvl w:val="0"/>
          <w:numId w:val="25"/>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proofErr w:type="gramStart"/>
      <w:r w:rsidRPr="002A5E2F">
        <w:rPr>
          <w:rFonts w:ascii="Times New Roman" w:eastAsia="Calibri" w:hAnsi="Times New Roman" w:cs="Times New Roman"/>
          <w:color w:val="000000"/>
          <w:sz w:val="28"/>
          <w:szCs w:val="28"/>
        </w:rPr>
        <w:t>Тип товара, «ЧТО НУЖНО?»: обычное сгущенное молоко, вареное, с какао, со сливками, и т. д. (см анализ продаж).</w:t>
      </w:r>
      <w:proofErr w:type="gramEnd"/>
      <w:r w:rsidRPr="002A5E2F">
        <w:rPr>
          <w:rFonts w:ascii="Times New Roman" w:eastAsia="Calibri" w:hAnsi="Times New Roman" w:cs="Times New Roman"/>
          <w:color w:val="000000"/>
          <w:sz w:val="28"/>
          <w:szCs w:val="28"/>
        </w:rPr>
        <w:t xml:space="preserve"> Покупатель, пришедший за вареной сгущенкой для торта, не возьмет сгущенное молоко с какао, если его не будет. Таким образом, наша группа «молочная консервация» разбивается на следующие сегменты:</w:t>
      </w:r>
    </w:p>
    <w:p w:rsidR="002A5E2F" w:rsidRPr="002A5E2F" w:rsidRDefault="002A5E2F" w:rsidP="002A5E2F">
      <w:pPr>
        <w:numPr>
          <w:ilvl w:val="1"/>
          <w:numId w:val="25"/>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сгущенное молоко;</w:t>
      </w:r>
    </w:p>
    <w:p w:rsidR="002A5E2F" w:rsidRPr="002A5E2F" w:rsidRDefault="002A5E2F" w:rsidP="002A5E2F">
      <w:pPr>
        <w:numPr>
          <w:ilvl w:val="1"/>
          <w:numId w:val="25"/>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вареное сгущенное молоко;</w:t>
      </w:r>
    </w:p>
    <w:p w:rsidR="002A5E2F" w:rsidRPr="002A5E2F" w:rsidRDefault="002A5E2F" w:rsidP="002A5E2F">
      <w:pPr>
        <w:numPr>
          <w:ilvl w:val="1"/>
          <w:numId w:val="25"/>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сгущенное молоко с какао;</w:t>
      </w:r>
    </w:p>
    <w:p w:rsidR="002A5E2F" w:rsidRPr="002A5E2F" w:rsidRDefault="002A5E2F" w:rsidP="002A5E2F">
      <w:pPr>
        <w:numPr>
          <w:ilvl w:val="1"/>
          <w:numId w:val="25"/>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сливки;</w:t>
      </w:r>
    </w:p>
    <w:p w:rsidR="002A5E2F" w:rsidRPr="002A5E2F" w:rsidRDefault="002A5E2F" w:rsidP="002A5E2F">
      <w:pPr>
        <w:numPr>
          <w:ilvl w:val="1"/>
          <w:numId w:val="25"/>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стерилизованное молоко.</w:t>
      </w:r>
    </w:p>
    <w:p w:rsidR="002A5E2F" w:rsidRPr="002A5E2F" w:rsidRDefault="002A5E2F" w:rsidP="002A5E2F">
      <w:pPr>
        <w:numPr>
          <w:ilvl w:val="0"/>
          <w:numId w:val="25"/>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 xml:space="preserve">Упаковка, : жестяная банка (ж/б), </w:t>
      </w:r>
      <w:proofErr w:type="spellStart"/>
      <w:r w:rsidRPr="002A5E2F">
        <w:rPr>
          <w:rFonts w:ascii="Times New Roman" w:eastAsia="Calibri" w:hAnsi="Times New Roman" w:cs="Times New Roman"/>
          <w:color w:val="000000"/>
          <w:sz w:val="28"/>
          <w:szCs w:val="28"/>
        </w:rPr>
        <w:t>дой</w:t>
      </w:r>
      <w:proofErr w:type="spellEnd"/>
      <w:r w:rsidRPr="002A5E2F">
        <w:rPr>
          <w:rFonts w:ascii="Times New Roman" w:eastAsia="Calibri" w:hAnsi="Times New Roman" w:cs="Times New Roman"/>
          <w:color w:val="000000"/>
          <w:sz w:val="28"/>
          <w:szCs w:val="28"/>
        </w:rPr>
        <w:t>-пак (д/пак), пластиковая бутылка (</w:t>
      </w:r>
      <w:proofErr w:type="spellStart"/>
      <w:proofErr w:type="gramStart"/>
      <w:r w:rsidRPr="002A5E2F">
        <w:rPr>
          <w:rFonts w:ascii="Times New Roman" w:eastAsia="Calibri" w:hAnsi="Times New Roman" w:cs="Times New Roman"/>
          <w:color w:val="000000"/>
          <w:sz w:val="28"/>
          <w:szCs w:val="28"/>
        </w:rPr>
        <w:t>пл</w:t>
      </w:r>
      <w:proofErr w:type="spellEnd"/>
      <w:proofErr w:type="gramEnd"/>
      <w:r w:rsidRPr="002A5E2F">
        <w:rPr>
          <w:rFonts w:ascii="Times New Roman" w:eastAsia="Calibri" w:hAnsi="Times New Roman" w:cs="Times New Roman"/>
          <w:color w:val="000000"/>
          <w:sz w:val="28"/>
          <w:szCs w:val="28"/>
        </w:rPr>
        <w:t>/б).</w:t>
      </w:r>
    </w:p>
    <w:p w:rsidR="002A5E2F" w:rsidRPr="002A5E2F" w:rsidRDefault="002A5E2F" w:rsidP="002A5E2F">
      <w:pPr>
        <w:numPr>
          <w:ilvl w:val="1"/>
          <w:numId w:val="25"/>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жестяная банка;</w:t>
      </w:r>
    </w:p>
    <w:p w:rsidR="002A5E2F" w:rsidRPr="002A5E2F" w:rsidRDefault="002A5E2F" w:rsidP="002A5E2F">
      <w:pPr>
        <w:numPr>
          <w:ilvl w:val="1"/>
          <w:numId w:val="25"/>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proofErr w:type="spellStart"/>
      <w:r w:rsidRPr="002A5E2F">
        <w:rPr>
          <w:rFonts w:ascii="Times New Roman" w:eastAsia="Calibri" w:hAnsi="Times New Roman" w:cs="Times New Roman"/>
          <w:color w:val="000000"/>
          <w:sz w:val="28"/>
          <w:szCs w:val="28"/>
        </w:rPr>
        <w:t>дой</w:t>
      </w:r>
      <w:proofErr w:type="spellEnd"/>
      <w:r w:rsidRPr="002A5E2F">
        <w:rPr>
          <w:rFonts w:ascii="Times New Roman" w:eastAsia="Calibri" w:hAnsi="Times New Roman" w:cs="Times New Roman"/>
          <w:color w:val="000000"/>
          <w:sz w:val="28"/>
          <w:szCs w:val="28"/>
        </w:rPr>
        <w:t>-пак;</w:t>
      </w:r>
    </w:p>
    <w:p w:rsidR="002A5E2F" w:rsidRPr="002A5E2F" w:rsidRDefault="002A5E2F" w:rsidP="002A5E2F">
      <w:pPr>
        <w:numPr>
          <w:ilvl w:val="1"/>
          <w:numId w:val="25"/>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пластиковая бутылка.</w:t>
      </w:r>
    </w:p>
    <w:p w:rsidR="002A5E2F" w:rsidRPr="002A5E2F" w:rsidRDefault="002A5E2F" w:rsidP="002A5E2F">
      <w:pPr>
        <w:shd w:val="clear" w:color="auto" w:fill="FFFFFF"/>
        <w:spacing w:before="450" w:after="0" w:line="360" w:lineRule="atLeast"/>
        <w:outlineLvl w:val="1"/>
        <w:rPr>
          <w:rFonts w:ascii="Times New Roman" w:eastAsia="Calibri" w:hAnsi="Times New Roman" w:cs="Times New Roman"/>
          <w:b/>
          <w:bCs/>
          <w:color w:val="000000"/>
          <w:sz w:val="28"/>
          <w:szCs w:val="28"/>
        </w:rPr>
      </w:pPr>
      <w:bookmarkStart w:id="8" w:name="_Toc532283764"/>
      <w:r w:rsidRPr="002A5E2F">
        <w:rPr>
          <w:rFonts w:ascii="Times New Roman" w:eastAsia="Calibri" w:hAnsi="Times New Roman" w:cs="Times New Roman"/>
          <w:b/>
          <w:bCs/>
          <w:color w:val="000000"/>
          <w:sz w:val="28"/>
          <w:szCs w:val="28"/>
        </w:rPr>
        <w:t>Использования анализа продаж для определения количества товарных единиц (SKU) внутри каждого из сегментов</w:t>
      </w:r>
      <w:bookmarkEnd w:id="8"/>
    </w:p>
    <w:p w:rsidR="002A5E2F" w:rsidRPr="002A5E2F" w:rsidRDefault="002A5E2F" w:rsidP="002A5E2F">
      <w:pPr>
        <w:spacing w:after="0" w:line="240" w:lineRule="auto"/>
        <w:rPr>
          <w:rFonts w:ascii="Times New Roman" w:eastAsia="Calibri" w:hAnsi="Times New Roman" w:cs="Times New Roman"/>
          <w:sz w:val="28"/>
          <w:szCs w:val="28"/>
        </w:rPr>
      </w:pPr>
      <w:proofErr w:type="gramStart"/>
      <w:r w:rsidRPr="002A5E2F">
        <w:rPr>
          <w:rFonts w:ascii="Times New Roman" w:eastAsia="Calibri" w:hAnsi="Times New Roman" w:cs="Times New Roman"/>
          <w:color w:val="000000"/>
          <w:sz w:val="28"/>
          <w:szCs w:val="28"/>
          <w:shd w:val="clear" w:color="auto" w:fill="FFFFFF"/>
        </w:rPr>
        <w:t>Следующим шагом после того, как было проведено сегментирование товарной группы, станет определение количества SKU (из наших 10), которое будет выделено внутри каждого из сегментов.</w:t>
      </w:r>
      <w:proofErr w:type="gramEnd"/>
      <w:r w:rsidRPr="002A5E2F">
        <w:rPr>
          <w:rFonts w:ascii="Times New Roman" w:eastAsia="Calibri" w:hAnsi="Times New Roman" w:cs="Times New Roman"/>
          <w:color w:val="000000"/>
          <w:sz w:val="28"/>
          <w:szCs w:val="28"/>
        </w:rPr>
        <w:br/>
      </w:r>
      <w:r w:rsidRPr="002A5E2F">
        <w:rPr>
          <w:rFonts w:ascii="Times New Roman" w:eastAsia="Calibri" w:hAnsi="Times New Roman" w:cs="Times New Roman"/>
          <w:color w:val="000000"/>
          <w:sz w:val="28"/>
          <w:szCs w:val="28"/>
          <w:shd w:val="clear" w:color="auto" w:fill="FFFFFF"/>
        </w:rPr>
        <w:t>Посчитаем доли в прибыли внутри наших сегментов. </w:t>
      </w:r>
      <w:r w:rsidRPr="002A5E2F">
        <w:rPr>
          <w:rFonts w:ascii="Times New Roman" w:eastAsia="Calibri" w:hAnsi="Times New Roman" w:cs="Times New Roman"/>
          <w:color w:val="000000"/>
          <w:sz w:val="28"/>
          <w:szCs w:val="28"/>
        </w:rPr>
        <w:br/>
      </w:r>
      <w:r w:rsidRPr="002A5E2F">
        <w:rPr>
          <w:rFonts w:ascii="Times New Roman" w:eastAsia="Calibri" w:hAnsi="Times New Roman" w:cs="Times New Roman"/>
          <w:color w:val="000000"/>
          <w:sz w:val="28"/>
          <w:szCs w:val="28"/>
          <w:shd w:val="clear" w:color="auto" w:fill="FFFFFF"/>
        </w:rPr>
        <w:t>К примеру, Сливки в нашем анализе продаж представлены 2 SKU: ТМ Любимое молоко (1500 р. прибыль) и Молочная страна (750 р. прибыль). Общая прибыль по сливкам составляет 1500 + 750 = 2250. Доля в общей прибыли будет равна 2250 * 100 / 98250 = 2,29%:</w:t>
      </w:r>
    </w:p>
    <w:p w:rsidR="002A5E2F" w:rsidRPr="002A5E2F" w:rsidRDefault="002A5E2F" w:rsidP="002A5E2F">
      <w:pPr>
        <w:numPr>
          <w:ilvl w:val="0"/>
          <w:numId w:val="26"/>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сгущенное молоко – 74,81%;</w:t>
      </w:r>
    </w:p>
    <w:p w:rsidR="002A5E2F" w:rsidRPr="002A5E2F" w:rsidRDefault="002A5E2F" w:rsidP="002A5E2F">
      <w:pPr>
        <w:numPr>
          <w:ilvl w:val="0"/>
          <w:numId w:val="26"/>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вареное сгущенное молоко – 13,23%;</w:t>
      </w:r>
    </w:p>
    <w:p w:rsidR="002A5E2F" w:rsidRPr="002A5E2F" w:rsidRDefault="002A5E2F" w:rsidP="002A5E2F">
      <w:pPr>
        <w:numPr>
          <w:ilvl w:val="0"/>
          <w:numId w:val="26"/>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сгущенное молоко с какао – 7,89%;</w:t>
      </w:r>
    </w:p>
    <w:p w:rsidR="002A5E2F" w:rsidRPr="002A5E2F" w:rsidRDefault="002A5E2F" w:rsidP="002A5E2F">
      <w:pPr>
        <w:numPr>
          <w:ilvl w:val="0"/>
          <w:numId w:val="26"/>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сливки – 2,29%;</w:t>
      </w:r>
    </w:p>
    <w:p w:rsidR="002A5E2F" w:rsidRPr="002A5E2F" w:rsidRDefault="002A5E2F" w:rsidP="002A5E2F">
      <w:pPr>
        <w:numPr>
          <w:ilvl w:val="0"/>
          <w:numId w:val="26"/>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стерилизованное молоко – 1,78%.</w:t>
      </w:r>
    </w:p>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color w:val="000000"/>
          <w:sz w:val="28"/>
          <w:szCs w:val="28"/>
          <w:shd w:val="clear" w:color="auto" w:fill="FFFFFF"/>
        </w:rPr>
        <w:t>С упаковкой проделываем те же самые расчеты:</w:t>
      </w:r>
    </w:p>
    <w:p w:rsidR="002A5E2F" w:rsidRPr="002A5E2F" w:rsidRDefault="002A5E2F" w:rsidP="002A5E2F">
      <w:pPr>
        <w:numPr>
          <w:ilvl w:val="0"/>
          <w:numId w:val="27"/>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жестяная банка – 85%;</w:t>
      </w:r>
    </w:p>
    <w:p w:rsidR="002A5E2F" w:rsidRPr="002A5E2F" w:rsidRDefault="002A5E2F" w:rsidP="002A5E2F">
      <w:pPr>
        <w:numPr>
          <w:ilvl w:val="0"/>
          <w:numId w:val="27"/>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proofErr w:type="spellStart"/>
      <w:r w:rsidRPr="002A5E2F">
        <w:rPr>
          <w:rFonts w:ascii="Times New Roman" w:eastAsia="Calibri" w:hAnsi="Times New Roman" w:cs="Times New Roman"/>
          <w:color w:val="000000"/>
          <w:sz w:val="28"/>
          <w:szCs w:val="28"/>
        </w:rPr>
        <w:t>дой</w:t>
      </w:r>
      <w:proofErr w:type="spellEnd"/>
      <w:r w:rsidRPr="002A5E2F">
        <w:rPr>
          <w:rFonts w:ascii="Times New Roman" w:eastAsia="Calibri" w:hAnsi="Times New Roman" w:cs="Times New Roman"/>
          <w:color w:val="000000"/>
          <w:sz w:val="28"/>
          <w:szCs w:val="28"/>
        </w:rPr>
        <w:t>-пак – 9,7%;</w:t>
      </w:r>
    </w:p>
    <w:p w:rsidR="002A5E2F" w:rsidRPr="002A5E2F" w:rsidRDefault="002A5E2F" w:rsidP="002A5E2F">
      <w:pPr>
        <w:numPr>
          <w:ilvl w:val="0"/>
          <w:numId w:val="27"/>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пластиковая бутылка – 5,3%.</w:t>
      </w:r>
    </w:p>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color w:val="000000"/>
          <w:sz w:val="28"/>
          <w:szCs w:val="28"/>
          <w:shd w:val="clear" w:color="auto" w:fill="FFFFFF"/>
        </w:rPr>
        <w:t xml:space="preserve">После этого просчитываем прогнозируемую долю прибыли на каждый из SKU. Общая прибыль с группы составляет 100%, а количество </w:t>
      </w:r>
      <w:proofErr w:type="gramStart"/>
      <w:r w:rsidRPr="002A5E2F">
        <w:rPr>
          <w:rFonts w:ascii="Times New Roman" w:eastAsia="Calibri" w:hAnsi="Times New Roman" w:cs="Times New Roman"/>
          <w:color w:val="000000"/>
          <w:sz w:val="28"/>
          <w:szCs w:val="28"/>
          <w:shd w:val="clear" w:color="auto" w:fill="FFFFFF"/>
        </w:rPr>
        <w:t>плановых</w:t>
      </w:r>
      <w:proofErr w:type="gramEnd"/>
      <w:r w:rsidRPr="002A5E2F">
        <w:rPr>
          <w:rFonts w:ascii="Times New Roman" w:eastAsia="Calibri" w:hAnsi="Times New Roman" w:cs="Times New Roman"/>
          <w:color w:val="000000"/>
          <w:sz w:val="28"/>
          <w:szCs w:val="28"/>
          <w:shd w:val="clear" w:color="auto" w:fill="FFFFFF"/>
        </w:rPr>
        <w:t xml:space="preserve"> SKU под группу – 10. Итого, Прибыль / SKU = 100 / 10 = 10%. Таким образом, за каждые 10% в прибыли, мы будем выделять для каждой из подгрупп внутри сегмента 1 SKU на полке.</w:t>
      </w:r>
      <w:r w:rsidRPr="002A5E2F">
        <w:rPr>
          <w:rFonts w:ascii="Times New Roman" w:eastAsia="Calibri" w:hAnsi="Times New Roman" w:cs="Times New Roman"/>
          <w:color w:val="000000"/>
          <w:sz w:val="28"/>
          <w:szCs w:val="28"/>
        </w:rPr>
        <w:br/>
      </w:r>
      <w:r w:rsidRPr="002A5E2F">
        <w:rPr>
          <w:rFonts w:ascii="Times New Roman" w:eastAsia="Calibri" w:hAnsi="Times New Roman" w:cs="Times New Roman"/>
          <w:color w:val="000000"/>
          <w:sz w:val="28"/>
          <w:szCs w:val="28"/>
          <w:shd w:val="clear" w:color="auto" w:fill="FFFFFF"/>
        </w:rPr>
        <w:t>Перед распределением SKU по сегментам следует сказать пару слов о подгруппах, набравших процент, менее 10%, и подгруппах-лидерах. Для примера возьмем Сливки (2,29%) и Сгущенное молоко (74.81%). Рассмотрим плюсы и минусы двух распределений, которые можно сделать:</w:t>
      </w:r>
    </w:p>
    <w:p w:rsidR="002A5E2F" w:rsidRPr="002A5E2F" w:rsidRDefault="002A5E2F" w:rsidP="002A5E2F">
      <w:pPr>
        <w:numPr>
          <w:ilvl w:val="0"/>
          <w:numId w:val="28"/>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Распределение SKU:</w:t>
      </w:r>
    </w:p>
    <w:p w:rsidR="002A5E2F" w:rsidRPr="002A5E2F" w:rsidRDefault="002A5E2F" w:rsidP="002A5E2F">
      <w:pPr>
        <w:numPr>
          <w:ilvl w:val="1"/>
          <w:numId w:val="28"/>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Сливки – 0 SKU (исключаем);</w:t>
      </w:r>
    </w:p>
    <w:p w:rsidR="002A5E2F" w:rsidRPr="002A5E2F" w:rsidRDefault="002A5E2F" w:rsidP="002A5E2F">
      <w:pPr>
        <w:numPr>
          <w:ilvl w:val="1"/>
          <w:numId w:val="28"/>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Молоко сгущенное – 7 SKU.</w:t>
      </w:r>
    </w:p>
    <w:p w:rsidR="002A5E2F" w:rsidRPr="002A5E2F" w:rsidRDefault="002A5E2F" w:rsidP="002A5E2F">
      <w:pPr>
        <w:shd w:val="clear" w:color="auto" w:fill="FFFFFF"/>
        <w:spacing w:before="100" w:beforeAutospacing="1" w:after="100" w:afterAutospacing="1" w:line="360" w:lineRule="atLeast"/>
        <w:ind w:left="720"/>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lastRenderedPageBreak/>
        <w:t xml:space="preserve">Плюсы: Мы сможем выставить в магазине на 1 ТМ больше сгущенного молока. Это может незначительно сказаться на увеличении оборота по группе (скорее всего, его не будет, т. к. </w:t>
      </w:r>
      <w:proofErr w:type="spellStart"/>
      <w:r w:rsidRPr="002A5E2F">
        <w:rPr>
          <w:rFonts w:ascii="Times New Roman" w:eastAsia="Calibri" w:hAnsi="Times New Roman" w:cs="Times New Roman"/>
          <w:color w:val="000000"/>
          <w:sz w:val="28"/>
          <w:szCs w:val="28"/>
        </w:rPr>
        <w:t>топовых</w:t>
      </w:r>
      <w:proofErr w:type="spellEnd"/>
      <w:r w:rsidRPr="002A5E2F">
        <w:rPr>
          <w:rFonts w:ascii="Times New Roman" w:eastAsia="Calibri" w:hAnsi="Times New Roman" w:cs="Times New Roman"/>
          <w:color w:val="000000"/>
          <w:sz w:val="28"/>
          <w:szCs w:val="28"/>
        </w:rPr>
        <w:t xml:space="preserve"> торговых марок в молочной консервации гораздо меньше 7).</w:t>
      </w:r>
      <w:r w:rsidRPr="002A5E2F">
        <w:rPr>
          <w:rFonts w:ascii="Times New Roman" w:eastAsia="Calibri" w:hAnsi="Times New Roman" w:cs="Times New Roman"/>
          <w:color w:val="000000"/>
          <w:sz w:val="28"/>
          <w:szCs w:val="28"/>
        </w:rPr>
        <w:br/>
        <w:t>Минусы: Отсутствие в ассортименте Сливок, это гарантированная потеря 2,29% с группы. Также рост количества ТМ внутри одной подгруппы, негативно скажется на оборачиваемости Сгущенного молока, т. к. продажи с 6 TM просто перераспределятся на 7, тем самым снижая оборот по каждой из ТМ.</w:t>
      </w:r>
    </w:p>
    <w:p w:rsidR="002A5E2F" w:rsidRPr="002A5E2F" w:rsidRDefault="002A5E2F" w:rsidP="002A5E2F">
      <w:pPr>
        <w:numPr>
          <w:ilvl w:val="0"/>
          <w:numId w:val="28"/>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Распределение SKU:</w:t>
      </w:r>
    </w:p>
    <w:p w:rsidR="002A5E2F" w:rsidRPr="002A5E2F" w:rsidRDefault="002A5E2F" w:rsidP="002A5E2F">
      <w:pPr>
        <w:numPr>
          <w:ilvl w:val="1"/>
          <w:numId w:val="28"/>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Сливки – 1 SKU;</w:t>
      </w:r>
    </w:p>
    <w:p w:rsidR="002A5E2F" w:rsidRPr="002A5E2F" w:rsidRDefault="002A5E2F" w:rsidP="002A5E2F">
      <w:pPr>
        <w:numPr>
          <w:ilvl w:val="1"/>
          <w:numId w:val="28"/>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Молоко сгущенное – 6 SKU.</w:t>
      </w:r>
    </w:p>
    <w:p w:rsidR="002A5E2F" w:rsidRPr="002A5E2F" w:rsidRDefault="002A5E2F" w:rsidP="002A5E2F">
      <w:pPr>
        <w:numPr>
          <w:ilvl w:val="1"/>
          <w:numId w:val="28"/>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Плюсы и минусы в этом случае меняются местами. Такое распределение значительно лучше раскрывает ассортимент молочной консервации.</w:t>
      </w:r>
    </w:p>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color w:val="000000"/>
          <w:sz w:val="28"/>
          <w:szCs w:val="28"/>
          <w:shd w:val="clear" w:color="auto" w:fill="FFFFFF"/>
        </w:rPr>
        <w:t xml:space="preserve">Если количество SKU, выделенное для группы, позволяет, не стоит отказываться от уникального товара, который имеет пусть и небольшие продажи. Таким </w:t>
      </w:r>
      <w:proofErr w:type="gramStart"/>
      <w:r w:rsidRPr="002A5E2F">
        <w:rPr>
          <w:rFonts w:ascii="Times New Roman" w:eastAsia="Calibri" w:hAnsi="Times New Roman" w:cs="Times New Roman"/>
          <w:color w:val="000000"/>
          <w:sz w:val="28"/>
          <w:szCs w:val="28"/>
          <w:shd w:val="clear" w:color="auto" w:fill="FFFFFF"/>
        </w:rPr>
        <w:t>образом</w:t>
      </w:r>
      <w:proofErr w:type="gramEnd"/>
      <w:r w:rsidRPr="002A5E2F">
        <w:rPr>
          <w:rFonts w:ascii="Times New Roman" w:eastAsia="Calibri" w:hAnsi="Times New Roman" w:cs="Times New Roman"/>
          <w:color w:val="000000"/>
          <w:sz w:val="28"/>
          <w:szCs w:val="28"/>
          <w:shd w:val="clear" w:color="auto" w:fill="FFFFFF"/>
        </w:rPr>
        <w:t xml:space="preserve"> достигается уровень сервиса вашего магазина, тем самым увеличивая средний чек, а в перспективе и количество покупателей.</w:t>
      </w:r>
      <w:r w:rsidRPr="002A5E2F">
        <w:rPr>
          <w:rFonts w:ascii="Times New Roman" w:eastAsia="Calibri" w:hAnsi="Times New Roman" w:cs="Times New Roman"/>
          <w:color w:val="000000"/>
          <w:sz w:val="28"/>
          <w:szCs w:val="28"/>
        </w:rPr>
        <w:br/>
      </w:r>
      <w:r w:rsidRPr="002A5E2F">
        <w:rPr>
          <w:rFonts w:ascii="Times New Roman" w:eastAsia="Calibri" w:hAnsi="Times New Roman" w:cs="Times New Roman"/>
          <w:color w:val="000000"/>
          <w:sz w:val="28"/>
          <w:szCs w:val="28"/>
          <w:shd w:val="clear" w:color="auto" w:fill="FFFFFF"/>
        </w:rPr>
        <w:t>Произведем распределение SKU по подгруппам, начиная от минимальных долей:</w:t>
      </w:r>
    </w:p>
    <w:p w:rsidR="002A5E2F" w:rsidRPr="002A5E2F" w:rsidRDefault="002A5E2F" w:rsidP="002A5E2F">
      <w:pPr>
        <w:numPr>
          <w:ilvl w:val="0"/>
          <w:numId w:val="29"/>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сгущенное молоко – 74,81% (6 SKU: после того, как «раздали» SKU более слабым подгруппам, осталось 6 SKU);</w:t>
      </w:r>
    </w:p>
    <w:p w:rsidR="002A5E2F" w:rsidRPr="002A5E2F" w:rsidRDefault="002A5E2F" w:rsidP="002A5E2F">
      <w:pPr>
        <w:numPr>
          <w:ilvl w:val="0"/>
          <w:numId w:val="29"/>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вареное сгущенное молоко – 13,23% (1 SKU: незначительно больше 10%, достаточно 1 SKU)</w:t>
      </w:r>
    </w:p>
    <w:p w:rsidR="002A5E2F" w:rsidRPr="002A5E2F" w:rsidRDefault="002A5E2F" w:rsidP="002A5E2F">
      <w:pPr>
        <w:numPr>
          <w:ilvl w:val="0"/>
          <w:numId w:val="29"/>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сгущенное молоко с какао – 7,89% (1 SKU);</w:t>
      </w:r>
    </w:p>
    <w:p w:rsidR="002A5E2F" w:rsidRPr="002A5E2F" w:rsidRDefault="002A5E2F" w:rsidP="002A5E2F">
      <w:pPr>
        <w:numPr>
          <w:ilvl w:val="0"/>
          <w:numId w:val="29"/>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сливки – 2,29% (1 SKU);</w:t>
      </w:r>
    </w:p>
    <w:p w:rsidR="002A5E2F" w:rsidRPr="002A5E2F" w:rsidRDefault="002A5E2F" w:rsidP="002A5E2F">
      <w:pPr>
        <w:numPr>
          <w:ilvl w:val="0"/>
          <w:numId w:val="29"/>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стерилизованное молоко – 1,78% (1 SKU).</w:t>
      </w:r>
    </w:p>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color w:val="000000"/>
          <w:sz w:val="28"/>
          <w:szCs w:val="28"/>
          <w:shd w:val="clear" w:color="auto" w:fill="FFFFFF"/>
        </w:rPr>
        <w:t>С упаковкой проделываем те же самые расчеты:</w:t>
      </w:r>
    </w:p>
    <w:p w:rsidR="002A5E2F" w:rsidRPr="002A5E2F" w:rsidRDefault="002A5E2F" w:rsidP="002A5E2F">
      <w:pPr>
        <w:numPr>
          <w:ilvl w:val="0"/>
          <w:numId w:val="30"/>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жестяная банка – 85% (8 SKU);</w:t>
      </w:r>
    </w:p>
    <w:p w:rsidR="002A5E2F" w:rsidRPr="002A5E2F" w:rsidRDefault="002A5E2F" w:rsidP="002A5E2F">
      <w:pPr>
        <w:numPr>
          <w:ilvl w:val="0"/>
          <w:numId w:val="30"/>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proofErr w:type="spellStart"/>
      <w:r w:rsidRPr="002A5E2F">
        <w:rPr>
          <w:rFonts w:ascii="Times New Roman" w:eastAsia="Calibri" w:hAnsi="Times New Roman" w:cs="Times New Roman"/>
          <w:color w:val="000000"/>
          <w:sz w:val="28"/>
          <w:szCs w:val="28"/>
        </w:rPr>
        <w:t>дой</w:t>
      </w:r>
      <w:proofErr w:type="spellEnd"/>
      <w:r w:rsidRPr="002A5E2F">
        <w:rPr>
          <w:rFonts w:ascii="Times New Roman" w:eastAsia="Calibri" w:hAnsi="Times New Roman" w:cs="Times New Roman"/>
          <w:color w:val="000000"/>
          <w:sz w:val="28"/>
          <w:szCs w:val="28"/>
        </w:rPr>
        <w:t>-пак – 9,7% (1 SKU);</w:t>
      </w:r>
    </w:p>
    <w:p w:rsidR="002A5E2F" w:rsidRPr="002A5E2F" w:rsidRDefault="002A5E2F" w:rsidP="002A5E2F">
      <w:pPr>
        <w:numPr>
          <w:ilvl w:val="0"/>
          <w:numId w:val="30"/>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пластиковая бутылка – 5,3% (1 SKU).</w:t>
      </w:r>
    </w:p>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color w:val="000000"/>
          <w:sz w:val="28"/>
          <w:szCs w:val="28"/>
          <w:shd w:val="clear" w:color="auto" w:fill="FFFFFF"/>
        </w:rPr>
        <w:t xml:space="preserve">Для составления шаблона ассортиментной матрицы, нам надо сопоставить эти 2 сегмента. В нашей ситуации для этого достаточно определить, какие 2 товара будут продаваться в </w:t>
      </w:r>
      <w:proofErr w:type="spellStart"/>
      <w:r w:rsidRPr="002A5E2F">
        <w:rPr>
          <w:rFonts w:ascii="Times New Roman" w:eastAsia="Calibri" w:hAnsi="Times New Roman" w:cs="Times New Roman"/>
          <w:color w:val="000000"/>
          <w:sz w:val="28"/>
          <w:szCs w:val="28"/>
          <w:shd w:val="clear" w:color="auto" w:fill="FFFFFF"/>
        </w:rPr>
        <w:t>дой</w:t>
      </w:r>
      <w:proofErr w:type="spellEnd"/>
      <w:r w:rsidRPr="002A5E2F">
        <w:rPr>
          <w:rFonts w:ascii="Times New Roman" w:eastAsia="Calibri" w:hAnsi="Times New Roman" w:cs="Times New Roman"/>
          <w:color w:val="000000"/>
          <w:sz w:val="28"/>
          <w:szCs w:val="28"/>
          <w:shd w:val="clear" w:color="auto" w:fill="FFFFFF"/>
        </w:rPr>
        <w:t>-паке и в пластиковой бутылке. Из анализа продаж следует, что в этой таре продается только обыкновенное сгущенное молоко.</w:t>
      </w:r>
      <w:r w:rsidRPr="002A5E2F">
        <w:rPr>
          <w:rFonts w:ascii="Times New Roman" w:eastAsia="Calibri" w:hAnsi="Times New Roman" w:cs="Times New Roman"/>
          <w:color w:val="000000"/>
          <w:sz w:val="28"/>
          <w:szCs w:val="28"/>
        </w:rPr>
        <w:br/>
      </w:r>
      <w:r w:rsidRPr="002A5E2F">
        <w:rPr>
          <w:rFonts w:ascii="Times New Roman" w:eastAsia="Calibri" w:hAnsi="Times New Roman" w:cs="Times New Roman"/>
          <w:color w:val="000000"/>
          <w:sz w:val="28"/>
          <w:szCs w:val="28"/>
          <w:shd w:val="clear" w:color="auto" w:fill="FFFFFF"/>
        </w:rPr>
        <w:t xml:space="preserve">Если бы в </w:t>
      </w:r>
      <w:proofErr w:type="spellStart"/>
      <w:r w:rsidRPr="002A5E2F">
        <w:rPr>
          <w:rFonts w:ascii="Times New Roman" w:eastAsia="Calibri" w:hAnsi="Times New Roman" w:cs="Times New Roman"/>
          <w:color w:val="000000"/>
          <w:sz w:val="28"/>
          <w:szCs w:val="28"/>
          <w:shd w:val="clear" w:color="auto" w:fill="FFFFFF"/>
        </w:rPr>
        <w:t>дой</w:t>
      </w:r>
      <w:proofErr w:type="spellEnd"/>
      <w:r w:rsidRPr="002A5E2F">
        <w:rPr>
          <w:rFonts w:ascii="Times New Roman" w:eastAsia="Calibri" w:hAnsi="Times New Roman" w:cs="Times New Roman"/>
          <w:color w:val="000000"/>
          <w:sz w:val="28"/>
          <w:szCs w:val="28"/>
          <w:shd w:val="clear" w:color="auto" w:fill="FFFFFF"/>
        </w:rPr>
        <w:t>-паке, к примеру, торговалось сгущенное молоко и сливки, SKU следовало бы отдать тому товару, который продается лучше.</w:t>
      </w:r>
      <w:r w:rsidRPr="002A5E2F">
        <w:rPr>
          <w:rFonts w:ascii="Times New Roman" w:eastAsia="Calibri" w:hAnsi="Times New Roman" w:cs="Times New Roman"/>
          <w:color w:val="000000"/>
          <w:sz w:val="28"/>
          <w:szCs w:val="28"/>
        </w:rPr>
        <w:br/>
      </w:r>
      <w:r w:rsidRPr="002A5E2F">
        <w:rPr>
          <w:rFonts w:ascii="Times New Roman" w:eastAsia="Calibri" w:hAnsi="Times New Roman" w:cs="Times New Roman"/>
          <w:color w:val="000000"/>
          <w:sz w:val="28"/>
          <w:szCs w:val="28"/>
          <w:shd w:val="clear" w:color="auto" w:fill="FFFFFF"/>
        </w:rPr>
        <w:t>В итоге у нас получился шаблон ассортиментной матрицы, в котором учитывается тип товара и вид упаковки:</w:t>
      </w:r>
      <w:r w:rsidRPr="002A5E2F">
        <w:rPr>
          <w:rFonts w:ascii="Times New Roman" w:eastAsia="Calibri" w:hAnsi="Times New Roman" w:cs="Times New Roman"/>
          <w:color w:val="000000"/>
          <w:sz w:val="28"/>
          <w:szCs w:val="28"/>
        </w:rPr>
        <w:br/>
      </w:r>
    </w:p>
    <w:tbl>
      <w:tblPr>
        <w:tblW w:w="4950" w:type="pct"/>
        <w:jc w:val="center"/>
        <w:tblCellSpacing w:w="7" w:type="dxa"/>
        <w:tblCellMar>
          <w:top w:w="30" w:type="dxa"/>
          <w:left w:w="30" w:type="dxa"/>
          <w:bottom w:w="30" w:type="dxa"/>
          <w:right w:w="30" w:type="dxa"/>
        </w:tblCellMar>
        <w:tblLook w:val="00A0" w:firstRow="1" w:lastRow="0" w:firstColumn="1" w:lastColumn="0" w:noHBand="0" w:noVBand="0"/>
      </w:tblPr>
      <w:tblGrid>
        <w:gridCol w:w="6763"/>
        <w:gridCol w:w="1688"/>
        <w:gridCol w:w="1688"/>
        <w:gridCol w:w="1695"/>
      </w:tblGrid>
      <w:tr w:rsidR="002A5E2F" w:rsidRPr="002A5E2F" w:rsidTr="002A5E2F">
        <w:trPr>
          <w:tblCellSpacing w:w="7" w:type="dxa"/>
          <w:jc w:val="center"/>
        </w:trPr>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sz w:val="28"/>
                <w:szCs w:val="28"/>
              </w:rPr>
            </w:pP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proofErr w:type="gramStart"/>
            <w:r w:rsidRPr="002A5E2F">
              <w:rPr>
                <w:rFonts w:ascii="Times New Roman" w:eastAsia="Calibri" w:hAnsi="Times New Roman" w:cs="Times New Roman"/>
                <w:color w:val="000000"/>
                <w:sz w:val="28"/>
                <w:szCs w:val="28"/>
              </w:rPr>
              <w:t>ж/б</w:t>
            </w:r>
            <w:proofErr w:type="gramEnd"/>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д/пак</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proofErr w:type="spellStart"/>
            <w:proofErr w:type="gramStart"/>
            <w:r w:rsidRPr="002A5E2F">
              <w:rPr>
                <w:rFonts w:ascii="Times New Roman" w:eastAsia="Calibri" w:hAnsi="Times New Roman" w:cs="Times New Roman"/>
                <w:color w:val="000000"/>
                <w:sz w:val="28"/>
                <w:szCs w:val="28"/>
              </w:rPr>
              <w:t>пл</w:t>
            </w:r>
            <w:proofErr w:type="spellEnd"/>
            <w:proofErr w:type="gramEnd"/>
            <w:r w:rsidRPr="002A5E2F">
              <w:rPr>
                <w:rFonts w:ascii="Times New Roman" w:eastAsia="Calibri" w:hAnsi="Times New Roman" w:cs="Times New Roman"/>
                <w:color w:val="000000"/>
                <w:sz w:val="28"/>
                <w:szCs w:val="28"/>
              </w:rPr>
              <w:t>/б</w:t>
            </w:r>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Сгущенное молоко</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4 SKU</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1 SKU</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1 SKU</w:t>
            </w:r>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Вареное сгущенное молоко</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1 SKU</w:t>
            </w:r>
          </w:p>
        </w:tc>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color w:val="000000"/>
                <w:sz w:val="28"/>
                <w:szCs w:val="28"/>
              </w:rPr>
            </w:pPr>
          </w:p>
        </w:tc>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sz w:val="28"/>
                <w:szCs w:val="28"/>
              </w:rPr>
            </w:pPr>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Сгущенное молоко с какао</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1 SKU</w:t>
            </w:r>
          </w:p>
        </w:tc>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color w:val="000000"/>
                <w:sz w:val="28"/>
                <w:szCs w:val="28"/>
              </w:rPr>
            </w:pPr>
          </w:p>
        </w:tc>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sz w:val="28"/>
                <w:szCs w:val="28"/>
              </w:rPr>
            </w:pPr>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Сливки</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1 SKU</w:t>
            </w:r>
          </w:p>
        </w:tc>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color w:val="000000"/>
                <w:sz w:val="28"/>
                <w:szCs w:val="28"/>
              </w:rPr>
            </w:pPr>
          </w:p>
        </w:tc>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sz w:val="28"/>
                <w:szCs w:val="28"/>
              </w:rPr>
            </w:pPr>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Стерилизованное молоко</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1 SKU</w:t>
            </w:r>
          </w:p>
        </w:tc>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color w:val="000000"/>
                <w:sz w:val="28"/>
                <w:szCs w:val="28"/>
              </w:rPr>
            </w:pPr>
          </w:p>
        </w:tc>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sz w:val="28"/>
                <w:szCs w:val="28"/>
              </w:rPr>
            </w:pPr>
          </w:p>
        </w:tc>
      </w:tr>
    </w:tbl>
    <w:p w:rsidR="002A5E2F" w:rsidRPr="002A5E2F" w:rsidRDefault="002A5E2F" w:rsidP="002A5E2F">
      <w:pPr>
        <w:shd w:val="clear" w:color="auto" w:fill="FFFFFF"/>
        <w:spacing w:before="450" w:after="0" w:line="360" w:lineRule="atLeast"/>
        <w:outlineLvl w:val="1"/>
        <w:rPr>
          <w:rFonts w:ascii="Times New Roman" w:eastAsia="Calibri" w:hAnsi="Times New Roman" w:cs="Times New Roman"/>
          <w:b/>
          <w:bCs/>
          <w:color w:val="000000"/>
          <w:sz w:val="28"/>
          <w:szCs w:val="28"/>
        </w:rPr>
      </w:pPr>
      <w:bookmarkStart w:id="9" w:name="_Toc532283765"/>
      <w:r w:rsidRPr="002A5E2F">
        <w:rPr>
          <w:rFonts w:ascii="Times New Roman" w:eastAsia="Calibri" w:hAnsi="Times New Roman" w:cs="Times New Roman"/>
          <w:b/>
          <w:bCs/>
          <w:color w:val="000000"/>
          <w:sz w:val="28"/>
          <w:szCs w:val="28"/>
        </w:rPr>
        <w:t>О ценовых сегментах, определение доли товара каждого ценового сегмента (эконом, масс, премиум) в ассортиментной матрице</w:t>
      </w:r>
      <w:bookmarkEnd w:id="9"/>
    </w:p>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color w:val="000000"/>
          <w:sz w:val="28"/>
          <w:szCs w:val="28"/>
          <w:shd w:val="clear" w:color="auto" w:fill="FFFFFF"/>
        </w:rPr>
        <w:lastRenderedPageBreak/>
        <w:t xml:space="preserve">Общепризнанным способом деления товаров по ценовым уровням является ценовая сегментация. </w:t>
      </w:r>
      <w:proofErr w:type="gramStart"/>
      <w:r w:rsidRPr="002A5E2F">
        <w:rPr>
          <w:rFonts w:ascii="Times New Roman" w:eastAsia="Calibri" w:hAnsi="Times New Roman" w:cs="Times New Roman"/>
          <w:color w:val="000000"/>
          <w:sz w:val="28"/>
          <w:szCs w:val="28"/>
          <w:shd w:val="clear" w:color="auto" w:fill="FFFFFF"/>
        </w:rPr>
        <w:t>Классически выделяют 3 основных сегмента: эконом, масс (средний) и премиум.</w:t>
      </w:r>
      <w:proofErr w:type="gramEnd"/>
      <w:r w:rsidRPr="002A5E2F">
        <w:rPr>
          <w:rFonts w:ascii="Times New Roman" w:eastAsia="Calibri" w:hAnsi="Times New Roman" w:cs="Times New Roman"/>
          <w:color w:val="000000"/>
          <w:sz w:val="28"/>
          <w:szCs w:val="28"/>
          <w:shd w:val="clear" w:color="auto" w:fill="FFFFFF"/>
        </w:rPr>
        <w:t xml:space="preserve"> На старых, конкурентных рынках, сегментацией товаров занимается в первую очередь производитель, выпуская Линейку своей продукции под различными Торговыми Марками (ТМ), каждая из которых обычно раскрывает свой ценовой сегмент.</w:t>
      </w:r>
      <w:r w:rsidRPr="002A5E2F">
        <w:rPr>
          <w:rFonts w:ascii="Times New Roman" w:eastAsia="Calibri" w:hAnsi="Times New Roman" w:cs="Times New Roman"/>
          <w:color w:val="000000"/>
          <w:sz w:val="28"/>
          <w:szCs w:val="28"/>
        </w:rPr>
        <w:br/>
      </w:r>
      <w:r w:rsidRPr="002A5E2F">
        <w:rPr>
          <w:rFonts w:ascii="Times New Roman" w:eastAsia="Calibri" w:hAnsi="Times New Roman" w:cs="Times New Roman"/>
          <w:color w:val="000000"/>
          <w:sz w:val="28"/>
          <w:szCs w:val="28"/>
          <w:shd w:val="clear" w:color="auto" w:fill="FFFFFF"/>
        </w:rPr>
        <w:t>К какому ценовому сегменту относится та или иная ТМ, можно узнать у производителя или дистрибьютора. Если такой информации нет, можно самому произвести мониторинг ТМ внутри категории, по принадлежности их к различным ценовым сегментам. </w:t>
      </w:r>
      <w:r w:rsidRPr="002A5E2F">
        <w:rPr>
          <w:rFonts w:ascii="Times New Roman" w:eastAsia="Calibri" w:hAnsi="Times New Roman" w:cs="Times New Roman"/>
          <w:color w:val="000000"/>
          <w:sz w:val="28"/>
          <w:szCs w:val="28"/>
        </w:rPr>
        <w:br/>
      </w:r>
      <w:r w:rsidRPr="002A5E2F">
        <w:rPr>
          <w:rFonts w:ascii="Times New Roman" w:eastAsia="Calibri" w:hAnsi="Times New Roman" w:cs="Times New Roman"/>
          <w:color w:val="000000"/>
          <w:sz w:val="28"/>
          <w:szCs w:val="28"/>
          <w:shd w:val="clear" w:color="auto" w:fill="FFFFFF"/>
        </w:rPr>
        <w:t xml:space="preserve">Самый простой способ это сделать следующий: ранжируем торговые марки по стоимости сопоставимого продукта </w:t>
      </w:r>
      <w:proofErr w:type="gramStart"/>
      <w:r w:rsidRPr="002A5E2F">
        <w:rPr>
          <w:rFonts w:ascii="Times New Roman" w:eastAsia="Calibri" w:hAnsi="Times New Roman" w:cs="Times New Roman"/>
          <w:color w:val="000000"/>
          <w:sz w:val="28"/>
          <w:szCs w:val="28"/>
          <w:shd w:val="clear" w:color="auto" w:fill="FFFFFF"/>
        </w:rPr>
        <w:t>от</w:t>
      </w:r>
      <w:proofErr w:type="gramEnd"/>
      <w:r w:rsidRPr="002A5E2F">
        <w:rPr>
          <w:rFonts w:ascii="Times New Roman" w:eastAsia="Calibri" w:hAnsi="Times New Roman" w:cs="Times New Roman"/>
          <w:color w:val="000000"/>
          <w:sz w:val="28"/>
          <w:szCs w:val="28"/>
          <w:shd w:val="clear" w:color="auto" w:fill="FFFFFF"/>
        </w:rPr>
        <w:t xml:space="preserve"> минимальной до максимальной. Для примера:</w:t>
      </w:r>
    </w:p>
    <w:p w:rsidR="002A5E2F" w:rsidRPr="002A5E2F" w:rsidRDefault="002A5E2F" w:rsidP="002A5E2F">
      <w:pPr>
        <w:numPr>
          <w:ilvl w:val="0"/>
          <w:numId w:val="31"/>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ТМ 1 (за 100 г): 64 р.;</w:t>
      </w:r>
    </w:p>
    <w:p w:rsidR="002A5E2F" w:rsidRPr="002A5E2F" w:rsidRDefault="002A5E2F" w:rsidP="002A5E2F">
      <w:pPr>
        <w:numPr>
          <w:ilvl w:val="0"/>
          <w:numId w:val="31"/>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ТМ 2 (за 100 г): 57 р.;</w:t>
      </w:r>
    </w:p>
    <w:p w:rsidR="002A5E2F" w:rsidRPr="002A5E2F" w:rsidRDefault="002A5E2F" w:rsidP="002A5E2F">
      <w:pPr>
        <w:numPr>
          <w:ilvl w:val="0"/>
          <w:numId w:val="31"/>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ТМ 3 (за 100 г): 49 р.;</w:t>
      </w:r>
    </w:p>
    <w:p w:rsidR="002A5E2F" w:rsidRPr="002A5E2F" w:rsidRDefault="002A5E2F" w:rsidP="002A5E2F">
      <w:pPr>
        <w:numPr>
          <w:ilvl w:val="0"/>
          <w:numId w:val="31"/>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ТМ 4 (за 100 г): 32 р.;</w:t>
      </w:r>
    </w:p>
    <w:p w:rsidR="002A5E2F" w:rsidRPr="002A5E2F" w:rsidRDefault="002A5E2F" w:rsidP="002A5E2F">
      <w:pPr>
        <w:numPr>
          <w:ilvl w:val="0"/>
          <w:numId w:val="31"/>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ТМ 5 (за 100 г): 29 р.</w:t>
      </w:r>
    </w:p>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color w:val="000000"/>
          <w:sz w:val="28"/>
          <w:szCs w:val="28"/>
          <w:shd w:val="clear" w:color="auto" w:fill="FFFFFF"/>
        </w:rPr>
        <w:t>После этого, просчитываем шаг цены между ТМ:</w:t>
      </w:r>
    </w:p>
    <w:p w:rsidR="002A5E2F" w:rsidRPr="002A5E2F" w:rsidRDefault="002A5E2F" w:rsidP="002A5E2F">
      <w:pPr>
        <w:numPr>
          <w:ilvl w:val="0"/>
          <w:numId w:val="32"/>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ТМ 1 (за 100 г): 63 р.</w:t>
      </w:r>
      <w:r w:rsidRPr="002A5E2F">
        <w:rPr>
          <w:rFonts w:ascii="Times New Roman" w:eastAsia="Calibri" w:hAnsi="Times New Roman" w:cs="Times New Roman"/>
          <w:color w:val="000000"/>
          <w:sz w:val="28"/>
          <w:szCs w:val="28"/>
        </w:rPr>
        <w:br/>
        <w:t>шаг: 6 р.;</w:t>
      </w:r>
    </w:p>
    <w:p w:rsidR="002A5E2F" w:rsidRPr="002A5E2F" w:rsidRDefault="002A5E2F" w:rsidP="002A5E2F">
      <w:pPr>
        <w:numPr>
          <w:ilvl w:val="0"/>
          <w:numId w:val="32"/>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ТМ 2 (за 100 г): 57 р.</w:t>
      </w:r>
      <w:r w:rsidRPr="002A5E2F">
        <w:rPr>
          <w:rFonts w:ascii="Times New Roman" w:eastAsia="Calibri" w:hAnsi="Times New Roman" w:cs="Times New Roman"/>
          <w:color w:val="000000"/>
          <w:sz w:val="28"/>
          <w:szCs w:val="28"/>
        </w:rPr>
        <w:br/>
        <w:t>шаг: 8 р.;</w:t>
      </w:r>
    </w:p>
    <w:p w:rsidR="002A5E2F" w:rsidRPr="002A5E2F" w:rsidRDefault="002A5E2F" w:rsidP="002A5E2F">
      <w:pPr>
        <w:numPr>
          <w:ilvl w:val="0"/>
          <w:numId w:val="32"/>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ТМ 3 (за 100 г): 49 р.</w:t>
      </w:r>
      <w:r w:rsidRPr="002A5E2F">
        <w:rPr>
          <w:rFonts w:ascii="Times New Roman" w:eastAsia="Calibri" w:hAnsi="Times New Roman" w:cs="Times New Roman"/>
          <w:color w:val="000000"/>
          <w:sz w:val="28"/>
          <w:szCs w:val="28"/>
        </w:rPr>
        <w:br/>
        <w:t>шаг: 17 р.;</w:t>
      </w:r>
    </w:p>
    <w:p w:rsidR="002A5E2F" w:rsidRPr="002A5E2F" w:rsidRDefault="002A5E2F" w:rsidP="002A5E2F">
      <w:pPr>
        <w:numPr>
          <w:ilvl w:val="0"/>
          <w:numId w:val="32"/>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ТМ 4 (за 100 г): 32 р.</w:t>
      </w:r>
      <w:r w:rsidRPr="002A5E2F">
        <w:rPr>
          <w:rFonts w:ascii="Times New Roman" w:eastAsia="Calibri" w:hAnsi="Times New Roman" w:cs="Times New Roman"/>
          <w:color w:val="000000"/>
          <w:sz w:val="28"/>
          <w:szCs w:val="28"/>
        </w:rPr>
        <w:br/>
        <w:t>шаг: 3 р.;</w:t>
      </w:r>
    </w:p>
    <w:p w:rsidR="002A5E2F" w:rsidRPr="002A5E2F" w:rsidRDefault="002A5E2F" w:rsidP="002A5E2F">
      <w:pPr>
        <w:numPr>
          <w:ilvl w:val="0"/>
          <w:numId w:val="32"/>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ТМ 5 (за 100 г): 29 р.</w:t>
      </w:r>
    </w:p>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color w:val="000000"/>
          <w:sz w:val="28"/>
          <w:szCs w:val="28"/>
          <w:shd w:val="clear" w:color="auto" w:fill="FFFFFF"/>
        </w:rPr>
        <w:t>Два самых больших шага в цене, как правило, и будут разграничивать 3 ценовых сегмента:</w:t>
      </w:r>
    </w:p>
    <w:p w:rsidR="002A5E2F" w:rsidRPr="002A5E2F" w:rsidRDefault="002A5E2F" w:rsidP="002A5E2F">
      <w:pPr>
        <w:numPr>
          <w:ilvl w:val="0"/>
          <w:numId w:val="33"/>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Эконом: ТМ 4 и 5.</w:t>
      </w:r>
    </w:p>
    <w:p w:rsidR="002A5E2F" w:rsidRPr="002A5E2F" w:rsidRDefault="002A5E2F" w:rsidP="002A5E2F">
      <w:pPr>
        <w:numPr>
          <w:ilvl w:val="0"/>
          <w:numId w:val="33"/>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Масс: ТМ 3.</w:t>
      </w:r>
    </w:p>
    <w:p w:rsidR="002A5E2F" w:rsidRPr="002A5E2F" w:rsidRDefault="002A5E2F" w:rsidP="002A5E2F">
      <w:pPr>
        <w:numPr>
          <w:ilvl w:val="0"/>
          <w:numId w:val="33"/>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Премиум: ТМ 1 и 2.</w:t>
      </w:r>
    </w:p>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color w:val="000000"/>
          <w:sz w:val="28"/>
          <w:szCs w:val="28"/>
          <w:shd w:val="clear" w:color="auto" w:fill="FFFFFF"/>
        </w:rPr>
        <w:t xml:space="preserve">Из нашего анализа продаж следует, что в магазине продается сгущенное молоко всего двух сегментов: эконом и масс. </w:t>
      </w:r>
      <w:proofErr w:type="gramStart"/>
      <w:r w:rsidRPr="002A5E2F">
        <w:rPr>
          <w:rFonts w:ascii="Times New Roman" w:eastAsia="Calibri" w:hAnsi="Times New Roman" w:cs="Times New Roman"/>
          <w:color w:val="000000"/>
          <w:sz w:val="28"/>
          <w:szCs w:val="28"/>
          <w:shd w:val="clear" w:color="auto" w:fill="FFFFFF"/>
        </w:rPr>
        <w:t>В</w:t>
      </w:r>
      <w:proofErr w:type="gramEnd"/>
      <w:r w:rsidRPr="002A5E2F">
        <w:rPr>
          <w:rFonts w:ascii="Times New Roman" w:eastAsia="Calibri" w:hAnsi="Times New Roman" w:cs="Times New Roman"/>
          <w:color w:val="000000"/>
          <w:sz w:val="28"/>
          <w:szCs w:val="28"/>
          <w:shd w:val="clear" w:color="auto" w:fill="FFFFFF"/>
        </w:rPr>
        <w:t xml:space="preserve"> </w:t>
      </w:r>
      <w:proofErr w:type="gramStart"/>
      <w:r w:rsidRPr="002A5E2F">
        <w:rPr>
          <w:rFonts w:ascii="Times New Roman" w:eastAsia="Calibri" w:hAnsi="Times New Roman" w:cs="Times New Roman"/>
          <w:color w:val="000000"/>
          <w:sz w:val="28"/>
          <w:szCs w:val="28"/>
          <w:shd w:val="clear" w:color="auto" w:fill="FFFFFF"/>
        </w:rPr>
        <w:t>эконом</w:t>
      </w:r>
      <w:proofErr w:type="gramEnd"/>
      <w:r w:rsidRPr="002A5E2F">
        <w:rPr>
          <w:rFonts w:ascii="Times New Roman" w:eastAsia="Calibri" w:hAnsi="Times New Roman" w:cs="Times New Roman"/>
          <w:color w:val="000000"/>
          <w:sz w:val="28"/>
          <w:szCs w:val="28"/>
          <w:shd w:val="clear" w:color="auto" w:fill="FFFFFF"/>
        </w:rPr>
        <w:t xml:space="preserve"> класс входит ТУ-</w:t>
      </w:r>
      <w:proofErr w:type="spellStart"/>
      <w:r w:rsidRPr="002A5E2F">
        <w:rPr>
          <w:rFonts w:ascii="Times New Roman" w:eastAsia="Calibri" w:hAnsi="Times New Roman" w:cs="Times New Roman"/>
          <w:color w:val="000000"/>
          <w:sz w:val="28"/>
          <w:szCs w:val="28"/>
          <w:shd w:val="clear" w:color="auto" w:fill="FFFFFF"/>
        </w:rPr>
        <w:t>шная</w:t>
      </w:r>
      <w:proofErr w:type="spellEnd"/>
      <w:r w:rsidRPr="002A5E2F">
        <w:rPr>
          <w:rFonts w:ascii="Times New Roman" w:eastAsia="Calibri" w:hAnsi="Times New Roman" w:cs="Times New Roman"/>
          <w:color w:val="000000"/>
          <w:sz w:val="28"/>
          <w:szCs w:val="28"/>
          <w:shd w:val="clear" w:color="auto" w:fill="FFFFFF"/>
        </w:rPr>
        <w:t xml:space="preserve"> продукция ТМ </w:t>
      </w:r>
      <w:proofErr w:type="spellStart"/>
      <w:r w:rsidRPr="002A5E2F">
        <w:rPr>
          <w:rFonts w:ascii="Times New Roman" w:eastAsia="Calibri" w:hAnsi="Times New Roman" w:cs="Times New Roman"/>
          <w:color w:val="000000"/>
          <w:sz w:val="28"/>
          <w:szCs w:val="28"/>
          <w:shd w:val="clear" w:color="auto" w:fill="FFFFFF"/>
        </w:rPr>
        <w:t>Любавинка</w:t>
      </w:r>
      <w:proofErr w:type="spellEnd"/>
      <w:r w:rsidRPr="002A5E2F">
        <w:rPr>
          <w:rFonts w:ascii="Times New Roman" w:eastAsia="Calibri" w:hAnsi="Times New Roman" w:cs="Times New Roman"/>
          <w:color w:val="000000"/>
          <w:sz w:val="28"/>
          <w:szCs w:val="28"/>
          <w:shd w:val="clear" w:color="auto" w:fill="FFFFFF"/>
        </w:rPr>
        <w:t xml:space="preserve"> и несколько SKU сгущенки от </w:t>
      </w:r>
      <w:proofErr w:type="spellStart"/>
      <w:r w:rsidRPr="002A5E2F">
        <w:rPr>
          <w:rFonts w:ascii="Times New Roman" w:eastAsia="Calibri" w:hAnsi="Times New Roman" w:cs="Times New Roman"/>
          <w:color w:val="000000"/>
          <w:sz w:val="28"/>
          <w:szCs w:val="28"/>
          <w:shd w:val="clear" w:color="auto" w:fill="FFFFFF"/>
        </w:rPr>
        <w:t>Главпродукта</w:t>
      </w:r>
      <w:proofErr w:type="spellEnd"/>
      <w:r w:rsidRPr="002A5E2F">
        <w:rPr>
          <w:rFonts w:ascii="Times New Roman" w:eastAsia="Calibri" w:hAnsi="Times New Roman" w:cs="Times New Roman"/>
          <w:color w:val="000000"/>
          <w:sz w:val="28"/>
          <w:szCs w:val="28"/>
          <w:shd w:val="clear" w:color="auto" w:fill="FFFFFF"/>
        </w:rPr>
        <w:t xml:space="preserve"> и Молочной Страны. Вся остальная продукция относится к сегменту «масс» (</w:t>
      </w:r>
      <w:proofErr w:type="spellStart"/>
      <w:r w:rsidRPr="002A5E2F">
        <w:rPr>
          <w:rFonts w:ascii="Times New Roman" w:eastAsia="Calibri" w:hAnsi="Times New Roman" w:cs="Times New Roman"/>
          <w:color w:val="000000"/>
          <w:sz w:val="28"/>
          <w:szCs w:val="28"/>
          <w:shd w:val="clear" w:color="auto" w:fill="FFFFFF"/>
        </w:rPr>
        <w:t>массмаркет</w:t>
      </w:r>
      <w:proofErr w:type="spellEnd"/>
      <w:r w:rsidRPr="002A5E2F">
        <w:rPr>
          <w:rFonts w:ascii="Times New Roman" w:eastAsia="Calibri" w:hAnsi="Times New Roman" w:cs="Times New Roman"/>
          <w:color w:val="000000"/>
          <w:sz w:val="28"/>
          <w:szCs w:val="28"/>
          <w:shd w:val="clear" w:color="auto" w:fill="FFFFFF"/>
        </w:rPr>
        <w:t xml:space="preserve">, </w:t>
      </w:r>
      <w:proofErr w:type="gramStart"/>
      <w:r w:rsidRPr="002A5E2F">
        <w:rPr>
          <w:rFonts w:ascii="Times New Roman" w:eastAsia="Calibri" w:hAnsi="Times New Roman" w:cs="Times New Roman"/>
          <w:color w:val="000000"/>
          <w:sz w:val="28"/>
          <w:szCs w:val="28"/>
          <w:shd w:val="clear" w:color="auto" w:fill="FFFFFF"/>
        </w:rPr>
        <w:t>средний</w:t>
      </w:r>
      <w:proofErr w:type="gramEnd"/>
      <w:r w:rsidRPr="002A5E2F">
        <w:rPr>
          <w:rFonts w:ascii="Times New Roman" w:eastAsia="Calibri" w:hAnsi="Times New Roman" w:cs="Times New Roman"/>
          <w:color w:val="000000"/>
          <w:sz w:val="28"/>
          <w:szCs w:val="28"/>
          <w:shd w:val="clear" w:color="auto" w:fill="FFFFFF"/>
        </w:rPr>
        <w:t>), и находится примерно на одном ценовом уровне.</w:t>
      </w:r>
      <w:r w:rsidRPr="002A5E2F">
        <w:rPr>
          <w:rFonts w:ascii="Times New Roman" w:eastAsia="Calibri" w:hAnsi="Times New Roman" w:cs="Times New Roman"/>
          <w:color w:val="000000"/>
          <w:sz w:val="28"/>
          <w:szCs w:val="28"/>
        </w:rPr>
        <w:br/>
      </w:r>
      <w:r w:rsidRPr="002A5E2F">
        <w:rPr>
          <w:rFonts w:ascii="Times New Roman" w:eastAsia="Calibri" w:hAnsi="Times New Roman" w:cs="Times New Roman"/>
          <w:color w:val="000000"/>
          <w:sz w:val="28"/>
          <w:szCs w:val="28"/>
          <w:shd w:val="clear" w:color="auto" w:fill="FFFFFF"/>
        </w:rPr>
        <w:t>Просчитаем доли в прибыли ценовых сегментов (по анализу продаж):</w:t>
      </w:r>
    </w:p>
    <w:p w:rsidR="002A5E2F" w:rsidRPr="002A5E2F" w:rsidRDefault="002A5E2F" w:rsidP="002A5E2F">
      <w:pPr>
        <w:numPr>
          <w:ilvl w:val="0"/>
          <w:numId w:val="34"/>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эконом 18,8%;</w:t>
      </w:r>
    </w:p>
    <w:p w:rsidR="002A5E2F" w:rsidRPr="002A5E2F" w:rsidRDefault="002A5E2F" w:rsidP="002A5E2F">
      <w:pPr>
        <w:numPr>
          <w:ilvl w:val="0"/>
          <w:numId w:val="34"/>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масс 81,2%.</w:t>
      </w:r>
    </w:p>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color w:val="000000"/>
          <w:sz w:val="28"/>
          <w:szCs w:val="28"/>
          <w:shd w:val="clear" w:color="auto" w:fill="FFFFFF"/>
        </w:rPr>
        <w:t xml:space="preserve">Распределить SKU мы можем двумя способами: 2 (эконом) + 8 (премиум) либо 1 (эконом) + 9 (премиум). Для принятия решения выделим в АВС-анализе SKU </w:t>
      </w:r>
      <w:proofErr w:type="gramStart"/>
      <w:r w:rsidRPr="002A5E2F">
        <w:rPr>
          <w:rFonts w:ascii="Times New Roman" w:eastAsia="Calibri" w:hAnsi="Times New Roman" w:cs="Times New Roman"/>
          <w:color w:val="000000"/>
          <w:sz w:val="28"/>
          <w:szCs w:val="28"/>
          <w:shd w:val="clear" w:color="auto" w:fill="FFFFFF"/>
        </w:rPr>
        <w:t>эконом-сегмента</w:t>
      </w:r>
      <w:proofErr w:type="gramEnd"/>
      <w:r w:rsidRPr="002A5E2F">
        <w:rPr>
          <w:rFonts w:ascii="Times New Roman" w:eastAsia="Calibri" w:hAnsi="Times New Roman" w:cs="Times New Roman"/>
          <w:color w:val="000000"/>
          <w:sz w:val="28"/>
          <w:szCs w:val="28"/>
          <w:shd w:val="clear" w:color="auto" w:fill="FFFFFF"/>
        </w:rPr>
        <w:t>:</w:t>
      </w:r>
      <w:r w:rsidRPr="002A5E2F">
        <w:rPr>
          <w:rFonts w:ascii="Times New Roman" w:eastAsia="Calibri" w:hAnsi="Times New Roman" w:cs="Times New Roman"/>
          <w:color w:val="000000"/>
          <w:sz w:val="28"/>
          <w:szCs w:val="28"/>
        </w:rPr>
        <w:br/>
      </w:r>
    </w:p>
    <w:tbl>
      <w:tblPr>
        <w:tblW w:w="4950" w:type="pct"/>
        <w:jc w:val="center"/>
        <w:tblCellSpacing w:w="7" w:type="dxa"/>
        <w:tblCellMar>
          <w:top w:w="30" w:type="dxa"/>
          <w:left w:w="30" w:type="dxa"/>
          <w:bottom w:w="30" w:type="dxa"/>
          <w:right w:w="30" w:type="dxa"/>
        </w:tblCellMar>
        <w:tblLook w:val="00A0" w:firstRow="1" w:lastRow="0" w:firstColumn="1" w:lastColumn="0" w:noHBand="0" w:noVBand="0"/>
      </w:tblPr>
      <w:tblGrid>
        <w:gridCol w:w="7983"/>
        <w:gridCol w:w="1106"/>
        <w:gridCol w:w="905"/>
        <w:gridCol w:w="502"/>
        <w:gridCol w:w="939"/>
        <w:gridCol w:w="399"/>
      </w:tblGrid>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 xml:space="preserve">Сгущенка 380 г </w:t>
            </w:r>
            <w:proofErr w:type="spellStart"/>
            <w:r w:rsidRPr="002A5E2F">
              <w:rPr>
                <w:rFonts w:ascii="Times New Roman" w:eastAsia="Calibri" w:hAnsi="Times New Roman" w:cs="Times New Roman"/>
                <w:color w:val="000000"/>
                <w:sz w:val="28"/>
                <w:szCs w:val="28"/>
              </w:rPr>
              <w:t>Любавинка</w:t>
            </w:r>
            <w:proofErr w:type="spellEnd"/>
            <w:r w:rsidRPr="002A5E2F">
              <w:rPr>
                <w:rFonts w:ascii="Times New Roman" w:eastAsia="Calibri" w:hAnsi="Times New Roman" w:cs="Times New Roman"/>
                <w:color w:val="000000"/>
                <w:sz w:val="28"/>
                <w:szCs w:val="28"/>
              </w:rPr>
              <w:t xml:space="preserve"> </w:t>
            </w:r>
            <w:proofErr w:type="gramStart"/>
            <w:r w:rsidRPr="002A5E2F">
              <w:rPr>
                <w:rFonts w:ascii="Times New Roman" w:eastAsia="Calibri" w:hAnsi="Times New Roman" w:cs="Times New Roman"/>
                <w:color w:val="000000"/>
                <w:sz w:val="28"/>
                <w:szCs w:val="28"/>
              </w:rPr>
              <w:t>ж/б</w:t>
            </w:r>
            <w:proofErr w:type="gramEnd"/>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32000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8000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30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8,1%</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А</w:t>
            </w:r>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 xml:space="preserve">Сгущенка вареная 380 г </w:t>
            </w:r>
            <w:proofErr w:type="spellStart"/>
            <w:r w:rsidRPr="002A5E2F">
              <w:rPr>
                <w:rFonts w:ascii="Times New Roman" w:eastAsia="Calibri" w:hAnsi="Times New Roman" w:cs="Times New Roman"/>
                <w:color w:val="000000"/>
                <w:sz w:val="28"/>
                <w:szCs w:val="28"/>
              </w:rPr>
              <w:t>Любавинка</w:t>
            </w:r>
            <w:proofErr w:type="spellEnd"/>
            <w:r w:rsidRPr="002A5E2F">
              <w:rPr>
                <w:rFonts w:ascii="Times New Roman" w:eastAsia="Calibri" w:hAnsi="Times New Roman" w:cs="Times New Roman"/>
                <w:color w:val="000000"/>
                <w:sz w:val="28"/>
                <w:szCs w:val="28"/>
              </w:rPr>
              <w:t xml:space="preserve"> </w:t>
            </w:r>
            <w:proofErr w:type="gramStart"/>
            <w:r w:rsidRPr="002A5E2F">
              <w:rPr>
                <w:rFonts w:ascii="Times New Roman" w:eastAsia="Calibri" w:hAnsi="Times New Roman" w:cs="Times New Roman"/>
                <w:color w:val="000000"/>
                <w:sz w:val="28"/>
                <w:szCs w:val="28"/>
              </w:rPr>
              <w:t>ж/б</w:t>
            </w:r>
            <w:proofErr w:type="gramEnd"/>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14000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3500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30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3,6%</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В</w:t>
            </w:r>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 xml:space="preserve">Сгущенка вареная 380 г Молочная страна </w:t>
            </w:r>
            <w:proofErr w:type="gramStart"/>
            <w:r w:rsidRPr="002A5E2F">
              <w:rPr>
                <w:rFonts w:ascii="Times New Roman" w:eastAsia="Calibri" w:hAnsi="Times New Roman" w:cs="Times New Roman"/>
                <w:color w:val="000000"/>
                <w:sz w:val="28"/>
                <w:szCs w:val="28"/>
              </w:rPr>
              <w:t>ж/б</w:t>
            </w:r>
            <w:proofErr w:type="gramEnd"/>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12000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3000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30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3,1%</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С</w:t>
            </w:r>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 xml:space="preserve">Сгущенка с какао 380 г </w:t>
            </w:r>
            <w:proofErr w:type="spellStart"/>
            <w:r w:rsidRPr="002A5E2F">
              <w:rPr>
                <w:rFonts w:ascii="Times New Roman" w:eastAsia="Calibri" w:hAnsi="Times New Roman" w:cs="Times New Roman"/>
                <w:color w:val="000000"/>
                <w:sz w:val="28"/>
                <w:szCs w:val="28"/>
              </w:rPr>
              <w:t>Любавинка</w:t>
            </w:r>
            <w:proofErr w:type="spellEnd"/>
            <w:r w:rsidRPr="002A5E2F">
              <w:rPr>
                <w:rFonts w:ascii="Times New Roman" w:eastAsia="Calibri" w:hAnsi="Times New Roman" w:cs="Times New Roman"/>
                <w:color w:val="000000"/>
                <w:sz w:val="28"/>
                <w:szCs w:val="28"/>
              </w:rPr>
              <w:t xml:space="preserve"> </w:t>
            </w:r>
            <w:proofErr w:type="gramStart"/>
            <w:r w:rsidRPr="002A5E2F">
              <w:rPr>
                <w:rFonts w:ascii="Times New Roman" w:eastAsia="Calibri" w:hAnsi="Times New Roman" w:cs="Times New Roman"/>
                <w:color w:val="000000"/>
                <w:sz w:val="28"/>
                <w:szCs w:val="28"/>
              </w:rPr>
              <w:t>ж/б</w:t>
            </w:r>
            <w:proofErr w:type="gramEnd"/>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9000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2250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30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2,3%</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С</w:t>
            </w:r>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 xml:space="preserve">Сгущенка вареная 380 г </w:t>
            </w:r>
            <w:proofErr w:type="spellStart"/>
            <w:r w:rsidRPr="002A5E2F">
              <w:rPr>
                <w:rFonts w:ascii="Times New Roman" w:eastAsia="Calibri" w:hAnsi="Times New Roman" w:cs="Times New Roman"/>
                <w:color w:val="000000"/>
                <w:sz w:val="28"/>
                <w:szCs w:val="28"/>
              </w:rPr>
              <w:t>Главпродукт</w:t>
            </w:r>
            <w:proofErr w:type="spellEnd"/>
            <w:r w:rsidRPr="002A5E2F">
              <w:rPr>
                <w:rFonts w:ascii="Times New Roman" w:eastAsia="Calibri" w:hAnsi="Times New Roman" w:cs="Times New Roman"/>
                <w:color w:val="000000"/>
                <w:sz w:val="28"/>
                <w:szCs w:val="28"/>
              </w:rPr>
              <w:t xml:space="preserve"> </w:t>
            </w:r>
            <w:proofErr w:type="gramStart"/>
            <w:r w:rsidRPr="002A5E2F">
              <w:rPr>
                <w:rFonts w:ascii="Times New Roman" w:eastAsia="Calibri" w:hAnsi="Times New Roman" w:cs="Times New Roman"/>
                <w:color w:val="000000"/>
                <w:sz w:val="28"/>
                <w:szCs w:val="28"/>
              </w:rPr>
              <w:t>ж/б</w:t>
            </w:r>
            <w:proofErr w:type="gramEnd"/>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4000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1000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30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1,0%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С</w:t>
            </w:r>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 xml:space="preserve">Сгущенка с какао 380 г Молочная страна </w:t>
            </w:r>
            <w:proofErr w:type="gramStart"/>
            <w:r w:rsidRPr="002A5E2F">
              <w:rPr>
                <w:rFonts w:ascii="Times New Roman" w:eastAsia="Calibri" w:hAnsi="Times New Roman" w:cs="Times New Roman"/>
                <w:color w:val="000000"/>
                <w:sz w:val="28"/>
                <w:szCs w:val="28"/>
              </w:rPr>
              <w:t>ж/б</w:t>
            </w:r>
            <w:proofErr w:type="gramEnd"/>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3000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750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30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0,8%</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С</w:t>
            </w:r>
          </w:p>
        </w:tc>
      </w:tr>
    </w:tbl>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color w:val="000000"/>
          <w:sz w:val="28"/>
          <w:szCs w:val="28"/>
          <w:shd w:val="clear" w:color="auto" w:fill="FFFFFF"/>
        </w:rPr>
        <w:lastRenderedPageBreak/>
        <w:t xml:space="preserve">В эконом сегменте у нас продается обычная сгущенка, </w:t>
      </w:r>
      <w:proofErr w:type="gramStart"/>
      <w:r w:rsidRPr="002A5E2F">
        <w:rPr>
          <w:rFonts w:ascii="Times New Roman" w:eastAsia="Calibri" w:hAnsi="Times New Roman" w:cs="Times New Roman"/>
          <w:color w:val="000000"/>
          <w:sz w:val="28"/>
          <w:szCs w:val="28"/>
          <w:shd w:val="clear" w:color="auto" w:fill="FFFFFF"/>
        </w:rPr>
        <w:t>вареная</w:t>
      </w:r>
      <w:proofErr w:type="gramEnd"/>
      <w:r w:rsidRPr="002A5E2F">
        <w:rPr>
          <w:rFonts w:ascii="Times New Roman" w:eastAsia="Calibri" w:hAnsi="Times New Roman" w:cs="Times New Roman"/>
          <w:color w:val="000000"/>
          <w:sz w:val="28"/>
          <w:szCs w:val="28"/>
          <w:shd w:val="clear" w:color="auto" w:fill="FFFFFF"/>
        </w:rPr>
        <w:t xml:space="preserve"> и с какао. Однако для вареной сгущенки и сгущенки с какао в нашем шаблоне матрицы только по 1 месту, а в ассортименте есть товар, который значительно лучше продается:</w:t>
      </w:r>
      <w:r w:rsidRPr="002A5E2F">
        <w:rPr>
          <w:rFonts w:ascii="Times New Roman" w:eastAsia="Calibri" w:hAnsi="Times New Roman" w:cs="Times New Roman"/>
          <w:color w:val="000000"/>
          <w:sz w:val="28"/>
          <w:szCs w:val="28"/>
        </w:rPr>
        <w:br/>
      </w:r>
    </w:p>
    <w:tbl>
      <w:tblPr>
        <w:tblW w:w="4950" w:type="pct"/>
        <w:jc w:val="center"/>
        <w:tblCellSpacing w:w="7" w:type="dxa"/>
        <w:tblCellMar>
          <w:top w:w="30" w:type="dxa"/>
          <w:left w:w="30" w:type="dxa"/>
          <w:bottom w:w="30" w:type="dxa"/>
          <w:right w:w="30" w:type="dxa"/>
        </w:tblCellMar>
        <w:tblLook w:val="00A0" w:firstRow="1" w:lastRow="0" w:firstColumn="1" w:lastColumn="0" w:noHBand="0" w:noVBand="0"/>
      </w:tblPr>
      <w:tblGrid>
        <w:gridCol w:w="8190"/>
        <w:gridCol w:w="1052"/>
        <w:gridCol w:w="861"/>
        <w:gridCol w:w="479"/>
        <w:gridCol w:w="894"/>
        <w:gridCol w:w="358"/>
      </w:tblGrid>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 xml:space="preserve">Молоко </w:t>
            </w:r>
            <w:proofErr w:type="spellStart"/>
            <w:r w:rsidRPr="002A5E2F">
              <w:rPr>
                <w:rFonts w:ascii="Times New Roman" w:eastAsia="Calibri" w:hAnsi="Times New Roman" w:cs="Times New Roman"/>
                <w:color w:val="000000"/>
                <w:sz w:val="28"/>
                <w:szCs w:val="28"/>
              </w:rPr>
              <w:t>сгущ</w:t>
            </w:r>
            <w:proofErr w:type="spellEnd"/>
            <w:r w:rsidRPr="002A5E2F">
              <w:rPr>
                <w:rFonts w:ascii="Times New Roman" w:eastAsia="Calibri" w:hAnsi="Times New Roman" w:cs="Times New Roman"/>
                <w:color w:val="000000"/>
                <w:sz w:val="28"/>
                <w:szCs w:val="28"/>
              </w:rPr>
              <w:t xml:space="preserve"> вареное 380 г Любимое молоко </w:t>
            </w:r>
            <w:proofErr w:type="gramStart"/>
            <w:r w:rsidRPr="002A5E2F">
              <w:rPr>
                <w:rFonts w:ascii="Times New Roman" w:eastAsia="Calibri" w:hAnsi="Times New Roman" w:cs="Times New Roman"/>
                <w:color w:val="000000"/>
                <w:sz w:val="28"/>
                <w:szCs w:val="28"/>
              </w:rPr>
              <w:t>ж/б</w:t>
            </w:r>
            <w:proofErr w:type="gramEnd"/>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22000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5500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30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5,6%</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В</w:t>
            </w:r>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 xml:space="preserve">Молоко </w:t>
            </w:r>
            <w:proofErr w:type="spellStart"/>
            <w:r w:rsidRPr="002A5E2F">
              <w:rPr>
                <w:rFonts w:ascii="Times New Roman" w:eastAsia="Calibri" w:hAnsi="Times New Roman" w:cs="Times New Roman"/>
                <w:color w:val="000000"/>
                <w:sz w:val="28"/>
                <w:szCs w:val="28"/>
              </w:rPr>
              <w:t>сгущ</w:t>
            </w:r>
            <w:proofErr w:type="spellEnd"/>
            <w:r w:rsidRPr="002A5E2F">
              <w:rPr>
                <w:rFonts w:ascii="Times New Roman" w:eastAsia="Calibri" w:hAnsi="Times New Roman" w:cs="Times New Roman"/>
                <w:color w:val="000000"/>
                <w:sz w:val="28"/>
                <w:szCs w:val="28"/>
              </w:rPr>
              <w:t xml:space="preserve"> с какао 380 г Любимое молоко </w:t>
            </w:r>
            <w:proofErr w:type="gramStart"/>
            <w:r w:rsidRPr="002A5E2F">
              <w:rPr>
                <w:rFonts w:ascii="Times New Roman" w:eastAsia="Calibri" w:hAnsi="Times New Roman" w:cs="Times New Roman"/>
                <w:color w:val="000000"/>
                <w:sz w:val="28"/>
                <w:szCs w:val="28"/>
              </w:rPr>
              <w:t>ж/б</w:t>
            </w:r>
            <w:proofErr w:type="gramEnd"/>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17000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4250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30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4,3%</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В</w:t>
            </w:r>
          </w:p>
        </w:tc>
      </w:tr>
    </w:tbl>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color w:val="000000"/>
          <w:sz w:val="28"/>
          <w:szCs w:val="28"/>
          <w:shd w:val="clear" w:color="auto" w:fill="FFFFFF"/>
        </w:rPr>
        <w:t xml:space="preserve">Таким образом, в матрицу целесообразно будет включить только 1 SKU </w:t>
      </w:r>
      <w:proofErr w:type="gramStart"/>
      <w:r w:rsidRPr="002A5E2F">
        <w:rPr>
          <w:rFonts w:ascii="Times New Roman" w:eastAsia="Calibri" w:hAnsi="Times New Roman" w:cs="Times New Roman"/>
          <w:color w:val="000000"/>
          <w:sz w:val="28"/>
          <w:szCs w:val="28"/>
          <w:shd w:val="clear" w:color="auto" w:fill="FFFFFF"/>
        </w:rPr>
        <w:t>из</w:t>
      </w:r>
      <w:proofErr w:type="gramEnd"/>
      <w:r w:rsidRPr="002A5E2F">
        <w:rPr>
          <w:rFonts w:ascii="Times New Roman" w:eastAsia="Calibri" w:hAnsi="Times New Roman" w:cs="Times New Roman"/>
          <w:color w:val="000000"/>
          <w:sz w:val="28"/>
          <w:szCs w:val="28"/>
          <w:shd w:val="clear" w:color="auto" w:fill="FFFFFF"/>
        </w:rPr>
        <w:t xml:space="preserve"> </w:t>
      </w:r>
      <w:proofErr w:type="gramStart"/>
      <w:r w:rsidRPr="002A5E2F">
        <w:rPr>
          <w:rFonts w:ascii="Times New Roman" w:eastAsia="Calibri" w:hAnsi="Times New Roman" w:cs="Times New Roman"/>
          <w:color w:val="000000"/>
          <w:sz w:val="28"/>
          <w:szCs w:val="28"/>
          <w:shd w:val="clear" w:color="auto" w:fill="FFFFFF"/>
        </w:rPr>
        <w:t>эконом</w:t>
      </w:r>
      <w:proofErr w:type="gramEnd"/>
      <w:r w:rsidRPr="002A5E2F">
        <w:rPr>
          <w:rFonts w:ascii="Times New Roman" w:eastAsia="Calibri" w:hAnsi="Times New Roman" w:cs="Times New Roman"/>
          <w:color w:val="000000"/>
          <w:sz w:val="28"/>
          <w:szCs w:val="28"/>
          <w:shd w:val="clear" w:color="auto" w:fill="FFFFFF"/>
        </w:rPr>
        <w:t xml:space="preserve"> сегмента: Сгущенка 380 г </w:t>
      </w:r>
      <w:proofErr w:type="spellStart"/>
      <w:r w:rsidRPr="002A5E2F">
        <w:rPr>
          <w:rFonts w:ascii="Times New Roman" w:eastAsia="Calibri" w:hAnsi="Times New Roman" w:cs="Times New Roman"/>
          <w:color w:val="000000"/>
          <w:sz w:val="28"/>
          <w:szCs w:val="28"/>
          <w:shd w:val="clear" w:color="auto" w:fill="FFFFFF"/>
        </w:rPr>
        <w:t>Любавинка</w:t>
      </w:r>
      <w:proofErr w:type="spellEnd"/>
      <w:r w:rsidRPr="002A5E2F">
        <w:rPr>
          <w:rFonts w:ascii="Times New Roman" w:eastAsia="Calibri" w:hAnsi="Times New Roman" w:cs="Times New Roman"/>
          <w:color w:val="000000"/>
          <w:sz w:val="28"/>
          <w:szCs w:val="28"/>
          <w:shd w:val="clear" w:color="auto" w:fill="FFFFFF"/>
        </w:rPr>
        <w:t xml:space="preserve"> </w:t>
      </w:r>
      <w:proofErr w:type="gramStart"/>
      <w:r w:rsidRPr="002A5E2F">
        <w:rPr>
          <w:rFonts w:ascii="Times New Roman" w:eastAsia="Calibri" w:hAnsi="Times New Roman" w:cs="Times New Roman"/>
          <w:color w:val="000000"/>
          <w:sz w:val="28"/>
          <w:szCs w:val="28"/>
          <w:shd w:val="clear" w:color="auto" w:fill="FFFFFF"/>
        </w:rPr>
        <w:t>ж/б</w:t>
      </w:r>
      <w:proofErr w:type="gramEnd"/>
      <w:r w:rsidRPr="002A5E2F">
        <w:rPr>
          <w:rFonts w:ascii="Times New Roman" w:eastAsia="Calibri" w:hAnsi="Times New Roman" w:cs="Times New Roman"/>
          <w:color w:val="000000"/>
          <w:sz w:val="28"/>
          <w:szCs w:val="28"/>
          <w:shd w:val="clear" w:color="auto" w:fill="FFFFFF"/>
        </w:rPr>
        <w:t xml:space="preserve"> (Молоко сгущенное)</w:t>
      </w:r>
      <w:r w:rsidRPr="002A5E2F">
        <w:rPr>
          <w:rFonts w:ascii="Times New Roman" w:eastAsia="Calibri" w:hAnsi="Times New Roman" w:cs="Times New Roman"/>
          <w:color w:val="000000"/>
          <w:sz w:val="28"/>
          <w:szCs w:val="28"/>
        </w:rPr>
        <w:br/>
      </w:r>
      <w:r w:rsidRPr="002A5E2F">
        <w:rPr>
          <w:rFonts w:ascii="Times New Roman" w:eastAsia="Calibri" w:hAnsi="Times New Roman" w:cs="Times New Roman"/>
          <w:color w:val="000000"/>
          <w:sz w:val="28"/>
          <w:szCs w:val="28"/>
          <w:shd w:val="clear" w:color="auto" w:fill="FFFFFF"/>
        </w:rPr>
        <w:t>Шаблон ассортиментной матрицы теперь приобретает следующий вид:</w:t>
      </w:r>
      <w:r w:rsidRPr="002A5E2F">
        <w:rPr>
          <w:rFonts w:ascii="Times New Roman" w:eastAsia="Calibri" w:hAnsi="Times New Roman" w:cs="Times New Roman"/>
          <w:color w:val="000000"/>
          <w:sz w:val="28"/>
          <w:szCs w:val="28"/>
        </w:rPr>
        <w:br/>
      </w:r>
    </w:p>
    <w:tbl>
      <w:tblPr>
        <w:tblW w:w="4950" w:type="pct"/>
        <w:jc w:val="center"/>
        <w:tblCellSpacing w:w="7" w:type="dxa"/>
        <w:tblCellMar>
          <w:top w:w="30" w:type="dxa"/>
          <w:left w:w="30" w:type="dxa"/>
          <w:bottom w:w="30" w:type="dxa"/>
          <w:right w:w="30" w:type="dxa"/>
        </w:tblCellMar>
        <w:tblLook w:val="00A0" w:firstRow="1" w:lastRow="0" w:firstColumn="1" w:lastColumn="0" w:noHBand="0" w:noVBand="0"/>
      </w:tblPr>
      <w:tblGrid>
        <w:gridCol w:w="4576"/>
        <w:gridCol w:w="1272"/>
        <w:gridCol w:w="1145"/>
        <w:gridCol w:w="1272"/>
        <w:gridCol w:w="1145"/>
        <w:gridCol w:w="1272"/>
        <w:gridCol w:w="1152"/>
      </w:tblGrid>
      <w:tr w:rsidR="002A5E2F" w:rsidRPr="002A5E2F" w:rsidTr="002A5E2F">
        <w:trPr>
          <w:tblCellSpacing w:w="7" w:type="dxa"/>
          <w:jc w:val="center"/>
        </w:trPr>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sz w:val="28"/>
                <w:szCs w:val="28"/>
              </w:rPr>
            </w:pPr>
          </w:p>
        </w:tc>
        <w:tc>
          <w:tcPr>
            <w:tcW w:w="0" w:type="auto"/>
            <w:gridSpan w:val="2"/>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proofErr w:type="gramStart"/>
            <w:r w:rsidRPr="002A5E2F">
              <w:rPr>
                <w:rFonts w:ascii="Times New Roman" w:eastAsia="Calibri" w:hAnsi="Times New Roman" w:cs="Times New Roman"/>
                <w:color w:val="000000"/>
                <w:sz w:val="28"/>
                <w:szCs w:val="28"/>
              </w:rPr>
              <w:t>ж/б</w:t>
            </w:r>
            <w:proofErr w:type="gramEnd"/>
          </w:p>
        </w:tc>
        <w:tc>
          <w:tcPr>
            <w:tcW w:w="0" w:type="auto"/>
            <w:gridSpan w:val="2"/>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д/пак</w:t>
            </w:r>
          </w:p>
        </w:tc>
        <w:tc>
          <w:tcPr>
            <w:tcW w:w="0" w:type="auto"/>
            <w:gridSpan w:val="2"/>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proofErr w:type="spellStart"/>
            <w:proofErr w:type="gramStart"/>
            <w:r w:rsidRPr="002A5E2F">
              <w:rPr>
                <w:rFonts w:ascii="Times New Roman" w:eastAsia="Calibri" w:hAnsi="Times New Roman" w:cs="Times New Roman"/>
                <w:color w:val="000000"/>
                <w:sz w:val="28"/>
                <w:szCs w:val="28"/>
              </w:rPr>
              <w:t>пл</w:t>
            </w:r>
            <w:proofErr w:type="spellEnd"/>
            <w:proofErr w:type="gramEnd"/>
            <w:r w:rsidRPr="002A5E2F">
              <w:rPr>
                <w:rFonts w:ascii="Times New Roman" w:eastAsia="Calibri" w:hAnsi="Times New Roman" w:cs="Times New Roman"/>
                <w:color w:val="000000"/>
                <w:sz w:val="28"/>
                <w:szCs w:val="28"/>
              </w:rPr>
              <w:t>/б</w:t>
            </w:r>
          </w:p>
        </w:tc>
      </w:tr>
      <w:tr w:rsidR="002A5E2F" w:rsidRPr="002A5E2F" w:rsidTr="002A5E2F">
        <w:trPr>
          <w:tblCellSpacing w:w="7" w:type="dxa"/>
          <w:jc w:val="center"/>
        </w:trPr>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color w:val="000000"/>
                <w:sz w:val="28"/>
                <w:szCs w:val="28"/>
              </w:rPr>
            </w:pP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эконом</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масс</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эконом</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масс</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эконом</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масс</w:t>
            </w:r>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Сгущенное молоко</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1 SKU</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3 SKU</w:t>
            </w:r>
          </w:p>
        </w:tc>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color w:val="000000"/>
                <w:sz w:val="28"/>
                <w:szCs w:val="28"/>
              </w:rPr>
            </w:pP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1 SKU</w:t>
            </w:r>
          </w:p>
        </w:tc>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color w:val="000000"/>
                <w:sz w:val="28"/>
                <w:szCs w:val="28"/>
              </w:rPr>
            </w:pP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1 SKU</w:t>
            </w:r>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Вареное сгущенное молоко</w:t>
            </w:r>
          </w:p>
        </w:tc>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color w:val="000000"/>
                <w:sz w:val="28"/>
                <w:szCs w:val="28"/>
              </w:rPr>
            </w:pP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1 SKU</w:t>
            </w:r>
          </w:p>
        </w:tc>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color w:val="000000"/>
                <w:sz w:val="28"/>
                <w:szCs w:val="28"/>
              </w:rPr>
            </w:pPr>
          </w:p>
        </w:tc>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sz w:val="28"/>
                <w:szCs w:val="28"/>
              </w:rPr>
            </w:pPr>
          </w:p>
        </w:tc>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sz w:val="28"/>
                <w:szCs w:val="28"/>
              </w:rPr>
            </w:pPr>
          </w:p>
        </w:tc>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sz w:val="28"/>
                <w:szCs w:val="28"/>
              </w:rPr>
            </w:pPr>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Сгущенное молоко с какао</w:t>
            </w:r>
          </w:p>
        </w:tc>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color w:val="000000"/>
                <w:sz w:val="28"/>
                <w:szCs w:val="28"/>
              </w:rPr>
            </w:pP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1 SKU</w:t>
            </w:r>
          </w:p>
        </w:tc>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color w:val="000000"/>
                <w:sz w:val="28"/>
                <w:szCs w:val="28"/>
              </w:rPr>
            </w:pPr>
          </w:p>
        </w:tc>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sz w:val="28"/>
                <w:szCs w:val="28"/>
              </w:rPr>
            </w:pPr>
          </w:p>
        </w:tc>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sz w:val="28"/>
                <w:szCs w:val="28"/>
              </w:rPr>
            </w:pPr>
          </w:p>
        </w:tc>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sz w:val="28"/>
                <w:szCs w:val="28"/>
              </w:rPr>
            </w:pPr>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Сливки</w:t>
            </w:r>
          </w:p>
        </w:tc>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color w:val="000000"/>
                <w:sz w:val="28"/>
                <w:szCs w:val="28"/>
              </w:rPr>
            </w:pP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1 SKU</w:t>
            </w:r>
          </w:p>
        </w:tc>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color w:val="000000"/>
                <w:sz w:val="28"/>
                <w:szCs w:val="28"/>
              </w:rPr>
            </w:pPr>
          </w:p>
        </w:tc>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sz w:val="28"/>
                <w:szCs w:val="28"/>
              </w:rPr>
            </w:pPr>
          </w:p>
        </w:tc>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sz w:val="28"/>
                <w:szCs w:val="28"/>
              </w:rPr>
            </w:pPr>
          </w:p>
        </w:tc>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sz w:val="28"/>
                <w:szCs w:val="28"/>
              </w:rPr>
            </w:pPr>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Стерилизованное молоко</w:t>
            </w:r>
          </w:p>
        </w:tc>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color w:val="000000"/>
                <w:sz w:val="28"/>
                <w:szCs w:val="28"/>
              </w:rPr>
            </w:pP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1 SKU</w:t>
            </w:r>
          </w:p>
        </w:tc>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color w:val="000000"/>
                <w:sz w:val="28"/>
                <w:szCs w:val="28"/>
              </w:rPr>
            </w:pPr>
          </w:p>
        </w:tc>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sz w:val="28"/>
                <w:szCs w:val="28"/>
              </w:rPr>
            </w:pPr>
          </w:p>
        </w:tc>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sz w:val="28"/>
                <w:szCs w:val="28"/>
              </w:rPr>
            </w:pPr>
          </w:p>
        </w:tc>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sz w:val="28"/>
                <w:szCs w:val="28"/>
              </w:rPr>
            </w:pPr>
          </w:p>
        </w:tc>
      </w:tr>
    </w:tbl>
    <w:p w:rsidR="002A5E2F" w:rsidRPr="002A5E2F" w:rsidRDefault="002A5E2F" w:rsidP="002A5E2F">
      <w:pPr>
        <w:shd w:val="clear" w:color="auto" w:fill="FFFFFF"/>
        <w:spacing w:before="450" w:after="0" w:line="360" w:lineRule="atLeast"/>
        <w:outlineLvl w:val="1"/>
        <w:rPr>
          <w:rFonts w:ascii="Times New Roman" w:eastAsia="Calibri" w:hAnsi="Times New Roman" w:cs="Times New Roman"/>
          <w:b/>
          <w:bCs/>
          <w:color w:val="000000"/>
          <w:sz w:val="28"/>
          <w:szCs w:val="28"/>
        </w:rPr>
      </w:pPr>
      <w:bookmarkStart w:id="10" w:name="_Toc532283766"/>
      <w:r w:rsidRPr="002A5E2F">
        <w:rPr>
          <w:rFonts w:ascii="Times New Roman" w:eastAsia="Calibri" w:hAnsi="Times New Roman" w:cs="Times New Roman"/>
          <w:b/>
          <w:bCs/>
          <w:color w:val="000000"/>
          <w:sz w:val="28"/>
          <w:szCs w:val="28"/>
        </w:rPr>
        <w:t>Подбор Торговых Марок (ТМ) для наполнения ассортиментной матрицы</w:t>
      </w:r>
      <w:bookmarkEnd w:id="10"/>
    </w:p>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color w:val="000000"/>
          <w:sz w:val="28"/>
          <w:szCs w:val="28"/>
          <w:shd w:val="clear" w:color="auto" w:fill="FFFFFF"/>
        </w:rPr>
        <w:t>Согласно АВС-анализу, в магазине продавались следующие торговые марки:</w:t>
      </w:r>
    </w:p>
    <w:p w:rsidR="002A5E2F" w:rsidRPr="002A5E2F" w:rsidRDefault="002A5E2F" w:rsidP="002A5E2F">
      <w:pPr>
        <w:numPr>
          <w:ilvl w:val="0"/>
          <w:numId w:val="35"/>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Любимое молоко;</w:t>
      </w:r>
    </w:p>
    <w:p w:rsidR="002A5E2F" w:rsidRPr="002A5E2F" w:rsidRDefault="002A5E2F" w:rsidP="002A5E2F">
      <w:pPr>
        <w:numPr>
          <w:ilvl w:val="0"/>
          <w:numId w:val="35"/>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proofErr w:type="spellStart"/>
      <w:r w:rsidRPr="002A5E2F">
        <w:rPr>
          <w:rFonts w:ascii="Times New Roman" w:eastAsia="Calibri" w:hAnsi="Times New Roman" w:cs="Times New Roman"/>
          <w:color w:val="000000"/>
          <w:sz w:val="28"/>
          <w:szCs w:val="28"/>
        </w:rPr>
        <w:t>Любавинка</w:t>
      </w:r>
      <w:proofErr w:type="spellEnd"/>
      <w:r w:rsidRPr="002A5E2F">
        <w:rPr>
          <w:rFonts w:ascii="Times New Roman" w:eastAsia="Calibri" w:hAnsi="Times New Roman" w:cs="Times New Roman"/>
          <w:color w:val="000000"/>
          <w:sz w:val="28"/>
          <w:szCs w:val="28"/>
        </w:rPr>
        <w:t>;</w:t>
      </w:r>
    </w:p>
    <w:p w:rsidR="002A5E2F" w:rsidRPr="002A5E2F" w:rsidRDefault="002A5E2F" w:rsidP="002A5E2F">
      <w:pPr>
        <w:numPr>
          <w:ilvl w:val="0"/>
          <w:numId w:val="35"/>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Белгородское;</w:t>
      </w:r>
    </w:p>
    <w:p w:rsidR="002A5E2F" w:rsidRPr="002A5E2F" w:rsidRDefault="002A5E2F" w:rsidP="002A5E2F">
      <w:pPr>
        <w:numPr>
          <w:ilvl w:val="0"/>
          <w:numId w:val="35"/>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proofErr w:type="spellStart"/>
      <w:r w:rsidRPr="002A5E2F">
        <w:rPr>
          <w:rFonts w:ascii="Times New Roman" w:eastAsia="Calibri" w:hAnsi="Times New Roman" w:cs="Times New Roman"/>
          <w:color w:val="000000"/>
          <w:sz w:val="28"/>
          <w:szCs w:val="28"/>
        </w:rPr>
        <w:t>Главпродукт</w:t>
      </w:r>
      <w:proofErr w:type="spellEnd"/>
      <w:r w:rsidRPr="002A5E2F">
        <w:rPr>
          <w:rFonts w:ascii="Times New Roman" w:eastAsia="Calibri" w:hAnsi="Times New Roman" w:cs="Times New Roman"/>
          <w:color w:val="000000"/>
          <w:sz w:val="28"/>
          <w:szCs w:val="28"/>
        </w:rPr>
        <w:t>;</w:t>
      </w:r>
    </w:p>
    <w:p w:rsidR="002A5E2F" w:rsidRPr="002A5E2F" w:rsidRDefault="002A5E2F" w:rsidP="002A5E2F">
      <w:pPr>
        <w:numPr>
          <w:ilvl w:val="0"/>
          <w:numId w:val="35"/>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Молочная страна;</w:t>
      </w:r>
    </w:p>
    <w:p w:rsidR="002A5E2F" w:rsidRPr="002A5E2F" w:rsidRDefault="002A5E2F" w:rsidP="002A5E2F">
      <w:pPr>
        <w:numPr>
          <w:ilvl w:val="0"/>
          <w:numId w:val="35"/>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Тяжин;</w:t>
      </w:r>
    </w:p>
    <w:p w:rsidR="002A5E2F" w:rsidRPr="002A5E2F" w:rsidRDefault="002A5E2F" w:rsidP="002A5E2F">
      <w:pPr>
        <w:numPr>
          <w:ilvl w:val="0"/>
          <w:numId w:val="35"/>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proofErr w:type="spellStart"/>
      <w:r w:rsidRPr="002A5E2F">
        <w:rPr>
          <w:rFonts w:ascii="Times New Roman" w:eastAsia="Calibri" w:hAnsi="Times New Roman" w:cs="Times New Roman"/>
          <w:color w:val="000000"/>
          <w:sz w:val="28"/>
          <w:szCs w:val="28"/>
        </w:rPr>
        <w:t>Густияр</w:t>
      </w:r>
      <w:proofErr w:type="spellEnd"/>
      <w:r w:rsidRPr="002A5E2F">
        <w:rPr>
          <w:rFonts w:ascii="Times New Roman" w:eastAsia="Calibri" w:hAnsi="Times New Roman" w:cs="Times New Roman"/>
          <w:color w:val="000000"/>
          <w:sz w:val="28"/>
          <w:szCs w:val="28"/>
        </w:rPr>
        <w:t>;</w:t>
      </w:r>
    </w:p>
    <w:p w:rsidR="002A5E2F" w:rsidRPr="002A5E2F" w:rsidRDefault="002A5E2F" w:rsidP="002A5E2F">
      <w:pPr>
        <w:numPr>
          <w:ilvl w:val="0"/>
          <w:numId w:val="35"/>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Сибирь Великая;</w:t>
      </w:r>
    </w:p>
    <w:p w:rsidR="002A5E2F" w:rsidRPr="002A5E2F" w:rsidRDefault="002A5E2F" w:rsidP="002A5E2F">
      <w:pPr>
        <w:numPr>
          <w:ilvl w:val="0"/>
          <w:numId w:val="35"/>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Купеческий ряд;</w:t>
      </w:r>
    </w:p>
    <w:p w:rsidR="002A5E2F" w:rsidRPr="002A5E2F" w:rsidRDefault="002A5E2F" w:rsidP="002A5E2F">
      <w:pPr>
        <w:numPr>
          <w:ilvl w:val="0"/>
          <w:numId w:val="35"/>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proofErr w:type="spellStart"/>
      <w:r w:rsidRPr="002A5E2F">
        <w:rPr>
          <w:rFonts w:ascii="Times New Roman" w:eastAsia="Calibri" w:hAnsi="Times New Roman" w:cs="Times New Roman"/>
          <w:color w:val="000000"/>
          <w:sz w:val="28"/>
          <w:szCs w:val="28"/>
        </w:rPr>
        <w:t>Шадринское</w:t>
      </w:r>
      <w:proofErr w:type="spellEnd"/>
      <w:r w:rsidRPr="002A5E2F">
        <w:rPr>
          <w:rFonts w:ascii="Times New Roman" w:eastAsia="Calibri" w:hAnsi="Times New Roman" w:cs="Times New Roman"/>
          <w:color w:val="000000"/>
          <w:sz w:val="28"/>
          <w:szCs w:val="28"/>
        </w:rPr>
        <w:t>;</w:t>
      </w:r>
    </w:p>
    <w:p w:rsidR="002A5E2F" w:rsidRPr="002A5E2F" w:rsidRDefault="002A5E2F" w:rsidP="002A5E2F">
      <w:pPr>
        <w:numPr>
          <w:ilvl w:val="0"/>
          <w:numId w:val="35"/>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Рогачев.</w:t>
      </w:r>
    </w:p>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color w:val="000000"/>
          <w:sz w:val="28"/>
          <w:szCs w:val="28"/>
          <w:shd w:val="clear" w:color="auto" w:fill="FFFFFF"/>
        </w:rPr>
        <w:t>Пользуясь анализом продаж, высчитаем долю в общей прибыли каждой из ТМ:</w:t>
      </w:r>
    </w:p>
    <w:p w:rsidR="002A5E2F" w:rsidRPr="002A5E2F" w:rsidRDefault="002A5E2F" w:rsidP="002A5E2F">
      <w:pPr>
        <w:numPr>
          <w:ilvl w:val="0"/>
          <w:numId w:val="36"/>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Любимое молоко – 29,5%;</w:t>
      </w:r>
    </w:p>
    <w:p w:rsidR="002A5E2F" w:rsidRPr="002A5E2F" w:rsidRDefault="002A5E2F" w:rsidP="002A5E2F">
      <w:pPr>
        <w:numPr>
          <w:ilvl w:val="0"/>
          <w:numId w:val="36"/>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proofErr w:type="spellStart"/>
      <w:r w:rsidRPr="002A5E2F">
        <w:rPr>
          <w:rFonts w:ascii="Times New Roman" w:eastAsia="Calibri" w:hAnsi="Times New Roman" w:cs="Times New Roman"/>
          <w:color w:val="000000"/>
          <w:sz w:val="28"/>
          <w:szCs w:val="28"/>
        </w:rPr>
        <w:t>Любавинка</w:t>
      </w:r>
      <w:proofErr w:type="spellEnd"/>
      <w:r w:rsidRPr="002A5E2F">
        <w:rPr>
          <w:rFonts w:ascii="Times New Roman" w:eastAsia="Calibri" w:hAnsi="Times New Roman" w:cs="Times New Roman"/>
          <w:color w:val="000000"/>
          <w:sz w:val="28"/>
          <w:szCs w:val="28"/>
        </w:rPr>
        <w:t xml:space="preserve"> – 14%;</w:t>
      </w:r>
    </w:p>
    <w:p w:rsidR="002A5E2F" w:rsidRPr="002A5E2F" w:rsidRDefault="002A5E2F" w:rsidP="002A5E2F">
      <w:pPr>
        <w:numPr>
          <w:ilvl w:val="0"/>
          <w:numId w:val="36"/>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Белгородское – 12,7%;</w:t>
      </w:r>
    </w:p>
    <w:p w:rsidR="002A5E2F" w:rsidRPr="002A5E2F" w:rsidRDefault="002A5E2F" w:rsidP="002A5E2F">
      <w:pPr>
        <w:numPr>
          <w:ilvl w:val="0"/>
          <w:numId w:val="36"/>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proofErr w:type="spellStart"/>
      <w:r w:rsidRPr="002A5E2F">
        <w:rPr>
          <w:rFonts w:ascii="Times New Roman" w:eastAsia="Calibri" w:hAnsi="Times New Roman" w:cs="Times New Roman"/>
          <w:color w:val="000000"/>
          <w:sz w:val="28"/>
          <w:szCs w:val="28"/>
        </w:rPr>
        <w:t>Главпродукт</w:t>
      </w:r>
      <w:proofErr w:type="spellEnd"/>
      <w:r w:rsidRPr="002A5E2F">
        <w:rPr>
          <w:rFonts w:ascii="Times New Roman" w:eastAsia="Calibri" w:hAnsi="Times New Roman" w:cs="Times New Roman"/>
          <w:color w:val="000000"/>
          <w:sz w:val="28"/>
          <w:szCs w:val="28"/>
        </w:rPr>
        <w:t xml:space="preserve"> – 12,7%;</w:t>
      </w:r>
    </w:p>
    <w:p w:rsidR="002A5E2F" w:rsidRPr="002A5E2F" w:rsidRDefault="002A5E2F" w:rsidP="002A5E2F">
      <w:pPr>
        <w:numPr>
          <w:ilvl w:val="0"/>
          <w:numId w:val="36"/>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Молочная страна – 12%;</w:t>
      </w:r>
    </w:p>
    <w:p w:rsidR="002A5E2F" w:rsidRPr="002A5E2F" w:rsidRDefault="002A5E2F" w:rsidP="002A5E2F">
      <w:pPr>
        <w:numPr>
          <w:ilvl w:val="0"/>
          <w:numId w:val="36"/>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Тяжин – 8,1%;</w:t>
      </w:r>
    </w:p>
    <w:p w:rsidR="002A5E2F" w:rsidRPr="002A5E2F" w:rsidRDefault="002A5E2F" w:rsidP="002A5E2F">
      <w:pPr>
        <w:numPr>
          <w:ilvl w:val="0"/>
          <w:numId w:val="36"/>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proofErr w:type="spellStart"/>
      <w:r w:rsidRPr="002A5E2F">
        <w:rPr>
          <w:rFonts w:ascii="Times New Roman" w:eastAsia="Calibri" w:hAnsi="Times New Roman" w:cs="Times New Roman"/>
          <w:color w:val="000000"/>
          <w:sz w:val="28"/>
          <w:szCs w:val="28"/>
        </w:rPr>
        <w:t>Густияр</w:t>
      </w:r>
      <w:proofErr w:type="spellEnd"/>
      <w:r w:rsidRPr="002A5E2F">
        <w:rPr>
          <w:rFonts w:ascii="Times New Roman" w:eastAsia="Calibri" w:hAnsi="Times New Roman" w:cs="Times New Roman"/>
          <w:color w:val="000000"/>
          <w:sz w:val="28"/>
          <w:szCs w:val="28"/>
        </w:rPr>
        <w:t xml:space="preserve"> – 4,1%;</w:t>
      </w:r>
    </w:p>
    <w:p w:rsidR="002A5E2F" w:rsidRPr="002A5E2F" w:rsidRDefault="002A5E2F" w:rsidP="002A5E2F">
      <w:pPr>
        <w:numPr>
          <w:ilvl w:val="0"/>
          <w:numId w:val="36"/>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Сибирь Великая – 2%;</w:t>
      </w:r>
    </w:p>
    <w:p w:rsidR="002A5E2F" w:rsidRPr="002A5E2F" w:rsidRDefault="002A5E2F" w:rsidP="002A5E2F">
      <w:pPr>
        <w:numPr>
          <w:ilvl w:val="0"/>
          <w:numId w:val="36"/>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Купеческий ряд – 2%;</w:t>
      </w:r>
    </w:p>
    <w:p w:rsidR="002A5E2F" w:rsidRPr="002A5E2F" w:rsidRDefault="002A5E2F" w:rsidP="002A5E2F">
      <w:pPr>
        <w:numPr>
          <w:ilvl w:val="0"/>
          <w:numId w:val="36"/>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proofErr w:type="spellStart"/>
      <w:r w:rsidRPr="002A5E2F">
        <w:rPr>
          <w:rFonts w:ascii="Times New Roman" w:eastAsia="Calibri" w:hAnsi="Times New Roman" w:cs="Times New Roman"/>
          <w:color w:val="000000"/>
          <w:sz w:val="28"/>
          <w:szCs w:val="28"/>
        </w:rPr>
        <w:t>Шадринское</w:t>
      </w:r>
      <w:proofErr w:type="spellEnd"/>
      <w:r w:rsidRPr="002A5E2F">
        <w:rPr>
          <w:rFonts w:ascii="Times New Roman" w:eastAsia="Calibri" w:hAnsi="Times New Roman" w:cs="Times New Roman"/>
          <w:color w:val="000000"/>
          <w:sz w:val="28"/>
          <w:szCs w:val="28"/>
        </w:rPr>
        <w:t xml:space="preserve"> – 1,8%;</w:t>
      </w:r>
    </w:p>
    <w:p w:rsidR="002A5E2F" w:rsidRPr="002A5E2F" w:rsidRDefault="002A5E2F" w:rsidP="002A5E2F">
      <w:pPr>
        <w:numPr>
          <w:ilvl w:val="0"/>
          <w:numId w:val="36"/>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Рогачев – 1%.</w:t>
      </w:r>
    </w:p>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color w:val="000000"/>
          <w:sz w:val="28"/>
          <w:szCs w:val="28"/>
          <w:shd w:val="clear" w:color="auto" w:fill="FFFFFF"/>
        </w:rPr>
        <w:t xml:space="preserve">В общем случае, отбирая Торговые Марки для вашего ассортимента, читателям </w:t>
      </w:r>
      <w:proofErr w:type="spellStart"/>
      <w:r w:rsidRPr="002A5E2F">
        <w:rPr>
          <w:rFonts w:ascii="Times New Roman" w:eastAsia="Calibri" w:hAnsi="Times New Roman" w:cs="Times New Roman"/>
          <w:color w:val="000000"/>
          <w:sz w:val="28"/>
          <w:szCs w:val="28"/>
          <w:shd w:val="clear" w:color="auto" w:fill="FFFFFF"/>
        </w:rPr>
        <w:t>МирСоветов</w:t>
      </w:r>
      <w:proofErr w:type="spellEnd"/>
      <w:r w:rsidRPr="002A5E2F">
        <w:rPr>
          <w:rFonts w:ascii="Times New Roman" w:eastAsia="Calibri" w:hAnsi="Times New Roman" w:cs="Times New Roman"/>
          <w:color w:val="000000"/>
          <w:sz w:val="28"/>
          <w:szCs w:val="28"/>
          <w:shd w:val="clear" w:color="auto" w:fill="FFFFFF"/>
        </w:rPr>
        <w:t xml:space="preserve"> рекомендуется придерживаться следующих принципов:</w:t>
      </w:r>
    </w:p>
    <w:p w:rsidR="002A5E2F" w:rsidRPr="002A5E2F" w:rsidRDefault="002A5E2F" w:rsidP="002A5E2F">
      <w:pPr>
        <w:numPr>
          <w:ilvl w:val="0"/>
          <w:numId w:val="37"/>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lastRenderedPageBreak/>
        <w:t>по возможности, включайте в ассортиментную матрицу только ТМ, популярные у покупателей сейчас. Вводить в ассортимент малоизвестную ТМ имеет смысл только для уникального продукта, способного расширить вашу товарную группу. Делая выбор между сгущенным молоком «Любимое Молоко» и «</w:t>
      </w:r>
      <w:proofErr w:type="spellStart"/>
      <w:r w:rsidRPr="002A5E2F">
        <w:rPr>
          <w:rFonts w:ascii="Times New Roman" w:eastAsia="Calibri" w:hAnsi="Times New Roman" w:cs="Times New Roman"/>
          <w:color w:val="000000"/>
          <w:sz w:val="28"/>
          <w:szCs w:val="28"/>
        </w:rPr>
        <w:t>Густияр</w:t>
      </w:r>
      <w:proofErr w:type="spellEnd"/>
      <w:r w:rsidRPr="002A5E2F">
        <w:rPr>
          <w:rFonts w:ascii="Times New Roman" w:eastAsia="Calibri" w:hAnsi="Times New Roman" w:cs="Times New Roman"/>
          <w:color w:val="000000"/>
          <w:sz w:val="28"/>
          <w:szCs w:val="28"/>
        </w:rPr>
        <w:t>», даже если последний предлагает лучшие условия, выбор стоит сделать в пользу первого;</w:t>
      </w:r>
    </w:p>
    <w:p w:rsidR="002A5E2F" w:rsidRPr="002A5E2F" w:rsidRDefault="002A5E2F" w:rsidP="002A5E2F">
      <w:pPr>
        <w:numPr>
          <w:ilvl w:val="0"/>
          <w:numId w:val="37"/>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сокращайте количество торговых марок. Если вы можете безболезненно для товарной группы избавиться от нескольких ТМ, сделайте это. Меньше торговых марок – выше оборачиваемость, меньше работа по закупке, выкладке товаров и отслеживанию остатков.</w:t>
      </w:r>
    </w:p>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color w:val="000000"/>
          <w:sz w:val="28"/>
          <w:szCs w:val="28"/>
          <w:shd w:val="clear" w:color="auto" w:fill="FFFFFF"/>
        </w:rPr>
        <w:t>Проанализируем каждую из наших торговых марок, используя АВС-анализ и шаблон ассортиментной матрицы (см. подзаголовок «О ценовых сегментах, определение доли товара каждого ценового сегмента в ассортиментной матрице»):</w:t>
      </w:r>
    </w:p>
    <w:p w:rsidR="002A5E2F" w:rsidRPr="002A5E2F" w:rsidRDefault="002A5E2F" w:rsidP="002A5E2F">
      <w:pPr>
        <w:numPr>
          <w:ilvl w:val="0"/>
          <w:numId w:val="38"/>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 xml:space="preserve">Любимое молоко, </w:t>
      </w:r>
      <w:proofErr w:type="spellStart"/>
      <w:r w:rsidRPr="002A5E2F">
        <w:rPr>
          <w:rFonts w:ascii="Times New Roman" w:eastAsia="Calibri" w:hAnsi="Times New Roman" w:cs="Times New Roman"/>
          <w:color w:val="000000"/>
          <w:sz w:val="28"/>
          <w:szCs w:val="28"/>
        </w:rPr>
        <w:t>Любавинка</w:t>
      </w:r>
      <w:proofErr w:type="spellEnd"/>
      <w:r w:rsidRPr="002A5E2F">
        <w:rPr>
          <w:rFonts w:ascii="Times New Roman" w:eastAsia="Calibri" w:hAnsi="Times New Roman" w:cs="Times New Roman"/>
          <w:color w:val="000000"/>
          <w:sz w:val="28"/>
          <w:szCs w:val="28"/>
        </w:rPr>
        <w:t xml:space="preserve">, Белгородское, </w:t>
      </w:r>
      <w:proofErr w:type="spellStart"/>
      <w:r w:rsidRPr="002A5E2F">
        <w:rPr>
          <w:rFonts w:ascii="Times New Roman" w:eastAsia="Calibri" w:hAnsi="Times New Roman" w:cs="Times New Roman"/>
          <w:color w:val="000000"/>
          <w:sz w:val="28"/>
          <w:szCs w:val="28"/>
        </w:rPr>
        <w:t>Главпродукт</w:t>
      </w:r>
      <w:proofErr w:type="spellEnd"/>
      <w:r w:rsidRPr="002A5E2F">
        <w:rPr>
          <w:rFonts w:ascii="Times New Roman" w:eastAsia="Calibri" w:hAnsi="Times New Roman" w:cs="Times New Roman"/>
          <w:color w:val="000000"/>
          <w:sz w:val="28"/>
          <w:szCs w:val="28"/>
        </w:rPr>
        <w:t xml:space="preserve"> – эта четверка лидеров делает 68,9% прибыли нашей товарной группы. Обязательно должны присутствовать в матрице;</w:t>
      </w:r>
    </w:p>
    <w:p w:rsidR="002A5E2F" w:rsidRPr="002A5E2F" w:rsidRDefault="002A5E2F" w:rsidP="002A5E2F">
      <w:pPr>
        <w:numPr>
          <w:ilvl w:val="0"/>
          <w:numId w:val="38"/>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Молочная страна. Сгущенное молоко в пластиковой бутылке этой ТМ является лидером в своем сегменте, поэтому ради этого 1 SKU мы оставляем в ассортименте эту ТМ;</w:t>
      </w:r>
    </w:p>
    <w:p w:rsidR="002A5E2F" w:rsidRPr="002A5E2F" w:rsidRDefault="002A5E2F" w:rsidP="002A5E2F">
      <w:pPr>
        <w:numPr>
          <w:ilvl w:val="0"/>
          <w:numId w:val="38"/>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 xml:space="preserve">Тяжин – единственная SKU этой ТМ обосновалась на пятом месте по прибыли и находится в группе </w:t>
      </w:r>
      <w:proofErr w:type="gramStart"/>
      <w:r w:rsidRPr="002A5E2F">
        <w:rPr>
          <w:rFonts w:ascii="Times New Roman" w:eastAsia="Calibri" w:hAnsi="Times New Roman" w:cs="Times New Roman"/>
          <w:color w:val="000000"/>
          <w:sz w:val="28"/>
          <w:szCs w:val="28"/>
        </w:rPr>
        <w:t>А.</w:t>
      </w:r>
      <w:proofErr w:type="gramEnd"/>
      <w:r w:rsidRPr="002A5E2F">
        <w:rPr>
          <w:rFonts w:ascii="Times New Roman" w:eastAsia="Calibri" w:hAnsi="Times New Roman" w:cs="Times New Roman"/>
          <w:color w:val="000000"/>
          <w:sz w:val="28"/>
          <w:szCs w:val="28"/>
        </w:rPr>
        <w:t xml:space="preserve"> Несмотря на это, мы не включаем ее в ассортимент, т. к. по нашему шаблону, в матрице должно быть только 3 SKU сгущенного молока в ж/б среднего (масс) ценового сегмента, и эти 3 места уже заняты лидерами продаж;</w:t>
      </w:r>
    </w:p>
    <w:p w:rsidR="002A5E2F" w:rsidRPr="002A5E2F" w:rsidRDefault="002A5E2F" w:rsidP="002A5E2F">
      <w:pPr>
        <w:numPr>
          <w:ilvl w:val="0"/>
          <w:numId w:val="38"/>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proofErr w:type="spellStart"/>
      <w:r w:rsidRPr="002A5E2F">
        <w:rPr>
          <w:rFonts w:ascii="Times New Roman" w:eastAsia="Calibri" w:hAnsi="Times New Roman" w:cs="Times New Roman"/>
          <w:color w:val="000000"/>
          <w:sz w:val="28"/>
          <w:szCs w:val="28"/>
        </w:rPr>
        <w:t>Шадринское</w:t>
      </w:r>
      <w:proofErr w:type="spellEnd"/>
      <w:r w:rsidRPr="002A5E2F">
        <w:rPr>
          <w:rFonts w:ascii="Times New Roman" w:eastAsia="Calibri" w:hAnsi="Times New Roman" w:cs="Times New Roman"/>
          <w:color w:val="000000"/>
          <w:sz w:val="28"/>
          <w:szCs w:val="28"/>
        </w:rPr>
        <w:t xml:space="preserve">. </w:t>
      </w:r>
      <w:proofErr w:type="gramStart"/>
      <w:r w:rsidRPr="002A5E2F">
        <w:rPr>
          <w:rFonts w:ascii="Times New Roman" w:eastAsia="Calibri" w:hAnsi="Times New Roman" w:cs="Times New Roman"/>
          <w:color w:val="000000"/>
          <w:sz w:val="28"/>
          <w:szCs w:val="28"/>
        </w:rPr>
        <w:t>Единственная</w:t>
      </w:r>
      <w:proofErr w:type="gramEnd"/>
      <w:r w:rsidRPr="002A5E2F">
        <w:rPr>
          <w:rFonts w:ascii="Times New Roman" w:eastAsia="Calibri" w:hAnsi="Times New Roman" w:cs="Times New Roman"/>
          <w:color w:val="000000"/>
          <w:sz w:val="28"/>
          <w:szCs w:val="28"/>
        </w:rPr>
        <w:t xml:space="preserve"> SKU этой ТМ – стерилизованное молоко. Такого молока нет больше ни у одной ТМ, а в нашей ассортиментной матрице оно должно быть, потому, несмотря на низкую долю в прибыли, включаем эту ТМ в ассортимент.</w:t>
      </w:r>
    </w:p>
    <w:p w:rsidR="002A5E2F" w:rsidRPr="002A5E2F" w:rsidRDefault="002A5E2F" w:rsidP="002A5E2F">
      <w:pPr>
        <w:numPr>
          <w:ilvl w:val="0"/>
          <w:numId w:val="38"/>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proofErr w:type="spellStart"/>
      <w:r w:rsidRPr="002A5E2F">
        <w:rPr>
          <w:rFonts w:ascii="Times New Roman" w:eastAsia="Calibri" w:hAnsi="Times New Roman" w:cs="Times New Roman"/>
          <w:color w:val="000000"/>
          <w:sz w:val="28"/>
          <w:szCs w:val="28"/>
        </w:rPr>
        <w:t>Густияр</w:t>
      </w:r>
      <w:proofErr w:type="spellEnd"/>
      <w:r w:rsidRPr="002A5E2F">
        <w:rPr>
          <w:rFonts w:ascii="Times New Roman" w:eastAsia="Calibri" w:hAnsi="Times New Roman" w:cs="Times New Roman"/>
          <w:color w:val="000000"/>
          <w:sz w:val="28"/>
          <w:szCs w:val="28"/>
        </w:rPr>
        <w:t>, Сибирь Великая, Купеческий ряд, Рогачев – все эти торговые марки являются аутсайдерами, в линейке которых ассортимент, дублирующий лучше продаваемые SKU лидеров</w:t>
      </w:r>
      <w:proofErr w:type="gramStart"/>
      <w:r w:rsidRPr="002A5E2F">
        <w:rPr>
          <w:rFonts w:ascii="Times New Roman" w:eastAsia="Calibri" w:hAnsi="Times New Roman" w:cs="Times New Roman"/>
          <w:color w:val="000000"/>
          <w:sz w:val="28"/>
          <w:szCs w:val="28"/>
        </w:rPr>
        <w:t>.</w:t>
      </w:r>
      <w:proofErr w:type="gramEnd"/>
      <w:r w:rsidRPr="002A5E2F">
        <w:rPr>
          <w:rFonts w:ascii="Times New Roman" w:eastAsia="Calibri" w:hAnsi="Times New Roman" w:cs="Times New Roman"/>
          <w:color w:val="000000"/>
          <w:sz w:val="28"/>
          <w:szCs w:val="28"/>
        </w:rPr>
        <w:t xml:space="preserve"> </w:t>
      </w:r>
      <w:proofErr w:type="gramStart"/>
      <w:r w:rsidRPr="002A5E2F">
        <w:rPr>
          <w:rFonts w:ascii="Times New Roman" w:eastAsia="Calibri" w:hAnsi="Times New Roman" w:cs="Times New Roman"/>
          <w:color w:val="000000"/>
          <w:sz w:val="28"/>
          <w:szCs w:val="28"/>
        </w:rPr>
        <w:t>и</w:t>
      </w:r>
      <w:proofErr w:type="gramEnd"/>
      <w:r w:rsidRPr="002A5E2F">
        <w:rPr>
          <w:rFonts w:ascii="Times New Roman" w:eastAsia="Calibri" w:hAnsi="Times New Roman" w:cs="Times New Roman"/>
          <w:color w:val="000000"/>
          <w:sz w:val="28"/>
          <w:szCs w:val="28"/>
        </w:rPr>
        <w:t>збавляемся от них.</w:t>
      </w:r>
    </w:p>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color w:val="000000"/>
          <w:sz w:val="28"/>
          <w:szCs w:val="28"/>
          <w:shd w:val="clear" w:color="auto" w:fill="FFFFFF"/>
        </w:rPr>
        <w:t>В итоге, мы можем составить список торговых марок, которые будут присутствовать в нашей ассортиментной матрице:</w:t>
      </w:r>
    </w:p>
    <w:p w:rsidR="002A5E2F" w:rsidRPr="002A5E2F" w:rsidRDefault="002A5E2F" w:rsidP="002A5E2F">
      <w:pPr>
        <w:numPr>
          <w:ilvl w:val="0"/>
          <w:numId w:val="39"/>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Любимое молоко;</w:t>
      </w:r>
    </w:p>
    <w:p w:rsidR="002A5E2F" w:rsidRPr="002A5E2F" w:rsidRDefault="002A5E2F" w:rsidP="002A5E2F">
      <w:pPr>
        <w:numPr>
          <w:ilvl w:val="0"/>
          <w:numId w:val="39"/>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proofErr w:type="spellStart"/>
      <w:r w:rsidRPr="002A5E2F">
        <w:rPr>
          <w:rFonts w:ascii="Times New Roman" w:eastAsia="Calibri" w:hAnsi="Times New Roman" w:cs="Times New Roman"/>
          <w:color w:val="000000"/>
          <w:sz w:val="28"/>
          <w:szCs w:val="28"/>
        </w:rPr>
        <w:t>Любавинка</w:t>
      </w:r>
      <w:proofErr w:type="spellEnd"/>
      <w:r w:rsidRPr="002A5E2F">
        <w:rPr>
          <w:rFonts w:ascii="Times New Roman" w:eastAsia="Calibri" w:hAnsi="Times New Roman" w:cs="Times New Roman"/>
          <w:color w:val="000000"/>
          <w:sz w:val="28"/>
          <w:szCs w:val="28"/>
        </w:rPr>
        <w:t>;</w:t>
      </w:r>
    </w:p>
    <w:p w:rsidR="002A5E2F" w:rsidRPr="002A5E2F" w:rsidRDefault="002A5E2F" w:rsidP="002A5E2F">
      <w:pPr>
        <w:numPr>
          <w:ilvl w:val="0"/>
          <w:numId w:val="39"/>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Белгородское;</w:t>
      </w:r>
    </w:p>
    <w:p w:rsidR="002A5E2F" w:rsidRPr="002A5E2F" w:rsidRDefault="002A5E2F" w:rsidP="002A5E2F">
      <w:pPr>
        <w:numPr>
          <w:ilvl w:val="0"/>
          <w:numId w:val="39"/>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proofErr w:type="spellStart"/>
      <w:r w:rsidRPr="002A5E2F">
        <w:rPr>
          <w:rFonts w:ascii="Times New Roman" w:eastAsia="Calibri" w:hAnsi="Times New Roman" w:cs="Times New Roman"/>
          <w:color w:val="000000"/>
          <w:sz w:val="28"/>
          <w:szCs w:val="28"/>
        </w:rPr>
        <w:t>Главпродукт</w:t>
      </w:r>
      <w:proofErr w:type="spellEnd"/>
      <w:r w:rsidRPr="002A5E2F">
        <w:rPr>
          <w:rFonts w:ascii="Times New Roman" w:eastAsia="Calibri" w:hAnsi="Times New Roman" w:cs="Times New Roman"/>
          <w:color w:val="000000"/>
          <w:sz w:val="28"/>
          <w:szCs w:val="28"/>
        </w:rPr>
        <w:t>;</w:t>
      </w:r>
    </w:p>
    <w:p w:rsidR="002A5E2F" w:rsidRPr="002A5E2F" w:rsidRDefault="002A5E2F" w:rsidP="002A5E2F">
      <w:pPr>
        <w:numPr>
          <w:ilvl w:val="0"/>
          <w:numId w:val="39"/>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Молочная страна;</w:t>
      </w:r>
    </w:p>
    <w:p w:rsidR="002A5E2F" w:rsidRPr="002A5E2F" w:rsidRDefault="002A5E2F" w:rsidP="002A5E2F">
      <w:pPr>
        <w:numPr>
          <w:ilvl w:val="0"/>
          <w:numId w:val="39"/>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proofErr w:type="spellStart"/>
      <w:r w:rsidRPr="002A5E2F">
        <w:rPr>
          <w:rFonts w:ascii="Times New Roman" w:eastAsia="Calibri" w:hAnsi="Times New Roman" w:cs="Times New Roman"/>
          <w:color w:val="000000"/>
          <w:sz w:val="28"/>
          <w:szCs w:val="28"/>
        </w:rPr>
        <w:t>Шадринское</w:t>
      </w:r>
      <w:proofErr w:type="spellEnd"/>
      <w:r w:rsidRPr="002A5E2F">
        <w:rPr>
          <w:rFonts w:ascii="Times New Roman" w:eastAsia="Calibri" w:hAnsi="Times New Roman" w:cs="Times New Roman"/>
          <w:color w:val="000000"/>
          <w:sz w:val="28"/>
          <w:szCs w:val="28"/>
        </w:rPr>
        <w:t>.</w:t>
      </w:r>
    </w:p>
    <w:p w:rsidR="002A5E2F" w:rsidRPr="002A5E2F" w:rsidRDefault="002A5E2F" w:rsidP="002A5E2F">
      <w:pPr>
        <w:shd w:val="clear" w:color="auto" w:fill="FFFFFF"/>
        <w:spacing w:before="450" w:after="0" w:line="360" w:lineRule="atLeast"/>
        <w:outlineLvl w:val="1"/>
        <w:rPr>
          <w:rFonts w:ascii="Times New Roman" w:eastAsia="Calibri" w:hAnsi="Times New Roman" w:cs="Times New Roman"/>
          <w:b/>
          <w:bCs/>
          <w:color w:val="000000"/>
          <w:sz w:val="28"/>
          <w:szCs w:val="28"/>
        </w:rPr>
      </w:pPr>
      <w:bookmarkStart w:id="11" w:name="_Toc532283767"/>
      <w:r w:rsidRPr="002A5E2F">
        <w:rPr>
          <w:rFonts w:ascii="Times New Roman" w:eastAsia="Calibri" w:hAnsi="Times New Roman" w:cs="Times New Roman"/>
          <w:b/>
          <w:bCs/>
          <w:color w:val="000000"/>
          <w:sz w:val="28"/>
          <w:szCs w:val="28"/>
        </w:rPr>
        <w:t>Заключительный этап. Наполнение ассортиментной матрицы SKU из выше созданной сегментации</w:t>
      </w:r>
      <w:bookmarkEnd w:id="11"/>
    </w:p>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color w:val="000000"/>
          <w:sz w:val="28"/>
          <w:szCs w:val="28"/>
          <w:shd w:val="clear" w:color="auto" w:fill="FFFFFF"/>
        </w:rPr>
        <w:t xml:space="preserve">После того, как предварительная работа завершена, мы готовы заполнить шаблон ассортиментной матрицы Торговыми Марками. При заполнении соответствующих клеток шаблона нам понадобится только выбирать из анализа продаж наиболее </w:t>
      </w:r>
      <w:proofErr w:type="gramStart"/>
      <w:r w:rsidRPr="002A5E2F">
        <w:rPr>
          <w:rFonts w:ascii="Times New Roman" w:eastAsia="Calibri" w:hAnsi="Times New Roman" w:cs="Times New Roman"/>
          <w:color w:val="000000"/>
          <w:sz w:val="28"/>
          <w:szCs w:val="28"/>
          <w:shd w:val="clear" w:color="auto" w:fill="FFFFFF"/>
        </w:rPr>
        <w:t>продаваемые</w:t>
      </w:r>
      <w:proofErr w:type="gramEnd"/>
      <w:r w:rsidRPr="002A5E2F">
        <w:rPr>
          <w:rFonts w:ascii="Times New Roman" w:eastAsia="Calibri" w:hAnsi="Times New Roman" w:cs="Times New Roman"/>
          <w:color w:val="000000"/>
          <w:sz w:val="28"/>
          <w:szCs w:val="28"/>
          <w:shd w:val="clear" w:color="auto" w:fill="FFFFFF"/>
        </w:rPr>
        <w:t xml:space="preserve"> SKU в своих сегментах.</w:t>
      </w:r>
      <w:r w:rsidRPr="002A5E2F">
        <w:rPr>
          <w:rFonts w:ascii="Times New Roman" w:eastAsia="Calibri" w:hAnsi="Times New Roman" w:cs="Times New Roman"/>
          <w:color w:val="000000"/>
          <w:sz w:val="28"/>
          <w:szCs w:val="28"/>
        </w:rPr>
        <w:br/>
      </w:r>
      <w:r w:rsidRPr="002A5E2F">
        <w:rPr>
          <w:rFonts w:ascii="Times New Roman" w:eastAsia="Calibri" w:hAnsi="Times New Roman" w:cs="Times New Roman"/>
          <w:color w:val="000000"/>
          <w:sz w:val="28"/>
          <w:szCs w:val="28"/>
          <w:shd w:val="clear" w:color="auto" w:fill="FFFFFF"/>
        </w:rPr>
        <w:t>Анализ продаж, после исключения ненужных нам ТМ:</w:t>
      </w:r>
      <w:r w:rsidRPr="002A5E2F">
        <w:rPr>
          <w:rFonts w:ascii="Times New Roman" w:eastAsia="Calibri" w:hAnsi="Times New Roman" w:cs="Times New Roman"/>
          <w:color w:val="000000"/>
          <w:sz w:val="28"/>
          <w:szCs w:val="28"/>
        </w:rPr>
        <w:br/>
      </w:r>
    </w:p>
    <w:tbl>
      <w:tblPr>
        <w:tblW w:w="4950" w:type="pct"/>
        <w:jc w:val="center"/>
        <w:tblCellSpacing w:w="7" w:type="dxa"/>
        <w:tblCellMar>
          <w:top w:w="30" w:type="dxa"/>
          <w:left w:w="30" w:type="dxa"/>
          <w:bottom w:w="30" w:type="dxa"/>
          <w:right w:w="30" w:type="dxa"/>
        </w:tblCellMar>
        <w:tblLook w:val="00A0" w:firstRow="1" w:lastRow="0" w:firstColumn="1" w:lastColumn="0" w:noHBand="0" w:noVBand="0"/>
      </w:tblPr>
      <w:tblGrid>
        <w:gridCol w:w="4988"/>
        <w:gridCol w:w="1658"/>
        <w:gridCol w:w="1217"/>
        <w:gridCol w:w="1407"/>
        <w:gridCol w:w="1891"/>
        <w:gridCol w:w="673"/>
      </w:tblGrid>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b/>
                <w:bCs/>
                <w:color w:val="000000"/>
                <w:sz w:val="28"/>
                <w:szCs w:val="28"/>
              </w:rPr>
              <w:t>Наименование товара</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b/>
                <w:bCs/>
                <w:color w:val="000000"/>
                <w:sz w:val="28"/>
                <w:szCs w:val="28"/>
              </w:rPr>
              <w:t>сумма продаж</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b/>
                <w:bCs/>
                <w:color w:val="000000"/>
                <w:sz w:val="28"/>
                <w:szCs w:val="28"/>
              </w:rPr>
              <w:t>прибыль</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b/>
                <w:bCs/>
                <w:color w:val="000000"/>
                <w:sz w:val="28"/>
                <w:szCs w:val="28"/>
              </w:rPr>
              <w:t>% наценки</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b/>
                <w:bCs/>
                <w:color w:val="000000"/>
                <w:sz w:val="28"/>
                <w:szCs w:val="28"/>
              </w:rPr>
              <w:t>доля в прибыли</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b/>
                <w:bCs/>
                <w:color w:val="000000"/>
                <w:sz w:val="28"/>
                <w:szCs w:val="28"/>
              </w:rPr>
              <w:t>АВС</w:t>
            </w:r>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 xml:space="preserve">Молоко </w:t>
            </w:r>
            <w:proofErr w:type="spellStart"/>
            <w:r w:rsidRPr="002A5E2F">
              <w:rPr>
                <w:rFonts w:ascii="Times New Roman" w:eastAsia="Calibri" w:hAnsi="Times New Roman" w:cs="Times New Roman"/>
                <w:color w:val="000000"/>
                <w:sz w:val="28"/>
                <w:szCs w:val="28"/>
              </w:rPr>
              <w:t>сгущ</w:t>
            </w:r>
            <w:proofErr w:type="spellEnd"/>
            <w:r w:rsidRPr="002A5E2F">
              <w:rPr>
                <w:rFonts w:ascii="Times New Roman" w:eastAsia="Calibri" w:hAnsi="Times New Roman" w:cs="Times New Roman"/>
                <w:color w:val="000000"/>
                <w:sz w:val="28"/>
                <w:szCs w:val="28"/>
              </w:rPr>
              <w:t xml:space="preserve"> 380 г Белгородское </w:t>
            </w:r>
            <w:proofErr w:type="gramStart"/>
            <w:r w:rsidRPr="002A5E2F">
              <w:rPr>
                <w:rFonts w:ascii="Times New Roman" w:eastAsia="Calibri" w:hAnsi="Times New Roman" w:cs="Times New Roman"/>
                <w:color w:val="000000"/>
                <w:sz w:val="28"/>
                <w:szCs w:val="28"/>
              </w:rPr>
              <w:t>ж/б</w:t>
            </w:r>
            <w:proofErr w:type="gramEnd"/>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50000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12500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30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12,7%</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А</w:t>
            </w:r>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 xml:space="preserve">Молоко </w:t>
            </w:r>
            <w:proofErr w:type="spellStart"/>
            <w:r w:rsidRPr="002A5E2F">
              <w:rPr>
                <w:rFonts w:ascii="Times New Roman" w:eastAsia="Calibri" w:hAnsi="Times New Roman" w:cs="Times New Roman"/>
                <w:color w:val="000000"/>
                <w:sz w:val="28"/>
                <w:szCs w:val="28"/>
              </w:rPr>
              <w:t>сгущ</w:t>
            </w:r>
            <w:proofErr w:type="spellEnd"/>
            <w:r w:rsidRPr="002A5E2F">
              <w:rPr>
                <w:rFonts w:ascii="Times New Roman" w:eastAsia="Calibri" w:hAnsi="Times New Roman" w:cs="Times New Roman"/>
                <w:color w:val="000000"/>
                <w:sz w:val="28"/>
                <w:szCs w:val="28"/>
              </w:rPr>
              <w:t xml:space="preserve"> 380 г Любимое молоко </w:t>
            </w:r>
            <w:proofErr w:type="gramStart"/>
            <w:r w:rsidRPr="002A5E2F">
              <w:rPr>
                <w:rFonts w:ascii="Times New Roman" w:eastAsia="Calibri" w:hAnsi="Times New Roman" w:cs="Times New Roman"/>
                <w:color w:val="000000"/>
                <w:sz w:val="28"/>
                <w:szCs w:val="28"/>
              </w:rPr>
              <w:t>ж/б</w:t>
            </w:r>
            <w:proofErr w:type="gramEnd"/>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47000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11750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30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12,0%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А</w:t>
            </w:r>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 xml:space="preserve">Молоко </w:t>
            </w:r>
            <w:proofErr w:type="spellStart"/>
            <w:r w:rsidRPr="002A5E2F">
              <w:rPr>
                <w:rFonts w:ascii="Times New Roman" w:eastAsia="Calibri" w:hAnsi="Times New Roman" w:cs="Times New Roman"/>
                <w:color w:val="000000"/>
                <w:sz w:val="28"/>
                <w:szCs w:val="28"/>
              </w:rPr>
              <w:t>сгущ</w:t>
            </w:r>
            <w:proofErr w:type="spellEnd"/>
            <w:r w:rsidRPr="002A5E2F">
              <w:rPr>
                <w:rFonts w:ascii="Times New Roman" w:eastAsia="Calibri" w:hAnsi="Times New Roman" w:cs="Times New Roman"/>
                <w:color w:val="000000"/>
                <w:sz w:val="28"/>
                <w:szCs w:val="28"/>
              </w:rPr>
              <w:t xml:space="preserve"> 380 г </w:t>
            </w:r>
            <w:proofErr w:type="spellStart"/>
            <w:r w:rsidRPr="002A5E2F">
              <w:rPr>
                <w:rFonts w:ascii="Times New Roman" w:eastAsia="Calibri" w:hAnsi="Times New Roman" w:cs="Times New Roman"/>
                <w:color w:val="000000"/>
                <w:sz w:val="28"/>
                <w:szCs w:val="28"/>
              </w:rPr>
              <w:t>Главпродукт</w:t>
            </w:r>
            <w:proofErr w:type="spellEnd"/>
            <w:r w:rsidRPr="002A5E2F">
              <w:rPr>
                <w:rFonts w:ascii="Times New Roman" w:eastAsia="Calibri" w:hAnsi="Times New Roman" w:cs="Times New Roman"/>
                <w:color w:val="000000"/>
                <w:sz w:val="28"/>
                <w:szCs w:val="28"/>
              </w:rPr>
              <w:t xml:space="preserve"> </w:t>
            </w:r>
            <w:proofErr w:type="gramStart"/>
            <w:r w:rsidRPr="002A5E2F">
              <w:rPr>
                <w:rFonts w:ascii="Times New Roman" w:eastAsia="Calibri" w:hAnsi="Times New Roman" w:cs="Times New Roman"/>
                <w:color w:val="000000"/>
                <w:sz w:val="28"/>
                <w:szCs w:val="28"/>
              </w:rPr>
              <w:t>ж/б</w:t>
            </w:r>
            <w:proofErr w:type="gramEnd"/>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30000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9000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35</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9,2%</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А</w:t>
            </w:r>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lastRenderedPageBreak/>
              <w:t xml:space="preserve">Сгущенка 380 г </w:t>
            </w:r>
            <w:proofErr w:type="spellStart"/>
            <w:r w:rsidRPr="002A5E2F">
              <w:rPr>
                <w:rFonts w:ascii="Times New Roman" w:eastAsia="Calibri" w:hAnsi="Times New Roman" w:cs="Times New Roman"/>
                <w:color w:val="000000"/>
                <w:sz w:val="28"/>
                <w:szCs w:val="28"/>
              </w:rPr>
              <w:t>Любавинка</w:t>
            </w:r>
            <w:proofErr w:type="spellEnd"/>
            <w:r w:rsidRPr="002A5E2F">
              <w:rPr>
                <w:rFonts w:ascii="Times New Roman" w:eastAsia="Calibri" w:hAnsi="Times New Roman" w:cs="Times New Roman"/>
                <w:color w:val="000000"/>
                <w:sz w:val="28"/>
                <w:szCs w:val="28"/>
              </w:rPr>
              <w:t xml:space="preserve"> </w:t>
            </w:r>
            <w:proofErr w:type="gramStart"/>
            <w:r w:rsidRPr="002A5E2F">
              <w:rPr>
                <w:rFonts w:ascii="Times New Roman" w:eastAsia="Calibri" w:hAnsi="Times New Roman" w:cs="Times New Roman"/>
                <w:color w:val="000000"/>
                <w:sz w:val="28"/>
                <w:szCs w:val="28"/>
              </w:rPr>
              <w:t>ж/б</w:t>
            </w:r>
            <w:proofErr w:type="gramEnd"/>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32000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8000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30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8,1%</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А</w:t>
            </w:r>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 xml:space="preserve">Молоко </w:t>
            </w:r>
            <w:proofErr w:type="spellStart"/>
            <w:r w:rsidRPr="002A5E2F">
              <w:rPr>
                <w:rFonts w:ascii="Times New Roman" w:eastAsia="Calibri" w:hAnsi="Times New Roman" w:cs="Times New Roman"/>
                <w:color w:val="000000"/>
                <w:sz w:val="28"/>
                <w:szCs w:val="28"/>
              </w:rPr>
              <w:t>сгущ</w:t>
            </w:r>
            <w:proofErr w:type="spellEnd"/>
            <w:r w:rsidRPr="002A5E2F">
              <w:rPr>
                <w:rFonts w:ascii="Times New Roman" w:eastAsia="Calibri" w:hAnsi="Times New Roman" w:cs="Times New Roman"/>
                <w:color w:val="000000"/>
                <w:sz w:val="28"/>
                <w:szCs w:val="28"/>
              </w:rPr>
              <w:t xml:space="preserve"> 280 г Любимое молоко д/пак</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24000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6000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30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6,1%</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В</w:t>
            </w:r>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 xml:space="preserve">Молоко </w:t>
            </w:r>
            <w:proofErr w:type="spellStart"/>
            <w:r w:rsidRPr="002A5E2F">
              <w:rPr>
                <w:rFonts w:ascii="Times New Roman" w:eastAsia="Calibri" w:hAnsi="Times New Roman" w:cs="Times New Roman"/>
                <w:color w:val="000000"/>
                <w:sz w:val="28"/>
                <w:szCs w:val="28"/>
              </w:rPr>
              <w:t>сгущ</w:t>
            </w:r>
            <w:proofErr w:type="spellEnd"/>
            <w:r w:rsidRPr="002A5E2F">
              <w:rPr>
                <w:rFonts w:ascii="Times New Roman" w:eastAsia="Calibri" w:hAnsi="Times New Roman" w:cs="Times New Roman"/>
                <w:color w:val="000000"/>
                <w:sz w:val="28"/>
                <w:szCs w:val="28"/>
              </w:rPr>
              <w:t xml:space="preserve"> вареное 380 г Любимое молоко </w:t>
            </w:r>
            <w:proofErr w:type="gramStart"/>
            <w:r w:rsidRPr="002A5E2F">
              <w:rPr>
                <w:rFonts w:ascii="Times New Roman" w:eastAsia="Calibri" w:hAnsi="Times New Roman" w:cs="Times New Roman"/>
                <w:color w:val="000000"/>
                <w:sz w:val="28"/>
                <w:szCs w:val="28"/>
              </w:rPr>
              <w:t>ж/б</w:t>
            </w:r>
            <w:proofErr w:type="gramEnd"/>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22000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5500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30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5,6%</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В</w:t>
            </w:r>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 xml:space="preserve">Молоко </w:t>
            </w:r>
            <w:proofErr w:type="spellStart"/>
            <w:r w:rsidRPr="002A5E2F">
              <w:rPr>
                <w:rFonts w:ascii="Times New Roman" w:eastAsia="Calibri" w:hAnsi="Times New Roman" w:cs="Times New Roman"/>
                <w:color w:val="000000"/>
                <w:sz w:val="28"/>
                <w:szCs w:val="28"/>
              </w:rPr>
              <w:t>сгущ</w:t>
            </w:r>
            <w:proofErr w:type="spellEnd"/>
            <w:r w:rsidRPr="002A5E2F">
              <w:rPr>
                <w:rFonts w:ascii="Times New Roman" w:eastAsia="Calibri" w:hAnsi="Times New Roman" w:cs="Times New Roman"/>
                <w:color w:val="000000"/>
                <w:sz w:val="28"/>
                <w:szCs w:val="28"/>
              </w:rPr>
              <w:t xml:space="preserve"> с какао 380 г Любимое молоко </w:t>
            </w:r>
            <w:proofErr w:type="gramStart"/>
            <w:r w:rsidRPr="002A5E2F">
              <w:rPr>
                <w:rFonts w:ascii="Times New Roman" w:eastAsia="Calibri" w:hAnsi="Times New Roman" w:cs="Times New Roman"/>
                <w:color w:val="000000"/>
                <w:sz w:val="28"/>
                <w:szCs w:val="28"/>
              </w:rPr>
              <w:t>ж/б</w:t>
            </w:r>
            <w:proofErr w:type="gramEnd"/>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17000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4250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30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4,3%</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В</w:t>
            </w:r>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 xml:space="preserve">Молоко </w:t>
            </w:r>
            <w:proofErr w:type="spellStart"/>
            <w:r w:rsidRPr="002A5E2F">
              <w:rPr>
                <w:rFonts w:ascii="Times New Roman" w:eastAsia="Calibri" w:hAnsi="Times New Roman" w:cs="Times New Roman"/>
                <w:color w:val="000000"/>
                <w:sz w:val="28"/>
                <w:szCs w:val="28"/>
              </w:rPr>
              <w:t>сгущ</w:t>
            </w:r>
            <w:proofErr w:type="spellEnd"/>
            <w:r w:rsidRPr="002A5E2F">
              <w:rPr>
                <w:rFonts w:ascii="Times New Roman" w:eastAsia="Calibri" w:hAnsi="Times New Roman" w:cs="Times New Roman"/>
                <w:color w:val="000000"/>
                <w:sz w:val="28"/>
                <w:szCs w:val="28"/>
              </w:rPr>
              <w:t xml:space="preserve"> 380 г Молочная страна </w:t>
            </w:r>
            <w:proofErr w:type="gramStart"/>
            <w:r w:rsidRPr="002A5E2F">
              <w:rPr>
                <w:rFonts w:ascii="Times New Roman" w:eastAsia="Calibri" w:hAnsi="Times New Roman" w:cs="Times New Roman"/>
                <w:color w:val="000000"/>
                <w:sz w:val="28"/>
                <w:szCs w:val="28"/>
              </w:rPr>
              <w:t>ж/б</w:t>
            </w:r>
            <w:proofErr w:type="gramEnd"/>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16000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4000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30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4,1%</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В</w:t>
            </w:r>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 xml:space="preserve">Сгущенка вареная 380 г </w:t>
            </w:r>
            <w:proofErr w:type="spellStart"/>
            <w:r w:rsidRPr="002A5E2F">
              <w:rPr>
                <w:rFonts w:ascii="Times New Roman" w:eastAsia="Calibri" w:hAnsi="Times New Roman" w:cs="Times New Roman"/>
                <w:color w:val="000000"/>
                <w:sz w:val="28"/>
                <w:szCs w:val="28"/>
              </w:rPr>
              <w:t>Любавинка</w:t>
            </w:r>
            <w:proofErr w:type="spellEnd"/>
            <w:r w:rsidRPr="002A5E2F">
              <w:rPr>
                <w:rFonts w:ascii="Times New Roman" w:eastAsia="Calibri" w:hAnsi="Times New Roman" w:cs="Times New Roman"/>
                <w:color w:val="000000"/>
                <w:sz w:val="28"/>
                <w:szCs w:val="28"/>
              </w:rPr>
              <w:t xml:space="preserve"> </w:t>
            </w:r>
            <w:proofErr w:type="gramStart"/>
            <w:r w:rsidRPr="002A5E2F">
              <w:rPr>
                <w:rFonts w:ascii="Times New Roman" w:eastAsia="Calibri" w:hAnsi="Times New Roman" w:cs="Times New Roman"/>
                <w:color w:val="000000"/>
                <w:sz w:val="28"/>
                <w:szCs w:val="28"/>
              </w:rPr>
              <w:t>ж/б</w:t>
            </w:r>
            <w:proofErr w:type="gramEnd"/>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14000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3500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30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3,6%</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В</w:t>
            </w:r>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 xml:space="preserve">Молоко </w:t>
            </w:r>
            <w:proofErr w:type="spellStart"/>
            <w:r w:rsidRPr="002A5E2F">
              <w:rPr>
                <w:rFonts w:ascii="Times New Roman" w:eastAsia="Calibri" w:hAnsi="Times New Roman" w:cs="Times New Roman"/>
                <w:color w:val="000000"/>
                <w:sz w:val="28"/>
                <w:szCs w:val="28"/>
              </w:rPr>
              <w:t>сгущ</w:t>
            </w:r>
            <w:proofErr w:type="spellEnd"/>
            <w:r w:rsidRPr="002A5E2F">
              <w:rPr>
                <w:rFonts w:ascii="Times New Roman" w:eastAsia="Calibri" w:hAnsi="Times New Roman" w:cs="Times New Roman"/>
                <w:color w:val="000000"/>
                <w:sz w:val="28"/>
                <w:szCs w:val="28"/>
              </w:rPr>
              <w:t xml:space="preserve"> 1030 г Молочная страна </w:t>
            </w:r>
            <w:proofErr w:type="spellStart"/>
            <w:proofErr w:type="gramStart"/>
            <w:r w:rsidRPr="002A5E2F">
              <w:rPr>
                <w:rFonts w:ascii="Times New Roman" w:eastAsia="Calibri" w:hAnsi="Times New Roman" w:cs="Times New Roman"/>
                <w:color w:val="000000"/>
                <w:sz w:val="28"/>
                <w:szCs w:val="28"/>
              </w:rPr>
              <w:t>пл</w:t>
            </w:r>
            <w:proofErr w:type="spellEnd"/>
            <w:proofErr w:type="gramEnd"/>
            <w:r w:rsidRPr="002A5E2F">
              <w:rPr>
                <w:rFonts w:ascii="Times New Roman" w:eastAsia="Calibri" w:hAnsi="Times New Roman" w:cs="Times New Roman"/>
                <w:color w:val="000000"/>
                <w:sz w:val="28"/>
                <w:szCs w:val="28"/>
              </w:rPr>
              <w:t>/б</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13000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3250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30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3,3%</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В</w:t>
            </w:r>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 xml:space="preserve">Сгущенка вареная 380 г Молочная страна </w:t>
            </w:r>
            <w:proofErr w:type="gramStart"/>
            <w:r w:rsidRPr="002A5E2F">
              <w:rPr>
                <w:rFonts w:ascii="Times New Roman" w:eastAsia="Calibri" w:hAnsi="Times New Roman" w:cs="Times New Roman"/>
                <w:color w:val="000000"/>
                <w:sz w:val="28"/>
                <w:szCs w:val="28"/>
              </w:rPr>
              <w:t>ж/б</w:t>
            </w:r>
            <w:proofErr w:type="gramEnd"/>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12000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3000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30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3,1%</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С</w:t>
            </w:r>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 xml:space="preserve">Молоко </w:t>
            </w:r>
            <w:proofErr w:type="spellStart"/>
            <w:r w:rsidRPr="002A5E2F">
              <w:rPr>
                <w:rFonts w:ascii="Times New Roman" w:eastAsia="Calibri" w:hAnsi="Times New Roman" w:cs="Times New Roman"/>
                <w:color w:val="000000"/>
                <w:sz w:val="28"/>
                <w:szCs w:val="28"/>
              </w:rPr>
              <w:t>сгущ</w:t>
            </w:r>
            <w:proofErr w:type="spellEnd"/>
            <w:r w:rsidRPr="002A5E2F">
              <w:rPr>
                <w:rFonts w:ascii="Times New Roman" w:eastAsia="Calibri" w:hAnsi="Times New Roman" w:cs="Times New Roman"/>
                <w:color w:val="000000"/>
                <w:sz w:val="28"/>
                <w:szCs w:val="28"/>
              </w:rPr>
              <w:t xml:space="preserve"> 300 г </w:t>
            </w:r>
            <w:proofErr w:type="spellStart"/>
            <w:r w:rsidRPr="002A5E2F">
              <w:rPr>
                <w:rFonts w:ascii="Times New Roman" w:eastAsia="Calibri" w:hAnsi="Times New Roman" w:cs="Times New Roman"/>
                <w:color w:val="000000"/>
                <w:sz w:val="28"/>
                <w:szCs w:val="28"/>
              </w:rPr>
              <w:t>Главпродукт</w:t>
            </w:r>
            <w:proofErr w:type="spellEnd"/>
            <w:r w:rsidRPr="002A5E2F">
              <w:rPr>
                <w:rFonts w:ascii="Times New Roman" w:eastAsia="Calibri" w:hAnsi="Times New Roman" w:cs="Times New Roman"/>
                <w:color w:val="000000"/>
                <w:sz w:val="28"/>
                <w:szCs w:val="28"/>
              </w:rPr>
              <w:t xml:space="preserve"> д/пак</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10000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2500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30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2,5%</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С</w:t>
            </w:r>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 xml:space="preserve">Сгущенка с какао 380 г </w:t>
            </w:r>
            <w:proofErr w:type="spellStart"/>
            <w:r w:rsidRPr="002A5E2F">
              <w:rPr>
                <w:rFonts w:ascii="Times New Roman" w:eastAsia="Calibri" w:hAnsi="Times New Roman" w:cs="Times New Roman"/>
                <w:color w:val="000000"/>
                <w:sz w:val="28"/>
                <w:szCs w:val="28"/>
              </w:rPr>
              <w:t>Любавинка</w:t>
            </w:r>
            <w:proofErr w:type="spellEnd"/>
            <w:r w:rsidRPr="002A5E2F">
              <w:rPr>
                <w:rFonts w:ascii="Times New Roman" w:eastAsia="Calibri" w:hAnsi="Times New Roman" w:cs="Times New Roman"/>
                <w:color w:val="000000"/>
                <w:sz w:val="28"/>
                <w:szCs w:val="28"/>
              </w:rPr>
              <w:t xml:space="preserve"> </w:t>
            </w:r>
            <w:proofErr w:type="gramStart"/>
            <w:r w:rsidRPr="002A5E2F">
              <w:rPr>
                <w:rFonts w:ascii="Times New Roman" w:eastAsia="Calibri" w:hAnsi="Times New Roman" w:cs="Times New Roman"/>
                <w:color w:val="000000"/>
                <w:sz w:val="28"/>
                <w:szCs w:val="28"/>
              </w:rPr>
              <w:t>ж/б</w:t>
            </w:r>
            <w:proofErr w:type="gramEnd"/>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9000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2250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30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2,3%</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С</w:t>
            </w:r>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 xml:space="preserve">Молоко </w:t>
            </w:r>
            <w:proofErr w:type="spellStart"/>
            <w:r w:rsidRPr="002A5E2F">
              <w:rPr>
                <w:rFonts w:ascii="Times New Roman" w:eastAsia="Calibri" w:hAnsi="Times New Roman" w:cs="Times New Roman"/>
                <w:color w:val="000000"/>
                <w:sz w:val="28"/>
                <w:szCs w:val="28"/>
              </w:rPr>
              <w:t>стерилиз</w:t>
            </w:r>
            <w:proofErr w:type="spellEnd"/>
            <w:r w:rsidRPr="002A5E2F">
              <w:rPr>
                <w:rFonts w:ascii="Times New Roman" w:eastAsia="Calibri" w:hAnsi="Times New Roman" w:cs="Times New Roman"/>
                <w:color w:val="000000"/>
                <w:sz w:val="28"/>
                <w:szCs w:val="28"/>
              </w:rPr>
              <w:t xml:space="preserve">. 380 г </w:t>
            </w:r>
            <w:proofErr w:type="spellStart"/>
            <w:r w:rsidRPr="002A5E2F">
              <w:rPr>
                <w:rFonts w:ascii="Times New Roman" w:eastAsia="Calibri" w:hAnsi="Times New Roman" w:cs="Times New Roman"/>
                <w:color w:val="000000"/>
                <w:sz w:val="28"/>
                <w:szCs w:val="28"/>
              </w:rPr>
              <w:t>Шадринское</w:t>
            </w:r>
            <w:proofErr w:type="spellEnd"/>
            <w:r w:rsidRPr="002A5E2F">
              <w:rPr>
                <w:rFonts w:ascii="Times New Roman" w:eastAsia="Calibri" w:hAnsi="Times New Roman" w:cs="Times New Roman"/>
                <w:color w:val="000000"/>
                <w:sz w:val="28"/>
                <w:szCs w:val="28"/>
              </w:rPr>
              <w:t xml:space="preserve"> </w:t>
            </w:r>
            <w:proofErr w:type="gramStart"/>
            <w:r w:rsidRPr="002A5E2F">
              <w:rPr>
                <w:rFonts w:ascii="Times New Roman" w:eastAsia="Calibri" w:hAnsi="Times New Roman" w:cs="Times New Roman"/>
                <w:color w:val="000000"/>
                <w:sz w:val="28"/>
                <w:szCs w:val="28"/>
              </w:rPr>
              <w:t>ж/б</w:t>
            </w:r>
            <w:proofErr w:type="gramEnd"/>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7000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1750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30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1,8%</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С</w:t>
            </w:r>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 xml:space="preserve">Сливки </w:t>
            </w:r>
            <w:proofErr w:type="spellStart"/>
            <w:r w:rsidRPr="002A5E2F">
              <w:rPr>
                <w:rFonts w:ascii="Times New Roman" w:eastAsia="Calibri" w:hAnsi="Times New Roman" w:cs="Times New Roman"/>
                <w:color w:val="000000"/>
                <w:sz w:val="28"/>
                <w:szCs w:val="28"/>
              </w:rPr>
              <w:t>сгущ</w:t>
            </w:r>
            <w:proofErr w:type="spellEnd"/>
            <w:r w:rsidRPr="002A5E2F">
              <w:rPr>
                <w:rFonts w:ascii="Times New Roman" w:eastAsia="Calibri" w:hAnsi="Times New Roman" w:cs="Times New Roman"/>
                <w:color w:val="000000"/>
                <w:sz w:val="28"/>
                <w:szCs w:val="28"/>
              </w:rPr>
              <w:t xml:space="preserve"> 380 г Любимое молоко </w:t>
            </w:r>
            <w:proofErr w:type="gramStart"/>
            <w:r w:rsidRPr="002A5E2F">
              <w:rPr>
                <w:rFonts w:ascii="Times New Roman" w:eastAsia="Calibri" w:hAnsi="Times New Roman" w:cs="Times New Roman"/>
                <w:color w:val="000000"/>
                <w:sz w:val="28"/>
                <w:szCs w:val="28"/>
              </w:rPr>
              <w:t>ж/б</w:t>
            </w:r>
            <w:proofErr w:type="gramEnd"/>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6000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1500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30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1,5%</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С</w:t>
            </w:r>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 xml:space="preserve">Сгущенка вареная 380 г </w:t>
            </w:r>
            <w:proofErr w:type="spellStart"/>
            <w:r w:rsidRPr="002A5E2F">
              <w:rPr>
                <w:rFonts w:ascii="Times New Roman" w:eastAsia="Calibri" w:hAnsi="Times New Roman" w:cs="Times New Roman"/>
                <w:color w:val="000000"/>
                <w:sz w:val="28"/>
                <w:szCs w:val="28"/>
              </w:rPr>
              <w:t>Главпродукт</w:t>
            </w:r>
            <w:proofErr w:type="spellEnd"/>
            <w:r w:rsidRPr="002A5E2F">
              <w:rPr>
                <w:rFonts w:ascii="Times New Roman" w:eastAsia="Calibri" w:hAnsi="Times New Roman" w:cs="Times New Roman"/>
                <w:color w:val="000000"/>
                <w:sz w:val="28"/>
                <w:szCs w:val="28"/>
              </w:rPr>
              <w:t xml:space="preserve"> </w:t>
            </w:r>
            <w:proofErr w:type="gramStart"/>
            <w:r w:rsidRPr="002A5E2F">
              <w:rPr>
                <w:rFonts w:ascii="Times New Roman" w:eastAsia="Calibri" w:hAnsi="Times New Roman" w:cs="Times New Roman"/>
                <w:color w:val="000000"/>
                <w:sz w:val="28"/>
                <w:szCs w:val="28"/>
              </w:rPr>
              <w:t>ж/б</w:t>
            </w:r>
            <w:proofErr w:type="gramEnd"/>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4000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1000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30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1,0%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С</w:t>
            </w:r>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 xml:space="preserve">Сгущенка с какао 380 г Молочная страна </w:t>
            </w:r>
            <w:proofErr w:type="gramStart"/>
            <w:r w:rsidRPr="002A5E2F">
              <w:rPr>
                <w:rFonts w:ascii="Times New Roman" w:eastAsia="Calibri" w:hAnsi="Times New Roman" w:cs="Times New Roman"/>
                <w:color w:val="000000"/>
                <w:sz w:val="28"/>
                <w:szCs w:val="28"/>
              </w:rPr>
              <w:t>ж/б</w:t>
            </w:r>
            <w:proofErr w:type="gramEnd"/>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3000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750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30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0,8%</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С</w:t>
            </w:r>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 xml:space="preserve">Сливки </w:t>
            </w:r>
            <w:proofErr w:type="spellStart"/>
            <w:r w:rsidRPr="002A5E2F">
              <w:rPr>
                <w:rFonts w:ascii="Times New Roman" w:eastAsia="Calibri" w:hAnsi="Times New Roman" w:cs="Times New Roman"/>
                <w:color w:val="000000"/>
                <w:sz w:val="28"/>
                <w:szCs w:val="28"/>
              </w:rPr>
              <w:t>сгущ</w:t>
            </w:r>
            <w:proofErr w:type="spellEnd"/>
            <w:r w:rsidRPr="002A5E2F">
              <w:rPr>
                <w:rFonts w:ascii="Times New Roman" w:eastAsia="Calibri" w:hAnsi="Times New Roman" w:cs="Times New Roman"/>
                <w:color w:val="000000"/>
                <w:sz w:val="28"/>
                <w:szCs w:val="28"/>
              </w:rPr>
              <w:t xml:space="preserve"> 380 г Молочная страна </w:t>
            </w:r>
            <w:proofErr w:type="gramStart"/>
            <w:r w:rsidRPr="002A5E2F">
              <w:rPr>
                <w:rFonts w:ascii="Times New Roman" w:eastAsia="Calibri" w:hAnsi="Times New Roman" w:cs="Times New Roman"/>
                <w:color w:val="000000"/>
                <w:sz w:val="28"/>
                <w:szCs w:val="28"/>
              </w:rPr>
              <w:t>ж/б</w:t>
            </w:r>
            <w:proofErr w:type="gramEnd"/>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3000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750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30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0,8%</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С</w:t>
            </w:r>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b/>
                <w:bCs/>
                <w:color w:val="000000"/>
                <w:sz w:val="28"/>
                <w:szCs w:val="28"/>
              </w:rPr>
              <w:t>ИТОГО:</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b/>
                <w:bCs/>
                <w:color w:val="000000"/>
                <w:sz w:val="28"/>
                <w:szCs w:val="28"/>
              </w:rPr>
              <w:t>387000</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b/>
                <w:bCs/>
                <w:color w:val="000000"/>
                <w:sz w:val="28"/>
                <w:szCs w:val="28"/>
              </w:rPr>
              <w:t>98250</w:t>
            </w:r>
          </w:p>
        </w:tc>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color w:val="000000"/>
                <w:sz w:val="28"/>
                <w:szCs w:val="28"/>
              </w:rPr>
            </w:pPr>
          </w:p>
        </w:tc>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sz w:val="28"/>
                <w:szCs w:val="28"/>
              </w:rPr>
            </w:pPr>
          </w:p>
        </w:tc>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sz w:val="28"/>
                <w:szCs w:val="28"/>
              </w:rPr>
            </w:pPr>
          </w:p>
        </w:tc>
      </w:tr>
    </w:tbl>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color w:val="000000"/>
          <w:sz w:val="28"/>
          <w:szCs w:val="28"/>
          <w:shd w:val="clear" w:color="auto" w:fill="FFFFFF"/>
        </w:rPr>
        <w:t>Итоговая таблица:</w:t>
      </w:r>
      <w:r w:rsidRPr="002A5E2F">
        <w:rPr>
          <w:rFonts w:ascii="Times New Roman" w:eastAsia="Calibri" w:hAnsi="Times New Roman" w:cs="Times New Roman"/>
          <w:color w:val="000000"/>
          <w:sz w:val="28"/>
          <w:szCs w:val="28"/>
        </w:rPr>
        <w:br/>
      </w:r>
    </w:p>
    <w:tbl>
      <w:tblPr>
        <w:tblW w:w="4950" w:type="pct"/>
        <w:jc w:val="center"/>
        <w:tblCellSpacing w:w="7" w:type="dxa"/>
        <w:tblCellMar>
          <w:top w:w="30" w:type="dxa"/>
          <w:left w:w="30" w:type="dxa"/>
          <w:bottom w:w="30" w:type="dxa"/>
          <w:right w:w="30" w:type="dxa"/>
        </w:tblCellMar>
        <w:tblLook w:val="00A0" w:firstRow="1" w:lastRow="0" w:firstColumn="1" w:lastColumn="0" w:noHBand="0" w:noVBand="0"/>
      </w:tblPr>
      <w:tblGrid>
        <w:gridCol w:w="3429"/>
        <w:gridCol w:w="1528"/>
        <w:gridCol w:w="2293"/>
        <w:gridCol w:w="2293"/>
        <w:gridCol w:w="2291"/>
      </w:tblGrid>
      <w:tr w:rsidR="002A5E2F" w:rsidRPr="002A5E2F" w:rsidTr="002A5E2F">
        <w:trPr>
          <w:tblCellSpacing w:w="7" w:type="dxa"/>
          <w:jc w:val="center"/>
        </w:trPr>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sz w:val="28"/>
                <w:szCs w:val="28"/>
              </w:rPr>
            </w:pPr>
          </w:p>
        </w:tc>
        <w:tc>
          <w:tcPr>
            <w:tcW w:w="0" w:type="auto"/>
            <w:gridSpan w:val="2"/>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proofErr w:type="gramStart"/>
            <w:r w:rsidRPr="002A5E2F">
              <w:rPr>
                <w:rFonts w:ascii="Times New Roman" w:eastAsia="Calibri" w:hAnsi="Times New Roman" w:cs="Times New Roman"/>
                <w:color w:val="000000"/>
                <w:sz w:val="28"/>
                <w:szCs w:val="28"/>
              </w:rPr>
              <w:t>ж/б</w:t>
            </w:r>
            <w:proofErr w:type="gramEnd"/>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д/пак</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proofErr w:type="spellStart"/>
            <w:proofErr w:type="gramStart"/>
            <w:r w:rsidRPr="002A5E2F">
              <w:rPr>
                <w:rFonts w:ascii="Times New Roman" w:eastAsia="Calibri" w:hAnsi="Times New Roman" w:cs="Times New Roman"/>
                <w:color w:val="000000"/>
                <w:sz w:val="28"/>
                <w:szCs w:val="28"/>
              </w:rPr>
              <w:t>пл</w:t>
            </w:r>
            <w:proofErr w:type="spellEnd"/>
            <w:proofErr w:type="gramEnd"/>
            <w:r w:rsidRPr="002A5E2F">
              <w:rPr>
                <w:rFonts w:ascii="Times New Roman" w:eastAsia="Calibri" w:hAnsi="Times New Roman" w:cs="Times New Roman"/>
                <w:color w:val="000000"/>
                <w:sz w:val="28"/>
                <w:szCs w:val="28"/>
              </w:rPr>
              <w:t>/б</w:t>
            </w:r>
          </w:p>
        </w:tc>
      </w:tr>
      <w:tr w:rsidR="002A5E2F" w:rsidRPr="002A5E2F" w:rsidTr="002A5E2F">
        <w:trPr>
          <w:tblCellSpacing w:w="7" w:type="dxa"/>
          <w:jc w:val="center"/>
        </w:trPr>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color w:val="000000"/>
                <w:sz w:val="28"/>
                <w:szCs w:val="28"/>
              </w:rPr>
            </w:pP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эконом</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масс</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эконом</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масс</w:t>
            </w:r>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proofErr w:type="spellStart"/>
            <w:r w:rsidRPr="002A5E2F">
              <w:rPr>
                <w:rFonts w:ascii="Times New Roman" w:eastAsia="Calibri" w:hAnsi="Times New Roman" w:cs="Times New Roman"/>
                <w:color w:val="000000"/>
                <w:sz w:val="28"/>
                <w:szCs w:val="28"/>
              </w:rPr>
              <w:t>Сгущеное</w:t>
            </w:r>
            <w:proofErr w:type="spellEnd"/>
            <w:r w:rsidRPr="002A5E2F">
              <w:rPr>
                <w:rFonts w:ascii="Times New Roman" w:eastAsia="Calibri" w:hAnsi="Times New Roman" w:cs="Times New Roman"/>
                <w:color w:val="000000"/>
                <w:sz w:val="28"/>
                <w:szCs w:val="28"/>
              </w:rPr>
              <w:t xml:space="preserve"> молоко</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proofErr w:type="spellStart"/>
            <w:r w:rsidRPr="002A5E2F">
              <w:rPr>
                <w:rFonts w:ascii="Times New Roman" w:eastAsia="Calibri" w:hAnsi="Times New Roman" w:cs="Times New Roman"/>
                <w:color w:val="000000"/>
                <w:sz w:val="28"/>
                <w:szCs w:val="28"/>
              </w:rPr>
              <w:t>Любавинка</w:t>
            </w:r>
            <w:proofErr w:type="spellEnd"/>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Любимое молоко</w:t>
            </w:r>
            <w:r w:rsidRPr="002A5E2F">
              <w:rPr>
                <w:rFonts w:ascii="Times New Roman" w:eastAsia="Calibri" w:hAnsi="Times New Roman" w:cs="Times New Roman"/>
                <w:color w:val="000000"/>
                <w:sz w:val="28"/>
                <w:szCs w:val="28"/>
              </w:rPr>
              <w:br/>
            </w:r>
            <w:proofErr w:type="spellStart"/>
            <w:r w:rsidRPr="002A5E2F">
              <w:rPr>
                <w:rFonts w:ascii="Times New Roman" w:eastAsia="Calibri" w:hAnsi="Times New Roman" w:cs="Times New Roman"/>
                <w:color w:val="000000"/>
                <w:sz w:val="28"/>
                <w:szCs w:val="28"/>
              </w:rPr>
              <w:t>Главпродукт</w:t>
            </w:r>
            <w:proofErr w:type="spellEnd"/>
            <w:r w:rsidRPr="002A5E2F">
              <w:rPr>
                <w:rFonts w:ascii="Times New Roman" w:eastAsia="Calibri" w:hAnsi="Times New Roman" w:cs="Times New Roman"/>
                <w:color w:val="000000"/>
                <w:sz w:val="28"/>
                <w:szCs w:val="28"/>
              </w:rPr>
              <w:br/>
              <w:t>Белгородское</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Любимое молоко</w:t>
            </w: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Молочная страна</w:t>
            </w:r>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 xml:space="preserve">Вареное </w:t>
            </w:r>
            <w:proofErr w:type="spellStart"/>
            <w:r w:rsidRPr="002A5E2F">
              <w:rPr>
                <w:rFonts w:ascii="Times New Roman" w:eastAsia="Calibri" w:hAnsi="Times New Roman" w:cs="Times New Roman"/>
                <w:color w:val="000000"/>
                <w:sz w:val="28"/>
                <w:szCs w:val="28"/>
              </w:rPr>
              <w:t>сгущеное</w:t>
            </w:r>
            <w:proofErr w:type="spellEnd"/>
            <w:r w:rsidRPr="002A5E2F">
              <w:rPr>
                <w:rFonts w:ascii="Times New Roman" w:eastAsia="Calibri" w:hAnsi="Times New Roman" w:cs="Times New Roman"/>
                <w:color w:val="000000"/>
                <w:sz w:val="28"/>
                <w:szCs w:val="28"/>
              </w:rPr>
              <w:t xml:space="preserve"> молоко</w:t>
            </w:r>
          </w:p>
        </w:tc>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color w:val="000000"/>
                <w:sz w:val="28"/>
                <w:szCs w:val="28"/>
              </w:rPr>
            </w:pP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Любимое молоко</w:t>
            </w:r>
          </w:p>
        </w:tc>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color w:val="000000"/>
                <w:sz w:val="28"/>
                <w:szCs w:val="28"/>
              </w:rPr>
            </w:pPr>
          </w:p>
        </w:tc>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sz w:val="28"/>
                <w:szCs w:val="28"/>
              </w:rPr>
            </w:pPr>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Стерилизованное молоко</w:t>
            </w:r>
          </w:p>
        </w:tc>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color w:val="000000"/>
                <w:sz w:val="28"/>
                <w:szCs w:val="28"/>
              </w:rPr>
            </w:pPr>
          </w:p>
        </w:tc>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proofErr w:type="spellStart"/>
            <w:r w:rsidRPr="002A5E2F">
              <w:rPr>
                <w:rFonts w:ascii="Times New Roman" w:eastAsia="Calibri" w:hAnsi="Times New Roman" w:cs="Times New Roman"/>
                <w:color w:val="000000"/>
                <w:sz w:val="28"/>
                <w:szCs w:val="28"/>
              </w:rPr>
              <w:t>Шадринское</w:t>
            </w:r>
            <w:proofErr w:type="spellEnd"/>
          </w:p>
        </w:tc>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color w:val="000000"/>
                <w:sz w:val="28"/>
                <w:szCs w:val="28"/>
              </w:rPr>
            </w:pPr>
          </w:p>
        </w:tc>
        <w:tc>
          <w:tcPr>
            <w:tcW w:w="0" w:type="auto"/>
            <w:shd w:val="clear" w:color="auto" w:fill="FFFFFF"/>
          </w:tcPr>
          <w:p w:rsidR="002A5E2F" w:rsidRPr="002A5E2F" w:rsidRDefault="002A5E2F" w:rsidP="002A5E2F">
            <w:pPr>
              <w:spacing w:after="0" w:line="240" w:lineRule="auto"/>
              <w:rPr>
                <w:rFonts w:ascii="Times New Roman" w:eastAsia="Calibri" w:hAnsi="Times New Roman" w:cs="Times New Roman"/>
                <w:sz w:val="28"/>
                <w:szCs w:val="28"/>
              </w:rPr>
            </w:pPr>
          </w:p>
        </w:tc>
      </w:tr>
    </w:tbl>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color w:val="000000"/>
          <w:sz w:val="28"/>
          <w:szCs w:val="28"/>
          <w:shd w:val="clear" w:color="auto" w:fill="FFFFFF"/>
        </w:rPr>
        <w:t>Ассортиментная матрица:</w:t>
      </w:r>
      <w:r w:rsidRPr="002A5E2F">
        <w:rPr>
          <w:rFonts w:ascii="Times New Roman" w:eastAsia="Calibri" w:hAnsi="Times New Roman" w:cs="Times New Roman"/>
          <w:color w:val="000000"/>
          <w:sz w:val="28"/>
          <w:szCs w:val="28"/>
        </w:rPr>
        <w:br/>
      </w:r>
    </w:p>
    <w:tbl>
      <w:tblPr>
        <w:tblW w:w="4950" w:type="pct"/>
        <w:jc w:val="center"/>
        <w:tblCellSpacing w:w="7" w:type="dxa"/>
        <w:tblCellMar>
          <w:top w:w="30" w:type="dxa"/>
          <w:left w:w="30" w:type="dxa"/>
          <w:bottom w:w="30" w:type="dxa"/>
          <w:right w:w="30" w:type="dxa"/>
        </w:tblCellMar>
        <w:tblLook w:val="00A0" w:firstRow="1" w:lastRow="0" w:firstColumn="1" w:lastColumn="0" w:noHBand="0" w:noVBand="0"/>
      </w:tblPr>
      <w:tblGrid>
        <w:gridCol w:w="11834"/>
      </w:tblGrid>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Наименование товара</w:t>
            </w:r>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 xml:space="preserve">Молоко </w:t>
            </w:r>
            <w:proofErr w:type="spellStart"/>
            <w:r w:rsidRPr="002A5E2F">
              <w:rPr>
                <w:rFonts w:ascii="Times New Roman" w:eastAsia="Calibri" w:hAnsi="Times New Roman" w:cs="Times New Roman"/>
                <w:color w:val="000000"/>
                <w:sz w:val="28"/>
                <w:szCs w:val="28"/>
              </w:rPr>
              <w:t>сгущ</w:t>
            </w:r>
            <w:proofErr w:type="spellEnd"/>
            <w:r w:rsidRPr="002A5E2F">
              <w:rPr>
                <w:rFonts w:ascii="Times New Roman" w:eastAsia="Calibri" w:hAnsi="Times New Roman" w:cs="Times New Roman"/>
                <w:color w:val="000000"/>
                <w:sz w:val="28"/>
                <w:szCs w:val="28"/>
              </w:rPr>
              <w:t xml:space="preserve"> 380 г Белгородское </w:t>
            </w:r>
            <w:proofErr w:type="gramStart"/>
            <w:r w:rsidRPr="002A5E2F">
              <w:rPr>
                <w:rFonts w:ascii="Times New Roman" w:eastAsia="Calibri" w:hAnsi="Times New Roman" w:cs="Times New Roman"/>
                <w:color w:val="000000"/>
                <w:sz w:val="28"/>
                <w:szCs w:val="28"/>
              </w:rPr>
              <w:t>ж/б</w:t>
            </w:r>
            <w:proofErr w:type="gramEnd"/>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 xml:space="preserve">Молоко </w:t>
            </w:r>
            <w:proofErr w:type="spellStart"/>
            <w:r w:rsidRPr="002A5E2F">
              <w:rPr>
                <w:rFonts w:ascii="Times New Roman" w:eastAsia="Calibri" w:hAnsi="Times New Roman" w:cs="Times New Roman"/>
                <w:color w:val="000000"/>
                <w:sz w:val="28"/>
                <w:szCs w:val="28"/>
              </w:rPr>
              <w:t>сгущ</w:t>
            </w:r>
            <w:proofErr w:type="spellEnd"/>
            <w:r w:rsidRPr="002A5E2F">
              <w:rPr>
                <w:rFonts w:ascii="Times New Roman" w:eastAsia="Calibri" w:hAnsi="Times New Roman" w:cs="Times New Roman"/>
                <w:color w:val="000000"/>
                <w:sz w:val="28"/>
                <w:szCs w:val="28"/>
              </w:rPr>
              <w:t xml:space="preserve"> 380 г </w:t>
            </w:r>
            <w:proofErr w:type="spellStart"/>
            <w:r w:rsidRPr="002A5E2F">
              <w:rPr>
                <w:rFonts w:ascii="Times New Roman" w:eastAsia="Calibri" w:hAnsi="Times New Roman" w:cs="Times New Roman"/>
                <w:color w:val="000000"/>
                <w:sz w:val="28"/>
                <w:szCs w:val="28"/>
              </w:rPr>
              <w:t>Главпродукт</w:t>
            </w:r>
            <w:proofErr w:type="spellEnd"/>
            <w:r w:rsidRPr="002A5E2F">
              <w:rPr>
                <w:rFonts w:ascii="Times New Roman" w:eastAsia="Calibri" w:hAnsi="Times New Roman" w:cs="Times New Roman"/>
                <w:color w:val="000000"/>
                <w:sz w:val="28"/>
                <w:szCs w:val="28"/>
              </w:rPr>
              <w:t xml:space="preserve"> </w:t>
            </w:r>
            <w:proofErr w:type="gramStart"/>
            <w:r w:rsidRPr="002A5E2F">
              <w:rPr>
                <w:rFonts w:ascii="Times New Roman" w:eastAsia="Calibri" w:hAnsi="Times New Roman" w:cs="Times New Roman"/>
                <w:color w:val="000000"/>
                <w:sz w:val="28"/>
                <w:szCs w:val="28"/>
              </w:rPr>
              <w:t>ж/б</w:t>
            </w:r>
            <w:proofErr w:type="gramEnd"/>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 xml:space="preserve">Молоко </w:t>
            </w:r>
            <w:proofErr w:type="spellStart"/>
            <w:r w:rsidRPr="002A5E2F">
              <w:rPr>
                <w:rFonts w:ascii="Times New Roman" w:eastAsia="Calibri" w:hAnsi="Times New Roman" w:cs="Times New Roman"/>
                <w:color w:val="000000"/>
                <w:sz w:val="28"/>
                <w:szCs w:val="28"/>
              </w:rPr>
              <w:t>сгущ</w:t>
            </w:r>
            <w:proofErr w:type="spellEnd"/>
            <w:r w:rsidRPr="002A5E2F">
              <w:rPr>
                <w:rFonts w:ascii="Times New Roman" w:eastAsia="Calibri" w:hAnsi="Times New Roman" w:cs="Times New Roman"/>
                <w:color w:val="000000"/>
                <w:sz w:val="28"/>
                <w:szCs w:val="28"/>
              </w:rPr>
              <w:t xml:space="preserve"> 380 г Любимое молоко </w:t>
            </w:r>
            <w:proofErr w:type="gramStart"/>
            <w:r w:rsidRPr="002A5E2F">
              <w:rPr>
                <w:rFonts w:ascii="Times New Roman" w:eastAsia="Calibri" w:hAnsi="Times New Roman" w:cs="Times New Roman"/>
                <w:color w:val="000000"/>
                <w:sz w:val="28"/>
                <w:szCs w:val="28"/>
              </w:rPr>
              <w:t>ж/б</w:t>
            </w:r>
            <w:proofErr w:type="gramEnd"/>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 xml:space="preserve">Молоко </w:t>
            </w:r>
            <w:proofErr w:type="spellStart"/>
            <w:r w:rsidRPr="002A5E2F">
              <w:rPr>
                <w:rFonts w:ascii="Times New Roman" w:eastAsia="Calibri" w:hAnsi="Times New Roman" w:cs="Times New Roman"/>
                <w:color w:val="000000"/>
                <w:sz w:val="28"/>
                <w:szCs w:val="28"/>
              </w:rPr>
              <w:t>сгущ</w:t>
            </w:r>
            <w:proofErr w:type="spellEnd"/>
            <w:r w:rsidRPr="002A5E2F">
              <w:rPr>
                <w:rFonts w:ascii="Times New Roman" w:eastAsia="Calibri" w:hAnsi="Times New Roman" w:cs="Times New Roman"/>
                <w:color w:val="000000"/>
                <w:sz w:val="28"/>
                <w:szCs w:val="28"/>
              </w:rPr>
              <w:t xml:space="preserve"> 280 г Любимое молоко д/пак</w:t>
            </w:r>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 xml:space="preserve">Сгущенка 380 г </w:t>
            </w:r>
            <w:proofErr w:type="spellStart"/>
            <w:r w:rsidRPr="002A5E2F">
              <w:rPr>
                <w:rFonts w:ascii="Times New Roman" w:eastAsia="Calibri" w:hAnsi="Times New Roman" w:cs="Times New Roman"/>
                <w:color w:val="000000"/>
                <w:sz w:val="28"/>
                <w:szCs w:val="28"/>
              </w:rPr>
              <w:t>Любавинка</w:t>
            </w:r>
            <w:proofErr w:type="spellEnd"/>
            <w:r w:rsidRPr="002A5E2F">
              <w:rPr>
                <w:rFonts w:ascii="Times New Roman" w:eastAsia="Calibri" w:hAnsi="Times New Roman" w:cs="Times New Roman"/>
                <w:color w:val="000000"/>
                <w:sz w:val="28"/>
                <w:szCs w:val="28"/>
              </w:rPr>
              <w:t xml:space="preserve"> </w:t>
            </w:r>
            <w:proofErr w:type="gramStart"/>
            <w:r w:rsidRPr="002A5E2F">
              <w:rPr>
                <w:rFonts w:ascii="Times New Roman" w:eastAsia="Calibri" w:hAnsi="Times New Roman" w:cs="Times New Roman"/>
                <w:color w:val="000000"/>
                <w:sz w:val="28"/>
                <w:szCs w:val="28"/>
              </w:rPr>
              <w:t>ж/б</w:t>
            </w:r>
            <w:proofErr w:type="gramEnd"/>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 xml:space="preserve">Молоко </w:t>
            </w:r>
            <w:proofErr w:type="spellStart"/>
            <w:r w:rsidRPr="002A5E2F">
              <w:rPr>
                <w:rFonts w:ascii="Times New Roman" w:eastAsia="Calibri" w:hAnsi="Times New Roman" w:cs="Times New Roman"/>
                <w:color w:val="000000"/>
                <w:sz w:val="28"/>
                <w:szCs w:val="28"/>
              </w:rPr>
              <w:t>сгущ</w:t>
            </w:r>
            <w:proofErr w:type="spellEnd"/>
            <w:r w:rsidRPr="002A5E2F">
              <w:rPr>
                <w:rFonts w:ascii="Times New Roman" w:eastAsia="Calibri" w:hAnsi="Times New Roman" w:cs="Times New Roman"/>
                <w:color w:val="000000"/>
                <w:sz w:val="28"/>
                <w:szCs w:val="28"/>
              </w:rPr>
              <w:t xml:space="preserve"> с какао 380 г Любимое молоко </w:t>
            </w:r>
            <w:proofErr w:type="gramStart"/>
            <w:r w:rsidRPr="002A5E2F">
              <w:rPr>
                <w:rFonts w:ascii="Times New Roman" w:eastAsia="Calibri" w:hAnsi="Times New Roman" w:cs="Times New Roman"/>
                <w:color w:val="000000"/>
                <w:sz w:val="28"/>
                <w:szCs w:val="28"/>
              </w:rPr>
              <w:t>ж/б</w:t>
            </w:r>
            <w:proofErr w:type="gramEnd"/>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 xml:space="preserve">Молоко </w:t>
            </w:r>
            <w:proofErr w:type="spellStart"/>
            <w:r w:rsidRPr="002A5E2F">
              <w:rPr>
                <w:rFonts w:ascii="Times New Roman" w:eastAsia="Calibri" w:hAnsi="Times New Roman" w:cs="Times New Roman"/>
                <w:color w:val="000000"/>
                <w:sz w:val="28"/>
                <w:szCs w:val="28"/>
              </w:rPr>
              <w:t>стерилиз</w:t>
            </w:r>
            <w:proofErr w:type="spellEnd"/>
            <w:r w:rsidRPr="002A5E2F">
              <w:rPr>
                <w:rFonts w:ascii="Times New Roman" w:eastAsia="Calibri" w:hAnsi="Times New Roman" w:cs="Times New Roman"/>
                <w:color w:val="000000"/>
                <w:sz w:val="28"/>
                <w:szCs w:val="28"/>
              </w:rPr>
              <w:t xml:space="preserve">. 380 г </w:t>
            </w:r>
            <w:proofErr w:type="spellStart"/>
            <w:r w:rsidRPr="002A5E2F">
              <w:rPr>
                <w:rFonts w:ascii="Times New Roman" w:eastAsia="Calibri" w:hAnsi="Times New Roman" w:cs="Times New Roman"/>
                <w:color w:val="000000"/>
                <w:sz w:val="28"/>
                <w:szCs w:val="28"/>
              </w:rPr>
              <w:t>Шадринское</w:t>
            </w:r>
            <w:proofErr w:type="spellEnd"/>
            <w:r w:rsidRPr="002A5E2F">
              <w:rPr>
                <w:rFonts w:ascii="Times New Roman" w:eastAsia="Calibri" w:hAnsi="Times New Roman" w:cs="Times New Roman"/>
                <w:color w:val="000000"/>
                <w:sz w:val="28"/>
                <w:szCs w:val="28"/>
              </w:rPr>
              <w:t xml:space="preserve"> </w:t>
            </w:r>
            <w:proofErr w:type="gramStart"/>
            <w:r w:rsidRPr="002A5E2F">
              <w:rPr>
                <w:rFonts w:ascii="Times New Roman" w:eastAsia="Calibri" w:hAnsi="Times New Roman" w:cs="Times New Roman"/>
                <w:color w:val="000000"/>
                <w:sz w:val="28"/>
                <w:szCs w:val="28"/>
              </w:rPr>
              <w:t>ж/б</w:t>
            </w:r>
            <w:proofErr w:type="gramEnd"/>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 xml:space="preserve">Сливки </w:t>
            </w:r>
            <w:proofErr w:type="spellStart"/>
            <w:r w:rsidRPr="002A5E2F">
              <w:rPr>
                <w:rFonts w:ascii="Times New Roman" w:eastAsia="Calibri" w:hAnsi="Times New Roman" w:cs="Times New Roman"/>
                <w:color w:val="000000"/>
                <w:sz w:val="28"/>
                <w:szCs w:val="28"/>
              </w:rPr>
              <w:t>сгущ</w:t>
            </w:r>
            <w:proofErr w:type="spellEnd"/>
            <w:r w:rsidRPr="002A5E2F">
              <w:rPr>
                <w:rFonts w:ascii="Times New Roman" w:eastAsia="Calibri" w:hAnsi="Times New Roman" w:cs="Times New Roman"/>
                <w:color w:val="000000"/>
                <w:sz w:val="28"/>
                <w:szCs w:val="28"/>
              </w:rPr>
              <w:t xml:space="preserve"> 380 г Любимое молоко </w:t>
            </w:r>
            <w:proofErr w:type="gramStart"/>
            <w:r w:rsidRPr="002A5E2F">
              <w:rPr>
                <w:rFonts w:ascii="Times New Roman" w:eastAsia="Calibri" w:hAnsi="Times New Roman" w:cs="Times New Roman"/>
                <w:color w:val="000000"/>
                <w:sz w:val="28"/>
                <w:szCs w:val="28"/>
              </w:rPr>
              <w:t>ж/б</w:t>
            </w:r>
            <w:proofErr w:type="gramEnd"/>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 xml:space="preserve">Молоко </w:t>
            </w:r>
            <w:proofErr w:type="spellStart"/>
            <w:r w:rsidRPr="002A5E2F">
              <w:rPr>
                <w:rFonts w:ascii="Times New Roman" w:eastAsia="Calibri" w:hAnsi="Times New Roman" w:cs="Times New Roman"/>
                <w:color w:val="000000"/>
                <w:sz w:val="28"/>
                <w:szCs w:val="28"/>
              </w:rPr>
              <w:t>сгущ</w:t>
            </w:r>
            <w:proofErr w:type="spellEnd"/>
            <w:r w:rsidRPr="002A5E2F">
              <w:rPr>
                <w:rFonts w:ascii="Times New Roman" w:eastAsia="Calibri" w:hAnsi="Times New Roman" w:cs="Times New Roman"/>
                <w:color w:val="000000"/>
                <w:sz w:val="28"/>
                <w:szCs w:val="28"/>
              </w:rPr>
              <w:t xml:space="preserve"> 1030 г Молочная страна </w:t>
            </w:r>
            <w:proofErr w:type="spellStart"/>
            <w:proofErr w:type="gramStart"/>
            <w:r w:rsidRPr="002A5E2F">
              <w:rPr>
                <w:rFonts w:ascii="Times New Roman" w:eastAsia="Calibri" w:hAnsi="Times New Roman" w:cs="Times New Roman"/>
                <w:color w:val="000000"/>
                <w:sz w:val="28"/>
                <w:szCs w:val="28"/>
              </w:rPr>
              <w:t>пл</w:t>
            </w:r>
            <w:proofErr w:type="spellEnd"/>
            <w:proofErr w:type="gramEnd"/>
            <w:r w:rsidRPr="002A5E2F">
              <w:rPr>
                <w:rFonts w:ascii="Times New Roman" w:eastAsia="Calibri" w:hAnsi="Times New Roman" w:cs="Times New Roman"/>
                <w:color w:val="000000"/>
                <w:sz w:val="28"/>
                <w:szCs w:val="28"/>
              </w:rPr>
              <w:t>/б</w:t>
            </w:r>
          </w:p>
        </w:tc>
      </w:tr>
      <w:tr w:rsidR="002A5E2F" w:rsidRPr="002A5E2F" w:rsidTr="002A5E2F">
        <w:trPr>
          <w:tblCellSpacing w:w="7" w:type="dxa"/>
          <w:jc w:val="center"/>
        </w:trPr>
        <w:tc>
          <w:tcPr>
            <w:tcW w:w="0" w:type="auto"/>
            <w:shd w:val="clear" w:color="auto" w:fill="FFFFFF"/>
            <w:hideMark/>
          </w:tcPr>
          <w:p w:rsidR="002A5E2F" w:rsidRPr="002A5E2F" w:rsidRDefault="002A5E2F" w:rsidP="002A5E2F">
            <w:pPr>
              <w:spacing w:after="0" w:line="240" w:lineRule="auto"/>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 xml:space="preserve">Молоко </w:t>
            </w:r>
            <w:proofErr w:type="spellStart"/>
            <w:r w:rsidRPr="002A5E2F">
              <w:rPr>
                <w:rFonts w:ascii="Times New Roman" w:eastAsia="Calibri" w:hAnsi="Times New Roman" w:cs="Times New Roman"/>
                <w:color w:val="000000"/>
                <w:sz w:val="28"/>
                <w:szCs w:val="28"/>
              </w:rPr>
              <w:t>сгущ</w:t>
            </w:r>
            <w:proofErr w:type="spellEnd"/>
            <w:r w:rsidRPr="002A5E2F">
              <w:rPr>
                <w:rFonts w:ascii="Times New Roman" w:eastAsia="Calibri" w:hAnsi="Times New Roman" w:cs="Times New Roman"/>
                <w:color w:val="000000"/>
                <w:sz w:val="28"/>
                <w:szCs w:val="28"/>
              </w:rPr>
              <w:t xml:space="preserve"> вареное 380 г Любимое молоко </w:t>
            </w:r>
            <w:proofErr w:type="gramStart"/>
            <w:r w:rsidRPr="002A5E2F">
              <w:rPr>
                <w:rFonts w:ascii="Times New Roman" w:eastAsia="Calibri" w:hAnsi="Times New Roman" w:cs="Times New Roman"/>
                <w:color w:val="000000"/>
                <w:sz w:val="28"/>
                <w:szCs w:val="28"/>
              </w:rPr>
              <w:t>ж/б</w:t>
            </w:r>
            <w:proofErr w:type="gramEnd"/>
          </w:p>
        </w:tc>
      </w:tr>
    </w:tbl>
    <w:p w:rsidR="002A5E2F" w:rsidRPr="002A5E2F" w:rsidRDefault="002A5E2F" w:rsidP="002A5E2F">
      <w:pPr>
        <w:spacing w:after="0" w:line="240" w:lineRule="auto"/>
        <w:rPr>
          <w:rFonts w:ascii="Times New Roman" w:eastAsia="Calibri" w:hAnsi="Times New Roman" w:cs="Times New Roman"/>
          <w:color w:val="000000"/>
          <w:sz w:val="28"/>
          <w:szCs w:val="28"/>
          <w:shd w:val="clear" w:color="auto" w:fill="FFFFFF"/>
        </w:rPr>
      </w:pPr>
    </w:p>
    <w:p w:rsidR="002A5E2F" w:rsidRPr="002A5E2F" w:rsidRDefault="002A5E2F" w:rsidP="002A5E2F">
      <w:pPr>
        <w:spacing w:after="0" w:line="240" w:lineRule="auto"/>
        <w:rPr>
          <w:rFonts w:ascii="Times New Roman" w:eastAsia="Calibri" w:hAnsi="Times New Roman" w:cs="Times New Roman"/>
          <w:color w:val="000000"/>
          <w:sz w:val="28"/>
          <w:szCs w:val="28"/>
          <w:shd w:val="clear" w:color="auto" w:fill="FFFFFF"/>
        </w:rPr>
      </w:pPr>
      <w:r w:rsidRPr="002A5E2F">
        <w:rPr>
          <w:rFonts w:ascii="Times New Roman" w:eastAsia="Calibri" w:hAnsi="Times New Roman" w:cs="Times New Roman"/>
          <w:color w:val="000000"/>
          <w:sz w:val="28"/>
          <w:szCs w:val="28"/>
          <w:shd w:val="clear" w:color="auto" w:fill="FFFFFF"/>
        </w:rPr>
        <w:t xml:space="preserve">На примере молочной консервации был рассмотрен процесс создания ассортиментной матрицы для розничного магазина. При планировании ассортимента для иных товарных групп различен </w:t>
      </w:r>
      <w:r w:rsidRPr="002A5E2F">
        <w:rPr>
          <w:rFonts w:ascii="Times New Roman" w:eastAsia="Calibri" w:hAnsi="Times New Roman" w:cs="Times New Roman"/>
          <w:color w:val="000000"/>
          <w:sz w:val="28"/>
          <w:szCs w:val="28"/>
          <w:shd w:val="clear" w:color="auto" w:fill="FFFFFF"/>
        </w:rPr>
        <w:lastRenderedPageBreak/>
        <w:t>будет только третий пункт: в зависимости от свойств товара, сегментация по свойствам может быть значительно расширена. Однако</w:t>
      </w:r>
      <w:proofErr w:type="gramStart"/>
      <w:r w:rsidRPr="002A5E2F">
        <w:rPr>
          <w:rFonts w:ascii="Times New Roman" w:eastAsia="Calibri" w:hAnsi="Times New Roman" w:cs="Times New Roman"/>
          <w:color w:val="000000"/>
          <w:sz w:val="28"/>
          <w:szCs w:val="28"/>
          <w:shd w:val="clear" w:color="auto" w:fill="FFFFFF"/>
        </w:rPr>
        <w:t>,</w:t>
      </w:r>
      <w:proofErr w:type="gramEnd"/>
      <w:r w:rsidRPr="002A5E2F">
        <w:rPr>
          <w:rFonts w:ascii="Times New Roman" w:eastAsia="Calibri" w:hAnsi="Times New Roman" w:cs="Times New Roman"/>
          <w:color w:val="000000"/>
          <w:sz w:val="28"/>
          <w:szCs w:val="28"/>
          <w:shd w:val="clear" w:color="auto" w:fill="FFFFFF"/>
        </w:rPr>
        <w:t xml:space="preserve"> общая схема будет оставаться неизменной:</w:t>
      </w:r>
    </w:p>
    <w:p w:rsidR="002A5E2F" w:rsidRPr="002A5E2F" w:rsidRDefault="002A5E2F" w:rsidP="002A5E2F">
      <w:pPr>
        <w:spacing w:after="0" w:line="240" w:lineRule="auto"/>
        <w:rPr>
          <w:rFonts w:ascii="Times New Roman" w:eastAsia="Calibri" w:hAnsi="Times New Roman" w:cs="Times New Roman"/>
          <w:color w:val="000000"/>
          <w:sz w:val="28"/>
          <w:szCs w:val="28"/>
          <w:shd w:val="clear" w:color="auto" w:fill="FFFFFF"/>
        </w:rPr>
      </w:pPr>
    </w:p>
    <w:p w:rsidR="002A5E2F" w:rsidRPr="002A5E2F" w:rsidRDefault="002A5E2F" w:rsidP="002A5E2F">
      <w:pPr>
        <w:spacing w:after="0" w:line="240" w:lineRule="auto"/>
        <w:rPr>
          <w:rFonts w:ascii="Times New Roman" w:eastAsia="Calibri" w:hAnsi="Times New Roman" w:cs="Times New Roman"/>
          <w:b/>
          <w:bCs/>
          <w:sz w:val="28"/>
          <w:szCs w:val="28"/>
        </w:rPr>
      </w:pPr>
      <w:r w:rsidRPr="002A5E2F">
        <w:rPr>
          <w:rFonts w:ascii="Times New Roman" w:eastAsia="Calibri" w:hAnsi="Times New Roman" w:cs="Times New Roman"/>
          <w:b/>
          <w:bCs/>
          <w:color w:val="000000"/>
          <w:sz w:val="28"/>
          <w:szCs w:val="28"/>
          <w:shd w:val="clear" w:color="auto" w:fill="FFFFFF"/>
        </w:rPr>
        <w:t xml:space="preserve"> 3.  На основе приведенного примера составить ассортиментную матрицу.</w:t>
      </w:r>
    </w:p>
    <w:p w:rsidR="002A5E2F" w:rsidRPr="002A5E2F" w:rsidRDefault="002A5E2F" w:rsidP="002A5E2F">
      <w:pPr>
        <w:shd w:val="clear" w:color="auto" w:fill="FFFFFF"/>
        <w:spacing w:before="100" w:beforeAutospacing="1" w:after="100" w:afterAutospacing="1" w:line="360" w:lineRule="atLeast"/>
        <w:ind w:left="720"/>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1.Составление шаблона ассортиментной матрицы в табличном виде:</w:t>
      </w:r>
    </w:p>
    <w:p w:rsidR="002A5E2F" w:rsidRPr="002A5E2F" w:rsidRDefault="002A5E2F" w:rsidP="002A5E2F">
      <w:pPr>
        <w:numPr>
          <w:ilvl w:val="1"/>
          <w:numId w:val="40"/>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сегментирование по свойствам</w:t>
      </w:r>
    </w:p>
    <w:p w:rsidR="002A5E2F" w:rsidRPr="002A5E2F" w:rsidRDefault="002A5E2F" w:rsidP="002A5E2F">
      <w:pPr>
        <w:numPr>
          <w:ilvl w:val="1"/>
          <w:numId w:val="40"/>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сегментирование по ценовому уровню</w:t>
      </w:r>
    </w:p>
    <w:p w:rsidR="002A5E2F" w:rsidRPr="002A5E2F" w:rsidRDefault="002A5E2F" w:rsidP="002A5E2F">
      <w:pPr>
        <w:numPr>
          <w:ilvl w:val="0"/>
          <w:numId w:val="40"/>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Выбор торговых марок.</w:t>
      </w:r>
    </w:p>
    <w:p w:rsidR="002A5E2F" w:rsidRPr="002A5E2F" w:rsidRDefault="002A5E2F" w:rsidP="002A5E2F">
      <w:pPr>
        <w:numPr>
          <w:ilvl w:val="0"/>
          <w:numId w:val="40"/>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Заполнение Шаблона торговыми марками.</w:t>
      </w:r>
    </w:p>
    <w:p w:rsidR="002A5E2F" w:rsidRPr="002A5E2F" w:rsidRDefault="002A5E2F" w:rsidP="002A5E2F">
      <w:pPr>
        <w:numPr>
          <w:ilvl w:val="0"/>
          <w:numId w:val="40"/>
        </w:numPr>
        <w:shd w:val="clear" w:color="auto" w:fill="FFFFFF"/>
        <w:spacing w:before="100" w:beforeAutospacing="1" w:after="100" w:afterAutospacing="1" w:line="360" w:lineRule="atLeast"/>
        <w:rPr>
          <w:rFonts w:ascii="Times New Roman" w:eastAsia="Calibri" w:hAnsi="Times New Roman" w:cs="Times New Roman"/>
          <w:color w:val="000000"/>
          <w:sz w:val="28"/>
          <w:szCs w:val="28"/>
        </w:rPr>
      </w:pPr>
      <w:r w:rsidRPr="002A5E2F">
        <w:rPr>
          <w:rFonts w:ascii="Times New Roman" w:eastAsia="Calibri" w:hAnsi="Times New Roman" w:cs="Times New Roman"/>
          <w:color w:val="000000"/>
          <w:sz w:val="28"/>
          <w:szCs w:val="28"/>
        </w:rPr>
        <w:t>Создание готовой ассортиментной матрицы.</w:t>
      </w:r>
    </w:p>
    <w:p w:rsidR="002A5E2F" w:rsidRPr="002A5E2F" w:rsidRDefault="002A5E2F" w:rsidP="002A5E2F">
      <w:pPr>
        <w:spacing w:after="0" w:line="240" w:lineRule="auto"/>
        <w:textAlignment w:val="baseline"/>
        <w:rPr>
          <w:rFonts w:ascii="Times New Roman" w:eastAsia="Calibri" w:hAnsi="Times New Roman" w:cs="Times New Roman"/>
          <w:sz w:val="28"/>
          <w:szCs w:val="28"/>
          <w:lang w:eastAsia="en-US"/>
        </w:rPr>
      </w:pPr>
      <w:r w:rsidRPr="002A5E2F">
        <w:rPr>
          <w:rFonts w:ascii="Times New Roman" w:eastAsia="Calibri" w:hAnsi="Times New Roman" w:cs="Times New Roman"/>
          <w:b/>
          <w:bCs/>
          <w:sz w:val="28"/>
          <w:szCs w:val="28"/>
        </w:rPr>
        <w:t>Критерии оценки:</w:t>
      </w:r>
      <w:r w:rsidRPr="002A5E2F">
        <w:rPr>
          <w:rFonts w:ascii="Times New Roman" w:eastAsia="Calibri" w:hAnsi="Times New Roman" w:cs="Times New Roman"/>
          <w:sz w:val="28"/>
          <w:szCs w:val="28"/>
        </w:rPr>
        <w:t> </w:t>
      </w:r>
    </w:p>
    <w:p w:rsidR="002A5E2F" w:rsidRPr="002A5E2F" w:rsidRDefault="002A5E2F" w:rsidP="002A5E2F">
      <w:pPr>
        <w:spacing w:after="0" w:line="240" w:lineRule="auto"/>
        <w:textAlignment w:val="baseline"/>
        <w:rPr>
          <w:rFonts w:ascii="Times New Roman" w:eastAsia="Calibri" w:hAnsi="Times New Roman" w:cs="Times New Roman"/>
          <w:sz w:val="28"/>
          <w:szCs w:val="28"/>
        </w:rPr>
      </w:pPr>
      <w:r w:rsidRPr="002A5E2F">
        <w:rPr>
          <w:rFonts w:ascii="Times New Roman" w:eastAsia="Calibri" w:hAnsi="Times New Roman" w:cs="Times New Roman"/>
          <w:sz w:val="28"/>
          <w:szCs w:val="28"/>
        </w:rPr>
        <w:t> </w:t>
      </w:r>
    </w:p>
    <w:p w:rsidR="002A5E2F" w:rsidRPr="002A5E2F" w:rsidRDefault="002A5E2F" w:rsidP="002A5E2F">
      <w:pPr>
        <w:numPr>
          <w:ilvl w:val="0"/>
          <w:numId w:val="41"/>
        </w:numPr>
        <w:spacing w:after="0" w:line="240" w:lineRule="auto"/>
        <w:textAlignment w:val="baseline"/>
        <w:rPr>
          <w:rFonts w:ascii="Times New Roman" w:eastAsia="Calibri" w:hAnsi="Times New Roman" w:cs="Times New Roman"/>
          <w:sz w:val="28"/>
          <w:szCs w:val="28"/>
        </w:rPr>
      </w:pPr>
      <w:r w:rsidRPr="002A5E2F">
        <w:rPr>
          <w:rFonts w:ascii="Times New Roman" w:eastAsia="Calibri" w:hAnsi="Times New Roman" w:cs="Times New Roman"/>
          <w:sz w:val="28"/>
          <w:szCs w:val="28"/>
        </w:rPr>
        <w:t>оценка «отлично» выставляется студенту, если лабораторная работа выполнена в полном объеме, содержит выводы; </w:t>
      </w:r>
    </w:p>
    <w:p w:rsidR="002A5E2F" w:rsidRPr="002A5E2F" w:rsidRDefault="002A5E2F" w:rsidP="002A5E2F">
      <w:pPr>
        <w:numPr>
          <w:ilvl w:val="0"/>
          <w:numId w:val="41"/>
        </w:numPr>
        <w:spacing w:after="0" w:line="240" w:lineRule="auto"/>
        <w:textAlignment w:val="baseline"/>
        <w:rPr>
          <w:rFonts w:ascii="Times New Roman" w:eastAsia="Calibri" w:hAnsi="Times New Roman" w:cs="Times New Roman"/>
          <w:sz w:val="28"/>
          <w:szCs w:val="28"/>
        </w:rPr>
      </w:pPr>
      <w:r w:rsidRPr="002A5E2F">
        <w:rPr>
          <w:rFonts w:ascii="Times New Roman" w:eastAsia="Calibri" w:hAnsi="Times New Roman" w:cs="Times New Roman"/>
          <w:sz w:val="28"/>
          <w:szCs w:val="28"/>
        </w:rPr>
        <w:t>оценка «</w:t>
      </w:r>
      <w:proofErr w:type="spellStart"/>
      <w:r w:rsidRPr="002A5E2F">
        <w:rPr>
          <w:rFonts w:ascii="Times New Roman" w:eastAsia="Calibri" w:hAnsi="Times New Roman" w:cs="Times New Roman"/>
          <w:sz w:val="28"/>
          <w:szCs w:val="28"/>
        </w:rPr>
        <w:t>хорошо</w:t>
      </w:r>
      <w:proofErr w:type="gramStart"/>
      <w:r w:rsidRPr="002A5E2F">
        <w:rPr>
          <w:rFonts w:ascii="Times New Roman" w:eastAsia="Calibri" w:hAnsi="Times New Roman" w:cs="Times New Roman"/>
          <w:sz w:val="28"/>
          <w:szCs w:val="28"/>
        </w:rPr>
        <w:t>»в</w:t>
      </w:r>
      <w:proofErr w:type="gramEnd"/>
      <w:r w:rsidRPr="002A5E2F">
        <w:rPr>
          <w:rFonts w:ascii="Times New Roman" w:eastAsia="Calibri" w:hAnsi="Times New Roman" w:cs="Times New Roman"/>
          <w:sz w:val="28"/>
          <w:szCs w:val="28"/>
        </w:rPr>
        <w:t>ыставляется</w:t>
      </w:r>
      <w:proofErr w:type="spellEnd"/>
      <w:r w:rsidRPr="002A5E2F">
        <w:rPr>
          <w:rFonts w:ascii="Times New Roman" w:eastAsia="Calibri" w:hAnsi="Times New Roman" w:cs="Times New Roman"/>
          <w:sz w:val="28"/>
          <w:szCs w:val="28"/>
        </w:rPr>
        <w:t xml:space="preserve"> студенту, если лабораторная работа выполнена в полном объеме, содержит выводы, имеются незначительные погрешности в оформлении и расчетах.  ; </w:t>
      </w:r>
    </w:p>
    <w:p w:rsidR="002A5E2F" w:rsidRPr="002A5E2F" w:rsidRDefault="002A5E2F" w:rsidP="002A5E2F">
      <w:pPr>
        <w:numPr>
          <w:ilvl w:val="0"/>
          <w:numId w:val="41"/>
        </w:numPr>
        <w:spacing w:after="0" w:line="240" w:lineRule="auto"/>
        <w:textAlignment w:val="baseline"/>
        <w:rPr>
          <w:rFonts w:ascii="Times New Roman" w:eastAsia="Calibri" w:hAnsi="Times New Roman" w:cs="Times New Roman"/>
          <w:sz w:val="28"/>
          <w:szCs w:val="28"/>
        </w:rPr>
      </w:pPr>
      <w:r w:rsidRPr="002A5E2F">
        <w:rPr>
          <w:rFonts w:ascii="Times New Roman" w:eastAsia="Calibri" w:hAnsi="Times New Roman" w:cs="Times New Roman"/>
          <w:sz w:val="28"/>
          <w:szCs w:val="28"/>
        </w:rPr>
        <w:t>оценка «удовлетворительно» выставляется студенту если работа выполнена в полном объеме, имеются погрешности в расчетах</w:t>
      </w:r>
      <w:proofErr w:type="gramStart"/>
      <w:r w:rsidRPr="002A5E2F">
        <w:rPr>
          <w:rFonts w:ascii="Times New Roman" w:eastAsia="Calibri" w:hAnsi="Times New Roman" w:cs="Times New Roman"/>
          <w:sz w:val="28"/>
          <w:szCs w:val="28"/>
        </w:rPr>
        <w:t xml:space="preserve"> ;</w:t>
      </w:r>
      <w:proofErr w:type="gramEnd"/>
      <w:r w:rsidRPr="002A5E2F">
        <w:rPr>
          <w:rFonts w:ascii="Times New Roman" w:eastAsia="Calibri" w:hAnsi="Times New Roman" w:cs="Times New Roman"/>
          <w:sz w:val="28"/>
          <w:szCs w:val="28"/>
        </w:rPr>
        <w:t> </w:t>
      </w:r>
    </w:p>
    <w:p w:rsidR="002A5E2F" w:rsidRPr="002A5E2F" w:rsidRDefault="002A5E2F" w:rsidP="002A5E2F">
      <w:pPr>
        <w:numPr>
          <w:ilvl w:val="0"/>
          <w:numId w:val="41"/>
        </w:numPr>
        <w:spacing w:after="0" w:line="240" w:lineRule="auto"/>
        <w:textAlignment w:val="baseline"/>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оценка «неудовлетворительно» - выставляется студенту, если  работа выполнена не в полном </w:t>
      </w:r>
      <w:proofErr w:type="spellStart"/>
      <w:r w:rsidRPr="002A5E2F">
        <w:rPr>
          <w:rFonts w:ascii="Times New Roman" w:eastAsia="Calibri" w:hAnsi="Times New Roman" w:cs="Times New Roman"/>
          <w:sz w:val="28"/>
          <w:szCs w:val="28"/>
        </w:rPr>
        <w:t>объеме</w:t>
      </w:r>
      <w:proofErr w:type="gramStart"/>
      <w:r w:rsidRPr="002A5E2F">
        <w:rPr>
          <w:rFonts w:ascii="Times New Roman" w:eastAsia="Calibri" w:hAnsi="Times New Roman" w:cs="Times New Roman"/>
          <w:sz w:val="28"/>
          <w:szCs w:val="28"/>
        </w:rPr>
        <w:t>,и</w:t>
      </w:r>
      <w:proofErr w:type="gramEnd"/>
      <w:r w:rsidRPr="002A5E2F">
        <w:rPr>
          <w:rFonts w:ascii="Times New Roman" w:eastAsia="Calibri" w:hAnsi="Times New Roman" w:cs="Times New Roman"/>
          <w:sz w:val="28"/>
          <w:szCs w:val="28"/>
        </w:rPr>
        <w:t>меются</w:t>
      </w:r>
      <w:proofErr w:type="spellEnd"/>
      <w:r w:rsidRPr="002A5E2F">
        <w:rPr>
          <w:rFonts w:ascii="Times New Roman" w:eastAsia="Calibri" w:hAnsi="Times New Roman" w:cs="Times New Roman"/>
          <w:sz w:val="28"/>
          <w:szCs w:val="28"/>
        </w:rPr>
        <w:t xml:space="preserve"> серьезные недочеты в оформлении и расчетах, работа не содержит выводов.</w:t>
      </w:r>
    </w:p>
    <w:p w:rsidR="002A5E2F" w:rsidRPr="002A5E2F" w:rsidRDefault="002A5E2F" w:rsidP="002A5E2F">
      <w:pPr>
        <w:spacing w:after="0" w:line="240" w:lineRule="auto"/>
        <w:textAlignment w:val="baseline"/>
        <w:rPr>
          <w:rFonts w:ascii="Times New Roman" w:eastAsia="Calibri" w:hAnsi="Times New Roman" w:cs="Times New Roman"/>
          <w:sz w:val="28"/>
          <w:szCs w:val="28"/>
        </w:rPr>
      </w:pPr>
    </w:p>
    <w:p w:rsidR="002A5E2F" w:rsidRPr="002A5E2F" w:rsidRDefault="002A5E2F" w:rsidP="002A5E2F">
      <w:pPr>
        <w:spacing w:after="0" w:line="240" w:lineRule="auto"/>
        <w:textAlignment w:val="baseline"/>
        <w:rPr>
          <w:rFonts w:ascii="Times New Roman" w:eastAsia="Calibri" w:hAnsi="Times New Roman" w:cs="Times New Roman"/>
          <w:sz w:val="28"/>
          <w:szCs w:val="28"/>
        </w:rPr>
      </w:pPr>
    </w:p>
    <w:p w:rsidR="002A5E2F" w:rsidRPr="002A5E2F" w:rsidRDefault="002A5E2F" w:rsidP="002A5E2F">
      <w:pPr>
        <w:keepNext/>
        <w:keepLines/>
        <w:spacing w:before="480" w:after="0" w:line="240" w:lineRule="auto"/>
        <w:jc w:val="both"/>
        <w:outlineLvl w:val="0"/>
        <w:rPr>
          <w:rFonts w:ascii="Cambria" w:eastAsia="Calibri" w:hAnsi="Cambria" w:cs="Cambria"/>
          <w:b/>
          <w:bCs/>
          <w:sz w:val="28"/>
          <w:szCs w:val="28"/>
        </w:rPr>
      </w:pPr>
      <w:bookmarkStart w:id="12" w:name="_Toc532283768"/>
      <w:r w:rsidRPr="002A5E2F">
        <w:rPr>
          <w:rFonts w:ascii="Cambria" w:eastAsia="Calibri" w:hAnsi="Cambria" w:cs="Cambria"/>
          <w:b/>
          <w:bCs/>
          <w:sz w:val="28"/>
          <w:szCs w:val="28"/>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bookmarkEnd w:id="12"/>
    </w:p>
    <w:p w:rsidR="002A5E2F" w:rsidRPr="002A5E2F" w:rsidRDefault="002A5E2F" w:rsidP="002A5E2F">
      <w:pPr>
        <w:spacing w:after="0" w:line="240" w:lineRule="auto"/>
        <w:textAlignment w:val="baseline"/>
        <w:rPr>
          <w:rFonts w:ascii="Times New Roman" w:eastAsia="Calibri" w:hAnsi="Times New Roman" w:cs="Times New Roman"/>
          <w:b/>
          <w:bCs/>
          <w:sz w:val="28"/>
          <w:szCs w:val="28"/>
        </w:rPr>
      </w:pPr>
    </w:p>
    <w:p w:rsidR="002A5E2F" w:rsidRPr="002A5E2F" w:rsidRDefault="002A5E2F" w:rsidP="002A5E2F">
      <w:pPr>
        <w:spacing w:after="0"/>
        <w:ind w:firstLine="708"/>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Процедуры оценивания включают в себя текущий контроль и промежуточную аттестацию.</w:t>
      </w:r>
    </w:p>
    <w:p w:rsidR="002A5E2F" w:rsidRPr="002A5E2F" w:rsidRDefault="002A5E2F" w:rsidP="002A5E2F">
      <w:pPr>
        <w:spacing w:after="0"/>
        <w:ind w:firstLine="708"/>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Текущий контроль 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2A5E2F" w:rsidRPr="002A5E2F" w:rsidRDefault="002A5E2F" w:rsidP="002A5E2F">
      <w:pPr>
        <w:spacing w:after="0"/>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ab/>
        <w:t xml:space="preserve">Промежуточная аттестация проводится в форме  зачета в 5 семестре и  экзамена в 6 семестре для очной формы обучения; в форме зачет в 4 семестре и экзамена в 5 семестре для заочной. </w:t>
      </w:r>
    </w:p>
    <w:p w:rsidR="002A5E2F" w:rsidRPr="002A5E2F" w:rsidRDefault="002A5E2F" w:rsidP="002A5E2F">
      <w:pPr>
        <w:spacing w:after="0" w:line="360" w:lineRule="auto"/>
        <w:ind w:firstLine="709"/>
        <w:jc w:val="both"/>
        <w:textAlignment w:val="baseline"/>
        <w:rPr>
          <w:rFonts w:ascii="Times New Roman" w:eastAsia="Calibri" w:hAnsi="Times New Roman" w:cs="Times New Roman"/>
          <w:sz w:val="28"/>
          <w:szCs w:val="28"/>
          <w:lang w:eastAsia="en-US"/>
        </w:rPr>
      </w:pPr>
      <w:r w:rsidRPr="002A5E2F">
        <w:rPr>
          <w:rFonts w:ascii="Times New Roman" w:eastAsia="Calibri" w:hAnsi="Times New Roman" w:cs="Times New Roman"/>
          <w:sz w:val="28"/>
          <w:szCs w:val="28"/>
        </w:rPr>
        <w:t>Экзамен проводится по расписанию экзаменационной сессии в письменном виде.  Количество вопросов в экзаменационном задании – 3.  Проверка ответов и объявление результатов производится в день экзамена.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w:t>
      </w:r>
    </w:p>
    <w:p w:rsidR="002A5E2F" w:rsidRPr="002A5E2F" w:rsidRDefault="002A5E2F" w:rsidP="002A5E2F">
      <w:pPr>
        <w:spacing w:after="0" w:line="240" w:lineRule="auto"/>
        <w:textAlignment w:val="baseline"/>
        <w:rPr>
          <w:rFonts w:ascii="Times New Roman" w:eastAsia="Calibri" w:hAnsi="Times New Roman" w:cs="Times New Roman"/>
          <w:b/>
          <w:bCs/>
          <w:sz w:val="28"/>
          <w:szCs w:val="28"/>
        </w:rPr>
      </w:pPr>
    </w:p>
    <w:p w:rsidR="002A5E2F" w:rsidRPr="002A5E2F" w:rsidRDefault="002A5E2F" w:rsidP="002A5E2F">
      <w:pPr>
        <w:spacing w:after="0" w:line="240" w:lineRule="auto"/>
        <w:textAlignment w:val="baseline"/>
        <w:rPr>
          <w:rFonts w:ascii="Times New Roman" w:eastAsia="Calibri" w:hAnsi="Times New Roman" w:cs="Times New Roman"/>
          <w:b/>
          <w:bCs/>
          <w:sz w:val="28"/>
          <w:szCs w:val="28"/>
        </w:rPr>
      </w:pPr>
    </w:p>
    <w:p w:rsidR="002A5E2F" w:rsidRPr="002A5E2F" w:rsidRDefault="002A5E2F" w:rsidP="002A5E2F">
      <w:pPr>
        <w:spacing w:after="0" w:line="240" w:lineRule="auto"/>
        <w:textAlignment w:val="baseline"/>
        <w:rPr>
          <w:rFonts w:ascii="Times New Roman" w:eastAsia="Calibri" w:hAnsi="Times New Roman" w:cs="Times New Roman"/>
          <w:b/>
          <w:bCs/>
          <w:sz w:val="28"/>
          <w:szCs w:val="28"/>
        </w:rPr>
      </w:pPr>
    </w:p>
    <w:p w:rsidR="002A5E2F" w:rsidRPr="002A5E2F" w:rsidRDefault="002A5E2F" w:rsidP="002A5E2F">
      <w:pPr>
        <w:spacing w:after="0" w:line="240" w:lineRule="auto"/>
        <w:textAlignment w:val="baseline"/>
        <w:rPr>
          <w:rFonts w:ascii="Times New Roman" w:eastAsia="Calibri" w:hAnsi="Times New Roman" w:cs="Times New Roman"/>
          <w:b/>
          <w:bCs/>
          <w:sz w:val="28"/>
          <w:szCs w:val="28"/>
        </w:rPr>
      </w:pPr>
    </w:p>
    <w:p w:rsidR="002A5E2F" w:rsidRPr="002A5E2F" w:rsidRDefault="002A5E2F" w:rsidP="002A5E2F">
      <w:pPr>
        <w:spacing w:after="0" w:line="240" w:lineRule="auto"/>
        <w:rPr>
          <w:rFonts w:ascii="Calibri" w:eastAsia="Calibri" w:hAnsi="Calibri" w:cs="Calibri"/>
          <w:sz w:val="28"/>
          <w:szCs w:val="28"/>
          <w:lang w:eastAsia="en-US"/>
        </w:rPr>
      </w:pPr>
    </w:p>
    <w:p w:rsidR="002A5E2F" w:rsidRDefault="002A5E2F" w:rsidP="002A5E2F">
      <w:pPr>
        <w:framePr w:h="16308"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233285" cy="1035875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233285" cy="10358755"/>
                    </a:xfrm>
                    <a:prstGeom prst="rect">
                      <a:avLst/>
                    </a:prstGeom>
                    <a:noFill/>
                    <a:ln>
                      <a:noFill/>
                    </a:ln>
                  </pic:spPr>
                </pic:pic>
              </a:graphicData>
            </a:graphic>
          </wp:inline>
        </w:drawing>
      </w:r>
    </w:p>
    <w:p w:rsidR="002A5E2F" w:rsidRDefault="002A5E2F" w:rsidP="002A5E2F">
      <w:pPr>
        <w:widowControl w:val="0"/>
        <w:spacing w:after="360" w:line="240" w:lineRule="auto"/>
        <w:jc w:val="center"/>
        <w:rPr>
          <w:rFonts w:ascii="Times New Roman" w:eastAsia="Calibri" w:hAnsi="Times New Roman" w:cs="Times New Roman"/>
          <w:sz w:val="28"/>
          <w:szCs w:val="28"/>
        </w:rPr>
      </w:pPr>
    </w:p>
    <w:p w:rsidR="002A5E2F" w:rsidRPr="002A5E2F" w:rsidRDefault="002A5E2F" w:rsidP="002A5E2F">
      <w:pPr>
        <w:widowControl w:val="0"/>
        <w:spacing w:after="360" w:line="240" w:lineRule="auto"/>
        <w:rPr>
          <w:rFonts w:ascii="Times New Roman" w:eastAsia="Calibri" w:hAnsi="Times New Roman" w:cs="Times New Roman"/>
          <w:sz w:val="28"/>
          <w:szCs w:val="28"/>
        </w:rPr>
      </w:pPr>
    </w:p>
    <w:p w:rsidR="002A5E2F" w:rsidRPr="002A5E2F" w:rsidRDefault="002A5E2F" w:rsidP="002A5E2F">
      <w:pPr>
        <w:widowControl w:val="0"/>
        <w:spacing w:after="0"/>
        <w:ind w:firstLine="708"/>
        <w:jc w:val="both"/>
        <w:rPr>
          <w:rFonts w:ascii="Times New Roman" w:eastAsia="Calibri" w:hAnsi="Times New Roman" w:cs="Times New Roman"/>
          <w:bCs/>
          <w:sz w:val="28"/>
          <w:szCs w:val="28"/>
        </w:rPr>
      </w:pPr>
      <w:r w:rsidRPr="002A5E2F">
        <w:rPr>
          <w:rFonts w:ascii="Times New Roman" w:eastAsia="Calibri" w:hAnsi="Times New Roman" w:cs="Times New Roman"/>
          <w:bCs/>
          <w:sz w:val="28"/>
          <w:szCs w:val="28"/>
        </w:rPr>
        <w:lastRenderedPageBreak/>
        <w:t xml:space="preserve">Методические  указания  по  освоению  дисциплины  </w:t>
      </w:r>
      <w:r w:rsidRPr="002A5E2F">
        <w:rPr>
          <w:rFonts w:ascii="Times New Roman" w:eastAsia="Calibri" w:hAnsi="Times New Roman" w:cs="Times New Roman"/>
          <w:bCs/>
          <w:i/>
          <w:sz w:val="28"/>
          <w:szCs w:val="28"/>
        </w:rPr>
        <w:t>«Технология продаж на потребительском рынке»</w:t>
      </w:r>
      <w:r w:rsidRPr="002A5E2F">
        <w:rPr>
          <w:rFonts w:ascii="Times New Roman" w:eastAsia="Calibri" w:hAnsi="Times New Roman" w:cs="Times New Roman"/>
          <w:bCs/>
          <w:sz w:val="28"/>
          <w:szCs w:val="28"/>
        </w:rPr>
        <w:t xml:space="preserve">  адресованы  студентам  </w:t>
      </w:r>
      <w:r w:rsidRPr="002A5E2F">
        <w:rPr>
          <w:rFonts w:ascii="Times New Roman" w:eastAsia="Calibri" w:hAnsi="Times New Roman" w:cs="Times New Roman"/>
          <w:bCs/>
          <w:i/>
          <w:sz w:val="28"/>
          <w:szCs w:val="28"/>
        </w:rPr>
        <w:t>всех</w:t>
      </w:r>
      <w:r w:rsidRPr="002A5E2F">
        <w:rPr>
          <w:rFonts w:ascii="Times New Roman" w:eastAsia="Calibri" w:hAnsi="Times New Roman" w:cs="Times New Roman"/>
          <w:bCs/>
          <w:sz w:val="28"/>
          <w:szCs w:val="28"/>
        </w:rPr>
        <w:t xml:space="preserve"> форм обучения.  </w:t>
      </w:r>
    </w:p>
    <w:p w:rsidR="002A5E2F" w:rsidRPr="002A5E2F" w:rsidRDefault="002A5E2F" w:rsidP="002A5E2F">
      <w:pPr>
        <w:widowControl w:val="0"/>
        <w:spacing w:after="0"/>
        <w:ind w:firstLine="708"/>
        <w:jc w:val="both"/>
        <w:rPr>
          <w:rFonts w:ascii="Times New Roman" w:eastAsia="Calibri" w:hAnsi="Times New Roman" w:cs="Times New Roman"/>
          <w:bCs/>
          <w:sz w:val="28"/>
          <w:szCs w:val="28"/>
        </w:rPr>
      </w:pPr>
      <w:r w:rsidRPr="002A5E2F">
        <w:rPr>
          <w:rFonts w:ascii="Times New Roman" w:eastAsia="Calibri" w:hAnsi="Times New Roman" w:cs="Times New Roman"/>
          <w:bCs/>
          <w:sz w:val="28"/>
          <w:szCs w:val="28"/>
        </w:rPr>
        <w:t xml:space="preserve">Учебным планом по направлению подготовки </w:t>
      </w:r>
      <w:r w:rsidRPr="002A5E2F">
        <w:rPr>
          <w:rFonts w:ascii="Times New Roman" w:eastAsia="Calibri" w:hAnsi="Times New Roman" w:cs="Times New Roman"/>
          <w:bCs/>
          <w:i/>
          <w:sz w:val="28"/>
          <w:szCs w:val="28"/>
        </w:rPr>
        <w:t>«Торговое дело»</w:t>
      </w:r>
      <w:r w:rsidRPr="002A5E2F">
        <w:rPr>
          <w:rFonts w:ascii="Times New Roman" w:eastAsia="Calibri" w:hAnsi="Times New Roman" w:cs="Times New Roman"/>
          <w:bCs/>
          <w:sz w:val="28"/>
          <w:szCs w:val="28"/>
        </w:rPr>
        <w:t xml:space="preserve"> предусмотрены следующие виды занятий:</w:t>
      </w:r>
    </w:p>
    <w:p w:rsidR="002A5E2F" w:rsidRPr="002A5E2F" w:rsidRDefault="002A5E2F" w:rsidP="002A5E2F">
      <w:pPr>
        <w:widowControl w:val="0"/>
        <w:spacing w:after="0"/>
        <w:ind w:firstLine="708"/>
        <w:jc w:val="both"/>
        <w:rPr>
          <w:rFonts w:ascii="Times New Roman" w:eastAsia="Calibri" w:hAnsi="Times New Roman" w:cs="Times New Roman"/>
          <w:bCs/>
          <w:sz w:val="28"/>
          <w:szCs w:val="28"/>
        </w:rPr>
      </w:pPr>
      <w:r w:rsidRPr="002A5E2F">
        <w:rPr>
          <w:rFonts w:ascii="Times New Roman" w:eastAsia="Calibri" w:hAnsi="Times New Roman" w:cs="Times New Roman"/>
          <w:bCs/>
          <w:sz w:val="28"/>
          <w:szCs w:val="28"/>
        </w:rPr>
        <w:t>- лекции;</w:t>
      </w:r>
    </w:p>
    <w:p w:rsidR="002A5E2F" w:rsidRPr="002A5E2F" w:rsidRDefault="002A5E2F" w:rsidP="002A5E2F">
      <w:pPr>
        <w:widowControl w:val="0"/>
        <w:spacing w:after="0"/>
        <w:ind w:firstLine="708"/>
        <w:jc w:val="both"/>
        <w:rPr>
          <w:rFonts w:ascii="Times New Roman" w:eastAsia="Calibri" w:hAnsi="Times New Roman" w:cs="Times New Roman"/>
          <w:bCs/>
          <w:sz w:val="28"/>
          <w:szCs w:val="28"/>
        </w:rPr>
      </w:pPr>
      <w:r w:rsidRPr="002A5E2F">
        <w:rPr>
          <w:rFonts w:ascii="Times New Roman" w:eastAsia="Calibri" w:hAnsi="Times New Roman" w:cs="Times New Roman"/>
          <w:bCs/>
          <w:sz w:val="28"/>
          <w:szCs w:val="28"/>
        </w:rPr>
        <w:t>- практические занятия;</w:t>
      </w:r>
    </w:p>
    <w:p w:rsidR="002A5E2F" w:rsidRPr="002A5E2F" w:rsidRDefault="002A5E2F" w:rsidP="002A5E2F">
      <w:pPr>
        <w:widowControl w:val="0"/>
        <w:spacing w:after="0"/>
        <w:ind w:firstLine="708"/>
        <w:jc w:val="both"/>
        <w:rPr>
          <w:rFonts w:ascii="Times New Roman" w:eastAsia="Calibri" w:hAnsi="Times New Roman" w:cs="Times New Roman"/>
          <w:bCs/>
          <w:sz w:val="28"/>
          <w:szCs w:val="28"/>
        </w:rPr>
      </w:pPr>
      <w:r w:rsidRPr="002A5E2F">
        <w:rPr>
          <w:rFonts w:ascii="Times New Roman" w:eastAsia="Calibri" w:hAnsi="Times New Roman" w:cs="Times New Roman"/>
          <w:bCs/>
          <w:sz w:val="28"/>
          <w:szCs w:val="28"/>
        </w:rPr>
        <w:t>- лабораторные занятия.</w:t>
      </w:r>
    </w:p>
    <w:p w:rsidR="002A5E2F" w:rsidRPr="002A5E2F" w:rsidRDefault="002A5E2F" w:rsidP="002A5E2F">
      <w:pPr>
        <w:widowControl w:val="0"/>
        <w:spacing w:after="0"/>
        <w:ind w:firstLine="708"/>
        <w:jc w:val="both"/>
        <w:rPr>
          <w:rFonts w:ascii="Times New Roman" w:eastAsia="Calibri" w:hAnsi="Times New Roman" w:cs="Times New Roman"/>
          <w:bCs/>
          <w:sz w:val="28"/>
          <w:szCs w:val="28"/>
        </w:rPr>
      </w:pPr>
      <w:r w:rsidRPr="002A5E2F">
        <w:rPr>
          <w:rFonts w:ascii="Times New Roman" w:eastAsia="Calibri" w:hAnsi="Times New Roman" w:cs="Times New Roman"/>
          <w:bCs/>
          <w:sz w:val="28"/>
          <w:szCs w:val="28"/>
        </w:rPr>
        <w:t xml:space="preserve">В ходе лекционных занятий рассматриваются основные технологии продаж на потребительском рынке, даются  рекомендации для самостоятельной работы и подготовке к практическим и лабораторным занятиям. </w:t>
      </w:r>
    </w:p>
    <w:p w:rsidR="002A5E2F" w:rsidRPr="002A5E2F" w:rsidRDefault="002A5E2F" w:rsidP="002A5E2F">
      <w:pPr>
        <w:widowControl w:val="0"/>
        <w:spacing w:after="0"/>
        <w:ind w:firstLine="708"/>
        <w:jc w:val="both"/>
        <w:rPr>
          <w:rFonts w:ascii="Times New Roman" w:eastAsia="Calibri" w:hAnsi="Times New Roman" w:cs="Times New Roman"/>
          <w:bCs/>
          <w:sz w:val="28"/>
          <w:szCs w:val="28"/>
        </w:rPr>
      </w:pPr>
      <w:r w:rsidRPr="002A5E2F">
        <w:rPr>
          <w:rFonts w:ascii="Times New Roman" w:eastAsia="Calibri" w:hAnsi="Times New Roman" w:cs="Times New Roman"/>
          <w:bCs/>
          <w:sz w:val="28"/>
          <w:szCs w:val="28"/>
        </w:rPr>
        <w:t>В ходе практических и лабораторных занятий углубляются и закрепляются знания студентов  по  ряду  рассмотренных  на  лекциях  вопросов,  развиваются навыки  ведения переговоров и  продаж.</w:t>
      </w:r>
    </w:p>
    <w:p w:rsidR="002A5E2F" w:rsidRPr="002A5E2F" w:rsidRDefault="002A5E2F" w:rsidP="002A5E2F">
      <w:pPr>
        <w:widowControl w:val="0"/>
        <w:spacing w:after="0"/>
        <w:ind w:firstLine="708"/>
        <w:jc w:val="both"/>
        <w:rPr>
          <w:rFonts w:ascii="Times New Roman" w:eastAsia="Calibri" w:hAnsi="Times New Roman" w:cs="Times New Roman"/>
          <w:bCs/>
          <w:sz w:val="28"/>
          <w:szCs w:val="28"/>
        </w:rPr>
      </w:pPr>
      <w:r w:rsidRPr="002A5E2F">
        <w:rPr>
          <w:rFonts w:ascii="Times New Roman" w:eastAsia="Calibri" w:hAnsi="Times New Roman" w:cs="Times New Roman"/>
          <w:bCs/>
          <w:sz w:val="28"/>
          <w:szCs w:val="28"/>
        </w:rPr>
        <w:t xml:space="preserve">При подготовке к практическим и лабораторным занятиям каждый студент должен:  </w:t>
      </w:r>
    </w:p>
    <w:p w:rsidR="002A5E2F" w:rsidRPr="002A5E2F" w:rsidRDefault="002A5E2F" w:rsidP="002A5E2F">
      <w:pPr>
        <w:widowControl w:val="0"/>
        <w:spacing w:after="0"/>
        <w:ind w:firstLine="708"/>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 изучить рекомендованную учебную литературу;  </w:t>
      </w:r>
    </w:p>
    <w:p w:rsidR="002A5E2F" w:rsidRPr="002A5E2F" w:rsidRDefault="002A5E2F" w:rsidP="002A5E2F">
      <w:pPr>
        <w:widowControl w:val="0"/>
        <w:spacing w:after="0"/>
        <w:ind w:firstLine="708"/>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 подготовить ответы на все вопросы по изучаемой теме;  </w:t>
      </w:r>
    </w:p>
    <w:p w:rsidR="002A5E2F" w:rsidRPr="002A5E2F" w:rsidRDefault="002A5E2F" w:rsidP="002A5E2F">
      <w:pPr>
        <w:widowControl w:val="0"/>
        <w:spacing w:after="0"/>
        <w:ind w:firstLine="708"/>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–письменно решить домашнее задание, рекомендованные преподавателем при изучении каждой темы.    </w:t>
      </w:r>
    </w:p>
    <w:p w:rsidR="002A5E2F" w:rsidRPr="002A5E2F" w:rsidRDefault="002A5E2F" w:rsidP="002A5E2F">
      <w:pPr>
        <w:widowControl w:val="0"/>
        <w:spacing w:after="0"/>
        <w:ind w:firstLine="708"/>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По согласованию с  преподавателем  студент  может  подготовить реферат, доклад или сообщение по теме занятия. В процессе подготовки к практическим занятиям студенты  могут  воспользоваться  консультациями преподавателя.  </w:t>
      </w:r>
    </w:p>
    <w:p w:rsidR="002A5E2F" w:rsidRPr="002A5E2F" w:rsidRDefault="002A5E2F" w:rsidP="002A5E2F">
      <w:pPr>
        <w:widowControl w:val="0"/>
        <w:spacing w:after="0"/>
        <w:ind w:firstLine="708"/>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Вопросы, не  рассмотренные  на лекциях</w:t>
      </w:r>
      <w:proofErr w:type="gramStart"/>
      <w:r w:rsidRPr="002A5E2F">
        <w:rPr>
          <w:rFonts w:ascii="Times New Roman" w:eastAsia="Calibri" w:hAnsi="Times New Roman" w:cs="Times New Roman"/>
          <w:sz w:val="28"/>
          <w:szCs w:val="28"/>
        </w:rPr>
        <w:t xml:space="preserve"> ,</w:t>
      </w:r>
      <w:proofErr w:type="gramEnd"/>
      <w:r w:rsidRPr="002A5E2F">
        <w:rPr>
          <w:rFonts w:ascii="Times New Roman" w:eastAsia="Calibri" w:hAnsi="Times New Roman" w:cs="Times New Roman"/>
          <w:sz w:val="28"/>
          <w:szCs w:val="28"/>
        </w:rPr>
        <w:t xml:space="preserve">  практических занятиях и лабораторных занятиях  должны  быть  изучены  студентами  в  ходе  самостоятельной  работы. Контроль  самостоятельной  работы  студентов  над  учебной  программой курса  осуществляется  в  ходе   занятий методом  подготовки реферата или теста.  В  ходе  самостоятельной  работы  каждый  студент  обязан  прочитать  основную  и  по  возможности  дополнительную  литературу  по  изучаемой  теме,  дополнить  конспекты лекций  недостающим  материалом,  выписками  из  рекомендованных первоисточников.  Выделить  непонятные  термины,  найти  их  значение  в энциклопедических словарях.  </w:t>
      </w:r>
    </w:p>
    <w:p w:rsidR="002A5E2F" w:rsidRPr="002A5E2F" w:rsidRDefault="002A5E2F" w:rsidP="002A5E2F">
      <w:pPr>
        <w:widowControl w:val="0"/>
        <w:spacing w:after="0"/>
        <w:ind w:firstLine="708"/>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При  реализации  различных  видов  учебной  работы  используются разнообразные (в </w:t>
      </w:r>
      <w:proofErr w:type="spellStart"/>
      <w:r w:rsidRPr="002A5E2F">
        <w:rPr>
          <w:rFonts w:ascii="Times New Roman" w:eastAsia="Calibri" w:hAnsi="Times New Roman" w:cs="Times New Roman"/>
          <w:sz w:val="28"/>
          <w:szCs w:val="28"/>
        </w:rPr>
        <w:t>т.ч</w:t>
      </w:r>
      <w:proofErr w:type="spellEnd"/>
      <w:r w:rsidRPr="002A5E2F">
        <w:rPr>
          <w:rFonts w:ascii="Times New Roman" w:eastAsia="Calibri" w:hAnsi="Times New Roman" w:cs="Times New Roman"/>
          <w:sz w:val="28"/>
          <w:szCs w:val="28"/>
        </w:rPr>
        <w:t xml:space="preserve">. интерактивные) методы обучения, в частности:   </w:t>
      </w:r>
    </w:p>
    <w:p w:rsidR="002A5E2F" w:rsidRPr="002A5E2F" w:rsidRDefault="002A5E2F" w:rsidP="002A5E2F">
      <w:pPr>
        <w:widowControl w:val="0"/>
        <w:spacing w:after="0"/>
        <w:ind w:firstLine="708"/>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 интерактивная доска для подготовки и проведения лекционных и семинарских занятий;  </w:t>
      </w:r>
    </w:p>
    <w:p w:rsidR="002A5E2F" w:rsidRPr="002A5E2F" w:rsidRDefault="002A5E2F" w:rsidP="002A5E2F">
      <w:pPr>
        <w:widowControl w:val="0"/>
        <w:spacing w:after="0"/>
        <w:ind w:firstLine="708"/>
        <w:jc w:val="both"/>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24" w:history="1">
        <w:r w:rsidRPr="002A5E2F">
          <w:rPr>
            <w:rFonts w:ascii="Times New Roman" w:eastAsia="Calibri" w:hAnsi="Times New Roman" w:cs="Times New Roman"/>
            <w:color w:val="0000FF"/>
            <w:sz w:val="28"/>
            <w:szCs w:val="28"/>
            <w:u w:val="single"/>
          </w:rPr>
          <w:t>http://library.rsue.ru/</w:t>
        </w:r>
      </w:hyperlink>
      <w:r w:rsidRPr="002A5E2F">
        <w:rPr>
          <w:rFonts w:ascii="Times New Roman" w:eastAsia="Calibri" w:hAnsi="Times New Roman" w:cs="Times New Roman"/>
          <w:sz w:val="28"/>
          <w:szCs w:val="28"/>
        </w:rPr>
        <w:t xml:space="preserve"> .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2A5E2F" w:rsidRPr="002A5E2F" w:rsidRDefault="002A5E2F" w:rsidP="002A5E2F">
      <w:pPr>
        <w:widowControl w:val="0"/>
        <w:spacing w:after="0"/>
        <w:ind w:firstLine="708"/>
        <w:jc w:val="both"/>
        <w:rPr>
          <w:rFonts w:ascii="Times New Roman" w:eastAsia="Calibri" w:hAnsi="Times New Roman" w:cs="Times New Roman"/>
          <w:color w:val="808080"/>
          <w:sz w:val="28"/>
          <w:szCs w:val="28"/>
        </w:rPr>
      </w:pPr>
    </w:p>
    <w:p w:rsidR="002A5E2F" w:rsidRPr="002A5E2F" w:rsidRDefault="002A5E2F" w:rsidP="002A5E2F">
      <w:pPr>
        <w:widowControl w:val="0"/>
        <w:spacing w:after="0"/>
        <w:ind w:firstLine="708"/>
        <w:jc w:val="both"/>
        <w:rPr>
          <w:rFonts w:ascii="Times New Roman" w:eastAsia="Calibri" w:hAnsi="Times New Roman" w:cs="Times New Roman"/>
          <w:color w:val="00B050"/>
          <w:sz w:val="28"/>
          <w:szCs w:val="28"/>
        </w:rPr>
      </w:pPr>
    </w:p>
    <w:p w:rsidR="002A5E2F" w:rsidRPr="002A5E2F" w:rsidRDefault="002A5E2F" w:rsidP="002A5E2F">
      <w:pPr>
        <w:spacing w:after="0" w:line="240" w:lineRule="auto"/>
        <w:jc w:val="center"/>
        <w:textAlignment w:val="baseline"/>
        <w:rPr>
          <w:rFonts w:ascii="Times New Roman" w:eastAsia="Calibri" w:hAnsi="Times New Roman" w:cs="Times New Roman"/>
          <w:b/>
          <w:bCs/>
          <w:sz w:val="28"/>
          <w:szCs w:val="28"/>
        </w:rPr>
      </w:pPr>
      <w:r w:rsidRPr="002A5E2F">
        <w:rPr>
          <w:rFonts w:ascii="Times New Roman" w:eastAsia="Calibri" w:hAnsi="Times New Roman" w:cs="Times New Roman"/>
          <w:b/>
          <w:bCs/>
          <w:sz w:val="28"/>
          <w:szCs w:val="28"/>
        </w:rPr>
        <w:t>Методические рекомендации по написанию, требования к оформлению</w:t>
      </w:r>
    </w:p>
    <w:p w:rsidR="002A5E2F" w:rsidRPr="002A5E2F" w:rsidRDefault="002A5E2F" w:rsidP="002A5E2F">
      <w:pPr>
        <w:shd w:val="clear" w:color="auto" w:fill="FFFFFF"/>
        <w:overflowPunct w:val="0"/>
        <w:autoSpaceDE w:val="0"/>
        <w:autoSpaceDN w:val="0"/>
        <w:adjustRightInd w:val="0"/>
        <w:spacing w:after="0" w:line="240" w:lineRule="auto"/>
        <w:jc w:val="center"/>
        <w:rPr>
          <w:rFonts w:ascii="Times New Roman" w:hAnsi="Times New Roman" w:cs="Times New Roman"/>
          <w:b/>
          <w:bCs/>
          <w:sz w:val="28"/>
          <w:szCs w:val="28"/>
        </w:rPr>
      </w:pPr>
    </w:p>
    <w:p w:rsidR="002A5E2F" w:rsidRPr="002A5E2F" w:rsidRDefault="002A5E2F" w:rsidP="002A5E2F">
      <w:pPr>
        <w:shd w:val="clear" w:color="auto" w:fill="FFFFFF"/>
        <w:overflowPunct w:val="0"/>
        <w:autoSpaceDE w:val="0"/>
        <w:autoSpaceDN w:val="0"/>
        <w:adjustRightInd w:val="0"/>
        <w:spacing w:after="0" w:line="240" w:lineRule="auto"/>
        <w:jc w:val="center"/>
        <w:rPr>
          <w:rFonts w:ascii="Times New Roman" w:hAnsi="Times New Roman" w:cs="Times New Roman"/>
          <w:b/>
          <w:bCs/>
          <w:i/>
          <w:iCs/>
          <w:sz w:val="28"/>
          <w:szCs w:val="28"/>
        </w:rPr>
      </w:pPr>
      <w:r w:rsidRPr="002A5E2F">
        <w:rPr>
          <w:rFonts w:ascii="Times New Roman" w:hAnsi="Times New Roman" w:cs="Times New Roman"/>
          <w:b/>
          <w:bCs/>
          <w:sz w:val="28"/>
          <w:szCs w:val="28"/>
        </w:rPr>
        <w:t>Подготовка рефератов</w:t>
      </w:r>
    </w:p>
    <w:p w:rsidR="002A5E2F" w:rsidRPr="002A5E2F" w:rsidRDefault="002A5E2F" w:rsidP="002A5E2F">
      <w:pPr>
        <w:spacing w:after="0" w:line="240" w:lineRule="auto"/>
        <w:ind w:firstLine="709"/>
        <w:jc w:val="both"/>
        <w:rPr>
          <w:rFonts w:ascii="Times New Roman" w:hAnsi="Times New Roman" w:cs="Times New Roman"/>
          <w:sz w:val="28"/>
          <w:szCs w:val="28"/>
        </w:rPr>
      </w:pPr>
      <w:r w:rsidRPr="002A5E2F">
        <w:rPr>
          <w:rFonts w:ascii="Times New Roman" w:hAnsi="Times New Roman" w:cs="Times New Roman"/>
          <w:sz w:val="28"/>
          <w:szCs w:val="28"/>
        </w:rPr>
        <w:t>При подготовке реферата и доклада, студент должен решить следующие задачи:</w:t>
      </w:r>
    </w:p>
    <w:p w:rsidR="002A5E2F" w:rsidRPr="002A5E2F" w:rsidRDefault="002A5E2F" w:rsidP="002A5E2F">
      <w:pPr>
        <w:numPr>
          <w:ilvl w:val="0"/>
          <w:numId w:val="42"/>
        </w:numPr>
        <w:spacing w:after="0" w:line="240" w:lineRule="auto"/>
        <w:jc w:val="both"/>
        <w:rPr>
          <w:rFonts w:ascii="Times New Roman" w:hAnsi="Times New Roman" w:cs="Times New Roman"/>
          <w:sz w:val="28"/>
          <w:szCs w:val="28"/>
        </w:rPr>
      </w:pPr>
      <w:r w:rsidRPr="002A5E2F">
        <w:rPr>
          <w:rFonts w:ascii="Times New Roman" w:hAnsi="Times New Roman" w:cs="Times New Roman"/>
          <w:sz w:val="28"/>
          <w:szCs w:val="28"/>
        </w:rPr>
        <w:t>Выбрать тему, обосновать её актуальность и значимость.</w:t>
      </w:r>
    </w:p>
    <w:p w:rsidR="002A5E2F" w:rsidRPr="002A5E2F" w:rsidRDefault="002A5E2F" w:rsidP="002A5E2F">
      <w:pPr>
        <w:numPr>
          <w:ilvl w:val="0"/>
          <w:numId w:val="42"/>
        </w:numPr>
        <w:spacing w:after="0" w:line="240" w:lineRule="auto"/>
        <w:jc w:val="both"/>
        <w:rPr>
          <w:rFonts w:ascii="Times New Roman" w:hAnsi="Times New Roman" w:cs="Times New Roman"/>
          <w:sz w:val="28"/>
          <w:szCs w:val="28"/>
        </w:rPr>
      </w:pPr>
      <w:r w:rsidRPr="002A5E2F">
        <w:rPr>
          <w:rFonts w:ascii="Times New Roman" w:hAnsi="Times New Roman" w:cs="Times New Roman"/>
          <w:sz w:val="28"/>
          <w:szCs w:val="28"/>
        </w:rPr>
        <w:t>Ознакомиться с литературными источниками и сделать их анализ.</w:t>
      </w:r>
    </w:p>
    <w:p w:rsidR="002A5E2F" w:rsidRPr="002A5E2F" w:rsidRDefault="002A5E2F" w:rsidP="002A5E2F">
      <w:pPr>
        <w:numPr>
          <w:ilvl w:val="0"/>
          <w:numId w:val="42"/>
        </w:numPr>
        <w:spacing w:after="0" w:line="240" w:lineRule="auto"/>
        <w:jc w:val="both"/>
        <w:rPr>
          <w:rFonts w:ascii="Times New Roman" w:hAnsi="Times New Roman" w:cs="Times New Roman"/>
          <w:sz w:val="28"/>
          <w:szCs w:val="28"/>
        </w:rPr>
      </w:pPr>
      <w:r w:rsidRPr="002A5E2F">
        <w:rPr>
          <w:rFonts w:ascii="Times New Roman" w:hAnsi="Times New Roman" w:cs="Times New Roman"/>
          <w:sz w:val="28"/>
          <w:szCs w:val="28"/>
        </w:rPr>
        <w:t>Собрать необходимый материал для исследования.</w:t>
      </w:r>
    </w:p>
    <w:p w:rsidR="002A5E2F" w:rsidRPr="002A5E2F" w:rsidRDefault="002A5E2F" w:rsidP="002A5E2F">
      <w:pPr>
        <w:numPr>
          <w:ilvl w:val="0"/>
          <w:numId w:val="42"/>
        </w:numPr>
        <w:spacing w:after="0" w:line="240" w:lineRule="auto"/>
        <w:jc w:val="both"/>
        <w:rPr>
          <w:rFonts w:ascii="Times New Roman" w:hAnsi="Times New Roman" w:cs="Times New Roman"/>
          <w:sz w:val="28"/>
          <w:szCs w:val="28"/>
        </w:rPr>
      </w:pPr>
      <w:r w:rsidRPr="002A5E2F">
        <w:rPr>
          <w:rFonts w:ascii="Times New Roman" w:hAnsi="Times New Roman" w:cs="Times New Roman"/>
          <w:sz w:val="28"/>
          <w:szCs w:val="28"/>
        </w:rPr>
        <w:t>Провести систематизацию и анализ собранных данных.</w:t>
      </w:r>
    </w:p>
    <w:p w:rsidR="002A5E2F" w:rsidRPr="002A5E2F" w:rsidRDefault="002A5E2F" w:rsidP="002A5E2F">
      <w:pPr>
        <w:numPr>
          <w:ilvl w:val="0"/>
          <w:numId w:val="42"/>
        </w:numPr>
        <w:spacing w:after="0" w:line="240" w:lineRule="auto"/>
        <w:jc w:val="both"/>
        <w:rPr>
          <w:rFonts w:ascii="Times New Roman" w:hAnsi="Times New Roman" w:cs="Times New Roman"/>
          <w:sz w:val="28"/>
          <w:szCs w:val="28"/>
        </w:rPr>
      </w:pPr>
      <w:r w:rsidRPr="002A5E2F">
        <w:rPr>
          <w:rFonts w:ascii="Times New Roman" w:hAnsi="Times New Roman" w:cs="Times New Roman"/>
          <w:sz w:val="28"/>
          <w:szCs w:val="28"/>
        </w:rPr>
        <w:t>Изложить свою точку зрения по дискуссионным вопросам, относящимся к теме исследования</w:t>
      </w:r>
    </w:p>
    <w:p w:rsidR="002A5E2F" w:rsidRPr="002A5E2F" w:rsidRDefault="002A5E2F" w:rsidP="002A5E2F">
      <w:pPr>
        <w:numPr>
          <w:ilvl w:val="0"/>
          <w:numId w:val="42"/>
        </w:numPr>
        <w:spacing w:after="0" w:line="240" w:lineRule="auto"/>
        <w:jc w:val="both"/>
        <w:rPr>
          <w:rFonts w:ascii="Times New Roman" w:hAnsi="Times New Roman" w:cs="Times New Roman"/>
          <w:sz w:val="28"/>
          <w:szCs w:val="28"/>
        </w:rPr>
      </w:pPr>
      <w:r w:rsidRPr="002A5E2F">
        <w:rPr>
          <w:rFonts w:ascii="Times New Roman" w:hAnsi="Times New Roman" w:cs="Times New Roman"/>
          <w:sz w:val="28"/>
          <w:szCs w:val="28"/>
        </w:rPr>
        <w:t>На основе выполненной работы, сделать выводы.</w:t>
      </w:r>
    </w:p>
    <w:p w:rsidR="002A5E2F" w:rsidRPr="002A5E2F" w:rsidRDefault="002A5E2F" w:rsidP="002A5E2F">
      <w:pPr>
        <w:autoSpaceDE w:val="0"/>
        <w:autoSpaceDN w:val="0"/>
        <w:adjustRightInd w:val="0"/>
        <w:spacing w:after="0" w:line="240" w:lineRule="auto"/>
        <w:ind w:firstLine="540"/>
        <w:jc w:val="both"/>
        <w:rPr>
          <w:rFonts w:ascii="Times New Roman" w:hAnsi="Times New Roman" w:cs="Times New Roman"/>
          <w:sz w:val="28"/>
          <w:szCs w:val="28"/>
        </w:rPr>
      </w:pPr>
      <w:r w:rsidRPr="002A5E2F">
        <w:rPr>
          <w:rFonts w:ascii="Times New Roman" w:hAnsi="Times New Roman" w:cs="Times New Roman"/>
          <w:sz w:val="28"/>
          <w:szCs w:val="28"/>
        </w:rPr>
        <w:lastRenderedPageBreak/>
        <w:t>При подготовке реферата и доклада студентом также готовиться презентация по ключевым тезисам. Презентация представляется вместе с докладом и является его неотъемлемой частью</w:t>
      </w:r>
    </w:p>
    <w:p w:rsidR="002A5E2F" w:rsidRPr="002A5E2F" w:rsidRDefault="002A5E2F" w:rsidP="002A5E2F">
      <w:pPr>
        <w:spacing w:after="0" w:line="240" w:lineRule="auto"/>
        <w:ind w:firstLine="709"/>
        <w:jc w:val="right"/>
        <w:rPr>
          <w:rFonts w:ascii="Times New Roman" w:hAnsi="Times New Roman" w:cs="Times New Roman"/>
          <w:i/>
          <w:iCs/>
          <w:sz w:val="28"/>
          <w:szCs w:val="28"/>
        </w:rPr>
      </w:pPr>
      <w:r w:rsidRPr="002A5E2F">
        <w:rPr>
          <w:rFonts w:ascii="Times New Roman" w:hAnsi="Times New Roman" w:cs="Times New Roman"/>
          <w:i/>
          <w:iCs/>
          <w:sz w:val="28"/>
          <w:szCs w:val="28"/>
        </w:rPr>
        <w:t>Оформление реферата</w:t>
      </w:r>
    </w:p>
    <w:p w:rsidR="002A5E2F" w:rsidRPr="002A5E2F" w:rsidRDefault="002A5E2F" w:rsidP="002A5E2F">
      <w:pPr>
        <w:spacing w:after="0" w:line="240" w:lineRule="auto"/>
        <w:ind w:firstLine="709"/>
        <w:jc w:val="both"/>
        <w:rPr>
          <w:rFonts w:ascii="Times New Roman" w:hAnsi="Times New Roman" w:cs="Times New Roman"/>
          <w:sz w:val="28"/>
          <w:szCs w:val="28"/>
        </w:rPr>
      </w:pPr>
      <w:r w:rsidRPr="002A5E2F">
        <w:rPr>
          <w:rFonts w:ascii="Times New Roman" w:hAnsi="Times New Roman" w:cs="Times New Roman"/>
          <w:sz w:val="28"/>
          <w:szCs w:val="28"/>
        </w:rPr>
        <w:t>Реферат оформляется на листах бумаги форматом А</w:t>
      </w:r>
      <w:proofErr w:type="gramStart"/>
      <w:r w:rsidRPr="002A5E2F">
        <w:rPr>
          <w:rFonts w:ascii="Times New Roman" w:hAnsi="Times New Roman" w:cs="Times New Roman"/>
          <w:sz w:val="28"/>
          <w:szCs w:val="28"/>
        </w:rPr>
        <w:t>4</w:t>
      </w:r>
      <w:proofErr w:type="gramEnd"/>
      <w:r w:rsidRPr="002A5E2F">
        <w:rPr>
          <w:rFonts w:ascii="Times New Roman" w:hAnsi="Times New Roman" w:cs="Times New Roman"/>
          <w:sz w:val="28"/>
          <w:szCs w:val="28"/>
        </w:rPr>
        <w:t xml:space="preserve"> машинописного текста. На листах оставляются поля по всем четырём сторонам. Размер левого – 30 мм, правого поля – 10 мм, верхнего и нижнего – 20 мм, объём реферата должен составлять 10-15 листов.</w:t>
      </w:r>
    </w:p>
    <w:p w:rsidR="002A5E2F" w:rsidRPr="002A5E2F" w:rsidRDefault="002A5E2F" w:rsidP="002A5E2F">
      <w:pPr>
        <w:spacing w:after="0" w:line="240" w:lineRule="auto"/>
        <w:ind w:firstLine="709"/>
        <w:jc w:val="both"/>
        <w:rPr>
          <w:rFonts w:ascii="Times New Roman" w:hAnsi="Times New Roman" w:cs="Times New Roman"/>
          <w:sz w:val="28"/>
          <w:szCs w:val="28"/>
        </w:rPr>
      </w:pPr>
      <w:r w:rsidRPr="002A5E2F">
        <w:rPr>
          <w:rFonts w:ascii="Times New Roman" w:hAnsi="Times New Roman" w:cs="Times New Roman"/>
          <w:sz w:val="28"/>
          <w:szCs w:val="28"/>
        </w:rPr>
        <w:t>Структура реферата: титульный лист; введение, отражающее актуальность и цель работы; основная часть, содержащая основные положения рассматриваемой темы; заключение – как краткое изложение выводов; список использованных источников (не менее 5-6), включающий только те из них, которыми пользовался студент и на которые имеются ссылки в тексте реферата.</w:t>
      </w:r>
    </w:p>
    <w:p w:rsidR="002A5E2F" w:rsidRPr="002A5E2F" w:rsidRDefault="002A5E2F" w:rsidP="002A5E2F">
      <w:pPr>
        <w:spacing w:after="0" w:line="240" w:lineRule="auto"/>
        <w:rPr>
          <w:rFonts w:ascii="Times New Roman" w:eastAsia="Calibri" w:hAnsi="Times New Roman" w:cs="Times New Roman"/>
          <w:sz w:val="28"/>
          <w:szCs w:val="28"/>
        </w:rPr>
      </w:pPr>
    </w:p>
    <w:p w:rsidR="002A5E2F" w:rsidRPr="002A5E2F" w:rsidRDefault="002A5E2F" w:rsidP="002A5E2F">
      <w:pPr>
        <w:spacing w:after="0" w:line="240" w:lineRule="auto"/>
        <w:jc w:val="center"/>
        <w:textAlignment w:val="baseline"/>
        <w:rPr>
          <w:rFonts w:ascii="Times New Roman" w:eastAsia="Calibri" w:hAnsi="Times New Roman" w:cs="Times New Roman"/>
          <w:b/>
          <w:bCs/>
          <w:sz w:val="28"/>
          <w:szCs w:val="28"/>
        </w:rPr>
      </w:pPr>
      <w:r w:rsidRPr="002A5E2F">
        <w:rPr>
          <w:rFonts w:ascii="Times New Roman" w:eastAsia="Calibri" w:hAnsi="Times New Roman" w:cs="Times New Roman"/>
          <w:b/>
          <w:bCs/>
          <w:sz w:val="28"/>
          <w:szCs w:val="28"/>
        </w:rPr>
        <w:t>Методические рекомендации по написанию реферата</w:t>
      </w:r>
      <w:proofErr w:type="gramStart"/>
      <w:r w:rsidRPr="002A5E2F">
        <w:rPr>
          <w:rFonts w:ascii="Times New Roman" w:eastAsia="Calibri" w:hAnsi="Times New Roman" w:cs="Times New Roman"/>
          <w:b/>
          <w:bCs/>
          <w:sz w:val="28"/>
          <w:szCs w:val="28"/>
        </w:rPr>
        <w:t xml:space="preserve"> ,</w:t>
      </w:r>
      <w:proofErr w:type="gramEnd"/>
      <w:r w:rsidRPr="002A5E2F">
        <w:rPr>
          <w:rFonts w:ascii="Times New Roman" w:eastAsia="Calibri" w:hAnsi="Times New Roman" w:cs="Times New Roman"/>
          <w:b/>
          <w:bCs/>
          <w:sz w:val="28"/>
          <w:szCs w:val="28"/>
        </w:rPr>
        <w:t xml:space="preserve"> требования к оформлению</w:t>
      </w:r>
    </w:p>
    <w:p w:rsidR="002A5E2F" w:rsidRPr="002A5E2F" w:rsidRDefault="002A5E2F" w:rsidP="002A5E2F">
      <w:pPr>
        <w:shd w:val="clear" w:color="auto" w:fill="FFFFFF"/>
        <w:spacing w:after="0" w:line="240" w:lineRule="auto"/>
        <w:jc w:val="both"/>
        <w:outlineLvl w:val="1"/>
        <w:rPr>
          <w:rFonts w:ascii="Trebuchet MS" w:eastAsia="Calibri" w:hAnsi="Trebuchet MS" w:cs="Trebuchet MS"/>
          <w:b/>
          <w:bCs/>
          <w:color w:val="1B1F21"/>
          <w:sz w:val="28"/>
          <w:szCs w:val="28"/>
        </w:rPr>
      </w:pPr>
    </w:p>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color w:val="1B1F21"/>
          <w:sz w:val="28"/>
          <w:szCs w:val="28"/>
          <w:shd w:val="clear" w:color="auto" w:fill="FFFFFF"/>
        </w:rPr>
        <w:t>Реферат это одна из форм устной итоговой аттестации. Реферат – это самостоятельная исследовательская работа, в которой автор раскрывает суть исследуемой проблемы; приводит различные точки зрения, а также собственные взгляды не нее. Содержание реферата должно быть логичным; изложение материала носит проблемно-тематический характер. </w:t>
      </w:r>
      <w:r w:rsidRPr="002A5E2F">
        <w:rPr>
          <w:rFonts w:ascii="Times New Roman" w:eastAsia="Calibri" w:hAnsi="Times New Roman" w:cs="Times New Roman"/>
          <w:color w:val="1B1F21"/>
          <w:sz w:val="28"/>
          <w:szCs w:val="28"/>
        </w:rPr>
        <w:br/>
      </w:r>
    </w:p>
    <w:p w:rsidR="002A5E2F" w:rsidRPr="002A5E2F" w:rsidRDefault="002A5E2F" w:rsidP="002A5E2F">
      <w:pPr>
        <w:shd w:val="clear" w:color="auto" w:fill="FFFFFF"/>
        <w:spacing w:after="0" w:line="240" w:lineRule="auto"/>
        <w:jc w:val="both"/>
        <w:outlineLvl w:val="1"/>
        <w:rPr>
          <w:rFonts w:ascii="Times New Roman" w:eastAsia="Calibri" w:hAnsi="Times New Roman" w:cs="Times New Roman"/>
          <w:b/>
          <w:bCs/>
          <w:color w:val="1B1F21"/>
          <w:sz w:val="28"/>
          <w:szCs w:val="28"/>
        </w:rPr>
      </w:pPr>
      <w:bookmarkStart w:id="13" w:name="_Toc532283769"/>
      <w:r w:rsidRPr="002A5E2F">
        <w:rPr>
          <w:rFonts w:ascii="Times New Roman" w:eastAsia="Calibri" w:hAnsi="Times New Roman" w:cs="Times New Roman"/>
          <w:b/>
          <w:bCs/>
          <w:color w:val="1B1F21"/>
          <w:sz w:val="28"/>
          <w:szCs w:val="28"/>
        </w:rPr>
        <w:t>Требования к реферату</w:t>
      </w:r>
      <w:bookmarkEnd w:id="13"/>
    </w:p>
    <w:p w:rsidR="002A5E2F" w:rsidRPr="002A5E2F" w:rsidRDefault="002A5E2F" w:rsidP="002A5E2F">
      <w:pPr>
        <w:shd w:val="clear" w:color="auto" w:fill="FFFFFF"/>
        <w:spacing w:after="0" w:line="240" w:lineRule="auto"/>
        <w:jc w:val="both"/>
        <w:outlineLvl w:val="1"/>
        <w:rPr>
          <w:rFonts w:ascii="Times New Roman" w:eastAsia="Calibri" w:hAnsi="Times New Roman" w:cs="Times New Roman"/>
          <w:b/>
          <w:bCs/>
          <w:color w:val="1B1F21"/>
          <w:sz w:val="28"/>
          <w:szCs w:val="28"/>
        </w:rPr>
      </w:pPr>
    </w:p>
    <w:p w:rsidR="002A5E2F" w:rsidRPr="002A5E2F" w:rsidRDefault="002A5E2F" w:rsidP="002A5E2F">
      <w:pPr>
        <w:spacing w:after="0" w:line="240" w:lineRule="auto"/>
        <w:rPr>
          <w:rFonts w:ascii="Times New Roman" w:eastAsia="Calibri" w:hAnsi="Times New Roman" w:cs="Times New Roman"/>
          <w:b/>
          <w:bCs/>
          <w:color w:val="1B1F21"/>
          <w:sz w:val="28"/>
          <w:szCs w:val="28"/>
        </w:rPr>
      </w:pPr>
      <w:r w:rsidRPr="002A5E2F">
        <w:rPr>
          <w:rFonts w:ascii="Times New Roman" w:eastAsia="Calibri" w:hAnsi="Times New Roman" w:cs="Times New Roman"/>
          <w:color w:val="1B1F21"/>
          <w:sz w:val="28"/>
          <w:szCs w:val="28"/>
          <w:shd w:val="clear" w:color="auto" w:fill="FFFFFF"/>
        </w:rPr>
        <w:t>Автор реферата должен продемонстрировать достижение им уровня мировоззренческой, общекультурной компетенции, т.е. продемонстрировать знания  по теме реферата</w:t>
      </w:r>
      <w:proofErr w:type="gramStart"/>
      <w:r w:rsidRPr="002A5E2F">
        <w:rPr>
          <w:rFonts w:ascii="Times New Roman" w:eastAsia="Calibri" w:hAnsi="Times New Roman" w:cs="Times New Roman"/>
          <w:color w:val="1B1F21"/>
          <w:sz w:val="28"/>
          <w:szCs w:val="28"/>
          <w:shd w:val="clear" w:color="auto" w:fill="FFFFFF"/>
        </w:rPr>
        <w:t xml:space="preserve"> ,</w:t>
      </w:r>
      <w:proofErr w:type="gramEnd"/>
      <w:r w:rsidRPr="002A5E2F">
        <w:rPr>
          <w:rFonts w:ascii="Times New Roman" w:eastAsia="Calibri" w:hAnsi="Times New Roman" w:cs="Times New Roman"/>
          <w:color w:val="1B1F21"/>
          <w:sz w:val="28"/>
          <w:szCs w:val="28"/>
          <w:shd w:val="clear" w:color="auto" w:fill="FFFFFF"/>
        </w:rPr>
        <w:t xml:space="preserve"> о существующих в нем связях и зависимостях, проблемах, , умении проявлять оценочные знания, изучать теоретические источники, использовать различные методы исследования </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1. Необходимо правильно сформулировать тему, отобрать по ней необходимый материал.</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2. Использовать только тот материал, который отражает сущность темы.</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3. Во введении к реферату необходимо обосновать выбор темы.</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4. После цитаты необходимо делать ссылку на автора, например [№произведения по списку, стр.].</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5. Изложение должно быть последовательным. Недопустимы нечеткие формулировки, речевые и орфографические ошибки.</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6. В подготовке реферата необходимо использовать материалы современных изданий не старше 5 лет.</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7. Оформление реферата (в том числе титульный лист, литература) должно быть грамотным.</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8. Список литературы оформляется с указанием автора, названия источника, места издания, года издания, названия издательства, использованных страниц. </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b/>
          <w:bCs/>
          <w:color w:val="1B1F21"/>
          <w:sz w:val="28"/>
          <w:szCs w:val="28"/>
        </w:rPr>
        <w:t>Требования к оформлению реферата</w:t>
      </w:r>
    </w:p>
    <w:p w:rsidR="002A5E2F" w:rsidRPr="002A5E2F" w:rsidRDefault="002A5E2F" w:rsidP="002A5E2F">
      <w:pPr>
        <w:shd w:val="clear" w:color="auto" w:fill="FFFFFF"/>
        <w:spacing w:after="0" w:line="240" w:lineRule="auto"/>
        <w:jc w:val="both"/>
        <w:outlineLvl w:val="1"/>
        <w:rPr>
          <w:rFonts w:ascii="Times New Roman" w:eastAsia="Calibri" w:hAnsi="Times New Roman" w:cs="Times New Roman"/>
          <w:b/>
          <w:bCs/>
          <w:color w:val="1B1F21"/>
          <w:sz w:val="28"/>
          <w:szCs w:val="28"/>
        </w:rPr>
      </w:pPr>
    </w:p>
    <w:p w:rsidR="002A5E2F" w:rsidRDefault="002A5E2F" w:rsidP="002A5E2F">
      <w:pPr>
        <w:spacing w:after="0" w:line="240" w:lineRule="auto"/>
        <w:textAlignment w:val="baseline"/>
        <w:rPr>
          <w:rFonts w:ascii="Times New Roman" w:eastAsia="Calibri" w:hAnsi="Times New Roman" w:cs="Times New Roman"/>
          <w:b/>
          <w:bCs/>
          <w:sz w:val="28"/>
          <w:szCs w:val="28"/>
        </w:rPr>
      </w:pPr>
      <w:r w:rsidRPr="002A5E2F">
        <w:rPr>
          <w:rFonts w:ascii="Times New Roman" w:eastAsia="Calibri" w:hAnsi="Times New Roman" w:cs="Times New Roman"/>
          <w:color w:val="1B1F21"/>
          <w:sz w:val="28"/>
          <w:szCs w:val="28"/>
          <w:shd w:val="clear" w:color="auto" w:fill="FFFFFF"/>
        </w:rPr>
        <w:t>- Изложение текста и оформление реферата выполняют в соответствии с требованиями ГОСТ 7.32 – 2001, ГОСТ 2.105 – 95 и ГОСТ 6.38 – 90. Страницы текстовой части и включенные в нее иллюстрации и таблицы должны соответствовать формату А</w:t>
      </w:r>
      <w:proofErr w:type="gramStart"/>
      <w:r w:rsidRPr="002A5E2F">
        <w:rPr>
          <w:rFonts w:ascii="Times New Roman" w:eastAsia="Calibri" w:hAnsi="Times New Roman" w:cs="Times New Roman"/>
          <w:color w:val="1B1F21"/>
          <w:sz w:val="28"/>
          <w:szCs w:val="28"/>
          <w:shd w:val="clear" w:color="auto" w:fill="FFFFFF"/>
        </w:rPr>
        <w:t>4</w:t>
      </w:r>
      <w:proofErr w:type="gramEnd"/>
      <w:r w:rsidRPr="002A5E2F">
        <w:rPr>
          <w:rFonts w:ascii="Times New Roman" w:eastAsia="Calibri" w:hAnsi="Times New Roman" w:cs="Times New Roman"/>
          <w:color w:val="1B1F21"/>
          <w:sz w:val="28"/>
          <w:szCs w:val="28"/>
          <w:shd w:val="clear" w:color="auto" w:fill="FFFFFF"/>
        </w:rPr>
        <w:t xml:space="preserve"> по ГОСТ 9327-60.</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 Реферат должен быть выполнен любым печатным способом на пишущей машинке или с использованием компьютера и принтера на одной стороне бумаги формата А</w:t>
      </w:r>
      <w:proofErr w:type="gramStart"/>
      <w:r w:rsidRPr="002A5E2F">
        <w:rPr>
          <w:rFonts w:ascii="Times New Roman" w:eastAsia="Calibri" w:hAnsi="Times New Roman" w:cs="Times New Roman"/>
          <w:color w:val="1B1F21"/>
          <w:sz w:val="28"/>
          <w:szCs w:val="28"/>
          <w:shd w:val="clear" w:color="auto" w:fill="FFFFFF"/>
        </w:rPr>
        <w:t>4</w:t>
      </w:r>
      <w:proofErr w:type="gramEnd"/>
      <w:r w:rsidRPr="002A5E2F">
        <w:rPr>
          <w:rFonts w:ascii="Times New Roman" w:eastAsia="Calibri" w:hAnsi="Times New Roman" w:cs="Times New Roman"/>
          <w:color w:val="1B1F21"/>
          <w:sz w:val="28"/>
          <w:szCs w:val="28"/>
          <w:shd w:val="clear" w:color="auto" w:fill="FFFFFF"/>
        </w:rPr>
        <w:t xml:space="preserve"> через полтора интервала. Цвет шрифта должен быть черным, высота букв, цифр и других знаков не менее 1.8 (шрифт </w:t>
      </w:r>
      <w:proofErr w:type="spellStart"/>
      <w:r w:rsidRPr="002A5E2F">
        <w:rPr>
          <w:rFonts w:ascii="Times New Roman" w:eastAsia="Calibri" w:hAnsi="Times New Roman" w:cs="Times New Roman"/>
          <w:color w:val="1B1F21"/>
          <w:sz w:val="28"/>
          <w:szCs w:val="28"/>
          <w:shd w:val="clear" w:color="auto" w:fill="FFFFFF"/>
        </w:rPr>
        <w:t>Times</w:t>
      </w:r>
      <w:proofErr w:type="spellEnd"/>
      <w:r w:rsidRPr="002A5E2F">
        <w:rPr>
          <w:rFonts w:ascii="Times New Roman" w:eastAsia="Calibri" w:hAnsi="Times New Roman" w:cs="Times New Roman"/>
          <w:color w:val="1B1F21"/>
          <w:sz w:val="28"/>
          <w:szCs w:val="28"/>
          <w:shd w:val="clear" w:color="auto" w:fill="FFFFFF"/>
        </w:rPr>
        <w:t xml:space="preserve"> </w:t>
      </w:r>
      <w:proofErr w:type="spellStart"/>
      <w:r w:rsidRPr="002A5E2F">
        <w:rPr>
          <w:rFonts w:ascii="Times New Roman" w:eastAsia="Calibri" w:hAnsi="Times New Roman" w:cs="Times New Roman"/>
          <w:color w:val="1B1F21"/>
          <w:sz w:val="28"/>
          <w:szCs w:val="28"/>
          <w:shd w:val="clear" w:color="auto" w:fill="FFFFFF"/>
        </w:rPr>
        <w:t>New</w:t>
      </w:r>
      <w:proofErr w:type="spellEnd"/>
      <w:r w:rsidRPr="002A5E2F">
        <w:rPr>
          <w:rFonts w:ascii="Times New Roman" w:eastAsia="Calibri" w:hAnsi="Times New Roman" w:cs="Times New Roman"/>
          <w:color w:val="1B1F21"/>
          <w:sz w:val="28"/>
          <w:szCs w:val="28"/>
          <w:shd w:val="clear" w:color="auto" w:fill="FFFFFF"/>
        </w:rPr>
        <w:t xml:space="preserve"> </w:t>
      </w:r>
      <w:proofErr w:type="spellStart"/>
      <w:r w:rsidRPr="002A5E2F">
        <w:rPr>
          <w:rFonts w:ascii="Times New Roman" w:eastAsia="Calibri" w:hAnsi="Times New Roman" w:cs="Times New Roman"/>
          <w:color w:val="1B1F21"/>
          <w:sz w:val="28"/>
          <w:szCs w:val="28"/>
          <w:shd w:val="clear" w:color="auto" w:fill="FFFFFF"/>
        </w:rPr>
        <w:t>Roman</w:t>
      </w:r>
      <w:proofErr w:type="spellEnd"/>
      <w:r w:rsidRPr="002A5E2F">
        <w:rPr>
          <w:rFonts w:ascii="Times New Roman" w:eastAsia="Calibri" w:hAnsi="Times New Roman" w:cs="Times New Roman"/>
          <w:color w:val="1B1F21"/>
          <w:sz w:val="28"/>
          <w:szCs w:val="28"/>
          <w:shd w:val="clear" w:color="auto" w:fill="FFFFFF"/>
        </w:rPr>
        <w:t>, 14 пт.). </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 xml:space="preserve">- Текст следует печатать, соблюдая следующие размеры полей: </w:t>
      </w:r>
      <w:proofErr w:type="gramStart"/>
      <w:r w:rsidRPr="002A5E2F">
        <w:rPr>
          <w:rFonts w:ascii="Times New Roman" w:eastAsia="Calibri" w:hAnsi="Times New Roman" w:cs="Times New Roman"/>
          <w:color w:val="1B1F21"/>
          <w:sz w:val="28"/>
          <w:szCs w:val="28"/>
          <w:shd w:val="clear" w:color="auto" w:fill="FFFFFF"/>
        </w:rPr>
        <w:t>верхнее</w:t>
      </w:r>
      <w:proofErr w:type="gramEnd"/>
      <w:r w:rsidRPr="002A5E2F">
        <w:rPr>
          <w:rFonts w:ascii="Times New Roman" w:eastAsia="Calibri" w:hAnsi="Times New Roman" w:cs="Times New Roman"/>
          <w:color w:val="1B1F21"/>
          <w:sz w:val="28"/>
          <w:szCs w:val="28"/>
          <w:shd w:val="clear" w:color="auto" w:fill="FFFFFF"/>
        </w:rPr>
        <w:t xml:space="preserve"> и нижнее — 20 мм, левое — 30 мм, правое — 10 мм. Абзацный отступ должен быть одинаковым по всему тексту и составлять 1,25 см. </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 Выравнивание текста по ширине. </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 Разрешается использовать компьютерные возможности акцентирования внимания на определенных терминах, формулах, применяя выделение жирным шрифтом, курсив, подчеркивание. </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 Перенос слов недопустим!</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 Точку в конце заголовка не ставят. Если заголовок состоит из двух предложений, их разделяют точкой. </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 Подчеркивать заголовки не допускается.</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lastRenderedPageBreak/>
        <w:t>- Расстояние между заголовками раздела, подраздела и последующим текстом так же, как и расстояние между заголовками и предыдущим текстом, должно быть равно 15мм (2 пробела). </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 Название каждой главы и параграфа в тексте работы можно писать более крупным шрифтом, жирным шрифтом, чем весь остальной текст. Каждая глава начинается с новой страницы, параграфы (подразделы) располагаются друг за другом.</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 В тексте реферат рекомендуется чаще применять красную строку, выделяя законченную мысль в самостоятельный абзац.</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 Перечисления, встречающиеся в тексте реферата, должны быть оформлены в виде маркированного или нумерованного списка.</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 Все страницы обязательно должны быть пронумерованы. Нумерация листов должна быть сквозной. Номер листа проставляется арабскими цифрами. </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 Нумерация листов начинается с третьего листа (после содержания) и заканчивается последним. На третьем листе ставится номер «3». </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 Номер страницы на титульном листе не проставляется!</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 Номера страниц проставляются в центре нижней части листа без точки. Список использованной литературы и приложения включаются в общую нумерацию листов.</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 xml:space="preserve">- Рисунки и таблицы, расположенные на отдельных листах, включают в общую нумерацию листов и помещают по возможности следом за листами, на которых приведены ссылки на эти таблицы или иллюстрации. Таблицы и иллюстрации нумеруются последовательно арабскими цифрами сквозной нумерацией. Допускается нумеровать рисунки и таблицы в пределах раздела. В этом случае номер таблицы (рисунка) состоит из номера раздела и порядкового номера таблицы, </w:t>
      </w:r>
      <w:proofErr w:type="gramStart"/>
      <w:r w:rsidRPr="002A5E2F">
        <w:rPr>
          <w:rFonts w:ascii="Times New Roman" w:eastAsia="Calibri" w:hAnsi="Times New Roman" w:cs="Times New Roman"/>
          <w:color w:val="1B1F21"/>
          <w:sz w:val="28"/>
          <w:szCs w:val="28"/>
          <w:shd w:val="clear" w:color="auto" w:fill="FFFFFF"/>
        </w:rPr>
        <w:t>разделенных</w:t>
      </w:r>
      <w:proofErr w:type="gramEnd"/>
      <w:r w:rsidRPr="002A5E2F">
        <w:rPr>
          <w:rFonts w:ascii="Times New Roman" w:eastAsia="Calibri" w:hAnsi="Times New Roman" w:cs="Times New Roman"/>
          <w:color w:val="1B1F21"/>
          <w:sz w:val="28"/>
          <w:szCs w:val="28"/>
          <w:shd w:val="clear" w:color="auto" w:fill="FFFFFF"/>
        </w:rPr>
        <w:t xml:space="preserve"> точкой.</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Оформление литературы:</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Каждый источник должен содержать следующие обязательные реквизиты:</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 фамилия и инициалы автора;</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 наименование;</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 издательство;</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 место издания;</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 год издания.</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Все источники, включенные в библиографию, должны быть последовательно пронумерованы и расположены в следующем порядке:</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 законодательные акты;</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 постановления Правительства;</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 нормативные документы;</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 статистические материалы;</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 научные и литературные источники – в алфавитном порядке по первой букве фамилии автора. </w:t>
      </w:r>
      <w:r w:rsidRPr="002A5E2F">
        <w:rPr>
          <w:rFonts w:ascii="Times New Roman" w:eastAsia="Calibri" w:hAnsi="Times New Roman" w:cs="Times New Roman"/>
          <w:color w:val="1B1F21"/>
          <w:sz w:val="28"/>
          <w:szCs w:val="28"/>
        </w:rPr>
        <w:br/>
      </w:r>
      <w:r w:rsidRPr="002A5E2F">
        <w:rPr>
          <w:rFonts w:ascii="Times New Roman" w:eastAsia="Calibri" w:hAnsi="Times New Roman" w:cs="Times New Roman"/>
          <w:color w:val="1B1F21"/>
          <w:sz w:val="28"/>
          <w:szCs w:val="28"/>
          <w:shd w:val="clear" w:color="auto" w:fill="FFFFFF"/>
        </w:rPr>
        <w:t>В конце работы размещаются приложения. В тексте на все приложения должны быть даны ссылки. Каждое приложение следует начинать с новой страницы с указанием наверху посередине страницы слова «Приложение» и его номера. Приложение должно иметь заголовок, который записывают симметрично относительно текста с прописной буквы отдельной строкой.</w:t>
      </w:r>
      <w:r>
        <w:rPr>
          <w:rFonts w:ascii="Times New Roman" w:eastAsia="Calibri" w:hAnsi="Times New Roman" w:cs="Times New Roman"/>
          <w:color w:val="1B1F21"/>
          <w:sz w:val="28"/>
          <w:szCs w:val="28"/>
        </w:rPr>
        <w:br/>
      </w:r>
    </w:p>
    <w:p w:rsidR="002A5E2F" w:rsidRPr="002A5E2F" w:rsidRDefault="002A5E2F" w:rsidP="002A5E2F">
      <w:pPr>
        <w:spacing w:after="0" w:line="240" w:lineRule="auto"/>
        <w:jc w:val="center"/>
        <w:textAlignment w:val="baseline"/>
        <w:rPr>
          <w:rFonts w:ascii="Times New Roman" w:eastAsia="Calibri" w:hAnsi="Times New Roman" w:cs="Times New Roman"/>
          <w:b/>
          <w:bCs/>
          <w:sz w:val="28"/>
          <w:szCs w:val="28"/>
        </w:rPr>
      </w:pPr>
      <w:r w:rsidRPr="002A5E2F">
        <w:rPr>
          <w:rFonts w:ascii="Times New Roman" w:eastAsia="Calibri" w:hAnsi="Times New Roman" w:cs="Times New Roman"/>
          <w:b/>
          <w:bCs/>
          <w:sz w:val="28"/>
          <w:szCs w:val="28"/>
        </w:rPr>
        <w:t>Методические рекомендации по выполнению лабораторных работ</w:t>
      </w:r>
    </w:p>
    <w:p w:rsidR="002A5E2F" w:rsidRPr="002A5E2F" w:rsidRDefault="002A5E2F" w:rsidP="002A5E2F">
      <w:pPr>
        <w:spacing w:after="0" w:line="240" w:lineRule="auto"/>
        <w:textAlignment w:val="baseline"/>
        <w:rPr>
          <w:rFonts w:ascii="Times New Roman" w:eastAsia="Calibri" w:hAnsi="Times New Roman" w:cs="Times New Roman"/>
          <w:b/>
          <w:bCs/>
          <w:sz w:val="28"/>
          <w:szCs w:val="28"/>
        </w:rPr>
      </w:pPr>
    </w:p>
    <w:p w:rsidR="002A5E2F" w:rsidRPr="002A5E2F" w:rsidRDefault="002A5E2F" w:rsidP="002A5E2F">
      <w:pPr>
        <w:spacing w:after="0" w:line="240" w:lineRule="auto"/>
        <w:rPr>
          <w:rFonts w:ascii="Times New Roman" w:eastAsia="Calibri" w:hAnsi="Times New Roman" w:cs="Times New Roman"/>
          <w:sz w:val="28"/>
          <w:szCs w:val="28"/>
        </w:rPr>
      </w:pPr>
      <w:r w:rsidRPr="002A5E2F">
        <w:rPr>
          <w:rFonts w:ascii="Times New Roman" w:eastAsia="Calibri" w:hAnsi="Times New Roman" w:cs="Times New Roman"/>
          <w:sz w:val="28"/>
          <w:szCs w:val="28"/>
        </w:rPr>
        <w:t xml:space="preserve">           Лабораторные работы направлены на  экспериментальное подтверждение теоретических положений. Содержание лабораторной работы соответствует  теоретическому материалу изучаемого раздела.</w:t>
      </w:r>
      <w:r w:rsidRPr="002A5E2F">
        <w:rPr>
          <w:rFonts w:ascii="Times New Roman" w:eastAsia="Calibri" w:hAnsi="Times New Roman" w:cs="Times New Roman"/>
          <w:sz w:val="28"/>
          <w:szCs w:val="28"/>
        </w:rPr>
        <w:tab/>
      </w:r>
    </w:p>
    <w:p w:rsidR="002A5E2F" w:rsidRPr="002A5E2F" w:rsidRDefault="002A5E2F" w:rsidP="002A5E2F">
      <w:pPr>
        <w:widowControl w:val="0"/>
        <w:suppressLineNumbers/>
        <w:suppressAutoHyphens/>
        <w:spacing w:after="0" w:line="240" w:lineRule="auto"/>
        <w:ind w:firstLine="900"/>
        <w:jc w:val="both"/>
        <w:rPr>
          <w:rFonts w:ascii="Times New Roman" w:eastAsia="Times New Roman" w:hAnsi="Times New Roman" w:cs="Times New Roman"/>
          <w:kern w:val="2"/>
          <w:sz w:val="28"/>
          <w:szCs w:val="28"/>
          <w:lang w:eastAsia="ar-SA"/>
        </w:rPr>
      </w:pPr>
      <w:r w:rsidRPr="002A5E2F">
        <w:rPr>
          <w:rFonts w:ascii="Times New Roman" w:eastAsia="Times New Roman" w:hAnsi="Times New Roman" w:cs="Times New Roman"/>
          <w:kern w:val="2"/>
          <w:sz w:val="28"/>
          <w:szCs w:val="28"/>
          <w:lang w:eastAsia="ar-SA"/>
        </w:rPr>
        <w:t>Структура методических указаний к лабораторным работам</w:t>
      </w:r>
    </w:p>
    <w:p w:rsidR="002A5E2F" w:rsidRPr="002A5E2F" w:rsidRDefault="002A5E2F" w:rsidP="002A5E2F">
      <w:pPr>
        <w:widowControl w:val="0"/>
        <w:numPr>
          <w:ilvl w:val="0"/>
          <w:numId w:val="21"/>
        </w:numPr>
        <w:suppressLineNumbers/>
        <w:suppressAutoHyphens/>
        <w:spacing w:after="0" w:line="240" w:lineRule="auto"/>
        <w:jc w:val="both"/>
        <w:rPr>
          <w:rFonts w:ascii="Times New Roman" w:eastAsia="Times New Roman" w:hAnsi="Times New Roman" w:cs="Times New Roman"/>
          <w:kern w:val="2"/>
          <w:sz w:val="28"/>
          <w:szCs w:val="28"/>
          <w:lang w:eastAsia="ar-SA"/>
        </w:rPr>
      </w:pPr>
      <w:r w:rsidRPr="002A5E2F">
        <w:rPr>
          <w:rFonts w:ascii="Times New Roman" w:eastAsia="Times New Roman" w:hAnsi="Times New Roman" w:cs="Times New Roman"/>
          <w:kern w:val="2"/>
          <w:sz w:val="28"/>
          <w:szCs w:val="28"/>
          <w:lang w:eastAsia="ar-SA"/>
        </w:rPr>
        <w:t>Титульный лист</w:t>
      </w:r>
    </w:p>
    <w:p w:rsidR="002A5E2F" w:rsidRPr="002A5E2F" w:rsidRDefault="002A5E2F" w:rsidP="002A5E2F">
      <w:pPr>
        <w:widowControl w:val="0"/>
        <w:numPr>
          <w:ilvl w:val="0"/>
          <w:numId w:val="21"/>
        </w:numPr>
        <w:suppressLineNumbers/>
        <w:suppressAutoHyphens/>
        <w:spacing w:after="0" w:line="240" w:lineRule="auto"/>
        <w:rPr>
          <w:rFonts w:ascii="Times New Roman" w:eastAsia="Times New Roman" w:hAnsi="Times New Roman" w:cs="Times New Roman"/>
          <w:kern w:val="2"/>
          <w:sz w:val="28"/>
          <w:szCs w:val="28"/>
          <w:lang w:eastAsia="ar-SA"/>
        </w:rPr>
      </w:pPr>
      <w:r w:rsidRPr="002A5E2F">
        <w:rPr>
          <w:rFonts w:ascii="Times New Roman" w:eastAsia="Times New Roman" w:hAnsi="Times New Roman" w:cs="Times New Roman"/>
          <w:kern w:val="2"/>
          <w:sz w:val="28"/>
          <w:szCs w:val="28"/>
          <w:lang w:eastAsia="ar-SA"/>
        </w:rPr>
        <w:t>Оборотная сторона титульного листа</w:t>
      </w:r>
    </w:p>
    <w:p w:rsidR="002A5E2F" w:rsidRPr="002A5E2F" w:rsidRDefault="002A5E2F" w:rsidP="002A5E2F">
      <w:pPr>
        <w:widowControl w:val="0"/>
        <w:numPr>
          <w:ilvl w:val="0"/>
          <w:numId w:val="21"/>
        </w:numPr>
        <w:suppressLineNumbers/>
        <w:suppressAutoHyphens/>
        <w:spacing w:after="0" w:line="240" w:lineRule="auto"/>
        <w:rPr>
          <w:rFonts w:ascii="Times New Roman" w:eastAsia="Times New Roman" w:hAnsi="Times New Roman" w:cs="Times New Roman"/>
          <w:kern w:val="2"/>
          <w:sz w:val="28"/>
          <w:szCs w:val="28"/>
          <w:lang w:eastAsia="ar-SA"/>
        </w:rPr>
      </w:pPr>
      <w:r w:rsidRPr="002A5E2F">
        <w:rPr>
          <w:rFonts w:ascii="Times New Roman" w:eastAsia="Times New Roman" w:hAnsi="Times New Roman" w:cs="Times New Roman"/>
          <w:kern w:val="2"/>
          <w:sz w:val="28"/>
          <w:szCs w:val="28"/>
          <w:lang w:eastAsia="ar-SA"/>
        </w:rPr>
        <w:t>Содержание</w:t>
      </w:r>
    </w:p>
    <w:p w:rsidR="002A5E2F" w:rsidRPr="002A5E2F" w:rsidRDefault="002A5E2F" w:rsidP="002A5E2F">
      <w:pPr>
        <w:widowControl w:val="0"/>
        <w:numPr>
          <w:ilvl w:val="0"/>
          <w:numId w:val="21"/>
        </w:numPr>
        <w:suppressLineNumbers/>
        <w:suppressAutoHyphens/>
        <w:spacing w:after="0" w:line="240" w:lineRule="auto"/>
        <w:rPr>
          <w:rFonts w:ascii="Times New Roman" w:eastAsia="Times New Roman" w:hAnsi="Times New Roman" w:cs="Times New Roman"/>
          <w:kern w:val="2"/>
          <w:sz w:val="28"/>
          <w:szCs w:val="28"/>
          <w:lang w:eastAsia="ar-SA"/>
        </w:rPr>
      </w:pPr>
      <w:r w:rsidRPr="002A5E2F">
        <w:rPr>
          <w:rFonts w:ascii="Times New Roman" w:eastAsia="Times New Roman" w:hAnsi="Times New Roman" w:cs="Times New Roman"/>
          <w:kern w:val="2"/>
          <w:sz w:val="28"/>
          <w:szCs w:val="28"/>
          <w:lang w:eastAsia="ar-SA"/>
        </w:rPr>
        <w:t>Предисловие</w:t>
      </w:r>
    </w:p>
    <w:p w:rsidR="002A5E2F" w:rsidRPr="002A5E2F" w:rsidRDefault="002A5E2F" w:rsidP="002A5E2F">
      <w:pPr>
        <w:widowControl w:val="0"/>
        <w:numPr>
          <w:ilvl w:val="0"/>
          <w:numId w:val="21"/>
        </w:numPr>
        <w:suppressLineNumbers/>
        <w:suppressAutoHyphens/>
        <w:spacing w:after="0" w:line="240" w:lineRule="auto"/>
        <w:rPr>
          <w:rFonts w:ascii="Times New Roman" w:eastAsia="Times New Roman" w:hAnsi="Times New Roman" w:cs="Times New Roman"/>
          <w:kern w:val="2"/>
          <w:sz w:val="28"/>
          <w:szCs w:val="28"/>
          <w:lang w:eastAsia="ar-SA"/>
        </w:rPr>
      </w:pPr>
      <w:r w:rsidRPr="002A5E2F">
        <w:rPr>
          <w:rFonts w:ascii="Times New Roman" w:eastAsia="Times New Roman" w:hAnsi="Times New Roman" w:cs="Times New Roman"/>
          <w:kern w:val="2"/>
          <w:sz w:val="28"/>
          <w:szCs w:val="28"/>
          <w:lang w:eastAsia="ar-SA"/>
        </w:rPr>
        <w:t>Содержание лабораторных работ:</w:t>
      </w:r>
      <w:r w:rsidRPr="002A5E2F">
        <w:rPr>
          <w:rFonts w:ascii="Times New Roman" w:eastAsia="Times New Roman" w:hAnsi="Times New Roman" w:cs="Times New Roman"/>
          <w:kern w:val="2"/>
          <w:sz w:val="28"/>
          <w:szCs w:val="28"/>
          <w:lang w:eastAsia="ar-SA"/>
        </w:rPr>
        <w:br/>
        <w:t>– тема;</w:t>
      </w:r>
      <w:r w:rsidRPr="002A5E2F">
        <w:rPr>
          <w:rFonts w:ascii="Times New Roman" w:eastAsia="Times New Roman" w:hAnsi="Times New Roman" w:cs="Times New Roman"/>
          <w:kern w:val="2"/>
          <w:sz w:val="28"/>
          <w:szCs w:val="28"/>
          <w:lang w:eastAsia="ar-SA"/>
        </w:rPr>
        <w:br/>
        <w:t>– цель и задачи работы;</w:t>
      </w:r>
      <w:r w:rsidRPr="002A5E2F">
        <w:rPr>
          <w:rFonts w:ascii="Times New Roman" w:eastAsia="Times New Roman" w:hAnsi="Times New Roman" w:cs="Times New Roman"/>
          <w:kern w:val="2"/>
          <w:sz w:val="28"/>
          <w:szCs w:val="28"/>
          <w:lang w:eastAsia="ar-SA"/>
        </w:rPr>
        <w:br/>
      </w:r>
      <w:r w:rsidRPr="002A5E2F">
        <w:rPr>
          <w:rFonts w:ascii="Times New Roman" w:eastAsia="Times New Roman" w:hAnsi="Times New Roman" w:cs="Times New Roman"/>
          <w:kern w:val="2"/>
          <w:sz w:val="28"/>
          <w:szCs w:val="28"/>
          <w:lang w:eastAsia="ar-SA"/>
        </w:rPr>
        <w:lastRenderedPageBreak/>
        <w:t>– рекомендуемая литература (с указанием глав, параграфов, страниц);</w:t>
      </w:r>
    </w:p>
    <w:p w:rsidR="002A5E2F" w:rsidRPr="002A5E2F" w:rsidRDefault="002A5E2F" w:rsidP="002A5E2F">
      <w:pPr>
        <w:widowControl w:val="0"/>
        <w:suppressLineNumbers/>
        <w:suppressAutoHyphens/>
        <w:spacing w:after="0" w:line="240" w:lineRule="auto"/>
        <w:rPr>
          <w:rFonts w:ascii="Times New Roman" w:eastAsia="Times New Roman" w:hAnsi="Times New Roman" w:cs="Times New Roman"/>
          <w:kern w:val="2"/>
          <w:sz w:val="28"/>
          <w:szCs w:val="28"/>
          <w:lang w:eastAsia="ar-SA"/>
        </w:rPr>
      </w:pPr>
      <w:r w:rsidRPr="002A5E2F">
        <w:rPr>
          <w:rFonts w:ascii="Times New Roman" w:eastAsia="Times New Roman" w:hAnsi="Times New Roman" w:cs="Times New Roman"/>
          <w:kern w:val="2"/>
          <w:sz w:val="28"/>
          <w:szCs w:val="28"/>
          <w:lang w:eastAsia="ar-SA"/>
        </w:rPr>
        <w:t>– краткие сведения по теории;</w:t>
      </w:r>
      <w:proofErr w:type="gramStart"/>
      <w:r w:rsidRPr="002A5E2F">
        <w:rPr>
          <w:rFonts w:ascii="Times New Roman" w:eastAsia="Times New Roman" w:hAnsi="Times New Roman" w:cs="Times New Roman"/>
          <w:kern w:val="2"/>
          <w:sz w:val="28"/>
          <w:szCs w:val="28"/>
          <w:lang w:eastAsia="ar-SA"/>
        </w:rPr>
        <w:br/>
        <w:t>–</w:t>
      </w:r>
      <w:proofErr w:type="gramEnd"/>
      <w:r w:rsidRPr="002A5E2F">
        <w:rPr>
          <w:rFonts w:ascii="Times New Roman" w:eastAsia="Times New Roman" w:hAnsi="Times New Roman" w:cs="Times New Roman"/>
          <w:kern w:val="2"/>
          <w:sz w:val="28"/>
          <w:szCs w:val="28"/>
          <w:lang w:eastAsia="ar-SA"/>
        </w:rPr>
        <w:t>схема выполнения лабораторной работы;</w:t>
      </w:r>
      <w:r w:rsidRPr="002A5E2F">
        <w:rPr>
          <w:rFonts w:ascii="Times New Roman" w:eastAsia="Times New Roman" w:hAnsi="Times New Roman" w:cs="Times New Roman"/>
          <w:kern w:val="2"/>
          <w:sz w:val="28"/>
          <w:szCs w:val="28"/>
          <w:lang w:eastAsia="ar-SA"/>
        </w:rPr>
        <w:br/>
        <w:t>–задания;</w:t>
      </w:r>
      <w:r w:rsidRPr="002A5E2F">
        <w:rPr>
          <w:rFonts w:ascii="Times New Roman" w:eastAsia="Times New Roman" w:hAnsi="Times New Roman" w:cs="Times New Roman"/>
          <w:kern w:val="2"/>
          <w:sz w:val="28"/>
          <w:szCs w:val="28"/>
          <w:lang w:eastAsia="ar-SA"/>
        </w:rPr>
        <w:br/>
        <w:t>–контрольные вопросы.</w:t>
      </w:r>
    </w:p>
    <w:p w:rsidR="002A5E2F" w:rsidRPr="002A5E2F" w:rsidRDefault="002A5E2F" w:rsidP="002A5E2F">
      <w:pPr>
        <w:widowControl w:val="0"/>
        <w:spacing w:after="0"/>
        <w:ind w:firstLine="708"/>
        <w:rPr>
          <w:rFonts w:ascii="Times New Roman" w:eastAsia="Calibri" w:hAnsi="Times New Roman" w:cs="Times New Roman"/>
          <w:sz w:val="28"/>
          <w:szCs w:val="28"/>
        </w:rPr>
      </w:pPr>
      <w:r>
        <w:rPr>
          <w:rFonts w:ascii="Times New Roman" w:eastAsia="Calibri" w:hAnsi="Times New Roman" w:cs="Times New Roman"/>
          <w:sz w:val="28"/>
          <w:szCs w:val="28"/>
        </w:rPr>
        <w:t>6.Литература</w:t>
      </w:r>
    </w:p>
    <w:p w:rsidR="00625E71" w:rsidRDefault="00625E71">
      <w:pPr>
        <w:widowControl w:val="0"/>
        <w:autoSpaceDE w:val="0"/>
        <w:autoSpaceDN w:val="0"/>
        <w:adjustRightInd w:val="0"/>
        <w:spacing w:after="0" w:line="1" w:lineRule="exact"/>
        <w:rPr>
          <w:rFonts w:ascii="Times New Roman" w:hAnsi="Times New Roman" w:cs="Times New Roman"/>
          <w:sz w:val="2"/>
          <w:szCs w:val="2"/>
        </w:rPr>
      </w:pPr>
    </w:p>
    <w:sectPr w:rsidR="00625E71">
      <w:pgSz w:w="14746" w:h="19753"/>
      <w:pgMar w:top="1440" w:right="1440" w:bottom="360" w:left="144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10022FF" w:usb1="C000E47F" w:usb2="00000029" w:usb3="00000000" w:csb0="000001DF" w:csb1="00000000"/>
  </w:font>
  <w:font w:name="TimesET">
    <w:altName w:val="Times New Roman"/>
    <w:panose1 w:val="00000000000000000000"/>
    <w:charset w:val="00"/>
    <w:family w:val="auto"/>
    <w:notTrueType/>
    <w:pitch w:val="variable"/>
    <w:sig w:usb0="00000003" w:usb1="00000000" w:usb2="00000000" w:usb3="00000000" w:csb0="00000001" w:csb1="00000000"/>
  </w:font>
  <w:font w:name="Times New Roman CYR">
    <w:panose1 w:val="02020603050405020304"/>
    <w:charset w:val="CC"/>
    <w:family w:val="roman"/>
    <w:pitch w:val="variable"/>
    <w:sig w:usb0="E0002AFF" w:usb1="C0007841" w:usb2="00000009" w:usb3="00000000" w:csb0="000001FF" w:csb1="00000000"/>
  </w:font>
  <w:font w:name="Trebuchet MS">
    <w:panose1 w:val="020B0603020202020204"/>
    <w:charset w:val="CC"/>
    <w:family w:val="swiss"/>
    <w:pitch w:val="variable"/>
    <w:sig w:usb0="00000287" w:usb1="00000000" w:usb2="00000000" w:usb3="00000000" w:csb0="0000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7"/>
    <w:multiLevelType w:val="singleLevel"/>
    <w:tmpl w:val="00000007"/>
    <w:name w:val="WW8Num7"/>
    <w:lvl w:ilvl="0">
      <w:start w:val="1"/>
      <w:numFmt w:val="decimal"/>
      <w:lvlText w:val="%1."/>
      <w:lvlJc w:val="left"/>
      <w:pPr>
        <w:tabs>
          <w:tab w:val="num" w:pos="644"/>
        </w:tabs>
        <w:ind w:left="644" w:hanging="360"/>
      </w:pPr>
    </w:lvl>
  </w:abstractNum>
  <w:abstractNum w:abstractNumId="1">
    <w:nsid w:val="00000009"/>
    <w:multiLevelType w:val="multilevel"/>
    <w:tmpl w:val="00000009"/>
    <w:name w:val="WW8Num9"/>
    <w:lvl w:ilvl="0">
      <w:start w:val="1"/>
      <w:numFmt w:val="decimal"/>
      <w:lvlText w:val="%1."/>
      <w:lvlJc w:val="left"/>
      <w:pPr>
        <w:tabs>
          <w:tab w:val="num" w:pos="786"/>
        </w:tabs>
        <w:ind w:left="786" w:hanging="360"/>
      </w:pPr>
      <w:rPr>
        <w:rFonts w:ascii="Symbol" w:hAnsi="Symbol" w:cs="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59A1CC1"/>
    <w:multiLevelType w:val="multilevel"/>
    <w:tmpl w:val="A02430EC"/>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3">
    <w:nsid w:val="0A812523"/>
    <w:multiLevelType w:val="multilevel"/>
    <w:tmpl w:val="B316C86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nsid w:val="0C455B49"/>
    <w:multiLevelType w:val="multilevel"/>
    <w:tmpl w:val="7F042B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0F706B60"/>
    <w:multiLevelType w:val="multilevel"/>
    <w:tmpl w:val="0A7ED5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nsid w:val="17A660C5"/>
    <w:multiLevelType w:val="hybridMultilevel"/>
    <w:tmpl w:val="A266B87E"/>
    <w:lvl w:ilvl="0" w:tplc="770A166C">
      <w:start w:val="3"/>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7">
    <w:nsid w:val="182873A8"/>
    <w:multiLevelType w:val="multilevel"/>
    <w:tmpl w:val="6B0063E6"/>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8">
    <w:nsid w:val="1A6D0883"/>
    <w:multiLevelType w:val="multilevel"/>
    <w:tmpl w:val="9A041F76"/>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9">
    <w:nsid w:val="1B431D7F"/>
    <w:multiLevelType w:val="multilevel"/>
    <w:tmpl w:val="AD760E86"/>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0">
    <w:nsid w:val="1BB77A16"/>
    <w:multiLevelType w:val="multilevel"/>
    <w:tmpl w:val="FF2268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nsid w:val="216A0AD1"/>
    <w:multiLevelType w:val="multilevel"/>
    <w:tmpl w:val="2F0AEFEE"/>
    <w:lvl w:ilvl="0">
      <w:start w:val="1"/>
      <w:numFmt w:val="bullet"/>
      <w:lvlText w:val=""/>
      <w:lvlJc w:val="left"/>
      <w:pPr>
        <w:tabs>
          <w:tab w:val="num" w:pos="720"/>
        </w:tabs>
        <w:ind w:left="720" w:hanging="360"/>
      </w:pPr>
      <w:rPr>
        <w:rFonts w:ascii="Symbol" w:hAnsi="Symbol" w:cs="Symbol" w:hint="default"/>
        <w:sz w:val="20"/>
        <w:szCs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nsid w:val="24033C52"/>
    <w:multiLevelType w:val="multilevel"/>
    <w:tmpl w:val="A5508B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nsid w:val="265C548D"/>
    <w:multiLevelType w:val="multilevel"/>
    <w:tmpl w:val="F42607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
    <w:nsid w:val="2BD707F3"/>
    <w:multiLevelType w:val="multilevel"/>
    <w:tmpl w:val="4738857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nsid w:val="2FCA1BBC"/>
    <w:multiLevelType w:val="multilevel"/>
    <w:tmpl w:val="53F0B5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nsid w:val="31484EF1"/>
    <w:multiLevelType w:val="hybridMultilevel"/>
    <w:tmpl w:val="97DC45D6"/>
    <w:lvl w:ilvl="0" w:tplc="8A86D584">
      <w:numFmt w:val="bullet"/>
      <w:lvlText w:val="•"/>
      <w:lvlJc w:val="left"/>
      <w:pPr>
        <w:tabs>
          <w:tab w:val="num" w:pos="1528"/>
        </w:tabs>
        <w:ind w:left="1528" w:firstLine="0"/>
      </w:pPr>
      <w:rPr>
        <w:rFonts w:ascii="Times New Roman" w:hAnsi="Times New Roman" w:cs="Times New Roman" w:hint="default"/>
      </w:rPr>
    </w:lvl>
    <w:lvl w:ilvl="1" w:tplc="04190003">
      <w:start w:val="1"/>
      <w:numFmt w:val="bullet"/>
      <w:lvlText w:val="o"/>
      <w:lvlJc w:val="left"/>
      <w:pPr>
        <w:tabs>
          <w:tab w:val="num" w:pos="1843"/>
        </w:tabs>
        <w:ind w:left="1843" w:hanging="360"/>
      </w:pPr>
      <w:rPr>
        <w:rFonts w:ascii="Courier New" w:hAnsi="Courier New" w:cs="Courier New" w:hint="default"/>
      </w:rPr>
    </w:lvl>
    <w:lvl w:ilvl="2" w:tplc="04190005">
      <w:start w:val="1"/>
      <w:numFmt w:val="bullet"/>
      <w:lvlText w:val=""/>
      <w:lvlJc w:val="left"/>
      <w:pPr>
        <w:tabs>
          <w:tab w:val="num" w:pos="2563"/>
        </w:tabs>
        <w:ind w:left="2563" w:hanging="360"/>
      </w:pPr>
      <w:rPr>
        <w:rFonts w:ascii="Wingdings" w:hAnsi="Wingdings" w:cs="Wingdings" w:hint="default"/>
      </w:rPr>
    </w:lvl>
    <w:lvl w:ilvl="3" w:tplc="04190001">
      <w:start w:val="1"/>
      <w:numFmt w:val="bullet"/>
      <w:lvlText w:val=""/>
      <w:lvlJc w:val="left"/>
      <w:pPr>
        <w:tabs>
          <w:tab w:val="num" w:pos="3283"/>
        </w:tabs>
        <w:ind w:left="3283" w:hanging="360"/>
      </w:pPr>
      <w:rPr>
        <w:rFonts w:ascii="Symbol" w:hAnsi="Symbol" w:cs="Symbol" w:hint="default"/>
      </w:rPr>
    </w:lvl>
    <w:lvl w:ilvl="4" w:tplc="04190003">
      <w:start w:val="1"/>
      <w:numFmt w:val="bullet"/>
      <w:lvlText w:val="o"/>
      <w:lvlJc w:val="left"/>
      <w:pPr>
        <w:tabs>
          <w:tab w:val="num" w:pos="4003"/>
        </w:tabs>
        <w:ind w:left="4003" w:hanging="360"/>
      </w:pPr>
      <w:rPr>
        <w:rFonts w:ascii="Courier New" w:hAnsi="Courier New" w:cs="Courier New" w:hint="default"/>
      </w:rPr>
    </w:lvl>
    <w:lvl w:ilvl="5" w:tplc="04190005">
      <w:start w:val="1"/>
      <w:numFmt w:val="bullet"/>
      <w:lvlText w:val=""/>
      <w:lvlJc w:val="left"/>
      <w:pPr>
        <w:tabs>
          <w:tab w:val="num" w:pos="4723"/>
        </w:tabs>
        <w:ind w:left="4723" w:hanging="360"/>
      </w:pPr>
      <w:rPr>
        <w:rFonts w:ascii="Wingdings" w:hAnsi="Wingdings" w:cs="Wingdings" w:hint="default"/>
      </w:rPr>
    </w:lvl>
    <w:lvl w:ilvl="6" w:tplc="04190001">
      <w:start w:val="1"/>
      <w:numFmt w:val="bullet"/>
      <w:lvlText w:val=""/>
      <w:lvlJc w:val="left"/>
      <w:pPr>
        <w:tabs>
          <w:tab w:val="num" w:pos="5443"/>
        </w:tabs>
        <w:ind w:left="5443" w:hanging="360"/>
      </w:pPr>
      <w:rPr>
        <w:rFonts w:ascii="Symbol" w:hAnsi="Symbol" w:cs="Symbol" w:hint="default"/>
      </w:rPr>
    </w:lvl>
    <w:lvl w:ilvl="7" w:tplc="04190003">
      <w:start w:val="1"/>
      <w:numFmt w:val="bullet"/>
      <w:lvlText w:val="o"/>
      <w:lvlJc w:val="left"/>
      <w:pPr>
        <w:tabs>
          <w:tab w:val="num" w:pos="6163"/>
        </w:tabs>
        <w:ind w:left="6163" w:hanging="360"/>
      </w:pPr>
      <w:rPr>
        <w:rFonts w:ascii="Courier New" w:hAnsi="Courier New" w:cs="Courier New" w:hint="default"/>
      </w:rPr>
    </w:lvl>
    <w:lvl w:ilvl="8" w:tplc="04190005">
      <w:start w:val="1"/>
      <w:numFmt w:val="bullet"/>
      <w:lvlText w:val=""/>
      <w:lvlJc w:val="left"/>
      <w:pPr>
        <w:tabs>
          <w:tab w:val="num" w:pos="6883"/>
        </w:tabs>
        <w:ind w:left="6883" w:hanging="360"/>
      </w:pPr>
      <w:rPr>
        <w:rFonts w:ascii="Wingdings" w:hAnsi="Wingdings" w:cs="Wingdings" w:hint="default"/>
      </w:rPr>
    </w:lvl>
  </w:abstractNum>
  <w:abstractNum w:abstractNumId="17">
    <w:nsid w:val="32D37B02"/>
    <w:multiLevelType w:val="multilevel"/>
    <w:tmpl w:val="7E7008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nsid w:val="339E6388"/>
    <w:multiLevelType w:val="multilevel"/>
    <w:tmpl w:val="33443E9C"/>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9">
    <w:nsid w:val="3488790C"/>
    <w:multiLevelType w:val="multilevel"/>
    <w:tmpl w:val="1CB6FC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nsid w:val="34D76CD7"/>
    <w:multiLevelType w:val="hybridMultilevel"/>
    <w:tmpl w:val="2F006460"/>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1">
    <w:nsid w:val="38D332E8"/>
    <w:multiLevelType w:val="multilevel"/>
    <w:tmpl w:val="4BC8B052"/>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2">
    <w:nsid w:val="41EC4E92"/>
    <w:multiLevelType w:val="multilevel"/>
    <w:tmpl w:val="F66414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
    <w:nsid w:val="43607D7D"/>
    <w:multiLevelType w:val="hybridMultilevel"/>
    <w:tmpl w:val="F8D82064"/>
    <w:lvl w:ilvl="0" w:tplc="8A86D584">
      <w:numFmt w:val="bullet"/>
      <w:lvlText w:val="•"/>
      <w:lvlJc w:val="left"/>
      <w:pPr>
        <w:tabs>
          <w:tab w:val="num" w:pos="1125"/>
        </w:tabs>
        <w:ind w:left="1125" w:firstLine="0"/>
      </w:pPr>
      <w:rPr>
        <w:rFonts w:ascii="Times New Roman" w:hAnsi="Times New Roman"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4">
    <w:nsid w:val="47D14DE2"/>
    <w:multiLevelType w:val="multilevel"/>
    <w:tmpl w:val="410004A6"/>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5">
    <w:nsid w:val="4A101798"/>
    <w:multiLevelType w:val="multilevel"/>
    <w:tmpl w:val="A770E4A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nsid w:val="4B13502E"/>
    <w:multiLevelType w:val="hybridMultilevel"/>
    <w:tmpl w:val="7C60D884"/>
    <w:lvl w:ilvl="0" w:tplc="04190017">
      <w:start w:val="1"/>
      <w:numFmt w:val="bullet"/>
      <w:lvlText w:val=""/>
      <w:lvlJc w:val="left"/>
      <w:pPr>
        <w:ind w:left="1429" w:hanging="360"/>
      </w:pPr>
      <w:rPr>
        <w:rFonts w:ascii="Symbol" w:hAnsi="Symbol" w:cs="Symbol" w:hint="default"/>
      </w:rPr>
    </w:lvl>
    <w:lvl w:ilvl="1" w:tplc="04190019">
      <w:start w:val="1"/>
      <w:numFmt w:val="bullet"/>
      <w:lvlText w:val="o"/>
      <w:lvlJc w:val="left"/>
      <w:pPr>
        <w:ind w:left="2149" w:hanging="360"/>
      </w:pPr>
      <w:rPr>
        <w:rFonts w:ascii="Courier New" w:hAnsi="Courier New" w:cs="Courier New" w:hint="default"/>
      </w:rPr>
    </w:lvl>
    <w:lvl w:ilvl="2" w:tplc="0419001B">
      <w:start w:val="1"/>
      <w:numFmt w:val="bullet"/>
      <w:lvlText w:val=""/>
      <w:lvlJc w:val="left"/>
      <w:pPr>
        <w:ind w:left="2869" w:hanging="360"/>
      </w:pPr>
      <w:rPr>
        <w:rFonts w:ascii="Wingdings" w:hAnsi="Wingdings" w:cs="Wingdings" w:hint="default"/>
      </w:rPr>
    </w:lvl>
    <w:lvl w:ilvl="3" w:tplc="0419000F">
      <w:start w:val="1"/>
      <w:numFmt w:val="bullet"/>
      <w:lvlText w:val=""/>
      <w:lvlJc w:val="left"/>
      <w:pPr>
        <w:ind w:left="3589" w:hanging="360"/>
      </w:pPr>
      <w:rPr>
        <w:rFonts w:ascii="Symbol" w:hAnsi="Symbol" w:cs="Symbol" w:hint="default"/>
      </w:rPr>
    </w:lvl>
    <w:lvl w:ilvl="4" w:tplc="04190019">
      <w:start w:val="1"/>
      <w:numFmt w:val="bullet"/>
      <w:lvlText w:val="o"/>
      <w:lvlJc w:val="left"/>
      <w:pPr>
        <w:ind w:left="4309" w:hanging="360"/>
      </w:pPr>
      <w:rPr>
        <w:rFonts w:ascii="Courier New" w:hAnsi="Courier New" w:cs="Courier New" w:hint="default"/>
      </w:rPr>
    </w:lvl>
    <w:lvl w:ilvl="5" w:tplc="0419001B">
      <w:start w:val="1"/>
      <w:numFmt w:val="bullet"/>
      <w:lvlText w:val=""/>
      <w:lvlJc w:val="left"/>
      <w:pPr>
        <w:ind w:left="5029" w:hanging="360"/>
      </w:pPr>
      <w:rPr>
        <w:rFonts w:ascii="Wingdings" w:hAnsi="Wingdings" w:cs="Wingdings" w:hint="default"/>
      </w:rPr>
    </w:lvl>
    <w:lvl w:ilvl="6" w:tplc="0419000F">
      <w:start w:val="1"/>
      <w:numFmt w:val="bullet"/>
      <w:lvlText w:val=""/>
      <w:lvlJc w:val="left"/>
      <w:pPr>
        <w:ind w:left="5749" w:hanging="360"/>
      </w:pPr>
      <w:rPr>
        <w:rFonts w:ascii="Symbol" w:hAnsi="Symbol" w:cs="Symbol" w:hint="default"/>
      </w:rPr>
    </w:lvl>
    <w:lvl w:ilvl="7" w:tplc="04190019">
      <w:start w:val="1"/>
      <w:numFmt w:val="bullet"/>
      <w:lvlText w:val="o"/>
      <w:lvlJc w:val="left"/>
      <w:pPr>
        <w:ind w:left="6469" w:hanging="360"/>
      </w:pPr>
      <w:rPr>
        <w:rFonts w:ascii="Courier New" w:hAnsi="Courier New" w:cs="Courier New" w:hint="default"/>
      </w:rPr>
    </w:lvl>
    <w:lvl w:ilvl="8" w:tplc="0419001B">
      <w:start w:val="1"/>
      <w:numFmt w:val="bullet"/>
      <w:lvlText w:val=""/>
      <w:lvlJc w:val="left"/>
      <w:pPr>
        <w:ind w:left="7189" w:hanging="360"/>
      </w:pPr>
      <w:rPr>
        <w:rFonts w:ascii="Wingdings" w:hAnsi="Wingdings" w:cs="Wingdings" w:hint="default"/>
      </w:rPr>
    </w:lvl>
  </w:abstractNum>
  <w:abstractNum w:abstractNumId="27">
    <w:nsid w:val="511A2625"/>
    <w:multiLevelType w:val="multilevel"/>
    <w:tmpl w:val="12DA814E"/>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8">
    <w:nsid w:val="552C42FC"/>
    <w:multiLevelType w:val="multilevel"/>
    <w:tmpl w:val="FB7A00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
    <w:nsid w:val="5A5D714A"/>
    <w:multiLevelType w:val="multilevel"/>
    <w:tmpl w:val="077C7ABC"/>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30">
    <w:nsid w:val="5F9F27F8"/>
    <w:multiLevelType w:val="multilevel"/>
    <w:tmpl w:val="38208236"/>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31">
    <w:nsid w:val="634A50DC"/>
    <w:multiLevelType w:val="multilevel"/>
    <w:tmpl w:val="788CFE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
    <w:nsid w:val="636A2364"/>
    <w:multiLevelType w:val="multilevel"/>
    <w:tmpl w:val="BFB86E92"/>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33">
    <w:nsid w:val="66A64BE9"/>
    <w:multiLevelType w:val="hybridMultilevel"/>
    <w:tmpl w:val="05701A5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4">
    <w:nsid w:val="67993578"/>
    <w:multiLevelType w:val="multilevel"/>
    <w:tmpl w:val="11A2D804"/>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35">
    <w:nsid w:val="67E05B7E"/>
    <w:multiLevelType w:val="multilevel"/>
    <w:tmpl w:val="85A0DB04"/>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36">
    <w:nsid w:val="685E221F"/>
    <w:multiLevelType w:val="multilevel"/>
    <w:tmpl w:val="632E617C"/>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37">
    <w:nsid w:val="710B139F"/>
    <w:multiLevelType w:val="multilevel"/>
    <w:tmpl w:val="D0C22B10"/>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38">
    <w:nsid w:val="710F13B1"/>
    <w:multiLevelType w:val="hybridMultilevel"/>
    <w:tmpl w:val="34A863D2"/>
    <w:lvl w:ilvl="0" w:tplc="8A86D584">
      <w:numFmt w:val="bullet"/>
      <w:lvlText w:val="•"/>
      <w:lvlJc w:val="left"/>
      <w:pPr>
        <w:tabs>
          <w:tab w:val="num" w:pos="1440"/>
        </w:tabs>
        <w:ind w:left="1440" w:firstLine="0"/>
      </w:pPr>
      <w:rPr>
        <w:rFonts w:ascii="Times New Roman" w:hAnsi="Times New Roman" w:cs="Times New Roman" w:hint="default"/>
      </w:rPr>
    </w:lvl>
    <w:lvl w:ilvl="1" w:tplc="04190001">
      <w:start w:val="1"/>
      <w:numFmt w:val="bullet"/>
      <w:lvlText w:val=""/>
      <w:lvlJc w:val="left"/>
      <w:pPr>
        <w:tabs>
          <w:tab w:val="num" w:pos="1800"/>
        </w:tabs>
        <w:ind w:left="1800" w:hanging="360"/>
      </w:pPr>
      <w:rPr>
        <w:rFonts w:ascii="Symbol" w:hAnsi="Symbol" w:cs="Symbol" w:hint="default"/>
      </w:rPr>
    </w:lvl>
    <w:lvl w:ilvl="2" w:tplc="04190005">
      <w:start w:val="1"/>
      <w:numFmt w:val="bullet"/>
      <w:lvlText w:val=""/>
      <w:lvlJc w:val="left"/>
      <w:pPr>
        <w:tabs>
          <w:tab w:val="num" w:pos="2520"/>
        </w:tabs>
        <w:ind w:left="2520" w:hanging="360"/>
      </w:pPr>
      <w:rPr>
        <w:rFonts w:ascii="Wingdings" w:hAnsi="Wingdings" w:cs="Wingdings" w:hint="default"/>
      </w:rPr>
    </w:lvl>
    <w:lvl w:ilvl="3" w:tplc="04190001">
      <w:start w:val="1"/>
      <w:numFmt w:val="bullet"/>
      <w:lvlText w:val=""/>
      <w:lvlJc w:val="left"/>
      <w:pPr>
        <w:tabs>
          <w:tab w:val="num" w:pos="3240"/>
        </w:tabs>
        <w:ind w:left="3240" w:hanging="360"/>
      </w:pPr>
      <w:rPr>
        <w:rFonts w:ascii="Symbol" w:hAnsi="Symbol" w:cs="Symbol" w:hint="default"/>
      </w:rPr>
    </w:lvl>
    <w:lvl w:ilvl="4" w:tplc="04190003">
      <w:start w:val="1"/>
      <w:numFmt w:val="bullet"/>
      <w:lvlText w:val="o"/>
      <w:lvlJc w:val="left"/>
      <w:pPr>
        <w:tabs>
          <w:tab w:val="num" w:pos="3960"/>
        </w:tabs>
        <w:ind w:left="3960" w:hanging="360"/>
      </w:pPr>
      <w:rPr>
        <w:rFonts w:ascii="Courier New" w:hAnsi="Courier New" w:cs="Courier New" w:hint="default"/>
      </w:rPr>
    </w:lvl>
    <w:lvl w:ilvl="5" w:tplc="04190005">
      <w:start w:val="1"/>
      <w:numFmt w:val="bullet"/>
      <w:lvlText w:val=""/>
      <w:lvlJc w:val="left"/>
      <w:pPr>
        <w:tabs>
          <w:tab w:val="num" w:pos="4680"/>
        </w:tabs>
        <w:ind w:left="4680" w:hanging="360"/>
      </w:pPr>
      <w:rPr>
        <w:rFonts w:ascii="Wingdings" w:hAnsi="Wingdings" w:cs="Wingdings" w:hint="default"/>
      </w:rPr>
    </w:lvl>
    <w:lvl w:ilvl="6" w:tplc="04190001">
      <w:start w:val="1"/>
      <w:numFmt w:val="bullet"/>
      <w:lvlText w:val=""/>
      <w:lvlJc w:val="left"/>
      <w:pPr>
        <w:tabs>
          <w:tab w:val="num" w:pos="5400"/>
        </w:tabs>
        <w:ind w:left="5400" w:hanging="360"/>
      </w:pPr>
      <w:rPr>
        <w:rFonts w:ascii="Symbol" w:hAnsi="Symbol" w:cs="Symbol" w:hint="default"/>
      </w:rPr>
    </w:lvl>
    <w:lvl w:ilvl="7" w:tplc="04190003">
      <w:start w:val="1"/>
      <w:numFmt w:val="bullet"/>
      <w:lvlText w:val="o"/>
      <w:lvlJc w:val="left"/>
      <w:pPr>
        <w:tabs>
          <w:tab w:val="num" w:pos="6120"/>
        </w:tabs>
        <w:ind w:left="6120" w:hanging="360"/>
      </w:pPr>
      <w:rPr>
        <w:rFonts w:ascii="Courier New" w:hAnsi="Courier New" w:cs="Courier New" w:hint="default"/>
      </w:rPr>
    </w:lvl>
    <w:lvl w:ilvl="8" w:tplc="04190005">
      <w:start w:val="1"/>
      <w:numFmt w:val="bullet"/>
      <w:lvlText w:val=""/>
      <w:lvlJc w:val="left"/>
      <w:pPr>
        <w:tabs>
          <w:tab w:val="num" w:pos="6840"/>
        </w:tabs>
        <w:ind w:left="6840" w:hanging="360"/>
      </w:pPr>
      <w:rPr>
        <w:rFonts w:ascii="Wingdings" w:hAnsi="Wingdings" w:cs="Wingdings" w:hint="default"/>
      </w:rPr>
    </w:lvl>
  </w:abstractNum>
  <w:abstractNum w:abstractNumId="39">
    <w:nsid w:val="75F61F66"/>
    <w:multiLevelType w:val="multilevel"/>
    <w:tmpl w:val="6C2677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
    <w:nsid w:val="770540E4"/>
    <w:multiLevelType w:val="hybridMultilevel"/>
    <w:tmpl w:val="53627050"/>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1">
    <w:nsid w:val="7FA06E29"/>
    <w:multiLevelType w:val="multilevel"/>
    <w:tmpl w:val="F96098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0"/>
    <w:lvlOverride w:ilvl="0">
      <w:startOverride w:val="1"/>
    </w:lvlOverride>
  </w:num>
  <w:num w:numId="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
  </w:num>
  <w:num w:numId="4">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8"/>
  </w:num>
  <w:num w:numId="6">
    <w:abstractNumId w:val="16"/>
  </w:num>
  <w:num w:numId="7">
    <w:abstractNumId w:val="23"/>
  </w:num>
  <w:num w:numId="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
  </w:num>
  <w:num w:numId="25">
    <w:abstractNumId w:val="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6"/>
  </w:num>
  <w:num w:numId="27">
    <w:abstractNumId w:val="18"/>
  </w:num>
  <w:num w:numId="28">
    <w:abstractNumId w:val="1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5"/>
  </w:num>
  <w:num w:numId="30">
    <w:abstractNumId w:val="27"/>
  </w:num>
  <w:num w:numId="31">
    <w:abstractNumId w:val="21"/>
  </w:num>
  <w:num w:numId="32">
    <w:abstractNumId w:val="37"/>
  </w:num>
  <w:num w:numId="3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2"/>
  </w:num>
  <w:num w:numId="35">
    <w:abstractNumId w:val="8"/>
  </w:num>
  <w:num w:numId="36">
    <w:abstractNumId w:val="9"/>
  </w:num>
  <w:num w:numId="37">
    <w:abstractNumId w:val="24"/>
  </w:num>
  <w:num w:numId="38">
    <w:abstractNumId w:val="30"/>
  </w:num>
  <w:num w:numId="39">
    <w:abstractNumId w:val="29"/>
  </w:num>
  <w:num w:numId="40">
    <w:abstractNumId w:val="2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4"/>
  </w:num>
  <w:num w:numId="42">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A5E2F"/>
    <w:rsid w:val="002A5E2F"/>
    <w:rsid w:val="00625E71"/>
    <w:rsid w:val="00DE6EC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uiPriority="9" w:qFormat="1"/>
    <w:lsdException w:name="heading 4"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nhideWhenUsed="0" w:qFormat="1"/>
    <w:lsdException w:name="Emphasis" w:semiHidden="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9"/>
    <w:qFormat/>
    <w:rsid w:val="002A5E2F"/>
    <w:pPr>
      <w:keepNext/>
      <w:keepLines/>
      <w:spacing w:before="240" w:after="0" w:line="254" w:lineRule="auto"/>
      <w:outlineLvl w:val="0"/>
    </w:pPr>
    <w:rPr>
      <w:rFonts w:ascii="Calibri Light" w:eastAsia="Times New Roman" w:hAnsi="Calibri Light" w:cs="Calibri Light"/>
      <w:color w:val="2E74B5"/>
      <w:sz w:val="32"/>
      <w:szCs w:val="32"/>
      <w:lang w:eastAsia="en-US"/>
    </w:rPr>
  </w:style>
  <w:style w:type="paragraph" w:styleId="2">
    <w:name w:val="heading 2"/>
    <w:basedOn w:val="a"/>
    <w:next w:val="a"/>
    <w:link w:val="20"/>
    <w:uiPriority w:val="99"/>
    <w:semiHidden/>
    <w:unhideWhenUsed/>
    <w:qFormat/>
    <w:rsid w:val="002A5E2F"/>
    <w:pPr>
      <w:keepNext/>
      <w:keepLines/>
      <w:spacing w:before="200" w:after="0" w:line="240" w:lineRule="auto"/>
      <w:outlineLvl w:val="1"/>
    </w:pPr>
    <w:rPr>
      <w:rFonts w:ascii="Cambria" w:eastAsia="Calibri" w:hAnsi="Cambria" w:cs="Times New Roman"/>
      <w:b/>
      <w:bCs/>
      <w:color w:val="4F81BD"/>
      <w:sz w:val="26"/>
      <w:szCs w:val="26"/>
    </w:rPr>
  </w:style>
  <w:style w:type="paragraph" w:styleId="4">
    <w:name w:val="heading 4"/>
    <w:basedOn w:val="a"/>
    <w:link w:val="40"/>
    <w:uiPriority w:val="99"/>
    <w:semiHidden/>
    <w:unhideWhenUsed/>
    <w:qFormat/>
    <w:rsid w:val="002A5E2F"/>
    <w:pPr>
      <w:spacing w:before="100" w:beforeAutospacing="1" w:after="100" w:afterAutospacing="1" w:line="240" w:lineRule="auto"/>
      <w:outlineLvl w:val="3"/>
    </w:pPr>
    <w:rPr>
      <w:rFonts w:ascii="Times New Roman" w:eastAsia="Times New Roman" w:hAnsi="Times New Roman" w:cs="Times New Roman"/>
      <w:b/>
      <w:bCs/>
      <w:sz w:val="24"/>
      <w:szCs w:val="24"/>
    </w:rPr>
  </w:style>
  <w:style w:type="paragraph" w:styleId="6">
    <w:name w:val="heading 6"/>
    <w:basedOn w:val="a"/>
    <w:next w:val="a"/>
    <w:link w:val="60"/>
    <w:semiHidden/>
    <w:unhideWhenUsed/>
    <w:qFormat/>
    <w:rsid w:val="002A5E2F"/>
    <w:pPr>
      <w:keepNext/>
      <w:keepLines/>
      <w:spacing w:before="200" w:after="0" w:line="240" w:lineRule="auto"/>
      <w:outlineLvl w:val="5"/>
    </w:pPr>
    <w:rPr>
      <w:rFonts w:ascii="Cambria" w:eastAsia="Calibri" w:hAnsi="Cambria" w:cs="Times New Roman"/>
      <w:i/>
      <w:iCs/>
      <w:color w:val="243F60"/>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2A5E2F"/>
    <w:rPr>
      <w:rFonts w:ascii="Calibri Light" w:eastAsia="Times New Roman" w:hAnsi="Calibri Light" w:cs="Calibri Light"/>
      <w:color w:val="2E74B5"/>
      <w:sz w:val="32"/>
      <w:szCs w:val="32"/>
      <w:lang w:eastAsia="en-US"/>
    </w:rPr>
  </w:style>
  <w:style w:type="character" w:customStyle="1" w:styleId="20">
    <w:name w:val="Заголовок 2 Знак"/>
    <w:basedOn w:val="a0"/>
    <w:link w:val="2"/>
    <w:uiPriority w:val="99"/>
    <w:semiHidden/>
    <w:rsid w:val="002A5E2F"/>
    <w:rPr>
      <w:rFonts w:ascii="Cambria" w:eastAsia="Calibri" w:hAnsi="Cambria" w:cs="Times New Roman"/>
      <w:b/>
      <w:bCs/>
      <w:color w:val="4F81BD"/>
      <w:sz w:val="26"/>
      <w:szCs w:val="26"/>
    </w:rPr>
  </w:style>
  <w:style w:type="character" w:customStyle="1" w:styleId="40">
    <w:name w:val="Заголовок 4 Знак"/>
    <w:basedOn w:val="a0"/>
    <w:link w:val="4"/>
    <w:uiPriority w:val="99"/>
    <w:semiHidden/>
    <w:rsid w:val="002A5E2F"/>
    <w:rPr>
      <w:rFonts w:ascii="Times New Roman" w:eastAsia="Times New Roman" w:hAnsi="Times New Roman" w:cs="Times New Roman"/>
      <w:b/>
      <w:bCs/>
      <w:sz w:val="24"/>
      <w:szCs w:val="24"/>
    </w:rPr>
  </w:style>
  <w:style w:type="character" w:customStyle="1" w:styleId="60">
    <w:name w:val="Заголовок 6 Знак"/>
    <w:basedOn w:val="a0"/>
    <w:link w:val="6"/>
    <w:semiHidden/>
    <w:rsid w:val="002A5E2F"/>
    <w:rPr>
      <w:rFonts w:ascii="Cambria" w:eastAsia="Calibri" w:hAnsi="Cambria" w:cs="Times New Roman"/>
      <w:i/>
      <w:iCs/>
      <w:color w:val="243F60"/>
      <w:sz w:val="24"/>
      <w:szCs w:val="24"/>
    </w:rPr>
  </w:style>
  <w:style w:type="numbering" w:customStyle="1" w:styleId="11">
    <w:name w:val="Нет списка1"/>
    <w:next w:val="a2"/>
    <w:uiPriority w:val="99"/>
    <w:semiHidden/>
    <w:unhideWhenUsed/>
    <w:rsid w:val="002A5E2F"/>
  </w:style>
  <w:style w:type="character" w:styleId="a3">
    <w:name w:val="Hyperlink"/>
    <w:uiPriority w:val="99"/>
    <w:unhideWhenUsed/>
    <w:rsid w:val="002A5E2F"/>
    <w:rPr>
      <w:rFonts w:ascii="Times New Roman" w:hAnsi="Times New Roman" w:cs="Times New Roman" w:hint="default"/>
      <w:color w:val="0000FF"/>
      <w:u w:val="single"/>
    </w:rPr>
  </w:style>
  <w:style w:type="character" w:styleId="a4">
    <w:name w:val="FollowedHyperlink"/>
    <w:uiPriority w:val="99"/>
    <w:semiHidden/>
    <w:unhideWhenUsed/>
    <w:rsid w:val="002A5E2F"/>
    <w:rPr>
      <w:color w:val="800080"/>
      <w:u w:val="single"/>
    </w:rPr>
  </w:style>
  <w:style w:type="paragraph" w:styleId="a5">
    <w:name w:val="Normal (Web)"/>
    <w:basedOn w:val="a"/>
    <w:uiPriority w:val="99"/>
    <w:semiHidden/>
    <w:unhideWhenUsed/>
    <w:rsid w:val="002A5E2F"/>
    <w:pPr>
      <w:widowControl w:val="0"/>
      <w:suppressAutoHyphens/>
      <w:spacing w:before="280" w:after="0" w:line="240" w:lineRule="auto"/>
    </w:pPr>
    <w:rPr>
      <w:rFonts w:ascii="Arial Unicode MS" w:eastAsia="Arial Unicode MS" w:hAnsi="Arial Unicode MS" w:cs="Arial Unicode MS"/>
      <w:kern w:val="2"/>
      <w:sz w:val="24"/>
      <w:szCs w:val="24"/>
      <w:lang w:eastAsia="ar-SA"/>
    </w:rPr>
  </w:style>
  <w:style w:type="paragraph" w:styleId="a6">
    <w:name w:val="annotation text"/>
    <w:basedOn w:val="a"/>
    <w:link w:val="a7"/>
    <w:uiPriority w:val="99"/>
    <w:semiHidden/>
    <w:unhideWhenUsed/>
    <w:rsid w:val="002A5E2F"/>
    <w:pPr>
      <w:spacing w:after="0" w:line="240" w:lineRule="auto"/>
    </w:pPr>
    <w:rPr>
      <w:rFonts w:ascii="Times New Roman" w:eastAsia="Times New Roman" w:hAnsi="Times New Roman" w:cs="Times New Roman"/>
      <w:sz w:val="20"/>
      <w:szCs w:val="20"/>
    </w:rPr>
  </w:style>
  <w:style w:type="character" w:customStyle="1" w:styleId="a7">
    <w:name w:val="Текст примечания Знак"/>
    <w:basedOn w:val="a0"/>
    <w:link w:val="a6"/>
    <w:uiPriority w:val="99"/>
    <w:semiHidden/>
    <w:rsid w:val="002A5E2F"/>
    <w:rPr>
      <w:rFonts w:ascii="Times New Roman" w:eastAsia="Times New Roman" w:hAnsi="Times New Roman" w:cs="Times New Roman"/>
      <w:sz w:val="20"/>
      <w:szCs w:val="20"/>
    </w:rPr>
  </w:style>
  <w:style w:type="paragraph" w:styleId="a8">
    <w:name w:val="header"/>
    <w:basedOn w:val="a"/>
    <w:link w:val="a9"/>
    <w:uiPriority w:val="99"/>
    <w:semiHidden/>
    <w:unhideWhenUsed/>
    <w:rsid w:val="002A5E2F"/>
    <w:pPr>
      <w:tabs>
        <w:tab w:val="center" w:pos="4677"/>
        <w:tab w:val="right" w:pos="9355"/>
      </w:tabs>
      <w:spacing w:after="0" w:line="240" w:lineRule="auto"/>
    </w:pPr>
    <w:rPr>
      <w:rFonts w:ascii="Calibri" w:eastAsia="Calibri" w:hAnsi="Calibri" w:cs="Calibri"/>
      <w:lang w:eastAsia="en-US"/>
    </w:rPr>
  </w:style>
  <w:style w:type="character" w:customStyle="1" w:styleId="a9">
    <w:name w:val="Верхний колонтитул Знак"/>
    <w:basedOn w:val="a0"/>
    <w:link w:val="a8"/>
    <w:uiPriority w:val="99"/>
    <w:semiHidden/>
    <w:rsid w:val="002A5E2F"/>
    <w:rPr>
      <w:rFonts w:ascii="Calibri" w:eastAsia="Calibri" w:hAnsi="Calibri" w:cs="Calibri"/>
      <w:lang w:eastAsia="en-US"/>
    </w:rPr>
  </w:style>
  <w:style w:type="paragraph" w:styleId="aa">
    <w:name w:val="footer"/>
    <w:basedOn w:val="a"/>
    <w:link w:val="ab"/>
    <w:uiPriority w:val="99"/>
    <w:semiHidden/>
    <w:unhideWhenUsed/>
    <w:rsid w:val="002A5E2F"/>
    <w:pPr>
      <w:tabs>
        <w:tab w:val="center" w:pos="4677"/>
        <w:tab w:val="right" w:pos="9355"/>
      </w:tabs>
      <w:spacing w:after="0" w:line="240" w:lineRule="auto"/>
    </w:pPr>
    <w:rPr>
      <w:rFonts w:ascii="Calibri" w:eastAsia="Calibri" w:hAnsi="Calibri" w:cs="Calibri"/>
      <w:lang w:eastAsia="en-US"/>
    </w:rPr>
  </w:style>
  <w:style w:type="character" w:customStyle="1" w:styleId="ab">
    <w:name w:val="Нижний колонтитул Знак"/>
    <w:basedOn w:val="a0"/>
    <w:link w:val="aa"/>
    <w:uiPriority w:val="99"/>
    <w:semiHidden/>
    <w:rsid w:val="002A5E2F"/>
    <w:rPr>
      <w:rFonts w:ascii="Calibri" w:eastAsia="Calibri" w:hAnsi="Calibri" w:cs="Calibri"/>
      <w:lang w:eastAsia="en-US"/>
    </w:rPr>
  </w:style>
  <w:style w:type="paragraph" w:styleId="ac">
    <w:name w:val="Body Text"/>
    <w:basedOn w:val="a"/>
    <w:link w:val="ad"/>
    <w:uiPriority w:val="99"/>
    <w:semiHidden/>
    <w:unhideWhenUsed/>
    <w:rsid w:val="002A5E2F"/>
    <w:pPr>
      <w:widowControl w:val="0"/>
      <w:suppressAutoHyphens/>
      <w:spacing w:after="120" w:line="240" w:lineRule="auto"/>
    </w:pPr>
    <w:rPr>
      <w:rFonts w:ascii="Times New Roman" w:eastAsia="Calibri" w:hAnsi="Times New Roman" w:cs="Times New Roman"/>
      <w:kern w:val="2"/>
      <w:sz w:val="24"/>
      <w:szCs w:val="24"/>
      <w:lang w:eastAsia="ar-SA"/>
    </w:rPr>
  </w:style>
  <w:style w:type="character" w:customStyle="1" w:styleId="ad">
    <w:name w:val="Основной текст Знак"/>
    <w:basedOn w:val="a0"/>
    <w:link w:val="ac"/>
    <w:uiPriority w:val="99"/>
    <w:semiHidden/>
    <w:rsid w:val="002A5E2F"/>
    <w:rPr>
      <w:rFonts w:ascii="Times New Roman" w:eastAsia="Calibri" w:hAnsi="Times New Roman" w:cs="Times New Roman"/>
      <w:kern w:val="2"/>
      <w:sz w:val="24"/>
      <w:szCs w:val="24"/>
      <w:lang w:eastAsia="ar-SA"/>
    </w:rPr>
  </w:style>
  <w:style w:type="paragraph" w:styleId="ae">
    <w:name w:val="Body Text Indent"/>
    <w:basedOn w:val="a"/>
    <w:link w:val="af"/>
    <w:uiPriority w:val="99"/>
    <w:semiHidden/>
    <w:unhideWhenUsed/>
    <w:rsid w:val="002A5E2F"/>
    <w:pPr>
      <w:spacing w:after="120" w:line="240" w:lineRule="auto"/>
      <w:ind w:left="283"/>
    </w:pPr>
    <w:rPr>
      <w:rFonts w:ascii="Times New Roman" w:eastAsia="Calibri" w:hAnsi="Times New Roman" w:cs="Times New Roman"/>
      <w:sz w:val="24"/>
      <w:szCs w:val="24"/>
    </w:rPr>
  </w:style>
  <w:style w:type="character" w:customStyle="1" w:styleId="af">
    <w:name w:val="Основной текст с отступом Знак"/>
    <w:basedOn w:val="a0"/>
    <w:link w:val="ae"/>
    <w:uiPriority w:val="99"/>
    <w:semiHidden/>
    <w:rsid w:val="002A5E2F"/>
    <w:rPr>
      <w:rFonts w:ascii="Times New Roman" w:eastAsia="Calibri" w:hAnsi="Times New Roman" w:cs="Times New Roman"/>
      <w:sz w:val="24"/>
      <w:szCs w:val="24"/>
    </w:rPr>
  </w:style>
  <w:style w:type="paragraph" w:styleId="21">
    <w:name w:val="Body Text 2"/>
    <w:basedOn w:val="a"/>
    <w:link w:val="22"/>
    <w:uiPriority w:val="99"/>
    <w:semiHidden/>
    <w:unhideWhenUsed/>
    <w:rsid w:val="002A5E2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2">
    <w:name w:val="Основной текст 2 Знак"/>
    <w:basedOn w:val="a0"/>
    <w:link w:val="21"/>
    <w:uiPriority w:val="99"/>
    <w:semiHidden/>
    <w:rsid w:val="002A5E2F"/>
    <w:rPr>
      <w:rFonts w:ascii="Times New Roman" w:eastAsia="Times New Roman" w:hAnsi="Times New Roman" w:cs="Times New Roman"/>
      <w:sz w:val="24"/>
      <w:szCs w:val="24"/>
    </w:rPr>
  </w:style>
  <w:style w:type="paragraph" w:styleId="af0">
    <w:name w:val="annotation subject"/>
    <w:basedOn w:val="a6"/>
    <w:next w:val="a6"/>
    <w:link w:val="af1"/>
    <w:uiPriority w:val="99"/>
    <w:semiHidden/>
    <w:unhideWhenUsed/>
    <w:rsid w:val="002A5E2F"/>
    <w:pPr>
      <w:spacing w:after="160"/>
    </w:pPr>
    <w:rPr>
      <w:rFonts w:ascii="Calibri" w:eastAsia="Calibri" w:hAnsi="Calibri" w:cs="Calibri"/>
      <w:b/>
      <w:bCs/>
      <w:lang w:eastAsia="en-US"/>
    </w:rPr>
  </w:style>
  <w:style w:type="character" w:customStyle="1" w:styleId="af1">
    <w:name w:val="Тема примечания Знак"/>
    <w:basedOn w:val="a7"/>
    <w:link w:val="af0"/>
    <w:uiPriority w:val="99"/>
    <w:semiHidden/>
    <w:rsid w:val="002A5E2F"/>
    <w:rPr>
      <w:rFonts w:ascii="Calibri" w:eastAsia="Calibri" w:hAnsi="Calibri" w:cs="Calibri"/>
      <w:b/>
      <w:bCs/>
      <w:sz w:val="20"/>
      <w:szCs w:val="20"/>
      <w:lang w:eastAsia="en-US"/>
    </w:rPr>
  </w:style>
  <w:style w:type="paragraph" w:styleId="af2">
    <w:name w:val="Balloon Text"/>
    <w:basedOn w:val="a"/>
    <w:link w:val="af3"/>
    <w:uiPriority w:val="99"/>
    <w:semiHidden/>
    <w:unhideWhenUsed/>
    <w:rsid w:val="002A5E2F"/>
    <w:pPr>
      <w:spacing w:after="0" w:line="240" w:lineRule="auto"/>
    </w:pPr>
    <w:rPr>
      <w:rFonts w:ascii="Segoe UI" w:eastAsia="Calibri" w:hAnsi="Segoe UI" w:cs="Segoe UI"/>
      <w:sz w:val="18"/>
      <w:szCs w:val="18"/>
      <w:lang w:eastAsia="en-US"/>
    </w:rPr>
  </w:style>
  <w:style w:type="character" w:customStyle="1" w:styleId="af3">
    <w:name w:val="Текст выноски Знак"/>
    <w:basedOn w:val="a0"/>
    <w:link w:val="af2"/>
    <w:uiPriority w:val="99"/>
    <w:semiHidden/>
    <w:rsid w:val="002A5E2F"/>
    <w:rPr>
      <w:rFonts w:ascii="Segoe UI" w:eastAsia="Calibri" w:hAnsi="Segoe UI" w:cs="Segoe UI"/>
      <w:sz w:val="18"/>
      <w:szCs w:val="18"/>
      <w:lang w:eastAsia="en-US"/>
    </w:rPr>
  </w:style>
  <w:style w:type="paragraph" w:styleId="af4">
    <w:name w:val="List Paragraph"/>
    <w:basedOn w:val="a"/>
    <w:uiPriority w:val="99"/>
    <w:qFormat/>
    <w:rsid w:val="002A5E2F"/>
    <w:pPr>
      <w:spacing w:after="160" w:line="254" w:lineRule="auto"/>
      <w:ind w:left="720"/>
    </w:pPr>
    <w:rPr>
      <w:rFonts w:ascii="Calibri" w:eastAsia="Calibri" w:hAnsi="Calibri" w:cs="Calibri"/>
      <w:lang w:eastAsia="en-US"/>
    </w:rPr>
  </w:style>
  <w:style w:type="paragraph" w:customStyle="1" w:styleId="12">
    <w:name w:val="заголовок 1"/>
    <w:basedOn w:val="a"/>
    <w:next w:val="a"/>
    <w:uiPriority w:val="99"/>
    <w:rsid w:val="002A5E2F"/>
    <w:pPr>
      <w:keepNext/>
      <w:spacing w:after="0" w:line="240" w:lineRule="auto"/>
      <w:jc w:val="center"/>
    </w:pPr>
    <w:rPr>
      <w:rFonts w:ascii="TimesET" w:eastAsia="Times New Roman" w:hAnsi="TimesET" w:cs="Times New Roman"/>
      <w:sz w:val="24"/>
      <w:szCs w:val="20"/>
    </w:rPr>
  </w:style>
  <w:style w:type="paragraph" w:customStyle="1" w:styleId="Default">
    <w:name w:val="Default"/>
    <w:uiPriority w:val="99"/>
    <w:semiHidden/>
    <w:rsid w:val="002A5E2F"/>
    <w:pPr>
      <w:autoSpaceDE w:val="0"/>
      <w:autoSpaceDN w:val="0"/>
      <w:adjustRightInd w:val="0"/>
      <w:spacing w:after="0" w:line="240" w:lineRule="auto"/>
    </w:pPr>
    <w:rPr>
      <w:rFonts w:ascii="Times New Roman" w:eastAsia="Calibri" w:hAnsi="Times New Roman" w:cs="Times New Roman"/>
      <w:color w:val="000000"/>
      <w:sz w:val="24"/>
      <w:szCs w:val="24"/>
      <w:lang w:eastAsia="en-US"/>
    </w:rPr>
  </w:style>
  <w:style w:type="paragraph" w:customStyle="1" w:styleId="13">
    <w:name w:val="Обычный1"/>
    <w:uiPriority w:val="99"/>
    <w:semiHidden/>
    <w:rsid w:val="002A5E2F"/>
    <w:pPr>
      <w:suppressAutoHyphens/>
      <w:spacing w:after="0" w:line="240" w:lineRule="auto"/>
    </w:pPr>
    <w:rPr>
      <w:rFonts w:ascii="Times New Roman" w:eastAsia="Calibri" w:hAnsi="Times New Roman" w:cs="Times New Roman"/>
      <w:sz w:val="28"/>
      <w:szCs w:val="28"/>
      <w:lang w:eastAsia="ar-SA"/>
    </w:rPr>
  </w:style>
  <w:style w:type="paragraph" w:customStyle="1" w:styleId="220">
    <w:name w:val="Основной текст с отступом 22"/>
    <w:basedOn w:val="13"/>
    <w:uiPriority w:val="99"/>
    <w:semiHidden/>
    <w:rsid w:val="002A5E2F"/>
    <w:pPr>
      <w:ind w:firstLine="720"/>
      <w:jc w:val="both"/>
    </w:pPr>
    <w:rPr>
      <w:sz w:val="24"/>
      <w:szCs w:val="24"/>
    </w:rPr>
  </w:style>
  <w:style w:type="character" w:customStyle="1" w:styleId="14">
    <w:name w:val="Стиль Маркерованый + 14 пт Полож Знак Знак"/>
    <w:link w:val="140"/>
    <w:uiPriority w:val="99"/>
    <w:semiHidden/>
    <w:locked/>
    <w:rsid w:val="002A5E2F"/>
    <w:rPr>
      <w:color w:val="000000"/>
      <w:sz w:val="24"/>
      <w:szCs w:val="24"/>
    </w:rPr>
  </w:style>
  <w:style w:type="paragraph" w:customStyle="1" w:styleId="140">
    <w:name w:val="Стиль Маркерованый + 14 пт Полож"/>
    <w:basedOn w:val="a"/>
    <w:link w:val="14"/>
    <w:uiPriority w:val="99"/>
    <w:semiHidden/>
    <w:rsid w:val="002A5E2F"/>
    <w:pPr>
      <w:tabs>
        <w:tab w:val="num" w:pos="720"/>
        <w:tab w:val="num" w:pos="1440"/>
      </w:tabs>
      <w:spacing w:after="0" w:line="240" w:lineRule="auto"/>
      <w:ind w:left="1440" w:hanging="360"/>
    </w:pPr>
    <w:rPr>
      <w:color w:val="000000"/>
      <w:sz w:val="24"/>
      <w:szCs w:val="24"/>
    </w:rPr>
  </w:style>
  <w:style w:type="character" w:customStyle="1" w:styleId="15">
    <w:name w:val="Стиль1 Знак"/>
    <w:link w:val="16"/>
    <w:uiPriority w:val="99"/>
    <w:semiHidden/>
    <w:locked/>
    <w:rsid w:val="002A5E2F"/>
    <w:rPr>
      <w:rFonts w:ascii="Calibri" w:hAnsi="Calibri" w:cs="Calibri"/>
    </w:rPr>
  </w:style>
  <w:style w:type="paragraph" w:customStyle="1" w:styleId="16">
    <w:name w:val="Стиль1"/>
    <w:basedOn w:val="a"/>
    <w:link w:val="15"/>
    <w:uiPriority w:val="99"/>
    <w:semiHidden/>
    <w:rsid w:val="002A5E2F"/>
    <w:pPr>
      <w:autoSpaceDE w:val="0"/>
      <w:autoSpaceDN w:val="0"/>
      <w:adjustRightInd w:val="0"/>
      <w:spacing w:after="0" w:line="240" w:lineRule="auto"/>
      <w:ind w:firstLine="540"/>
      <w:jc w:val="both"/>
    </w:pPr>
    <w:rPr>
      <w:rFonts w:ascii="Calibri" w:hAnsi="Calibri" w:cs="Calibri"/>
    </w:rPr>
  </w:style>
  <w:style w:type="character" w:customStyle="1" w:styleId="9">
    <w:name w:val="Стиль9 Знак"/>
    <w:link w:val="90"/>
    <w:uiPriority w:val="99"/>
    <w:semiHidden/>
    <w:locked/>
    <w:rsid w:val="002A5E2F"/>
    <w:rPr>
      <w:rFonts w:ascii="Times New Roman CYR" w:hAnsi="Times New Roman CYR" w:cs="Times New Roman CYR"/>
      <w:b/>
      <w:bCs/>
      <w:color w:val="000000"/>
      <w:shd w:val="clear" w:color="auto" w:fill="FFFFFF"/>
    </w:rPr>
  </w:style>
  <w:style w:type="paragraph" w:customStyle="1" w:styleId="90">
    <w:name w:val="Стиль9"/>
    <w:basedOn w:val="a"/>
    <w:link w:val="9"/>
    <w:uiPriority w:val="99"/>
    <w:semiHidden/>
    <w:rsid w:val="002A5E2F"/>
    <w:pPr>
      <w:shd w:val="clear" w:color="auto" w:fill="FFFFFF"/>
      <w:overflowPunct w:val="0"/>
      <w:autoSpaceDE w:val="0"/>
      <w:autoSpaceDN w:val="0"/>
      <w:adjustRightInd w:val="0"/>
      <w:spacing w:after="0" w:line="240" w:lineRule="auto"/>
      <w:jc w:val="center"/>
    </w:pPr>
    <w:rPr>
      <w:rFonts w:ascii="Times New Roman CYR" w:hAnsi="Times New Roman CYR" w:cs="Times New Roman CYR"/>
      <w:b/>
      <w:bCs/>
      <w:color w:val="000000"/>
    </w:rPr>
  </w:style>
  <w:style w:type="character" w:customStyle="1" w:styleId="5">
    <w:name w:val="Стиль5 Знак"/>
    <w:link w:val="50"/>
    <w:uiPriority w:val="99"/>
    <w:semiHidden/>
    <w:locked/>
    <w:rsid w:val="002A5E2F"/>
    <w:rPr>
      <w:rFonts w:ascii="Calibri" w:hAnsi="Calibri" w:cs="Calibri"/>
      <w:sz w:val="28"/>
      <w:szCs w:val="28"/>
    </w:rPr>
  </w:style>
  <w:style w:type="paragraph" w:customStyle="1" w:styleId="50">
    <w:name w:val="Стиль5"/>
    <w:basedOn w:val="a"/>
    <w:link w:val="5"/>
    <w:uiPriority w:val="99"/>
    <w:semiHidden/>
    <w:rsid w:val="002A5E2F"/>
    <w:pPr>
      <w:spacing w:after="0" w:line="240" w:lineRule="auto"/>
      <w:ind w:firstLine="709"/>
      <w:jc w:val="both"/>
    </w:pPr>
    <w:rPr>
      <w:rFonts w:ascii="Calibri" w:hAnsi="Calibri" w:cs="Calibri"/>
      <w:sz w:val="28"/>
      <w:szCs w:val="28"/>
    </w:rPr>
  </w:style>
  <w:style w:type="paragraph" w:customStyle="1" w:styleId="af5">
    <w:name w:val="Содержимое таблицы"/>
    <w:basedOn w:val="a"/>
    <w:uiPriority w:val="99"/>
    <w:semiHidden/>
    <w:rsid w:val="002A5E2F"/>
    <w:pPr>
      <w:widowControl w:val="0"/>
      <w:suppressLineNumbers/>
      <w:suppressAutoHyphens/>
      <w:spacing w:after="0" w:line="240" w:lineRule="auto"/>
    </w:pPr>
    <w:rPr>
      <w:rFonts w:ascii="Times New Roman" w:eastAsia="Times New Roman" w:hAnsi="Times New Roman" w:cs="Times New Roman"/>
      <w:kern w:val="2"/>
      <w:sz w:val="24"/>
      <w:szCs w:val="24"/>
      <w:lang w:eastAsia="ar-SA"/>
    </w:rPr>
  </w:style>
  <w:style w:type="paragraph" w:customStyle="1" w:styleId="17">
    <w:name w:val="1"/>
    <w:basedOn w:val="a"/>
    <w:uiPriority w:val="99"/>
    <w:semiHidden/>
    <w:rsid w:val="002A5E2F"/>
    <w:pPr>
      <w:spacing w:before="100" w:beforeAutospacing="1" w:after="100" w:afterAutospacing="1" w:line="240" w:lineRule="auto"/>
    </w:pPr>
    <w:rPr>
      <w:rFonts w:ascii="Times New Roman" w:eastAsia="Times New Roman" w:hAnsi="Times New Roman" w:cs="Times New Roman"/>
      <w:sz w:val="24"/>
      <w:szCs w:val="24"/>
    </w:rPr>
  </w:style>
  <w:style w:type="character" w:styleId="af6">
    <w:name w:val="annotation reference"/>
    <w:uiPriority w:val="99"/>
    <w:semiHidden/>
    <w:unhideWhenUsed/>
    <w:rsid w:val="002A5E2F"/>
    <w:rPr>
      <w:sz w:val="16"/>
      <w:szCs w:val="16"/>
    </w:rPr>
  </w:style>
  <w:style w:type="character" w:customStyle="1" w:styleId="apple-converted-space">
    <w:name w:val="apple-converted-space"/>
    <w:uiPriority w:val="99"/>
    <w:rsid w:val="002A5E2F"/>
  </w:style>
  <w:style w:type="character" w:customStyle="1" w:styleId="highlight">
    <w:name w:val="highlight"/>
    <w:uiPriority w:val="99"/>
    <w:rsid w:val="002A5E2F"/>
  </w:style>
  <w:style w:type="character" w:styleId="af7">
    <w:name w:val="Strong"/>
    <w:uiPriority w:val="99"/>
    <w:qFormat/>
    <w:rsid w:val="002A5E2F"/>
    <w:rPr>
      <w:b/>
      <w:bCs/>
    </w:rPr>
  </w:style>
  <w:style w:type="character" w:styleId="af8">
    <w:name w:val="Emphasis"/>
    <w:uiPriority w:val="99"/>
    <w:qFormat/>
    <w:rsid w:val="002A5E2F"/>
    <w:rPr>
      <w:i/>
      <w:iCs/>
    </w:rPr>
  </w:style>
  <w:style w:type="paragraph" w:styleId="af9">
    <w:name w:val="TOC Heading"/>
    <w:basedOn w:val="1"/>
    <w:next w:val="a"/>
    <w:uiPriority w:val="39"/>
    <w:semiHidden/>
    <w:unhideWhenUsed/>
    <w:qFormat/>
    <w:rsid w:val="002A5E2F"/>
    <w:pPr>
      <w:spacing w:before="480" w:line="276" w:lineRule="auto"/>
      <w:outlineLvl w:val="9"/>
    </w:pPr>
    <w:rPr>
      <w:rFonts w:ascii="Cambria" w:hAnsi="Cambria" w:cs="Times New Roman"/>
      <w:b/>
      <w:bCs/>
      <w:color w:val="365F91"/>
      <w:sz w:val="28"/>
      <w:szCs w:val="28"/>
      <w:lang w:eastAsia="ru-RU"/>
    </w:rPr>
  </w:style>
  <w:style w:type="paragraph" w:styleId="18">
    <w:name w:val="toc 1"/>
    <w:basedOn w:val="a"/>
    <w:next w:val="a"/>
    <w:autoRedefine/>
    <w:uiPriority w:val="39"/>
    <w:unhideWhenUsed/>
    <w:rsid w:val="002A5E2F"/>
    <w:pPr>
      <w:tabs>
        <w:tab w:val="right" w:leader="dot" w:pos="11856"/>
      </w:tabs>
    </w:pPr>
    <w:rPr>
      <w:rFonts w:eastAsia="Times New Roman"/>
      <w:b/>
      <w:noProof/>
      <w:sz w:val="28"/>
      <w:szCs w:val="28"/>
      <w:lang w:eastAsia="en-US"/>
    </w:rPr>
  </w:style>
  <w:style w:type="paragraph" w:styleId="3">
    <w:name w:val="toc 3"/>
    <w:basedOn w:val="a"/>
    <w:next w:val="a"/>
    <w:autoRedefine/>
    <w:uiPriority w:val="39"/>
    <w:unhideWhenUsed/>
    <w:rsid w:val="002A5E2F"/>
    <w:pPr>
      <w:ind w:left="440"/>
    </w:pPr>
  </w:style>
  <w:style w:type="paragraph" w:styleId="23">
    <w:name w:val="toc 2"/>
    <w:basedOn w:val="a"/>
    <w:next w:val="a"/>
    <w:autoRedefine/>
    <w:uiPriority w:val="39"/>
    <w:unhideWhenUsed/>
    <w:rsid w:val="002A5E2F"/>
    <w:pPr>
      <w:ind w:left="2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uiPriority="9" w:qFormat="1"/>
    <w:lsdException w:name="heading 4"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nhideWhenUsed="0" w:qFormat="1"/>
    <w:lsdException w:name="Emphasis" w:semiHidden="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9"/>
    <w:qFormat/>
    <w:rsid w:val="002A5E2F"/>
    <w:pPr>
      <w:keepNext/>
      <w:keepLines/>
      <w:spacing w:before="240" w:after="0" w:line="254" w:lineRule="auto"/>
      <w:outlineLvl w:val="0"/>
    </w:pPr>
    <w:rPr>
      <w:rFonts w:ascii="Calibri Light" w:eastAsia="Times New Roman" w:hAnsi="Calibri Light" w:cs="Calibri Light"/>
      <w:color w:val="2E74B5"/>
      <w:sz w:val="32"/>
      <w:szCs w:val="32"/>
      <w:lang w:eastAsia="en-US"/>
    </w:rPr>
  </w:style>
  <w:style w:type="paragraph" w:styleId="2">
    <w:name w:val="heading 2"/>
    <w:basedOn w:val="a"/>
    <w:next w:val="a"/>
    <w:link w:val="20"/>
    <w:uiPriority w:val="99"/>
    <w:semiHidden/>
    <w:unhideWhenUsed/>
    <w:qFormat/>
    <w:rsid w:val="002A5E2F"/>
    <w:pPr>
      <w:keepNext/>
      <w:keepLines/>
      <w:spacing w:before="200" w:after="0" w:line="240" w:lineRule="auto"/>
      <w:outlineLvl w:val="1"/>
    </w:pPr>
    <w:rPr>
      <w:rFonts w:ascii="Cambria" w:eastAsia="Calibri" w:hAnsi="Cambria" w:cs="Times New Roman"/>
      <w:b/>
      <w:bCs/>
      <w:color w:val="4F81BD"/>
      <w:sz w:val="26"/>
      <w:szCs w:val="26"/>
    </w:rPr>
  </w:style>
  <w:style w:type="paragraph" w:styleId="4">
    <w:name w:val="heading 4"/>
    <w:basedOn w:val="a"/>
    <w:link w:val="40"/>
    <w:uiPriority w:val="99"/>
    <w:semiHidden/>
    <w:unhideWhenUsed/>
    <w:qFormat/>
    <w:rsid w:val="002A5E2F"/>
    <w:pPr>
      <w:spacing w:before="100" w:beforeAutospacing="1" w:after="100" w:afterAutospacing="1" w:line="240" w:lineRule="auto"/>
      <w:outlineLvl w:val="3"/>
    </w:pPr>
    <w:rPr>
      <w:rFonts w:ascii="Times New Roman" w:eastAsia="Times New Roman" w:hAnsi="Times New Roman" w:cs="Times New Roman"/>
      <w:b/>
      <w:bCs/>
      <w:sz w:val="24"/>
      <w:szCs w:val="24"/>
    </w:rPr>
  </w:style>
  <w:style w:type="paragraph" w:styleId="6">
    <w:name w:val="heading 6"/>
    <w:basedOn w:val="a"/>
    <w:next w:val="a"/>
    <w:link w:val="60"/>
    <w:semiHidden/>
    <w:unhideWhenUsed/>
    <w:qFormat/>
    <w:rsid w:val="002A5E2F"/>
    <w:pPr>
      <w:keepNext/>
      <w:keepLines/>
      <w:spacing w:before="200" w:after="0" w:line="240" w:lineRule="auto"/>
      <w:outlineLvl w:val="5"/>
    </w:pPr>
    <w:rPr>
      <w:rFonts w:ascii="Cambria" w:eastAsia="Calibri" w:hAnsi="Cambria" w:cs="Times New Roman"/>
      <w:i/>
      <w:iCs/>
      <w:color w:val="243F60"/>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2A5E2F"/>
    <w:rPr>
      <w:rFonts w:ascii="Calibri Light" w:eastAsia="Times New Roman" w:hAnsi="Calibri Light" w:cs="Calibri Light"/>
      <w:color w:val="2E74B5"/>
      <w:sz w:val="32"/>
      <w:szCs w:val="32"/>
      <w:lang w:eastAsia="en-US"/>
    </w:rPr>
  </w:style>
  <w:style w:type="character" w:customStyle="1" w:styleId="20">
    <w:name w:val="Заголовок 2 Знак"/>
    <w:basedOn w:val="a0"/>
    <w:link w:val="2"/>
    <w:uiPriority w:val="99"/>
    <w:semiHidden/>
    <w:rsid w:val="002A5E2F"/>
    <w:rPr>
      <w:rFonts w:ascii="Cambria" w:eastAsia="Calibri" w:hAnsi="Cambria" w:cs="Times New Roman"/>
      <w:b/>
      <w:bCs/>
      <w:color w:val="4F81BD"/>
      <w:sz w:val="26"/>
      <w:szCs w:val="26"/>
    </w:rPr>
  </w:style>
  <w:style w:type="character" w:customStyle="1" w:styleId="40">
    <w:name w:val="Заголовок 4 Знак"/>
    <w:basedOn w:val="a0"/>
    <w:link w:val="4"/>
    <w:uiPriority w:val="99"/>
    <w:semiHidden/>
    <w:rsid w:val="002A5E2F"/>
    <w:rPr>
      <w:rFonts w:ascii="Times New Roman" w:eastAsia="Times New Roman" w:hAnsi="Times New Roman" w:cs="Times New Roman"/>
      <w:b/>
      <w:bCs/>
      <w:sz w:val="24"/>
      <w:szCs w:val="24"/>
    </w:rPr>
  </w:style>
  <w:style w:type="character" w:customStyle="1" w:styleId="60">
    <w:name w:val="Заголовок 6 Знак"/>
    <w:basedOn w:val="a0"/>
    <w:link w:val="6"/>
    <w:semiHidden/>
    <w:rsid w:val="002A5E2F"/>
    <w:rPr>
      <w:rFonts w:ascii="Cambria" w:eastAsia="Calibri" w:hAnsi="Cambria" w:cs="Times New Roman"/>
      <w:i/>
      <w:iCs/>
      <w:color w:val="243F60"/>
      <w:sz w:val="24"/>
      <w:szCs w:val="24"/>
    </w:rPr>
  </w:style>
  <w:style w:type="numbering" w:customStyle="1" w:styleId="11">
    <w:name w:val="Нет списка1"/>
    <w:next w:val="a2"/>
    <w:uiPriority w:val="99"/>
    <w:semiHidden/>
    <w:unhideWhenUsed/>
    <w:rsid w:val="002A5E2F"/>
  </w:style>
  <w:style w:type="character" w:styleId="a3">
    <w:name w:val="Hyperlink"/>
    <w:uiPriority w:val="99"/>
    <w:unhideWhenUsed/>
    <w:rsid w:val="002A5E2F"/>
    <w:rPr>
      <w:rFonts w:ascii="Times New Roman" w:hAnsi="Times New Roman" w:cs="Times New Roman" w:hint="default"/>
      <w:color w:val="0000FF"/>
      <w:u w:val="single"/>
    </w:rPr>
  </w:style>
  <w:style w:type="character" w:styleId="a4">
    <w:name w:val="FollowedHyperlink"/>
    <w:uiPriority w:val="99"/>
    <w:semiHidden/>
    <w:unhideWhenUsed/>
    <w:rsid w:val="002A5E2F"/>
    <w:rPr>
      <w:color w:val="800080"/>
      <w:u w:val="single"/>
    </w:rPr>
  </w:style>
  <w:style w:type="paragraph" w:styleId="a5">
    <w:name w:val="Normal (Web)"/>
    <w:basedOn w:val="a"/>
    <w:uiPriority w:val="99"/>
    <w:semiHidden/>
    <w:unhideWhenUsed/>
    <w:rsid w:val="002A5E2F"/>
    <w:pPr>
      <w:widowControl w:val="0"/>
      <w:suppressAutoHyphens/>
      <w:spacing w:before="280" w:after="0" w:line="240" w:lineRule="auto"/>
    </w:pPr>
    <w:rPr>
      <w:rFonts w:ascii="Arial Unicode MS" w:eastAsia="Arial Unicode MS" w:hAnsi="Arial Unicode MS" w:cs="Arial Unicode MS"/>
      <w:kern w:val="2"/>
      <w:sz w:val="24"/>
      <w:szCs w:val="24"/>
      <w:lang w:eastAsia="ar-SA"/>
    </w:rPr>
  </w:style>
  <w:style w:type="paragraph" w:styleId="a6">
    <w:name w:val="annotation text"/>
    <w:basedOn w:val="a"/>
    <w:link w:val="a7"/>
    <w:uiPriority w:val="99"/>
    <w:semiHidden/>
    <w:unhideWhenUsed/>
    <w:rsid w:val="002A5E2F"/>
    <w:pPr>
      <w:spacing w:after="0" w:line="240" w:lineRule="auto"/>
    </w:pPr>
    <w:rPr>
      <w:rFonts w:ascii="Times New Roman" w:eastAsia="Times New Roman" w:hAnsi="Times New Roman" w:cs="Times New Roman"/>
      <w:sz w:val="20"/>
      <w:szCs w:val="20"/>
    </w:rPr>
  </w:style>
  <w:style w:type="character" w:customStyle="1" w:styleId="a7">
    <w:name w:val="Текст примечания Знак"/>
    <w:basedOn w:val="a0"/>
    <w:link w:val="a6"/>
    <w:uiPriority w:val="99"/>
    <w:semiHidden/>
    <w:rsid w:val="002A5E2F"/>
    <w:rPr>
      <w:rFonts w:ascii="Times New Roman" w:eastAsia="Times New Roman" w:hAnsi="Times New Roman" w:cs="Times New Roman"/>
      <w:sz w:val="20"/>
      <w:szCs w:val="20"/>
    </w:rPr>
  </w:style>
  <w:style w:type="paragraph" w:styleId="a8">
    <w:name w:val="header"/>
    <w:basedOn w:val="a"/>
    <w:link w:val="a9"/>
    <w:uiPriority w:val="99"/>
    <w:semiHidden/>
    <w:unhideWhenUsed/>
    <w:rsid w:val="002A5E2F"/>
    <w:pPr>
      <w:tabs>
        <w:tab w:val="center" w:pos="4677"/>
        <w:tab w:val="right" w:pos="9355"/>
      </w:tabs>
      <w:spacing w:after="0" w:line="240" w:lineRule="auto"/>
    </w:pPr>
    <w:rPr>
      <w:rFonts w:ascii="Calibri" w:eastAsia="Calibri" w:hAnsi="Calibri" w:cs="Calibri"/>
      <w:lang w:eastAsia="en-US"/>
    </w:rPr>
  </w:style>
  <w:style w:type="character" w:customStyle="1" w:styleId="a9">
    <w:name w:val="Верхний колонтитул Знак"/>
    <w:basedOn w:val="a0"/>
    <w:link w:val="a8"/>
    <w:uiPriority w:val="99"/>
    <w:semiHidden/>
    <w:rsid w:val="002A5E2F"/>
    <w:rPr>
      <w:rFonts w:ascii="Calibri" w:eastAsia="Calibri" w:hAnsi="Calibri" w:cs="Calibri"/>
      <w:lang w:eastAsia="en-US"/>
    </w:rPr>
  </w:style>
  <w:style w:type="paragraph" w:styleId="aa">
    <w:name w:val="footer"/>
    <w:basedOn w:val="a"/>
    <w:link w:val="ab"/>
    <w:uiPriority w:val="99"/>
    <w:semiHidden/>
    <w:unhideWhenUsed/>
    <w:rsid w:val="002A5E2F"/>
    <w:pPr>
      <w:tabs>
        <w:tab w:val="center" w:pos="4677"/>
        <w:tab w:val="right" w:pos="9355"/>
      </w:tabs>
      <w:spacing w:after="0" w:line="240" w:lineRule="auto"/>
    </w:pPr>
    <w:rPr>
      <w:rFonts w:ascii="Calibri" w:eastAsia="Calibri" w:hAnsi="Calibri" w:cs="Calibri"/>
      <w:lang w:eastAsia="en-US"/>
    </w:rPr>
  </w:style>
  <w:style w:type="character" w:customStyle="1" w:styleId="ab">
    <w:name w:val="Нижний колонтитул Знак"/>
    <w:basedOn w:val="a0"/>
    <w:link w:val="aa"/>
    <w:uiPriority w:val="99"/>
    <w:semiHidden/>
    <w:rsid w:val="002A5E2F"/>
    <w:rPr>
      <w:rFonts w:ascii="Calibri" w:eastAsia="Calibri" w:hAnsi="Calibri" w:cs="Calibri"/>
      <w:lang w:eastAsia="en-US"/>
    </w:rPr>
  </w:style>
  <w:style w:type="paragraph" w:styleId="ac">
    <w:name w:val="Body Text"/>
    <w:basedOn w:val="a"/>
    <w:link w:val="ad"/>
    <w:uiPriority w:val="99"/>
    <w:semiHidden/>
    <w:unhideWhenUsed/>
    <w:rsid w:val="002A5E2F"/>
    <w:pPr>
      <w:widowControl w:val="0"/>
      <w:suppressAutoHyphens/>
      <w:spacing w:after="120" w:line="240" w:lineRule="auto"/>
    </w:pPr>
    <w:rPr>
      <w:rFonts w:ascii="Times New Roman" w:eastAsia="Calibri" w:hAnsi="Times New Roman" w:cs="Times New Roman"/>
      <w:kern w:val="2"/>
      <w:sz w:val="24"/>
      <w:szCs w:val="24"/>
      <w:lang w:eastAsia="ar-SA"/>
    </w:rPr>
  </w:style>
  <w:style w:type="character" w:customStyle="1" w:styleId="ad">
    <w:name w:val="Основной текст Знак"/>
    <w:basedOn w:val="a0"/>
    <w:link w:val="ac"/>
    <w:uiPriority w:val="99"/>
    <w:semiHidden/>
    <w:rsid w:val="002A5E2F"/>
    <w:rPr>
      <w:rFonts w:ascii="Times New Roman" w:eastAsia="Calibri" w:hAnsi="Times New Roman" w:cs="Times New Roman"/>
      <w:kern w:val="2"/>
      <w:sz w:val="24"/>
      <w:szCs w:val="24"/>
      <w:lang w:eastAsia="ar-SA"/>
    </w:rPr>
  </w:style>
  <w:style w:type="paragraph" w:styleId="ae">
    <w:name w:val="Body Text Indent"/>
    <w:basedOn w:val="a"/>
    <w:link w:val="af"/>
    <w:uiPriority w:val="99"/>
    <w:semiHidden/>
    <w:unhideWhenUsed/>
    <w:rsid w:val="002A5E2F"/>
    <w:pPr>
      <w:spacing w:after="120" w:line="240" w:lineRule="auto"/>
      <w:ind w:left="283"/>
    </w:pPr>
    <w:rPr>
      <w:rFonts w:ascii="Times New Roman" w:eastAsia="Calibri" w:hAnsi="Times New Roman" w:cs="Times New Roman"/>
      <w:sz w:val="24"/>
      <w:szCs w:val="24"/>
    </w:rPr>
  </w:style>
  <w:style w:type="character" w:customStyle="1" w:styleId="af">
    <w:name w:val="Основной текст с отступом Знак"/>
    <w:basedOn w:val="a0"/>
    <w:link w:val="ae"/>
    <w:uiPriority w:val="99"/>
    <w:semiHidden/>
    <w:rsid w:val="002A5E2F"/>
    <w:rPr>
      <w:rFonts w:ascii="Times New Roman" w:eastAsia="Calibri" w:hAnsi="Times New Roman" w:cs="Times New Roman"/>
      <w:sz w:val="24"/>
      <w:szCs w:val="24"/>
    </w:rPr>
  </w:style>
  <w:style w:type="paragraph" w:styleId="21">
    <w:name w:val="Body Text 2"/>
    <w:basedOn w:val="a"/>
    <w:link w:val="22"/>
    <w:uiPriority w:val="99"/>
    <w:semiHidden/>
    <w:unhideWhenUsed/>
    <w:rsid w:val="002A5E2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2">
    <w:name w:val="Основной текст 2 Знак"/>
    <w:basedOn w:val="a0"/>
    <w:link w:val="21"/>
    <w:uiPriority w:val="99"/>
    <w:semiHidden/>
    <w:rsid w:val="002A5E2F"/>
    <w:rPr>
      <w:rFonts w:ascii="Times New Roman" w:eastAsia="Times New Roman" w:hAnsi="Times New Roman" w:cs="Times New Roman"/>
      <w:sz w:val="24"/>
      <w:szCs w:val="24"/>
    </w:rPr>
  </w:style>
  <w:style w:type="paragraph" w:styleId="af0">
    <w:name w:val="annotation subject"/>
    <w:basedOn w:val="a6"/>
    <w:next w:val="a6"/>
    <w:link w:val="af1"/>
    <w:uiPriority w:val="99"/>
    <w:semiHidden/>
    <w:unhideWhenUsed/>
    <w:rsid w:val="002A5E2F"/>
    <w:pPr>
      <w:spacing w:after="160"/>
    </w:pPr>
    <w:rPr>
      <w:rFonts w:ascii="Calibri" w:eastAsia="Calibri" w:hAnsi="Calibri" w:cs="Calibri"/>
      <w:b/>
      <w:bCs/>
      <w:lang w:eastAsia="en-US"/>
    </w:rPr>
  </w:style>
  <w:style w:type="character" w:customStyle="1" w:styleId="af1">
    <w:name w:val="Тема примечания Знак"/>
    <w:basedOn w:val="a7"/>
    <w:link w:val="af0"/>
    <w:uiPriority w:val="99"/>
    <w:semiHidden/>
    <w:rsid w:val="002A5E2F"/>
    <w:rPr>
      <w:rFonts w:ascii="Calibri" w:eastAsia="Calibri" w:hAnsi="Calibri" w:cs="Calibri"/>
      <w:b/>
      <w:bCs/>
      <w:sz w:val="20"/>
      <w:szCs w:val="20"/>
      <w:lang w:eastAsia="en-US"/>
    </w:rPr>
  </w:style>
  <w:style w:type="paragraph" w:styleId="af2">
    <w:name w:val="Balloon Text"/>
    <w:basedOn w:val="a"/>
    <w:link w:val="af3"/>
    <w:uiPriority w:val="99"/>
    <w:semiHidden/>
    <w:unhideWhenUsed/>
    <w:rsid w:val="002A5E2F"/>
    <w:pPr>
      <w:spacing w:after="0" w:line="240" w:lineRule="auto"/>
    </w:pPr>
    <w:rPr>
      <w:rFonts w:ascii="Segoe UI" w:eastAsia="Calibri" w:hAnsi="Segoe UI" w:cs="Segoe UI"/>
      <w:sz w:val="18"/>
      <w:szCs w:val="18"/>
      <w:lang w:eastAsia="en-US"/>
    </w:rPr>
  </w:style>
  <w:style w:type="character" w:customStyle="1" w:styleId="af3">
    <w:name w:val="Текст выноски Знак"/>
    <w:basedOn w:val="a0"/>
    <w:link w:val="af2"/>
    <w:uiPriority w:val="99"/>
    <w:semiHidden/>
    <w:rsid w:val="002A5E2F"/>
    <w:rPr>
      <w:rFonts w:ascii="Segoe UI" w:eastAsia="Calibri" w:hAnsi="Segoe UI" w:cs="Segoe UI"/>
      <w:sz w:val="18"/>
      <w:szCs w:val="18"/>
      <w:lang w:eastAsia="en-US"/>
    </w:rPr>
  </w:style>
  <w:style w:type="paragraph" w:styleId="af4">
    <w:name w:val="List Paragraph"/>
    <w:basedOn w:val="a"/>
    <w:uiPriority w:val="99"/>
    <w:qFormat/>
    <w:rsid w:val="002A5E2F"/>
    <w:pPr>
      <w:spacing w:after="160" w:line="254" w:lineRule="auto"/>
      <w:ind w:left="720"/>
    </w:pPr>
    <w:rPr>
      <w:rFonts w:ascii="Calibri" w:eastAsia="Calibri" w:hAnsi="Calibri" w:cs="Calibri"/>
      <w:lang w:eastAsia="en-US"/>
    </w:rPr>
  </w:style>
  <w:style w:type="paragraph" w:customStyle="1" w:styleId="12">
    <w:name w:val="заголовок 1"/>
    <w:basedOn w:val="a"/>
    <w:next w:val="a"/>
    <w:uiPriority w:val="99"/>
    <w:rsid w:val="002A5E2F"/>
    <w:pPr>
      <w:keepNext/>
      <w:spacing w:after="0" w:line="240" w:lineRule="auto"/>
      <w:jc w:val="center"/>
    </w:pPr>
    <w:rPr>
      <w:rFonts w:ascii="TimesET" w:eastAsia="Times New Roman" w:hAnsi="TimesET" w:cs="Times New Roman"/>
      <w:sz w:val="24"/>
      <w:szCs w:val="20"/>
    </w:rPr>
  </w:style>
  <w:style w:type="paragraph" w:customStyle="1" w:styleId="Default">
    <w:name w:val="Default"/>
    <w:uiPriority w:val="99"/>
    <w:semiHidden/>
    <w:rsid w:val="002A5E2F"/>
    <w:pPr>
      <w:autoSpaceDE w:val="0"/>
      <w:autoSpaceDN w:val="0"/>
      <w:adjustRightInd w:val="0"/>
      <w:spacing w:after="0" w:line="240" w:lineRule="auto"/>
    </w:pPr>
    <w:rPr>
      <w:rFonts w:ascii="Times New Roman" w:eastAsia="Calibri" w:hAnsi="Times New Roman" w:cs="Times New Roman"/>
      <w:color w:val="000000"/>
      <w:sz w:val="24"/>
      <w:szCs w:val="24"/>
      <w:lang w:eastAsia="en-US"/>
    </w:rPr>
  </w:style>
  <w:style w:type="paragraph" w:customStyle="1" w:styleId="13">
    <w:name w:val="Обычный1"/>
    <w:uiPriority w:val="99"/>
    <w:semiHidden/>
    <w:rsid w:val="002A5E2F"/>
    <w:pPr>
      <w:suppressAutoHyphens/>
      <w:spacing w:after="0" w:line="240" w:lineRule="auto"/>
    </w:pPr>
    <w:rPr>
      <w:rFonts w:ascii="Times New Roman" w:eastAsia="Calibri" w:hAnsi="Times New Roman" w:cs="Times New Roman"/>
      <w:sz w:val="28"/>
      <w:szCs w:val="28"/>
      <w:lang w:eastAsia="ar-SA"/>
    </w:rPr>
  </w:style>
  <w:style w:type="paragraph" w:customStyle="1" w:styleId="220">
    <w:name w:val="Основной текст с отступом 22"/>
    <w:basedOn w:val="13"/>
    <w:uiPriority w:val="99"/>
    <w:semiHidden/>
    <w:rsid w:val="002A5E2F"/>
    <w:pPr>
      <w:ind w:firstLine="720"/>
      <w:jc w:val="both"/>
    </w:pPr>
    <w:rPr>
      <w:sz w:val="24"/>
      <w:szCs w:val="24"/>
    </w:rPr>
  </w:style>
  <w:style w:type="character" w:customStyle="1" w:styleId="14">
    <w:name w:val="Стиль Маркерованый + 14 пт Полож Знак Знак"/>
    <w:link w:val="140"/>
    <w:uiPriority w:val="99"/>
    <w:semiHidden/>
    <w:locked/>
    <w:rsid w:val="002A5E2F"/>
    <w:rPr>
      <w:color w:val="000000"/>
      <w:sz w:val="24"/>
      <w:szCs w:val="24"/>
    </w:rPr>
  </w:style>
  <w:style w:type="paragraph" w:customStyle="1" w:styleId="140">
    <w:name w:val="Стиль Маркерованый + 14 пт Полож"/>
    <w:basedOn w:val="a"/>
    <w:link w:val="14"/>
    <w:uiPriority w:val="99"/>
    <w:semiHidden/>
    <w:rsid w:val="002A5E2F"/>
    <w:pPr>
      <w:tabs>
        <w:tab w:val="num" w:pos="720"/>
        <w:tab w:val="num" w:pos="1440"/>
      </w:tabs>
      <w:spacing w:after="0" w:line="240" w:lineRule="auto"/>
      <w:ind w:left="1440" w:hanging="360"/>
    </w:pPr>
    <w:rPr>
      <w:color w:val="000000"/>
      <w:sz w:val="24"/>
      <w:szCs w:val="24"/>
    </w:rPr>
  </w:style>
  <w:style w:type="character" w:customStyle="1" w:styleId="15">
    <w:name w:val="Стиль1 Знак"/>
    <w:link w:val="16"/>
    <w:uiPriority w:val="99"/>
    <w:semiHidden/>
    <w:locked/>
    <w:rsid w:val="002A5E2F"/>
    <w:rPr>
      <w:rFonts w:ascii="Calibri" w:hAnsi="Calibri" w:cs="Calibri"/>
    </w:rPr>
  </w:style>
  <w:style w:type="paragraph" w:customStyle="1" w:styleId="16">
    <w:name w:val="Стиль1"/>
    <w:basedOn w:val="a"/>
    <w:link w:val="15"/>
    <w:uiPriority w:val="99"/>
    <w:semiHidden/>
    <w:rsid w:val="002A5E2F"/>
    <w:pPr>
      <w:autoSpaceDE w:val="0"/>
      <w:autoSpaceDN w:val="0"/>
      <w:adjustRightInd w:val="0"/>
      <w:spacing w:after="0" w:line="240" w:lineRule="auto"/>
      <w:ind w:firstLine="540"/>
      <w:jc w:val="both"/>
    </w:pPr>
    <w:rPr>
      <w:rFonts w:ascii="Calibri" w:hAnsi="Calibri" w:cs="Calibri"/>
    </w:rPr>
  </w:style>
  <w:style w:type="character" w:customStyle="1" w:styleId="9">
    <w:name w:val="Стиль9 Знак"/>
    <w:link w:val="90"/>
    <w:uiPriority w:val="99"/>
    <w:semiHidden/>
    <w:locked/>
    <w:rsid w:val="002A5E2F"/>
    <w:rPr>
      <w:rFonts w:ascii="Times New Roman CYR" w:hAnsi="Times New Roman CYR" w:cs="Times New Roman CYR"/>
      <w:b/>
      <w:bCs/>
      <w:color w:val="000000"/>
      <w:shd w:val="clear" w:color="auto" w:fill="FFFFFF"/>
    </w:rPr>
  </w:style>
  <w:style w:type="paragraph" w:customStyle="1" w:styleId="90">
    <w:name w:val="Стиль9"/>
    <w:basedOn w:val="a"/>
    <w:link w:val="9"/>
    <w:uiPriority w:val="99"/>
    <w:semiHidden/>
    <w:rsid w:val="002A5E2F"/>
    <w:pPr>
      <w:shd w:val="clear" w:color="auto" w:fill="FFFFFF"/>
      <w:overflowPunct w:val="0"/>
      <w:autoSpaceDE w:val="0"/>
      <w:autoSpaceDN w:val="0"/>
      <w:adjustRightInd w:val="0"/>
      <w:spacing w:after="0" w:line="240" w:lineRule="auto"/>
      <w:jc w:val="center"/>
    </w:pPr>
    <w:rPr>
      <w:rFonts w:ascii="Times New Roman CYR" w:hAnsi="Times New Roman CYR" w:cs="Times New Roman CYR"/>
      <w:b/>
      <w:bCs/>
      <w:color w:val="000000"/>
    </w:rPr>
  </w:style>
  <w:style w:type="character" w:customStyle="1" w:styleId="5">
    <w:name w:val="Стиль5 Знак"/>
    <w:link w:val="50"/>
    <w:uiPriority w:val="99"/>
    <w:semiHidden/>
    <w:locked/>
    <w:rsid w:val="002A5E2F"/>
    <w:rPr>
      <w:rFonts w:ascii="Calibri" w:hAnsi="Calibri" w:cs="Calibri"/>
      <w:sz w:val="28"/>
      <w:szCs w:val="28"/>
    </w:rPr>
  </w:style>
  <w:style w:type="paragraph" w:customStyle="1" w:styleId="50">
    <w:name w:val="Стиль5"/>
    <w:basedOn w:val="a"/>
    <w:link w:val="5"/>
    <w:uiPriority w:val="99"/>
    <w:semiHidden/>
    <w:rsid w:val="002A5E2F"/>
    <w:pPr>
      <w:spacing w:after="0" w:line="240" w:lineRule="auto"/>
      <w:ind w:firstLine="709"/>
      <w:jc w:val="both"/>
    </w:pPr>
    <w:rPr>
      <w:rFonts w:ascii="Calibri" w:hAnsi="Calibri" w:cs="Calibri"/>
      <w:sz w:val="28"/>
      <w:szCs w:val="28"/>
    </w:rPr>
  </w:style>
  <w:style w:type="paragraph" w:customStyle="1" w:styleId="af5">
    <w:name w:val="Содержимое таблицы"/>
    <w:basedOn w:val="a"/>
    <w:uiPriority w:val="99"/>
    <w:semiHidden/>
    <w:rsid w:val="002A5E2F"/>
    <w:pPr>
      <w:widowControl w:val="0"/>
      <w:suppressLineNumbers/>
      <w:suppressAutoHyphens/>
      <w:spacing w:after="0" w:line="240" w:lineRule="auto"/>
    </w:pPr>
    <w:rPr>
      <w:rFonts w:ascii="Times New Roman" w:eastAsia="Times New Roman" w:hAnsi="Times New Roman" w:cs="Times New Roman"/>
      <w:kern w:val="2"/>
      <w:sz w:val="24"/>
      <w:szCs w:val="24"/>
      <w:lang w:eastAsia="ar-SA"/>
    </w:rPr>
  </w:style>
  <w:style w:type="paragraph" w:customStyle="1" w:styleId="17">
    <w:name w:val="1"/>
    <w:basedOn w:val="a"/>
    <w:uiPriority w:val="99"/>
    <w:semiHidden/>
    <w:rsid w:val="002A5E2F"/>
    <w:pPr>
      <w:spacing w:before="100" w:beforeAutospacing="1" w:after="100" w:afterAutospacing="1" w:line="240" w:lineRule="auto"/>
    </w:pPr>
    <w:rPr>
      <w:rFonts w:ascii="Times New Roman" w:eastAsia="Times New Roman" w:hAnsi="Times New Roman" w:cs="Times New Roman"/>
      <w:sz w:val="24"/>
      <w:szCs w:val="24"/>
    </w:rPr>
  </w:style>
  <w:style w:type="character" w:styleId="af6">
    <w:name w:val="annotation reference"/>
    <w:uiPriority w:val="99"/>
    <w:semiHidden/>
    <w:unhideWhenUsed/>
    <w:rsid w:val="002A5E2F"/>
    <w:rPr>
      <w:sz w:val="16"/>
      <w:szCs w:val="16"/>
    </w:rPr>
  </w:style>
  <w:style w:type="character" w:customStyle="1" w:styleId="apple-converted-space">
    <w:name w:val="apple-converted-space"/>
    <w:uiPriority w:val="99"/>
    <w:rsid w:val="002A5E2F"/>
  </w:style>
  <w:style w:type="character" w:customStyle="1" w:styleId="highlight">
    <w:name w:val="highlight"/>
    <w:uiPriority w:val="99"/>
    <w:rsid w:val="002A5E2F"/>
  </w:style>
  <w:style w:type="character" w:styleId="af7">
    <w:name w:val="Strong"/>
    <w:uiPriority w:val="99"/>
    <w:qFormat/>
    <w:rsid w:val="002A5E2F"/>
    <w:rPr>
      <w:b/>
      <w:bCs/>
    </w:rPr>
  </w:style>
  <w:style w:type="character" w:styleId="af8">
    <w:name w:val="Emphasis"/>
    <w:uiPriority w:val="99"/>
    <w:qFormat/>
    <w:rsid w:val="002A5E2F"/>
    <w:rPr>
      <w:i/>
      <w:iCs/>
    </w:rPr>
  </w:style>
  <w:style w:type="paragraph" w:styleId="af9">
    <w:name w:val="TOC Heading"/>
    <w:basedOn w:val="1"/>
    <w:next w:val="a"/>
    <w:uiPriority w:val="39"/>
    <w:semiHidden/>
    <w:unhideWhenUsed/>
    <w:qFormat/>
    <w:rsid w:val="002A5E2F"/>
    <w:pPr>
      <w:spacing w:before="480" w:line="276" w:lineRule="auto"/>
      <w:outlineLvl w:val="9"/>
    </w:pPr>
    <w:rPr>
      <w:rFonts w:ascii="Cambria" w:hAnsi="Cambria" w:cs="Times New Roman"/>
      <w:b/>
      <w:bCs/>
      <w:color w:val="365F91"/>
      <w:sz w:val="28"/>
      <w:szCs w:val="28"/>
      <w:lang w:eastAsia="ru-RU"/>
    </w:rPr>
  </w:style>
  <w:style w:type="paragraph" w:styleId="18">
    <w:name w:val="toc 1"/>
    <w:basedOn w:val="a"/>
    <w:next w:val="a"/>
    <w:autoRedefine/>
    <w:uiPriority w:val="39"/>
    <w:unhideWhenUsed/>
    <w:rsid w:val="002A5E2F"/>
    <w:pPr>
      <w:tabs>
        <w:tab w:val="right" w:leader="dot" w:pos="11856"/>
      </w:tabs>
    </w:pPr>
    <w:rPr>
      <w:rFonts w:eastAsia="Times New Roman"/>
      <w:b/>
      <w:noProof/>
      <w:sz w:val="28"/>
      <w:szCs w:val="28"/>
      <w:lang w:eastAsia="en-US"/>
    </w:rPr>
  </w:style>
  <w:style w:type="paragraph" w:styleId="3">
    <w:name w:val="toc 3"/>
    <w:basedOn w:val="a"/>
    <w:next w:val="a"/>
    <w:autoRedefine/>
    <w:uiPriority w:val="39"/>
    <w:unhideWhenUsed/>
    <w:rsid w:val="002A5E2F"/>
    <w:pPr>
      <w:ind w:left="440"/>
    </w:pPr>
  </w:style>
  <w:style w:type="paragraph" w:styleId="23">
    <w:name w:val="toc 2"/>
    <w:basedOn w:val="a"/>
    <w:next w:val="a"/>
    <w:autoRedefine/>
    <w:uiPriority w:val="39"/>
    <w:unhideWhenUsed/>
    <w:rsid w:val="002A5E2F"/>
    <w:pPr>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3701677">
      <w:bodyDiv w:val="1"/>
      <w:marLeft w:val="0"/>
      <w:marRight w:val="0"/>
      <w:marTop w:val="0"/>
      <w:marBottom w:val="0"/>
      <w:divBdr>
        <w:top w:val="none" w:sz="0" w:space="0" w:color="auto"/>
        <w:left w:val="none" w:sz="0" w:space="0" w:color="auto"/>
        <w:bottom w:val="none" w:sz="0" w:space="0" w:color="auto"/>
        <w:right w:val="none" w:sz="0" w:space="0" w:color="auto"/>
      </w:divBdr>
    </w:div>
    <w:div w:id="760032064">
      <w:bodyDiv w:val="1"/>
      <w:marLeft w:val="0"/>
      <w:marRight w:val="0"/>
      <w:marTop w:val="0"/>
      <w:marBottom w:val="0"/>
      <w:divBdr>
        <w:top w:val="none" w:sz="0" w:space="0" w:color="auto"/>
        <w:left w:val="none" w:sz="0" w:space="0" w:color="auto"/>
        <w:bottom w:val="none" w:sz="0" w:space="0" w:color="auto"/>
        <w:right w:val="none" w:sz="0" w:space="0" w:color="auto"/>
      </w:divBdr>
    </w:div>
    <w:div w:id="1078869268">
      <w:bodyDiv w:val="1"/>
      <w:marLeft w:val="0"/>
      <w:marRight w:val="0"/>
      <w:marTop w:val="0"/>
      <w:marBottom w:val="0"/>
      <w:divBdr>
        <w:top w:val="none" w:sz="0" w:space="0" w:color="auto"/>
        <w:left w:val="none" w:sz="0" w:space="0" w:color="auto"/>
        <w:bottom w:val="none" w:sz="0" w:space="0" w:color="auto"/>
        <w:right w:val="none" w:sz="0" w:space="0" w:color="auto"/>
      </w:divBdr>
    </w:div>
    <w:div w:id="20972856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5.pn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24" Type="http://schemas.openxmlformats.org/officeDocument/2006/relationships/hyperlink" Target="http://library.rsue.ru/" TargetMode="External"/><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image" Target="media/image17.jpeg"/><Relationship Id="rId10" Type="http://schemas.openxmlformats.org/officeDocument/2006/relationships/image" Target="media/image4.jpeg"/><Relationship Id="rId19" Type="http://schemas.openxmlformats.org/officeDocument/2006/relationships/image" Target="media/image13.png"/><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3D0531-CC73-410B-9A8A-3686A219C3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44</Pages>
  <Words>9509</Words>
  <Characters>62720</Characters>
  <Application>Microsoft Office Word</Application>
  <DocSecurity>0</DocSecurity>
  <Lines>522</Lines>
  <Paragraphs>144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72085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Ирина С. Назаренко</dc:creator>
  <cp:lastModifiedBy>Ирина С. Назаренко</cp:lastModifiedBy>
  <cp:revision>3</cp:revision>
  <dcterms:created xsi:type="dcterms:W3CDTF">2018-12-11T06:31:00Z</dcterms:created>
  <dcterms:modified xsi:type="dcterms:W3CDTF">2018-12-11T06:33:00Z</dcterms:modified>
</cp:coreProperties>
</file>