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569" w:rsidRDefault="0029545C">
      <w:pPr>
        <w:rPr>
          <w:sz w:val="0"/>
          <w:szCs w:val="0"/>
        </w:rPr>
      </w:pPr>
      <w:r>
        <w:rPr>
          <w:rFonts w:ascii="Times New Roman" w:hAnsi="Times New Roman" w:cs="Times New Roman"/>
          <w:noProof/>
          <w:color w:val="000000"/>
          <w:sz w:val="28"/>
          <w:szCs w:val="28"/>
          <w:lang w:val="ru-RU" w:eastAsia="ru-RU"/>
        </w:rPr>
        <w:drawing>
          <wp:inline distT="0" distB="0" distL="0" distR="0" wp14:anchorId="74DE70C4" wp14:editId="149900DF">
            <wp:extent cx="6480810" cy="8924925"/>
            <wp:effectExtent l="0" t="0" r="0" b="0"/>
            <wp:docPr id="1" name="Рисунок 1" descr="C:\Users\гмуиэб\Desktop\ИАТ рп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муиэб\Desktop\ИАТ рпд.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24925"/>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43"/>
        <w:gridCol w:w="1560"/>
        <w:gridCol w:w="14"/>
        <w:gridCol w:w="466"/>
        <w:gridCol w:w="109"/>
        <w:gridCol w:w="371"/>
        <w:gridCol w:w="343"/>
        <w:gridCol w:w="138"/>
        <w:gridCol w:w="152"/>
        <w:gridCol w:w="271"/>
        <w:gridCol w:w="403"/>
        <w:gridCol w:w="140"/>
        <w:gridCol w:w="388"/>
        <w:gridCol w:w="303"/>
        <w:gridCol w:w="1062"/>
        <w:gridCol w:w="1059"/>
        <w:gridCol w:w="923"/>
        <w:gridCol w:w="915"/>
        <w:gridCol w:w="524"/>
        <w:gridCol w:w="956"/>
      </w:tblGrid>
      <w:tr w:rsidR="00565569" w:rsidTr="0029545C">
        <w:trPr>
          <w:trHeight w:hRule="exact" w:val="555"/>
        </w:trPr>
        <w:tc>
          <w:tcPr>
            <w:tcW w:w="143" w:type="dxa"/>
          </w:tcPr>
          <w:p w:rsidR="00565569" w:rsidRDefault="00565569"/>
        </w:tc>
        <w:tc>
          <w:tcPr>
            <w:tcW w:w="1560" w:type="dxa"/>
          </w:tcPr>
          <w:p w:rsidR="00565569" w:rsidRDefault="00565569"/>
        </w:tc>
        <w:tc>
          <w:tcPr>
            <w:tcW w:w="14" w:type="dxa"/>
          </w:tcPr>
          <w:p w:rsidR="00565569" w:rsidRDefault="00565569"/>
        </w:tc>
        <w:tc>
          <w:tcPr>
            <w:tcW w:w="466" w:type="dxa"/>
          </w:tcPr>
          <w:p w:rsidR="00565569" w:rsidRDefault="00565569"/>
        </w:tc>
        <w:tc>
          <w:tcPr>
            <w:tcW w:w="109" w:type="dxa"/>
          </w:tcPr>
          <w:p w:rsidR="00565569" w:rsidRDefault="00565569"/>
        </w:tc>
        <w:tc>
          <w:tcPr>
            <w:tcW w:w="371" w:type="dxa"/>
          </w:tcPr>
          <w:p w:rsidR="00565569" w:rsidRDefault="00565569"/>
        </w:tc>
        <w:tc>
          <w:tcPr>
            <w:tcW w:w="343" w:type="dxa"/>
          </w:tcPr>
          <w:p w:rsidR="00565569" w:rsidRDefault="00565569"/>
        </w:tc>
        <w:tc>
          <w:tcPr>
            <w:tcW w:w="138" w:type="dxa"/>
          </w:tcPr>
          <w:p w:rsidR="00565569" w:rsidRDefault="00565569"/>
        </w:tc>
        <w:tc>
          <w:tcPr>
            <w:tcW w:w="152" w:type="dxa"/>
          </w:tcPr>
          <w:p w:rsidR="00565569" w:rsidRDefault="00565569"/>
        </w:tc>
        <w:tc>
          <w:tcPr>
            <w:tcW w:w="271" w:type="dxa"/>
          </w:tcPr>
          <w:p w:rsidR="00565569" w:rsidRDefault="00565569"/>
        </w:tc>
        <w:tc>
          <w:tcPr>
            <w:tcW w:w="403" w:type="dxa"/>
          </w:tcPr>
          <w:p w:rsidR="00565569" w:rsidRDefault="00565569"/>
        </w:tc>
        <w:tc>
          <w:tcPr>
            <w:tcW w:w="140" w:type="dxa"/>
          </w:tcPr>
          <w:p w:rsidR="00565569" w:rsidRDefault="00565569"/>
        </w:tc>
        <w:tc>
          <w:tcPr>
            <w:tcW w:w="388" w:type="dxa"/>
          </w:tcPr>
          <w:p w:rsidR="00565569" w:rsidRDefault="00565569"/>
        </w:tc>
        <w:tc>
          <w:tcPr>
            <w:tcW w:w="303" w:type="dxa"/>
          </w:tcPr>
          <w:p w:rsidR="00565569" w:rsidRDefault="00565569"/>
        </w:tc>
        <w:tc>
          <w:tcPr>
            <w:tcW w:w="1062" w:type="dxa"/>
          </w:tcPr>
          <w:p w:rsidR="00565569" w:rsidRDefault="00565569"/>
        </w:tc>
        <w:tc>
          <w:tcPr>
            <w:tcW w:w="1059" w:type="dxa"/>
          </w:tcPr>
          <w:p w:rsidR="00565569" w:rsidRDefault="00565569"/>
        </w:tc>
        <w:tc>
          <w:tcPr>
            <w:tcW w:w="923" w:type="dxa"/>
          </w:tcPr>
          <w:p w:rsidR="00565569" w:rsidRDefault="00565569"/>
        </w:tc>
        <w:tc>
          <w:tcPr>
            <w:tcW w:w="915" w:type="dxa"/>
          </w:tcPr>
          <w:p w:rsidR="00565569" w:rsidRDefault="00565569"/>
        </w:tc>
        <w:tc>
          <w:tcPr>
            <w:tcW w:w="524" w:type="dxa"/>
          </w:tcPr>
          <w:p w:rsidR="00565569" w:rsidRDefault="00565569"/>
        </w:tc>
        <w:tc>
          <w:tcPr>
            <w:tcW w:w="956" w:type="dxa"/>
            <w:shd w:val="clear" w:color="C0C0C0" w:fill="FFFFFF"/>
            <w:tcMar>
              <w:left w:w="34" w:type="dxa"/>
              <w:right w:w="34" w:type="dxa"/>
            </w:tcMar>
          </w:tcPr>
          <w:p w:rsidR="00565569" w:rsidRDefault="005E5E4A">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2</w:t>
            </w:r>
          </w:p>
        </w:tc>
      </w:tr>
      <w:tr w:rsidR="00565569" w:rsidTr="0029545C">
        <w:trPr>
          <w:trHeight w:hRule="exact" w:val="277"/>
        </w:trPr>
        <w:tc>
          <w:tcPr>
            <w:tcW w:w="7845" w:type="dxa"/>
            <w:gridSpan w:val="17"/>
            <w:shd w:val="clear" w:color="000000" w:fill="FFFFFF"/>
            <w:tcMar>
              <w:left w:w="34" w:type="dxa"/>
              <w:right w:w="34" w:type="dxa"/>
            </w:tcMar>
          </w:tcPr>
          <w:p w:rsidR="00565569" w:rsidRDefault="00565569">
            <w:pPr>
              <w:spacing w:after="0" w:line="240" w:lineRule="auto"/>
              <w:rPr>
                <w:sz w:val="24"/>
                <w:szCs w:val="24"/>
              </w:rPr>
            </w:pPr>
          </w:p>
          <w:p w:rsidR="00565569" w:rsidRDefault="005E5E4A">
            <w:pPr>
              <w:spacing w:after="0" w:line="240" w:lineRule="auto"/>
              <w:rPr>
                <w:sz w:val="24"/>
                <w:szCs w:val="24"/>
              </w:rPr>
            </w:pPr>
            <w:r>
              <w:rPr>
                <w:rFonts w:ascii="Times New Roman" w:hAnsi="Times New Roman" w:cs="Times New Roman"/>
                <w:color w:val="000000"/>
                <w:sz w:val="24"/>
                <w:szCs w:val="24"/>
              </w:rPr>
              <w:t>КАФЕДРА</w:t>
            </w:r>
          </w:p>
        </w:tc>
        <w:tc>
          <w:tcPr>
            <w:tcW w:w="915" w:type="dxa"/>
          </w:tcPr>
          <w:p w:rsidR="00565569" w:rsidRDefault="00565569"/>
        </w:tc>
        <w:tc>
          <w:tcPr>
            <w:tcW w:w="524" w:type="dxa"/>
          </w:tcPr>
          <w:p w:rsidR="00565569" w:rsidRDefault="00565569"/>
        </w:tc>
        <w:tc>
          <w:tcPr>
            <w:tcW w:w="956" w:type="dxa"/>
          </w:tcPr>
          <w:p w:rsidR="00565569" w:rsidRDefault="00565569"/>
        </w:tc>
      </w:tr>
      <w:tr w:rsidR="00565569" w:rsidRPr="0029545C" w:rsidTr="0029545C">
        <w:trPr>
          <w:trHeight w:hRule="exact" w:val="416"/>
        </w:trPr>
        <w:tc>
          <w:tcPr>
            <w:tcW w:w="1717" w:type="dxa"/>
            <w:gridSpan w:val="3"/>
            <w:shd w:val="clear" w:color="000000" w:fill="FFFFFF"/>
            <w:tcMar>
              <w:left w:w="34" w:type="dxa"/>
              <w:right w:w="34" w:type="dxa"/>
            </w:tcMar>
          </w:tcPr>
          <w:p w:rsidR="00565569" w:rsidRDefault="00565569">
            <w:pPr>
              <w:rPr>
                <w:lang w:val="ru-RU"/>
              </w:rPr>
            </w:pPr>
          </w:p>
          <w:p w:rsidR="0029545C" w:rsidRDefault="0029545C">
            <w:pPr>
              <w:rPr>
                <w:lang w:val="ru-RU"/>
              </w:rPr>
            </w:pPr>
          </w:p>
          <w:p w:rsidR="0029545C" w:rsidRDefault="0029545C">
            <w:pPr>
              <w:rPr>
                <w:lang w:val="ru-RU"/>
              </w:rPr>
            </w:pPr>
          </w:p>
          <w:p w:rsidR="0029545C" w:rsidRPr="0029545C" w:rsidRDefault="0029545C">
            <w:pPr>
              <w:rPr>
                <w:lang w:val="ru-RU"/>
              </w:rPr>
            </w:pPr>
          </w:p>
        </w:tc>
        <w:tc>
          <w:tcPr>
            <w:tcW w:w="7043" w:type="dxa"/>
            <w:gridSpan w:val="15"/>
            <w:vMerge w:val="restart"/>
            <w:shd w:val="clear" w:color="000000" w:fill="FFFFFF"/>
            <w:tcMar>
              <w:left w:w="34" w:type="dxa"/>
              <w:right w:w="34" w:type="dxa"/>
            </w:tcMar>
          </w:tcPr>
          <w:p w:rsidR="00565569" w:rsidRDefault="00565569">
            <w:pPr>
              <w:spacing w:after="0" w:line="240" w:lineRule="auto"/>
              <w:rPr>
                <w:rFonts w:ascii="Times New Roman" w:hAnsi="Times New Roman" w:cs="Times New Roman"/>
                <w:b/>
                <w:color w:val="000000"/>
                <w:sz w:val="24"/>
                <w:szCs w:val="24"/>
                <w:lang w:val="ru-RU"/>
              </w:rPr>
            </w:pPr>
          </w:p>
          <w:p w:rsidR="0029545C" w:rsidRDefault="0029545C">
            <w:pPr>
              <w:spacing w:after="0" w:line="240" w:lineRule="auto"/>
              <w:rPr>
                <w:rFonts w:ascii="Times New Roman" w:hAnsi="Times New Roman" w:cs="Times New Roman"/>
                <w:b/>
                <w:color w:val="000000"/>
                <w:sz w:val="24"/>
                <w:szCs w:val="24"/>
                <w:lang w:val="ru-RU"/>
              </w:rPr>
            </w:pPr>
          </w:p>
          <w:p w:rsidR="0029545C" w:rsidRPr="005E5E4A" w:rsidRDefault="0029545C">
            <w:pPr>
              <w:spacing w:after="0" w:line="240" w:lineRule="auto"/>
              <w:rPr>
                <w:sz w:val="24"/>
                <w:szCs w:val="24"/>
                <w:lang w:val="ru-RU"/>
              </w:rPr>
            </w:pPr>
          </w:p>
        </w:tc>
        <w:tc>
          <w:tcPr>
            <w:tcW w:w="524" w:type="dxa"/>
          </w:tcPr>
          <w:p w:rsidR="00565569" w:rsidRPr="005E5E4A" w:rsidRDefault="00565569">
            <w:pPr>
              <w:rPr>
                <w:lang w:val="ru-RU"/>
              </w:rPr>
            </w:pPr>
          </w:p>
        </w:tc>
        <w:tc>
          <w:tcPr>
            <w:tcW w:w="956" w:type="dxa"/>
          </w:tcPr>
          <w:p w:rsidR="00565569" w:rsidRPr="005E5E4A" w:rsidRDefault="00565569">
            <w:pPr>
              <w:rPr>
                <w:lang w:val="ru-RU"/>
              </w:rPr>
            </w:pPr>
          </w:p>
        </w:tc>
      </w:tr>
      <w:tr w:rsidR="00565569" w:rsidRPr="0029545C" w:rsidTr="0029545C">
        <w:trPr>
          <w:trHeight w:hRule="exact" w:val="168"/>
        </w:trPr>
        <w:tc>
          <w:tcPr>
            <w:tcW w:w="143" w:type="dxa"/>
          </w:tcPr>
          <w:p w:rsidR="00565569" w:rsidRPr="005E5E4A" w:rsidRDefault="00565569">
            <w:pPr>
              <w:rPr>
                <w:lang w:val="ru-RU"/>
              </w:rPr>
            </w:pPr>
          </w:p>
        </w:tc>
        <w:tc>
          <w:tcPr>
            <w:tcW w:w="1560" w:type="dxa"/>
          </w:tcPr>
          <w:p w:rsidR="00565569" w:rsidRPr="005E5E4A" w:rsidRDefault="00565569">
            <w:pPr>
              <w:rPr>
                <w:lang w:val="ru-RU"/>
              </w:rPr>
            </w:pPr>
          </w:p>
        </w:tc>
        <w:tc>
          <w:tcPr>
            <w:tcW w:w="14" w:type="dxa"/>
          </w:tcPr>
          <w:p w:rsidR="00565569" w:rsidRPr="005E5E4A" w:rsidRDefault="00565569">
            <w:pPr>
              <w:rPr>
                <w:lang w:val="ru-RU"/>
              </w:rPr>
            </w:pPr>
          </w:p>
        </w:tc>
        <w:tc>
          <w:tcPr>
            <w:tcW w:w="7043" w:type="dxa"/>
            <w:gridSpan w:val="15"/>
            <w:vMerge/>
            <w:shd w:val="clear" w:color="000000" w:fill="FFFFFF"/>
            <w:tcMar>
              <w:left w:w="34" w:type="dxa"/>
              <w:right w:w="34" w:type="dxa"/>
            </w:tcMar>
          </w:tcPr>
          <w:p w:rsidR="00565569" w:rsidRPr="005E5E4A" w:rsidRDefault="00565569">
            <w:pPr>
              <w:rPr>
                <w:lang w:val="ru-RU"/>
              </w:rPr>
            </w:pPr>
          </w:p>
        </w:tc>
        <w:tc>
          <w:tcPr>
            <w:tcW w:w="524" w:type="dxa"/>
          </w:tcPr>
          <w:p w:rsidR="00565569" w:rsidRPr="005E5E4A" w:rsidRDefault="00565569">
            <w:pPr>
              <w:rPr>
                <w:lang w:val="ru-RU"/>
              </w:rPr>
            </w:pPr>
          </w:p>
        </w:tc>
        <w:tc>
          <w:tcPr>
            <w:tcW w:w="956" w:type="dxa"/>
          </w:tcPr>
          <w:p w:rsidR="00565569" w:rsidRPr="005E5E4A" w:rsidRDefault="00565569">
            <w:pPr>
              <w:rPr>
                <w:lang w:val="ru-RU"/>
              </w:rPr>
            </w:pPr>
          </w:p>
        </w:tc>
      </w:tr>
    </w:tbl>
    <w:p w:rsidR="00565569" w:rsidRDefault="0029545C">
      <w:pPr>
        <w:rPr>
          <w:sz w:val="0"/>
          <w:szCs w:val="0"/>
        </w:rPr>
      </w:pPr>
      <w:r>
        <w:rPr>
          <w:rFonts w:ascii="Times New Roman" w:hAnsi="Times New Roman" w:cs="Times New Roman"/>
          <w:b/>
          <w:noProof/>
          <w:color w:val="000000"/>
          <w:sz w:val="19"/>
          <w:szCs w:val="19"/>
          <w:lang w:val="ru-RU" w:eastAsia="ru-RU"/>
        </w:rPr>
        <w:lastRenderedPageBreak/>
        <w:drawing>
          <wp:inline distT="0" distB="0" distL="0" distR="0">
            <wp:extent cx="6480810" cy="8951968"/>
            <wp:effectExtent l="0" t="0" r="0" b="0"/>
            <wp:docPr id="2" name="Рисунок 2" descr="C:\Users\гмуиэб\Desktop\ИАТ гму(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муиэб\Desktop\ИАТ гму(очка).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51968"/>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565569">
        <w:trPr>
          <w:trHeight w:hRule="exact" w:val="555"/>
        </w:trPr>
        <w:tc>
          <w:tcPr>
            <w:tcW w:w="143" w:type="dxa"/>
          </w:tcPr>
          <w:p w:rsidR="00565569" w:rsidRDefault="00565569"/>
        </w:tc>
        <w:tc>
          <w:tcPr>
            <w:tcW w:w="993" w:type="dxa"/>
          </w:tcPr>
          <w:p w:rsidR="00565569" w:rsidRDefault="00565569"/>
        </w:tc>
        <w:tc>
          <w:tcPr>
            <w:tcW w:w="993" w:type="dxa"/>
          </w:tcPr>
          <w:p w:rsidR="00565569" w:rsidRDefault="00565569"/>
        </w:tc>
        <w:tc>
          <w:tcPr>
            <w:tcW w:w="143" w:type="dxa"/>
          </w:tcPr>
          <w:p w:rsidR="00565569" w:rsidRDefault="00565569"/>
        </w:tc>
        <w:tc>
          <w:tcPr>
            <w:tcW w:w="710" w:type="dxa"/>
          </w:tcPr>
          <w:p w:rsidR="00565569" w:rsidRDefault="00565569"/>
        </w:tc>
        <w:tc>
          <w:tcPr>
            <w:tcW w:w="143" w:type="dxa"/>
          </w:tcPr>
          <w:p w:rsidR="00565569" w:rsidRDefault="00565569"/>
        </w:tc>
        <w:tc>
          <w:tcPr>
            <w:tcW w:w="852" w:type="dxa"/>
          </w:tcPr>
          <w:p w:rsidR="00565569" w:rsidRDefault="00565569"/>
        </w:tc>
        <w:tc>
          <w:tcPr>
            <w:tcW w:w="852" w:type="dxa"/>
          </w:tcPr>
          <w:p w:rsidR="00565569" w:rsidRDefault="00565569"/>
        </w:tc>
        <w:tc>
          <w:tcPr>
            <w:tcW w:w="3403" w:type="dxa"/>
          </w:tcPr>
          <w:p w:rsidR="00565569" w:rsidRDefault="00565569"/>
        </w:tc>
        <w:tc>
          <w:tcPr>
            <w:tcW w:w="426" w:type="dxa"/>
          </w:tcPr>
          <w:p w:rsidR="00565569" w:rsidRDefault="00565569"/>
        </w:tc>
        <w:tc>
          <w:tcPr>
            <w:tcW w:w="1135" w:type="dxa"/>
          </w:tcPr>
          <w:p w:rsidR="00565569" w:rsidRDefault="00565569"/>
        </w:tc>
        <w:tc>
          <w:tcPr>
            <w:tcW w:w="1007" w:type="dxa"/>
            <w:shd w:val="clear" w:color="C0C0C0" w:fill="FFFFFF"/>
            <w:tcMar>
              <w:left w:w="34" w:type="dxa"/>
              <w:right w:w="34" w:type="dxa"/>
            </w:tcMar>
          </w:tcPr>
          <w:p w:rsidR="00565569" w:rsidRDefault="005E5E4A">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3</w:t>
            </w:r>
          </w:p>
        </w:tc>
      </w:tr>
      <w:tr w:rsidR="00565569" w:rsidTr="0029545C">
        <w:trPr>
          <w:trHeight w:hRule="exact" w:val="702"/>
        </w:trPr>
        <w:tc>
          <w:tcPr>
            <w:tcW w:w="143" w:type="dxa"/>
          </w:tcPr>
          <w:p w:rsidR="00565569" w:rsidRDefault="00565569"/>
        </w:tc>
        <w:tc>
          <w:tcPr>
            <w:tcW w:w="993" w:type="dxa"/>
          </w:tcPr>
          <w:p w:rsidR="00565569" w:rsidRDefault="00565569"/>
        </w:tc>
        <w:tc>
          <w:tcPr>
            <w:tcW w:w="993" w:type="dxa"/>
          </w:tcPr>
          <w:p w:rsidR="00565569" w:rsidRDefault="00565569"/>
        </w:tc>
        <w:tc>
          <w:tcPr>
            <w:tcW w:w="143" w:type="dxa"/>
          </w:tcPr>
          <w:p w:rsidR="00565569" w:rsidRDefault="00565569"/>
        </w:tc>
        <w:tc>
          <w:tcPr>
            <w:tcW w:w="710" w:type="dxa"/>
          </w:tcPr>
          <w:p w:rsidR="00565569" w:rsidRDefault="00565569"/>
        </w:tc>
        <w:tc>
          <w:tcPr>
            <w:tcW w:w="143" w:type="dxa"/>
          </w:tcPr>
          <w:p w:rsidR="00565569" w:rsidRDefault="00565569"/>
        </w:tc>
        <w:tc>
          <w:tcPr>
            <w:tcW w:w="852" w:type="dxa"/>
          </w:tcPr>
          <w:p w:rsidR="00565569" w:rsidRDefault="00565569"/>
        </w:tc>
        <w:tc>
          <w:tcPr>
            <w:tcW w:w="852" w:type="dxa"/>
          </w:tcPr>
          <w:p w:rsidR="00565569" w:rsidRDefault="00565569"/>
        </w:tc>
        <w:tc>
          <w:tcPr>
            <w:tcW w:w="3403" w:type="dxa"/>
          </w:tcPr>
          <w:p w:rsidR="00565569" w:rsidRDefault="00565569"/>
        </w:tc>
        <w:tc>
          <w:tcPr>
            <w:tcW w:w="426" w:type="dxa"/>
          </w:tcPr>
          <w:p w:rsidR="00565569" w:rsidRDefault="00565569"/>
        </w:tc>
        <w:tc>
          <w:tcPr>
            <w:tcW w:w="1135" w:type="dxa"/>
          </w:tcPr>
          <w:p w:rsidR="00565569" w:rsidRDefault="00565569"/>
        </w:tc>
        <w:tc>
          <w:tcPr>
            <w:tcW w:w="993" w:type="dxa"/>
          </w:tcPr>
          <w:p w:rsidR="00565569" w:rsidRDefault="00565569"/>
        </w:tc>
      </w:tr>
      <w:tr w:rsidR="00565569" w:rsidTr="0029545C">
        <w:trPr>
          <w:trHeight w:hRule="exact" w:val="192"/>
        </w:trPr>
        <w:tc>
          <w:tcPr>
            <w:tcW w:w="10788" w:type="dxa"/>
            <w:gridSpan w:val="12"/>
            <w:tcBorders>
              <w:top w:val="single" w:sz="8" w:space="0" w:color="000000"/>
            </w:tcBorders>
            <w:shd w:val="clear" w:color="FFFFFF" w:fill="FFFFFF"/>
            <w:tcMar>
              <w:left w:w="4" w:type="dxa"/>
              <w:right w:w="4" w:type="dxa"/>
            </w:tcMar>
          </w:tcPr>
          <w:p w:rsidR="00565569" w:rsidRDefault="00565569"/>
        </w:tc>
      </w:tr>
      <w:tr w:rsidR="00565569">
        <w:trPr>
          <w:trHeight w:hRule="exact" w:val="13"/>
        </w:trPr>
        <w:tc>
          <w:tcPr>
            <w:tcW w:w="143" w:type="dxa"/>
          </w:tcPr>
          <w:p w:rsidR="00565569" w:rsidRDefault="00565569"/>
        </w:tc>
        <w:tc>
          <w:tcPr>
            <w:tcW w:w="993" w:type="dxa"/>
          </w:tcPr>
          <w:p w:rsidR="00565569" w:rsidRDefault="00565569"/>
        </w:tc>
        <w:tc>
          <w:tcPr>
            <w:tcW w:w="993" w:type="dxa"/>
          </w:tcPr>
          <w:p w:rsidR="00565569" w:rsidRDefault="00565569"/>
        </w:tc>
        <w:tc>
          <w:tcPr>
            <w:tcW w:w="143" w:type="dxa"/>
          </w:tcPr>
          <w:p w:rsidR="00565569" w:rsidRDefault="00565569"/>
        </w:tc>
        <w:tc>
          <w:tcPr>
            <w:tcW w:w="710" w:type="dxa"/>
          </w:tcPr>
          <w:p w:rsidR="00565569" w:rsidRDefault="00565569"/>
        </w:tc>
        <w:tc>
          <w:tcPr>
            <w:tcW w:w="143" w:type="dxa"/>
          </w:tcPr>
          <w:p w:rsidR="00565569" w:rsidRDefault="00565569"/>
        </w:tc>
        <w:tc>
          <w:tcPr>
            <w:tcW w:w="852" w:type="dxa"/>
          </w:tcPr>
          <w:p w:rsidR="00565569" w:rsidRDefault="00565569"/>
        </w:tc>
        <w:tc>
          <w:tcPr>
            <w:tcW w:w="852" w:type="dxa"/>
          </w:tcPr>
          <w:p w:rsidR="00565569" w:rsidRDefault="00565569"/>
        </w:tc>
        <w:tc>
          <w:tcPr>
            <w:tcW w:w="3403" w:type="dxa"/>
          </w:tcPr>
          <w:p w:rsidR="00565569" w:rsidRDefault="00565569"/>
        </w:tc>
        <w:tc>
          <w:tcPr>
            <w:tcW w:w="426" w:type="dxa"/>
          </w:tcPr>
          <w:p w:rsidR="00565569" w:rsidRDefault="00565569"/>
        </w:tc>
        <w:tc>
          <w:tcPr>
            <w:tcW w:w="1135" w:type="dxa"/>
          </w:tcPr>
          <w:p w:rsidR="00565569" w:rsidRDefault="00565569"/>
        </w:tc>
        <w:tc>
          <w:tcPr>
            <w:tcW w:w="993" w:type="dxa"/>
          </w:tcPr>
          <w:p w:rsidR="00565569" w:rsidRDefault="00565569"/>
        </w:tc>
      </w:tr>
      <w:tr w:rsidR="00565569" w:rsidTr="0029545C">
        <w:trPr>
          <w:trHeight w:hRule="exact" w:val="170"/>
        </w:trPr>
        <w:tc>
          <w:tcPr>
            <w:tcW w:w="10788" w:type="dxa"/>
            <w:gridSpan w:val="12"/>
            <w:tcBorders>
              <w:top w:val="single" w:sz="8" w:space="0" w:color="000000"/>
            </w:tcBorders>
            <w:shd w:val="clear" w:color="FFFFFF" w:fill="FFFFFF"/>
            <w:tcMar>
              <w:left w:w="4" w:type="dxa"/>
              <w:right w:w="4" w:type="dxa"/>
            </w:tcMar>
          </w:tcPr>
          <w:p w:rsidR="00565569" w:rsidRDefault="00565569"/>
        </w:tc>
      </w:tr>
      <w:tr w:rsidR="00565569">
        <w:trPr>
          <w:trHeight w:hRule="exact" w:val="96"/>
        </w:trPr>
        <w:tc>
          <w:tcPr>
            <w:tcW w:w="143" w:type="dxa"/>
          </w:tcPr>
          <w:p w:rsidR="00565569" w:rsidRDefault="00565569"/>
        </w:tc>
        <w:tc>
          <w:tcPr>
            <w:tcW w:w="993" w:type="dxa"/>
          </w:tcPr>
          <w:p w:rsidR="00565569" w:rsidRDefault="00565569"/>
        </w:tc>
        <w:tc>
          <w:tcPr>
            <w:tcW w:w="993" w:type="dxa"/>
          </w:tcPr>
          <w:p w:rsidR="00565569" w:rsidRDefault="00565569"/>
        </w:tc>
        <w:tc>
          <w:tcPr>
            <w:tcW w:w="143" w:type="dxa"/>
          </w:tcPr>
          <w:p w:rsidR="00565569" w:rsidRDefault="00565569"/>
        </w:tc>
        <w:tc>
          <w:tcPr>
            <w:tcW w:w="710" w:type="dxa"/>
          </w:tcPr>
          <w:p w:rsidR="00565569" w:rsidRDefault="00565569"/>
        </w:tc>
        <w:tc>
          <w:tcPr>
            <w:tcW w:w="143" w:type="dxa"/>
          </w:tcPr>
          <w:p w:rsidR="00565569" w:rsidRDefault="00565569"/>
        </w:tc>
        <w:tc>
          <w:tcPr>
            <w:tcW w:w="852" w:type="dxa"/>
          </w:tcPr>
          <w:p w:rsidR="00565569" w:rsidRDefault="00565569"/>
        </w:tc>
        <w:tc>
          <w:tcPr>
            <w:tcW w:w="852" w:type="dxa"/>
          </w:tcPr>
          <w:p w:rsidR="00565569" w:rsidRDefault="00565569"/>
        </w:tc>
        <w:tc>
          <w:tcPr>
            <w:tcW w:w="3403" w:type="dxa"/>
          </w:tcPr>
          <w:p w:rsidR="00565569" w:rsidRDefault="00565569"/>
        </w:tc>
        <w:tc>
          <w:tcPr>
            <w:tcW w:w="426" w:type="dxa"/>
          </w:tcPr>
          <w:p w:rsidR="00565569" w:rsidRDefault="00565569"/>
        </w:tc>
        <w:tc>
          <w:tcPr>
            <w:tcW w:w="1135" w:type="dxa"/>
          </w:tcPr>
          <w:p w:rsidR="00565569" w:rsidRDefault="00565569"/>
        </w:tc>
        <w:tc>
          <w:tcPr>
            <w:tcW w:w="993" w:type="dxa"/>
          </w:tcPr>
          <w:p w:rsidR="00565569" w:rsidRDefault="00565569"/>
        </w:tc>
      </w:tr>
      <w:tr w:rsidR="00565569" w:rsidRPr="0029545C">
        <w:trPr>
          <w:trHeight w:hRule="exact" w:val="478"/>
        </w:trPr>
        <w:tc>
          <w:tcPr>
            <w:tcW w:w="143" w:type="dxa"/>
          </w:tcPr>
          <w:p w:rsidR="00565569" w:rsidRDefault="00565569"/>
        </w:tc>
        <w:tc>
          <w:tcPr>
            <w:tcW w:w="993" w:type="dxa"/>
          </w:tcPr>
          <w:p w:rsidR="00565569" w:rsidRDefault="00565569"/>
        </w:tc>
        <w:tc>
          <w:tcPr>
            <w:tcW w:w="993" w:type="dxa"/>
          </w:tcPr>
          <w:p w:rsidR="00565569" w:rsidRDefault="00565569"/>
        </w:tc>
        <w:tc>
          <w:tcPr>
            <w:tcW w:w="143" w:type="dxa"/>
          </w:tcPr>
          <w:p w:rsidR="00565569" w:rsidRDefault="00565569"/>
        </w:tc>
        <w:tc>
          <w:tcPr>
            <w:tcW w:w="710" w:type="dxa"/>
          </w:tcPr>
          <w:p w:rsidR="00565569" w:rsidRDefault="00565569"/>
        </w:tc>
        <w:tc>
          <w:tcPr>
            <w:tcW w:w="143" w:type="dxa"/>
          </w:tcPr>
          <w:p w:rsidR="00565569" w:rsidRDefault="00565569"/>
        </w:tc>
        <w:tc>
          <w:tcPr>
            <w:tcW w:w="5543" w:type="dxa"/>
            <w:gridSpan w:val="4"/>
            <w:shd w:val="clear" w:color="000000" w:fill="FFFFFF"/>
            <w:tcMar>
              <w:left w:w="34" w:type="dxa"/>
              <w:right w:w="34" w:type="dxa"/>
            </w:tcMar>
          </w:tcPr>
          <w:p w:rsidR="00565569" w:rsidRPr="005E5E4A" w:rsidRDefault="005E5E4A">
            <w:pPr>
              <w:spacing w:after="0" w:line="240" w:lineRule="auto"/>
              <w:jc w:val="center"/>
              <w:rPr>
                <w:sz w:val="19"/>
                <w:szCs w:val="19"/>
                <w:lang w:val="ru-RU"/>
              </w:rPr>
            </w:pPr>
            <w:r w:rsidRPr="005E5E4A">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565569" w:rsidRPr="005E5E4A" w:rsidRDefault="00565569">
            <w:pPr>
              <w:rPr>
                <w:lang w:val="ru-RU"/>
              </w:rPr>
            </w:pPr>
          </w:p>
        </w:tc>
        <w:tc>
          <w:tcPr>
            <w:tcW w:w="993" w:type="dxa"/>
          </w:tcPr>
          <w:p w:rsidR="00565569" w:rsidRPr="005E5E4A" w:rsidRDefault="00565569">
            <w:pPr>
              <w:rPr>
                <w:lang w:val="ru-RU"/>
              </w:rPr>
            </w:pPr>
          </w:p>
        </w:tc>
      </w:tr>
      <w:tr w:rsidR="00565569" w:rsidRPr="0029545C">
        <w:trPr>
          <w:trHeight w:hRule="exact" w:val="416"/>
        </w:trPr>
        <w:tc>
          <w:tcPr>
            <w:tcW w:w="143" w:type="dxa"/>
          </w:tcPr>
          <w:p w:rsidR="00565569" w:rsidRPr="005E5E4A" w:rsidRDefault="00565569">
            <w:pPr>
              <w:rPr>
                <w:lang w:val="ru-RU"/>
              </w:rPr>
            </w:pPr>
          </w:p>
        </w:tc>
        <w:tc>
          <w:tcPr>
            <w:tcW w:w="993" w:type="dxa"/>
          </w:tcPr>
          <w:p w:rsidR="00565569" w:rsidRPr="005E5E4A" w:rsidRDefault="00565569">
            <w:pPr>
              <w:rPr>
                <w:lang w:val="ru-RU"/>
              </w:rPr>
            </w:pPr>
          </w:p>
        </w:tc>
        <w:tc>
          <w:tcPr>
            <w:tcW w:w="993" w:type="dxa"/>
          </w:tcPr>
          <w:p w:rsidR="00565569" w:rsidRPr="005E5E4A" w:rsidRDefault="00565569">
            <w:pPr>
              <w:rPr>
                <w:lang w:val="ru-RU"/>
              </w:rPr>
            </w:pPr>
          </w:p>
        </w:tc>
        <w:tc>
          <w:tcPr>
            <w:tcW w:w="143" w:type="dxa"/>
          </w:tcPr>
          <w:p w:rsidR="00565569" w:rsidRPr="005E5E4A" w:rsidRDefault="00565569">
            <w:pPr>
              <w:rPr>
                <w:lang w:val="ru-RU"/>
              </w:rPr>
            </w:pPr>
          </w:p>
        </w:tc>
        <w:tc>
          <w:tcPr>
            <w:tcW w:w="710" w:type="dxa"/>
          </w:tcPr>
          <w:p w:rsidR="00565569" w:rsidRPr="005E5E4A" w:rsidRDefault="00565569">
            <w:pPr>
              <w:rPr>
                <w:lang w:val="ru-RU"/>
              </w:rPr>
            </w:pPr>
          </w:p>
        </w:tc>
        <w:tc>
          <w:tcPr>
            <w:tcW w:w="143" w:type="dxa"/>
          </w:tcPr>
          <w:p w:rsidR="00565569" w:rsidRPr="005E5E4A" w:rsidRDefault="00565569">
            <w:pPr>
              <w:rPr>
                <w:lang w:val="ru-RU"/>
              </w:rPr>
            </w:pPr>
          </w:p>
        </w:tc>
        <w:tc>
          <w:tcPr>
            <w:tcW w:w="852" w:type="dxa"/>
          </w:tcPr>
          <w:p w:rsidR="00565569" w:rsidRPr="005E5E4A" w:rsidRDefault="00565569">
            <w:pPr>
              <w:rPr>
                <w:lang w:val="ru-RU"/>
              </w:rPr>
            </w:pPr>
          </w:p>
        </w:tc>
        <w:tc>
          <w:tcPr>
            <w:tcW w:w="852" w:type="dxa"/>
          </w:tcPr>
          <w:p w:rsidR="00565569" w:rsidRPr="005E5E4A" w:rsidRDefault="00565569">
            <w:pPr>
              <w:rPr>
                <w:lang w:val="ru-RU"/>
              </w:rPr>
            </w:pPr>
          </w:p>
        </w:tc>
        <w:tc>
          <w:tcPr>
            <w:tcW w:w="3403" w:type="dxa"/>
          </w:tcPr>
          <w:p w:rsidR="00565569" w:rsidRPr="005E5E4A" w:rsidRDefault="00565569">
            <w:pPr>
              <w:rPr>
                <w:lang w:val="ru-RU"/>
              </w:rPr>
            </w:pPr>
          </w:p>
        </w:tc>
        <w:tc>
          <w:tcPr>
            <w:tcW w:w="426" w:type="dxa"/>
          </w:tcPr>
          <w:p w:rsidR="00565569" w:rsidRPr="005E5E4A" w:rsidRDefault="00565569">
            <w:pPr>
              <w:rPr>
                <w:lang w:val="ru-RU"/>
              </w:rPr>
            </w:pPr>
          </w:p>
        </w:tc>
        <w:tc>
          <w:tcPr>
            <w:tcW w:w="1135" w:type="dxa"/>
          </w:tcPr>
          <w:p w:rsidR="00565569" w:rsidRPr="005E5E4A" w:rsidRDefault="00565569">
            <w:pPr>
              <w:rPr>
                <w:lang w:val="ru-RU"/>
              </w:rPr>
            </w:pPr>
          </w:p>
        </w:tc>
        <w:tc>
          <w:tcPr>
            <w:tcW w:w="993" w:type="dxa"/>
          </w:tcPr>
          <w:p w:rsidR="00565569" w:rsidRPr="005E5E4A" w:rsidRDefault="00565569">
            <w:pPr>
              <w:rPr>
                <w:lang w:val="ru-RU"/>
              </w:rPr>
            </w:pPr>
          </w:p>
        </w:tc>
      </w:tr>
      <w:tr w:rsidR="00565569" w:rsidRPr="0029545C" w:rsidTr="005E5E4A">
        <w:trPr>
          <w:trHeight w:hRule="exact" w:val="400"/>
        </w:trPr>
        <w:tc>
          <w:tcPr>
            <w:tcW w:w="143" w:type="dxa"/>
          </w:tcPr>
          <w:p w:rsidR="00565569" w:rsidRPr="005E5E4A" w:rsidRDefault="00565569">
            <w:pPr>
              <w:rPr>
                <w:lang w:val="ru-RU"/>
              </w:rPr>
            </w:pPr>
          </w:p>
        </w:tc>
        <w:tc>
          <w:tcPr>
            <w:tcW w:w="4692" w:type="dxa"/>
            <w:gridSpan w:val="7"/>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565569" w:rsidRPr="005E5E4A" w:rsidRDefault="00565569">
            <w:pPr>
              <w:rPr>
                <w:lang w:val="ru-RU"/>
              </w:rPr>
            </w:pPr>
          </w:p>
        </w:tc>
        <w:tc>
          <w:tcPr>
            <w:tcW w:w="426" w:type="dxa"/>
          </w:tcPr>
          <w:p w:rsidR="00565569" w:rsidRPr="005E5E4A" w:rsidRDefault="00565569">
            <w:pPr>
              <w:rPr>
                <w:lang w:val="ru-RU"/>
              </w:rPr>
            </w:pPr>
          </w:p>
        </w:tc>
        <w:tc>
          <w:tcPr>
            <w:tcW w:w="1135" w:type="dxa"/>
          </w:tcPr>
          <w:p w:rsidR="00565569" w:rsidRPr="005E5E4A" w:rsidRDefault="00565569">
            <w:pPr>
              <w:rPr>
                <w:lang w:val="ru-RU"/>
              </w:rPr>
            </w:pPr>
          </w:p>
        </w:tc>
        <w:tc>
          <w:tcPr>
            <w:tcW w:w="993" w:type="dxa"/>
          </w:tcPr>
          <w:p w:rsidR="00565569" w:rsidRPr="005E5E4A" w:rsidRDefault="00565569">
            <w:pPr>
              <w:rPr>
                <w:lang w:val="ru-RU"/>
              </w:rPr>
            </w:pPr>
          </w:p>
        </w:tc>
      </w:tr>
      <w:tr w:rsidR="00565569">
        <w:trPr>
          <w:trHeight w:hRule="exact" w:val="277"/>
        </w:trPr>
        <w:tc>
          <w:tcPr>
            <w:tcW w:w="143" w:type="dxa"/>
          </w:tcPr>
          <w:p w:rsidR="00565569" w:rsidRPr="005E5E4A" w:rsidRDefault="00565569">
            <w:pPr>
              <w:rPr>
                <w:lang w:val="ru-RU"/>
              </w:rPr>
            </w:pPr>
          </w:p>
        </w:tc>
        <w:tc>
          <w:tcPr>
            <w:tcW w:w="2850" w:type="dxa"/>
            <w:gridSpan w:val="4"/>
            <w:vMerge w:val="restart"/>
            <w:shd w:val="clear" w:color="000000" w:fill="FFFFFF"/>
            <w:tcMar>
              <w:left w:w="34" w:type="dxa"/>
              <w:right w:w="34" w:type="dxa"/>
            </w:tcMar>
          </w:tcPr>
          <w:p w:rsidR="00565569" w:rsidRPr="005E5E4A" w:rsidRDefault="00565569">
            <w:pPr>
              <w:rPr>
                <w:lang w:val="ru-RU"/>
              </w:rPr>
            </w:pPr>
          </w:p>
        </w:tc>
        <w:tc>
          <w:tcPr>
            <w:tcW w:w="7811" w:type="dxa"/>
            <w:gridSpan w:val="7"/>
            <w:shd w:val="clear" w:color="000000" w:fill="FFFFFF"/>
            <w:tcMar>
              <w:left w:w="34" w:type="dxa"/>
              <w:right w:w="34" w:type="dxa"/>
            </w:tcMar>
          </w:tcPr>
          <w:p w:rsidR="00565569" w:rsidRDefault="005E5E4A">
            <w:pPr>
              <w:spacing w:after="0" w:line="240" w:lineRule="auto"/>
              <w:rPr>
                <w:sz w:val="19"/>
                <w:szCs w:val="19"/>
              </w:rPr>
            </w:pPr>
            <w:r>
              <w:rPr>
                <w:rFonts w:ascii="Times New Roman" w:hAnsi="Times New Roman" w:cs="Times New Roman"/>
                <w:i/>
                <w:color w:val="000000"/>
                <w:sz w:val="19"/>
                <w:szCs w:val="19"/>
              </w:rPr>
              <w:t>_________________</w:t>
            </w:r>
          </w:p>
        </w:tc>
      </w:tr>
      <w:tr w:rsidR="00565569" w:rsidRPr="0029545C" w:rsidTr="005E5E4A">
        <w:trPr>
          <w:trHeight w:hRule="exact" w:val="565"/>
        </w:trPr>
        <w:tc>
          <w:tcPr>
            <w:tcW w:w="143" w:type="dxa"/>
          </w:tcPr>
          <w:p w:rsidR="00565569" w:rsidRDefault="00565569"/>
        </w:tc>
        <w:tc>
          <w:tcPr>
            <w:tcW w:w="2850" w:type="dxa"/>
            <w:gridSpan w:val="4"/>
            <w:vMerge/>
            <w:shd w:val="clear" w:color="000000" w:fill="FFFFFF"/>
            <w:tcMar>
              <w:left w:w="34" w:type="dxa"/>
              <w:right w:w="34" w:type="dxa"/>
            </w:tcMar>
          </w:tcPr>
          <w:p w:rsidR="00565569" w:rsidRDefault="00565569"/>
        </w:tc>
        <w:tc>
          <w:tcPr>
            <w:tcW w:w="1857" w:type="dxa"/>
            <w:gridSpan w:val="3"/>
            <w:shd w:val="clear" w:color="000000" w:fill="FFFFFF"/>
            <w:tcMar>
              <w:left w:w="34" w:type="dxa"/>
              <w:right w:w="34" w:type="dxa"/>
            </w:tcMar>
          </w:tcPr>
          <w:p w:rsidR="00565569" w:rsidRDefault="00565569"/>
        </w:tc>
        <w:tc>
          <w:tcPr>
            <w:tcW w:w="5968" w:type="dxa"/>
            <w:gridSpan w:val="4"/>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Рабочая программа пересмотрена, обсуждена и одобрена для</w:t>
            </w:r>
          </w:p>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исполнения в 2019-2020 учебном году на заседании</w:t>
            </w:r>
          </w:p>
        </w:tc>
      </w:tr>
      <w:tr w:rsidR="00565569">
        <w:trPr>
          <w:trHeight w:hRule="exact" w:val="138"/>
        </w:trPr>
        <w:tc>
          <w:tcPr>
            <w:tcW w:w="143" w:type="dxa"/>
          </w:tcPr>
          <w:p w:rsidR="00565569" w:rsidRPr="005E5E4A" w:rsidRDefault="00565569">
            <w:pPr>
              <w:rPr>
                <w:lang w:val="ru-RU"/>
              </w:rPr>
            </w:pPr>
          </w:p>
        </w:tc>
        <w:tc>
          <w:tcPr>
            <w:tcW w:w="8094" w:type="dxa"/>
            <w:gridSpan w:val="8"/>
            <w:vMerge w:val="restart"/>
            <w:shd w:val="clear" w:color="000000" w:fill="FFFFFF"/>
            <w:tcMar>
              <w:left w:w="34" w:type="dxa"/>
              <w:right w:w="34" w:type="dxa"/>
            </w:tcMar>
          </w:tcPr>
          <w:p w:rsidR="00565569" w:rsidRPr="005E5E4A" w:rsidRDefault="00565569">
            <w:pPr>
              <w:spacing w:after="0" w:line="240" w:lineRule="auto"/>
              <w:rPr>
                <w:sz w:val="24"/>
                <w:szCs w:val="24"/>
                <w:lang w:val="ru-RU"/>
              </w:rPr>
            </w:pPr>
          </w:p>
          <w:p w:rsidR="00565569" w:rsidRDefault="005E5E4A">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565569" w:rsidRDefault="00565569"/>
        </w:tc>
      </w:tr>
      <w:tr w:rsidR="00565569">
        <w:trPr>
          <w:trHeight w:hRule="exact" w:val="138"/>
        </w:trPr>
        <w:tc>
          <w:tcPr>
            <w:tcW w:w="143" w:type="dxa"/>
          </w:tcPr>
          <w:p w:rsidR="00565569" w:rsidRDefault="00565569"/>
        </w:tc>
        <w:tc>
          <w:tcPr>
            <w:tcW w:w="8094" w:type="dxa"/>
            <w:gridSpan w:val="8"/>
            <w:vMerge/>
            <w:shd w:val="clear" w:color="000000" w:fill="FFFFFF"/>
            <w:tcMar>
              <w:left w:w="34" w:type="dxa"/>
              <w:right w:w="34" w:type="dxa"/>
            </w:tcMar>
          </w:tcPr>
          <w:p w:rsidR="00565569" w:rsidRDefault="00565569"/>
        </w:tc>
        <w:tc>
          <w:tcPr>
            <w:tcW w:w="2566" w:type="dxa"/>
            <w:gridSpan w:val="3"/>
            <w:vMerge/>
            <w:shd w:val="clear" w:color="000000" w:fill="FFFFFF"/>
            <w:tcMar>
              <w:left w:w="34" w:type="dxa"/>
              <w:right w:w="34" w:type="dxa"/>
            </w:tcMar>
          </w:tcPr>
          <w:p w:rsidR="00565569" w:rsidRDefault="00565569"/>
        </w:tc>
      </w:tr>
      <w:tr w:rsidR="00565569" w:rsidRPr="0029545C">
        <w:trPr>
          <w:trHeight w:hRule="exact" w:val="277"/>
        </w:trPr>
        <w:tc>
          <w:tcPr>
            <w:tcW w:w="143" w:type="dxa"/>
          </w:tcPr>
          <w:p w:rsidR="00565569" w:rsidRDefault="00565569"/>
        </w:tc>
        <w:tc>
          <w:tcPr>
            <w:tcW w:w="1007" w:type="dxa"/>
            <w:vMerge w:val="restart"/>
            <w:shd w:val="clear" w:color="000000" w:fill="FFFFFF"/>
            <w:tcMar>
              <w:left w:w="34" w:type="dxa"/>
              <w:right w:w="34" w:type="dxa"/>
            </w:tcMar>
          </w:tcPr>
          <w:p w:rsidR="00565569" w:rsidRDefault="00565569"/>
        </w:tc>
        <w:tc>
          <w:tcPr>
            <w:tcW w:w="9654" w:type="dxa"/>
            <w:gridSpan w:val="10"/>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565569" w:rsidRPr="0029545C">
        <w:trPr>
          <w:trHeight w:hRule="exact" w:val="138"/>
        </w:trPr>
        <w:tc>
          <w:tcPr>
            <w:tcW w:w="143" w:type="dxa"/>
          </w:tcPr>
          <w:p w:rsidR="00565569" w:rsidRPr="005E5E4A" w:rsidRDefault="00565569">
            <w:pPr>
              <w:rPr>
                <w:lang w:val="ru-RU"/>
              </w:rPr>
            </w:pPr>
          </w:p>
        </w:tc>
        <w:tc>
          <w:tcPr>
            <w:tcW w:w="1007" w:type="dxa"/>
            <w:vMerge/>
            <w:shd w:val="clear" w:color="000000" w:fill="FFFFFF"/>
            <w:tcMar>
              <w:left w:w="34" w:type="dxa"/>
              <w:right w:w="34" w:type="dxa"/>
            </w:tcMar>
          </w:tcPr>
          <w:p w:rsidR="00565569" w:rsidRPr="005E5E4A" w:rsidRDefault="00565569">
            <w:pPr>
              <w:rPr>
                <w:lang w:val="ru-RU"/>
              </w:rPr>
            </w:pPr>
          </w:p>
        </w:tc>
        <w:tc>
          <w:tcPr>
            <w:tcW w:w="7102" w:type="dxa"/>
            <w:gridSpan w:val="7"/>
            <w:shd w:val="clear" w:color="000000" w:fill="FFFFFF"/>
            <w:tcMar>
              <w:left w:w="34" w:type="dxa"/>
              <w:right w:w="34" w:type="dxa"/>
            </w:tcMar>
          </w:tcPr>
          <w:p w:rsidR="00565569" w:rsidRPr="005E5E4A" w:rsidRDefault="00565569">
            <w:pPr>
              <w:rPr>
                <w:lang w:val="ru-RU"/>
              </w:rPr>
            </w:pPr>
          </w:p>
        </w:tc>
        <w:tc>
          <w:tcPr>
            <w:tcW w:w="426" w:type="dxa"/>
          </w:tcPr>
          <w:p w:rsidR="00565569" w:rsidRPr="005E5E4A" w:rsidRDefault="00565569">
            <w:pPr>
              <w:rPr>
                <w:lang w:val="ru-RU"/>
              </w:rPr>
            </w:pPr>
          </w:p>
        </w:tc>
        <w:tc>
          <w:tcPr>
            <w:tcW w:w="1135" w:type="dxa"/>
          </w:tcPr>
          <w:p w:rsidR="00565569" w:rsidRPr="005E5E4A" w:rsidRDefault="00565569">
            <w:pPr>
              <w:rPr>
                <w:lang w:val="ru-RU"/>
              </w:rPr>
            </w:pPr>
          </w:p>
        </w:tc>
        <w:tc>
          <w:tcPr>
            <w:tcW w:w="993" w:type="dxa"/>
          </w:tcPr>
          <w:p w:rsidR="00565569" w:rsidRPr="005E5E4A" w:rsidRDefault="00565569">
            <w:pPr>
              <w:rPr>
                <w:lang w:val="ru-RU"/>
              </w:rPr>
            </w:pPr>
          </w:p>
        </w:tc>
      </w:tr>
      <w:tr w:rsidR="00565569" w:rsidRPr="0029545C">
        <w:trPr>
          <w:trHeight w:hRule="exact" w:val="277"/>
        </w:trPr>
        <w:tc>
          <w:tcPr>
            <w:tcW w:w="143" w:type="dxa"/>
          </w:tcPr>
          <w:p w:rsidR="00565569" w:rsidRPr="005E5E4A" w:rsidRDefault="00565569">
            <w:pPr>
              <w:rPr>
                <w:lang w:val="ru-RU"/>
              </w:rPr>
            </w:pPr>
          </w:p>
        </w:tc>
        <w:tc>
          <w:tcPr>
            <w:tcW w:w="993" w:type="dxa"/>
          </w:tcPr>
          <w:p w:rsidR="00565569" w:rsidRPr="005E5E4A" w:rsidRDefault="00565569">
            <w:pPr>
              <w:rPr>
                <w:lang w:val="ru-RU"/>
              </w:rPr>
            </w:pPr>
          </w:p>
        </w:tc>
        <w:tc>
          <w:tcPr>
            <w:tcW w:w="993" w:type="dxa"/>
          </w:tcPr>
          <w:p w:rsidR="00565569" w:rsidRPr="005E5E4A" w:rsidRDefault="00565569">
            <w:pPr>
              <w:rPr>
                <w:lang w:val="ru-RU"/>
              </w:rPr>
            </w:pPr>
          </w:p>
        </w:tc>
        <w:tc>
          <w:tcPr>
            <w:tcW w:w="143" w:type="dxa"/>
          </w:tcPr>
          <w:p w:rsidR="00565569" w:rsidRPr="005E5E4A" w:rsidRDefault="00565569">
            <w:pPr>
              <w:rPr>
                <w:lang w:val="ru-RU"/>
              </w:rPr>
            </w:pPr>
          </w:p>
        </w:tc>
        <w:tc>
          <w:tcPr>
            <w:tcW w:w="710" w:type="dxa"/>
          </w:tcPr>
          <w:p w:rsidR="00565569" w:rsidRPr="005E5E4A" w:rsidRDefault="00565569">
            <w:pPr>
              <w:rPr>
                <w:lang w:val="ru-RU"/>
              </w:rPr>
            </w:pPr>
          </w:p>
        </w:tc>
        <w:tc>
          <w:tcPr>
            <w:tcW w:w="143" w:type="dxa"/>
          </w:tcPr>
          <w:p w:rsidR="00565569" w:rsidRPr="005E5E4A" w:rsidRDefault="00565569">
            <w:pPr>
              <w:rPr>
                <w:lang w:val="ru-RU"/>
              </w:rPr>
            </w:pPr>
          </w:p>
        </w:tc>
        <w:tc>
          <w:tcPr>
            <w:tcW w:w="852" w:type="dxa"/>
          </w:tcPr>
          <w:p w:rsidR="00565569" w:rsidRPr="005E5E4A" w:rsidRDefault="00565569">
            <w:pPr>
              <w:rPr>
                <w:lang w:val="ru-RU"/>
              </w:rPr>
            </w:pPr>
          </w:p>
        </w:tc>
        <w:tc>
          <w:tcPr>
            <w:tcW w:w="852" w:type="dxa"/>
          </w:tcPr>
          <w:p w:rsidR="00565569" w:rsidRPr="005E5E4A" w:rsidRDefault="00565569">
            <w:pPr>
              <w:rPr>
                <w:lang w:val="ru-RU"/>
              </w:rPr>
            </w:pPr>
          </w:p>
        </w:tc>
        <w:tc>
          <w:tcPr>
            <w:tcW w:w="3403" w:type="dxa"/>
          </w:tcPr>
          <w:p w:rsidR="00565569" w:rsidRPr="005E5E4A" w:rsidRDefault="00565569">
            <w:pPr>
              <w:rPr>
                <w:lang w:val="ru-RU"/>
              </w:rPr>
            </w:pPr>
          </w:p>
        </w:tc>
        <w:tc>
          <w:tcPr>
            <w:tcW w:w="426" w:type="dxa"/>
          </w:tcPr>
          <w:p w:rsidR="00565569" w:rsidRPr="005E5E4A" w:rsidRDefault="00565569">
            <w:pPr>
              <w:rPr>
                <w:lang w:val="ru-RU"/>
              </w:rPr>
            </w:pPr>
          </w:p>
        </w:tc>
        <w:tc>
          <w:tcPr>
            <w:tcW w:w="1135" w:type="dxa"/>
          </w:tcPr>
          <w:p w:rsidR="00565569" w:rsidRPr="005E5E4A" w:rsidRDefault="00565569">
            <w:pPr>
              <w:rPr>
                <w:lang w:val="ru-RU"/>
              </w:rPr>
            </w:pPr>
          </w:p>
        </w:tc>
        <w:tc>
          <w:tcPr>
            <w:tcW w:w="993" w:type="dxa"/>
          </w:tcPr>
          <w:p w:rsidR="00565569" w:rsidRPr="005E5E4A" w:rsidRDefault="00565569">
            <w:pPr>
              <w:rPr>
                <w:lang w:val="ru-RU"/>
              </w:rPr>
            </w:pPr>
          </w:p>
        </w:tc>
      </w:tr>
      <w:tr w:rsidR="00565569" w:rsidRPr="0029545C">
        <w:trPr>
          <w:trHeight w:hRule="exact" w:val="555"/>
        </w:trPr>
        <w:tc>
          <w:tcPr>
            <w:tcW w:w="143" w:type="dxa"/>
          </w:tcPr>
          <w:p w:rsidR="00565569" w:rsidRPr="005E5E4A" w:rsidRDefault="00565569">
            <w:pPr>
              <w:rPr>
                <w:lang w:val="ru-RU"/>
              </w:rPr>
            </w:pPr>
          </w:p>
        </w:tc>
        <w:tc>
          <w:tcPr>
            <w:tcW w:w="10646" w:type="dxa"/>
            <w:gridSpan w:val="11"/>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 xml:space="preserve">Зав. кафедрой </w:t>
            </w:r>
            <w:proofErr w:type="spellStart"/>
            <w:r w:rsidRPr="005E5E4A">
              <w:rPr>
                <w:rFonts w:ascii="Times New Roman" w:hAnsi="Times New Roman" w:cs="Times New Roman"/>
                <w:color w:val="000000"/>
                <w:sz w:val="19"/>
                <w:szCs w:val="19"/>
                <w:lang w:val="ru-RU"/>
              </w:rPr>
              <w:t>д.э.н.,профессор</w:t>
            </w:r>
            <w:proofErr w:type="spellEnd"/>
            <w:r w:rsidRPr="005E5E4A">
              <w:rPr>
                <w:rFonts w:ascii="Times New Roman" w:hAnsi="Times New Roman" w:cs="Times New Roman"/>
                <w:color w:val="000000"/>
                <w:sz w:val="19"/>
                <w:szCs w:val="19"/>
                <w:lang w:val="ru-RU"/>
              </w:rPr>
              <w:t xml:space="preserve"> Украинцев В.Б. _________________</w:t>
            </w:r>
          </w:p>
        </w:tc>
      </w:tr>
      <w:tr w:rsidR="00565569" w:rsidRPr="0029545C">
        <w:trPr>
          <w:trHeight w:hRule="exact" w:val="138"/>
        </w:trPr>
        <w:tc>
          <w:tcPr>
            <w:tcW w:w="143" w:type="dxa"/>
          </w:tcPr>
          <w:p w:rsidR="00565569" w:rsidRPr="005E5E4A" w:rsidRDefault="00565569">
            <w:pPr>
              <w:rPr>
                <w:lang w:val="ru-RU"/>
              </w:rPr>
            </w:pPr>
          </w:p>
        </w:tc>
        <w:tc>
          <w:tcPr>
            <w:tcW w:w="1999" w:type="dxa"/>
            <w:gridSpan w:val="2"/>
            <w:vMerge w:val="restart"/>
            <w:shd w:val="clear" w:color="000000" w:fill="FFFFFF"/>
            <w:tcMar>
              <w:left w:w="34" w:type="dxa"/>
              <w:right w:w="34" w:type="dxa"/>
            </w:tcMar>
          </w:tcPr>
          <w:p w:rsidR="00565569" w:rsidRDefault="005E5E4A">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565569" w:rsidRPr="005E5E4A" w:rsidRDefault="005E5E4A">
            <w:pPr>
              <w:spacing w:after="0" w:line="240" w:lineRule="auto"/>
              <w:rPr>
                <w:sz w:val="19"/>
                <w:szCs w:val="19"/>
                <w:lang w:val="ru-RU"/>
              </w:rPr>
            </w:pPr>
            <w:proofErr w:type="spellStart"/>
            <w:r w:rsidRPr="005E5E4A">
              <w:rPr>
                <w:rFonts w:ascii="Times New Roman" w:hAnsi="Times New Roman" w:cs="Times New Roman"/>
                <w:i/>
                <w:color w:val="000000"/>
                <w:sz w:val="19"/>
                <w:szCs w:val="19"/>
                <w:lang w:val="ru-RU"/>
              </w:rPr>
              <w:t>к.ю.н</w:t>
            </w:r>
            <w:proofErr w:type="spellEnd"/>
            <w:r w:rsidRPr="005E5E4A">
              <w:rPr>
                <w:rFonts w:ascii="Times New Roman" w:hAnsi="Times New Roman" w:cs="Times New Roman"/>
                <w:i/>
                <w:color w:val="000000"/>
                <w:sz w:val="19"/>
                <w:szCs w:val="19"/>
                <w:lang w:val="ru-RU"/>
              </w:rPr>
              <w:t>., доцент, Лепетикова И.Ю. _________________</w:t>
            </w:r>
          </w:p>
        </w:tc>
      </w:tr>
      <w:tr w:rsidR="00565569" w:rsidRPr="0029545C" w:rsidTr="005E5E4A">
        <w:trPr>
          <w:trHeight w:hRule="exact" w:val="80"/>
        </w:trPr>
        <w:tc>
          <w:tcPr>
            <w:tcW w:w="143" w:type="dxa"/>
          </w:tcPr>
          <w:p w:rsidR="00565569" w:rsidRPr="005E5E4A" w:rsidRDefault="00565569">
            <w:pPr>
              <w:rPr>
                <w:lang w:val="ru-RU"/>
              </w:rPr>
            </w:pPr>
          </w:p>
        </w:tc>
        <w:tc>
          <w:tcPr>
            <w:tcW w:w="1999" w:type="dxa"/>
            <w:gridSpan w:val="2"/>
            <w:vMerge/>
            <w:shd w:val="clear" w:color="000000" w:fill="FFFFFF"/>
            <w:tcMar>
              <w:left w:w="34" w:type="dxa"/>
              <w:right w:w="34" w:type="dxa"/>
            </w:tcMar>
          </w:tcPr>
          <w:p w:rsidR="00565569" w:rsidRPr="005E5E4A" w:rsidRDefault="00565569">
            <w:pPr>
              <w:rPr>
                <w:lang w:val="ru-RU"/>
              </w:rPr>
            </w:pPr>
          </w:p>
        </w:tc>
        <w:tc>
          <w:tcPr>
            <w:tcW w:w="8661" w:type="dxa"/>
            <w:gridSpan w:val="9"/>
            <w:vMerge/>
            <w:shd w:val="clear" w:color="000000" w:fill="FFFFFF"/>
            <w:tcMar>
              <w:left w:w="34" w:type="dxa"/>
              <w:right w:w="34" w:type="dxa"/>
            </w:tcMar>
          </w:tcPr>
          <w:p w:rsidR="00565569" w:rsidRPr="005E5E4A" w:rsidRDefault="00565569">
            <w:pPr>
              <w:rPr>
                <w:lang w:val="ru-RU"/>
              </w:rPr>
            </w:pPr>
          </w:p>
        </w:tc>
      </w:tr>
      <w:tr w:rsidR="00565569" w:rsidRPr="0029545C">
        <w:trPr>
          <w:trHeight w:hRule="exact" w:val="416"/>
        </w:trPr>
        <w:tc>
          <w:tcPr>
            <w:tcW w:w="143" w:type="dxa"/>
          </w:tcPr>
          <w:p w:rsidR="00565569" w:rsidRPr="005E5E4A" w:rsidRDefault="00565569">
            <w:pPr>
              <w:rPr>
                <w:lang w:val="ru-RU"/>
              </w:rPr>
            </w:pPr>
          </w:p>
        </w:tc>
        <w:tc>
          <w:tcPr>
            <w:tcW w:w="993" w:type="dxa"/>
          </w:tcPr>
          <w:p w:rsidR="00565569" w:rsidRPr="005E5E4A" w:rsidRDefault="00565569">
            <w:pPr>
              <w:rPr>
                <w:lang w:val="ru-RU"/>
              </w:rPr>
            </w:pPr>
          </w:p>
        </w:tc>
        <w:tc>
          <w:tcPr>
            <w:tcW w:w="993" w:type="dxa"/>
          </w:tcPr>
          <w:p w:rsidR="00565569" w:rsidRPr="005E5E4A" w:rsidRDefault="00565569">
            <w:pPr>
              <w:rPr>
                <w:lang w:val="ru-RU"/>
              </w:rPr>
            </w:pPr>
          </w:p>
        </w:tc>
        <w:tc>
          <w:tcPr>
            <w:tcW w:w="143" w:type="dxa"/>
          </w:tcPr>
          <w:p w:rsidR="00565569" w:rsidRPr="005E5E4A" w:rsidRDefault="00565569">
            <w:pPr>
              <w:rPr>
                <w:lang w:val="ru-RU"/>
              </w:rPr>
            </w:pPr>
          </w:p>
        </w:tc>
        <w:tc>
          <w:tcPr>
            <w:tcW w:w="710" w:type="dxa"/>
          </w:tcPr>
          <w:p w:rsidR="00565569" w:rsidRPr="005E5E4A" w:rsidRDefault="00565569">
            <w:pPr>
              <w:rPr>
                <w:lang w:val="ru-RU"/>
              </w:rPr>
            </w:pPr>
          </w:p>
        </w:tc>
        <w:tc>
          <w:tcPr>
            <w:tcW w:w="143" w:type="dxa"/>
          </w:tcPr>
          <w:p w:rsidR="00565569" w:rsidRPr="005E5E4A" w:rsidRDefault="00565569">
            <w:pPr>
              <w:rPr>
                <w:lang w:val="ru-RU"/>
              </w:rPr>
            </w:pPr>
          </w:p>
        </w:tc>
        <w:tc>
          <w:tcPr>
            <w:tcW w:w="852" w:type="dxa"/>
          </w:tcPr>
          <w:p w:rsidR="00565569" w:rsidRPr="005E5E4A" w:rsidRDefault="00565569">
            <w:pPr>
              <w:rPr>
                <w:lang w:val="ru-RU"/>
              </w:rPr>
            </w:pPr>
          </w:p>
        </w:tc>
        <w:tc>
          <w:tcPr>
            <w:tcW w:w="852" w:type="dxa"/>
          </w:tcPr>
          <w:p w:rsidR="00565569" w:rsidRPr="005E5E4A" w:rsidRDefault="00565569">
            <w:pPr>
              <w:rPr>
                <w:lang w:val="ru-RU"/>
              </w:rPr>
            </w:pPr>
          </w:p>
        </w:tc>
        <w:tc>
          <w:tcPr>
            <w:tcW w:w="3403" w:type="dxa"/>
          </w:tcPr>
          <w:p w:rsidR="00565569" w:rsidRPr="005E5E4A" w:rsidRDefault="00565569">
            <w:pPr>
              <w:rPr>
                <w:lang w:val="ru-RU"/>
              </w:rPr>
            </w:pPr>
          </w:p>
        </w:tc>
        <w:tc>
          <w:tcPr>
            <w:tcW w:w="426" w:type="dxa"/>
          </w:tcPr>
          <w:p w:rsidR="00565569" w:rsidRPr="005E5E4A" w:rsidRDefault="00565569">
            <w:pPr>
              <w:rPr>
                <w:lang w:val="ru-RU"/>
              </w:rPr>
            </w:pPr>
          </w:p>
        </w:tc>
        <w:tc>
          <w:tcPr>
            <w:tcW w:w="1135" w:type="dxa"/>
          </w:tcPr>
          <w:p w:rsidR="00565569" w:rsidRPr="005E5E4A" w:rsidRDefault="00565569">
            <w:pPr>
              <w:rPr>
                <w:lang w:val="ru-RU"/>
              </w:rPr>
            </w:pPr>
          </w:p>
        </w:tc>
        <w:tc>
          <w:tcPr>
            <w:tcW w:w="993" w:type="dxa"/>
          </w:tcPr>
          <w:p w:rsidR="00565569" w:rsidRPr="005E5E4A" w:rsidRDefault="00565569">
            <w:pPr>
              <w:rPr>
                <w:lang w:val="ru-RU"/>
              </w:rPr>
            </w:pPr>
          </w:p>
        </w:tc>
      </w:tr>
      <w:tr w:rsidR="00565569" w:rsidRPr="0029545C">
        <w:trPr>
          <w:trHeight w:hRule="exact" w:val="14"/>
        </w:trPr>
        <w:tc>
          <w:tcPr>
            <w:tcW w:w="10788" w:type="dxa"/>
            <w:gridSpan w:val="12"/>
            <w:tcBorders>
              <w:top w:val="single" w:sz="8" w:space="0" w:color="000000"/>
            </w:tcBorders>
            <w:shd w:val="clear" w:color="FFFFFF" w:fill="FFFFFF"/>
            <w:tcMar>
              <w:left w:w="4" w:type="dxa"/>
              <w:right w:w="4" w:type="dxa"/>
            </w:tcMar>
          </w:tcPr>
          <w:p w:rsidR="00565569" w:rsidRPr="005E5E4A" w:rsidRDefault="00565569">
            <w:pPr>
              <w:rPr>
                <w:lang w:val="ru-RU"/>
              </w:rPr>
            </w:pPr>
          </w:p>
        </w:tc>
      </w:tr>
      <w:tr w:rsidR="00565569" w:rsidRPr="0029545C">
        <w:trPr>
          <w:trHeight w:hRule="exact" w:val="13"/>
        </w:trPr>
        <w:tc>
          <w:tcPr>
            <w:tcW w:w="143" w:type="dxa"/>
          </w:tcPr>
          <w:p w:rsidR="00565569" w:rsidRPr="005E5E4A" w:rsidRDefault="00565569">
            <w:pPr>
              <w:rPr>
                <w:lang w:val="ru-RU"/>
              </w:rPr>
            </w:pPr>
          </w:p>
        </w:tc>
        <w:tc>
          <w:tcPr>
            <w:tcW w:w="993" w:type="dxa"/>
          </w:tcPr>
          <w:p w:rsidR="00565569" w:rsidRPr="005E5E4A" w:rsidRDefault="00565569">
            <w:pPr>
              <w:rPr>
                <w:lang w:val="ru-RU"/>
              </w:rPr>
            </w:pPr>
          </w:p>
        </w:tc>
        <w:tc>
          <w:tcPr>
            <w:tcW w:w="993" w:type="dxa"/>
          </w:tcPr>
          <w:p w:rsidR="00565569" w:rsidRPr="005E5E4A" w:rsidRDefault="00565569">
            <w:pPr>
              <w:rPr>
                <w:lang w:val="ru-RU"/>
              </w:rPr>
            </w:pPr>
          </w:p>
        </w:tc>
        <w:tc>
          <w:tcPr>
            <w:tcW w:w="143" w:type="dxa"/>
          </w:tcPr>
          <w:p w:rsidR="00565569" w:rsidRPr="005E5E4A" w:rsidRDefault="00565569">
            <w:pPr>
              <w:rPr>
                <w:lang w:val="ru-RU"/>
              </w:rPr>
            </w:pPr>
          </w:p>
        </w:tc>
        <w:tc>
          <w:tcPr>
            <w:tcW w:w="710" w:type="dxa"/>
          </w:tcPr>
          <w:p w:rsidR="00565569" w:rsidRPr="005E5E4A" w:rsidRDefault="00565569">
            <w:pPr>
              <w:rPr>
                <w:lang w:val="ru-RU"/>
              </w:rPr>
            </w:pPr>
          </w:p>
        </w:tc>
        <w:tc>
          <w:tcPr>
            <w:tcW w:w="143" w:type="dxa"/>
          </w:tcPr>
          <w:p w:rsidR="00565569" w:rsidRPr="005E5E4A" w:rsidRDefault="00565569">
            <w:pPr>
              <w:rPr>
                <w:lang w:val="ru-RU"/>
              </w:rPr>
            </w:pPr>
          </w:p>
        </w:tc>
        <w:tc>
          <w:tcPr>
            <w:tcW w:w="852" w:type="dxa"/>
          </w:tcPr>
          <w:p w:rsidR="00565569" w:rsidRPr="005E5E4A" w:rsidRDefault="00565569">
            <w:pPr>
              <w:rPr>
                <w:lang w:val="ru-RU"/>
              </w:rPr>
            </w:pPr>
          </w:p>
        </w:tc>
        <w:tc>
          <w:tcPr>
            <w:tcW w:w="852" w:type="dxa"/>
          </w:tcPr>
          <w:p w:rsidR="00565569" w:rsidRPr="005E5E4A" w:rsidRDefault="00565569">
            <w:pPr>
              <w:rPr>
                <w:lang w:val="ru-RU"/>
              </w:rPr>
            </w:pPr>
          </w:p>
        </w:tc>
        <w:tc>
          <w:tcPr>
            <w:tcW w:w="3403" w:type="dxa"/>
          </w:tcPr>
          <w:p w:rsidR="00565569" w:rsidRPr="005E5E4A" w:rsidRDefault="00565569">
            <w:pPr>
              <w:rPr>
                <w:lang w:val="ru-RU"/>
              </w:rPr>
            </w:pPr>
          </w:p>
        </w:tc>
        <w:tc>
          <w:tcPr>
            <w:tcW w:w="426" w:type="dxa"/>
          </w:tcPr>
          <w:p w:rsidR="00565569" w:rsidRPr="005E5E4A" w:rsidRDefault="00565569">
            <w:pPr>
              <w:rPr>
                <w:lang w:val="ru-RU"/>
              </w:rPr>
            </w:pPr>
          </w:p>
        </w:tc>
        <w:tc>
          <w:tcPr>
            <w:tcW w:w="1135" w:type="dxa"/>
          </w:tcPr>
          <w:p w:rsidR="00565569" w:rsidRPr="005E5E4A" w:rsidRDefault="00565569">
            <w:pPr>
              <w:rPr>
                <w:lang w:val="ru-RU"/>
              </w:rPr>
            </w:pPr>
          </w:p>
        </w:tc>
        <w:tc>
          <w:tcPr>
            <w:tcW w:w="993" w:type="dxa"/>
          </w:tcPr>
          <w:p w:rsidR="00565569" w:rsidRPr="005E5E4A" w:rsidRDefault="00565569">
            <w:pPr>
              <w:rPr>
                <w:lang w:val="ru-RU"/>
              </w:rPr>
            </w:pPr>
          </w:p>
        </w:tc>
      </w:tr>
      <w:tr w:rsidR="00565569" w:rsidRPr="0029545C">
        <w:trPr>
          <w:trHeight w:hRule="exact" w:val="14"/>
        </w:trPr>
        <w:tc>
          <w:tcPr>
            <w:tcW w:w="10788" w:type="dxa"/>
            <w:gridSpan w:val="12"/>
            <w:tcBorders>
              <w:top w:val="single" w:sz="8" w:space="0" w:color="000000"/>
            </w:tcBorders>
            <w:shd w:val="clear" w:color="FFFFFF" w:fill="FFFFFF"/>
            <w:tcMar>
              <w:left w:w="4" w:type="dxa"/>
              <w:right w:w="4" w:type="dxa"/>
            </w:tcMar>
          </w:tcPr>
          <w:p w:rsidR="00565569" w:rsidRPr="005E5E4A" w:rsidRDefault="00565569">
            <w:pPr>
              <w:rPr>
                <w:lang w:val="ru-RU"/>
              </w:rPr>
            </w:pPr>
          </w:p>
        </w:tc>
      </w:tr>
      <w:tr w:rsidR="00565569" w:rsidRPr="0029545C">
        <w:trPr>
          <w:trHeight w:hRule="exact" w:val="96"/>
        </w:trPr>
        <w:tc>
          <w:tcPr>
            <w:tcW w:w="143" w:type="dxa"/>
          </w:tcPr>
          <w:p w:rsidR="00565569" w:rsidRPr="005E5E4A" w:rsidRDefault="00565569">
            <w:pPr>
              <w:rPr>
                <w:lang w:val="ru-RU"/>
              </w:rPr>
            </w:pPr>
          </w:p>
        </w:tc>
        <w:tc>
          <w:tcPr>
            <w:tcW w:w="993" w:type="dxa"/>
          </w:tcPr>
          <w:p w:rsidR="00565569" w:rsidRPr="005E5E4A" w:rsidRDefault="00565569">
            <w:pPr>
              <w:rPr>
                <w:lang w:val="ru-RU"/>
              </w:rPr>
            </w:pPr>
          </w:p>
        </w:tc>
        <w:tc>
          <w:tcPr>
            <w:tcW w:w="993" w:type="dxa"/>
          </w:tcPr>
          <w:p w:rsidR="00565569" w:rsidRPr="005E5E4A" w:rsidRDefault="00565569">
            <w:pPr>
              <w:rPr>
                <w:lang w:val="ru-RU"/>
              </w:rPr>
            </w:pPr>
          </w:p>
        </w:tc>
        <w:tc>
          <w:tcPr>
            <w:tcW w:w="143" w:type="dxa"/>
          </w:tcPr>
          <w:p w:rsidR="00565569" w:rsidRPr="005E5E4A" w:rsidRDefault="00565569">
            <w:pPr>
              <w:rPr>
                <w:lang w:val="ru-RU"/>
              </w:rPr>
            </w:pPr>
          </w:p>
        </w:tc>
        <w:tc>
          <w:tcPr>
            <w:tcW w:w="710" w:type="dxa"/>
          </w:tcPr>
          <w:p w:rsidR="00565569" w:rsidRPr="005E5E4A" w:rsidRDefault="00565569">
            <w:pPr>
              <w:rPr>
                <w:lang w:val="ru-RU"/>
              </w:rPr>
            </w:pPr>
          </w:p>
        </w:tc>
        <w:tc>
          <w:tcPr>
            <w:tcW w:w="143" w:type="dxa"/>
          </w:tcPr>
          <w:p w:rsidR="00565569" w:rsidRPr="005E5E4A" w:rsidRDefault="00565569">
            <w:pPr>
              <w:rPr>
                <w:lang w:val="ru-RU"/>
              </w:rPr>
            </w:pPr>
          </w:p>
        </w:tc>
        <w:tc>
          <w:tcPr>
            <w:tcW w:w="852" w:type="dxa"/>
          </w:tcPr>
          <w:p w:rsidR="00565569" w:rsidRPr="005E5E4A" w:rsidRDefault="00565569">
            <w:pPr>
              <w:rPr>
                <w:lang w:val="ru-RU"/>
              </w:rPr>
            </w:pPr>
          </w:p>
        </w:tc>
        <w:tc>
          <w:tcPr>
            <w:tcW w:w="852" w:type="dxa"/>
          </w:tcPr>
          <w:p w:rsidR="00565569" w:rsidRPr="005E5E4A" w:rsidRDefault="00565569">
            <w:pPr>
              <w:rPr>
                <w:lang w:val="ru-RU"/>
              </w:rPr>
            </w:pPr>
          </w:p>
        </w:tc>
        <w:tc>
          <w:tcPr>
            <w:tcW w:w="3403" w:type="dxa"/>
          </w:tcPr>
          <w:p w:rsidR="00565569" w:rsidRPr="005E5E4A" w:rsidRDefault="00565569">
            <w:pPr>
              <w:rPr>
                <w:lang w:val="ru-RU"/>
              </w:rPr>
            </w:pPr>
          </w:p>
        </w:tc>
        <w:tc>
          <w:tcPr>
            <w:tcW w:w="426" w:type="dxa"/>
          </w:tcPr>
          <w:p w:rsidR="00565569" w:rsidRPr="005E5E4A" w:rsidRDefault="00565569">
            <w:pPr>
              <w:rPr>
                <w:lang w:val="ru-RU"/>
              </w:rPr>
            </w:pPr>
          </w:p>
        </w:tc>
        <w:tc>
          <w:tcPr>
            <w:tcW w:w="1135" w:type="dxa"/>
          </w:tcPr>
          <w:p w:rsidR="00565569" w:rsidRPr="005E5E4A" w:rsidRDefault="00565569">
            <w:pPr>
              <w:rPr>
                <w:lang w:val="ru-RU"/>
              </w:rPr>
            </w:pPr>
          </w:p>
        </w:tc>
        <w:tc>
          <w:tcPr>
            <w:tcW w:w="993" w:type="dxa"/>
          </w:tcPr>
          <w:p w:rsidR="00565569" w:rsidRPr="005E5E4A" w:rsidRDefault="00565569">
            <w:pPr>
              <w:rPr>
                <w:lang w:val="ru-RU"/>
              </w:rPr>
            </w:pPr>
          </w:p>
        </w:tc>
      </w:tr>
      <w:tr w:rsidR="00565569" w:rsidRPr="0029545C">
        <w:trPr>
          <w:trHeight w:hRule="exact" w:val="478"/>
        </w:trPr>
        <w:tc>
          <w:tcPr>
            <w:tcW w:w="143" w:type="dxa"/>
          </w:tcPr>
          <w:p w:rsidR="00565569" w:rsidRPr="005E5E4A" w:rsidRDefault="00565569">
            <w:pPr>
              <w:rPr>
                <w:lang w:val="ru-RU"/>
              </w:rPr>
            </w:pPr>
          </w:p>
        </w:tc>
        <w:tc>
          <w:tcPr>
            <w:tcW w:w="993" w:type="dxa"/>
          </w:tcPr>
          <w:p w:rsidR="00565569" w:rsidRPr="005E5E4A" w:rsidRDefault="00565569">
            <w:pPr>
              <w:rPr>
                <w:lang w:val="ru-RU"/>
              </w:rPr>
            </w:pPr>
          </w:p>
        </w:tc>
        <w:tc>
          <w:tcPr>
            <w:tcW w:w="993" w:type="dxa"/>
          </w:tcPr>
          <w:p w:rsidR="00565569" w:rsidRPr="005E5E4A" w:rsidRDefault="00565569">
            <w:pPr>
              <w:rPr>
                <w:lang w:val="ru-RU"/>
              </w:rPr>
            </w:pPr>
          </w:p>
        </w:tc>
        <w:tc>
          <w:tcPr>
            <w:tcW w:w="143" w:type="dxa"/>
          </w:tcPr>
          <w:p w:rsidR="00565569" w:rsidRPr="005E5E4A" w:rsidRDefault="00565569">
            <w:pPr>
              <w:rPr>
                <w:lang w:val="ru-RU"/>
              </w:rPr>
            </w:pPr>
          </w:p>
        </w:tc>
        <w:tc>
          <w:tcPr>
            <w:tcW w:w="710" w:type="dxa"/>
          </w:tcPr>
          <w:p w:rsidR="00565569" w:rsidRPr="005E5E4A" w:rsidRDefault="00565569">
            <w:pPr>
              <w:rPr>
                <w:lang w:val="ru-RU"/>
              </w:rPr>
            </w:pPr>
          </w:p>
        </w:tc>
        <w:tc>
          <w:tcPr>
            <w:tcW w:w="143" w:type="dxa"/>
          </w:tcPr>
          <w:p w:rsidR="00565569" w:rsidRPr="005E5E4A" w:rsidRDefault="00565569">
            <w:pPr>
              <w:rPr>
                <w:lang w:val="ru-RU"/>
              </w:rPr>
            </w:pPr>
          </w:p>
        </w:tc>
        <w:tc>
          <w:tcPr>
            <w:tcW w:w="5543" w:type="dxa"/>
            <w:gridSpan w:val="4"/>
            <w:shd w:val="clear" w:color="000000" w:fill="FFFFFF"/>
            <w:tcMar>
              <w:left w:w="34" w:type="dxa"/>
              <w:right w:w="34" w:type="dxa"/>
            </w:tcMar>
          </w:tcPr>
          <w:p w:rsidR="00565569" w:rsidRPr="005E5E4A" w:rsidRDefault="005E5E4A">
            <w:pPr>
              <w:spacing w:after="0" w:line="240" w:lineRule="auto"/>
              <w:jc w:val="center"/>
              <w:rPr>
                <w:sz w:val="19"/>
                <w:szCs w:val="19"/>
                <w:lang w:val="ru-RU"/>
              </w:rPr>
            </w:pPr>
            <w:r w:rsidRPr="005E5E4A">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565569" w:rsidRPr="005E5E4A" w:rsidRDefault="00565569">
            <w:pPr>
              <w:rPr>
                <w:lang w:val="ru-RU"/>
              </w:rPr>
            </w:pPr>
          </w:p>
        </w:tc>
        <w:tc>
          <w:tcPr>
            <w:tcW w:w="993" w:type="dxa"/>
          </w:tcPr>
          <w:p w:rsidR="00565569" w:rsidRPr="005E5E4A" w:rsidRDefault="00565569">
            <w:pPr>
              <w:rPr>
                <w:lang w:val="ru-RU"/>
              </w:rPr>
            </w:pPr>
          </w:p>
        </w:tc>
      </w:tr>
      <w:tr w:rsidR="00565569" w:rsidRPr="0029545C">
        <w:trPr>
          <w:trHeight w:hRule="exact" w:val="138"/>
        </w:trPr>
        <w:tc>
          <w:tcPr>
            <w:tcW w:w="143" w:type="dxa"/>
          </w:tcPr>
          <w:p w:rsidR="00565569" w:rsidRPr="005E5E4A" w:rsidRDefault="00565569">
            <w:pPr>
              <w:rPr>
                <w:lang w:val="ru-RU"/>
              </w:rPr>
            </w:pPr>
          </w:p>
        </w:tc>
        <w:tc>
          <w:tcPr>
            <w:tcW w:w="993" w:type="dxa"/>
          </w:tcPr>
          <w:p w:rsidR="00565569" w:rsidRPr="005E5E4A" w:rsidRDefault="00565569">
            <w:pPr>
              <w:rPr>
                <w:lang w:val="ru-RU"/>
              </w:rPr>
            </w:pPr>
          </w:p>
        </w:tc>
        <w:tc>
          <w:tcPr>
            <w:tcW w:w="993" w:type="dxa"/>
          </w:tcPr>
          <w:p w:rsidR="00565569" w:rsidRPr="005E5E4A" w:rsidRDefault="00565569">
            <w:pPr>
              <w:rPr>
                <w:lang w:val="ru-RU"/>
              </w:rPr>
            </w:pPr>
          </w:p>
        </w:tc>
        <w:tc>
          <w:tcPr>
            <w:tcW w:w="143" w:type="dxa"/>
          </w:tcPr>
          <w:p w:rsidR="00565569" w:rsidRPr="005E5E4A" w:rsidRDefault="00565569">
            <w:pPr>
              <w:rPr>
                <w:lang w:val="ru-RU"/>
              </w:rPr>
            </w:pPr>
          </w:p>
        </w:tc>
        <w:tc>
          <w:tcPr>
            <w:tcW w:w="710" w:type="dxa"/>
          </w:tcPr>
          <w:p w:rsidR="00565569" w:rsidRPr="005E5E4A" w:rsidRDefault="00565569">
            <w:pPr>
              <w:rPr>
                <w:lang w:val="ru-RU"/>
              </w:rPr>
            </w:pPr>
          </w:p>
        </w:tc>
        <w:tc>
          <w:tcPr>
            <w:tcW w:w="143" w:type="dxa"/>
          </w:tcPr>
          <w:p w:rsidR="00565569" w:rsidRPr="005E5E4A" w:rsidRDefault="00565569">
            <w:pPr>
              <w:rPr>
                <w:lang w:val="ru-RU"/>
              </w:rPr>
            </w:pPr>
          </w:p>
        </w:tc>
        <w:tc>
          <w:tcPr>
            <w:tcW w:w="852" w:type="dxa"/>
          </w:tcPr>
          <w:p w:rsidR="00565569" w:rsidRPr="005E5E4A" w:rsidRDefault="00565569">
            <w:pPr>
              <w:rPr>
                <w:lang w:val="ru-RU"/>
              </w:rPr>
            </w:pPr>
          </w:p>
        </w:tc>
        <w:tc>
          <w:tcPr>
            <w:tcW w:w="852" w:type="dxa"/>
          </w:tcPr>
          <w:p w:rsidR="00565569" w:rsidRPr="005E5E4A" w:rsidRDefault="00565569">
            <w:pPr>
              <w:rPr>
                <w:lang w:val="ru-RU"/>
              </w:rPr>
            </w:pPr>
          </w:p>
        </w:tc>
        <w:tc>
          <w:tcPr>
            <w:tcW w:w="3403" w:type="dxa"/>
          </w:tcPr>
          <w:p w:rsidR="00565569" w:rsidRPr="005E5E4A" w:rsidRDefault="00565569">
            <w:pPr>
              <w:rPr>
                <w:lang w:val="ru-RU"/>
              </w:rPr>
            </w:pPr>
          </w:p>
        </w:tc>
        <w:tc>
          <w:tcPr>
            <w:tcW w:w="426" w:type="dxa"/>
          </w:tcPr>
          <w:p w:rsidR="00565569" w:rsidRPr="005E5E4A" w:rsidRDefault="00565569">
            <w:pPr>
              <w:rPr>
                <w:lang w:val="ru-RU"/>
              </w:rPr>
            </w:pPr>
          </w:p>
        </w:tc>
        <w:tc>
          <w:tcPr>
            <w:tcW w:w="1135" w:type="dxa"/>
          </w:tcPr>
          <w:p w:rsidR="00565569" w:rsidRPr="005E5E4A" w:rsidRDefault="00565569">
            <w:pPr>
              <w:rPr>
                <w:lang w:val="ru-RU"/>
              </w:rPr>
            </w:pPr>
          </w:p>
        </w:tc>
        <w:tc>
          <w:tcPr>
            <w:tcW w:w="993" w:type="dxa"/>
          </w:tcPr>
          <w:p w:rsidR="00565569" w:rsidRPr="005E5E4A" w:rsidRDefault="00565569">
            <w:pPr>
              <w:rPr>
                <w:lang w:val="ru-RU"/>
              </w:rPr>
            </w:pPr>
          </w:p>
        </w:tc>
      </w:tr>
      <w:tr w:rsidR="00565569" w:rsidRPr="0029545C">
        <w:trPr>
          <w:trHeight w:hRule="exact" w:val="694"/>
        </w:trPr>
        <w:tc>
          <w:tcPr>
            <w:tcW w:w="143" w:type="dxa"/>
          </w:tcPr>
          <w:p w:rsidR="00565569" w:rsidRPr="005E5E4A" w:rsidRDefault="00565569">
            <w:pPr>
              <w:rPr>
                <w:lang w:val="ru-RU"/>
              </w:rPr>
            </w:pPr>
          </w:p>
        </w:tc>
        <w:tc>
          <w:tcPr>
            <w:tcW w:w="4692" w:type="dxa"/>
            <w:gridSpan w:val="7"/>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565569" w:rsidRPr="005E5E4A" w:rsidRDefault="00565569">
            <w:pPr>
              <w:rPr>
                <w:lang w:val="ru-RU"/>
              </w:rPr>
            </w:pPr>
          </w:p>
        </w:tc>
        <w:tc>
          <w:tcPr>
            <w:tcW w:w="426" w:type="dxa"/>
          </w:tcPr>
          <w:p w:rsidR="00565569" w:rsidRPr="005E5E4A" w:rsidRDefault="00565569">
            <w:pPr>
              <w:rPr>
                <w:lang w:val="ru-RU"/>
              </w:rPr>
            </w:pPr>
          </w:p>
        </w:tc>
        <w:tc>
          <w:tcPr>
            <w:tcW w:w="1135" w:type="dxa"/>
          </w:tcPr>
          <w:p w:rsidR="00565569" w:rsidRPr="005E5E4A" w:rsidRDefault="00565569">
            <w:pPr>
              <w:rPr>
                <w:lang w:val="ru-RU"/>
              </w:rPr>
            </w:pPr>
          </w:p>
        </w:tc>
        <w:tc>
          <w:tcPr>
            <w:tcW w:w="993" w:type="dxa"/>
          </w:tcPr>
          <w:p w:rsidR="00565569" w:rsidRPr="005E5E4A" w:rsidRDefault="00565569">
            <w:pPr>
              <w:rPr>
                <w:lang w:val="ru-RU"/>
              </w:rPr>
            </w:pPr>
          </w:p>
        </w:tc>
      </w:tr>
      <w:tr w:rsidR="00565569" w:rsidRPr="0029545C" w:rsidTr="005E5E4A">
        <w:trPr>
          <w:trHeight w:hRule="exact" w:val="483"/>
        </w:trPr>
        <w:tc>
          <w:tcPr>
            <w:tcW w:w="143" w:type="dxa"/>
          </w:tcPr>
          <w:p w:rsidR="00565569" w:rsidRPr="005E5E4A" w:rsidRDefault="00565569">
            <w:pPr>
              <w:rPr>
                <w:lang w:val="ru-RU"/>
              </w:rPr>
            </w:pPr>
          </w:p>
        </w:tc>
        <w:tc>
          <w:tcPr>
            <w:tcW w:w="10646" w:type="dxa"/>
            <w:gridSpan w:val="11"/>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Рабочая программа пересмотрена, обсуждена и одобрена для</w:t>
            </w:r>
          </w:p>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исполнения в 2020-2021 учебном году на заседании</w:t>
            </w:r>
          </w:p>
        </w:tc>
      </w:tr>
      <w:tr w:rsidR="00565569">
        <w:trPr>
          <w:trHeight w:hRule="exact" w:val="277"/>
        </w:trPr>
        <w:tc>
          <w:tcPr>
            <w:tcW w:w="143" w:type="dxa"/>
          </w:tcPr>
          <w:p w:rsidR="00565569" w:rsidRPr="005E5E4A" w:rsidRDefault="00565569">
            <w:pPr>
              <w:rPr>
                <w:lang w:val="ru-RU"/>
              </w:rPr>
            </w:pPr>
          </w:p>
        </w:tc>
        <w:tc>
          <w:tcPr>
            <w:tcW w:w="8094" w:type="dxa"/>
            <w:gridSpan w:val="8"/>
            <w:shd w:val="clear" w:color="000000" w:fill="FFFFFF"/>
            <w:tcMar>
              <w:left w:w="34" w:type="dxa"/>
              <w:right w:w="34" w:type="dxa"/>
            </w:tcMar>
          </w:tcPr>
          <w:p w:rsidR="00565569" w:rsidRPr="005E5E4A" w:rsidRDefault="00565569">
            <w:pPr>
              <w:spacing w:after="0" w:line="240" w:lineRule="auto"/>
              <w:rPr>
                <w:sz w:val="24"/>
                <w:szCs w:val="24"/>
                <w:lang w:val="ru-RU"/>
              </w:rPr>
            </w:pPr>
          </w:p>
          <w:p w:rsidR="00565569" w:rsidRDefault="005E5E4A">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565569" w:rsidRDefault="00565569"/>
        </w:tc>
      </w:tr>
      <w:tr w:rsidR="00565569" w:rsidRPr="0029545C">
        <w:trPr>
          <w:trHeight w:hRule="exact" w:val="277"/>
        </w:trPr>
        <w:tc>
          <w:tcPr>
            <w:tcW w:w="143" w:type="dxa"/>
          </w:tcPr>
          <w:p w:rsidR="00565569" w:rsidRDefault="00565569"/>
        </w:tc>
        <w:tc>
          <w:tcPr>
            <w:tcW w:w="1007" w:type="dxa"/>
            <w:vMerge w:val="restart"/>
            <w:shd w:val="clear" w:color="000000" w:fill="FFFFFF"/>
            <w:tcMar>
              <w:left w:w="34" w:type="dxa"/>
              <w:right w:w="34" w:type="dxa"/>
            </w:tcMar>
          </w:tcPr>
          <w:p w:rsidR="00565569" w:rsidRDefault="00565569"/>
        </w:tc>
        <w:tc>
          <w:tcPr>
            <w:tcW w:w="9654" w:type="dxa"/>
            <w:gridSpan w:val="10"/>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565569" w:rsidRPr="0029545C">
        <w:trPr>
          <w:trHeight w:hRule="exact" w:val="138"/>
        </w:trPr>
        <w:tc>
          <w:tcPr>
            <w:tcW w:w="143" w:type="dxa"/>
          </w:tcPr>
          <w:p w:rsidR="00565569" w:rsidRPr="005E5E4A" w:rsidRDefault="00565569">
            <w:pPr>
              <w:rPr>
                <w:lang w:val="ru-RU"/>
              </w:rPr>
            </w:pPr>
          </w:p>
        </w:tc>
        <w:tc>
          <w:tcPr>
            <w:tcW w:w="1007" w:type="dxa"/>
            <w:vMerge/>
            <w:shd w:val="clear" w:color="000000" w:fill="FFFFFF"/>
            <w:tcMar>
              <w:left w:w="34" w:type="dxa"/>
              <w:right w:w="34" w:type="dxa"/>
            </w:tcMar>
          </w:tcPr>
          <w:p w:rsidR="00565569" w:rsidRPr="005E5E4A" w:rsidRDefault="00565569">
            <w:pPr>
              <w:rPr>
                <w:lang w:val="ru-RU"/>
              </w:rPr>
            </w:pPr>
          </w:p>
        </w:tc>
        <w:tc>
          <w:tcPr>
            <w:tcW w:w="7102" w:type="dxa"/>
            <w:gridSpan w:val="7"/>
            <w:shd w:val="clear" w:color="000000" w:fill="FFFFFF"/>
            <w:tcMar>
              <w:left w:w="34" w:type="dxa"/>
              <w:right w:w="34" w:type="dxa"/>
            </w:tcMar>
          </w:tcPr>
          <w:p w:rsidR="00565569" w:rsidRPr="005E5E4A" w:rsidRDefault="00565569">
            <w:pPr>
              <w:rPr>
                <w:lang w:val="ru-RU"/>
              </w:rPr>
            </w:pPr>
          </w:p>
        </w:tc>
        <w:tc>
          <w:tcPr>
            <w:tcW w:w="426" w:type="dxa"/>
          </w:tcPr>
          <w:p w:rsidR="00565569" w:rsidRPr="005E5E4A" w:rsidRDefault="00565569">
            <w:pPr>
              <w:rPr>
                <w:lang w:val="ru-RU"/>
              </w:rPr>
            </w:pPr>
          </w:p>
        </w:tc>
        <w:tc>
          <w:tcPr>
            <w:tcW w:w="1135" w:type="dxa"/>
          </w:tcPr>
          <w:p w:rsidR="00565569" w:rsidRPr="005E5E4A" w:rsidRDefault="00565569">
            <w:pPr>
              <w:rPr>
                <w:lang w:val="ru-RU"/>
              </w:rPr>
            </w:pPr>
          </w:p>
        </w:tc>
        <w:tc>
          <w:tcPr>
            <w:tcW w:w="993" w:type="dxa"/>
          </w:tcPr>
          <w:p w:rsidR="00565569" w:rsidRPr="005E5E4A" w:rsidRDefault="00565569">
            <w:pPr>
              <w:rPr>
                <w:lang w:val="ru-RU"/>
              </w:rPr>
            </w:pPr>
          </w:p>
        </w:tc>
      </w:tr>
      <w:tr w:rsidR="00565569" w:rsidRPr="0029545C">
        <w:trPr>
          <w:trHeight w:hRule="exact" w:val="416"/>
        </w:trPr>
        <w:tc>
          <w:tcPr>
            <w:tcW w:w="143" w:type="dxa"/>
          </w:tcPr>
          <w:p w:rsidR="00565569" w:rsidRPr="005E5E4A" w:rsidRDefault="00565569">
            <w:pPr>
              <w:rPr>
                <w:lang w:val="ru-RU"/>
              </w:rPr>
            </w:pPr>
          </w:p>
        </w:tc>
        <w:tc>
          <w:tcPr>
            <w:tcW w:w="10646" w:type="dxa"/>
            <w:gridSpan w:val="11"/>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 xml:space="preserve">Зав. кафедрой </w:t>
            </w:r>
            <w:proofErr w:type="spellStart"/>
            <w:r w:rsidRPr="005E5E4A">
              <w:rPr>
                <w:rFonts w:ascii="Times New Roman" w:hAnsi="Times New Roman" w:cs="Times New Roman"/>
                <w:color w:val="000000"/>
                <w:sz w:val="19"/>
                <w:szCs w:val="19"/>
                <w:lang w:val="ru-RU"/>
              </w:rPr>
              <w:t>д.э.н.,профессор</w:t>
            </w:r>
            <w:proofErr w:type="spellEnd"/>
            <w:r w:rsidRPr="005E5E4A">
              <w:rPr>
                <w:rFonts w:ascii="Times New Roman" w:hAnsi="Times New Roman" w:cs="Times New Roman"/>
                <w:color w:val="000000"/>
                <w:sz w:val="19"/>
                <w:szCs w:val="19"/>
                <w:lang w:val="ru-RU"/>
              </w:rPr>
              <w:t xml:space="preserve"> Украинцев В.Б. _________________</w:t>
            </w:r>
          </w:p>
        </w:tc>
      </w:tr>
      <w:tr w:rsidR="00565569" w:rsidRPr="0029545C">
        <w:trPr>
          <w:trHeight w:hRule="exact" w:val="277"/>
        </w:trPr>
        <w:tc>
          <w:tcPr>
            <w:tcW w:w="143" w:type="dxa"/>
          </w:tcPr>
          <w:p w:rsidR="00565569" w:rsidRPr="005E5E4A" w:rsidRDefault="00565569">
            <w:pPr>
              <w:rPr>
                <w:lang w:val="ru-RU"/>
              </w:rPr>
            </w:pPr>
          </w:p>
        </w:tc>
        <w:tc>
          <w:tcPr>
            <w:tcW w:w="2141" w:type="dxa"/>
            <w:gridSpan w:val="3"/>
            <w:shd w:val="clear" w:color="000000" w:fill="FFFFFF"/>
            <w:tcMar>
              <w:left w:w="34" w:type="dxa"/>
              <w:right w:w="34" w:type="dxa"/>
            </w:tcMar>
          </w:tcPr>
          <w:p w:rsidR="00565569" w:rsidRDefault="005E5E4A">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565569" w:rsidRPr="005E5E4A" w:rsidRDefault="005E5E4A">
            <w:pPr>
              <w:spacing w:after="0" w:line="240" w:lineRule="auto"/>
              <w:rPr>
                <w:sz w:val="19"/>
                <w:szCs w:val="19"/>
                <w:lang w:val="ru-RU"/>
              </w:rPr>
            </w:pPr>
            <w:proofErr w:type="spellStart"/>
            <w:r w:rsidRPr="005E5E4A">
              <w:rPr>
                <w:rFonts w:ascii="Times New Roman" w:hAnsi="Times New Roman" w:cs="Times New Roman"/>
                <w:i/>
                <w:color w:val="000000"/>
                <w:sz w:val="19"/>
                <w:szCs w:val="19"/>
                <w:lang w:val="ru-RU"/>
              </w:rPr>
              <w:t>к.ю.н</w:t>
            </w:r>
            <w:proofErr w:type="spellEnd"/>
            <w:r w:rsidRPr="005E5E4A">
              <w:rPr>
                <w:rFonts w:ascii="Times New Roman" w:hAnsi="Times New Roman" w:cs="Times New Roman"/>
                <w:i/>
                <w:color w:val="000000"/>
                <w:sz w:val="19"/>
                <w:szCs w:val="19"/>
                <w:lang w:val="ru-RU"/>
              </w:rPr>
              <w:t>., доцент, Лепетикова И.Ю. _________________</w:t>
            </w:r>
          </w:p>
        </w:tc>
      </w:tr>
      <w:tr w:rsidR="00565569" w:rsidRPr="0029545C">
        <w:trPr>
          <w:trHeight w:hRule="exact" w:val="166"/>
        </w:trPr>
        <w:tc>
          <w:tcPr>
            <w:tcW w:w="143" w:type="dxa"/>
          </w:tcPr>
          <w:p w:rsidR="00565569" w:rsidRPr="005E5E4A" w:rsidRDefault="00565569">
            <w:pPr>
              <w:rPr>
                <w:lang w:val="ru-RU"/>
              </w:rPr>
            </w:pPr>
          </w:p>
        </w:tc>
        <w:tc>
          <w:tcPr>
            <w:tcW w:w="993" w:type="dxa"/>
          </w:tcPr>
          <w:p w:rsidR="00565569" w:rsidRPr="005E5E4A" w:rsidRDefault="00565569">
            <w:pPr>
              <w:rPr>
                <w:lang w:val="ru-RU"/>
              </w:rPr>
            </w:pPr>
          </w:p>
        </w:tc>
        <w:tc>
          <w:tcPr>
            <w:tcW w:w="993" w:type="dxa"/>
          </w:tcPr>
          <w:p w:rsidR="00565569" w:rsidRPr="005E5E4A" w:rsidRDefault="00565569">
            <w:pPr>
              <w:rPr>
                <w:lang w:val="ru-RU"/>
              </w:rPr>
            </w:pPr>
          </w:p>
        </w:tc>
        <w:tc>
          <w:tcPr>
            <w:tcW w:w="143" w:type="dxa"/>
          </w:tcPr>
          <w:p w:rsidR="00565569" w:rsidRPr="005E5E4A" w:rsidRDefault="00565569">
            <w:pPr>
              <w:rPr>
                <w:lang w:val="ru-RU"/>
              </w:rPr>
            </w:pPr>
          </w:p>
        </w:tc>
        <w:tc>
          <w:tcPr>
            <w:tcW w:w="710" w:type="dxa"/>
          </w:tcPr>
          <w:p w:rsidR="00565569" w:rsidRPr="005E5E4A" w:rsidRDefault="00565569">
            <w:pPr>
              <w:rPr>
                <w:lang w:val="ru-RU"/>
              </w:rPr>
            </w:pPr>
          </w:p>
        </w:tc>
        <w:tc>
          <w:tcPr>
            <w:tcW w:w="143" w:type="dxa"/>
          </w:tcPr>
          <w:p w:rsidR="00565569" w:rsidRPr="005E5E4A" w:rsidRDefault="00565569">
            <w:pPr>
              <w:rPr>
                <w:lang w:val="ru-RU"/>
              </w:rPr>
            </w:pPr>
          </w:p>
        </w:tc>
        <w:tc>
          <w:tcPr>
            <w:tcW w:w="852" w:type="dxa"/>
          </w:tcPr>
          <w:p w:rsidR="00565569" w:rsidRPr="005E5E4A" w:rsidRDefault="00565569">
            <w:pPr>
              <w:rPr>
                <w:lang w:val="ru-RU"/>
              </w:rPr>
            </w:pPr>
          </w:p>
        </w:tc>
        <w:tc>
          <w:tcPr>
            <w:tcW w:w="852" w:type="dxa"/>
          </w:tcPr>
          <w:p w:rsidR="00565569" w:rsidRPr="005E5E4A" w:rsidRDefault="00565569">
            <w:pPr>
              <w:rPr>
                <w:lang w:val="ru-RU"/>
              </w:rPr>
            </w:pPr>
          </w:p>
        </w:tc>
        <w:tc>
          <w:tcPr>
            <w:tcW w:w="3403" w:type="dxa"/>
          </w:tcPr>
          <w:p w:rsidR="00565569" w:rsidRPr="005E5E4A" w:rsidRDefault="00565569">
            <w:pPr>
              <w:rPr>
                <w:lang w:val="ru-RU"/>
              </w:rPr>
            </w:pPr>
          </w:p>
        </w:tc>
        <w:tc>
          <w:tcPr>
            <w:tcW w:w="426" w:type="dxa"/>
          </w:tcPr>
          <w:p w:rsidR="00565569" w:rsidRPr="005E5E4A" w:rsidRDefault="00565569">
            <w:pPr>
              <w:rPr>
                <w:lang w:val="ru-RU"/>
              </w:rPr>
            </w:pPr>
          </w:p>
        </w:tc>
        <w:tc>
          <w:tcPr>
            <w:tcW w:w="1135" w:type="dxa"/>
          </w:tcPr>
          <w:p w:rsidR="00565569" w:rsidRPr="005E5E4A" w:rsidRDefault="00565569">
            <w:pPr>
              <w:rPr>
                <w:lang w:val="ru-RU"/>
              </w:rPr>
            </w:pPr>
          </w:p>
        </w:tc>
        <w:tc>
          <w:tcPr>
            <w:tcW w:w="993" w:type="dxa"/>
          </w:tcPr>
          <w:p w:rsidR="00565569" w:rsidRPr="005E5E4A" w:rsidRDefault="00565569">
            <w:pPr>
              <w:rPr>
                <w:lang w:val="ru-RU"/>
              </w:rPr>
            </w:pPr>
          </w:p>
        </w:tc>
      </w:tr>
      <w:tr w:rsidR="00565569" w:rsidRPr="0029545C">
        <w:trPr>
          <w:trHeight w:hRule="exact" w:val="14"/>
        </w:trPr>
        <w:tc>
          <w:tcPr>
            <w:tcW w:w="10788" w:type="dxa"/>
            <w:gridSpan w:val="12"/>
            <w:tcBorders>
              <w:top w:val="single" w:sz="8" w:space="0" w:color="000000"/>
            </w:tcBorders>
            <w:shd w:val="clear" w:color="FFFFFF" w:fill="FFFFFF"/>
            <w:tcMar>
              <w:left w:w="4" w:type="dxa"/>
              <w:right w:w="4" w:type="dxa"/>
            </w:tcMar>
          </w:tcPr>
          <w:p w:rsidR="00565569" w:rsidRPr="005E5E4A" w:rsidRDefault="00565569">
            <w:pPr>
              <w:rPr>
                <w:lang w:val="ru-RU"/>
              </w:rPr>
            </w:pPr>
          </w:p>
        </w:tc>
      </w:tr>
      <w:tr w:rsidR="00565569" w:rsidRPr="0029545C">
        <w:trPr>
          <w:trHeight w:hRule="exact" w:val="96"/>
        </w:trPr>
        <w:tc>
          <w:tcPr>
            <w:tcW w:w="143" w:type="dxa"/>
          </w:tcPr>
          <w:p w:rsidR="00565569" w:rsidRPr="005E5E4A" w:rsidRDefault="00565569">
            <w:pPr>
              <w:rPr>
                <w:lang w:val="ru-RU"/>
              </w:rPr>
            </w:pPr>
          </w:p>
        </w:tc>
        <w:tc>
          <w:tcPr>
            <w:tcW w:w="993" w:type="dxa"/>
          </w:tcPr>
          <w:p w:rsidR="00565569" w:rsidRPr="005E5E4A" w:rsidRDefault="00565569">
            <w:pPr>
              <w:rPr>
                <w:lang w:val="ru-RU"/>
              </w:rPr>
            </w:pPr>
          </w:p>
        </w:tc>
        <w:tc>
          <w:tcPr>
            <w:tcW w:w="993" w:type="dxa"/>
          </w:tcPr>
          <w:p w:rsidR="00565569" w:rsidRPr="005E5E4A" w:rsidRDefault="00565569">
            <w:pPr>
              <w:rPr>
                <w:lang w:val="ru-RU"/>
              </w:rPr>
            </w:pPr>
          </w:p>
        </w:tc>
        <w:tc>
          <w:tcPr>
            <w:tcW w:w="143" w:type="dxa"/>
          </w:tcPr>
          <w:p w:rsidR="00565569" w:rsidRPr="005E5E4A" w:rsidRDefault="00565569">
            <w:pPr>
              <w:rPr>
                <w:lang w:val="ru-RU"/>
              </w:rPr>
            </w:pPr>
          </w:p>
        </w:tc>
        <w:tc>
          <w:tcPr>
            <w:tcW w:w="710" w:type="dxa"/>
          </w:tcPr>
          <w:p w:rsidR="00565569" w:rsidRPr="005E5E4A" w:rsidRDefault="00565569">
            <w:pPr>
              <w:rPr>
                <w:lang w:val="ru-RU"/>
              </w:rPr>
            </w:pPr>
          </w:p>
        </w:tc>
        <w:tc>
          <w:tcPr>
            <w:tcW w:w="143" w:type="dxa"/>
          </w:tcPr>
          <w:p w:rsidR="00565569" w:rsidRPr="005E5E4A" w:rsidRDefault="00565569">
            <w:pPr>
              <w:rPr>
                <w:lang w:val="ru-RU"/>
              </w:rPr>
            </w:pPr>
          </w:p>
        </w:tc>
        <w:tc>
          <w:tcPr>
            <w:tcW w:w="852" w:type="dxa"/>
          </w:tcPr>
          <w:p w:rsidR="00565569" w:rsidRPr="005E5E4A" w:rsidRDefault="00565569">
            <w:pPr>
              <w:rPr>
                <w:lang w:val="ru-RU"/>
              </w:rPr>
            </w:pPr>
          </w:p>
        </w:tc>
        <w:tc>
          <w:tcPr>
            <w:tcW w:w="852" w:type="dxa"/>
          </w:tcPr>
          <w:p w:rsidR="00565569" w:rsidRPr="005E5E4A" w:rsidRDefault="00565569">
            <w:pPr>
              <w:rPr>
                <w:lang w:val="ru-RU"/>
              </w:rPr>
            </w:pPr>
          </w:p>
        </w:tc>
        <w:tc>
          <w:tcPr>
            <w:tcW w:w="3403" w:type="dxa"/>
          </w:tcPr>
          <w:p w:rsidR="00565569" w:rsidRPr="005E5E4A" w:rsidRDefault="00565569">
            <w:pPr>
              <w:rPr>
                <w:lang w:val="ru-RU"/>
              </w:rPr>
            </w:pPr>
          </w:p>
        </w:tc>
        <w:tc>
          <w:tcPr>
            <w:tcW w:w="426" w:type="dxa"/>
          </w:tcPr>
          <w:p w:rsidR="00565569" w:rsidRPr="005E5E4A" w:rsidRDefault="00565569">
            <w:pPr>
              <w:rPr>
                <w:lang w:val="ru-RU"/>
              </w:rPr>
            </w:pPr>
          </w:p>
        </w:tc>
        <w:tc>
          <w:tcPr>
            <w:tcW w:w="1135" w:type="dxa"/>
          </w:tcPr>
          <w:p w:rsidR="00565569" w:rsidRPr="005E5E4A" w:rsidRDefault="00565569">
            <w:pPr>
              <w:rPr>
                <w:lang w:val="ru-RU"/>
              </w:rPr>
            </w:pPr>
          </w:p>
        </w:tc>
        <w:tc>
          <w:tcPr>
            <w:tcW w:w="993" w:type="dxa"/>
          </w:tcPr>
          <w:p w:rsidR="00565569" w:rsidRPr="005E5E4A" w:rsidRDefault="00565569">
            <w:pPr>
              <w:rPr>
                <w:lang w:val="ru-RU"/>
              </w:rPr>
            </w:pPr>
          </w:p>
        </w:tc>
      </w:tr>
      <w:tr w:rsidR="00565569" w:rsidRPr="0029545C">
        <w:trPr>
          <w:trHeight w:hRule="exact" w:val="14"/>
        </w:trPr>
        <w:tc>
          <w:tcPr>
            <w:tcW w:w="10788" w:type="dxa"/>
            <w:gridSpan w:val="12"/>
            <w:tcBorders>
              <w:top w:val="single" w:sz="8" w:space="0" w:color="000000"/>
            </w:tcBorders>
            <w:shd w:val="clear" w:color="FFFFFF" w:fill="FFFFFF"/>
            <w:tcMar>
              <w:left w:w="4" w:type="dxa"/>
              <w:right w:w="4" w:type="dxa"/>
            </w:tcMar>
          </w:tcPr>
          <w:p w:rsidR="00565569" w:rsidRPr="005E5E4A" w:rsidRDefault="00565569">
            <w:pPr>
              <w:rPr>
                <w:lang w:val="ru-RU"/>
              </w:rPr>
            </w:pPr>
          </w:p>
        </w:tc>
      </w:tr>
      <w:tr w:rsidR="00565569" w:rsidRPr="0029545C">
        <w:trPr>
          <w:trHeight w:hRule="exact" w:val="124"/>
        </w:trPr>
        <w:tc>
          <w:tcPr>
            <w:tcW w:w="143" w:type="dxa"/>
          </w:tcPr>
          <w:p w:rsidR="00565569" w:rsidRPr="005E5E4A" w:rsidRDefault="00565569">
            <w:pPr>
              <w:rPr>
                <w:lang w:val="ru-RU"/>
              </w:rPr>
            </w:pPr>
          </w:p>
        </w:tc>
        <w:tc>
          <w:tcPr>
            <w:tcW w:w="993" w:type="dxa"/>
          </w:tcPr>
          <w:p w:rsidR="00565569" w:rsidRPr="005E5E4A" w:rsidRDefault="00565569">
            <w:pPr>
              <w:rPr>
                <w:lang w:val="ru-RU"/>
              </w:rPr>
            </w:pPr>
          </w:p>
        </w:tc>
        <w:tc>
          <w:tcPr>
            <w:tcW w:w="993" w:type="dxa"/>
          </w:tcPr>
          <w:p w:rsidR="00565569" w:rsidRPr="005E5E4A" w:rsidRDefault="00565569">
            <w:pPr>
              <w:rPr>
                <w:lang w:val="ru-RU"/>
              </w:rPr>
            </w:pPr>
          </w:p>
        </w:tc>
        <w:tc>
          <w:tcPr>
            <w:tcW w:w="143" w:type="dxa"/>
          </w:tcPr>
          <w:p w:rsidR="00565569" w:rsidRPr="005E5E4A" w:rsidRDefault="00565569">
            <w:pPr>
              <w:rPr>
                <w:lang w:val="ru-RU"/>
              </w:rPr>
            </w:pPr>
          </w:p>
        </w:tc>
        <w:tc>
          <w:tcPr>
            <w:tcW w:w="710" w:type="dxa"/>
          </w:tcPr>
          <w:p w:rsidR="00565569" w:rsidRPr="005E5E4A" w:rsidRDefault="00565569">
            <w:pPr>
              <w:rPr>
                <w:lang w:val="ru-RU"/>
              </w:rPr>
            </w:pPr>
          </w:p>
        </w:tc>
        <w:tc>
          <w:tcPr>
            <w:tcW w:w="143" w:type="dxa"/>
          </w:tcPr>
          <w:p w:rsidR="00565569" w:rsidRPr="005E5E4A" w:rsidRDefault="00565569">
            <w:pPr>
              <w:rPr>
                <w:lang w:val="ru-RU"/>
              </w:rPr>
            </w:pPr>
          </w:p>
        </w:tc>
        <w:tc>
          <w:tcPr>
            <w:tcW w:w="852" w:type="dxa"/>
          </w:tcPr>
          <w:p w:rsidR="00565569" w:rsidRPr="005E5E4A" w:rsidRDefault="00565569">
            <w:pPr>
              <w:rPr>
                <w:lang w:val="ru-RU"/>
              </w:rPr>
            </w:pPr>
          </w:p>
        </w:tc>
        <w:tc>
          <w:tcPr>
            <w:tcW w:w="852" w:type="dxa"/>
          </w:tcPr>
          <w:p w:rsidR="00565569" w:rsidRPr="005E5E4A" w:rsidRDefault="00565569">
            <w:pPr>
              <w:rPr>
                <w:lang w:val="ru-RU"/>
              </w:rPr>
            </w:pPr>
          </w:p>
        </w:tc>
        <w:tc>
          <w:tcPr>
            <w:tcW w:w="3403" w:type="dxa"/>
          </w:tcPr>
          <w:p w:rsidR="00565569" w:rsidRPr="005E5E4A" w:rsidRDefault="00565569">
            <w:pPr>
              <w:rPr>
                <w:lang w:val="ru-RU"/>
              </w:rPr>
            </w:pPr>
          </w:p>
        </w:tc>
        <w:tc>
          <w:tcPr>
            <w:tcW w:w="426" w:type="dxa"/>
          </w:tcPr>
          <w:p w:rsidR="00565569" w:rsidRPr="005E5E4A" w:rsidRDefault="00565569">
            <w:pPr>
              <w:rPr>
                <w:lang w:val="ru-RU"/>
              </w:rPr>
            </w:pPr>
          </w:p>
        </w:tc>
        <w:tc>
          <w:tcPr>
            <w:tcW w:w="1135" w:type="dxa"/>
          </w:tcPr>
          <w:p w:rsidR="00565569" w:rsidRPr="005E5E4A" w:rsidRDefault="00565569">
            <w:pPr>
              <w:rPr>
                <w:lang w:val="ru-RU"/>
              </w:rPr>
            </w:pPr>
          </w:p>
        </w:tc>
        <w:tc>
          <w:tcPr>
            <w:tcW w:w="993" w:type="dxa"/>
          </w:tcPr>
          <w:p w:rsidR="00565569" w:rsidRPr="005E5E4A" w:rsidRDefault="00565569">
            <w:pPr>
              <w:rPr>
                <w:lang w:val="ru-RU"/>
              </w:rPr>
            </w:pPr>
          </w:p>
        </w:tc>
      </w:tr>
      <w:tr w:rsidR="00565569" w:rsidRPr="0029545C">
        <w:trPr>
          <w:trHeight w:hRule="exact" w:val="478"/>
        </w:trPr>
        <w:tc>
          <w:tcPr>
            <w:tcW w:w="143" w:type="dxa"/>
          </w:tcPr>
          <w:p w:rsidR="00565569" w:rsidRPr="005E5E4A" w:rsidRDefault="00565569">
            <w:pPr>
              <w:rPr>
                <w:lang w:val="ru-RU"/>
              </w:rPr>
            </w:pPr>
          </w:p>
        </w:tc>
        <w:tc>
          <w:tcPr>
            <w:tcW w:w="993" w:type="dxa"/>
          </w:tcPr>
          <w:p w:rsidR="00565569" w:rsidRPr="005E5E4A" w:rsidRDefault="00565569">
            <w:pPr>
              <w:rPr>
                <w:lang w:val="ru-RU"/>
              </w:rPr>
            </w:pPr>
          </w:p>
        </w:tc>
        <w:tc>
          <w:tcPr>
            <w:tcW w:w="993" w:type="dxa"/>
          </w:tcPr>
          <w:p w:rsidR="00565569" w:rsidRPr="005E5E4A" w:rsidRDefault="00565569">
            <w:pPr>
              <w:rPr>
                <w:lang w:val="ru-RU"/>
              </w:rPr>
            </w:pPr>
          </w:p>
        </w:tc>
        <w:tc>
          <w:tcPr>
            <w:tcW w:w="143" w:type="dxa"/>
          </w:tcPr>
          <w:p w:rsidR="00565569" w:rsidRPr="005E5E4A" w:rsidRDefault="00565569">
            <w:pPr>
              <w:rPr>
                <w:lang w:val="ru-RU"/>
              </w:rPr>
            </w:pPr>
          </w:p>
        </w:tc>
        <w:tc>
          <w:tcPr>
            <w:tcW w:w="710" w:type="dxa"/>
          </w:tcPr>
          <w:p w:rsidR="00565569" w:rsidRPr="005E5E4A" w:rsidRDefault="00565569">
            <w:pPr>
              <w:rPr>
                <w:lang w:val="ru-RU"/>
              </w:rPr>
            </w:pPr>
          </w:p>
        </w:tc>
        <w:tc>
          <w:tcPr>
            <w:tcW w:w="143" w:type="dxa"/>
          </w:tcPr>
          <w:p w:rsidR="00565569" w:rsidRPr="005E5E4A" w:rsidRDefault="00565569">
            <w:pPr>
              <w:rPr>
                <w:lang w:val="ru-RU"/>
              </w:rPr>
            </w:pPr>
          </w:p>
        </w:tc>
        <w:tc>
          <w:tcPr>
            <w:tcW w:w="5543" w:type="dxa"/>
            <w:gridSpan w:val="4"/>
            <w:shd w:val="clear" w:color="000000" w:fill="FFFFFF"/>
            <w:tcMar>
              <w:left w:w="34" w:type="dxa"/>
              <w:right w:w="34" w:type="dxa"/>
            </w:tcMar>
          </w:tcPr>
          <w:p w:rsidR="00565569" w:rsidRPr="005E5E4A" w:rsidRDefault="005E5E4A">
            <w:pPr>
              <w:spacing w:after="0" w:line="240" w:lineRule="auto"/>
              <w:jc w:val="center"/>
              <w:rPr>
                <w:sz w:val="19"/>
                <w:szCs w:val="19"/>
                <w:lang w:val="ru-RU"/>
              </w:rPr>
            </w:pPr>
            <w:r w:rsidRPr="005E5E4A">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565569" w:rsidRPr="005E5E4A" w:rsidRDefault="00565569">
            <w:pPr>
              <w:rPr>
                <w:lang w:val="ru-RU"/>
              </w:rPr>
            </w:pPr>
          </w:p>
        </w:tc>
        <w:tc>
          <w:tcPr>
            <w:tcW w:w="993" w:type="dxa"/>
          </w:tcPr>
          <w:p w:rsidR="00565569" w:rsidRPr="005E5E4A" w:rsidRDefault="00565569">
            <w:pPr>
              <w:rPr>
                <w:lang w:val="ru-RU"/>
              </w:rPr>
            </w:pPr>
          </w:p>
        </w:tc>
      </w:tr>
      <w:tr w:rsidR="00565569" w:rsidRPr="0029545C">
        <w:trPr>
          <w:trHeight w:hRule="exact" w:val="694"/>
        </w:trPr>
        <w:tc>
          <w:tcPr>
            <w:tcW w:w="143" w:type="dxa"/>
          </w:tcPr>
          <w:p w:rsidR="00565569" w:rsidRPr="005E5E4A" w:rsidRDefault="00565569">
            <w:pPr>
              <w:rPr>
                <w:lang w:val="ru-RU"/>
              </w:rPr>
            </w:pPr>
          </w:p>
        </w:tc>
        <w:tc>
          <w:tcPr>
            <w:tcW w:w="4692" w:type="dxa"/>
            <w:gridSpan w:val="7"/>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565569" w:rsidRPr="005E5E4A" w:rsidRDefault="00565569">
            <w:pPr>
              <w:rPr>
                <w:lang w:val="ru-RU"/>
              </w:rPr>
            </w:pPr>
          </w:p>
        </w:tc>
        <w:tc>
          <w:tcPr>
            <w:tcW w:w="426" w:type="dxa"/>
          </w:tcPr>
          <w:p w:rsidR="00565569" w:rsidRPr="005E5E4A" w:rsidRDefault="00565569">
            <w:pPr>
              <w:rPr>
                <w:lang w:val="ru-RU"/>
              </w:rPr>
            </w:pPr>
          </w:p>
        </w:tc>
        <w:tc>
          <w:tcPr>
            <w:tcW w:w="1135" w:type="dxa"/>
          </w:tcPr>
          <w:p w:rsidR="00565569" w:rsidRPr="005E5E4A" w:rsidRDefault="00565569">
            <w:pPr>
              <w:rPr>
                <w:lang w:val="ru-RU"/>
              </w:rPr>
            </w:pPr>
          </w:p>
        </w:tc>
        <w:tc>
          <w:tcPr>
            <w:tcW w:w="993" w:type="dxa"/>
          </w:tcPr>
          <w:p w:rsidR="00565569" w:rsidRPr="005E5E4A" w:rsidRDefault="00565569">
            <w:pPr>
              <w:rPr>
                <w:lang w:val="ru-RU"/>
              </w:rPr>
            </w:pPr>
          </w:p>
        </w:tc>
      </w:tr>
      <w:tr w:rsidR="00565569" w:rsidRPr="0029545C" w:rsidTr="005E5E4A">
        <w:trPr>
          <w:trHeight w:hRule="exact" w:val="575"/>
        </w:trPr>
        <w:tc>
          <w:tcPr>
            <w:tcW w:w="143" w:type="dxa"/>
          </w:tcPr>
          <w:p w:rsidR="00565569" w:rsidRPr="005E5E4A" w:rsidRDefault="00565569">
            <w:pPr>
              <w:rPr>
                <w:lang w:val="ru-RU"/>
              </w:rPr>
            </w:pPr>
          </w:p>
        </w:tc>
        <w:tc>
          <w:tcPr>
            <w:tcW w:w="10646" w:type="dxa"/>
            <w:gridSpan w:val="11"/>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Рабочая программа пересмотрена, обсуждена и одобрена для</w:t>
            </w:r>
          </w:p>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исполнения в 2021-2022 учебном году на заседании</w:t>
            </w:r>
          </w:p>
        </w:tc>
      </w:tr>
      <w:tr w:rsidR="00565569">
        <w:trPr>
          <w:trHeight w:hRule="exact" w:val="277"/>
        </w:trPr>
        <w:tc>
          <w:tcPr>
            <w:tcW w:w="143" w:type="dxa"/>
          </w:tcPr>
          <w:p w:rsidR="00565569" w:rsidRPr="005E5E4A" w:rsidRDefault="00565569">
            <w:pPr>
              <w:rPr>
                <w:lang w:val="ru-RU"/>
              </w:rPr>
            </w:pPr>
          </w:p>
        </w:tc>
        <w:tc>
          <w:tcPr>
            <w:tcW w:w="8094" w:type="dxa"/>
            <w:gridSpan w:val="8"/>
            <w:shd w:val="clear" w:color="000000" w:fill="FFFFFF"/>
            <w:tcMar>
              <w:left w:w="34" w:type="dxa"/>
              <w:right w:w="34" w:type="dxa"/>
            </w:tcMar>
          </w:tcPr>
          <w:p w:rsidR="00565569" w:rsidRPr="005E5E4A" w:rsidRDefault="00565569">
            <w:pPr>
              <w:spacing w:after="0" w:line="240" w:lineRule="auto"/>
              <w:rPr>
                <w:sz w:val="24"/>
                <w:szCs w:val="24"/>
                <w:lang w:val="ru-RU"/>
              </w:rPr>
            </w:pPr>
          </w:p>
          <w:p w:rsidR="00565569" w:rsidRDefault="005E5E4A">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565569" w:rsidRDefault="00565569"/>
        </w:tc>
      </w:tr>
      <w:tr w:rsidR="00565569" w:rsidRPr="0029545C">
        <w:trPr>
          <w:trHeight w:hRule="exact" w:val="277"/>
        </w:trPr>
        <w:tc>
          <w:tcPr>
            <w:tcW w:w="143" w:type="dxa"/>
          </w:tcPr>
          <w:p w:rsidR="00565569" w:rsidRDefault="00565569"/>
        </w:tc>
        <w:tc>
          <w:tcPr>
            <w:tcW w:w="1007" w:type="dxa"/>
            <w:vMerge w:val="restart"/>
            <w:shd w:val="clear" w:color="000000" w:fill="FFFFFF"/>
            <w:tcMar>
              <w:left w:w="34" w:type="dxa"/>
              <w:right w:w="34" w:type="dxa"/>
            </w:tcMar>
          </w:tcPr>
          <w:p w:rsidR="00565569" w:rsidRDefault="00565569"/>
        </w:tc>
        <w:tc>
          <w:tcPr>
            <w:tcW w:w="9654" w:type="dxa"/>
            <w:gridSpan w:val="10"/>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565569" w:rsidRPr="0029545C">
        <w:trPr>
          <w:trHeight w:hRule="exact" w:val="138"/>
        </w:trPr>
        <w:tc>
          <w:tcPr>
            <w:tcW w:w="143" w:type="dxa"/>
          </w:tcPr>
          <w:p w:rsidR="00565569" w:rsidRPr="005E5E4A" w:rsidRDefault="00565569">
            <w:pPr>
              <w:rPr>
                <w:lang w:val="ru-RU"/>
              </w:rPr>
            </w:pPr>
          </w:p>
        </w:tc>
        <w:tc>
          <w:tcPr>
            <w:tcW w:w="1007" w:type="dxa"/>
            <w:vMerge/>
            <w:shd w:val="clear" w:color="000000" w:fill="FFFFFF"/>
            <w:tcMar>
              <w:left w:w="34" w:type="dxa"/>
              <w:right w:w="34" w:type="dxa"/>
            </w:tcMar>
          </w:tcPr>
          <w:p w:rsidR="00565569" w:rsidRPr="005E5E4A" w:rsidRDefault="00565569">
            <w:pPr>
              <w:rPr>
                <w:lang w:val="ru-RU"/>
              </w:rPr>
            </w:pPr>
          </w:p>
        </w:tc>
        <w:tc>
          <w:tcPr>
            <w:tcW w:w="7102" w:type="dxa"/>
            <w:gridSpan w:val="7"/>
            <w:shd w:val="clear" w:color="000000" w:fill="FFFFFF"/>
            <w:tcMar>
              <w:left w:w="34" w:type="dxa"/>
              <w:right w:w="34" w:type="dxa"/>
            </w:tcMar>
          </w:tcPr>
          <w:p w:rsidR="00565569" w:rsidRPr="005E5E4A" w:rsidRDefault="00565569">
            <w:pPr>
              <w:rPr>
                <w:lang w:val="ru-RU"/>
              </w:rPr>
            </w:pPr>
          </w:p>
        </w:tc>
        <w:tc>
          <w:tcPr>
            <w:tcW w:w="426" w:type="dxa"/>
          </w:tcPr>
          <w:p w:rsidR="00565569" w:rsidRPr="005E5E4A" w:rsidRDefault="00565569">
            <w:pPr>
              <w:rPr>
                <w:lang w:val="ru-RU"/>
              </w:rPr>
            </w:pPr>
          </w:p>
        </w:tc>
        <w:tc>
          <w:tcPr>
            <w:tcW w:w="1135" w:type="dxa"/>
          </w:tcPr>
          <w:p w:rsidR="00565569" w:rsidRPr="005E5E4A" w:rsidRDefault="00565569">
            <w:pPr>
              <w:rPr>
                <w:lang w:val="ru-RU"/>
              </w:rPr>
            </w:pPr>
          </w:p>
        </w:tc>
        <w:tc>
          <w:tcPr>
            <w:tcW w:w="993" w:type="dxa"/>
          </w:tcPr>
          <w:p w:rsidR="00565569" w:rsidRPr="005E5E4A" w:rsidRDefault="00565569">
            <w:pPr>
              <w:rPr>
                <w:lang w:val="ru-RU"/>
              </w:rPr>
            </w:pPr>
          </w:p>
        </w:tc>
      </w:tr>
      <w:tr w:rsidR="00565569" w:rsidRPr="0029545C">
        <w:trPr>
          <w:trHeight w:hRule="exact" w:val="416"/>
        </w:trPr>
        <w:tc>
          <w:tcPr>
            <w:tcW w:w="143" w:type="dxa"/>
          </w:tcPr>
          <w:p w:rsidR="00565569" w:rsidRPr="005E5E4A" w:rsidRDefault="00565569">
            <w:pPr>
              <w:rPr>
                <w:lang w:val="ru-RU"/>
              </w:rPr>
            </w:pPr>
          </w:p>
        </w:tc>
        <w:tc>
          <w:tcPr>
            <w:tcW w:w="10646" w:type="dxa"/>
            <w:gridSpan w:val="11"/>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 xml:space="preserve">Зав. кафедрой </w:t>
            </w:r>
            <w:proofErr w:type="spellStart"/>
            <w:r w:rsidRPr="005E5E4A">
              <w:rPr>
                <w:rFonts w:ascii="Times New Roman" w:hAnsi="Times New Roman" w:cs="Times New Roman"/>
                <w:color w:val="000000"/>
                <w:sz w:val="19"/>
                <w:szCs w:val="19"/>
                <w:lang w:val="ru-RU"/>
              </w:rPr>
              <w:t>д.э.н.,профессор</w:t>
            </w:r>
            <w:proofErr w:type="spellEnd"/>
            <w:r w:rsidRPr="005E5E4A">
              <w:rPr>
                <w:rFonts w:ascii="Times New Roman" w:hAnsi="Times New Roman" w:cs="Times New Roman"/>
                <w:color w:val="000000"/>
                <w:sz w:val="19"/>
                <w:szCs w:val="19"/>
                <w:lang w:val="ru-RU"/>
              </w:rPr>
              <w:t xml:space="preserve"> Украинцев В.Б. _________________</w:t>
            </w:r>
          </w:p>
        </w:tc>
      </w:tr>
      <w:tr w:rsidR="00565569" w:rsidRPr="0029545C">
        <w:trPr>
          <w:trHeight w:hRule="exact" w:val="277"/>
        </w:trPr>
        <w:tc>
          <w:tcPr>
            <w:tcW w:w="143" w:type="dxa"/>
          </w:tcPr>
          <w:p w:rsidR="00565569" w:rsidRPr="005E5E4A" w:rsidRDefault="00565569">
            <w:pPr>
              <w:rPr>
                <w:lang w:val="ru-RU"/>
              </w:rPr>
            </w:pPr>
          </w:p>
        </w:tc>
        <w:tc>
          <w:tcPr>
            <w:tcW w:w="2141" w:type="dxa"/>
            <w:gridSpan w:val="3"/>
            <w:shd w:val="clear" w:color="000000" w:fill="FFFFFF"/>
            <w:tcMar>
              <w:left w:w="34" w:type="dxa"/>
              <w:right w:w="34" w:type="dxa"/>
            </w:tcMar>
          </w:tcPr>
          <w:p w:rsidR="00565569" w:rsidRDefault="005E5E4A">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565569" w:rsidRPr="005E5E4A" w:rsidRDefault="005E5E4A">
            <w:pPr>
              <w:spacing w:after="0" w:line="240" w:lineRule="auto"/>
              <w:rPr>
                <w:sz w:val="19"/>
                <w:szCs w:val="19"/>
                <w:lang w:val="ru-RU"/>
              </w:rPr>
            </w:pPr>
            <w:proofErr w:type="spellStart"/>
            <w:r w:rsidRPr="005E5E4A">
              <w:rPr>
                <w:rFonts w:ascii="Times New Roman" w:hAnsi="Times New Roman" w:cs="Times New Roman"/>
                <w:i/>
                <w:color w:val="000000"/>
                <w:sz w:val="19"/>
                <w:szCs w:val="19"/>
                <w:lang w:val="ru-RU"/>
              </w:rPr>
              <w:t>к.ю.н</w:t>
            </w:r>
            <w:proofErr w:type="spellEnd"/>
            <w:r w:rsidRPr="005E5E4A">
              <w:rPr>
                <w:rFonts w:ascii="Times New Roman" w:hAnsi="Times New Roman" w:cs="Times New Roman"/>
                <w:i/>
                <w:color w:val="000000"/>
                <w:sz w:val="19"/>
                <w:szCs w:val="19"/>
                <w:lang w:val="ru-RU"/>
              </w:rPr>
              <w:t>., доцент, Лепетикова И.Ю. _________________</w:t>
            </w:r>
          </w:p>
        </w:tc>
      </w:tr>
      <w:tr w:rsidR="00565569" w:rsidRPr="0029545C">
        <w:trPr>
          <w:trHeight w:hRule="exact" w:val="138"/>
        </w:trPr>
        <w:tc>
          <w:tcPr>
            <w:tcW w:w="143" w:type="dxa"/>
          </w:tcPr>
          <w:p w:rsidR="00565569" w:rsidRPr="005E5E4A" w:rsidRDefault="00565569">
            <w:pPr>
              <w:rPr>
                <w:lang w:val="ru-RU"/>
              </w:rPr>
            </w:pPr>
          </w:p>
        </w:tc>
        <w:tc>
          <w:tcPr>
            <w:tcW w:w="993" w:type="dxa"/>
          </w:tcPr>
          <w:p w:rsidR="00565569" w:rsidRPr="005E5E4A" w:rsidRDefault="00565569">
            <w:pPr>
              <w:rPr>
                <w:lang w:val="ru-RU"/>
              </w:rPr>
            </w:pPr>
          </w:p>
        </w:tc>
        <w:tc>
          <w:tcPr>
            <w:tcW w:w="993" w:type="dxa"/>
          </w:tcPr>
          <w:p w:rsidR="00565569" w:rsidRPr="005E5E4A" w:rsidRDefault="00565569">
            <w:pPr>
              <w:rPr>
                <w:lang w:val="ru-RU"/>
              </w:rPr>
            </w:pPr>
          </w:p>
        </w:tc>
        <w:tc>
          <w:tcPr>
            <w:tcW w:w="143" w:type="dxa"/>
          </w:tcPr>
          <w:p w:rsidR="00565569" w:rsidRPr="005E5E4A" w:rsidRDefault="00565569">
            <w:pPr>
              <w:rPr>
                <w:lang w:val="ru-RU"/>
              </w:rPr>
            </w:pPr>
          </w:p>
        </w:tc>
        <w:tc>
          <w:tcPr>
            <w:tcW w:w="710" w:type="dxa"/>
          </w:tcPr>
          <w:p w:rsidR="00565569" w:rsidRPr="005E5E4A" w:rsidRDefault="00565569">
            <w:pPr>
              <w:rPr>
                <w:lang w:val="ru-RU"/>
              </w:rPr>
            </w:pPr>
          </w:p>
        </w:tc>
        <w:tc>
          <w:tcPr>
            <w:tcW w:w="143" w:type="dxa"/>
          </w:tcPr>
          <w:p w:rsidR="00565569" w:rsidRPr="005E5E4A" w:rsidRDefault="00565569">
            <w:pPr>
              <w:rPr>
                <w:lang w:val="ru-RU"/>
              </w:rPr>
            </w:pPr>
          </w:p>
        </w:tc>
        <w:tc>
          <w:tcPr>
            <w:tcW w:w="852" w:type="dxa"/>
          </w:tcPr>
          <w:p w:rsidR="00565569" w:rsidRPr="005E5E4A" w:rsidRDefault="00565569">
            <w:pPr>
              <w:rPr>
                <w:lang w:val="ru-RU"/>
              </w:rPr>
            </w:pPr>
          </w:p>
        </w:tc>
        <w:tc>
          <w:tcPr>
            <w:tcW w:w="852" w:type="dxa"/>
          </w:tcPr>
          <w:p w:rsidR="00565569" w:rsidRPr="005E5E4A" w:rsidRDefault="00565569">
            <w:pPr>
              <w:rPr>
                <w:lang w:val="ru-RU"/>
              </w:rPr>
            </w:pPr>
          </w:p>
        </w:tc>
        <w:tc>
          <w:tcPr>
            <w:tcW w:w="3403" w:type="dxa"/>
          </w:tcPr>
          <w:p w:rsidR="00565569" w:rsidRPr="005E5E4A" w:rsidRDefault="00565569">
            <w:pPr>
              <w:rPr>
                <w:lang w:val="ru-RU"/>
              </w:rPr>
            </w:pPr>
          </w:p>
        </w:tc>
        <w:tc>
          <w:tcPr>
            <w:tcW w:w="426" w:type="dxa"/>
          </w:tcPr>
          <w:p w:rsidR="00565569" w:rsidRPr="005E5E4A" w:rsidRDefault="00565569">
            <w:pPr>
              <w:rPr>
                <w:lang w:val="ru-RU"/>
              </w:rPr>
            </w:pPr>
          </w:p>
        </w:tc>
        <w:tc>
          <w:tcPr>
            <w:tcW w:w="1135" w:type="dxa"/>
          </w:tcPr>
          <w:p w:rsidR="00565569" w:rsidRPr="005E5E4A" w:rsidRDefault="00565569">
            <w:pPr>
              <w:rPr>
                <w:lang w:val="ru-RU"/>
              </w:rPr>
            </w:pPr>
          </w:p>
        </w:tc>
        <w:tc>
          <w:tcPr>
            <w:tcW w:w="993" w:type="dxa"/>
          </w:tcPr>
          <w:p w:rsidR="00565569" w:rsidRPr="005E5E4A" w:rsidRDefault="00565569">
            <w:pPr>
              <w:rPr>
                <w:lang w:val="ru-RU"/>
              </w:rPr>
            </w:pPr>
          </w:p>
        </w:tc>
      </w:tr>
      <w:tr w:rsidR="00565569" w:rsidRPr="0029545C">
        <w:trPr>
          <w:trHeight w:hRule="exact" w:val="14"/>
        </w:trPr>
        <w:tc>
          <w:tcPr>
            <w:tcW w:w="10788" w:type="dxa"/>
            <w:gridSpan w:val="12"/>
            <w:tcBorders>
              <w:top w:val="single" w:sz="8" w:space="0" w:color="000000"/>
            </w:tcBorders>
            <w:shd w:val="clear" w:color="FFFFFF" w:fill="FFFFFF"/>
            <w:tcMar>
              <w:left w:w="4" w:type="dxa"/>
              <w:right w:w="4" w:type="dxa"/>
            </w:tcMar>
          </w:tcPr>
          <w:p w:rsidR="00565569" w:rsidRPr="005E5E4A" w:rsidRDefault="00565569">
            <w:pPr>
              <w:rPr>
                <w:lang w:val="ru-RU"/>
              </w:rPr>
            </w:pPr>
          </w:p>
        </w:tc>
      </w:tr>
      <w:tr w:rsidR="00565569" w:rsidRPr="0029545C">
        <w:trPr>
          <w:trHeight w:hRule="exact" w:val="13"/>
        </w:trPr>
        <w:tc>
          <w:tcPr>
            <w:tcW w:w="143" w:type="dxa"/>
          </w:tcPr>
          <w:p w:rsidR="00565569" w:rsidRPr="005E5E4A" w:rsidRDefault="00565569">
            <w:pPr>
              <w:rPr>
                <w:lang w:val="ru-RU"/>
              </w:rPr>
            </w:pPr>
          </w:p>
        </w:tc>
        <w:tc>
          <w:tcPr>
            <w:tcW w:w="993" w:type="dxa"/>
          </w:tcPr>
          <w:p w:rsidR="00565569" w:rsidRPr="005E5E4A" w:rsidRDefault="00565569">
            <w:pPr>
              <w:rPr>
                <w:lang w:val="ru-RU"/>
              </w:rPr>
            </w:pPr>
          </w:p>
        </w:tc>
        <w:tc>
          <w:tcPr>
            <w:tcW w:w="993" w:type="dxa"/>
          </w:tcPr>
          <w:p w:rsidR="00565569" w:rsidRPr="005E5E4A" w:rsidRDefault="00565569">
            <w:pPr>
              <w:rPr>
                <w:lang w:val="ru-RU"/>
              </w:rPr>
            </w:pPr>
          </w:p>
        </w:tc>
        <w:tc>
          <w:tcPr>
            <w:tcW w:w="143" w:type="dxa"/>
          </w:tcPr>
          <w:p w:rsidR="00565569" w:rsidRPr="005E5E4A" w:rsidRDefault="00565569">
            <w:pPr>
              <w:rPr>
                <w:lang w:val="ru-RU"/>
              </w:rPr>
            </w:pPr>
          </w:p>
        </w:tc>
        <w:tc>
          <w:tcPr>
            <w:tcW w:w="710" w:type="dxa"/>
          </w:tcPr>
          <w:p w:rsidR="00565569" w:rsidRPr="005E5E4A" w:rsidRDefault="00565569">
            <w:pPr>
              <w:rPr>
                <w:lang w:val="ru-RU"/>
              </w:rPr>
            </w:pPr>
          </w:p>
        </w:tc>
        <w:tc>
          <w:tcPr>
            <w:tcW w:w="143" w:type="dxa"/>
          </w:tcPr>
          <w:p w:rsidR="00565569" w:rsidRPr="005E5E4A" w:rsidRDefault="00565569">
            <w:pPr>
              <w:rPr>
                <w:lang w:val="ru-RU"/>
              </w:rPr>
            </w:pPr>
          </w:p>
        </w:tc>
        <w:tc>
          <w:tcPr>
            <w:tcW w:w="852" w:type="dxa"/>
          </w:tcPr>
          <w:p w:rsidR="00565569" w:rsidRPr="005E5E4A" w:rsidRDefault="00565569">
            <w:pPr>
              <w:rPr>
                <w:lang w:val="ru-RU"/>
              </w:rPr>
            </w:pPr>
          </w:p>
        </w:tc>
        <w:tc>
          <w:tcPr>
            <w:tcW w:w="852" w:type="dxa"/>
          </w:tcPr>
          <w:p w:rsidR="00565569" w:rsidRPr="005E5E4A" w:rsidRDefault="00565569">
            <w:pPr>
              <w:rPr>
                <w:lang w:val="ru-RU"/>
              </w:rPr>
            </w:pPr>
          </w:p>
        </w:tc>
        <w:tc>
          <w:tcPr>
            <w:tcW w:w="3403" w:type="dxa"/>
          </w:tcPr>
          <w:p w:rsidR="00565569" w:rsidRPr="005E5E4A" w:rsidRDefault="00565569">
            <w:pPr>
              <w:rPr>
                <w:lang w:val="ru-RU"/>
              </w:rPr>
            </w:pPr>
          </w:p>
        </w:tc>
        <w:tc>
          <w:tcPr>
            <w:tcW w:w="426" w:type="dxa"/>
          </w:tcPr>
          <w:p w:rsidR="00565569" w:rsidRPr="005E5E4A" w:rsidRDefault="00565569">
            <w:pPr>
              <w:rPr>
                <w:lang w:val="ru-RU"/>
              </w:rPr>
            </w:pPr>
          </w:p>
        </w:tc>
        <w:tc>
          <w:tcPr>
            <w:tcW w:w="1135" w:type="dxa"/>
          </w:tcPr>
          <w:p w:rsidR="00565569" w:rsidRPr="005E5E4A" w:rsidRDefault="00565569">
            <w:pPr>
              <w:rPr>
                <w:lang w:val="ru-RU"/>
              </w:rPr>
            </w:pPr>
          </w:p>
        </w:tc>
        <w:tc>
          <w:tcPr>
            <w:tcW w:w="993" w:type="dxa"/>
          </w:tcPr>
          <w:p w:rsidR="00565569" w:rsidRPr="005E5E4A" w:rsidRDefault="00565569">
            <w:pPr>
              <w:rPr>
                <w:lang w:val="ru-RU"/>
              </w:rPr>
            </w:pPr>
          </w:p>
        </w:tc>
      </w:tr>
      <w:tr w:rsidR="00565569" w:rsidRPr="0029545C">
        <w:trPr>
          <w:trHeight w:hRule="exact" w:val="14"/>
        </w:trPr>
        <w:tc>
          <w:tcPr>
            <w:tcW w:w="10788" w:type="dxa"/>
            <w:gridSpan w:val="12"/>
            <w:tcBorders>
              <w:top w:val="single" w:sz="8" w:space="0" w:color="000000"/>
            </w:tcBorders>
            <w:shd w:val="clear" w:color="FFFFFF" w:fill="FFFFFF"/>
            <w:tcMar>
              <w:left w:w="4" w:type="dxa"/>
              <w:right w:w="4" w:type="dxa"/>
            </w:tcMar>
          </w:tcPr>
          <w:p w:rsidR="00565569" w:rsidRPr="005E5E4A" w:rsidRDefault="00565569">
            <w:pPr>
              <w:rPr>
                <w:lang w:val="ru-RU"/>
              </w:rPr>
            </w:pPr>
          </w:p>
        </w:tc>
      </w:tr>
      <w:tr w:rsidR="00565569" w:rsidRPr="0029545C">
        <w:trPr>
          <w:trHeight w:hRule="exact" w:val="96"/>
        </w:trPr>
        <w:tc>
          <w:tcPr>
            <w:tcW w:w="143" w:type="dxa"/>
          </w:tcPr>
          <w:p w:rsidR="00565569" w:rsidRPr="005E5E4A" w:rsidRDefault="00565569">
            <w:pPr>
              <w:rPr>
                <w:lang w:val="ru-RU"/>
              </w:rPr>
            </w:pPr>
          </w:p>
        </w:tc>
        <w:tc>
          <w:tcPr>
            <w:tcW w:w="993" w:type="dxa"/>
          </w:tcPr>
          <w:p w:rsidR="00565569" w:rsidRPr="005E5E4A" w:rsidRDefault="00565569">
            <w:pPr>
              <w:rPr>
                <w:lang w:val="ru-RU"/>
              </w:rPr>
            </w:pPr>
          </w:p>
        </w:tc>
        <w:tc>
          <w:tcPr>
            <w:tcW w:w="993" w:type="dxa"/>
          </w:tcPr>
          <w:p w:rsidR="00565569" w:rsidRPr="005E5E4A" w:rsidRDefault="00565569">
            <w:pPr>
              <w:rPr>
                <w:lang w:val="ru-RU"/>
              </w:rPr>
            </w:pPr>
          </w:p>
        </w:tc>
        <w:tc>
          <w:tcPr>
            <w:tcW w:w="143" w:type="dxa"/>
          </w:tcPr>
          <w:p w:rsidR="00565569" w:rsidRPr="005E5E4A" w:rsidRDefault="00565569">
            <w:pPr>
              <w:rPr>
                <w:lang w:val="ru-RU"/>
              </w:rPr>
            </w:pPr>
          </w:p>
        </w:tc>
        <w:tc>
          <w:tcPr>
            <w:tcW w:w="710" w:type="dxa"/>
          </w:tcPr>
          <w:p w:rsidR="00565569" w:rsidRPr="005E5E4A" w:rsidRDefault="00565569">
            <w:pPr>
              <w:rPr>
                <w:lang w:val="ru-RU"/>
              </w:rPr>
            </w:pPr>
          </w:p>
        </w:tc>
        <w:tc>
          <w:tcPr>
            <w:tcW w:w="143" w:type="dxa"/>
          </w:tcPr>
          <w:p w:rsidR="00565569" w:rsidRPr="005E5E4A" w:rsidRDefault="00565569">
            <w:pPr>
              <w:rPr>
                <w:lang w:val="ru-RU"/>
              </w:rPr>
            </w:pPr>
          </w:p>
        </w:tc>
        <w:tc>
          <w:tcPr>
            <w:tcW w:w="852" w:type="dxa"/>
          </w:tcPr>
          <w:p w:rsidR="00565569" w:rsidRPr="005E5E4A" w:rsidRDefault="00565569">
            <w:pPr>
              <w:rPr>
                <w:lang w:val="ru-RU"/>
              </w:rPr>
            </w:pPr>
          </w:p>
        </w:tc>
        <w:tc>
          <w:tcPr>
            <w:tcW w:w="852" w:type="dxa"/>
          </w:tcPr>
          <w:p w:rsidR="00565569" w:rsidRPr="005E5E4A" w:rsidRDefault="00565569">
            <w:pPr>
              <w:rPr>
                <w:lang w:val="ru-RU"/>
              </w:rPr>
            </w:pPr>
          </w:p>
        </w:tc>
        <w:tc>
          <w:tcPr>
            <w:tcW w:w="3403" w:type="dxa"/>
          </w:tcPr>
          <w:p w:rsidR="00565569" w:rsidRPr="005E5E4A" w:rsidRDefault="00565569">
            <w:pPr>
              <w:rPr>
                <w:lang w:val="ru-RU"/>
              </w:rPr>
            </w:pPr>
          </w:p>
        </w:tc>
        <w:tc>
          <w:tcPr>
            <w:tcW w:w="426" w:type="dxa"/>
          </w:tcPr>
          <w:p w:rsidR="00565569" w:rsidRPr="005E5E4A" w:rsidRDefault="00565569">
            <w:pPr>
              <w:rPr>
                <w:lang w:val="ru-RU"/>
              </w:rPr>
            </w:pPr>
          </w:p>
        </w:tc>
        <w:tc>
          <w:tcPr>
            <w:tcW w:w="1135" w:type="dxa"/>
          </w:tcPr>
          <w:p w:rsidR="00565569" w:rsidRPr="005E5E4A" w:rsidRDefault="00565569">
            <w:pPr>
              <w:rPr>
                <w:lang w:val="ru-RU"/>
              </w:rPr>
            </w:pPr>
          </w:p>
        </w:tc>
        <w:tc>
          <w:tcPr>
            <w:tcW w:w="993" w:type="dxa"/>
          </w:tcPr>
          <w:p w:rsidR="00565569" w:rsidRPr="005E5E4A" w:rsidRDefault="00565569">
            <w:pPr>
              <w:rPr>
                <w:lang w:val="ru-RU"/>
              </w:rPr>
            </w:pPr>
          </w:p>
        </w:tc>
      </w:tr>
      <w:tr w:rsidR="00565569" w:rsidRPr="0029545C">
        <w:trPr>
          <w:trHeight w:hRule="exact" w:val="478"/>
        </w:trPr>
        <w:tc>
          <w:tcPr>
            <w:tcW w:w="143" w:type="dxa"/>
          </w:tcPr>
          <w:p w:rsidR="00565569" w:rsidRPr="005E5E4A" w:rsidRDefault="00565569">
            <w:pPr>
              <w:rPr>
                <w:lang w:val="ru-RU"/>
              </w:rPr>
            </w:pPr>
          </w:p>
        </w:tc>
        <w:tc>
          <w:tcPr>
            <w:tcW w:w="993" w:type="dxa"/>
          </w:tcPr>
          <w:p w:rsidR="00565569" w:rsidRPr="005E5E4A" w:rsidRDefault="00565569">
            <w:pPr>
              <w:rPr>
                <w:lang w:val="ru-RU"/>
              </w:rPr>
            </w:pPr>
          </w:p>
        </w:tc>
        <w:tc>
          <w:tcPr>
            <w:tcW w:w="993" w:type="dxa"/>
          </w:tcPr>
          <w:p w:rsidR="00565569" w:rsidRPr="005E5E4A" w:rsidRDefault="00565569">
            <w:pPr>
              <w:rPr>
                <w:lang w:val="ru-RU"/>
              </w:rPr>
            </w:pPr>
          </w:p>
        </w:tc>
        <w:tc>
          <w:tcPr>
            <w:tcW w:w="143" w:type="dxa"/>
          </w:tcPr>
          <w:p w:rsidR="00565569" w:rsidRPr="005E5E4A" w:rsidRDefault="00565569">
            <w:pPr>
              <w:rPr>
                <w:lang w:val="ru-RU"/>
              </w:rPr>
            </w:pPr>
          </w:p>
        </w:tc>
        <w:tc>
          <w:tcPr>
            <w:tcW w:w="710" w:type="dxa"/>
          </w:tcPr>
          <w:p w:rsidR="00565569" w:rsidRPr="005E5E4A" w:rsidRDefault="00565569">
            <w:pPr>
              <w:rPr>
                <w:lang w:val="ru-RU"/>
              </w:rPr>
            </w:pPr>
          </w:p>
        </w:tc>
        <w:tc>
          <w:tcPr>
            <w:tcW w:w="143" w:type="dxa"/>
          </w:tcPr>
          <w:p w:rsidR="00565569" w:rsidRPr="005E5E4A" w:rsidRDefault="00565569">
            <w:pPr>
              <w:rPr>
                <w:lang w:val="ru-RU"/>
              </w:rPr>
            </w:pPr>
          </w:p>
        </w:tc>
        <w:tc>
          <w:tcPr>
            <w:tcW w:w="5543" w:type="dxa"/>
            <w:gridSpan w:val="4"/>
            <w:shd w:val="clear" w:color="000000" w:fill="FFFFFF"/>
            <w:tcMar>
              <w:left w:w="34" w:type="dxa"/>
              <w:right w:w="34" w:type="dxa"/>
            </w:tcMar>
          </w:tcPr>
          <w:p w:rsidR="00565569" w:rsidRPr="005E5E4A" w:rsidRDefault="005E5E4A">
            <w:pPr>
              <w:spacing w:after="0" w:line="240" w:lineRule="auto"/>
              <w:jc w:val="center"/>
              <w:rPr>
                <w:sz w:val="19"/>
                <w:szCs w:val="19"/>
                <w:lang w:val="ru-RU"/>
              </w:rPr>
            </w:pPr>
            <w:r w:rsidRPr="005E5E4A">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565569" w:rsidRPr="005E5E4A" w:rsidRDefault="00565569">
            <w:pPr>
              <w:rPr>
                <w:lang w:val="ru-RU"/>
              </w:rPr>
            </w:pPr>
          </w:p>
        </w:tc>
        <w:tc>
          <w:tcPr>
            <w:tcW w:w="993" w:type="dxa"/>
          </w:tcPr>
          <w:p w:rsidR="00565569" w:rsidRPr="005E5E4A" w:rsidRDefault="00565569">
            <w:pPr>
              <w:rPr>
                <w:lang w:val="ru-RU"/>
              </w:rPr>
            </w:pPr>
          </w:p>
        </w:tc>
      </w:tr>
      <w:tr w:rsidR="00565569" w:rsidRPr="0029545C">
        <w:trPr>
          <w:trHeight w:hRule="exact" w:val="833"/>
        </w:trPr>
        <w:tc>
          <w:tcPr>
            <w:tcW w:w="143" w:type="dxa"/>
          </w:tcPr>
          <w:p w:rsidR="00565569" w:rsidRPr="005E5E4A" w:rsidRDefault="00565569">
            <w:pPr>
              <w:rPr>
                <w:lang w:val="ru-RU"/>
              </w:rPr>
            </w:pPr>
          </w:p>
        </w:tc>
        <w:tc>
          <w:tcPr>
            <w:tcW w:w="4692" w:type="dxa"/>
            <w:gridSpan w:val="7"/>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565569" w:rsidRPr="005E5E4A" w:rsidRDefault="00565569">
            <w:pPr>
              <w:rPr>
                <w:lang w:val="ru-RU"/>
              </w:rPr>
            </w:pPr>
          </w:p>
        </w:tc>
        <w:tc>
          <w:tcPr>
            <w:tcW w:w="426" w:type="dxa"/>
          </w:tcPr>
          <w:p w:rsidR="00565569" w:rsidRPr="005E5E4A" w:rsidRDefault="00565569">
            <w:pPr>
              <w:rPr>
                <w:lang w:val="ru-RU"/>
              </w:rPr>
            </w:pPr>
          </w:p>
        </w:tc>
        <w:tc>
          <w:tcPr>
            <w:tcW w:w="1135" w:type="dxa"/>
          </w:tcPr>
          <w:p w:rsidR="00565569" w:rsidRPr="005E5E4A" w:rsidRDefault="00565569">
            <w:pPr>
              <w:rPr>
                <w:lang w:val="ru-RU"/>
              </w:rPr>
            </w:pPr>
          </w:p>
        </w:tc>
        <w:tc>
          <w:tcPr>
            <w:tcW w:w="993" w:type="dxa"/>
          </w:tcPr>
          <w:p w:rsidR="00565569" w:rsidRPr="005E5E4A" w:rsidRDefault="00565569">
            <w:pPr>
              <w:rPr>
                <w:lang w:val="ru-RU"/>
              </w:rPr>
            </w:pPr>
          </w:p>
        </w:tc>
      </w:tr>
      <w:tr w:rsidR="00565569" w:rsidRPr="0029545C" w:rsidTr="005E5E4A">
        <w:trPr>
          <w:trHeight w:hRule="exact" w:val="555"/>
        </w:trPr>
        <w:tc>
          <w:tcPr>
            <w:tcW w:w="143" w:type="dxa"/>
          </w:tcPr>
          <w:p w:rsidR="00565569" w:rsidRPr="005E5E4A" w:rsidRDefault="00565569">
            <w:pPr>
              <w:rPr>
                <w:lang w:val="ru-RU"/>
              </w:rPr>
            </w:pPr>
          </w:p>
        </w:tc>
        <w:tc>
          <w:tcPr>
            <w:tcW w:w="10646" w:type="dxa"/>
            <w:gridSpan w:val="11"/>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Рабочая программа пересмотрена, обсуждена и одобрена для</w:t>
            </w:r>
          </w:p>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исполнения в 2022-2023 учебном году на заседании</w:t>
            </w:r>
          </w:p>
        </w:tc>
      </w:tr>
      <w:tr w:rsidR="00565569">
        <w:trPr>
          <w:trHeight w:hRule="exact" w:val="277"/>
        </w:trPr>
        <w:tc>
          <w:tcPr>
            <w:tcW w:w="143" w:type="dxa"/>
          </w:tcPr>
          <w:p w:rsidR="00565569" w:rsidRPr="005E5E4A" w:rsidRDefault="00565569">
            <w:pPr>
              <w:rPr>
                <w:lang w:val="ru-RU"/>
              </w:rPr>
            </w:pPr>
          </w:p>
        </w:tc>
        <w:tc>
          <w:tcPr>
            <w:tcW w:w="8094" w:type="dxa"/>
            <w:gridSpan w:val="8"/>
            <w:shd w:val="clear" w:color="000000" w:fill="FFFFFF"/>
            <w:tcMar>
              <w:left w:w="34" w:type="dxa"/>
              <w:right w:w="34" w:type="dxa"/>
            </w:tcMar>
          </w:tcPr>
          <w:p w:rsidR="00565569" w:rsidRPr="005E5E4A" w:rsidRDefault="00565569">
            <w:pPr>
              <w:spacing w:after="0" w:line="240" w:lineRule="auto"/>
              <w:rPr>
                <w:sz w:val="24"/>
                <w:szCs w:val="24"/>
                <w:lang w:val="ru-RU"/>
              </w:rPr>
            </w:pPr>
          </w:p>
          <w:p w:rsidR="00565569" w:rsidRDefault="005E5E4A">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565569" w:rsidRDefault="00565569"/>
        </w:tc>
      </w:tr>
      <w:tr w:rsidR="00565569" w:rsidRPr="0029545C">
        <w:trPr>
          <w:trHeight w:hRule="exact" w:val="277"/>
        </w:trPr>
        <w:tc>
          <w:tcPr>
            <w:tcW w:w="143" w:type="dxa"/>
          </w:tcPr>
          <w:p w:rsidR="00565569" w:rsidRDefault="00565569"/>
        </w:tc>
        <w:tc>
          <w:tcPr>
            <w:tcW w:w="1007" w:type="dxa"/>
            <w:vMerge w:val="restart"/>
            <w:shd w:val="clear" w:color="000000" w:fill="FFFFFF"/>
            <w:tcMar>
              <w:left w:w="34" w:type="dxa"/>
              <w:right w:w="34" w:type="dxa"/>
            </w:tcMar>
          </w:tcPr>
          <w:p w:rsidR="00565569" w:rsidRDefault="00565569"/>
        </w:tc>
        <w:tc>
          <w:tcPr>
            <w:tcW w:w="9654" w:type="dxa"/>
            <w:gridSpan w:val="10"/>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565569" w:rsidRPr="0029545C">
        <w:trPr>
          <w:trHeight w:hRule="exact" w:val="138"/>
        </w:trPr>
        <w:tc>
          <w:tcPr>
            <w:tcW w:w="143" w:type="dxa"/>
          </w:tcPr>
          <w:p w:rsidR="00565569" w:rsidRPr="005E5E4A" w:rsidRDefault="00565569">
            <w:pPr>
              <w:rPr>
                <w:lang w:val="ru-RU"/>
              </w:rPr>
            </w:pPr>
          </w:p>
        </w:tc>
        <w:tc>
          <w:tcPr>
            <w:tcW w:w="1007" w:type="dxa"/>
            <w:vMerge/>
            <w:shd w:val="clear" w:color="000000" w:fill="FFFFFF"/>
            <w:tcMar>
              <w:left w:w="34" w:type="dxa"/>
              <w:right w:w="34" w:type="dxa"/>
            </w:tcMar>
          </w:tcPr>
          <w:p w:rsidR="00565569" w:rsidRPr="005E5E4A" w:rsidRDefault="00565569">
            <w:pPr>
              <w:rPr>
                <w:lang w:val="ru-RU"/>
              </w:rPr>
            </w:pPr>
          </w:p>
        </w:tc>
        <w:tc>
          <w:tcPr>
            <w:tcW w:w="7102" w:type="dxa"/>
            <w:gridSpan w:val="7"/>
            <w:shd w:val="clear" w:color="000000" w:fill="FFFFFF"/>
            <w:tcMar>
              <w:left w:w="34" w:type="dxa"/>
              <w:right w:w="34" w:type="dxa"/>
            </w:tcMar>
          </w:tcPr>
          <w:p w:rsidR="00565569" w:rsidRPr="005E5E4A" w:rsidRDefault="00565569">
            <w:pPr>
              <w:rPr>
                <w:lang w:val="ru-RU"/>
              </w:rPr>
            </w:pPr>
          </w:p>
        </w:tc>
        <w:tc>
          <w:tcPr>
            <w:tcW w:w="426" w:type="dxa"/>
          </w:tcPr>
          <w:p w:rsidR="00565569" w:rsidRPr="005E5E4A" w:rsidRDefault="00565569">
            <w:pPr>
              <w:rPr>
                <w:lang w:val="ru-RU"/>
              </w:rPr>
            </w:pPr>
          </w:p>
        </w:tc>
        <w:tc>
          <w:tcPr>
            <w:tcW w:w="1135" w:type="dxa"/>
          </w:tcPr>
          <w:p w:rsidR="00565569" w:rsidRPr="005E5E4A" w:rsidRDefault="00565569">
            <w:pPr>
              <w:rPr>
                <w:lang w:val="ru-RU"/>
              </w:rPr>
            </w:pPr>
          </w:p>
        </w:tc>
        <w:tc>
          <w:tcPr>
            <w:tcW w:w="993" w:type="dxa"/>
          </w:tcPr>
          <w:p w:rsidR="00565569" w:rsidRPr="005E5E4A" w:rsidRDefault="00565569">
            <w:pPr>
              <w:rPr>
                <w:lang w:val="ru-RU"/>
              </w:rPr>
            </w:pPr>
          </w:p>
        </w:tc>
      </w:tr>
      <w:tr w:rsidR="00565569" w:rsidRPr="0029545C">
        <w:trPr>
          <w:trHeight w:hRule="exact" w:val="138"/>
        </w:trPr>
        <w:tc>
          <w:tcPr>
            <w:tcW w:w="143" w:type="dxa"/>
          </w:tcPr>
          <w:p w:rsidR="00565569" w:rsidRPr="005E5E4A" w:rsidRDefault="00565569">
            <w:pPr>
              <w:rPr>
                <w:lang w:val="ru-RU"/>
              </w:rPr>
            </w:pPr>
          </w:p>
        </w:tc>
        <w:tc>
          <w:tcPr>
            <w:tcW w:w="993" w:type="dxa"/>
          </w:tcPr>
          <w:p w:rsidR="00565569" w:rsidRPr="005E5E4A" w:rsidRDefault="00565569">
            <w:pPr>
              <w:rPr>
                <w:lang w:val="ru-RU"/>
              </w:rPr>
            </w:pPr>
          </w:p>
        </w:tc>
        <w:tc>
          <w:tcPr>
            <w:tcW w:w="993" w:type="dxa"/>
          </w:tcPr>
          <w:p w:rsidR="00565569" w:rsidRPr="005E5E4A" w:rsidRDefault="00565569">
            <w:pPr>
              <w:rPr>
                <w:lang w:val="ru-RU"/>
              </w:rPr>
            </w:pPr>
          </w:p>
        </w:tc>
        <w:tc>
          <w:tcPr>
            <w:tcW w:w="143" w:type="dxa"/>
          </w:tcPr>
          <w:p w:rsidR="00565569" w:rsidRPr="005E5E4A" w:rsidRDefault="00565569">
            <w:pPr>
              <w:rPr>
                <w:lang w:val="ru-RU"/>
              </w:rPr>
            </w:pPr>
          </w:p>
        </w:tc>
        <w:tc>
          <w:tcPr>
            <w:tcW w:w="710" w:type="dxa"/>
          </w:tcPr>
          <w:p w:rsidR="00565569" w:rsidRPr="005E5E4A" w:rsidRDefault="00565569">
            <w:pPr>
              <w:rPr>
                <w:lang w:val="ru-RU"/>
              </w:rPr>
            </w:pPr>
          </w:p>
        </w:tc>
        <w:tc>
          <w:tcPr>
            <w:tcW w:w="143" w:type="dxa"/>
          </w:tcPr>
          <w:p w:rsidR="00565569" w:rsidRPr="005E5E4A" w:rsidRDefault="00565569">
            <w:pPr>
              <w:rPr>
                <w:lang w:val="ru-RU"/>
              </w:rPr>
            </w:pPr>
          </w:p>
        </w:tc>
        <w:tc>
          <w:tcPr>
            <w:tcW w:w="852" w:type="dxa"/>
          </w:tcPr>
          <w:p w:rsidR="00565569" w:rsidRPr="005E5E4A" w:rsidRDefault="00565569">
            <w:pPr>
              <w:rPr>
                <w:lang w:val="ru-RU"/>
              </w:rPr>
            </w:pPr>
          </w:p>
        </w:tc>
        <w:tc>
          <w:tcPr>
            <w:tcW w:w="852" w:type="dxa"/>
          </w:tcPr>
          <w:p w:rsidR="00565569" w:rsidRPr="005E5E4A" w:rsidRDefault="00565569">
            <w:pPr>
              <w:rPr>
                <w:lang w:val="ru-RU"/>
              </w:rPr>
            </w:pPr>
          </w:p>
        </w:tc>
        <w:tc>
          <w:tcPr>
            <w:tcW w:w="3403" w:type="dxa"/>
          </w:tcPr>
          <w:p w:rsidR="00565569" w:rsidRPr="005E5E4A" w:rsidRDefault="00565569">
            <w:pPr>
              <w:rPr>
                <w:lang w:val="ru-RU"/>
              </w:rPr>
            </w:pPr>
          </w:p>
        </w:tc>
        <w:tc>
          <w:tcPr>
            <w:tcW w:w="426" w:type="dxa"/>
          </w:tcPr>
          <w:p w:rsidR="00565569" w:rsidRPr="005E5E4A" w:rsidRDefault="00565569">
            <w:pPr>
              <w:rPr>
                <w:lang w:val="ru-RU"/>
              </w:rPr>
            </w:pPr>
          </w:p>
        </w:tc>
        <w:tc>
          <w:tcPr>
            <w:tcW w:w="1135" w:type="dxa"/>
          </w:tcPr>
          <w:p w:rsidR="00565569" w:rsidRPr="005E5E4A" w:rsidRDefault="00565569">
            <w:pPr>
              <w:rPr>
                <w:lang w:val="ru-RU"/>
              </w:rPr>
            </w:pPr>
          </w:p>
        </w:tc>
        <w:tc>
          <w:tcPr>
            <w:tcW w:w="993" w:type="dxa"/>
          </w:tcPr>
          <w:p w:rsidR="00565569" w:rsidRPr="005E5E4A" w:rsidRDefault="00565569">
            <w:pPr>
              <w:rPr>
                <w:lang w:val="ru-RU"/>
              </w:rPr>
            </w:pPr>
          </w:p>
        </w:tc>
      </w:tr>
      <w:tr w:rsidR="00565569" w:rsidRPr="0029545C">
        <w:trPr>
          <w:trHeight w:hRule="exact" w:val="277"/>
        </w:trPr>
        <w:tc>
          <w:tcPr>
            <w:tcW w:w="143" w:type="dxa"/>
          </w:tcPr>
          <w:p w:rsidR="00565569" w:rsidRPr="005E5E4A" w:rsidRDefault="00565569">
            <w:pPr>
              <w:rPr>
                <w:lang w:val="ru-RU"/>
              </w:rPr>
            </w:pPr>
          </w:p>
        </w:tc>
        <w:tc>
          <w:tcPr>
            <w:tcW w:w="10646" w:type="dxa"/>
            <w:gridSpan w:val="11"/>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 xml:space="preserve">Зав. кафедрой </w:t>
            </w:r>
            <w:proofErr w:type="spellStart"/>
            <w:r w:rsidRPr="005E5E4A">
              <w:rPr>
                <w:rFonts w:ascii="Times New Roman" w:hAnsi="Times New Roman" w:cs="Times New Roman"/>
                <w:color w:val="000000"/>
                <w:sz w:val="19"/>
                <w:szCs w:val="19"/>
                <w:lang w:val="ru-RU"/>
              </w:rPr>
              <w:t>д.э.н.,профессор</w:t>
            </w:r>
            <w:proofErr w:type="spellEnd"/>
            <w:r w:rsidRPr="005E5E4A">
              <w:rPr>
                <w:rFonts w:ascii="Times New Roman" w:hAnsi="Times New Roman" w:cs="Times New Roman"/>
                <w:color w:val="000000"/>
                <w:sz w:val="19"/>
                <w:szCs w:val="19"/>
                <w:lang w:val="ru-RU"/>
              </w:rPr>
              <w:t xml:space="preserve"> Украинцев В.Б. _________________</w:t>
            </w:r>
          </w:p>
        </w:tc>
      </w:tr>
      <w:tr w:rsidR="00565569" w:rsidRPr="0029545C">
        <w:trPr>
          <w:trHeight w:hRule="exact" w:val="277"/>
        </w:trPr>
        <w:tc>
          <w:tcPr>
            <w:tcW w:w="143" w:type="dxa"/>
          </w:tcPr>
          <w:p w:rsidR="00565569" w:rsidRPr="005E5E4A" w:rsidRDefault="00565569">
            <w:pPr>
              <w:rPr>
                <w:lang w:val="ru-RU"/>
              </w:rPr>
            </w:pPr>
          </w:p>
        </w:tc>
        <w:tc>
          <w:tcPr>
            <w:tcW w:w="2141" w:type="dxa"/>
            <w:gridSpan w:val="3"/>
            <w:shd w:val="clear" w:color="000000" w:fill="FFFFFF"/>
            <w:tcMar>
              <w:left w:w="34" w:type="dxa"/>
              <w:right w:w="34" w:type="dxa"/>
            </w:tcMar>
          </w:tcPr>
          <w:p w:rsidR="00565569" w:rsidRDefault="005E5E4A">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565569" w:rsidRPr="005E5E4A" w:rsidRDefault="005E5E4A">
            <w:pPr>
              <w:spacing w:after="0" w:line="240" w:lineRule="auto"/>
              <w:rPr>
                <w:sz w:val="19"/>
                <w:szCs w:val="19"/>
                <w:lang w:val="ru-RU"/>
              </w:rPr>
            </w:pPr>
            <w:proofErr w:type="spellStart"/>
            <w:r w:rsidRPr="005E5E4A">
              <w:rPr>
                <w:rFonts w:ascii="Times New Roman" w:hAnsi="Times New Roman" w:cs="Times New Roman"/>
                <w:i/>
                <w:color w:val="000000"/>
                <w:sz w:val="19"/>
                <w:szCs w:val="19"/>
                <w:lang w:val="ru-RU"/>
              </w:rPr>
              <w:t>к.ю.н</w:t>
            </w:r>
            <w:proofErr w:type="spellEnd"/>
            <w:r w:rsidRPr="005E5E4A">
              <w:rPr>
                <w:rFonts w:ascii="Times New Roman" w:hAnsi="Times New Roman" w:cs="Times New Roman"/>
                <w:i/>
                <w:color w:val="000000"/>
                <w:sz w:val="19"/>
                <w:szCs w:val="19"/>
                <w:lang w:val="ru-RU"/>
              </w:rPr>
              <w:t>., доцент, Лепетикова И.Ю. _________________</w:t>
            </w:r>
          </w:p>
        </w:tc>
      </w:tr>
      <w:tr w:rsidR="00565569" w:rsidRPr="0029545C">
        <w:trPr>
          <w:trHeight w:hRule="exact" w:val="138"/>
        </w:trPr>
        <w:tc>
          <w:tcPr>
            <w:tcW w:w="143" w:type="dxa"/>
          </w:tcPr>
          <w:p w:rsidR="00565569" w:rsidRPr="005E5E4A" w:rsidRDefault="00565569">
            <w:pPr>
              <w:rPr>
                <w:lang w:val="ru-RU"/>
              </w:rPr>
            </w:pPr>
          </w:p>
        </w:tc>
        <w:tc>
          <w:tcPr>
            <w:tcW w:w="10646" w:type="dxa"/>
            <w:gridSpan w:val="11"/>
            <w:shd w:val="clear" w:color="000000" w:fill="FFFFFF"/>
            <w:tcMar>
              <w:left w:w="34" w:type="dxa"/>
              <w:right w:w="34" w:type="dxa"/>
            </w:tcMar>
          </w:tcPr>
          <w:p w:rsidR="00565569" w:rsidRPr="005E5E4A" w:rsidRDefault="00565569">
            <w:pPr>
              <w:rPr>
                <w:lang w:val="ru-RU"/>
              </w:rPr>
            </w:pPr>
          </w:p>
        </w:tc>
      </w:tr>
    </w:tbl>
    <w:p w:rsidR="00565569" w:rsidRPr="005E5E4A" w:rsidRDefault="005E5E4A">
      <w:pPr>
        <w:rPr>
          <w:sz w:val="0"/>
          <w:szCs w:val="0"/>
          <w:lang w:val="ru-RU"/>
        </w:rPr>
      </w:pPr>
      <w:r w:rsidRPr="005E5E4A">
        <w:rPr>
          <w:lang w:val="ru-RU"/>
        </w:rPr>
        <w:br w:type="page"/>
      </w:r>
    </w:p>
    <w:tbl>
      <w:tblPr>
        <w:tblW w:w="0" w:type="auto"/>
        <w:tblCellMar>
          <w:left w:w="0" w:type="dxa"/>
          <w:right w:w="0" w:type="dxa"/>
        </w:tblCellMar>
        <w:tblLook w:val="04A0" w:firstRow="1" w:lastRow="0" w:firstColumn="1" w:lastColumn="0" w:noHBand="0" w:noVBand="1"/>
      </w:tblPr>
      <w:tblGrid>
        <w:gridCol w:w="144"/>
        <w:gridCol w:w="615"/>
        <w:gridCol w:w="1994"/>
        <w:gridCol w:w="1760"/>
        <w:gridCol w:w="4788"/>
        <w:gridCol w:w="973"/>
      </w:tblGrid>
      <w:tr w:rsidR="00565569">
        <w:trPr>
          <w:trHeight w:hRule="exact" w:val="416"/>
        </w:trPr>
        <w:tc>
          <w:tcPr>
            <w:tcW w:w="4692" w:type="dxa"/>
            <w:gridSpan w:val="4"/>
            <w:shd w:val="clear" w:color="C0C0C0" w:fill="FFFFFF"/>
            <w:tcMar>
              <w:left w:w="34" w:type="dxa"/>
              <w:right w:w="34" w:type="dxa"/>
            </w:tcMar>
          </w:tcPr>
          <w:p w:rsidR="00565569" w:rsidRDefault="005E5E4A">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5104" w:type="dxa"/>
          </w:tcPr>
          <w:p w:rsidR="00565569" w:rsidRDefault="00565569"/>
        </w:tc>
        <w:tc>
          <w:tcPr>
            <w:tcW w:w="1007" w:type="dxa"/>
            <w:shd w:val="clear" w:color="C0C0C0" w:fill="FFFFFF"/>
            <w:tcMar>
              <w:left w:w="34" w:type="dxa"/>
              <w:right w:w="34" w:type="dxa"/>
            </w:tcMar>
          </w:tcPr>
          <w:p w:rsidR="00565569" w:rsidRDefault="005E5E4A">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4</w:t>
            </w:r>
          </w:p>
        </w:tc>
      </w:tr>
      <w:tr w:rsidR="0056556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565569" w:rsidRPr="0029545C">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Цели освоения дисциплины: обучение студентов во время аудиторных и самостоятельных занятий способам эффективного использования информационных технологий для решения профессиональных задач в области государственного и муниципального управления.</w:t>
            </w:r>
          </w:p>
        </w:tc>
      </w:tr>
      <w:tr w:rsidR="00565569" w:rsidRPr="0029545C">
        <w:trPr>
          <w:trHeight w:hRule="exact" w:val="2045"/>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 xml:space="preserve">Задачи: сформировать у обучающихся комплекс современных знаний и навыков компьютерных пользователей, способных самостоятельно находить информацию о наиболее эффективных и перспективных путях использования управленческого потенциала информационно-аналитических ресурсов и </w:t>
            </w:r>
            <w:proofErr w:type="spellStart"/>
            <w:r w:rsidRPr="005E5E4A">
              <w:rPr>
                <w:rFonts w:ascii="Times New Roman" w:hAnsi="Times New Roman" w:cs="Times New Roman"/>
                <w:color w:val="000000"/>
                <w:sz w:val="19"/>
                <w:szCs w:val="19"/>
                <w:lang w:val="ru-RU"/>
              </w:rPr>
              <w:t>технологийобучить</w:t>
            </w:r>
            <w:proofErr w:type="spellEnd"/>
            <w:r w:rsidRPr="005E5E4A">
              <w:rPr>
                <w:rFonts w:ascii="Times New Roman" w:hAnsi="Times New Roman" w:cs="Times New Roman"/>
                <w:color w:val="000000"/>
                <w:sz w:val="19"/>
                <w:szCs w:val="19"/>
                <w:lang w:val="ru-RU"/>
              </w:rPr>
              <w:t xml:space="preserve"> к использованию возможности разнообразных программных продуктов для эффективного решения стандартных задач управленческой </w:t>
            </w:r>
            <w:proofErr w:type="spellStart"/>
            <w:r w:rsidRPr="005E5E4A">
              <w:rPr>
                <w:rFonts w:ascii="Times New Roman" w:hAnsi="Times New Roman" w:cs="Times New Roman"/>
                <w:color w:val="000000"/>
                <w:sz w:val="19"/>
                <w:szCs w:val="19"/>
                <w:lang w:val="ru-RU"/>
              </w:rPr>
              <w:t>практики;сформировать</w:t>
            </w:r>
            <w:proofErr w:type="spellEnd"/>
            <w:r w:rsidRPr="005E5E4A">
              <w:rPr>
                <w:rFonts w:ascii="Times New Roman" w:hAnsi="Times New Roman" w:cs="Times New Roman"/>
                <w:color w:val="000000"/>
                <w:sz w:val="19"/>
                <w:szCs w:val="19"/>
                <w:lang w:val="ru-RU"/>
              </w:rPr>
              <w:t xml:space="preserve"> профессиональные знания по вопросам общих характеристик проблем, функций и задач органов управления, понятия качества и эффективности реализации задач и функций органов управления, современных возможностей информационно-аналитических технологий для повышения качества и эффективности управленческих решений; обучить навыкам, необходимым для дальнейшего самообразования с использованием ИКТ.</w:t>
            </w:r>
          </w:p>
        </w:tc>
      </w:tr>
      <w:tr w:rsidR="00565569" w:rsidRPr="0029545C">
        <w:trPr>
          <w:trHeight w:hRule="exact" w:val="277"/>
        </w:trPr>
        <w:tc>
          <w:tcPr>
            <w:tcW w:w="143" w:type="dxa"/>
          </w:tcPr>
          <w:p w:rsidR="00565569" w:rsidRPr="005E5E4A" w:rsidRDefault="00565569">
            <w:pPr>
              <w:rPr>
                <w:lang w:val="ru-RU"/>
              </w:rPr>
            </w:pPr>
          </w:p>
        </w:tc>
        <w:tc>
          <w:tcPr>
            <w:tcW w:w="625" w:type="dxa"/>
          </w:tcPr>
          <w:p w:rsidR="00565569" w:rsidRPr="005E5E4A" w:rsidRDefault="00565569">
            <w:pPr>
              <w:rPr>
                <w:lang w:val="ru-RU"/>
              </w:rPr>
            </w:pPr>
          </w:p>
        </w:tc>
        <w:tc>
          <w:tcPr>
            <w:tcW w:w="2071" w:type="dxa"/>
          </w:tcPr>
          <w:p w:rsidR="00565569" w:rsidRPr="005E5E4A" w:rsidRDefault="00565569">
            <w:pPr>
              <w:rPr>
                <w:lang w:val="ru-RU"/>
              </w:rPr>
            </w:pPr>
          </w:p>
        </w:tc>
        <w:tc>
          <w:tcPr>
            <w:tcW w:w="1844" w:type="dxa"/>
          </w:tcPr>
          <w:p w:rsidR="00565569" w:rsidRPr="005E5E4A" w:rsidRDefault="00565569">
            <w:pPr>
              <w:rPr>
                <w:lang w:val="ru-RU"/>
              </w:rPr>
            </w:pPr>
          </w:p>
        </w:tc>
        <w:tc>
          <w:tcPr>
            <w:tcW w:w="5104" w:type="dxa"/>
          </w:tcPr>
          <w:p w:rsidR="00565569" w:rsidRPr="005E5E4A" w:rsidRDefault="00565569">
            <w:pPr>
              <w:rPr>
                <w:lang w:val="ru-RU"/>
              </w:rPr>
            </w:pPr>
          </w:p>
        </w:tc>
        <w:tc>
          <w:tcPr>
            <w:tcW w:w="993" w:type="dxa"/>
          </w:tcPr>
          <w:p w:rsidR="00565569" w:rsidRPr="005E5E4A" w:rsidRDefault="00565569">
            <w:pPr>
              <w:rPr>
                <w:lang w:val="ru-RU"/>
              </w:rPr>
            </w:pPr>
          </w:p>
        </w:tc>
      </w:tr>
      <w:tr w:rsidR="00565569" w:rsidRPr="0029545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65569" w:rsidRPr="005E5E4A" w:rsidRDefault="005E5E4A">
            <w:pPr>
              <w:spacing w:after="0" w:line="240" w:lineRule="auto"/>
              <w:jc w:val="center"/>
              <w:rPr>
                <w:sz w:val="19"/>
                <w:szCs w:val="19"/>
                <w:lang w:val="ru-RU"/>
              </w:rPr>
            </w:pPr>
            <w:r w:rsidRPr="005E5E4A">
              <w:rPr>
                <w:rFonts w:ascii="Times New Roman" w:hAnsi="Times New Roman" w:cs="Times New Roman"/>
                <w:b/>
                <w:color w:val="000000"/>
                <w:sz w:val="19"/>
                <w:szCs w:val="19"/>
                <w:lang w:val="ru-RU"/>
              </w:rPr>
              <w:t>2. МЕСТО ДИСЦИПЛИНЫ В СТРУКТУРЕ ОБРАЗОВАТЕЛЬНОЙ ПРОГРАММЫ</w:t>
            </w:r>
          </w:p>
        </w:tc>
      </w:tr>
      <w:tr w:rsidR="0056556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rPr>
                <w:sz w:val="19"/>
                <w:szCs w:val="19"/>
              </w:rPr>
            </w:pPr>
            <w:r>
              <w:rPr>
                <w:rFonts w:ascii="Times New Roman" w:hAnsi="Times New Roman" w:cs="Times New Roman"/>
                <w:color w:val="000000"/>
                <w:sz w:val="19"/>
                <w:szCs w:val="19"/>
              </w:rPr>
              <w:t>Б1.В.ДВ.02</w:t>
            </w:r>
          </w:p>
        </w:tc>
      </w:tr>
      <w:tr w:rsidR="00565569" w:rsidRPr="0029545C">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b/>
                <w:color w:val="000000"/>
                <w:sz w:val="19"/>
                <w:szCs w:val="19"/>
                <w:lang w:val="ru-RU"/>
              </w:rPr>
              <w:t>Требования к предварительной подготовке обучающегося:</w:t>
            </w:r>
          </w:p>
        </w:tc>
      </w:tr>
      <w:tr w:rsidR="00565569" w:rsidRPr="0029545C">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 xml:space="preserve">Необходимыми условиями для успешного освоения дисциплины являются </w:t>
            </w:r>
            <w:proofErr w:type="spellStart"/>
            <w:r w:rsidRPr="005E5E4A">
              <w:rPr>
                <w:rFonts w:ascii="Times New Roman" w:hAnsi="Times New Roman" w:cs="Times New Roman"/>
                <w:color w:val="000000"/>
                <w:sz w:val="19"/>
                <w:szCs w:val="19"/>
                <w:lang w:val="ru-RU"/>
              </w:rPr>
              <w:t>знания,умения</w:t>
            </w:r>
            <w:proofErr w:type="spellEnd"/>
            <w:r w:rsidRPr="005E5E4A">
              <w:rPr>
                <w:rFonts w:ascii="Times New Roman" w:hAnsi="Times New Roman" w:cs="Times New Roman"/>
                <w:color w:val="000000"/>
                <w:sz w:val="19"/>
                <w:szCs w:val="19"/>
                <w:lang w:val="ru-RU"/>
              </w:rPr>
              <w:t xml:space="preserve"> и навыки ,полученные в результате освоения дисциплины:</w:t>
            </w:r>
          </w:p>
        </w:tc>
      </w:tr>
      <w:tr w:rsidR="00565569" w:rsidRPr="0029545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Организация государственного и муниципального управления в РФ.</w:t>
            </w:r>
          </w:p>
        </w:tc>
      </w:tr>
      <w:tr w:rsidR="0056556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rPr>
                <w:sz w:val="19"/>
                <w:szCs w:val="19"/>
              </w:rPr>
            </w:pPr>
            <w:proofErr w:type="spellStart"/>
            <w:r>
              <w:rPr>
                <w:rFonts w:ascii="Times New Roman" w:hAnsi="Times New Roman" w:cs="Times New Roman"/>
                <w:color w:val="000000"/>
                <w:sz w:val="19"/>
                <w:szCs w:val="19"/>
              </w:rPr>
              <w:t>Инструментарий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региональных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исследований</w:t>
            </w:r>
            <w:proofErr w:type="spellEnd"/>
            <w:r>
              <w:rPr>
                <w:rFonts w:ascii="Times New Roman" w:hAnsi="Times New Roman" w:cs="Times New Roman"/>
                <w:color w:val="000000"/>
                <w:sz w:val="19"/>
                <w:szCs w:val="19"/>
              </w:rPr>
              <w:t>.</w:t>
            </w:r>
          </w:p>
        </w:tc>
      </w:tr>
      <w:tr w:rsidR="00565569" w:rsidRPr="0029545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Анализ данных и инструментальные методы статистики.</w:t>
            </w:r>
          </w:p>
        </w:tc>
      </w:tr>
      <w:tr w:rsidR="00565569" w:rsidRPr="0029545C">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56556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практика</w:t>
            </w:r>
            <w:proofErr w:type="spellEnd"/>
            <w:r>
              <w:rPr>
                <w:rFonts w:ascii="Times New Roman" w:hAnsi="Times New Roman" w:cs="Times New Roman"/>
                <w:color w:val="000000"/>
                <w:sz w:val="19"/>
                <w:szCs w:val="19"/>
              </w:rPr>
              <w:t>.</w:t>
            </w:r>
          </w:p>
        </w:tc>
      </w:tr>
      <w:tr w:rsidR="00565569">
        <w:trPr>
          <w:trHeight w:hRule="exact" w:val="277"/>
        </w:trPr>
        <w:tc>
          <w:tcPr>
            <w:tcW w:w="143" w:type="dxa"/>
          </w:tcPr>
          <w:p w:rsidR="00565569" w:rsidRDefault="00565569"/>
        </w:tc>
        <w:tc>
          <w:tcPr>
            <w:tcW w:w="625" w:type="dxa"/>
          </w:tcPr>
          <w:p w:rsidR="00565569" w:rsidRDefault="00565569"/>
        </w:tc>
        <w:tc>
          <w:tcPr>
            <w:tcW w:w="2071" w:type="dxa"/>
          </w:tcPr>
          <w:p w:rsidR="00565569" w:rsidRDefault="00565569"/>
        </w:tc>
        <w:tc>
          <w:tcPr>
            <w:tcW w:w="1844" w:type="dxa"/>
          </w:tcPr>
          <w:p w:rsidR="00565569" w:rsidRDefault="00565569"/>
        </w:tc>
        <w:tc>
          <w:tcPr>
            <w:tcW w:w="5104" w:type="dxa"/>
          </w:tcPr>
          <w:p w:rsidR="00565569" w:rsidRDefault="00565569"/>
        </w:tc>
        <w:tc>
          <w:tcPr>
            <w:tcW w:w="993" w:type="dxa"/>
          </w:tcPr>
          <w:p w:rsidR="00565569" w:rsidRDefault="00565569"/>
        </w:tc>
      </w:tr>
      <w:tr w:rsidR="00565569" w:rsidRPr="0029545C">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65569" w:rsidRPr="005E5E4A" w:rsidRDefault="005E5E4A">
            <w:pPr>
              <w:spacing w:after="0" w:line="240" w:lineRule="auto"/>
              <w:jc w:val="center"/>
              <w:rPr>
                <w:sz w:val="19"/>
                <w:szCs w:val="19"/>
                <w:lang w:val="ru-RU"/>
              </w:rPr>
            </w:pPr>
            <w:r w:rsidRPr="005E5E4A">
              <w:rPr>
                <w:rFonts w:ascii="Times New Roman" w:hAnsi="Times New Roman" w:cs="Times New Roman"/>
                <w:b/>
                <w:color w:val="000000"/>
                <w:sz w:val="19"/>
                <w:szCs w:val="19"/>
                <w:lang w:val="ru-RU"/>
              </w:rPr>
              <w:t>3. ТРЕБОВАНИЯ К РЕЗУЛЬТАТАМ ОСВОЕНИЯ ДИСЦИПЛИНЫ</w:t>
            </w:r>
          </w:p>
        </w:tc>
      </w:tr>
      <w:tr w:rsidR="00565569" w:rsidRPr="0029545C">
        <w:trPr>
          <w:trHeight w:hRule="exact" w:val="69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jc w:val="center"/>
              <w:rPr>
                <w:sz w:val="19"/>
                <w:szCs w:val="19"/>
                <w:lang w:val="ru-RU"/>
              </w:rPr>
            </w:pPr>
            <w:r w:rsidRPr="005E5E4A">
              <w:rPr>
                <w:rFonts w:ascii="Times New Roman" w:hAnsi="Times New Roman" w:cs="Times New Roman"/>
                <w:b/>
                <w:color w:val="000000"/>
                <w:sz w:val="19"/>
                <w:szCs w:val="19"/>
                <w:lang w:val="ru-RU"/>
              </w:rPr>
              <w:t>ОПК-6: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56556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65569" w:rsidRPr="0029545C">
        <w:trPr>
          <w:trHeight w:hRule="exact" w:val="277"/>
        </w:trPr>
        <w:tc>
          <w:tcPr>
            <w:tcW w:w="143" w:type="dxa"/>
          </w:tcPr>
          <w:p w:rsidR="00565569" w:rsidRDefault="00565569"/>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основные характеристики процесса информатизации современного общества</w:t>
            </w:r>
          </w:p>
        </w:tc>
      </w:tr>
      <w:tr w:rsidR="00565569" w:rsidRPr="0029545C">
        <w:trPr>
          <w:trHeight w:hRule="exact" w:val="138"/>
        </w:trPr>
        <w:tc>
          <w:tcPr>
            <w:tcW w:w="143" w:type="dxa"/>
          </w:tcPr>
          <w:p w:rsidR="00565569" w:rsidRPr="005E5E4A" w:rsidRDefault="00565569">
            <w:pPr>
              <w:rPr>
                <w:lang w:val="ru-RU"/>
              </w:rPr>
            </w:pPr>
          </w:p>
        </w:tc>
        <w:tc>
          <w:tcPr>
            <w:tcW w:w="625" w:type="dxa"/>
          </w:tcPr>
          <w:p w:rsidR="00565569" w:rsidRPr="005E5E4A" w:rsidRDefault="00565569">
            <w:pPr>
              <w:rPr>
                <w:lang w:val="ru-RU"/>
              </w:rPr>
            </w:pPr>
          </w:p>
        </w:tc>
        <w:tc>
          <w:tcPr>
            <w:tcW w:w="2071" w:type="dxa"/>
          </w:tcPr>
          <w:p w:rsidR="00565569" w:rsidRPr="005E5E4A" w:rsidRDefault="00565569">
            <w:pPr>
              <w:rPr>
                <w:lang w:val="ru-RU"/>
              </w:rPr>
            </w:pPr>
          </w:p>
        </w:tc>
        <w:tc>
          <w:tcPr>
            <w:tcW w:w="1844" w:type="dxa"/>
          </w:tcPr>
          <w:p w:rsidR="00565569" w:rsidRPr="005E5E4A" w:rsidRDefault="00565569">
            <w:pPr>
              <w:rPr>
                <w:lang w:val="ru-RU"/>
              </w:rPr>
            </w:pPr>
          </w:p>
        </w:tc>
        <w:tc>
          <w:tcPr>
            <w:tcW w:w="5104" w:type="dxa"/>
          </w:tcPr>
          <w:p w:rsidR="00565569" w:rsidRPr="005E5E4A" w:rsidRDefault="00565569">
            <w:pPr>
              <w:rPr>
                <w:lang w:val="ru-RU"/>
              </w:rPr>
            </w:pPr>
          </w:p>
        </w:tc>
        <w:tc>
          <w:tcPr>
            <w:tcW w:w="993" w:type="dxa"/>
          </w:tcPr>
          <w:p w:rsidR="00565569" w:rsidRPr="005E5E4A" w:rsidRDefault="00565569">
            <w:pPr>
              <w:rPr>
                <w:lang w:val="ru-RU"/>
              </w:rPr>
            </w:pPr>
          </w:p>
        </w:tc>
      </w:tr>
      <w:tr w:rsidR="0056556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65569" w:rsidRPr="0029545C">
        <w:trPr>
          <w:trHeight w:hRule="exact" w:val="277"/>
        </w:trPr>
        <w:tc>
          <w:tcPr>
            <w:tcW w:w="143" w:type="dxa"/>
          </w:tcPr>
          <w:p w:rsidR="00565569" w:rsidRDefault="00565569"/>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синтезировать и структурировать разрозненные данные в целях принятия решений</w:t>
            </w:r>
          </w:p>
        </w:tc>
      </w:tr>
      <w:tr w:rsidR="00565569" w:rsidRPr="0029545C">
        <w:trPr>
          <w:trHeight w:hRule="exact" w:val="138"/>
        </w:trPr>
        <w:tc>
          <w:tcPr>
            <w:tcW w:w="143" w:type="dxa"/>
          </w:tcPr>
          <w:p w:rsidR="00565569" w:rsidRPr="005E5E4A" w:rsidRDefault="00565569">
            <w:pPr>
              <w:rPr>
                <w:lang w:val="ru-RU"/>
              </w:rPr>
            </w:pPr>
          </w:p>
        </w:tc>
        <w:tc>
          <w:tcPr>
            <w:tcW w:w="625" w:type="dxa"/>
          </w:tcPr>
          <w:p w:rsidR="00565569" w:rsidRPr="005E5E4A" w:rsidRDefault="00565569">
            <w:pPr>
              <w:rPr>
                <w:lang w:val="ru-RU"/>
              </w:rPr>
            </w:pPr>
          </w:p>
        </w:tc>
        <w:tc>
          <w:tcPr>
            <w:tcW w:w="2071" w:type="dxa"/>
          </w:tcPr>
          <w:p w:rsidR="00565569" w:rsidRPr="005E5E4A" w:rsidRDefault="00565569">
            <w:pPr>
              <w:rPr>
                <w:lang w:val="ru-RU"/>
              </w:rPr>
            </w:pPr>
          </w:p>
        </w:tc>
        <w:tc>
          <w:tcPr>
            <w:tcW w:w="1844" w:type="dxa"/>
          </w:tcPr>
          <w:p w:rsidR="00565569" w:rsidRPr="005E5E4A" w:rsidRDefault="00565569">
            <w:pPr>
              <w:rPr>
                <w:lang w:val="ru-RU"/>
              </w:rPr>
            </w:pPr>
          </w:p>
        </w:tc>
        <w:tc>
          <w:tcPr>
            <w:tcW w:w="5104" w:type="dxa"/>
          </w:tcPr>
          <w:p w:rsidR="00565569" w:rsidRPr="005E5E4A" w:rsidRDefault="00565569">
            <w:pPr>
              <w:rPr>
                <w:lang w:val="ru-RU"/>
              </w:rPr>
            </w:pPr>
          </w:p>
        </w:tc>
        <w:tc>
          <w:tcPr>
            <w:tcW w:w="993" w:type="dxa"/>
          </w:tcPr>
          <w:p w:rsidR="00565569" w:rsidRPr="005E5E4A" w:rsidRDefault="00565569">
            <w:pPr>
              <w:rPr>
                <w:lang w:val="ru-RU"/>
              </w:rPr>
            </w:pPr>
          </w:p>
        </w:tc>
      </w:tr>
      <w:tr w:rsidR="0056556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65569" w:rsidRPr="0029545C">
        <w:trPr>
          <w:trHeight w:hRule="exact" w:val="277"/>
        </w:trPr>
        <w:tc>
          <w:tcPr>
            <w:tcW w:w="143" w:type="dxa"/>
          </w:tcPr>
          <w:p w:rsidR="00565569" w:rsidRDefault="00565569"/>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навыками выявления тенденций социально-экономического развития</w:t>
            </w:r>
          </w:p>
        </w:tc>
      </w:tr>
      <w:tr w:rsidR="00565569" w:rsidRPr="0029545C">
        <w:trPr>
          <w:trHeight w:hRule="exact" w:val="138"/>
        </w:trPr>
        <w:tc>
          <w:tcPr>
            <w:tcW w:w="143" w:type="dxa"/>
          </w:tcPr>
          <w:p w:rsidR="00565569" w:rsidRPr="005E5E4A" w:rsidRDefault="00565569">
            <w:pPr>
              <w:rPr>
                <w:lang w:val="ru-RU"/>
              </w:rPr>
            </w:pPr>
          </w:p>
        </w:tc>
        <w:tc>
          <w:tcPr>
            <w:tcW w:w="625" w:type="dxa"/>
          </w:tcPr>
          <w:p w:rsidR="00565569" w:rsidRPr="005E5E4A" w:rsidRDefault="00565569">
            <w:pPr>
              <w:rPr>
                <w:lang w:val="ru-RU"/>
              </w:rPr>
            </w:pPr>
          </w:p>
        </w:tc>
        <w:tc>
          <w:tcPr>
            <w:tcW w:w="2071" w:type="dxa"/>
          </w:tcPr>
          <w:p w:rsidR="00565569" w:rsidRPr="005E5E4A" w:rsidRDefault="00565569">
            <w:pPr>
              <w:rPr>
                <w:lang w:val="ru-RU"/>
              </w:rPr>
            </w:pPr>
          </w:p>
        </w:tc>
        <w:tc>
          <w:tcPr>
            <w:tcW w:w="1844" w:type="dxa"/>
          </w:tcPr>
          <w:p w:rsidR="00565569" w:rsidRPr="005E5E4A" w:rsidRDefault="00565569">
            <w:pPr>
              <w:rPr>
                <w:lang w:val="ru-RU"/>
              </w:rPr>
            </w:pPr>
          </w:p>
        </w:tc>
        <w:tc>
          <w:tcPr>
            <w:tcW w:w="5104" w:type="dxa"/>
          </w:tcPr>
          <w:p w:rsidR="00565569" w:rsidRPr="005E5E4A" w:rsidRDefault="00565569">
            <w:pPr>
              <w:rPr>
                <w:lang w:val="ru-RU"/>
              </w:rPr>
            </w:pPr>
          </w:p>
        </w:tc>
        <w:tc>
          <w:tcPr>
            <w:tcW w:w="993" w:type="dxa"/>
          </w:tcPr>
          <w:p w:rsidR="00565569" w:rsidRPr="005E5E4A" w:rsidRDefault="00565569">
            <w:pPr>
              <w:rPr>
                <w:lang w:val="ru-RU"/>
              </w:rPr>
            </w:pPr>
          </w:p>
        </w:tc>
      </w:tr>
      <w:tr w:rsidR="00565569" w:rsidRPr="0029545C">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jc w:val="center"/>
              <w:rPr>
                <w:sz w:val="19"/>
                <w:szCs w:val="19"/>
                <w:lang w:val="ru-RU"/>
              </w:rPr>
            </w:pPr>
            <w:r w:rsidRPr="005E5E4A">
              <w:rPr>
                <w:rFonts w:ascii="Times New Roman" w:hAnsi="Times New Roman" w:cs="Times New Roman"/>
                <w:b/>
                <w:color w:val="000000"/>
                <w:sz w:val="19"/>
                <w:szCs w:val="19"/>
                <w:lang w:val="ru-RU"/>
              </w:rPr>
              <w:t>ПК-25: умением организовывать контроль исполнения, проводить оценку качества управленческих решений и осуществление административных процессов</w:t>
            </w:r>
          </w:p>
        </w:tc>
      </w:tr>
      <w:tr w:rsidR="0056556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65569" w:rsidRPr="0029545C">
        <w:trPr>
          <w:trHeight w:hRule="exact" w:val="478"/>
        </w:trPr>
        <w:tc>
          <w:tcPr>
            <w:tcW w:w="143" w:type="dxa"/>
          </w:tcPr>
          <w:p w:rsidR="00565569" w:rsidRDefault="00565569"/>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особенности работы региональных информационно-аналитических систем в государственном и муниципальном управлении</w:t>
            </w:r>
          </w:p>
        </w:tc>
      </w:tr>
      <w:tr w:rsidR="0056556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65569" w:rsidRPr="0029545C">
        <w:trPr>
          <w:trHeight w:hRule="exact" w:val="277"/>
        </w:trPr>
        <w:tc>
          <w:tcPr>
            <w:tcW w:w="143" w:type="dxa"/>
          </w:tcPr>
          <w:p w:rsidR="00565569" w:rsidRDefault="00565569"/>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организовывать работу региональных информационно-аналитических систем</w:t>
            </w:r>
          </w:p>
        </w:tc>
      </w:tr>
      <w:tr w:rsidR="00565569" w:rsidRPr="0029545C">
        <w:trPr>
          <w:trHeight w:hRule="exact" w:val="138"/>
        </w:trPr>
        <w:tc>
          <w:tcPr>
            <w:tcW w:w="143" w:type="dxa"/>
          </w:tcPr>
          <w:p w:rsidR="00565569" w:rsidRPr="005E5E4A" w:rsidRDefault="00565569">
            <w:pPr>
              <w:rPr>
                <w:lang w:val="ru-RU"/>
              </w:rPr>
            </w:pPr>
          </w:p>
        </w:tc>
        <w:tc>
          <w:tcPr>
            <w:tcW w:w="625" w:type="dxa"/>
          </w:tcPr>
          <w:p w:rsidR="00565569" w:rsidRPr="005E5E4A" w:rsidRDefault="00565569">
            <w:pPr>
              <w:rPr>
                <w:lang w:val="ru-RU"/>
              </w:rPr>
            </w:pPr>
          </w:p>
        </w:tc>
        <w:tc>
          <w:tcPr>
            <w:tcW w:w="2071" w:type="dxa"/>
          </w:tcPr>
          <w:p w:rsidR="00565569" w:rsidRPr="005E5E4A" w:rsidRDefault="00565569">
            <w:pPr>
              <w:rPr>
                <w:lang w:val="ru-RU"/>
              </w:rPr>
            </w:pPr>
          </w:p>
        </w:tc>
        <w:tc>
          <w:tcPr>
            <w:tcW w:w="1844" w:type="dxa"/>
          </w:tcPr>
          <w:p w:rsidR="00565569" w:rsidRPr="005E5E4A" w:rsidRDefault="00565569">
            <w:pPr>
              <w:rPr>
                <w:lang w:val="ru-RU"/>
              </w:rPr>
            </w:pPr>
          </w:p>
        </w:tc>
        <w:tc>
          <w:tcPr>
            <w:tcW w:w="5104" w:type="dxa"/>
          </w:tcPr>
          <w:p w:rsidR="00565569" w:rsidRPr="005E5E4A" w:rsidRDefault="00565569">
            <w:pPr>
              <w:rPr>
                <w:lang w:val="ru-RU"/>
              </w:rPr>
            </w:pPr>
          </w:p>
        </w:tc>
        <w:tc>
          <w:tcPr>
            <w:tcW w:w="993" w:type="dxa"/>
          </w:tcPr>
          <w:p w:rsidR="00565569" w:rsidRPr="005E5E4A" w:rsidRDefault="00565569">
            <w:pPr>
              <w:rPr>
                <w:lang w:val="ru-RU"/>
              </w:rPr>
            </w:pPr>
          </w:p>
        </w:tc>
      </w:tr>
      <w:tr w:rsidR="0056556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65569" w:rsidRPr="0029545C">
        <w:trPr>
          <w:trHeight w:hRule="exact" w:val="277"/>
        </w:trPr>
        <w:tc>
          <w:tcPr>
            <w:tcW w:w="143" w:type="dxa"/>
          </w:tcPr>
          <w:p w:rsidR="00565569" w:rsidRDefault="00565569"/>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методами структурирования информационно-аналитических баз данных</w:t>
            </w:r>
          </w:p>
        </w:tc>
      </w:tr>
      <w:tr w:rsidR="00565569" w:rsidRPr="0029545C">
        <w:trPr>
          <w:trHeight w:hRule="exact" w:val="138"/>
        </w:trPr>
        <w:tc>
          <w:tcPr>
            <w:tcW w:w="143" w:type="dxa"/>
          </w:tcPr>
          <w:p w:rsidR="00565569" w:rsidRPr="005E5E4A" w:rsidRDefault="00565569">
            <w:pPr>
              <w:rPr>
                <w:lang w:val="ru-RU"/>
              </w:rPr>
            </w:pPr>
          </w:p>
        </w:tc>
        <w:tc>
          <w:tcPr>
            <w:tcW w:w="625" w:type="dxa"/>
          </w:tcPr>
          <w:p w:rsidR="00565569" w:rsidRPr="005E5E4A" w:rsidRDefault="00565569">
            <w:pPr>
              <w:rPr>
                <w:lang w:val="ru-RU"/>
              </w:rPr>
            </w:pPr>
          </w:p>
        </w:tc>
        <w:tc>
          <w:tcPr>
            <w:tcW w:w="2071" w:type="dxa"/>
          </w:tcPr>
          <w:p w:rsidR="00565569" w:rsidRPr="005E5E4A" w:rsidRDefault="00565569">
            <w:pPr>
              <w:rPr>
                <w:lang w:val="ru-RU"/>
              </w:rPr>
            </w:pPr>
          </w:p>
        </w:tc>
        <w:tc>
          <w:tcPr>
            <w:tcW w:w="1844" w:type="dxa"/>
          </w:tcPr>
          <w:p w:rsidR="00565569" w:rsidRPr="005E5E4A" w:rsidRDefault="00565569">
            <w:pPr>
              <w:rPr>
                <w:lang w:val="ru-RU"/>
              </w:rPr>
            </w:pPr>
          </w:p>
        </w:tc>
        <w:tc>
          <w:tcPr>
            <w:tcW w:w="5104" w:type="dxa"/>
          </w:tcPr>
          <w:p w:rsidR="00565569" w:rsidRPr="005E5E4A" w:rsidRDefault="00565569">
            <w:pPr>
              <w:rPr>
                <w:lang w:val="ru-RU"/>
              </w:rPr>
            </w:pPr>
          </w:p>
        </w:tc>
        <w:tc>
          <w:tcPr>
            <w:tcW w:w="993" w:type="dxa"/>
          </w:tcPr>
          <w:p w:rsidR="00565569" w:rsidRPr="005E5E4A" w:rsidRDefault="00565569">
            <w:pPr>
              <w:rPr>
                <w:lang w:val="ru-RU"/>
              </w:rPr>
            </w:pPr>
          </w:p>
        </w:tc>
      </w:tr>
      <w:tr w:rsidR="00565569" w:rsidRPr="0029545C">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jc w:val="center"/>
              <w:rPr>
                <w:sz w:val="19"/>
                <w:szCs w:val="19"/>
                <w:lang w:val="ru-RU"/>
              </w:rPr>
            </w:pPr>
            <w:r w:rsidRPr="005E5E4A">
              <w:rPr>
                <w:rFonts w:ascii="Times New Roman" w:hAnsi="Times New Roman" w:cs="Times New Roman"/>
                <w:b/>
                <w:color w:val="000000"/>
                <w:sz w:val="19"/>
                <w:szCs w:val="19"/>
                <w:lang w:val="ru-RU"/>
              </w:rPr>
              <w:t>ПК-26: владением навыками сбора, обработки информации и участия в информатизации деятельности соответствующих органов власти и организаций</w:t>
            </w:r>
          </w:p>
        </w:tc>
      </w:tr>
      <w:tr w:rsidR="0056556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65569" w:rsidRPr="0029545C">
        <w:trPr>
          <w:trHeight w:hRule="exact" w:val="277"/>
        </w:trPr>
        <w:tc>
          <w:tcPr>
            <w:tcW w:w="143" w:type="dxa"/>
          </w:tcPr>
          <w:p w:rsidR="00565569" w:rsidRDefault="00565569"/>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понятие информационной безопасности в деятельности соответствующих органов власти</w:t>
            </w:r>
          </w:p>
        </w:tc>
      </w:tr>
      <w:tr w:rsidR="00565569" w:rsidRPr="0029545C">
        <w:trPr>
          <w:trHeight w:hRule="exact" w:val="138"/>
        </w:trPr>
        <w:tc>
          <w:tcPr>
            <w:tcW w:w="143" w:type="dxa"/>
          </w:tcPr>
          <w:p w:rsidR="00565569" w:rsidRPr="005E5E4A" w:rsidRDefault="00565569">
            <w:pPr>
              <w:rPr>
                <w:lang w:val="ru-RU"/>
              </w:rPr>
            </w:pPr>
          </w:p>
        </w:tc>
        <w:tc>
          <w:tcPr>
            <w:tcW w:w="625" w:type="dxa"/>
          </w:tcPr>
          <w:p w:rsidR="00565569" w:rsidRPr="005E5E4A" w:rsidRDefault="00565569">
            <w:pPr>
              <w:rPr>
                <w:lang w:val="ru-RU"/>
              </w:rPr>
            </w:pPr>
          </w:p>
        </w:tc>
        <w:tc>
          <w:tcPr>
            <w:tcW w:w="2071" w:type="dxa"/>
          </w:tcPr>
          <w:p w:rsidR="00565569" w:rsidRPr="005E5E4A" w:rsidRDefault="00565569">
            <w:pPr>
              <w:rPr>
                <w:lang w:val="ru-RU"/>
              </w:rPr>
            </w:pPr>
          </w:p>
        </w:tc>
        <w:tc>
          <w:tcPr>
            <w:tcW w:w="1844" w:type="dxa"/>
          </w:tcPr>
          <w:p w:rsidR="00565569" w:rsidRPr="005E5E4A" w:rsidRDefault="00565569">
            <w:pPr>
              <w:rPr>
                <w:lang w:val="ru-RU"/>
              </w:rPr>
            </w:pPr>
          </w:p>
        </w:tc>
        <w:tc>
          <w:tcPr>
            <w:tcW w:w="5104" w:type="dxa"/>
          </w:tcPr>
          <w:p w:rsidR="00565569" w:rsidRPr="005E5E4A" w:rsidRDefault="00565569">
            <w:pPr>
              <w:rPr>
                <w:lang w:val="ru-RU"/>
              </w:rPr>
            </w:pPr>
          </w:p>
        </w:tc>
        <w:tc>
          <w:tcPr>
            <w:tcW w:w="993" w:type="dxa"/>
          </w:tcPr>
          <w:p w:rsidR="00565569" w:rsidRPr="005E5E4A" w:rsidRDefault="00565569">
            <w:pPr>
              <w:rPr>
                <w:lang w:val="ru-RU"/>
              </w:rPr>
            </w:pPr>
          </w:p>
        </w:tc>
      </w:tr>
      <w:tr w:rsidR="0056556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65569" w:rsidRPr="0029545C">
        <w:trPr>
          <w:trHeight w:hRule="exact" w:val="277"/>
        </w:trPr>
        <w:tc>
          <w:tcPr>
            <w:tcW w:w="143" w:type="dxa"/>
          </w:tcPr>
          <w:p w:rsidR="00565569" w:rsidRDefault="00565569"/>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распознавать угрозы информационной безопасности в деятельности соответствующих органов власти</w:t>
            </w:r>
          </w:p>
        </w:tc>
      </w:tr>
      <w:tr w:rsidR="00565569" w:rsidRPr="0029545C">
        <w:trPr>
          <w:trHeight w:hRule="exact" w:val="138"/>
        </w:trPr>
        <w:tc>
          <w:tcPr>
            <w:tcW w:w="143" w:type="dxa"/>
          </w:tcPr>
          <w:p w:rsidR="00565569" w:rsidRPr="005E5E4A" w:rsidRDefault="00565569">
            <w:pPr>
              <w:rPr>
                <w:lang w:val="ru-RU"/>
              </w:rPr>
            </w:pPr>
          </w:p>
        </w:tc>
        <w:tc>
          <w:tcPr>
            <w:tcW w:w="625" w:type="dxa"/>
          </w:tcPr>
          <w:p w:rsidR="00565569" w:rsidRPr="005E5E4A" w:rsidRDefault="00565569">
            <w:pPr>
              <w:rPr>
                <w:lang w:val="ru-RU"/>
              </w:rPr>
            </w:pPr>
          </w:p>
        </w:tc>
        <w:tc>
          <w:tcPr>
            <w:tcW w:w="2071" w:type="dxa"/>
          </w:tcPr>
          <w:p w:rsidR="00565569" w:rsidRPr="005E5E4A" w:rsidRDefault="00565569">
            <w:pPr>
              <w:rPr>
                <w:lang w:val="ru-RU"/>
              </w:rPr>
            </w:pPr>
          </w:p>
        </w:tc>
        <w:tc>
          <w:tcPr>
            <w:tcW w:w="1844" w:type="dxa"/>
          </w:tcPr>
          <w:p w:rsidR="00565569" w:rsidRPr="005E5E4A" w:rsidRDefault="00565569">
            <w:pPr>
              <w:rPr>
                <w:lang w:val="ru-RU"/>
              </w:rPr>
            </w:pPr>
          </w:p>
        </w:tc>
        <w:tc>
          <w:tcPr>
            <w:tcW w:w="5104" w:type="dxa"/>
          </w:tcPr>
          <w:p w:rsidR="00565569" w:rsidRPr="005E5E4A" w:rsidRDefault="00565569">
            <w:pPr>
              <w:rPr>
                <w:lang w:val="ru-RU"/>
              </w:rPr>
            </w:pPr>
          </w:p>
        </w:tc>
        <w:tc>
          <w:tcPr>
            <w:tcW w:w="993" w:type="dxa"/>
          </w:tcPr>
          <w:p w:rsidR="00565569" w:rsidRPr="005E5E4A" w:rsidRDefault="00565569">
            <w:pPr>
              <w:rPr>
                <w:lang w:val="ru-RU"/>
              </w:rPr>
            </w:pPr>
          </w:p>
        </w:tc>
      </w:tr>
      <w:tr w:rsidR="0056556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65569" w:rsidRPr="0029545C">
        <w:trPr>
          <w:trHeight w:hRule="exact" w:val="277"/>
        </w:trPr>
        <w:tc>
          <w:tcPr>
            <w:tcW w:w="143" w:type="dxa"/>
          </w:tcPr>
          <w:p w:rsidR="00565569" w:rsidRDefault="00565569"/>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методами выявления угроз информационной безопасности в деятельности соответствующих органов власти</w:t>
            </w:r>
          </w:p>
        </w:tc>
      </w:tr>
    </w:tbl>
    <w:p w:rsidR="00565569" w:rsidRPr="005E5E4A" w:rsidRDefault="005E5E4A">
      <w:pPr>
        <w:rPr>
          <w:sz w:val="0"/>
          <w:szCs w:val="0"/>
          <w:lang w:val="ru-RU"/>
        </w:rPr>
      </w:pPr>
      <w:r w:rsidRPr="005E5E4A">
        <w:rPr>
          <w:lang w:val="ru-RU"/>
        </w:rPr>
        <w:br w:type="page"/>
      </w:r>
    </w:p>
    <w:tbl>
      <w:tblPr>
        <w:tblW w:w="0" w:type="auto"/>
        <w:tblCellMar>
          <w:left w:w="0" w:type="dxa"/>
          <w:right w:w="0" w:type="dxa"/>
        </w:tblCellMar>
        <w:tblLook w:val="04A0" w:firstRow="1" w:lastRow="0" w:firstColumn="1" w:lastColumn="0" w:noHBand="0" w:noVBand="1"/>
      </w:tblPr>
      <w:tblGrid>
        <w:gridCol w:w="939"/>
        <w:gridCol w:w="3316"/>
        <w:gridCol w:w="143"/>
        <w:gridCol w:w="804"/>
        <w:gridCol w:w="686"/>
        <w:gridCol w:w="1102"/>
        <w:gridCol w:w="1235"/>
        <w:gridCol w:w="692"/>
        <w:gridCol w:w="387"/>
        <w:gridCol w:w="970"/>
      </w:tblGrid>
      <w:tr w:rsidR="00565569">
        <w:trPr>
          <w:trHeight w:hRule="exact" w:val="416"/>
        </w:trPr>
        <w:tc>
          <w:tcPr>
            <w:tcW w:w="4692" w:type="dxa"/>
            <w:gridSpan w:val="3"/>
            <w:shd w:val="clear" w:color="C0C0C0" w:fill="FFFFFF"/>
            <w:tcMar>
              <w:left w:w="34" w:type="dxa"/>
              <w:right w:w="34" w:type="dxa"/>
            </w:tcMar>
          </w:tcPr>
          <w:p w:rsidR="00565569" w:rsidRDefault="005E5E4A">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565569" w:rsidRDefault="00565569"/>
        </w:tc>
        <w:tc>
          <w:tcPr>
            <w:tcW w:w="710" w:type="dxa"/>
          </w:tcPr>
          <w:p w:rsidR="00565569" w:rsidRDefault="00565569"/>
        </w:tc>
        <w:tc>
          <w:tcPr>
            <w:tcW w:w="1135" w:type="dxa"/>
          </w:tcPr>
          <w:p w:rsidR="00565569" w:rsidRDefault="00565569"/>
        </w:tc>
        <w:tc>
          <w:tcPr>
            <w:tcW w:w="1277" w:type="dxa"/>
          </w:tcPr>
          <w:p w:rsidR="00565569" w:rsidRDefault="00565569"/>
        </w:tc>
        <w:tc>
          <w:tcPr>
            <w:tcW w:w="710" w:type="dxa"/>
          </w:tcPr>
          <w:p w:rsidR="00565569" w:rsidRDefault="00565569"/>
        </w:tc>
        <w:tc>
          <w:tcPr>
            <w:tcW w:w="426" w:type="dxa"/>
          </w:tcPr>
          <w:p w:rsidR="00565569" w:rsidRDefault="00565569"/>
        </w:tc>
        <w:tc>
          <w:tcPr>
            <w:tcW w:w="1007" w:type="dxa"/>
            <w:shd w:val="clear" w:color="C0C0C0" w:fill="FFFFFF"/>
            <w:tcMar>
              <w:left w:w="34" w:type="dxa"/>
              <w:right w:w="34" w:type="dxa"/>
            </w:tcMar>
          </w:tcPr>
          <w:p w:rsidR="00565569" w:rsidRDefault="005E5E4A">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5</w:t>
            </w:r>
          </w:p>
        </w:tc>
      </w:tr>
      <w:tr w:rsidR="00565569">
        <w:trPr>
          <w:trHeight w:hRule="exact" w:val="277"/>
        </w:trPr>
        <w:tc>
          <w:tcPr>
            <w:tcW w:w="993" w:type="dxa"/>
          </w:tcPr>
          <w:p w:rsidR="00565569" w:rsidRDefault="00565569"/>
        </w:tc>
        <w:tc>
          <w:tcPr>
            <w:tcW w:w="3545" w:type="dxa"/>
          </w:tcPr>
          <w:p w:rsidR="00565569" w:rsidRDefault="00565569"/>
        </w:tc>
        <w:tc>
          <w:tcPr>
            <w:tcW w:w="143" w:type="dxa"/>
          </w:tcPr>
          <w:p w:rsidR="00565569" w:rsidRDefault="00565569"/>
        </w:tc>
        <w:tc>
          <w:tcPr>
            <w:tcW w:w="851" w:type="dxa"/>
          </w:tcPr>
          <w:p w:rsidR="00565569" w:rsidRDefault="00565569"/>
        </w:tc>
        <w:tc>
          <w:tcPr>
            <w:tcW w:w="710" w:type="dxa"/>
          </w:tcPr>
          <w:p w:rsidR="00565569" w:rsidRDefault="00565569"/>
        </w:tc>
        <w:tc>
          <w:tcPr>
            <w:tcW w:w="1135" w:type="dxa"/>
          </w:tcPr>
          <w:p w:rsidR="00565569" w:rsidRDefault="00565569"/>
        </w:tc>
        <w:tc>
          <w:tcPr>
            <w:tcW w:w="1277" w:type="dxa"/>
          </w:tcPr>
          <w:p w:rsidR="00565569" w:rsidRDefault="00565569"/>
        </w:tc>
        <w:tc>
          <w:tcPr>
            <w:tcW w:w="710" w:type="dxa"/>
          </w:tcPr>
          <w:p w:rsidR="00565569" w:rsidRDefault="00565569"/>
        </w:tc>
        <w:tc>
          <w:tcPr>
            <w:tcW w:w="426" w:type="dxa"/>
          </w:tcPr>
          <w:p w:rsidR="00565569" w:rsidRDefault="00565569"/>
        </w:tc>
        <w:tc>
          <w:tcPr>
            <w:tcW w:w="993" w:type="dxa"/>
          </w:tcPr>
          <w:p w:rsidR="00565569" w:rsidRDefault="00565569"/>
        </w:tc>
      </w:tr>
      <w:tr w:rsidR="00565569" w:rsidRPr="0029545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65569" w:rsidRPr="005E5E4A" w:rsidRDefault="005E5E4A">
            <w:pPr>
              <w:spacing w:after="0" w:line="240" w:lineRule="auto"/>
              <w:jc w:val="center"/>
              <w:rPr>
                <w:sz w:val="19"/>
                <w:szCs w:val="19"/>
                <w:lang w:val="ru-RU"/>
              </w:rPr>
            </w:pPr>
            <w:r w:rsidRPr="005E5E4A">
              <w:rPr>
                <w:rFonts w:ascii="Times New Roman" w:hAnsi="Times New Roman" w:cs="Times New Roman"/>
                <w:b/>
                <w:color w:val="000000"/>
                <w:sz w:val="19"/>
                <w:szCs w:val="19"/>
                <w:lang w:val="ru-RU"/>
              </w:rPr>
              <w:t>4. СТРУКТУРА И СОДЕРЖАНИЕ ДИСЦИПЛИНЫ (МОДУЛЯ)</w:t>
            </w:r>
          </w:p>
        </w:tc>
      </w:tr>
      <w:tr w:rsidR="00565569">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jc w:val="center"/>
              <w:rPr>
                <w:sz w:val="19"/>
                <w:szCs w:val="19"/>
                <w:lang w:val="ru-RU"/>
              </w:rPr>
            </w:pPr>
            <w:r w:rsidRPr="005E5E4A">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565569" w:rsidRDefault="005E5E4A">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565569" w:rsidRPr="0029545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6556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b/>
                <w:color w:val="000000"/>
                <w:sz w:val="19"/>
                <w:szCs w:val="19"/>
                <w:lang w:val="ru-RU"/>
              </w:rPr>
              <w:t>Раздел 1. Основы информатизации государственного управления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6556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6556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6556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6556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6556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65569">
            <w:pPr>
              <w:rPr>
                <w:lang w:val="ru-RU"/>
              </w:rPr>
            </w:pPr>
          </w:p>
        </w:tc>
      </w:tr>
      <w:tr w:rsidR="00565569">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Тема 1.1. Сущность и значение информатизации государственного управления</w:t>
            </w:r>
          </w:p>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Понятие управленческой информации. Циркуляция информации в органах муниципального управления. Основные задачи государственной политики в области информатизации государственной службы. Проблемы и перспективы информатизации государственной службы в Российской Федерации. Этапы разработки государственной политики Российской Федерации в сфере развития информационного общества. Понятие информационной услуги. Платные и бесплатные информационные услуги. Стратегия развития информационного общества в Российской Федерации.</w:t>
            </w:r>
          </w:p>
          <w:p w:rsidR="00565569" w:rsidRDefault="005E5E4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Л1.1 Л1.2 Л2.1 Л2.2</w:t>
            </w:r>
          </w:p>
          <w:p w:rsidR="00565569" w:rsidRDefault="005E5E4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65569"/>
        </w:tc>
      </w:tr>
      <w:tr w:rsidR="00565569">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Тема 1.2. Информационные технологии в муниципальном управлении.</w:t>
            </w:r>
          </w:p>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Концепции региональной информатизации. Основные направления развития информационных технологий на территориях субъектов. Комплексный подход к информационно -коммуникационному обеспечению государственных органов власти и органов местного самоуправления региона Проект интегрированной территориальной информационной системы (ТИС).</w:t>
            </w:r>
          </w:p>
          <w:p w:rsidR="00565569" w:rsidRDefault="005E5E4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Л1.1 Л1.2 Л2.1 Л2.2</w:t>
            </w:r>
          </w:p>
          <w:p w:rsidR="00565569" w:rsidRDefault="005E5E4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65569"/>
        </w:tc>
      </w:tr>
      <w:tr w:rsidR="0056556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Тема 1.3. Информационные системы и технологии.</w:t>
            </w:r>
          </w:p>
          <w:p w:rsidR="00565569" w:rsidRDefault="005E5E4A">
            <w:pPr>
              <w:spacing w:after="0" w:line="240" w:lineRule="auto"/>
              <w:rPr>
                <w:sz w:val="19"/>
                <w:szCs w:val="19"/>
              </w:rPr>
            </w:pPr>
            <w:r w:rsidRPr="005E5E4A">
              <w:rPr>
                <w:rFonts w:ascii="Times New Roman" w:hAnsi="Times New Roman" w:cs="Times New Roman"/>
                <w:color w:val="000000"/>
                <w:sz w:val="19"/>
                <w:szCs w:val="19"/>
                <w:lang w:val="ru-RU"/>
              </w:rPr>
              <w:t xml:space="preserve">Информационные технологии управленческого процесса. Информационный поток. Проблема упорядочивания и совершенствования информационных потоков. Информационно-аналитическая система как инструмент принятия решений. </w:t>
            </w:r>
            <w:proofErr w:type="spellStart"/>
            <w:r>
              <w:rPr>
                <w:rFonts w:ascii="Times New Roman" w:hAnsi="Times New Roman" w:cs="Times New Roman"/>
                <w:color w:val="000000"/>
                <w:sz w:val="19"/>
                <w:szCs w:val="19"/>
              </w:rPr>
              <w:t>Открытые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информационные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Использование</w:t>
            </w:r>
            <w:proofErr w:type="spellEnd"/>
            <w:r>
              <w:rPr>
                <w:rFonts w:ascii="Times New Roman" w:hAnsi="Times New Roman" w:cs="Times New Roman"/>
                <w:color w:val="000000"/>
                <w:sz w:val="19"/>
                <w:szCs w:val="19"/>
              </w:rPr>
              <w:t xml:space="preserve"> ПСПО в </w:t>
            </w:r>
            <w:proofErr w:type="spellStart"/>
            <w:r>
              <w:rPr>
                <w:rFonts w:ascii="Times New Roman" w:hAnsi="Times New Roman" w:cs="Times New Roman"/>
                <w:color w:val="000000"/>
                <w:sz w:val="19"/>
                <w:szCs w:val="19"/>
              </w:rPr>
              <w:t>государственных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учреждениях</w:t>
            </w:r>
            <w:proofErr w:type="spellEnd"/>
            <w:r>
              <w:rPr>
                <w:rFonts w:ascii="Times New Roman" w:hAnsi="Times New Roman" w:cs="Times New Roman"/>
                <w:color w:val="000000"/>
                <w:sz w:val="19"/>
                <w:szCs w:val="19"/>
              </w:rPr>
              <w:t>.</w:t>
            </w:r>
          </w:p>
          <w:p w:rsidR="00565569" w:rsidRDefault="005E5E4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Л1.1 Л1.2 Л2.1 Л2.2</w:t>
            </w:r>
          </w:p>
          <w:p w:rsidR="00565569" w:rsidRDefault="005E5E4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65569"/>
        </w:tc>
      </w:tr>
    </w:tbl>
    <w:p w:rsidR="00565569" w:rsidRDefault="005E5E4A">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1"/>
        <w:gridCol w:w="118"/>
        <w:gridCol w:w="812"/>
        <w:gridCol w:w="672"/>
        <w:gridCol w:w="1101"/>
        <w:gridCol w:w="1212"/>
        <w:gridCol w:w="672"/>
        <w:gridCol w:w="388"/>
        <w:gridCol w:w="945"/>
      </w:tblGrid>
      <w:tr w:rsidR="00565569">
        <w:trPr>
          <w:trHeight w:hRule="exact" w:val="416"/>
        </w:trPr>
        <w:tc>
          <w:tcPr>
            <w:tcW w:w="4692" w:type="dxa"/>
            <w:gridSpan w:val="3"/>
            <w:shd w:val="clear" w:color="C0C0C0" w:fill="FFFFFF"/>
            <w:tcMar>
              <w:left w:w="34" w:type="dxa"/>
              <w:right w:w="34" w:type="dxa"/>
            </w:tcMar>
          </w:tcPr>
          <w:p w:rsidR="00565569" w:rsidRDefault="005E5E4A">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565569" w:rsidRDefault="00565569"/>
        </w:tc>
        <w:tc>
          <w:tcPr>
            <w:tcW w:w="710" w:type="dxa"/>
          </w:tcPr>
          <w:p w:rsidR="00565569" w:rsidRDefault="00565569"/>
        </w:tc>
        <w:tc>
          <w:tcPr>
            <w:tcW w:w="1135" w:type="dxa"/>
          </w:tcPr>
          <w:p w:rsidR="00565569" w:rsidRDefault="00565569"/>
        </w:tc>
        <w:tc>
          <w:tcPr>
            <w:tcW w:w="1277" w:type="dxa"/>
          </w:tcPr>
          <w:p w:rsidR="00565569" w:rsidRDefault="00565569"/>
        </w:tc>
        <w:tc>
          <w:tcPr>
            <w:tcW w:w="710" w:type="dxa"/>
          </w:tcPr>
          <w:p w:rsidR="00565569" w:rsidRDefault="00565569"/>
        </w:tc>
        <w:tc>
          <w:tcPr>
            <w:tcW w:w="426" w:type="dxa"/>
          </w:tcPr>
          <w:p w:rsidR="00565569" w:rsidRDefault="00565569"/>
        </w:tc>
        <w:tc>
          <w:tcPr>
            <w:tcW w:w="1007" w:type="dxa"/>
            <w:shd w:val="clear" w:color="C0C0C0" w:fill="FFFFFF"/>
            <w:tcMar>
              <w:left w:w="34" w:type="dxa"/>
              <w:right w:w="34" w:type="dxa"/>
            </w:tcMar>
          </w:tcPr>
          <w:p w:rsidR="00565569" w:rsidRDefault="005E5E4A">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6</w:t>
            </w:r>
          </w:p>
        </w:tc>
      </w:tr>
      <w:tr w:rsidR="00565569">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Тема 1.4. Нормативно-правовая база информатизации государственного и муниципального управления</w:t>
            </w:r>
          </w:p>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Правовое обеспечение информатизации государственного и муниципального управления. Федеральный закон Российской Федерации от 27.07.2006 г. № 152-ФЗ «О персональных данных». Федеральный закон Российской Федерации от 27 07.2006 г. № 149-ФЗ «Об информации, информационных технологиях и о защите информации». Проект федерального закона «Об информационных основах деятельности органов местного самоуправления».</w:t>
            </w:r>
          </w:p>
          <w:p w:rsidR="00565569" w:rsidRDefault="005E5E4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Л1.1 Л1.2 Л2.1 Л2.2</w:t>
            </w:r>
          </w:p>
          <w:p w:rsidR="00565569" w:rsidRDefault="005E5E4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65569"/>
        </w:tc>
      </w:tr>
      <w:tr w:rsidR="00565569" w:rsidRPr="0029545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6556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b/>
                <w:color w:val="000000"/>
                <w:sz w:val="19"/>
                <w:szCs w:val="19"/>
                <w:lang w:val="ru-RU"/>
              </w:rPr>
              <w:t>Раздел 2. Информационно- аналитические технологии государственного управления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6556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6556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6556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6556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6556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65569">
            <w:pPr>
              <w:rPr>
                <w:lang w:val="ru-RU"/>
              </w:rPr>
            </w:pPr>
          </w:p>
        </w:tc>
      </w:tr>
      <w:tr w:rsidR="00565569">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Тема 2.1. Программное обеспечение Основные системы анализа, преобразования и защиты информации.</w:t>
            </w:r>
          </w:p>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 xml:space="preserve">Стандартное программное обеспечение </w:t>
            </w:r>
            <w:r>
              <w:rPr>
                <w:rFonts w:ascii="Times New Roman" w:hAnsi="Times New Roman" w:cs="Times New Roman"/>
                <w:color w:val="000000"/>
                <w:sz w:val="19"/>
                <w:szCs w:val="19"/>
              </w:rPr>
              <w:t>Microsoft</w:t>
            </w:r>
            <w:r w:rsidRPr="005E5E4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Word</w:t>
            </w:r>
            <w:r w:rsidRPr="005E5E4A">
              <w:rPr>
                <w:rFonts w:ascii="Times New Roman" w:hAnsi="Times New Roman" w:cs="Times New Roman"/>
                <w:color w:val="000000"/>
                <w:sz w:val="19"/>
                <w:szCs w:val="19"/>
                <w:lang w:val="ru-RU"/>
              </w:rPr>
              <w:t xml:space="preserve">, распространённое платное программное обеспечение, бесплатное программное обеспечение. Текстовые редакторы, табличные редакторы, пакеты подготовки презентаций; интернет-браузеры; почтовые клиенты; планировщики и календари; редактирование, конвертирование и просмотр графической информации; программы распознавания текста; программы синхронизации, архивирования, конвертации; программы обеспечения безопасности – антивирусы, </w:t>
            </w:r>
            <w:proofErr w:type="spellStart"/>
            <w:r w:rsidRPr="005E5E4A">
              <w:rPr>
                <w:rFonts w:ascii="Times New Roman" w:hAnsi="Times New Roman" w:cs="Times New Roman"/>
                <w:color w:val="000000"/>
                <w:sz w:val="19"/>
                <w:szCs w:val="19"/>
                <w:lang w:val="ru-RU"/>
              </w:rPr>
              <w:t>брандмаузеры</w:t>
            </w:r>
            <w:proofErr w:type="spellEnd"/>
            <w:r w:rsidRPr="005E5E4A">
              <w:rPr>
                <w:rFonts w:ascii="Times New Roman" w:hAnsi="Times New Roman" w:cs="Times New Roman"/>
                <w:color w:val="000000"/>
                <w:sz w:val="19"/>
                <w:szCs w:val="19"/>
                <w:lang w:val="ru-RU"/>
              </w:rPr>
              <w:t xml:space="preserve">, </w:t>
            </w:r>
            <w:proofErr w:type="spellStart"/>
            <w:r w:rsidRPr="005E5E4A">
              <w:rPr>
                <w:rFonts w:ascii="Times New Roman" w:hAnsi="Times New Roman" w:cs="Times New Roman"/>
                <w:color w:val="000000"/>
                <w:sz w:val="19"/>
                <w:szCs w:val="19"/>
                <w:lang w:val="ru-RU"/>
              </w:rPr>
              <w:t>антиспам</w:t>
            </w:r>
            <w:proofErr w:type="spellEnd"/>
            <w:r w:rsidRPr="005E5E4A">
              <w:rPr>
                <w:rFonts w:ascii="Times New Roman" w:hAnsi="Times New Roman" w:cs="Times New Roman"/>
                <w:color w:val="000000"/>
                <w:sz w:val="19"/>
                <w:szCs w:val="19"/>
                <w:lang w:val="ru-RU"/>
              </w:rPr>
              <w:t>, шифрование.</w:t>
            </w:r>
          </w:p>
          <w:p w:rsidR="00565569" w:rsidRDefault="005E5E4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Л1.1 Л1.2 Л2.1 Л2.2</w:t>
            </w:r>
          </w:p>
          <w:p w:rsidR="00565569" w:rsidRDefault="005E5E4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65569"/>
        </w:tc>
      </w:tr>
      <w:tr w:rsidR="00565569">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Тема 2.2. Основы подготовки и принятия управленческих решений. Системы электронного документооборота</w:t>
            </w:r>
          </w:p>
          <w:p w:rsidR="00565569" w:rsidRDefault="005E5E4A">
            <w:pPr>
              <w:spacing w:after="0" w:line="240" w:lineRule="auto"/>
              <w:rPr>
                <w:sz w:val="19"/>
                <w:szCs w:val="19"/>
              </w:rPr>
            </w:pPr>
            <w:r w:rsidRPr="005E5E4A">
              <w:rPr>
                <w:rFonts w:ascii="Times New Roman" w:hAnsi="Times New Roman" w:cs="Times New Roman"/>
                <w:color w:val="000000"/>
                <w:sz w:val="19"/>
                <w:szCs w:val="19"/>
                <w:lang w:val="ru-RU"/>
              </w:rPr>
              <w:t xml:space="preserve">Понятие управленческого решения. Специфика принятия управленческих решений в государственном и муниципальном управлении. Классификация управленческих решений. Системный анализ как методология информатизации организационного управления. Проблема многокритериальности выбора управленческого решения. Статистические методы оценки обстановки для принятия управленческого решения. Системы электронного документооборота. Коллективные решения. Экспертные методы в подготовке управленческого решения.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прогнозирования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экстраполяция</w:t>
            </w:r>
            <w:proofErr w:type="spellEnd"/>
            <w:r>
              <w:rPr>
                <w:rFonts w:ascii="Times New Roman" w:hAnsi="Times New Roman" w:cs="Times New Roman"/>
                <w:color w:val="000000"/>
                <w:sz w:val="19"/>
                <w:szCs w:val="19"/>
              </w:rPr>
              <w:t>).</w:t>
            </w:r>
          </w:p>
          <w:p w:rsidR="00565569" w:rsidRDefault="005E5E4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Л1.1 Л1.2 Л2.1 Л2.2</w:t>
            </w:r>
          </w:p>
          <w:p w:rsidR="00565569" w:rsidRDefault="005E5E4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65569"/>
        </w:tc>
      </w:tr>
    </w:tbl>
    <w:p w:rsidR="00565569" w:rsidRDefault="005E5E4A">
      <w:pPr>
        <w:rPr>
          <w:sz w:val="0"/>
          <w:szCs w:val="0"/>
        </w:rPr>
      </w:pPr>
      <w:r>
        <w:br w:type="page"/>
      </w:r>
    </w:p>
    <w:tbl>
      <w:tblPr>
        <w:tblW w:w="0" w:type="auto"/>
        <w:tblCellMar>
          <w:left w:w="0" w:type="dxa"/>
          <w:right w:w="0" w:type="dxa"/>
        </w:tblCellMar>
        <w:tblLook w:val="04A0" w:firstRow="1" w:lastRow="0" w:firstColumn="1" w:lastColumn="0" w:noHBand="0" w:noVBand="1"/>
      </w:tblPr>
      <w:tblGrid>
        <w:gridCol w:w="935"/>
        <w:gridCol w:w="3467"/>
        <w:gridCol w:w="117"/>
        <w:gridCol w:w="803"/>
        <w:gridCol w:w="666"/>
        <w:gridCol w:w="1096"/>
        <w:gridCol w:w="1203"/>
        <w:gridCol w:w="666"/>
        <w:gridCol w:w="383"/>
        <w:gridCol w:w="938"/>
      </w:tblGrid>
      <w:tr w:rsidR="00565569">
        <w:trPr>
          <w:trHeight w:hRule="exact" w:val="416"/>
        </w:trPr>
        <w:tc>
          <w:tcPr>
            <w:tcW w:w="4692" w:type="dxa"/>
            <w:gridSpan w:val="3"/>
            <w:shd w:val="clear" w:color="C0C0C0" w:fill="FFFFFF"/>
            <w:tcMar>
              <w:left w:w="34" w:type="dxa"/>
              <w:right w:w="34" w:type="dxa"/>
            </w:tcMar>
          </w:tcPr>
          <w:p w:rsidR="00565569" w:rsidRDefault="005E5E4A">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565569" w:rsidRDefault="00565569"/>
        </w:tc>
        <w:tc>
          <w:tcPr>
            <w:tcW w:w="710" w:type="dxa"/>
          </w:tcPr>
          <w:p w:rsidR="00565569" w:rsidRDefault="00565569"/>
        </w:tc>
        <w:tc>
          <w:tcPr>
            <w:tcW w:w="1135" w:type="dxa"/>
          </w:tcPr>
          <w:p w:rsidR="00565569" w:rsidRDefault="00565569"/>
        </w:tc>
        <w:tc>
          <w:tcPr>
            <w:tcW w:w="1277" w:type="dxa"/>
          </w:tcPr>
          <w:p w:rsidR="00565569" w:rsidRDefault="00565569"/>
        </w:tc>
        <w:tc>
          <w:tcPr>
            <w:tcW w:w="710" w:type="dxa"/>
          </w:tcPr>
          <w:p w:rsidR="00565569" w:rsidRDefault="00565569"/>
        </w:tc>
        <w:tc>
          <w:tcPr>
            <w:tcW w:w="426" w:type="dxa"/>
          </w:tcPr>
          <w:p w:rsidR="00565569" w:rsidRDefault="00565569"/>
        </w:tc>
        <w:tc>
          <w:tcPr>
            <w:tcW w:w="1007" w:type="dxa"/>
            <w:shd w:val="clear" w:color="C0C0C0" w:fill="FFFFFF"/>
            <w:tcMar>
              <w:left w:w="34" w:type="dxa"/>
              <w:right w:w="34" w:type="dxa"/>
            </w:tcMar>
          </w:tcPr>
          <w:p w:rsidR="00565569" w:rsidRDefault="005E5E4A">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7</w:t>
            </w:r>
          </w:p>
        </w:tc>
      </w:tr>
      <w:tr w:rsidR="0056556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Тема 2.3. Аналитические технологии в государственном управлении</w:t>
            </w:r>
          </w:p>
          <w:p w:rsidR="00565569" w:rsidRDefault="005E5E4A">
            <w:pPr>
              <w:spacing w:after="0" w:line="240" w:lineRule="auto"/>
              <w:rPr>
                <w:sz w:val="19"/>
                <w:szCs w:val="19"/>
              </w:rPr>
            </w:pPr>
            <w:r w:rsidRPr="005E5E4A">
              <w:rPr>
                <w:rFonts w:ascii="Times New Roman" w:hAnsi="Times New Roman" w:cs="Times New Roman"/>
                <w:color w:val="000000"/>
                <w:sz w:val="19"/>
                <w:szCs w:val="19"/>
                <w:lang w:val="ru-RU"/>
              </w:rPr>
              <w:t xml:space="preserve">Технологии поиска информации. Распределенная обработка информации. Информационно-аналитическое обеспечение управления проектами. Концепция создания и развития ситуационных центров органов государственной власти. </w:t>
            </w:r>
            <w:proofErr w:type="spellStart"/>
            <w:r>
              <w:rPr>
                <w:rFonts w:ascii="Times New Roman" w:hAnsi="Times New Roman" w:cs="Times New Roman"/>
                <w:color w:val="000000"/>
                <w:sz w:val="19"/>
                <w:szCs w:val="19"/>
              </w:rPr>
              <w:t>Перспективы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развития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современных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математических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пакетов</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государственном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управлении</w:t>
            </w:r>
            <w:proofErr w:type="spellEnd"/>
            <w:r>
              <w:rPr>
                <w:rFonts w:ascii="Times New Roman" w:hAnsi="Times New Roman" w:cs="Times New Roman"/>
                <w:color w:val="000000"/>
                <w:sz w:val="19"/>
                <w:szCs w:val="19"/>
              </w:rPr>
              <w:t>.</w:t>
            </w:r>
          </w:p>
          <w:p w:rsidR="00565569" w:rsidRDefault="005E5E4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Л1.1 Л1.2 Л2.1 Л2.2</w:t>
            </w:r>
          </w:p>
          <w:p w:rsidR="00565569" w:rsidRDefault="005E5E4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65569"/>
        </w:tc>
      </w:tr>
      <w:tr w:rsidR="00565569">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Тема 2.4. Информационные технологии в государственном и муниципальном управлении</w:t>
            </w:r>
          </w:p>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 xml:space="preserve">Электронное правительство. Портал </w:t>
            </w:r>
            <w:proofErr w:type="spellStart"/>
            <w:r w:rsidRPr="005E5E4A">
              <w:rPr>
                <w:rFonts w:ascii="Times New Roman" w:hAnsi="Times New Roman" w:cs="Times New Roman"/>
                <w:color w:val="000000"/>
                <w:sz w:val="19"/>
                <w:szCs w:val="19"/>
                <w:lang w:val="ru-RU"/>
              </w:rPr>
              <w:t>Госуслуги</w:t>
            </w:r>
            <w:proofErr w:type="spellEnd"/>
            <w:r w:rsidRPr="005E5E4A">
              <w:rPr>
                <w:rFonts w:ascii="Times New Roman" w:hAnsi="Times New Roman" w:cs="Times New Roman"/>
                <w:color w:val="000000"/>
                <w:sz w:val="19"/>
                <w:szCs w:val="19"/>
                <w:lang w:val="ru-RU"/>
              </w:rPr>
              <w:t xml:space="preserve">. Концепция электронного правительства </w:t>
            </w:r>
            <w:proofErr w:type="spellStart"/>
            <w:r w:rsidRPr="005E5E4A">
              <w:rPr>
                <w:rFonts w:ascii="Times New Roman" w:hAnsi="Times New Roman" w:cs="Times New Roman"/>
                <w:color w:val="000000"/>
                <w:sz w:val="19"/>
                <w:szCs w:val="19"/>
                <w:lang w:val="ru-RU"/>
              </w:rPr>
              <w:t>зарубежом</w:t>
            </w:r>
            <w:proofErr w:type="spellEnd"/>
            <w:r w:rsidRPr="005E5E4A">
              <w:rPr>
                <w:rFonts w:ascii="Times New Roman" w:hAnsi="Times New Roman" w:cs="Times New Roman"/>
                <w:color w:val="000000"/>
                <w:sz w:val="19"/>
                <w:szCs w:val="19"/>
                <w:lang w:val="ru-RU"/>
              </w:rPr>
              <w:t>. Государственная автоматизированная система «ВЫБОРЫ». Государственная автоматизированная система "ПРАВОСУДИЕ"5. Система «Почта» и Система «Контур» в государственном управлении. Интегрированная территориальная информационная система управления. Геоинформационные системы в государственном и муниципальном управлении . Структура и задачи муниципального Интернет-портала. Государственные информационные ресурсы России</w:t>
            </w:r>
          </w:p>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Л1.1 Л1.2 Л2.1 Л2.2</w:t>
            </w:r>
          </w:p>
          <w:p w:rsidR="00565569" w:rsidRDefault="005E5E4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65569"/>
        </w:tc>
      </w:tr>
      <w:tr w:rsidR="0056556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Тема 2.5. Информационная безопасность</w:t>
            </w:r>
          </w:p>
          <w:p w:rsidR="00565569" w:rsidRDefault="005E5E4A">
            <w:pPr>
              <w:spacing w:after="0" w:line="240" w:lineRule="auto"/>
              <w:rPr>
                <w:sz w:val="19"/>
                <w:szCs w:val="19"/>
              </w:rPr>
            </w:pPr>
            <w:r w:rsidRPr="005E5E4A">
              <w:rPr>
                <w:rFonts w:ascii="Times New Roman" w:hAnsi="Times New Roman" w:cs="Times New Roman"/>
                <w:color w:val="000000"/>
                <w:sz w:val="19"/>
                <w:szCs w:val="19"/>
                <w:lang w:val="ru-RU"/>
              </w:rPr>
              <w:t xml:space="preserve">Понятие информационной безопасности. Виды угроз информационной безопасности.  Принципы, на которых основано создание систем информационной безопасности.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средства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защиты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информации</w:t>
            </w:r>
            <w:proofErr w:type="spellEnd"/>
          </w:p>
          <w:p w:rsidR="00565569" w:rsidRDefault="005E5E4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Л1.1 Л1.2 Л2.1 Л2.2</w:t>
            </w:r>
          </w:p>
          <w:p w:rsidR="00565569" w:rsidRDefault="005E5E4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65569"/>
        </w:tc>
      </w:tr>
      <w:tr w:rsidR="00565569" w:rsidRPr="0029545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6556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b/>
                <w:color w:val="000000"/>
                <w:sz w:val="19"/>
                <w:szCs w:val="19"/>
                <w:lang w:val="ru-RU"/>
              </w:rPr>
              <w:t>Раздел 3. Основы информатизации государственного управления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6556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6556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6556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6556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6556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65569">
            <w:pPr>
              <w:rPr>
                <w:lang w:val="ru-RU"/>
              </w:rPr>
            </w:pPr>
          </w:p>
        </w:tc>
      </w:tr>
      <w:tr w:rsidR="00565569">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Тема 1.1. Сущность и значение информатизации государственного управления</w:t>
            </w:r>
          </w:p>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Понятие управленческой информации. Циркуляция информации в органах муниципального управления. Основные задачи государственной политики в области информатизации государственной службы. Проблемы и перспективы информатизации государственной службы в Российской Федерации. Этапы разработки государственной политики Российской Федерации в сфере развития информационного общества. Понятие информационной услуги. Платные и бесплатные информационные услуги. Стратегия развития информационного общества в Российской Федерации.</w:t>
            </w:r>
          </w:p>
          <w:p w:rsidR="00565569" w:rsidRDefault="005E5E4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Л1.1 Л1.2 Л2.1 Л2.2</w:t>
            </w:r>
          </w:p>
          <w:p w:rsidR="00565569" w:rsidRDefault="005E5E4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65569"/>
        </w:tc>
      </w:tr>
    </w:tbl>
    <w:p w:rsidR="00565569" w:rsidRDefault="005E5E4A">
      <w:pPr>
        <w:rPr>
          <w:sz w:val="0"/>
          <w:szCs w:val="0"/>
        </w:rPr>
      </w:pPr>
      <w:r>
        <w:br w:type="page"/>
      </w:r>
    </w:p>
    <w:tbl>
      <w:tblPr>
        <w:tblW w:w="0" w:type="auto"/>
        <w:tblCellMar>
          <w:left w:w="0" w:type="dxa"/>
          <w:right w:w="0" w:type="dxa"/>
        </w:tblCellMar>
        <w:tblLook w:val="04A0" w:firstRow="1" w:lastRow="0" w:firstColumn="1" w:lastColumn="0" w:noHBand="0" w:noVBand="1"/>
      </w:tblPr>
      <w:tblGrid>
        <w:gridCol w:w="935"/>
        <w:gridCol w:w="3467"/>
        <w:gridCol w:w="117"/>
        <w:gridCol w:w="803"/>
        <w:gridCol w:w="666"/>
        <w:gridCol w:w="1096"/>
        <w:gridCol w:w="1203"/>
        <w:gridCol w:w="666"/>
        <w:gridCol w:w="383"/>
        <w:gridCol w:w="938"/>
      </w:tblGrid>
      <w:tr w:rsidR="00565569">
        <w:trPr>
          <w:trHeight w:hRule="exact" w:val="416"/>
        </w:trPr>
        <w:tc>
          <w:tcPr>
            <w:tcW w:w="4692" w:type="dxa"/>
            <w:gridSpan w:val="3"/>
            <w:shd w:val="clear" w:color="C0C0C0" w:fill="FFFFFF"/>
            <w:tcMar>
              <w:left w:w="34" w:type="dxa"/>
              <w:right w:w="34" w:type="dxa"/>
            </w:tcMar>
          </w:tcPr>
          <w:p w:rsidR="00565569" w:rsidRDefault="005E5E4A">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565569" w:rsidRDefault="00565569"/>
        </w:tc>
        <w:tc>
          <w:tcPr>
            <w:tcW w:w="710" w:type="dxa"/>
          </w:tcPr>
          <w:p w:rsidR="00565569" w:rsidRDefault="00565569"/>
        </w:tc>
        <w:tc>
          <w:tcPr>
            <w:tcW w:w="1135" w:type="dxa"/>
          </w:tcPr>
          <w:p w:rsidR="00565569" w:rsidRDefault="00565569"/>
        </w:tc>
        <w:tc>
          <w:tcPr>
            <w:tcW w:w="1277" w:type="dxa"/>
          </w:tcPr>
          <w:p w:rsidR="00565569" w:rsidRDefault="00565569"/>
        </w:tc>
        <w:tc>
          <w:tcPr>
            <w:tcW w:w="710" w:type="dxa"/>
          </w:tcPr>
          <w:p w:rsidR="00565569" w:rsidRDefault="00565569"/>
        </w:tc>
        <w:tc>
          <w:tcPr>
            <w:tcW w:w="426" w:type="dxa"/>
          </w:tcPr>
          <w:p w:rsidR="00565569" w:rsidRDefault="00565569"/>
        </w:tc>
        <w:tc>
          <w:tcPr>
            <w:tcW w:w="1007" w:type="dxa"/>
            <w:shd w:val="clear" w:color="C0C0C0" w:fill="FFFFFF"/>
            <w:tcMar>
              <w:left w:w="34" w:type="dxa"/>
              <w:right w:w="34" w:type="dxa"/>
            </w:tcMar>
          </w:tcPr>
          <w:p w:rsidR="00565569" w:rsidRDefault="005E5E4A">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8</w:t>
            </w:r>
          </w:p>
        </w:tc>
      </w:tr>
      <w:tr w:rsidR="00565569">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Тема 1.2. Информационные технологии в муниципальном управлении.</w:t>
            </w:r>
          </w:p>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Концепции региональной информатизации. Основные направления развития информационных технологий на территориях субъектов. Комплексный подход к информационно -коммуникационному обеспечению государственных органов власти и органов местного самоуправления региона Проект интегрированной территориальной информационной системы (ТИС).</w:t>
            </w:r>
          </w:p>
          <w:p w:rsidR="00565569" w:rsidRDefault="005E5E4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Л1.1 Л1.2 Л2.1 Л2.2</w:t>
            </w:r>
          </w:p>
          <w:p w:rsidR="00565569" w:rsidRDefault="005E5E4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65569"/>
        </w:tc>
      </w:tr>
      <w:tr w:rsidR="0056556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Тема 1.3. Информационные системы и технологии.</w:t>
            </w:r>
          </w:p>
          <w:p w:rsidR="00565569" w:rsidRDefault="005E5E4A">
            <w:pPr>
              <w:spacing w:after="0" w:line="240" w:lineRule="auto"/>
              <w:rPr>
                <w:sz w:val="19"/>
                <w:szCs w:val="19"/>
              </w:rPr>
            </w:pPr>
            <w:r w:rsidRPr="005E5E4A">
              <w:rPr>
                <w:rFonts w:ascii="Times New Roman" w:hAnsi="Times New Roman" w:cs="Times New Roman"/>
                <w:color w:val="000000"/>
                <w:sz w:val="19"/>
                <w:szCs w:val="19"/>
                <w:lang w:val="ru-RU"/>
              </w:rPr>
              <w:t xml:space="preserve">Информационные технологии управленческого процесса. Информационный поток. Проблема упорядочивания и совершенствования информационных потоков. Информационно-аналитическая система как инструмент принятия решений. </w:t>
            </w:r>
            <w:proofErr w:type="spellStart"/>
            <w:r>
              <w:rPr>
                <w:rFonts w:ascii="Times New Roman" w:hAnsi="Times New Roman" w:cs="Times New Roman"/>
                <w:color w:val="000000"/>
                <w:sz w:val="19"/>
                <w:szCs w:val="19"/>
              </w:rPr>
              <w:t>Открытые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информационные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Использование</w:t>
            </w:r>
            <w:proofErr w:type="spellEnd"/>
            <w:r>
              <w:rPr>
                <w:rFonts w:ascii="Times New Roman" w:hAnsi="Times New Roman" w:cs="Times New Roman"/>
                <w:color w:val="000000"/>
                <w:sz w:val="19"/>
                <w:szCs w:val="19"/>
              </w:rPr>
              <w:t xml:space="preserve"> ПСПО в </w:t>
            </w:r>
            <w:proofErr w:type="spellStart"/>
            <w:r>
              <w:rPr>
                <w:rFonts w:ascii="Times New Roman" w:hAnsi="Times New Roman" w:cs="Times New Roman"/>
                <w:color w:val="000000"/>
                <w:sz w:val="19"/>
                <w:szCs w:val="19"/>
              </w:rPr>
              <w:t>государственных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учреждениях</w:t>
            </w:r>
            <w:proofErr w:type="spellEnd"/>
            <w:r>
              <w:rPr>
                <w:rFonts w:ascii="Times New Roman" w:hAnsi="Times New Roman" w:cs="Times New Roman"/>
                <w:color w:val="000000"/>
                <w:sz w:val="19"/>
                <w:szCs w:val="19"/>
              </w:rPr>
              <w:t>.</w:t>
            </w:r>
          </w:p>
          <w:p w:rsidR="00565569" w:rsidRDefault="005E5E4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Л1.1 Л1.2 Л2.1 Л2.2</w:t>
            </w:r>
          </w:p>
          <w:p w:rsidR="00565569" w:rsidRDefault="005E5E4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65569"/>
        </w:tc>
      </w:tr>
      <w:tr w:rsidR="00565569">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Тема 1.4. Нормативно-правовая база информатизации государственного и муниципального управления</w:t>
            </w:r>
          </w:p>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Правовое обеспечение информатизации государственного и муниципального управления. Федеральный закон Российской Федерации от 27.07.2006 г. № 152-ФЗ «О персональных данных». Федеральный закон Российской Федерации от 27 07.2006 г. № 149-ФЗ «Об информации, информационных технологиях и о защите информации». Проект федерального закона «Об информационных основах деятельности органов местного самоуправления».</w:t>
            </w:r>
          </w:p>
          <w:p w:rsidR="00565569" w:rsidRDefault="005E5E4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Л1.1 Л1.2 Л2.1 Л2.2</w:t>
            </w:r>
          </w:p>
          <w:p w:rsidR="00565569" w:rsidRDefault="005E5E4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65569"/>
        </w:tc>
      </w:tr>
      <w:tr w:rsidR="00565569" w:rsidRPr="0029545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6556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b/>
                <w:color w:val="000000"/>
                <w:sz w:val="19"/>
                <w:szCs w:val="19"/>
                <w:lang w:val="ru-RU"/>
              </w:rPr>
              <w:t>Раздел 4. Информационно- аналитические технологии государственного управления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6556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6556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6556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6556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6556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65569">
            <w:pPr>
              <w:rPr>
                <w:lang w:val="ru-RU"/>
              </w:rPr>
            </w:pPr>
          </w:p>
        </w:tc>
      </w:tr>
    </w:tbl>
    <w:p w:rsidR="00565569" w:rsidRPr="005E5E4A" w:rsidRDefault="005E5E4A">
      <w:pPr>
        <w:rPr>
          <w:sz w:val="0"/>
          <w:szCs w:val="0"/>
          <w:lang w:val="ru-RU"/>
        </w:rPr>
      </w:pPr>
      <w:r w:rsidRPr="005E5E4A">
        <w:rPr>
          <w:lang w:val="ru-RU"/>
        </w:rPr>
        <w:br w:type="page"/>
      </w:r>
    </w:p>
    <w:tbl>
      <w:tblPr>
        <w:tblW w:w="0" w:type="auto"/>
        <w:tblCellMar>
          <w:left w:w="0" w:type="dxa"/>
          <w:right w:w="0" w:type="dxa"/>
        </w:tblCellMar>
        <w:tblLook w:val="04A0" w:firstRow="1" w:lastRow="0" w:firstColumn="1" w:lastColumn="0" w:noHBand="0" w:noVBand="1"/>
      </w:tblPr>
      <w:tblGrid>
        <w:gridCol w:w="935"/>
        <w:gridCol w:w="3467"/>
        <w:gridCol w:w="117"/>
        <w:gridCol w:w="803"/>
        <w:gridCol w:w="666"/>
        <w:gridCol w:w="1096"/>
        <w:gridCol w:w="1203"/>
        <w:gridCol w:w="666"/>
        <w:gridCol w:w="383"/>
        <w:gridCol w:w="938"/>
      </w:tblGrid>
      <w:tr w:rsidR="00565569">
        <w:trPr>
          <w:trHeight w:hRule="exact" w:val="416"/>
        </w:trPr>
        <w:tc>
          <w:tcPr>
            <w:tcW w:w="4692" w:type="dxa"/>
            <w:gridSpan w:val="3"/>
            <w:shd w:val="clear" w:color="C0C0C0" w:fill="FFFFFF"/>
            <w:tcMar>
              <w:left w:w="34" w:type="dxa"/>
              <w:right w:w="34" w:type="dxa"/>
            </w:tcMar>
          </w:tcPr>
          <w:p w:rsidR="00565569" w:rsidRDefault="005E5E4A">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565569" w:rsidRDefault="00565569"/>
        </w:tc>
        <w:tc>
          <w:tcPr>
            <w:tcW w:w="710" w:type="dxa"/>
          </w:tcPr>
          <w:p w:rsidR="00565569" w:rsidRDefault="00565569"/>
        </w:tc>
        <w:tc>
          <w:tcPr>
            <w:tcW w:w="1135" w:type="dxa"/>
          </w:tcPr>
          <w:p w:rsidR="00565569" w:rsidRDefault="00565569"/>
        </w:tc>
        <w:tc>
          <w:tcPr>
            <w:tcW w:w="1277" w:type="dxa"/>
          </w:tcPr>
          <w:p w:rsidR="00565569" w:rsidRDefault="00565569"/>
        </w:tc>
        <w:tc>
          <w:tcPr>
            <w:tcW w:w="710" w:type="dxa"/>
          </w:tcPr>
          <w:p w:rsidR="00565569" w:rsidRDefault="00565569"/>
        </w:tc>
        <w:tc>
          <w:tcPr>
            <w:tcW w:w="426" w:type="dxa"/>
          </w:tcPr>
          <w:p w:rsidR="00565569" w:rsidRDefault="00565569"/>
        </w:tc>
        <w:tc>
          <w:tcPr>
            <w:tcW w:w="1007" w:type="dxa"/>
            <w:shd w:val="clear" w:color="C0C0C0" w:fill="FFFFFF"/>
            <w:tcMar>
              <w:left w:w="34" w:type="dxa"/>
              <w:right w:w="34" w:type="dxa"/>
            </w:tcMar>
          </w:tcPr>
          <w:p w:rsidR="00565569" w:rsidRDefault="005E5E4A">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9</w:t>
            </w:r>
          </w:p>
        </w:tc>
      </w:tr>
      <w:tr w:rsidR="00565569">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Тема 2.1. Программное обеспечение Основные системы анализа, преобразования и защиты информации.</w:t>
            </w:r>
          </w:p>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 xml:space="preserve">Стандартное программное обеспечение </w:t>
            </w:r>
            <w:r>
              <w:rPr>
                <w:rFonts w:ascii="Times New Roman" w:hAnsi="Times New Roman" w:cs="Times New Roman"/>
                <w:color w:val="000000"/>
                <w:sz w:val="19"/>
                <w:szCs w:val="19"/>
              </w:rPr>
              <w:t>Microsoft</w:t>
            </w:r>
            <w:r w:rsidRPr="005E5E4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Word</w:t>
            </w:r>
            <w:r w:rsidRPr="005E5E4A">
              <w:rPr>
                <w:rFonts w:ascii="Times New Roman" w:hAnsi="Times New Roman" w:cs="Times New Roman"/>
                <w:color w:val="000000"/>
                <w:sz w:val="19"/>
                <w:szCs w:val="19"/>
                <w:lang w:val="ru-RU"/>
              </w:rPr>
              <w:t xml:space="preserve">, распространённое платное программное обеспечение, бесплатное программное обеспечение. Текстовые редакторы, табличные редакторы, пакеты подготовки презентаций; интернет-браузеры; почтовые клиенты; планировщики и календари; редактирование, конвертирование и просмотр графической информации; программы распознавания текста; программы синхронизации, архивирования, конвертации; программы обеспечения безопасности – антивирусы, </w:t>
            </w:r>
            <w:proofErr w:type="spellStart"/>
            <w:r w:rsidRPr="005E5E4A">
              <w:rPr>
                <w:rFonts w:ascii="Times New Roman" w:hAnsi="Times New Roman" w:cs="Times New Roman"/>
                <w:color w:val="000000"/>
                <w:sz w:val="19"/>
                <w:szCs w:val="19"/>
                <w:lang w:val="ru-RU"/>
              </w:rPr>
              <w:t>брандмаузеры</w:t>
            </w:r>
            <w:proofErr w:type="spellEnd"/>
            <w:r w:rsidRPr="005E5E4A">
              <w:rPr>
                <w:rFonts w:ascii="Times New Roman" w:hAnsi="Times New Roman" w:cs="Times New Roman"/>
                <w:color w:val="000000"/>
                <w:sz w:val="19"/>
                <w:szCs w:val="19"/>
                <w:lang w:val="ru-RU"/>
              </w:rPr>
              <w:t xml:space="preserve">, </w:t>
            </w:r>
            <w:proofErr w:type="spellStart"/>
            <w:r w:rsidRPr="005E5E4A">
              <w:rPr>
                <w:rFonts w:ascii="Times New Roman" w:hAnsi="Times New Roman" w:cs="Times New Roman"/>
                <w:color w:val="000000"/>
                <w:sz w:val="19"/>
                <w:szCs w:val="19"/>
                <w:lang w:val="ru-RU"/>
              </w:rPr>
              <w:t>антиспам</w:t>
            </w:r>
            <w:proofErr w:type="spellEnd"/>
            <w:r w:rsidRPr="005E5E4A">
              <w:rPr>
                <w:rFonts w:ascii="Times New Roman" w:hAnsi="Times New Roman" w:cs="Times New Roman"/>
                <w:color w:val="000000"/>
                <w:sz w:val="19"/>
                <w:szCs w:val="19"/>
                <w:lang w:val="ru-RU"/>
              </w:rPr>
              <w:t>, шифрование.</w:t>
            </w:r>
          </w:p>
          <w:p w:rsidR="00565569" w:rsidRDefault="005E5E4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Л1.1 Л1.2 Л2.1 Л2.2</w:t>
            </w:r>
          </w:p>
          <w:p w:rsidR="00565569" w:rsidRDefault="005E5E4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65569"/>
        </w:tc>
      </w:tr>
      <w:tr w:rsidR="00565569">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Тема 2.2. Основы подготовки и принятия управленческих решений. Системы электронного документооборота</w:t>
            </w:r>
          </w:p>
          <w:p w:rsidR="00565569" w:rsidRDefault="005E5E4A">
            <w:pPr>
              <w:spacing w:after="0" w:line="240" w:lineRule="auto"/>
              <w:rPr>
                <w:sz w:val="19"/>
                <w:szCs w:val="19"/>
              </w:rPr>
            </w:pPr>
            <w:r w:rsidRPr="005E5E4A">
              <w:rPr>
                <w:rFonts w:ascii="Times New Roman" w:hAnsi="Times New Roman" w:cs="Times New Roman"/>
                <w:color w:val="000000"/>
                <w:sz w:val="19"/>
                <w:szCs w:val="19"/>
                <w:lang w:val="ru-RU"/>
              </w:rPr>
              <w:t xml:space="preserve">Понятие управленческого решения. Специфика принятия управленческих решений в государственном и муниципальном управлении. Классификация управленческих решений. Системный анализ как методология информатизации организационного управления. Проблема многокритериальности выбора управленческого решения. Статистические методы оценки обстановки для принятия управленческого решения. Системы электронного документооборота. Коллективные решения. Экспертные методы в подготовке управленческого решения.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прогнозирования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экстраполяция</w:t>
            </w:r>
            <w:proofErr w:type="spellEnd"/>
            <w:r>
              <w:rPr>
                <w:rFonts w:ascii="Times New Roman" w:hAnsi="Times New Roman" w:cs="Times New Roman"/>
                <w:color w:val="000000"/>
                <w:sz w:val="19"/>
                <w:szCs w:val="19"/>
              </w:rPr>
              <w:t>).</w:t>
            </w:r>
          </w:p>
          <w:p w:rsidR="00565569" w:rsidRDefault="005E5E4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Л1.1 Л1.2 Л2.1 Л2.2</w:t>
            </w:r>
          </w:p>
          <w:p w:rsidR="00565569" w:rsidRDefault="005E5E4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65569"/>
        </w:tc>
      </w:tr>
      <w:tr w:rsidR="0056556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Тема 2.3. Аналитические технологии в государственном управлении</w:t>
            </w:r>
          </w:p>
          <w:p w:rsidR="00565569" w:rsidRDefault="005E5E4A">
            <w:pPr>
              <w:spacing w:after="0" w:line="240" w:lineRule="auto"/>
              <w:rPr>
                <w:sz w:val="19"/>
                <w:szCs w:val="19"/>
              </w:rPr>
            </w:pPr>
            <w:r w:rsidRPr="005E5E4A">
              <w:rPr>
                <w:rFonts w:ascii="Times New Roman" w:hAnsi="Times New Roman" w:cs="Times New Roman"/>
                <w:color w:val="000000"/>
                <w:sz w:val="19"/>
                <w:szCs w:val="19"/>
                <w:lang w:val="ru-RU"/>
              </w:rPr>
              <w:t xml:space="preserve">Технологии поиска информации. Распределенная обработка информации. Информационно-аналитическое обеспечение управления проектами. Концепция создания и развития ситуационных центров органов государственной власти. </w:t>
            </w:r>
            <w:proofErr w:type="spellStart"/>
            <w:r>
              <w:rPr>
                <w:rFonts w:ascii="Times New Roman" w:hAnsi="Times New Roman" w:cs="Times New Roman"/>
                <w:color w:val="000000"/>
                <w:sz w:val="19"/>
                <w:szCs w:val="19"/>
              </w:rPr>
              <w:t>Перспективы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развития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современных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математических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пакетов</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государственном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управлении</w:t>
            </w:r>
            <w:proofErr w:type="spellEnd"/>
            <w:r>
              <w:rPr>
                <w:rFonts w:ascii="Times New Roman" w:hAnsi="Times New Roman" w:cs="Times New Roman"/>
                <w:color w:val="000000"/>
                <w:sz w:val="19"/>
                <w:szCs w:val="19"/>
              </w:rPr>
              <w:t>.</w:t>
            </w:r>
          </w:p>
          <w:p w:rsidR="00565569" w:rsidRDefault="005E5E4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Л1.1 Л1.2 Л2.1 Л2.2</w:t>
            </w:r>
          </w:p>
          <w:p w:rsidR="00565569" w:rsidRDefault="005E5E4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65569"/>
        </w:tc>
      </w:tr>
    </w:tbl>
    <w:p w:rsidR="00565569" w:rsidRDefault="005E5E4A">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03"/>
        <w:gridCol w:w="118"/>
        <w:gridCol w:w="810"/>
        <w:gridCol w:w="680"/>
        <w:gridCol w:w="1100"/>
        <w:gridCol w:w="1210"/>
        <w:gridCol w:w="671"/>
        <w:gridCol w:w="387"/>
        <w:gridCol w:w="944"/>
      </w:tblGrid>
      <w:tr w:rsidR="00565569">
        <w:trPr>
          <w:trHeight w:hRule="exact" w:val="416"/>
        </w:trPr>
        <w:tc>
          <w:tcPr>
            <w:tcW w:w="4692" w:type="dxa"/>
            <w:gridSpan w:val="3"/>
            <w:shd w:val="clear" w:color="C0C0C0" w:fill="FFFFFF"/>
            <w:tcMar>
              <w:left w:w="34" w:type="dxa"/>
              <w:right w:w="34" w:type="dxa"/>
            </w:tcMar>
          </w:tcPr>
          <w:p w:rsidR="00565569" w:rsidRDefault="005E5E4A">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565569" w:rsidRDefault="00565569"/>
        </w:tc>
        <w:tc>
          <w:tcPr>
            <w:tcW w:w="710" w:type="dxa"/>
          </w:tcPr>
          <w:p w:rsidR="00565569" w:rsidRDefault="00565569"/>
        </w:tc>
        <w:tc>
          <w:tcPr>
            <w:tcW w:w="1135" w:type="dxa"/>
          </w:tcPr>
          <w:p w:rsidR="00565569" w:rsidRDefault="00565569"/>
        </w:tc>
        <w:tc>
          <w:tcPr>
            <w:tcW w:w="1277" w:type="dxa"/>
          </w:tcPr>
          <w:p w:rsidR="00565569" w:rsidRDefault="00565569"/>
        </w:tc>
        <w:tc>
          <w:tcPr>
            <w:tcW w:w="710" w:type="dxa"/>
          </w:tcPr>
          <w:p w:rsidR="00565569" w:rsidRDefault="00565569"/>
        </w:tc>
        <w:tc>
          <w:tcPr>
            <w:tcW w:w="426" w:type="dxa"/>
          </w:tcPr>
          <w:p w:rsidR="00565569" w:rsidRDefault="00565569"/>
        </w:tc>
        <w:tc>
          <w:tcPr>
            <w:tcW w:w="1007" w:type="dxa"/>
            <w:shd w:val="clear" w:color="C0C0C0" w:fill="FFFFFF"/>
            <w:tcMar>
              <w:left w:w="34" w:type="dxa"/>
              <w:right w:w="34" w:type="dxa"/>
            </w:tcMar>
          </w:tcPr>
          <w:p w:rsidR="00565569" w:rsidRDefault="005E5E4A">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10</w:t>
            </w:r>
          </w:p>
        </w:tc>
      </w:tr>
      <w:tr w:rsidR="00565569">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Тема 2.4. Информационные технологии в государственном и муниципальном управлении</w:t>
            </w:r>
          </w:p>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 xml:space="preserve">Электронное правительство. Портал </w:t>
            </w:r>
            <w:proofErr w:type="spellStart"/>
            <w:r w:rsidRPr="005E5E4A">
              <w:rPr>
                <w:rFonts w:ascii="Times New Roman" w:hAnsi="Times New Roman" w:cs="Times New Roman"/>
                <w:color w:val="000000"/>
                <w:sz w:val="19"/>
                <w:szCs w:val="19"/>
                <w:lang w:val="ru-RU"/>
              </w:rPr>
              <w:t>Госуслуги</w:t>
            </w:r>
            <w:proofErr w:type="spellEnd"/>
            <w:r w:rsidRPr="005E5E4A">
              <w:rPr>
                <w:rFonts w:ascii="Times New Roman" w:hAnsi="Times New Roman" w:cs="Times New Roman"/>
                <w:color w:val="000000"/>
                <w:sz w:val="19"/>
                <w:szCs w:val="19"/>
                <w:lang w:val="ru-RU"/>
              </w:rPr>
              <w:t xml:space="preserve">. Концепция электронного правительства </w:t>
            </w:r>
            <w:proofErr w:type="spellStart"/>
            <w:r w:rsidRPr="005E5E4A">
              <w:rPr>
                <w:rFonts w:ascii="Times New Roman" w:hAnsi="Times New Roman" w:cs="Times New Roman"/>
                <w:color w:val="000000"/>
                <w:sz w:val="19"/>
                <w:szCs w:val="19"/>
                <w:lang w:val="ru-RU"/>
              </w:rPr>
              <w:t>зарубежом</w:t>
            </w:r>
            <w:proofErr w:type="spellEnd"/>
            <w:r w:rsidRPr="005E5E4A">
              <w:rPr>
                <w:rFonts w:ascii="Times New Roman" w:hAnsi="Times New Roman" w:cs="Times New Roman"/>
                <w:color w:val="000000"/>
                <w:sz w:val="19"/>
                <w:szCs w:val="19"/>
                <w:lang w:val="ru-RU"/>
              </w:rPr>
              <w:t>. Государственная автоматизированная система «ВЫБОРЫ». Государственная автоматизированная система "ПРАВОСУДИЕ"5. Система «Почта» и Система «Контур» в государственном управлении. Интегрированная территориальная информационная система управления. Геоинформационные системы в государственном и муниципальном управлении . Структура и задачи муниципального Интернет-портала. Государственные информационные ресурсы России</w:t>
            </w:r>
          </w:p>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w:t>
            </w:r>
            <w:proofErr w:type="spellStart"/>
            <w:r w:rsidRPr="005E5E4A">
              <w:rPr>
                <w:rFonts w:ascii="Times New Roman" w:hAnsi="Times New Roman" w:cs="Times New Roman"/>
                <w:color w:val="000000"/>
                <w:sz w:val="19"/>
                <w:szCs w:val="19"/>
                <w:lang w:val="ru-RU"/>
              </w:rPr>
              <w:t>Пр</w:t>
            </w:r>
            <w:proofErr w:type="spellEnd"/>
            <w:r w:rsidRPr="005E5E4A">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Л1.1 Л1.2 Л2.1 Л2.2</w:t>
            </w:r>
          </w:p>
          <w:p w:rsidR="00565569" w:rsidRDefault="005E5E4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65569"/>
        </w:tc>
      </w:tr>
      <w:tr w:rsidR="0056556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Тема 2.5. Информационная безопасность</w:t>
            </w:r>
          </w:p>
          <w:p w:rsidR="00565569" w:rsidRDefault="005E5E4A">
            <w:pPr>
              <w:spacing w:after="0" w:line="240" w:lineRule="auto"/>
              <w:rPr>
                <w:sz w:val="19"/>
                <w:szCs w:val="19"/>
              </w:rPr>
            </w:pPr>
            <w:r w:rsidRPr="005E5E4A">
              <w:rPr>
                <w:rFonts w:ascii="Times New Roman" w:hAnsi="Times New Roman" w:cs="Times New Roman"/>
                <w:color w:val="000000"/>
                <w:sz w:val="19"/>
                <w:szCs w:val="19"/>
                <w:lang w:val="ru-RU"/>
              </w:rPr>
              <w:t xml:space="preserve">Понятие информационной безопасности. Виды угроз информационной безопасности.  Принципы, на которых основано создание систем информационной безопасности.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средства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защиты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информации</w:t>
            </w:r>
            <w:proofErr w:type="spellEnd"/>
          </w:p>
          <w:p w:rsidR="00565569" w:rsidRDefault="005E5E4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Л1.1 Л1.2 Л2.1 Л2.2</w:t>
            </w:r>
          </w:p>
          <w:p w:rsidR="00565569" w:rsidRDefault="005E5E4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65569"/>
        </w:tc>
      </w:tr>
      <w:tr w:rsidR="0056556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Тема "Характеристика электронных документов и специфики их применения в государственном и муниципальном управлении."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Л1.1 Л1.2 Л2.1 Л2.2</w:t>
            </w:r>
          </w:p>
          <w:p w:rsidR="00565569" w:rsidRDefault="005E5E4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65569"/>
        </w:tc>
      </w:tr>
      <w:tr w:rsidR="0056556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Тема "Методы обработки текстовой, числовой и графической информации в государственном и муниципальном управлении."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Л1.1 Л1.2 Л2.1 Л2.2</w:t>
            </w:r>
          </w:p>
          <w:p w:rsidR="00565569" w:rsidRDefault="005E5E4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65569"/>
        </w:tc>
      </w:tr>
      <w:tr w:rsidR="0056556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Тема "Экономические аспекты применения информационных технологий в государственном и муниципальном управлении"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Л1.1 Л1.2 Л2.1 Л2.2</w:t>
            </w:r>
          </w:p>
          <w:p w:rsidR="00565569" w:rsidRDefault="005E5E4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65569"/>
        </w:tc>
      </w:tr>
      <w:tr w:rsidR="00565569">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Тема "Обработка экономической информации в государственном и муниципальном управлении"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Л1.1 Л1.2 Л2.1 Л2.2</w:t>
            </w:r>
          </w:p>
          <w:p w:rsidR="00565569" w:rsidRDefault="005E5E4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65569"/>
        </w:tc>
      </w:tr>
      <w:tr w:rsidR="00565569">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4.10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Тема "Обработка статистической информации в государственном и муниципальном управлении"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Л1.1 Л1.2 Л2.1 Л2.2</w:t>
            </w:r>
          </w:p>
          <w:p w:rsidR="00565569" w:rsidRDefault="005E5E4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65569"/>
        </w:tc>
      </w:tr>
      <w:tr w:rsidR="0056556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4.11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Тема "Информационные технологии конечного пользователя. Стандарты пользовательского интерфейса в государственном и муниципальном управлении"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Л1.1 Л1.2 Л2.1 Л2.2</w:t>
            </w:r>
          </w:p>
          <w:p w:rsidR="00565569" w:rsidRDefault="005E5E4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65569"/>
        </w:tc>
      </w:tr>
      <w:tr w:rsidR="0056556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4.12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Тема "Мультимедийные технологии обработки и представления информации в государственном и муниципальном управлении"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Л1.1 Л1.2 Л2.1 Л2.2</w:t>
            </w:r>
          </w:p>
          <w:p w:rsidR="00565569" w:rsidRDefault="005E5E4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65569"/>
        </w:tc>
      </w:tr>
      <w:tr w:rsidR="00565569">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4.13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Тема "Государственные программы и их роль в системе государственного управления"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Л1.1 Л1.2 Л2.1 Л2.2</w:t>
            </w:r>
          </w:p>
          <w:p w:rsidR="00565569" w:rsidRDefault="005E5E4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65569"/>
        </w:tc>
      </w:tr>
      <w:tr w:rsidR="0056556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4.14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Тема "Автоматизированные информационные системы в государственном и муниципальном управлении"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Л1.1 Л1.2 Л2.1 Л2.2</w:t>
            </w:r>
          </w:p>
          <w:p w:rsidR="00565569" w:rsidRDefault="005E5E4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65569"/>
        </w:tc>
      </w:tr>
    </w:tbl>
    <w:p w:rsidR="00565569" w:rsidRDefault="005E5E4A">
      <w:pPr>
        <w:rPr>
          <w:sz w:val="0"/>
          <w:szCs w:val="0"/>
        </w:rPr>
      </w:pPr>
      <w:r>
        <w:br w:type="page"/>
      </w:r>
    </w:p>
    <w:tbl>
      <w:tblPr>
        <w:tblW w:w="0" w:type="auto"/>
        <w:tblCellMar>
          <w:left w:w="0" w:type="dxa"/>
          <w:right w:w="0" w:type="dxa"/>
        </w:tblCellMar>
        <w:tblLook w:val="04A0" w:firstRow="1" w:lastRow="0" w:firstColumn="1" w:lastColumn="0" w:noHBand="0" w:noVBand="1"/>
      </w:tblPr>
      <w:tblGrid>
        <w:gridCol w:w="675"/>
        <w:gridCol w:w="202"/>
        <w:gridCol w:w="1428"/>
        <w:gridCol w:w="1714"/>
        <w:gridCol w:w="143"/>
        <w:gridCol w:w="690"/>
        <w:gridCol w:w="663"/>
        <w:gridCol w:w="1099"/>
        <w:gridCol w:w="646"/>
        <w:gridCol w:w="568"/>
        <w:gridCol w:w="636"/>
        <w:gridCol w:w="323"/>
        <w:gridCol w:w="1487"/>
      </w:tblGrid>
      <w:tr w:rsidR="005E5E4A">
        <w:trPr>
          <w:trHeight w:hRule="exact" w:val="416"/>
        </w:trPr>
        <w:tc>
          <w:tcPr>
            <w:tcW w:w="4692" w:type="dxa"/>
            <w:gridSpan w:val="5"/>
            <w:shd w:val="clear" w:color="C0C0C0" w:fill="FFFFFF"/>
            <w:tcMar>
              <w:left w:w="34" w:type="dxa"/>
              <w:right w:w="34" w:type="dxa"/>
            </w:tcMar>
          </w:tcPr>
          <w:p w:rsidR="00565569" w:rsidRDefault="005E5E4A">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565569" w:rsidRDefault="00565569"/>
        </w:tc>
        <w:tc>
          <w:tcPr>
            <w:tcW w:w="710" w:type="dxa"/>
          </w:tcPr>
          <w:p w:rsidR="00565569" w:rsidRDefault="00565569"/>
        </w:tc>
        <w:tc>
          <w:tcPr>
            <w:tcW w:w="1135" w:type="dxa"/>
          </w:tcPr>
          <w:p w:rsidR="00565569" w:rsidRDefault="00565569"/>
        </w:tc>
        <w:tc>
          <w:tcPr>
            <w:tcW w:w="710" w:type="dxa"/>
          </w:tcPr>
          <w:p w:rsidR="00565569" w:rsidRDefault="00565569"/>
        </w:tc>
        <w:tc>
          <w:tcPr>
            <w:tcW w:w="568" w:type="dxa"/>
          </w:tcPr>
          <w:p w:rsidR="00565569" w:rsidRDefault="00565569"/>
        </w:tc>
        <w:tc>
          <w:tcPr>
            <w:tcW w:w="710" w:type="dxa"/>
          </w:tcPr>
          <w:p w:rsidR="00565569" w:rsidRDefault="00565569"/>
        </w:tc>
        <w:tc>
          <w:tcPr>
            <w:tcW w:w="426" w:type="dxa"/>
          </w:tcPr>
          <w:p w:rsidR="00565569" w:rsidRDefault="00565569"/>
        </w:tc>
        <w:tc>
          <w:tcPr>
            <w:tcW w:w="1007" w:type="dxa"/>
            <w:shd w:val="clear" w:color="C0C0C0" w:fill="FFFFFF"/>
            <w:tcMar>
              <w:left w:w="34" w:type="dxa"/>
              <w:right w:w="34" w:type="dxa"/>
            </w:tcMar>
          </w:tcPr>
          <w:p w:rsidR="00565569" w:rsidRDefault="005E5E4A">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11</w:t>
            </w:r>
          </w:p>
        </w:tc>
      </w:tr>
      <w:tr w:rsidR="005E5E4A">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4.15</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Тема "Методы и средства обеспечения защиты" информации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Л1.1 Л1.2 Л2.1 Л2.2</w:t>
            </w:r>
          </w:p>
          <w:p w:rsidR="00565569" w:rsidRDefault="005E5E4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65569"/>
        </w:tc>
      </w:tr>
      <w:tr w:rsidR="005E5E4A">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4.16</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Тема "Понятие информационной безопасности.  Виды угроз информационной безопасности."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Л1.1 Л1.2 Л2.1 Л2.2</w:t>
            </w:r>
          </w:p>
          <w:p w:rsidR="00565569" w:rsidRDefault="005E5E4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65569"/>
        </w:tc>
      </w:tr>
      <w:tr w:rsidR="005E5E4A">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4.17</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Тема "Система «Почта» и Система «Контур» в государственном управлении"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Л1.1 Л1.2 Л2.1 Л2.2</w:t>
            </w:r>
          </w:p>
          <w:p w:rsidR="00565569" w:rsidRDefault="005E5E4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65569"/>
        </w:tc>
      </w:tr>
      <w:tr w:rsidR="005E5E4A">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4.18</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Тема "Государственные информационные ресурсы России"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Л1.1 Л1.2 Л2.1 Л2.2</w:t>
            </w:r>
          </w:p>
          <w:p w:rsidR="00565569" w:rsidRDefault="005E5E4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65569"/>
        </w:tc>
      </w:tr>
      <w:tr w:rsidR="005E5E4A">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4.19</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ОПК-6 ПК- 25 ПК-26</w:t>
            </w:r>
          </w:p>
        </w:tc>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Л1.1 Л1.2 Л2.1 Л2.2</w:t>
            </w:r>
          </w:p>
          <w:p w:rsidR="00565569" w:rsidRDefault="005E5E4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65569"/>
        </w:tc>
      </w:tr>
      <w:tr w:rsidR="005E5E4A">
        <w:trPr>
          <w:trHeight w:hRule="exact" w:val="277"/>
        </w:trPr>
        <w:tc>
          <w:tcPr>
            <w:tcW w:w="710" w:type="dxa"/>
          </w:tcPr>
          <w:p w:rsidR="00565569" w:rsidRDefault="00565569"/>
        </w:tc>
        <w:tc>
          <w:tcPr>
            <w:tcW w:w="285" w:type="dxa"/>
          </w:tcPr>
          <w:p w:rsidR="00565569" w:rsidRDefault="00565569"/>
        </w:tc>
        <w:tc>
          <w:tcPr>
            <w:tcW w:w="1702" w:type="dxa"/>
          </w:tcPr>
          <w:p w:rsidR="00565569" w:rsidRDefault="00565569"/>
        </w:tc>
        <w:tc>
          <w:tcPr>
            <w:tcW w:w="1844" w:type="dxa"/>
          </w:tcPr>
          <w:p w:rsidR="00565569" w:rsidRDefault="00565569"/>
        </w:tc>
        <w:tc>
          <w:tcPr>
            <w:tcW w:w="143" w:type="dxa"/>
          </w:tcPr>
          <w:p w:rsidR="00565569" w:rsidRDefault="00565569"/>
        </w:tc>
        <w:tc>
          <w:tcPr>
            <w:tcW w:w="851" w:type="dxa"/>
          </w:tcPr>
          <w:p w:rsidR="00565569" w:rsidRDefault="00565569"/>
        </w:tc>
        <w:tc>
          <w:tcPr>
            <w:tcW w:w="710" w:type="dxa"/>
          </w:tcPr>
          <w:p w:rsidR="00565569" w:rsidRDefault="00565569"/>
        </w:tc>
        <w:tc>
          <w:tcPr>
            <w:tcW w:w="1135" w:type="dxa"/>
          </w:tcPr>
          <w:p w:rsidR="00565569" w:rsidRDefault="00565569"/>
        </w:tc>
        <w:tc>
          <w:tcPr>
            <w:tcW w:w="710" w:type="dxa"/>
          </w:tcPr>
          <w:p w:rsidR="00565569" w:rsidRDefault="00565569"/>
        </w:tc>
        <w:tc>
          <w:tcPr>
            <w:tcW w:w="568" w:type="dxa"/>
          </w:tcPr>
          <w:p w:rsidR="00565569" w:rsidRDefault="00565569"/>
        </w:tc>
        <w:tc>
          <w:tcPr>
            <w:tcW w:w="710" w:type="dxa"/>
          </w:tcPr>
          <w:p w:rsidR="00565569" w:rsidRDefault="00565569"/>
        </w:tc>
        <w:tc>
          <w:tcPr>
            <w:tcW w:w="426" w:type="dxa"/>
          </w:tcPr>
          <w:p w:rsidR="00565569" w:rsidRDefault="00565569"/>
        </w:tc>
        <w:tc>
          <w:tcPr>
            <w:tcW w:w="993" w:type="dxa"/>
          </w:tcPr>
          <w:p w:rsidR="00565569" w:rsidRDefault="00565569"/>
        </w:tc>
      </w:tr>
      <w:tr w:rsidR="00565569">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565569" w:rsidRPr="0029545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jc w:val="center"/>
              <w:rPr>
                <w:sz w:val="19"/>
                <w:szCs w:val="19"/>
                <w:lang w:val="ru-RU"/>
              </w:rPr>
            </w:pPr>
            <w:r w:rsidRPr="005E5E4A">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565569" w:rsidRPr="0029545C">
        <w:trPr>
          <w:trHeight w:hRule="exact" w:val="7290"/>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Вопросы к экзамену:</w:t>
            </w:r>
          </w:p>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1. Развитие информационного общества в РФ</w:t>
            </w:r>
          </w:p>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2. Стратегия развития информационного общества в РФ</w:t>
            </w:r>
          </w:p>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3. Информатизация государственной службы</w:t>
            </w:r>
          </w:p>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4. Задачи государственной политики в области информатизации государственного управления</w:t>
            </w:r>
          </w:p>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5. Государственные программы и их роль в системе государственного управления</w:t>
            </w:r>
          </w:p>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6. Информационное сопровождение государственных решений: проблемы и необходимость</w:t>
            </w:r>
          </w:p>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7. Технологии информационного сопровождения государственных программ</w:t>
            </w:r>
          </w:p>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8. Информации в системе государственного управления</w:t>
            </w:r>
          </w:p>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9. Информационная структура государственного управления</w:t>
            </w:r>
          </w:p>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10. Информационно-аналитические службы регионов</w:t>
            </w:r>
          </w:p>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11. Ситуационные центры</w:t>
            </w:r>
          </w:p>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12. Пресс-службы государственных органов власти</w:t>
            </w:r>
          </w:p>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13. Информационное обеспечение муниципального управления</w:t>
            </w:r>
          </w:p>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14. Система электронного документооборота в государственном и муниципальном управлении</w:t>
            </w:r>
          </w:p>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15. Многофункциональный центр предоставления государственных и муниципальных услуг</w:t>
            </w:r>
          </w:p>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 xml:space="preserve">16. Электронное правительство. Портал </w:t>
            </w:r>
            <w:proofErr w:type="spellStart"/>
            <w:r w:rsidRPr="005E5E4A">
              <w:rPr>
                <w:rFonts w:ascii="Times New Roman" w:hAnsi="Times New Roman" w:cs="Times New Roman"/>
                <w:color w:val="000000"/>
                <w:sz w:val="19"/>
                <w:szCs w:val="19"/>
                <w:lang w:val="ru-RU"/>
              </w:rPr>
              <w:t>Госуслуги</w:t>
            </w:r>
            <w:proofErr w:type="spellEnd"/>
          </w:p>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 xml:space="preserve">17. Концепция электронного правительства </w:t>
            </w:r>
            <w:proofErr w:type="spellStart"/>
            <w:r w:rsidRPr="005E5E4A">
              <w:rPr>
                <w:rFonts w:ascii="Times New Roman" w:hAnsi="Times New Roman" w:cs="Times New Roman"/>
                <w:color w:val="000000"/>
                <w:sz w:val="19"/>
                <w:szCs w:val="19"/>
                <w:lang w:val="ru-RU"/>
              </w:rPr>
              <w:t>зарубежом</w:t>
            </w:r>
            <w:proofErr w:type="spellEnd"/>
          </w:p>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18. Государственная автоматизированная система «ВЫБОРЫ»</w:t>
            </w:r>
          </w:p>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19. Государственная автоматизированная система «ПРАВОСУДИЕ»</w:t>
            </w:r>
          </w:p>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20. Система «Почта» и Система «Контур» в государственном управлении</w:t>
            </w:r>
          </w:p>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21. Интегрированная территориальная информационная система управления</w:t>
            </w:r>
          </w:p>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22. Геоинформационные системы в государственном и муниципальном управлении</w:t>
            </w:r>
          </w:p>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23. Структура и задачи муниципального Интернет-портала</w:t>
            </w:r>
          </w:p>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24. Основные направления развития информационных технологий на территориях субъектов</w:t>
            </w:r>
          </w:p>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25. Государственные информационные ресурсы России</w:t>
            </w:r>
          </w:p>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26. Понятие информационной безопасности.  Виды угроз информационной безопасности.</w:t>
            </w:r>
          </w:p>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27. Принципы, на которых основано создание систем информационной безопасности</w:t>
            </w:r>
          </w:p>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28. Методы и средства обеспечения защиты информации</w:t>
            </w:r>
          </w:p>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29. Основные положения и применение федерального закона РФ от 27 июля 2006 года № 152-ФЗ «О персональных данных»</w:t>
            </w:r>
          </w:p>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 xml:space="preserve">30. Основные положения и применение федерального закона от 27 июля 2006 года </w:t>
            </w:r>
            <w:r>
              <w:rPr>
                <w:rFonts w:ascii="Times New Roman" w:hAnsi="Times New Roman" w:cs="Times New Roman"/>
                <w:color w:val="000000"/>
                <w:sz w:val="19"/>
                <w:szCs w:val="19"/>
              </w:rPr>
              <w:t>N</w:t>
            </w:r>
            <w:r w:rsidRPr="005E5E4A">
              <w:rPr>
                <w:rFonts w:ascii="Times New Roman" w:hAnsi="Times New Roman" w:cs="Times New Roman"/>
                <w:color w:val="000000"/>
                <w:sz w:val="19"/>
                <w:szCs w:val="19"/>
                <w:lang w:val="ru-RU"/>
              </w:rPr>
              <w:t xml:space="preserve"> 149-ФЗ "Об информации, информатизации и о защите информации"</w:t>
            </w:r>
          </w:p>
        </w:tc>
      </w:tr>
      <w:tr w:rsidR="00565569" w:rsidRPr="0029545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jc w:val="center"/>
              <w:rPr>
                <w:sz w:val="19"/>
                <w:szCs w:val="19"/>
                <w:lang w:val="ru-RU"/>
              </w:rPr>
            </w:pPr>
            <w:r w:rsidRPr="005E5E4A">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565569" w:rsidRPr="0029545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5E5E4A" w:rsidRPr="0029545C">
        <w:trPr>
          <w:trHeight w:hRule="exact" w:val="277"/>
        </w:trPr>
        <w:tc>
          <w:tcPr>
            <w:tcW w:w="710" w:type="dxa"/>
          </w:tcPr>
          <w:p w:rsidR="00565569" w:rsidRPr="005E5E4A" w:rsidRDefault="00565569">
            <w:pPr>
              <w:rPr>
                <w:lang w:val="ru-RU"/>
              </w:rPr>
            </w:pPr>
          </w:p>
        </w:tc>
        <w:tc>
          <w:tcPr>
            <w:tcW w:w="285" w:type="dxa"/>
          </w:tcPr>
          <w:p w:rsidR="00565569" w:rsidRPr="005E5E4A" w:rsidRDefault="00565569">
            <w:pPr>
              <w:rPr>
                <w:lang w:val="ru-RU"/>
              </w:rPr>
            </w:pPr>
          </w:p>
        </w:tc>
        <w:tc>
          <w:tcPr>
            <w:tcW w:w="1702" w:type="dxa"/>
          </w:tcPr>
          <w:p w:rsidR="00565569" w:rsidRPr="005E5E4A" w:rsidRDefault="00565569">
            <w:pPr>
              <w:rPr>
                <w:lang w:val="ru-RU"/>
              </w:rPr>
            </w:pPr>
          </w:p>
        </w:tc>
        <w:tc>
          <w:tcPr>
            <w:tcW w:w="1844" w:type="dxa"/>
          </w:tcPr>
          <w:p w:rsidR="00565569" w:rsidRPr="005E5E4A" w:rsidRDefault="00565569">
            <w:pPr>
              <w:rPr>
                <w:lang w:val="ru-RU"/>
              </w:rPr>
            </w:pPr>
          </w:p>
        </w:tc>
        <w:tc>
          <w:tcPr>
            <w:tcW w:w="143" w:type="dxa"/>
          </w:tcPr>
          <w:p w:rsidR="00565569" w:rsidRPr="005E5E4A" w:rsidRDefault="00565569">
            <w:pPr>
              <w:rPr>
                <w:lang w:val="ru-RU"/>
              </w:rPr>
            </w:pPr>
          </w:p>
        </w:tc>
        <w:tc>
          <w:tcPr>
            <w:tcW w:w="851" w:type="dxa"/>
          </w:tcPr>
          <w:p w:rsidR="00565569" w:rsidRPr="005E5E4A" w:rsidRDefault="00565569">
            <w:pPr>
              <w:rPr>
                <w:lang w:val="ru-RU"/>
              </w:rPr>
            </w:pPr>
          </w:p>
        </w:tc>
        <w:tc>
          <w:tcPr>
            <w:tcW w:w="710" w:type="dxa"/>
          </w:tcPr>
          <w:p w:rsidR="00565569" w:rsidRPr="005E5E4A" w:rsidRDefault="00565569">
            <w:pPr>
              <w:rPr>
                <w:lang w:val="ru-RU"/>
              </w:rPr>
            </w:pPr>
          </w:p>
        </w:tc>
        <w:tc>
          <w:tcPr>
            <w:tcW w:w="1135" w:type="dxa"/>
          </w:tcPr>
          <w:p w:rsidR="00565569" w:rsidRPr="005E5E4A" w:rsidRDefault="00565569">
            <w:pPr>
              <w:rPr>
                <w:lang w:val="ru-RU"/>
              </w:rPr>
            </w:pPr>
          </w:p>
        </w:tc>
        <w:tc>
          <w:tcPr>
            <w:tcW w:w="710" w:type="dxa"/>
          </w:tcPr>
          <w:p w:rsidR="00565569" w:rsidRPr="005E5E4A" w:rsidRDefault="00565569">
            <w:pPr>
              <w:rPr>
                <w:lang w:val="ru-RU"/>
              </w:rPr>
            </w:pPr>
          </w:p>
        </w:tc>
        <w:tc>
          <w:tcPr>
            <w:tcW w:w="568" w:type="dxa"/>
          </w:tcPr>
          <w:p w:rsidR="00565569" w:rsidRPr="005E5E4A" w:rsidRDefault="00565569">
            <w:pPr>
              <w:rPr>
                <w:lang w:val="ru-RU"/>
              </w:rPr>
            </w:pPr>
          </w:p>
        </w:tc>
        <w:tc>
          <w:tcPr>
            <w:tcW w:w="710" w:type="dxa"/>
          </w:tcPr>
          <w:p w:rsidR="00565569" w:rsidRPr="005E5E4A" w:rsidRDefault="00565569">
            <w:pPr>
              <w:rPr>
                <w:lang w:val="ru-RU"/>
              </w:rPr>
            </w:pPr>
          </w:p>
        </w:tc>
        <w:tc>
          <w:tcPr>
            <w:tcW w:w="426" w:type="dxa"/>
          </w:tcPr>
          <w:p w:rsidR="00565569" w:rsidRPr="005E5E4A" w:rsidRDefault="00565569">
            <w:pPr>
              <w:rPr>
                <w:lang w:val="ru-RU"/>
              </w:rPr>
            </w:pPr>
          </w:p>
        </w:tc>
        <w:tc>
          <w:tcPr>
            <w:tcW w:w="993" w:type="dxa"/>
          </w:tcPr>
          <w:p w:rsidR="00565569" w:rsidRPr="005E5E4A" w:rsidRDefault="00565569">
            <w:pPr>
              <w:rPr>
                <w:lang w:val="ru-RU"/>
              </w:rPr>
            </w:pPr>
          </w:p>
        </w:tc>
      </w:tr>
      <w:tr w:rsidR="00565569" w:rsidRPr="0029545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65569" w:rsidRPr="005E5E4A" w:rsidRDefault="005E5E4A">
            <w:pPr>
              <w:spacing w:after="0" w:line="240" w:lineRule="auto"/>
              <w:jc w:val="center"/>
              <w:rPr>
                <w:sz w:val="19"/>
                <w:szCs w:val="19"/>
                <w:lang w:val="ru-RU"/>
              </w:rPr>
            </w:pPr>
            <w:r w:rsidRPr="005E5E4A">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56556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6556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6556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65569"/>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65569" w:rsidTr="005E5E4A">
        <w:trPr>
          <w:trHeight w:hRule="exact" w:val="653"/>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Ходарева Т. А., Яковенко С. В.</w:t>
            </w:r>
          </w:p>
        </w:tc>
        <w:tc>
          <w:tcPr>
            <w:tcW w:w="54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Информационные технологии управления: учеб. пособие</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Ростов н/Д: Изд-во РГЭУ (РИНХ),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63</w:t>
            </w:r>
          </w:p>
        </w:tc>
      </w:tr>
      <w:tr w:rsidR="00565569" w:rsidRPr="0029545C" w:rsidTr="005E5E4A">
        <w:trPr>
          <w:trHeight w:hRule="exact" w:val="85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rPr>
                <w:sz w:val="19"/>
                <w:szCs w:val="19"/>
              </w:rPr>
            </w:pPr>
            <w:proofErr w:type="spellStart"/>
            <w:r>
              <w:rPr>
                <w:rFonts w:ascii="Times New Roman" w:hAnsi="Times New Roman" w:cs="Times New Roman"/>
                <w:color w:val="000000"/>
                <w:sz w:val="19"/>
                <w:szCs w:val="19"/>
              </w:rPr>
              <w:t>Кудряшова</w:t>
            </w:r>
            <w:proofErr w:type="spellEnd"/>
            <w:r>
              <w:rPr>
                <w:rFonts w:ascii="Times New Roman" w:hAnsi="Times New Roman" w:cs="Times New Roman"/>
                <w:color w:val="000000"/>
                <w:sz w:val="19"/>
                <w:szCs w:val="19"/>
              </w:rPr>
              <w:t xml:space="preserve"> Л. В.</w:t>
            </w:r>
          </w:p>
        </w:tc>
        <w:tc>
          <w:tcPr>
            <w:tcW w:w="54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Основы государственного и муниципального управления: учебное пособие</w:t>
            </w:r>
            <w:r>
              <w:rPr>
                <w:rFonts w:ascii="Times New Roman" w:hAnsi="Times New Roman" w:cs="Times New Roman"/>
                <w:color w:val="000000"/>
                <w:sz w:val="19"/>
                <w:szCs w:val="19"/>
                <w:lang w:val="ru-RU"/>
              </w:rPr>
              <w:t xml:space="preserve"> </w:t>
            </w:r>
            <w:r w:rsidRPr="005E5E4A">
              <w:rPr>
                <w:rFonts w:ascii="Times New Roman" w:hAnsi="Times New Roman" w:cs="Times New Roman"/>
                <w:color w:val="000000"/>
                <w:sz w:val="19"/>
                <w:szCs w:val="19"/>
                <w:lang w:val="ru-RU"/>
              </w:rPr>
              <w:t>То же [Электронный ресурс]. - URL: http://biblioclub.</w:t>
            </w:r>
            <w:r>
              <w:rPr>
                <w:rFonts w:ascii="Times New Roman" w:hAnsi="Times New Roman" w:cs="Times New Roman"/>
                <w:color w:val="000000"/>
                <w:sz w:val="19"/>
                <w:szCs w:val="19"/>
                <w:lang w:val="ru-RU"/>
              </w:rPr>
              <w:t>ru/index.php?page=book&amp;id=480814</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rPr>
                <w:sz w:val="19"/>
                <w:szCs w:val="19"/>
              </w:rPr>
            </w:pPr>
            <w:proofErr w:type="spellStart"/>
            <w:r>
              <w:rPr>
                <w:rFonts w:ascii="Times New Roman" w:hAnsi="Times New Roman" w:cs="Times New Roman"/>
                <w:color w:val="000000"/>
                <w:sz w:val="19"/>
                <w:szCs w:val="19"/>
              </w:rPr>
              <w:t>Томск</w:t>
            </w:r>
            <w:proofErr w:type="spellEnd"/>
            <w:r>
              <w:rPr>
                <w:rFonts w:ascii="Times New Roman" w:hAnsi="Times New Roman" w:cs="Times New Roman"/>
                <w:color w:val="000000"/>
                <w:sz w:val="19"/>
                <w:szCs w:val="19"/>
              </w:rPr>
              <w:t>: ТУСУ�,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jc w:val="center"/>
              <w:rPr>
                <w:sz w:val="16"/>
                <w:szCs w:val="16"/>
                <w:lang w:val="ru-RU"/>
              </w:rPr>
            </w:pPr>
            <w:r w:rsidRPr="005E5E4A">
              <w:rPr>
                <w:sz w:val="16"/>
                <w:szCs w:val="16"/>
                <w:lang w:val="ru-RU"/>
              </w:rPr>
              <w:t>Неограниченный доступ для зарегистрированных пользователей</w:t>
            </w:r>
          </w:p>
        </w:tc>
      </w:tr>
    </w:tbl>
    <w:p w:rsidR="00565569" w:rsidRPr="005E5E4A" w:rsidRDefault="005E5E4A">
      <w:pPr>
        <w:rPr>
          <w:sz w:val="0"/>
          <w:szCs w:val="0"/>
          <w:lang w:val="ru-RU"/>
        </w:rPr>
      </w:pPr>
      <w:r w:rsidRPr="005E5E4A">
        <w:rPr>
          <w:lang w:val="ru-RU"/>
        </w:rPr>
        <w:br w:type="page"/>
      </w:r>
    </w:p>
    <w:tbl>
      <w:tblPr>
        <w:tblW w:w="0" w:type="auto"/>
        <w:tblCellMar>
          <w:left w:w="0" w:type="dxa"/>
          <w:right w:w="0" w:type="dxa"/>
        </w:tblCellMar>
        <w:tblLook w:val="04A0" w:firstRow="1" w:lastRow="0" w:firstColumn="1" w:lastColumn="0" w:noHBand="0" w:noVBand="1"/>
      </w:tblPr>
      <w:tblGrid>
        <w:gridCol w:w="711"/>
        <w:gridCol w:w="58"/>
        <w:gridCol w:w="1845"/>
        <w:gridCol w:w="1871"/>
        <w:gridCol w:w="3136"/>
        <w:gridCol w:w="1664"/>
        <w:gridCol w:w="989"/>
      </w:tblGrid>
      <w:tr w:rsidR="00565569">
        <w:trPr>
          <w:trHeight w:hRule="exact" w:val="416"/>
        </w:trPr>
        <w:tc>
          <w:tcPr>
            <w:tcW w:w="4692" w:type="dxa"/>
            <w:gridSpan w:val="4"/>
            <w:shd w:val="clear" w:color="C0C0C0" w:fill="FFFFFF"/>
            <w:tcMar>
              <w:left w:w="34" w:type="dxa"/>
              <w:right w:w="34" w:type="dxa"/>
            </w:tcMar>
          </w:tcPr>
          <w:p w:rsidR="00565569" w:rsidRDefault="005E5E4A">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3403" w:type="dxa"/>
          </w:tcPr>
          <w:p w:rsidR="00565569" w:rsidRDefault="00565569"/>
        </w:tc>
        <w:tc>
          <w:tcPr>
            <w:tcW w:w="1702" w:type="dxa"/>
          </w:tcPr>
          <w:p w:rsidR="00565569" w:rsidRDefault="00565569"/>
        </w:tc>
        <w:tc>
          <w:tcPr>
            <w:tcW w:w="1007" w:type="dxa"/>
            <w:shd w:val="clear" w:color="C0C0C0" w:fill="FFFFFF"/>
            <w:tcMar>
              <w:left w:w="34" w:type="dxa"/>
              <w:right w:w="34" w:type="dxa"/>
            </w:tcMar>
          </w:tcPr>
          <w:p w:rsidR="00565569" w:rsidRDefault="005E5E4A">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12</w:t>
            </w:r>
          </w:p>
        </w:tc>
      </w:tr>
      <w:tr w:rsidR="0056556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6556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65569"/>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6556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rPr>
                <w:sz w:val="19"/>
                <w:szCs w:val="19"/>
              </w:rPr>
            </w:pPr>
            <w:proofErr w:type="spellStart"/>
            <w:r>
              <w:rPr>
                <w:rFonts w:ascii="Times New Roman" w:hAnsi="Times New Roman" w:cs="Times New Roman"/>
                <w:color w:val="000000"/>
                <w:sz w:val="19"/>
                <w:szCs w:val="19"/>
              </w:rPr>
              <w:t>Трофимов</w:t>
            </w:r>
            <w:proofErr w:type="spellEnd"/>
            <w:r>
              <w:rPr>
                <w:rFonts w:ascii="Times New Roman" w:hAnsi="Times New Roman" w:cs="Times New Roman"/>
                <w:color w:val="000000"/>
                <w:sz w:val="19"/>
                <w:szCs w:val="19"/>
              </w:rPr>
              <w:t xml:space="preserve"> В.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 xml:space="preserve">Информационные системы и технологии в экономике и управлении: учеб. для </w:t>
            </w:r>
            <w:proofErr w:type="spellStart"/>
            <w:r w:rsidRPr="005E5E4A">
              <w:rPr>
                <w:rFonts w:ascii="Times New Roman" w:hAnsi="Times New Roman" w:cs="Times New Roman"/>
                <w:color w:val="000000"/>
                <w:sz w:val="19"/>
                <w:szCs w:val="19"/>
                <w:lang w:val="ru-RU"/>
              </w:rPr>
              <w:t>академ</w:t>
            </w:r>
            <w:proofErr w:type="spellEnd"/>
            <w:r w:rsidRPr="005E5E4A">
              <w:rPr>
                <w:rFonts w:ascii="Times New Roman" w:hAnsi="Times New Roman" w:cs="Times New Roman"/>
                <w:color w:val="000000"/>
                <w:sz w:val="19"/>
                <w:szCs w:val="19"/>
                <w:lang w:val="ru-RU"/>
              </w:rPr>
              <w:t>. бакалавриата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20</w:t>
            </w:r>
          </w:p>
        </w:tc>
      </w:tr>
      <w:tr w:rsidR="0056556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Попова Л. К., Федорова Я.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Информационные технологии в экономике: учеб.-метод.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Ростов н/Д: Изд-во РГЭУ (РИНХ),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63</w:t>
            </w:r>
          </w:p>
        </w:tc>
      </w:tr>
      <w:tr w:rsidR="00565569" w:rsidRPr="0029545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jc w:val="center"/>
              <w:rPr>
                <w:sz w:val="19"/>
                <w:szCs w:val="19"/>
                <w:lang w:val="ru-RU"/>
              </w:rPr>
            </w:pPr>
            <w:r w:rsidRPr="005E5E4A">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565569" w:rsidRPr="0029545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Министерство экономического развития Российской Федерации</w:t>
            </w:r>
            <w:r>
              <w:rPr>
                <w:rFonts w:ascii="Times New Roman" w:hAnsi="Times New Roman" w:cs="Times New Roman"/>
                <w:color w:val="000000"/>
                <w:sz w:val="19"/>
                <w:szCs w:val="19"/>
              </w:rPr>
              <w:t>http</w:t>
            </w:r>
            <w:r w:rsidRPr="005E5E4A">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5E5E4A">
              <w:rPr>
                <w:rFonts w:ascii="Times New Roman" w:hAnsi="Times New Roman" w:cs="Times New Roman"/>
                <w:color w:val="000000"/>
                <w:sz w:val="19"/>
                <w:szCs w:val="19"/>
                <w:lang w:val="ru-RU"/>
              </w:rPr>
              <w:t>.</w:t>
            </w:r>
            <w:r>
              <w:rPr>
                <w:rFonts w:ascii="Times New Roman" w:hAnsi="Times New Roman" w:cs="Times New Roman"/>
                <w:color w:val="000000"/>
                <w:sz w:val="19"/>
                <w:szCs w:val="19"/>
              </w:rPr>
              <w:t>economy</w:t>
            </w:r>
            <w:r w:rsidRPr="005E5E4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5E5E4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565569" w:rsidRPr="0029545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 xml:space="preserve">Правительство Ростовской области </w:t>
            </w:r>
            <w:r>
              <w:rPr>
                <w:rFonts w:ascii="Times New Roman" w:hAnsi="Times New Roman" w:cs="Times New Roman"/>
                <w:color w:val="000000"/>
                <w:sz w:val="19"/>
                <w:szCs w:val="19"/>
              </w:rPr>
              <w:t>http</w:t>
            </w:r>
            <w:r w:rsidRPr="005E5E4A">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5E5E4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donland</w:t>
            </w:r>
            <w:proofErr w:type="spellEnd"/>
            <w:r w:rsidRPr="005E5E4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E5E4A">
              <w:rPr>
                <w:rFonts w:ascii="Times New Roman" w:hAnsi="Times New Roman" w:cs="Times New Roman"/>
                <w:color w:val="000000"/>
                <w:sz w:val="19"/>
                <w:szCs w:val="19"/>
                <w:lang w:val="ru-RU"/>
              </w:rPr>
              <w:t>/</w:t>
            </w:r>
          </w:p>
        </w:tc>
      </w:tr>
      <w:tr w:rsidR="00565569" w:rsidRPr="0029545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 xml:space="preserve">Законодательное собрание Ростовской области </w:t>
            </w:r>
            <w:r>
              <w:rPr>
                <w:rFonts w:ascii="Times New Roman" w:hAnsi="Times New Roman" w:cs="Times New Roman"/>
                <w:color w:val="000000"/>
                <w:sz w:val="19"/>
                <w:szCs w:val="19"/>
              </w:rPr>
              <w:t>http</w:t>
            </w:r>
            <w:r w:rsidRPr="005E5E4A">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5E5E4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zsro</w:t>
            </w:r>
            <w:proofErr w:type="spellEnd"/>
            <w:r w:rsidRPr="005E5E4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E5E4A">
              <w:rPr>
                <w:rFonts w:ascii="Times New Roman" w:hAnsi="Times New Roman" w:cs="Times New Roman"/>
                <w:color w:val="000000"/>
                <w:sz w:val="19"/>
                <w:szCs w:val="19"/>
                <w:lang w:val="ru-RU"/>
              </w:rPr>
              <w:t>/</w:t>
            </w:r>
          </w:p>
        </w:tc>
      </w:tr>
      <w:tr w:rsidR="0056556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56556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rPr>
                <w:sz w:val="19"/>
                <w:szCs w:val="19"/>
              </w:rPr>
            </w:pPr>
            <w:r>
              <w:rPr>
                <w:rFonts w:ascii="Times New Roman" w:hAnsi="Times New Roman" w:cs="Times New Roman"/>
                <w:color w:val="000000"/>
                <w:sz w:val="19"/>
                <w:szCs w:val="19"/>
              </w:rPr>
              <w:t>MS OFFICE (WORD, EXCEL, ACCESS, POWER POINT).</w:t>
            </w:r>
          </w:p>
        </w:tc>
      </w:tr>
      <w:tr w:rsidR="0056556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56556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56556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rPr>
                <w:sz w:val="19"/>
                <w:szCs w:val="19"/>
              </w:rPr>
            </w:pPr>
            <w:r>
              <w:rPr>
                <w:rFonts w:ascii="Times New Roman" w:hAnsi="Times New Roman" w:cs="Times New Roman"/>
                <w:color w:val="000000"/>
                <w:sz w:val="19"/>
                <w:szCs w:val="19"/>
              </w:rPr>
              <w:t>ГАРАНТ</w:t>
            </w:r>
          </w:p>
        </w:tc>
      </w:tr>
      <w:tr w:rsidR="00565569">
        <w:trPr>
          <w:trHeight w:hRule="exact" w:val="277"/>
        </w:trPr>
        <w:tc>
          <w:tcPr>
            <w:tcW w:w="710" w:type="dxa"/>
          </w:tcPr>
          <w:p w:rsidR="00565569" w:rsidRDefault="00565569"/>
        </w:tc>
        <w:tc>
          <w:tcPr>
            <w:tcW w:w="58" w:type="dxa"/>
          </w:tcPr>
          <w:p w:rsidR="00565569" w:rsidRDefault="00565569"/>
        </w:tc>
        <w:tc>
          <w:tcPr>
            <w:tcW w:w="1929" w:type="dxa"/>
          </w:tcPr>
          <w:p w:rsidR="00565569" w:rsidRDefault="00565569"/>
        </w:tc>
        <w:tc>
          <w:tcPr>
            <w:tcW w:w="1986" w:type="dxa"/>
          </w:tcPr>
          <w:p w:rsidR="00565569" w:rsidRDefault="00565569"/>
        </w:tc>
        <w:tc>
          <w:tcPr>
            <w:tcW w:w="3403" w:type="dxa"/>
          </w:tcPr>
          <w:p w:rsidR="00565569" w:rsidRDefault="00565569"/>
        </w:tc>
        <w:tc>
          <w:tcPr>
            <w:tcW w:w="1702" w:type="dxa"/>
          </w:tcPr>
          <w:p w:rsidR="00565569" w:rsidRDefault="00565569"/>
        </w:tc>
        <w:tc>
          <w:tcPr>
            <w:tcW w:w="993" w:type="dxa"/>
          </w:tcPr>
          <w:p w:rsidR="00565569" w:rsidRDefault="00565569"/>
        </w:tc>
      </w:tr>
      <w:tr w:rsidR="00565569" w:rsidRPr="0029545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65569" w:rsidRPr="005E5E4A" w:rsidRDefault="005E5E4A">
            <w:pPr>
              <w:spacing w:after="0" w:line="240" w:lineRule="auto"/>
              <w:jc w:val="center"/>
              <w:rPr>
                <w:sz w:val="19"/>
                <w:szCs w:val="19"/>
                <w:lang w:val="ru-RU"/>
              </w:rPr>
            </w:pPr>
            <w:r w:rsidRPr="005E5E4A">
              <w:rPr>
                <w:rFonts w:ascii="Times New Roman" w:hAnsi="Times New Roman" w:cs="Times New Roman"/>
                <w:b/>
                <w:color w:val="000000"/>
                <w:sz w:val="19"/>
                <w:szCs w:val="19"/>
                <w:lang w:val="ru-RU"/>
              </w:rPr>
              <w:t>7. МАТЕРИАЛЬНО-ТЕХНИЧЕСКОЕ ОБЕСПЕЧЕНИЕ ДИСЦИПЛИНЫ (МОДУЛЯ)</w:t>
            </w:r>
          </w:p>
        </w:tc>
      </w:tr>
      <w:tr w:rsidR="00565569">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Default="005E5E4A">
            <w:pPr>
              <w:spacing w:after="0" w:line="240" w:lineRule="auto"/>
              <w:rPr>
                <w:sz w:val="19"/>
                <w:szCs w:val="19"/>
              </w:rPr>
            </w:pPr>
            <w:r w:rsidRPr="005E5E4A">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565569">
        <w:trPr>
          <w:trHeight w:hRule="exact" w:val="277"/>
        </w:trPr>
        <w:tc>
          <w:tcPr>
            <w:tcW w:w="710" w:type="dxa"/>
          </w:tcPr>
          <w:p w:rsidR="00565569" w:rsidRDefault="00565569"/>
        </w:tc>
        <w:tc>
          <w:tcPr>
            <w:tcW w:w="58" w:type="dxa"/>
          </w:tcPr>
          <w:p w:rsidR="00565569" w:rsidRDefault="00565569"/>
        </w:tc>
        <w:tc>
          <w:tcPr>
            <w:tcW w:w="1929" w:type="dxa"/>
          </w:tcPr>
          <w:p w:rsidR="00565569" w:rsidRDefault="00565569"/>
        </w:tc>
        <w:tc>
          <w:tcPr>
            <w:tcW w:w="1986" w:type="dxa"/>
          </w:tcPr>
          <w:p w:rsidR="00565569" w:rsidRDefault="00565569"/>
        </w:tc>
        <w:tc>
          <w:tcPr>
            <w:tcW w:w="3403" w:type="dxa"/>
          </w:tcPr>
          <w:p w:rsidR="00565569" w:rsidRDefault="00565569"/>
        </w:tc>
        <w:tc>
          <w:tcPr>
            <w:tcW w:w="1702" w:type="dxa"/>
          </w:tcPr>
          <w:p w:rsidR="00565569" w:rsidRDefault="00565569"/>
        </w:tc>
        <w:tc>
          <w:tcPr>
            <w:tcW w:w="993" w:type="dxa"/>
          </w:tcPr>
          <w:p w:rsidR="00565569" w:rsidRDefault="00565569"/>
        </w:tc>
      </w:tr>
      <w:tr w:rsidR="00565569" w:rsidRPr="0029545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65569" w:rsidRPr="005E5E4A" w:rsidRDefault="005E5E4A">
            <w:pPr>
              <w:spacing w:after="0" w:line="240" w:lineRule="auto"/>
              <w:jc w:val="center"/>
              <w:rPr>
                <w:sz w:val="19"/>
                <w:szCs w:val="19"/>
                <w:lang w:val="ru-RU"/>
              </w:rPr>
            </w:pPr>
            <w:r w:rsidRPr="005E5E4A">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565569" w:rsidRPr="0029545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5569" w:rsidRPr="005E5E4A" w:rsidRDefault="005E5E4A">
            <w:pPr>
              <w:spacing w:after="0" w:line="240" w:lineRule="auto"/>
              <w:rPr>
                <w:sz w:val="19"/>
                <w:szCs w:val="19"/>
                <w:lang w:val="ru-RU"/>
              </w:rPr>
            </w:pPr>
            <w:r w:rsidRPr="005E5E4A">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565569" w:rsidRDefault="00565569">
      <w:pPr>
        <w:rPr>
          <w:lang w:val="ru-RU"/>
        </w:rPr>
      </w:pPr>
    </w:p>
    <w:p w:rsidR="0029545C" w:rsidRDefault="0029545C">
      <w:pPr>
        <w:rPr>
          <w:lang w:val="ru-RU"/>
        </w:rPr>
      </w:pPr>
    </w:p>
    <w:p w:rsidR="0029545C" w:rsidRDefault="0029545C">
      <w:pPr>
        <w:rPr>
          <w:lang w:val="ru-RU"/>
        </w:rPr>
      </w:pPr>
    </w:p>
    <w:p w:rsidR="0029545C" w:rsidRDefault="0029545C">
      <w:pPr>
        <w:rPr>
          <w:lang w:val="ru-RU"/>
        </w:rPr>
      </w:pPr>
    </w:p>
    <w:p w:rsidR="0029545C" w:rsidRDefault="0029545C">
      <w:pPr>
        <w:rPr>
          <w:lang w:val="ru-RU"/>
        </w:rPr>
      </w:pPr>
    </w:p>
    <w:p w:rsidR="0029545C" w:rsidRDefault="0029545C">
      <w:pPr>
        <w:rPr>
          <w:lang w:val="ru-RU"/>
        </w:rPr>
      </w:pPr>
    </w:p>
    <w:p w:rsidR="0029545C" w:rsidRDefault="0029545C">
      <w:pPr>
        <w:rPr>
          <w:lang w:val="ru-RU"/>
        </w:rPr>
      </w:pPr>
    </w:p>
    <w:p w:rsidR="0029545C" w:rsidRDefault="0029545C">
      <w:pPr>
        <w:rPr>
          <w:lang w:val="ru-RU"/>
        </w:rPr>
      </w:pPr>
    </w:p>
    <w:p w:rsidR="0029545C" w:rsidRDefault="0029545C">
      <w:pPr>
        <w:rPr>
          <w:lang w:val="ru-RU"/>
        </w:rPr>
      </w:pPr>
    </w:p>
    <w:p w:rsidR="0029545C" w:rsidRDefault="0029545C">
      <w:pPr>
        <w:rPr>
          <w:lang w:val="ru-RU"/>
        </w:rPr>
      </w:pPr>
    </w:p>
    <w:p w:rsidR="0029545C" w:rsidRDefault="0029545C">
      <w:pPr>
        <w:rPr>
          <w:lang w:val="ru-RU"/>
        </w:rPr>
      </w:pPr>
    </w:p>
    <w:p w:rsidR="0029545C" w:rsidRDefault="0029545C">
      <w:pPr>
        <w:rPr>
          <w:lang w:val="ru-RU"/>
        </w:rPr>
      </w:pPr>
    </w:p>
    <w:p w:rsidR="0029545C" w:rsidRDefault="0029545C">
      <w:pPr>
        <w:rPr>
          <w:lang w:val="ru-RU"/>
        </w:rPr>
      </w:pPr>
    </w:p>
    <w:p w:rsidR="0029545C" w:rsidRDefault="0029545C">
      <w:pPr>
        <w:rPr>
          <w:lang w:val="ru-RU"/>
        </w:rPr>
      </w:pPr>
    </w:p>
    <w:p w:rsidR="0029545C" w:rsidRDefault="0029545C">
      <w:pPr>
        <w:rPr>
          <w:lang w:val="ru-RU"/>
        </w:rPr>
      </w:pPr>
    </w:p>
    <w:p w:rsidR="0029545C" w:rsidRDefault="0029545C">
      <w:pPr>
        <w:rPr>
          <w:lang w:val="ru-RU"/>
        </w:rPr>
      </w:pPr>
    </w:p>
    <w:p w:rsidR="0029545C" w:rsidRDefault="0029545C">
      <w:pPr>
        <w:rPr>
          <w:lang w:val="ru-RU"/>
        </w:rPr>
      </w:pPr>
    </w:p>
    <w:p w:rsidR="0029545C" w:rsidRDefault="0029545C">
      <w:pPr>
        <w:rPr>
          <w:lang w:val="ru-RU"/>
        </w:rPr>
      </w:pPr>
    </w:p>
    <w:p w:rsidR="0029545C" w:rsidRPr="0029545C" w:rsidRDefault="0029545C" w:rsidP="0029545C">
      <w:pPr>
        <w:keepNext/>
        <w:keepLines/>
        <w:spacing w:before="480" w:after="0" w:line="360" w:lineRule="auto"/>
        <w:jc w:val="center"/>
        <w:rPr>
          <w:rFonts w:ascii="Times New Roman" w:eastAsia="Times New Roman" w:hAnsi="Times New Roman" w:cs="Times New Roman"/>
          <w:sz w:val="24"/>
          <w:szCs w:val="24"/>
          <w:lang w:val="ru-RU" w:eastAsia="ru-RU"/>
        </w:rPr>
      </w:pPr>
      <w:r w:rsidRPr="0029545C">
        <w:rPr>
          <w:rFonts w:ascii="Times New Roman" w:eastAsia="Times New Roman" w:hAnsi="Times New Roman" w:cs="Times New Roman"/>
          <w:noProof/>
          <w:sz w:val="24"/>
          <w:szCs w:val="24"/>
          <w:lang w:val="ru-RU" w:eastAsia="ru-RU"/>
        </w:rPr>
        <w:lastRenderedPageBreak/>
        <w:drawing>
          <wp:inline distT="0" distB="0" distL="0" distR="0" wp14:anchorId="68741D6E" wp14:editId="4999F906">
            <wp:extent cx="6480810" cy="8885238"/>
            <wp:effectExtent l="0" t="0" r="0" b="0"/>
            <wp:docPr id="4" name="Рисунок 4" descr="C:\Users\гмуиэб\Desktop\ИАТ гму(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муиэб\Desktop\ИАТ гму(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885238"/>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29545C" w:rsidRPr="0029545C" w:rsidRDefault="0029545C" w:rsidP="0029545C">
          <w:pPr>
            <w:keepNext/>
            <w:keepLines/>
            <w:spacing w:before="480" w:after="0" w:line="360" w:lineRule="auto"/>
            <w:rPr>
              <w:rFonts w:ascii="Times New Roman" w:eastAsia="Times New Roman" w:hAnsi="Times New Roman" w:cs="Times New Roman"/>
              <w:sz w:val="24"/>
              <w:szCs w:val="24"/>
              <w:lang w:val="ru-RU" w:eastAsia="ru-RU"/>
            </w:rPr>
          </w:pPr>
        </w:p>
        <w:p w:rsidR="0029545C" w:rsidRPr="0029545C" w:rsidRDefault="0029545C" w:rsidP="0029545C">
          <w:pPr>
            <w:keepNext/>
            <w:keepLines/>
            <w:spacing w:before="480" w:after="0" w:line="360" w:lineRule="auto"/>
            <w:jc w:val="center"/>
            <w:rPr>
              <w:rFonts w:ascii="Times New Roman" w:eastAsia="Times New Roman" w:hAnsi="Times New Roman" w:cs="Times New Roman"/>
              <w:sz w:val="24"/>
              <w:szCs w:val="24"/>
              <w:lang w:val="ru-RU" w:eastAsia="ru-RU"/>
            </w:rPr>
          </w:pPr>
        </w:p>
        <w:p w:rsidR="0029545C" w:rsidRPr="0029545C" w:rsidRDefault="0029545C" w:rsidP="0029545C">
          <w:pPr>
            <w:keepNext/>
            <w:keepLines/>
            <w:spacing w:before="480" w:after="0" w:line="360" w:lineRule="auto"/>
            <w:jc w:val="center"/>
            <w:rPr>
              <w:rFonts w:ascii="Times New Roman" w:eastAsia="Times New Roman" w:hAnsi="Times New Roman" w:cs="Times New Roman"/>
              <w:sz w:val="24"/>
              <w:szCs w:val="24"/>
              <w:lang w:val="ru-RU" w:eastAsia="ru-RU"/>
            </w:rPr>
          </w:pPr>
        </w:p>
        <w:p w:rsidR="0029545C" w:rsidRPr="0029545C" w:rsidRDefault="0029545C" w:rsidP="0029545C">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lang w:val="ru-RU" w:eastAsia="ru-RU"/>
            </w:rPr>
          </w:pPr>
          <w:r w:rsidRPr="0029545C">
            <w:rPr>
              <w:rFonts w:ascii="Times New Roman" w:eastAsiaTheme="majorEastAsia" w:hAnsi="Times New Roman" w:cs="Times New Roman"/>
              <w:b/>
              <w:bCs/>
              <w:color w:val="365F91" w:themeColor="accent1" w:themeShade="BF"/>
              <w:sz w:val="28"/>
              <w:szCs w:val="28"/>
              <w:lang w:val="ru-RU" w:eastAsia="ru-RU"/>
            </w:rPr>
            <w:t>Оглавление</w:t>
          </w:r>
        </w:p>
        <w:p w:rsidR="0029545C" w:rsidRPr="0029545C" w:rsidRDefault="0029545C" w:rsidP="0029545C">
          <w:pPr>
            <w:spacing w:after="0" w:line="360" w:lineRule="auto"/>
            <w:rPr>
              <w:rFonts w:ascii="Times New Roman" w:eastAsia="Times New Roman" w:hAnsi="Times New Roman" w:cs="Times New Roman"/>
              <w:sz w:val="28"/>
              <w:szCs w:val="28"/>
              <w:lang w:val="ru-RU" w:eastAsia="ru-RU"/>
            </w:rPr>
          </w:pPr>
        </w:p>
        <w:p w:rsidR="0029545C" w:rsidRPr="0029545C" w:rsidRDefault="0029545C" w:rsidP="0029545C">
          <w:pPr>
            <w:spacing w:after="0" w:line="360" w:lineRule="auto"/>
            <w:rPr>
              <w:rFonts w:ascii="Times New Roman" w:eastAsia="Times New Roman" w:hAnsi="Times New Roman" w:cs="Times New Roman"/>
              <w:sz w:val="28"/>
              <w:szCs w:val="28"/>
              <w:lang w:val="ru-RU" w:eastAsia="ru-RU"/>
            </w:rPr>
          </w:pPr>
        </w:p>
        <w:p w:rsidR="0029545C" w:rsidRPr="0029545C" w:rsidRDefault="0029545C" w:rsidP="0029545C">
          <w:pPr>
            <w:tabs>
              <w:tab w:val="right" w:leader="dot" w:pos="9203"/>
            </w:tabs>
            <w:spacing w:after="100" w:line="240" w:lineRule="auto"/>
            <w:rPr>
              <w:noProof/>
              <w:lang w:val="ru-RU" w:eastAsia="ru-RU"/>
            </w:rPr>
          </w:pPr>
          <w:r w:rsidRPr="0029545C">
            <w:rPr>
              <w:rFonts w:ascii="Times New Roman" w:eastAsia="Times New Roman" w:hAnsi="Times New Roman" w:cs="Times New Roman"/>
              <w:sz w:val="28"/>
              <w:szCs w:val="28"/>
              <w:lang w:val="ru-RU" w:eastAsia="ru-RU"/>
            </w:rPr>
            <w:fldChar w:fldCharType="begin"/>
          </w:r>
          <w:r w:rsidRPr="0029545C">
            <w:rPr>
              <w:rFonts w:ascii="Times New Roman" w:eastAsia="Times New Roman" w:hAnsi="Times New Roman" w:cs="Times New Roman"/>
              <w:sz w:val="28"/>
              <w:szCs w:val="28"/>
              <w:lang w:val="ru-RU" w:eastAsia="ru-RU"/>
            </w:rPr>
            <w:instrText xml:space="preserve"> TOC \o "1-3" \h \z \u </w:instrText>
          </w:r>
          <w:r w:rsidRPr="0029545C">
            <w:rPr>
              <w:rFonts w:ascii="Times New Roman" w:eastAsia="Times New Roman" w:hAnsi="Times New Roman" w:cs="Times New Roman"/>
              <w:sz w:val="28"/>
              <w:szCs w:val="28"/>
              <w:lang w:val="ru-RU" w:eastAsia="ru-RU"/>
            </w:rPr>
            <w:fldChar w:fldCharType="separate"/>
          </w:r>
          <w:hyperlink w:anchor="_Toc526326848" w:history="1">
            <w:r w:rsidRPr="0029545C">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29545C">
              <w:rPr>
                <w:rFonts w:ascii="Times New Roman" w:eastAsia="Times New Roman" w:hAnsi="Times New Roman" w:cs="Times New Roman"/>
                <w:noProof/>
                <w:webHidden/>
                <w:sz w:val="24"/>
                <w:szCs w:val="24"/>
                <w:lang w:val="ru-RU" w:eastAsia="ru-RU"/>
              </w:rPr>
              <w:tab/>
            </w:r>
            <w:r w:rsidRPr="0029545C">
              <w:rPr>
                <w:rFonts w:ascii="Times New Roman" w:eastAsia="Times New Roman" w:hAnsi="Times New Roman" w:cs="Times New Roman"/>
                <w:noProof/>
                <w:webHidden/>
                <w:sz w:val="24"/>
                <w:szCs w:val="24"/>
                <w:lang w:val="ru-RU" w:eastAsia="ru-RU"/>
              </w:rPr>
              <w:fldChar w:fldCharType="begin"/>
            </w:r>
            <w:r w:rsidRPr="0029545C">
              <w:rPr>
                <w:rFonts w:ascii="Times New Roman" w:eastAsia="Times New Roman" w:hAnsi="Times New Roman" w:cs="Times New Roman"/>
                <w:noProof/>
                <w:webHidden/>
                <w:sz w:val="24"/>
                <w:szCs w:val="24"/>
                <w:lang w:val="ru-RU" w:eastAsia="ru-RU"/>
              </w:rPr>
              <w:instrText xml:space="preserve"> PAGEREF _Toc526326848 \h </w:instrText>
            </w:r>
            <w:r w:rsidRPr="0029545C">
              <w:rPr>
                <w:rFonts w:ascii="Times New Roman" w:eastAsia="Times New Roman" w:hAnsi="Times New Roman" w:cs="Times New Roman"/>
                <w:noProof/>
                <w:webHidden/>
                <w:sz w:val="24"/>
                <w:szCs w:val="24"/>
                <w:lang w:val="ru-RU" w:eastAsia="ru-RU"/>
              </w:rPr>
            </w:r>
            <w:r w:rsidRPr="0029545C">
              <w:rPr>
                <w:rFonts w:ascii="Times New Roman" w:eastAsia="Times New Roman" w:hAnsi="Times New Roman" w:cs="Times New Roman"/>
                <w:noProof/>
                <w:webHidden/>
                <w:sz w:val="24"/>
                <w:szCs w:val="24"/>
                <w:lang w:val="ru-RU" w:eastAsia="ru-RU"/>
              </w:rPr>
              <w:fldChar w:fldCharType="separate"/>
            </w:r>
            <w:r w:rsidRPr="0029545C">
              <w:rPr>
                <w:rFonts w:ascii="Times New Roman" w:eastAsia="Times New Roman" w:hAnsi="Times New Roman" w:cs="Times New Roman"/>
                <w:noProof/>
                <w:webHidden/>
                <w:sz w:val="24"/>
                <w:szCs w:val="24"/>
                <w:lang w:val="ru-RU" w:eastAsia="ru-RU"/>
              </w:rPr>
              <w:t>3</w:t>
            </w:r>
            <w:r w:rsidRPr="0029545C">
              <w:rPr>
                <w:rFonts w:ascii="Times New Roman" w:eastAsia="Times New Roman" w:hAnsi="Times New Roman" w:cs="Times New Roman"/>
                <w:noProof/>
                <w:webHidden/>
                <w:sz w:val="24"/>
                <w:szCs w:val="24"/>
                <w:lang w:val="ru-RU" w:eastAsia="ru-RU"/>
              </w:rPr>
              <w:fldChar w:fldCharType="end"/>
            </w:r>
          </w:hyperlink>
        </w:p>
        <w:p w:rsidR="0029545C" w:rsidRPr="0029545C" w:rsidRDefault="0029545C" w:rsidP="0029545C">
          <w:pPr>
            <w:tabs>
              <w:tab w:val="right" w:leader="dot" w:pos="9203"/>
            </w:tabs>
            <w:spacing w:after="100" w:line="240" w:lineRule="auto"/>
            <w:rPr>
              <w:noProof/>
              <w:lang w:val="ru-RU" w:eastAsia="ru-RU"/>
            </w:rPr>
          </w:pPr>
          <w:hyperlink w:anchor="_Toc526326849" w:history="1">
            <w:r w:rsidRPr="0029545C">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29545C">
              <w:rPr>
                <w:rFonts w:ascii="Times New Roman" w:eastAsia="Times New Roman" w:hAnsi="Times New Roman" w:cs="Times New Roman"/>
                <w:noProof/>
                <w:webHidden/>
                <w:sz w:val="24"/>
                <w:szCs w:val="24"/>
                <w:lang w:val="ru-RU" w:eastAsia="ru-RU"/>
              </w:rPr>
              <w:tab/>
            </w:r>
            <w:r w:rsidRPr="0029545C">
              <w:rPr>
                <w:rFonts w:ascii="Times New Roman" w:eastAsia="Times New Roman" w:hAnsi="Times New Roman" w:cs="Times New Roman"/>
                <w:noProof/>
                <w:webHidden/>
                <w:sz w:val="24"/>
                <w:szCs w:val="24"/>
                <w:lang w:val="ru-RU" w:eastAsia="ru-RU"/>
              </w:rPr>
              <w:fldChar w:fldCharType="begin"/>
            </w:r>
            <w:r w:rsidRPr="0029545C">
              <w:rPr>
                <w:rFonts w:ascii="Times New Roman" w:eastAsia="Times New Roman" w:hAnsi="Times New Roman" w:cs="Times New Roman"/>
                <w:noProof/>
                <w:webHidden/>
                <w:sz w:val="24"/>
                <w:szCs w:val="24"/>
                <w:lang w:val="ru-RU" w:eastAsia="ru-RU"/>
              </w:rPr>
              <w:instrText xml:space="preserve"> PAGEREF _Toc526326849 \h </w:instrText>
            </w:r>
            <w:r w:rsidRPr="0029545C">
              <w:rPr>
                <w:rFonts w:ascii="Times New Roman" w:eastAsia="Times New Roman" w:hAnsi="Times New Roman" w:cs="Times New Roman"/>
                <w:noProof/>
                <w:webHidden/>
                <w:sz w:val="24"/>
                <w:szCs w:val="24"/>
                <w:lang w:val="ru-RU" w:eastAsia="ru-RU"/>
              </w:rPr>
            </w:r>
            <w:r w:rsidRPr="0029545C">
              <w:rPr>
                <w:rFonts w:ascii="Times New Roman" w:eastAsia="Times New Roman" w:hAnsi="Times New Roman" w:cs="Times New Roman"/>
                <w:noProof/>
                <w:webHidden/>
                <w:sz w:val="24"/>
                <w:szCs w:val="24"/>
                <w:lang w:val="ru-RU" w:eastAsia="ru-RU"/>
              </w:rPr>
              <w:fldChar w:fldCharType="separate"/>
            </w:r>
            <w:r w:rsidRPr="0029545C">
              <w:rPr>
                <w:rFonts w:ascii="Times New Roman" w:eastAsia="Times New Roman" w:hAnsi="Times New Roman" w:cs="Times New Roman"/>
                <w:noProof/>
                <w:webHidden/>
                <w:sz w:val="24"/>
                <w:szCs w:val="24"/>
                <w:lang w:val="ru-RU" w:eastAsia="ru-RU"/>
              </w:rPr>
              <w:t>3</w:t>
            </w:r>
            <w:r w:rsidRPr="0029545C">
              <w:rPr>
                <w:rFonts w:ascii="Times New Roman" w:eastAsia="Times New Roman" w:hAnsi="Times New Roman" w:cs="Times New Roman"/>
                <w:noProof/>
                <w:webHidden/>
                <w:sz w:val="24"/>
                <w:szCs w:val="24"/>
                <w:lang w:val="ru-RU" w:eastAsia="ru-RU"/>
              </w:rPr>
              <w:fldChar w:fldCharType="end"/>
            </w:r>
          </w:hyperlink>
        </w:p>
        <w:p w:rsidR="0029545C" w:rsidRPr="0029545C" w:rsidRDefault="0029545C" w:rsidP="0029545C">
          <w:pPr>
            <w:tabs>
              <w:tab w:val="right" w:leader="dot" w:pos="9203"/>
            </w:tabs>
            <w:spacing w:after="100" w:line="240" w:lineRule="auto"/>
            <w:rPr>
              <w:noProof/>
              <w:lang w:val="ru-RU" w:eastAsia="ru-RU"/>
            </w:rPr>
          </w:pPr>
          <w:hyperlink w:anchor="_Toc526326850" w:history="1">
            <w:r w:rsidRPr="0029545C">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29545C">
              <w:rPr>
                <w:rFonts w:ascii="Times New Roman" w:eastAsia="Times New Roman" w:hAnsi="Times New Roman" w:cs="Times New Roman"/>
                <w:noProof/>
                <w:webHidden/>
                <w:sz w:val="24"/>
                <w:szCs w:val="24"/>
                <w:lang w:val="ru-RU" w:eastAsia="ru-RU"/>
              </w:rPr>
              <w:tab/>
            </w:r>
            <w:r w:rsidRPr="0029545C">
              <w:rPr>
                <w:rFonts w:ascii="Times New Roman" w:eastAsia="Times New Roman" w:hAnsi="Times New Roman" w:cs="Times New Roman"/>
                <w:noProof/>
                <w:webHidden/>
                <w:sz w:val="24"/>
                <w:szCs w:val="24"/>
                <w:lang w:val="ru-RU" w:eastAsia="ru-RU"/>
              </w:rPr>
              <w:fldChar w:fldCharType="begin"/>
            </w:r>
            <w:r w:rsidRPr="0029545C">
              <w:rPr>
                <w:rFonts w:ascii="Times New Roman" w:eastAsia="Times New Roman" w:hAnsi="Times New Roman" w:cs="Times New Roman"/>
                <w:noProof/>
                <w:webHidden/>
                <w:sz w:val="24"/>
                <w:szCs w:val="24"/>
                <w:lang w:val="ru-RU" w:eastAsia="ru-RU"/>
              </w:rPr>
              <w:instrText xml:space="preserve"> PAGEREF _Toc526326850 \h </w:instrText>
            </w:r>
            <w:r w:rsidRPr="0029545C">
              <w:rPr>
                <w:rFonts w:ascii="Times New Roman" w:eastAsia="Times New Roman" w:hAnsi="Times New Roman" w:cs="Times New Roman"/>
                <w:noProof/>
                <w:webHidden/>
                <w:sz w:val="24"/>
                <w:szCs w:val="24"/>
                <w:lang w:val="ru-RU" w:eastAsia="ru-RU"/>
              </w:rPr>
            </w:r>
            <w:r w:rsidRPr="0029545C">
              <w:rPr>
                <w:rFonts w:ascii="Times New Roman" w:eastAsia="Times New Roman" w:hAnsi="Times New Roman" w:cs="Times New Roman"/>
                <w:noProof/>
                <w:webHidden/>
                <w:sz w:val="24"/>
                <w:szCs w:val="24"/>
                <w:lang w:val="ru-RU" w:eastAsia="ru-RU"/>
              </w:rPr>
              <w:fldChar w:fldCharType="separate"/>
            </w:r>
            <w:r w:rsidRPr="0029545C">
              <w:rPr>
                <w:rFonts w:ascii="Times New Roman" w:eastAsia="Times New Roman" w:hAnsi="Times New Roman" w:cs="Times New Roman"/>
                <w:noProof/>
                <w:webHidden/>
                <w:sz w:val="24"/>
                <w:szCs w:val="24"/>
                <w:lang w:val="ru-RU" w:eastAsia="ru-RU"/>
              </w:rPr>
              <w:t>7</w:t>
            </w:r>
            <w:r w:rsidRPr="0029545C">
              <w:rPr>
                <w:rFonts w:ascii="Times New Roman" w:eastAsia="Times New Roman" w:hAnsi="Times New Roman" w:cs="Times New Roman"/>
                <w:noProof/>
                <w:webHidden/>
                <w:sz w:val="24"/>
                <w:szCs w:val="24"/>
                <w:lang w:val="ru-RU" w:eastAsia="ru-RU"/>
              </w:rPr>
              <w:fldChar w:fldCharType="end"/>
            </w:r>
          </w:hyperlink>
        </w:p>
        <w:p w:rsidR="0029545C" w:rsidRPr="0029545C" w:rsidRDefault="0029545C" w:rsidP="0029545C">
          <w:pPr>
            <w:tabs>
              <w:tab w:val="right" w:leader="dot" w:pos="9203"/>
            </w:tabs>
            <w:spacing w:after="100" w:line="240" w:lineRule="auto"/>
            <w:rPr>
              <w:noProof/>
              <w:lang w:val="ru-RU" w:eastAsia="ru-RU"/>
            </w:rPr>
          </w:pPr>
          <w:hyperlink w:anchor="_Toc526326851" w:history="1">
            <w:r w:rsidRPr="0029545C">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29545C">
              <w:rPr>
                <w:rFonts w:ascii="Times New Roman" w:eastAsia="Times New Roman" w:hAnsi="Times New Roman" w:cs="Times New Roman"/>
                <w:noProof/>
                <w:webHidden/>
                <w:sz w:val="24"/>
                <w:szCs w:val="24"/>
                <w:lang w:val="ru-RU" w:eastAsia="ru-RU"/>
              </w:rPr>
              <w:tab/>
            </w:r>
            <w:r w:rsidRPr="0029545C">
              <w:rPr>
                <w:rFonts w:ascii="Times New Roman" w:eastAsia="Times New Roman" w:hAnsi="Times New Roman" w:cs="Times New Roman"/>
                <w:noProof/>
                <w:webHidden/>
                <w:sz w:val="24"/>
                <w:szCs w:val="24"/>
                <w:lang w:val="ru-RU" w:eastAsia="ru-RU"/>
              </w:rPr>
              <w:fldChar w:fldCharType="begin"/>
            </w:r>
            <w:r w:rsidRPr="0029545C">
              <w:rPr>
                <w:rFonts w:ascii="Times New Roman" w:eastAsia="Times New Roman" w:hAnsi="Times New Roman" w:cs="Times New Roman"/>
                <w:noProof/>
                <w:webHidden/>
                <w:sz w:val="24"/>
                <w:szCs w:val="24"/>
                <w:lang w:val="ru-RU" w:eastAsia="ru-RU"/>
              </w:rPr>
              <w:instrText xml:space="preserve"> PAGEREF _Toc526326851 \h </w:instrText>
            </w:r>
            <w:r w:rsidRPr="0029545C">
              <w:rPr>
                <w:rFonts w:ascii="Times New Roman" w:eastAsia="Times New Roman" w:hAnsi="Times New Roman" w:cs="Times New Roman"/>
                <w:noProof/>
                <w:webHidden/>
                <w:sz w:val="24"/>
                <w:szCs w:val="24"/>
                <w:lang w:val="ru-RU" w:eastAsia="ru-RU"/>
              </w:rPr>
            </w:r>
            <w:r w:rsidRPr="0029545C">
              <w:rPr>
                <w:rFonts w:ascii="Times New Roman" w:eastAsia="Times New Roman" w:hAnsi="Times New Roman" w:cs="Times New Roman"/>
                <w:noProof/>
                <w:webHidden/>
                <w:sz w:val="24"/>
                <w:szCs w:val="24"/>
                <w:lang w:val="ru-RU" w:eastAsia="ru-RU"/>
              </w:rPr>
              <w:fldChar w:fldCharType="separate"/>
            </w:r>
            <w:r w:rsidRPr="0029545C">
              <w:rPr>
                <w:rFonts w:ascii="Times New Roman" w:eastAsia="Times New Roman" w:hAnsi="Times New Roman" w:cs="Times New Roman"/>
                <w:noProof/>
                <w:webHidden/>
                <w:sz w:val="24"/>
                <w:szCs w:val="24"/>
                <w:lang w:val="ru-RU" w:eastAsia="ru-RU"/>
              </w:rPr>
              <w:t>24</w:t>
            </w:r>
            <w:r w:rsidRPr="0029545C">
              <w:rPr>
                <w:rFonts w:ascii="Times New Roman" w:eastAsia="Times New Roman" w:hAnsi="Times New Roman" w:cs="Times New Roman"/>
                <w:noProof/>
                <w:webHidden/>
                <w:sz w:val="24"/>
                <w:szCs w:val="24"/>
                <w:lang w:val="ru-RU" w:eastAsia="ru-RU"/>
              </w:rPr>
              <w:fldChar w:fldCharType="end"/>
            </w:r>
          </w:hyperlink>
        </w:p>
        <w:p w:rsidR="0029545C" w:rsidRPr="0029545C" w:rsidRDefault="0029545C" w:rsidP="0029545C">
          <w:pPr>
            <w:spacing w:after="0" w:line="360" w:lineRule="auto"/>
            <w:rPr>
              <w:rFonts w:ascii="Times New Roman" w:eastAsia="Times New Roman" w:hAnsi="Times New Roman" w:cs="Times New Roman"/>
              <w:sz w:val="24"/>
              <w:szCs w:val="24"/>
              <w:lang w:val="ru-RU" w:eastAsia="ru-RU"/>
            </w:rPr>
          </w:pPr>
          <w:r w:rsidRPr="0029545C">
            <w:rPr>
              <w:rFonts w:ascii="Times New Roman" w:eastAsia="Times New Roman" w:hAnsi="Times New Roman" w:cs="Times New Roman"/>
              <w:b/>
              <w:bCs/>
              <w:sz w:val="28"/>
              <w:szCs w:val="28"/>
              <w:lang w:val="ru-RU" w:eastAsia="ru-RU"/>
            </w:rPr>
            <w:fldChar w:fldCharType="end"/>
          </w:r>
        </w:p>
      </w:sdtContent>
    </w:sdt>
    <w:p w:rsidR="0029545C" w:rsidRPr="0029545C" w:rsidRDefault="0029545C" w:rsidP="0029545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9545C" w:rsidRPr="0029545C" w:rsidRDefault="0029545C" w:rsidP="0029545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9545C" w:rsidRPr="0029545C" w:rsidRDefault="0029545C" w:rsidP="0029545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9545C" w:rsidRPr="0029545C" w:rsidRDefault="0029545C" w:rsidP="0029545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9545C" w:rsidRPr="0029545C" w:rsidRDefault="0029545C" w:rsidP="0029545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9545C" w:rsidRPr="0029545C" w:rsidRDefault="0029545C" w:rsidP="0029545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9545C" w:rsidRPr="0029545C" w:rsidRDefault="0029545C" w:rsidP="0029545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9545C" w:rsidRPr="0029545C" w:rsidRDefault="0029545C" w:rsidP="0029545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9545C" w:rsidRPr="0029545C" w:rsidRDefault="0029545C" w:rsidP="0029545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9545C" w:rsidRPr="0029545C" w:rsidRDefault="0029545C" w:rsidP="0029545C">
      <w:pPr>
        <w:widowControl w:val="0"/>
        <w:spacing w:after="360" w:line="240" w:lineRule="auto"/>
        <w:ind w:left="283"/>
        <w:jc w:val="center"/>
        <w:rPr>
          <w:rFonts w:ascii="Times New Roman" w:eastAsia="Times New Roman" w:hAnsi="Times New Roman" w:cs="Times New Roman"/>
          <w:bCs/>
          <w:sz w:val="24"/>
          <w:szCs w:val="24"/>
          <w:lang w:val="ru-RU" w:eastAsia="ru-RU"/>
        </w:rPr>
      </w:pPr>
      <w:bookmarkStart w:id="0" w:name="_GoBack"/>
      <w:bookmarkEnd w:id="0"/>
    </w:p>
    <w:p w:rsidR="0029545C" w:rsidRPr="0029545C" w:rsidRDefault="0029545C" w:rsidP="0029545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9545C" w:rsidRPr="0029545C" w:rsidRDefault="0029545C" w:rsidP="0029545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9545C" w:rsidRPr="0029545C" w:rsidRDefault="0029545C" w:rsidP="0029545C">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526326848"/>
    </w:p>
    <w:p w:rsidR="0029545C" w:rsidRPr="0029545C" w:rsidRDefault="0029545C" w:rsidP="0029545C">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r w:rsidRPr="0029545C">
        <w:rPr>
          <w:rFonts w:asciiTheme="majorHAnsi" w:eastAsiaTheme="majorEastAsia" w:hAnsiTheme="majorHAnsi" w:cstheme="majorBidi"/>
          <w:b/>
          <w:bCs/>
          <w:color w:val="365F91" w:themeColor="accent1" w:themeShade="BF"/>
          <w:sz w:val="28"/>
          <w:szCs w:val="28"/>
          <w:lang w:val="ru-RU" w:eastAsia="ru-RU"/>
        </w:rPr>
        <w:t>1 Перечень компетенций с указанием этапов их формирования в процессе освоения образовательной программы</w:t>
      </w:r>
      <w:bookmarkEnd w:id="1"/>
    </w:p>
    <w:p w:rsidR="0029545C" w:rsidRPr="0029545C" w:rsidRDefault="0029545C" w:rsidP="0029545C">
      <w:pPr>
        <w:tabs>
          <w:tab w:val="left" w:pos="2295"/>
        </w:tabs>
        <w:spacing w:after="0" w:line="240" w:lineRule="auto"/>
        <w:jc w:val="center"/>
        <w:rPr>
          <w:rFonts w:ascii="Times New Roman" w:eastAsia="Times New Roman" w:hAnsi="Times New Roman" w:cs="Times New Roman"/>
          <w:b/>
          <w:sz w:val="28"/>
          <w:szCs w:val="28"/>
          <w:lang w:val="ru-RU" w:eastAsia="ru-RU"/>
        </w:rPr>
      </w:pPr>
    </w:p>
    <w:p w:rsidR="0029545C" w:rsidRPr="0029545C" w:rsidRDefault="0029545C" w:rsidP="0029545C">
      <w:pPr>
        <w:tabs>
          <w:tab w:val="left" w:pos="360"/>
        </w:tabs>
        <w:ind w:firstLine="709"/>
        <w:jc w:val="both"/>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 xml:space="preserve">Перечень компетенций </w:t>
      </w:r>
      <w:r w:rsidRPr="0029545C">
        <w:rPr>
          <w:rFonts w:ascii="Times New Roman" w:eastAsia="Times New Roman" w:hAnsi="Times New Roman" w:cs="Times New Roman"/>
          <w:color w:val="FF0000"/>
          <w:sz w:val="28"/>
          <w:szCs w:val="28"/>
          <w:lang w:val="ru-RU" w:eastAsia="ru-RU"/>
        </w:rPr>
        <w:t>с</w:t>
      </w:r>
      <w:r w:rsidRPr="0029545C">
        <w:rPr>
          <w:rFonts w:ascii="Times New Roman" w:eastAsia="Times New Roman" w:hAnsi="Times New Roman" w:cs="Times New Roman"/>
          <w:sz w:val="28"/>
          <w:szCs w:val="28"/>
          <w:lang w:val="ru-RU" w:eastAsia="ru-RU"/>
        </w:rPr>
        <w:t xml:space="preserve"> </w:t>
      </w:r>
      <w:r w:rsidRPr="0029545C">
        <w:rPr>
          <w:rFonts w:ascii="Times New Roman" w:eastAsia="Times New Roman" w:hAnsi="Times New Roman" w:cs="Times New Roman"/>
          <w:color w:val="FF0000"/>
          <w:sz w:val="28"/>
          <w:szCs w:val="28"/>
          <w:lang w:val="ru-RU" w:eastAsia="ru-RU"/>
        </w:rPr>
        <w:t>указанием этапов их формирования представлен</w:t>
      </w:r>
      <w:r w:rsidRPr="0029545C">
        <w:rPr>
          <w:rFonts w:ascii="Times New Roman" w:eastAsia="Times New Roman" w:hAnsi="Times New Roman" w:cs="Times New Roman"/>
          <w:sz w:val="28"/>
          <w:szCs w:val="28"/>
          <w:lang w:val="ru-RU" w:eastAsia="ru-RU"/>
        </w:rPr>
        <w:t xml:space="preserve"> в п. 3. «Требования к результатам освоения дисциплины» рабочей программы дисциплины. </w:t>
      </w:r>
    </w:p>
    <w:p w:rsidR="0029545C" w:rsidRPr="0029545C" w:rsidRDefault="0029545C" w:rsidP="0029545C">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2" w:name="_Toc526326849"/>
      <w:r w:rsidRPr="0029545C">
        <w:rPr>
          <w:rFonts w:asciiTheme="majorHAnsi" w:eastAsiaTheme="majorEastAsia" w:hAnsiTheme="majorHAnsi" w:cstheme="majorBidi"/>
          <w:b/>
          <w:bCs/>
          <w:color w:val="365F91" w:themeColor="accent1" w:themeShade="BF"/>
          <w:sz w:val="28"/>
          <w:szCs w:val="28"/>
          <w:lang w:val="ru-RU" w:eastAsia="ru-RU"/>
        </w:rPr>
        <w:t xml:space="preserve">2 Описание </w:t>
      </w:r>
      <w:r w:rsidRPr="0029545C">
        <w:rPr>
          <w:rFonts w:asciiTheme="majorHAnsi" w:eastAsiaTheme="majorEastAsia" w:hAnsiTheme="majorHAnsi" w:cstheme="majorBidi"/>
          <w:b/>
          <w:bCs/>
          <w:color w:val="FF0000"/>
          <w:sz w:val="28"/>
          <w:szCs w:val="28"/>
          <w:lang w:val="ru-RU" w:eastAsia="ru-RU"/>
        </w:rPr>
        <w:t>показателей и</w:t>
      </w:r>
      <w:r w:rsidRPr="0029545C">
        <w:rPr>
          <w:rFonts w:asciiTheme="majorHAnsi" w:eastAsiaTheme="majorEastAsia" w:hAnsiTheme="majorHAnsi" w:cstheme="majorBidi"/>
          <w:b/>
          <w:bCs/>
          <w:color w:val="365F91" w:themeColor="accent1" w:themeShade="BF"/>
          <w:sz w:val="28"/>
          <w:szCs w:val="28"/>
          <w:lang w:val="ru-RU" w:eastAsia="ru-RU"/>
        </w:rPr>
        <w:t xml:space="preserve"> критериев оценивания компетенций на различных этапах их формирования, описание шкал оценивания</w:t>
      </w:r>
      <w:bookmarkEnd w:id="2"/>
      <w:r w:rsidRPr="0029545C">
        <w:rPr>
          <w:rFonts w:asciiTheme="majorHAnsi" w:eastAsiaTheme="majorEastAsia" w:hAnsiTheme="majorHAnsi" w:cstheme="majorBidi"/>
          <w:b/>
          <w:bCs/>
          <w:color w:val="365F91" w:themeColor="accent1" w:themeShade="BF"/>
          <w:sz w:val="28"/>
          <w:szCs w:val="28"/>
          <w:lang w:val="ru-RU" w:eastAsia="ru-RU"/>
        </w:rPr>
        <w:t xml:space="preserve">  </w:t>
      </w:r>
    </w:p>
    <w:p w:rsidR="0029545C" w:rsidRPr="0029545C" w:rsidRDefault="0029545C" w:rsidP="0029545C">
      <w:pPr>
        <w:spacing w:after="0" w:line="240" w:lineRule="auto"/>
        <w:ind w:firstLine="708"/>
        <w:rPr>
          <w:rFonts w:ascii="Times New Roman" w:eastAsia="Times New Roman" w:hAnsi="Times New Roman" w:cs="Times New Roman"/>
          <w:sz w:val="28"/>
          <w:szCs w:val="28"/>
          <w:lang w:val="ru-RU" w:eastAsia="ru-RU"/>
        </w:rPr>
      </w:pPr>
    </w:p>
    <w:p w:rsidR="0029545C" w:rsidRPr="0029545C" w:rsidRDefault="0029545C" w:rsidP="0029545C">
      <w:pPr>
        <w:spacing w:after="0" w:line="240" w:lineRule="auto"/>
        <w:ind w:firstLine="708"/>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8540" w:type="dxa"/>
        <w:tblCellMar>
          <w:left w:w="0" w:type="dxa"/>
          <w:right w:w="0" w:type="dxa"/>
        </w:tblCellMar>
        <w:tblLook w:val="01E0" w:firstRow="1" w:lastRow="1" w:firstColumn="1" w:lastColumn="1" w:noHBand="0" w:noVBand="0"/>
      </w:tblPr>
      <w:tblGrid>
        <w:gridCol w:w="3171"/>
        <w:gridCol w:w="1743"/>
        <w:gridCol w:w="79"/>
        <w:gridCol w:w="1942"/>
        <w:gridCol w:w="100"/>
        <w:gridCol w:w="1686"/>
      </w:tblGrid>
      <w:tr w:rsidR="0029545C" w:rsidRPr="0029545C" w:rsidTr="00475D76">
        <w:trPr>
          <w:trHeight w:val="752"/>
        </w:trPr>
        <w:tc>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9545C" w:rsidRPr="0029545C" w:rsidRDefault="0029545C" w:rsidP="0029545C">
            <w:pPr>
              <w:spacing w:after="0" w:line="256" w:lineRule="auto"/>
              <w:jc w:val="center"/>
              <w:rPr>
                <w:rFonts w:ascii="Times New Roman" w:eastAsia="Times New Roman" w:hAnsi="Times New Roman" w:cs="Times New Roman"/>
                <w:sz w:val="24"/>
                <w:szCs w:val="24"/>
                <w:lang w:val="ru-RU" w:eastAsia="ru-RU"/>
              </w:rPr>
            </w:pPr>
            <w:r w:rsidRPr="0029545C">
              <w:rPr>
                <w:rFonts w:ascii="Times New Roman" w:eastAsia="Times New Roman" w:hAnsi="Times New Roman" w:cs="Times New Roman"/>
                <w:color w:val="000000" w:themeColor="text1"/>
                <w:lang w:val="ru-RU" w:eastAsia="ru-RU"/>
              </w:rPr>
              <w:t xml:space="preserve">ЗУН, составляющие компетенцию </w:t>
            </w:r>
          </w:p>
        </w:tc>
        <w:tc>
          <w:tcPr>
            <w:tcW w:w="211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9545C" w:rsidRPr="0029545C" w:rsidRDefault="0029545C" w:rsidP="0029545C">
            <w:pPr>
              <w:spacing w:after="0" w:line="256" w:lineRule="auto"/>
              <w:jc w:val="center"/>
              <w:rPr>
                <w:rFonts w:ascii="Times New Roman" w:eastAsia="Times New Roman" w:hAnsi="Times New Roman" w:cs="Times New Roman"/>
                <w:sz w:val="24"/>
                <w:szCs w:val="24"/>
                <w:lang w:val="ru-RU" w:eastAsia="ru-RU"/>
              </w:rPr>
            </w:pPr>
            <w:r w:rsidRPr="0029545C">
              <w:rPr>
                <w:rFonts w:ascii="Times New Roman" w:eastAsia="Times New Roman" w:hAnsi="Times New Roman" w:cs="Times New Roman"/>
                <w:color w:val="000000" w:themeColor="text1"/>
                <w:lang w:val="ru-RU" w:eastAsia="ru-RU"/>
              </w:rPr>
              <w:t>Показатели оценивания</w:t>
            </w:r>
          </w:p>
        </w:tc>
        <w:tc>
          <w:tcPr>
            <w:tcW w:w="206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9545C" w:rsidRPr="0029545C" w:rsidRDefault="0029545C" w:rsidP="0029545C">
            <w:pPr>
              <w:spacing w:after="0" w:line="256" w:lineRule="auto"/>
              <w:jc w:val="center"/>
              <w:rPr>
                <w:rFonts w:ascii="Times New Roman" w:eastAsia="Times New Roman" w:hAnsi="Times New Roman" w:cs="Times New Roman"/>
                <w:sz w:val="24"/>
                <w:szCs w:val="24"/>
                <w:lang w:val="ru-RU" w:eastAsia="ru-RU"/>
              </w:rPr>
            </w:pPr>
            <w:r w:rsidRPr="0029545C">
              <w:rPr>
                <w:rFonts w:ascii="Times New Roman" w:eastAsia="Times New Roman" w:hAnsi="Times New Roman" w:cs="Times New Roman"/>
                <w:color w:val="000000" w:themeColor="text1"/>
                <w:lang w:val="ru-RU" w:eastAsia="ru-RU"/>
              </w:rPr>
              <w:t>Критерии оценивания</w:t>
            </w:r>
          </w:p>
        </w:tc>
        <w:tc>
          <w:tcPr>
            <w:tcW w:w="16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9545C" w:rsidRPr="0029545C" w:rsidRDefault="0029545C" w:rsidP="0029545C">
            <w:pPr>
              <w:spacing w:after="0" w:line="256" w:lineRule="auto"/>
              <w:jc w:val="center"/>
              <w:rPr>
                <w:rFonts w:ascii="Times New Roman" w:eastAsia="Times New Roman" w:hAnsi="Times New Roman" w:cs="Times New Roman"/>
                <w:sz w:val="24"/>
                <w:szCs w:val="24"/>
                <w:lang w:val="ru-RU" w:eastAsia="ru-RU"/>
              </w:rPr>
            </w:pPr>
            <w:r w:rsidRPr="0029545C">
              <w:rPr>
                <w:rFonts w:ascii="Times New Roman" w:eastAsia="Times New Roman" w:hAnsi="Times New Roman" w:cs="Times New Roman"/>
                <w:color w:val="000000" w:themeColor="text1"/>
                <w:lang w:val="ru-RU" w:eastAsia="ru-RU"/>
              </w:rPr>
              <w:t>Средства оценивания</w:t>
            </w:r>
          </w:p>
        </w:tc>
      </w:tr>
      <w:tr w:rsidR="0029545C" w:rsidRPr="0029545C" w:rsidTr="00475D76">
        <w:trPr>
          <w:trHeight w:val="430"/>
        </w:trPr>
        <w:tc>
          <w:tcPr>
            <w:tcW w:w="8540"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9545C" w:rsidRPr="0029545C" w:rsidRDefault="0029545C" w:rsidP="0029545C">
            <w:pPr>
              <w:widowControl w:val="0"/>
              <w:suppressAutoHyphens/>
              <w:spacing w:after="0" w:line="240" w:lineRule="auto"/>
              <w:jc w:val="center"/>
              <w:rPr>
                <w:rFonts w:ascii="Times New Roman" w:eastAsia="Times New Roman" w:hAnsi="Times New Roman" w:cs="Times New Roman"/>
                <w:color w:val="000000" w:themeColor="text1"/>
                <w:sz w:val="24"/>
                <w:szCs w:val="24"/>
                <w:lang w:val="ru-RU" w:eastAsia="ru-RU"/>
              </w:rPr>
            </w:pPr>
            <w:r w:rsidRPr="0029545C">
              <w:rPr>
                <w:rFonts w:ascii="Times New Roman" w:eastAsia="Times New Roman" w:hAnsi="Times New Roman" w:cs="Times New Roman"/>
                <w:color w:val="000000" w:themeColor="text1"/>
                <w:sz w:val="24"/>
                <w:szCs w:val="24"/>
                <w:lang w:val="ru-RU" w:eastAsia="ru-RU"/>
              </w:rPr>
              <w:t xml:space="preserve">ОПК-6: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 </w:t>
            </w:r>
          </w:p>
        </w:tc>
      </w:tr>
      <w:tr w:rsidR="0029545C" w:rsidRPr="0029545C" w:rsidTr="00475D76">
        <w:trPr>
          <w:trHeight w:val="2005"/>
        </w:trPr>
        <w:tc>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9545C" w:rsidRPr="0029545C" w:rsidRDefault="0029545C" w:rsidP="0029545C">
            <w:pPr>
              <w:spacing w:after="0" w:line="240" w:lineRule="auto"/>
              <w:contextualSpacing/>
              <w:rPr>
                <w:rFonts w:ascii="Times New Roman" w:eastAsia="Calibri" w:hAnsi="Times New Roman" w:cs="Times New Roman"/>
                <w:lang w:val="ru-RU"/>
              </w:rPr>
            </w:pPr>
            <w:r w:rsidRPr="0029545C">
              <w:rPr>
                <w:rFonts w:ascii="Times New Roman" w:eastAsia="Calibri" w:hAnsi="Times New Roman" w:cs="Times New Roman"/>
                <w:lang w:val="ru-RU"/>
              </w:rPr>
              <w:t>Знать:</w:t>
            </w:r>
          </w:p>
          <w:p w:rsidR="0029545C" w:rsidRPr="0029545C" w:rsidRDefault="0029545C" w:rsidP="0029545C">
            <w:pPr>
              <w:spacing w:after="0" w:line="240" w:lineRule="auto"/>
              <w:contextualSpacing/>
              <w:rPr>
                <w:rFonts w:ascii="Times New Roman" w:eastAsia="Calibri" w:hAnsi="Times New Roman" w:cs="Times New Roman"/>
                <w:sz w:val="24"/>
                <w:szCs w:val="24"/>
                <w:lang w:val="ru-RU"/>
              </w:rPr>
            </w:pPr>
            <w:r w:rsidRPr="0029545C">
              <w:rPr>
                <w:rFonts w:ascii="Times New Roman" w:eastAsia="Calibri" w:hAnsi="Times New Roman" w:cs="Times New Roman"/>
                <w:sz w:val="24"/>
                <w:szCs w:val="24"/>
                <w:lang w:val="ru-RU"/>
              </w:rPr>
              <w:t>основные характеристики процесса информатизации современного общества</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9545C" w:rsidRPr="0029545C" w:rsidRDefault="0029545C" w:rsidP="0029545C">
            <w:pPr>
              <w:spacing w:after="0" w:line="240" w:lineRule="auto"/>
              <w:rPr>
                <w:rFonts w:ascii="Times New Roman" w:eastAsia="Times New Roman" w:hAnsi="Times New Roman" w:cs="Times New Roman"/>
                <w:i/>
                <w:color w:val="808080" w:themeColor="background1" w:themeShade="80"/>
                <w:sz w:val="24"/>
                <w:szCs w:val="24"/>
                <w:lang w:val="ru-RU" w:eastAsia="ru-RU"/>
              </w:rPr>
            </w:pPr>
            <w:r w:rsidRPr="0029545C">
              <w:rPr>
                <w:rFonts w:ascii="Times New Roman" w:eastAsia="Times New Roman" w:hAnsi="Times New Roman" w:cs="Times New Roman"/>
                <w:lang w:val="ru-RU" w:eastAsia="ru-RU"/>
              </w:rPr>
              <w:t xml:space="preserve">Изложение полученных знаний в устной, письменной или графической форме, полное, в системе, в соответствии с требованиями учебной программы; допускаются единичные несущественные ошибки, самостоятельно исправляемые студентами </w:t>
            </w:r>
          </w:p>
        </w:tc>
        <w:tc>
          <w:tcPr>
            <w:tcW w:w="226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9545C" w:rsidRPr="0029545C" w:rsidRDefault="0029545C" w:rsidP="0029545C">
            <w:pPr>
              <w:spacing w:after="0" w:line="240" w:lineRule="auto"/>
              <w:rPr>
                <w:rFonts w:ascii="Times New Roman" w:eastAsia="Times New Roman" w:hAnsi="Times New Roman" w:cs="Times New Roman"/>
                <w:sz w:val="24"/>
                <w:szCs w:val="24"/>
                <w:lang w:val="ru-RU" w:eastAsia="ru-RU"/>
              </w:rPr>
            </w:pPr>
            <w:r w:rsidRPr="0029545C">
              <w:rPr>
                <w:rFonts w:ascii="Times New Roman" w:eastAsia="Times New Roman" w:hAnsi="Times New Roman" w:cs="Times New Roman"/>
                <w:lang w:val="ru-RU" w:eastAsia="ru-RU"/>
              </w:rPr>
              <w:t>Полнота, системность, прочность знаний:</w:t>
            </w:r>
          </w:p>
          <w:p w:rsidR="0029545C" w:rsidRPr="0029545C" w:rsidRDefault="0029545C" w:rsidP="0029545C">
            <w:pPr>
              <w:spacing w:after="0" w:line="240" w:lineRule="auto"/>
              <w:rPr>
                <w:rFonts w:ascii="Times New Roman" w:eastAsia="Times New Roman" w:hAnsi="Times New Roman" w:cs="Times New Roman"/>
                <w:iCs/>
                <w:sz w:val="24"/>
                <w:szCs w:val="24"/>
                <w:lang w:val="ru-RU" w:eastAsia="ru-RU"/>
              </w:rPr>
            </w:pPr>
            <w:r w:rsidRPr="0029545C">
              <w:rPr>
                <w:rFonts w:ascii="Times New Roman" w:eastAsia="Times New Roman" w:hAnsi="Times New Roman" w:cs="Times New Roman"/>
                <w:iCs/>
                <w:lang w:val="ru-RU" w:eastAsia="ru-RU"/>
              </w:rPr>
              <w:t>Отлично – от 80% до 100% верных ответов</w:t>
            </w:r>
          </w:p>
          <w:p w:rsidR="0029545C" w:rsidRPr="0029545C" w:rsidRDefault="0029545C" w:rsidP="0029545C">
            <w:pPr>
              <w:spacing w:after="0" w:line="240" w:lineRule="auto"/>
              <w:rPr>
                <w:rFonts w:ascii="Times New Roman" w:eastAsia="Times New Roman" w:hAnsi="Times New Roman" w:cs="Times New Roman"/>
                <w:iCs/>
                <w:sz w:val="24"/>
                <w:szCs w:val="24"/>
                <w:lang w:val="ru-RU" w:eastAsia="ru-RU"/>
              </w:rPr>
            </w:pPr>
            <w:r w:rsidRPr="0029545C">
              <w:rPr>
                <w:rFonts w:ascii="Times New Roman" w:eastAsia="Times New Roman" w:hAnsi="Times New Roman" w:cs="Times New Roman"/>
                <w:iCs/>
                <w:lang w:val="ru-RU" w:eastAsia="ru-RU"/>
              </w:rPr>
              <w:t>Хорошо – от 60% до 80%</w:t>
            </w:r>
          </w:p>
          <w:p w:rsidR="0029545C" w:rsidRPr="0029545C" w:rsidRDefault="0029545C" w:rsidP="0029545C">
            <w:pPr>
              <w:spacing w:after="0" w:line="240" w:lineRule="auto"/>
              <w:rPr>
                <w:rFonts w:ascii="Times New Roman" w:eastAsia="Times New Roman" w:hAnsi="Times New Roman" w:cs="Times New Roman"/>
                <w:i/>
                <w:iCs/>
                <w:color w:val="808080" w:themeColor="background1" w:themeShade="80"/>
                <w:sz w:val="24"/>
                <w:szCs w:val="24"/>
                <w:lang w:val="ru-RU" w:eastAsia="ru-RU"/>
              </w:rPr>
            </w:pPr>
            <w:r w:rsidRPr="0029545C">
              <w:rPr>
                <w:rFonts w:ascii="Times New Roman" w:eastAsia="Times New Roman" w:hAnsi="Times New Roman" w:cs="Times New Roman"/>
                <w:iCs/>
                <w:lang w:val="ru-RU" w:eastAsia="ru-RU"/>
              </w:rPr>
              <w:t>Уд. – от 40%</w:t>
            </w:r>
          </w:p>
        </w:tc>
        <w:tc>
          <w:tcPr>
            <w:tcW w:w="164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88" w:type="dxa"/>
              <w:bottom w:w="0" w:type="dxa"/>
              <w:right w:w="88" w:type="dxa"/>
            </w:tcMar>
            <w:hideMark/>
          </w:tcPr>
          <w:p w:rsidR="0029545C" w:rsidRPr="0029545C" w:rsidRDefault="0029545C" w:rsidP="0029545C">
            <w:pPr>
              <w:spacing w:after="0" w:line="240" w:lineRule="auto"/>
              <w:rPr>
                <w:rFonts w:ascii="Times New Roman" w:eastAsia="Times New Roman" w:hAnsi="Times New Roman" w:cs="Times New Roman"/>
                <w:lang w:val="ru-RU" w:eastAsia="ru-RU"/>
              </w:rPr>
            </w:pPr>
            <w:r w:rsidRPr="0029545C">
              <w:rPr>
                <w:rFonts w:ascii="Times New Roman" w:eastAsia="Times New Roman" w:hAnsi="Times New Roman" w:cs="Times New Roman"/>
                <w:lang w:val="ru-RU" w:eastAsia="ru-RU"/>
              </w:rPr>
              <w:t>Т-Тест</w:t>
            </w:r>
          </w:p>
          <w:p w:rsidR="0029545C" w:rsidRPr="0029545C" w:rsidRDefault="0029545C" w:rsidP="0029545C">
            <w:pPr>
              <w:spacing w:after="0" w:line="240" w:lineRule="auto"/>
              <w:rPr>
                <w:rFonts w:ascii="Times New Roman" w:eastAsia="Times New Roman" w:hAnsi="Times New Roman" w:cs="Times New Roman"/>
                <w:lang w:val="ru-RU" w:eastAsia="ru-RU"/>
              </w:rPr>
            </w:pPr>
            <w:r w:rsidRPr="0029545C">
              <w:rPr>
                <w:rFonts w:ascii="Times New Roman" w:eastAsia="Times New Roman" w:hAnsi="Times New Roman" w:cs="Times New Roman"/>
                <w:lang w:val="ru-RU" w:eastAsia="ru-RU"/>
              </w:rPr>
              <w:t>К-Коллоквиум</w:t>
            </w:r>
          </w:p>
          <w:p w:rsidR="0029545C" w:rsidRPr="0029545C" w:rsidRDefault="0029545C" w:rsidP="0029545C">
            <w:pPr>
              <w:spacing w:after="0" w:line="240" w:lineRule="auto"/>
              <w:rPr>
                <w:rFonts w:ascii="Times New Roman" w:eastAsia="Times New Roman" w:hAnsi="Times New Roman" w:cs="Times New Roman"/>
                <w:lang w:val="ru-RU" w:eastAsia="ru-RU"/>
              </w:rPr>
            </w:pPr>
            <w:r w:rsidRPr="0029545C">
              <w:rPr>
                <w:rFonts w:ascii="Times New Roman" w:eastAsia="Times New Roman" w:hAnsi="Times New Roman" w:cs="Times New Roman"/>
                <w:lang w:val="ru-RU" w:eastAsia="ru-RU"/>
              </w:rPr>
              <w:t>КС-круглый стол</w:t>
            </w:r>
          </w:p>
          <w:p w:rsidR="0029545C" w:rsidRPr="0029545C" w:rsidRDefault="0029545C" w:rsidP="0029545C">
            <w:pPr>
              <w:spacing w:after="0" w:line="240" w:lineRule="auto"/>
              <w:rPr>
                <w:rFonts w:ascii="Times New Roman" w:eastAsia="Times New Roman" w:hAnsi="Times New Roman" w:cs="Times New Roman"/>
                <w:lang w:val="ru-RU" w:eastAsia="ru-RU"/>
              </w:rPr>
            </w:pPr>
            <w:r w:rsidRPr="0029545C">
              <w:rPr>
                <w:rFonts w:ascii="Times New Roman" w:eastAsia="Times New Roman" w:hAnsi="Times New Roman" w:cs="Times New Roman"/>
                <w:lang w:val="ru-RU" w:eastAsia="ru-RU"/>
              </w:rPr>
              <w:t>Р-реферат</w:t>
            </w:r>
          </w:p>
          <w:p w:rsidR="0029545C" w:rsidRPr="0029545C" w:rsidRDefault="0029545C" w:rsidP="0029545C">
            <w:pPr>
              <w:spacing w:after="0" w:line="240" w:lineRule="auto"/>
              <w:rPr>
                <w:rFonts w:ascii="Times New Roman" w:eastAsia="Times New Roman" w:hAnsi="Times New Roman" w:cs="Times New Roman"/>
                <w:color w:val="808080" w:themeColor="background1" w:themeShade="80"/>
                <w:sz w:val="24"/>
                <w:szCs w:val="24"/>
                <w:lang w:val="ru-RU" w:eastAsia="ru-RU"/>
              </w:rPr>
            </w:pPr>
          </w:p>
        </w:tc>
      </w:tr>
      <w:tr w:rsidR="0029545C" w:rsidRPr="0029545C" w:rsidTr="00475D76">
        <w:trPr>
          <w:trHeight w:val="630"/>
        </w:trPr>
        <w:tc>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9545C" w:rsidRPr="0029545C" w:rsidRDefault="0029545C" w:rsidP="0029545C">
            <w:pPr>
              <w:spacing w:after="0" w:line="240" w:lineRule="auto"/>
              <w:contextualSpacing/>
              <w:rPr>
                <w:rFonts w:ascii="Times New Roman" w:eastAsia="Calibri" w:hAnsi="Times New Roman" w:cs="Times New Roman"/>
                <w:lang w:val="ru-RU"/>
              </w:rPr>
            </w:pPr>
            <w:r w:rsidRPr="0029545C">
              <w:rPr>
                <w:rFonts w:ascii="Times New Roman" w:eastAsia="Calibri" w:hAnsi="Times New Roman" w:cs="Times New Roman"/>
                <w:lang w:val="ru-RU"/>
              </w:rPr>
              <w:t xml:space="preserve">Уметь: </w:t>
            </w:r>
          </w:p>
          <w:p w:rsidR="0029545C" w:rsidRPr="0029545C" w:rsidRDefault="0029545C" w:rsidP="0029545C">
            <w:pPr>
              <w:spacing w:after="0" w:line="240" w:lineRule="auto"/>
              <w:contextualSpacing/>
              <w:rPr>
                <w:rFonts w:ascii="Times New Roman" w:eastAsia="Calibri" w:hAnsi="Times New Roman" w:cs="Times New Roman"/>
                <w:sz w:val="24"/>
                <w:szCs w:val="24"/>
                <w:lang w:val="ru-RU"/>
              </w:rPr>
            </w:pPr>
            <w:r w:rsidRPr="0029545C">
              <w:rPr>
                <w:rFonts w:ascii="Times New Roman" w:eastAsia="Calibri" w:hAnsi="Times New Roman" w:cs="Times New Roman"/>
                <w:sz w:val="24"/>
                <w:szCs w:val="24"/>
                <w:lang w:val="ru-RU"/>
              </w:rPr>
              <w:t>синтезировать и структурировать разрозненные данные в целях принятия решений</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9545C" w:rsidRPr="0029545C" w:rsidRDefault="0029545C" w:rsidP="0029545C">
            <w:pPr>
              <w:spacing w:after="0" w:line="240" w:lineRule="auto"/>
              <w:rPr>
                <w:rFonts w:ascii="Times New Roman" w:eastAsia="Times New Roman" w:hAnsi="Times New Roman" w:cs="Times New Roman"/>
                <w:sz w:val="24"/>
                <w:szCs w:val="24"/>
                <w:lang w:val="ru-RU" w:eastAsia="ru-RU"/>
              </w:rPr>
            </w:pPr>
            <w:r w:rsidRPr="0029545C">
              <w:rPr>
                <w:rFonts w:ascii="Times New Roman" w:eastAsia="Times New Roman" w:hAnsi="Times New Roman" w:cs="Times New Roman"/>
                <w:lang w:val="ru-RU" w:eastAsia="ru-RU"/>
              </w:rPr>
              <w:t>Свободно применяет умение (выполняет действие) на практике, в различных ситуациях</w:t>
            </w:r>
          </w:p>
        </w:tc>
        <w:tc>
          <w:tcPr>
            <w:tcW w:w="226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9545C" w:rsidRPr="0029545C" w:rsidRDefault="0029545C" w:rsidP="0029545C">
            <w:pPr>
              <w:spacing w:after="0" w:line="240" w:lineRule="auto"/>
              <w:rPr>
                <w:rFonts w:ascii="Times New Roman" w:eastAsia="Times New Roman" w:hAnsi="Times New Roman" w:cs="Times New Roman"/>
                <w:sz w:val="24"/>
                <w:szCs w:val="24"/>
                <w:lang w:val="ru-RU" w:eastAsia="ru-RU"/>
              </w:rPr>
            </w:pPr>
            <w:r w:rsidRPr="0029545C">
              <w:rPr>
                <w:rFonts w:ascii="Times New Roman" w:eastAsia="Times New Roman" w:hAnsi="Times New Roman" w:cs="Times New Roman"/>
                <w:lang w:val="ru-RU" w:eastAsia="ru-RU"/>
              </w:rPr>
              <w:t>Степень самостоятельности выполнения действия (умения):</w:t>
            </w:r>
          </w:p>
          <w:p w:rsidR="0029545C" w:rsidRPr="0029545C" w:rsidRDefault="0029545C" w:rsidP="0029545C">
            <w:pPr>
              <w:spacing w:after="0" w:line="240" w:lineRule="auto"/>
              <w:rPr>
                <w:rFonts w:ascii="Times New Roman" w:eastAsia="Times New Roman" w:hAnsi="Times New Roman" w:cs="Times New Roman"/>
                <w:iCs/>
                <w:sz w:val="24"/>
                <w:szCs w:val="24"/>
                <w:lang w:val="ru-RU" w:eastAsia="ru-RU"/>
              </w:rPr>
            </w:pPr>
            <w:r w:rsidRPr="0029545C">
              <w:rPr>
                <w:rFonts w:ascii="Times New Roman" w:eastAsia="Times New Roman" w:hAnsi="Times New Roman" w:cs="Times New Roman"/>
                <w:iCs/>
                <w:lang w:val="ru-RU" w:eastAsia="ru-RU"/>
              </w:rPr>
              <w:t>Отлично – от 80% до 100% верных ответов</w:t>
            </w:r>
          </w:p>
          <w:p w:rsidR="0029545C" w:rsidRPr="0029545C" w:rsidRDefault="0029545C" w:rsidP="0029545C">
            <w:pPr>
              <w:spacing w:after="0" w:line="240" w:lineRule="auto"/>
              <w:rPr>
                <w:rFonts w:ascii="Times New Roman" w:eastAsia="Times New Roman" w:hAnsi="Times New Roman" w:cs="Times New Roman"/>
                <w:iCs/>
                <w:sz w:val="24"/>
                <w:szCs w:val="24"/>
                <w:lang w:val="ru-RU" w:eastAsia="ru-RU"/>
              </w:rPr>
            </w:pPr>
            <w:r w:rsidRPr="0029545C">
              <w:rPr>
                <w:rFonts w:ascii="Times New Roman" w:eastAsia="Times New Roman" w:hAnsi="Times New Roman" w:cs="Times New Roman"/>
                <w:iCs/>
                <w:lang w:val="ru-RU" w:eastAsia="ru-RU"/>
              </w:rPr>
              <w:t>Хорошо – от 60% до 80%</w:t>
            </w:r>
          </w:p>
          <w:p w:rsidR="0029545C" w:rsidRPr="0029545C" w:rsidRDefault="0029545C" w:rsidP="0029545C">
            <w:pPr>
              <w:spacing w:after="0" w:line="240" w:lineRule="auto"/>
              <w:rPr>
                <w:rFonts w:ascii="Times New Roman" w:eastAsia="Times New Roman" w:hAnsi="Times New Roman" w:cs="Times New Roman"/>
                <w:sz w:val="24"/>
                <w:szCs w:val="24"/>
                <w:lang w:val="ru-RU" w:eastAsia="ru-RU"/>
              </w:rPr>
            </w:pPr>
            <w:r w:rsidRPr="0029545C">
              <w:rPr>
                <w:rFonts w:ascii="Times New Roman" w:eastAsia="Times New Roman" w:hAnsi="Times New Roman" w:cs="Times New Roman"/>
                <w:iCs/>
                <w:lang w:val="ru-RU" w:eastAsia="ru-RU"/>
              </w:rPr>
              <w:t>Уд. – от 40%</w:t>
            </w:r>
          </w:p>
        </w:tc>
        <w:tc>
          <w:tcPr>
            <w:tcW w:w="16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9545C" w:rsidRPr="0029545C" w:rsidRDefault="0029545C" w:rsidP="0029545C">
            <w:pPr>
              <w:spacing w:after="0" w:line="240" w:lineRule="auto"/>
              <w:rPr>
                <w:rFonts w:ascii="Times New Roman" w:eastAsia="Times New Roman" w:hAnsi="Times New Roman" w:cs="Times New Roman"/>
                <w:sz w:val="24"/>
                <w:szCs w:val="24"/>
                <w:lang w:val="ru-RU" w:eastAsia="ru-RU"/>
              </w:rPr>
            </w:pPr>
            <w:r w:rsidRPr="0029545C">
              <w:rPr>
                <w:rFonts w:ascii="Times New Roman" w:eastAsia="Times New Roman" w:hAnsi="Times New Roman" w:cs="Times New Roman"/>
                <w:sz w:val="24"/>
                <w:szCs w:val="24"/>
                <w:lang w:val="ru-RU" w:eastAsia="ru-RU"/>
              </w:rPr>
              <w:t>Т-Тест</w:t>
            </w:r>
          </w:p>
          <w:p w:rsidR="0029545C" w:rsidRPr="0029545C" w:rsidRDefault="0029545C" w:rsidP="0029545C">
            <w:pPr>
              <w:spacing w:after="0" w:line="240" w:lineRule="auto"/>
              <w:rPr>
                <w:rFonts w:ascii="Times New Roman" w:eastAsia="Times New Roman" w:hAnsi="Times New Roman" w:cs="Times New Roman"/>
                <w:sz w:val="24"/>
                <w:szCs w:val="24"/>
                <w:lang w:val="ru-RU" w:eastAsia="ru-RU"/>
              </w:rPr>
            </w:pPr>
            <w:r w:rsidRPr="0029545C">
              <w:rPr>
                <w:rFonts w:ascii="Times New Roman" w:eastAsia="Times New Roman" w:hAnsi="Times New Roman" w:cs="Times New Roman"/>
                <w:sz w:val="24"/>
                <w:szCs w:val="24"/>
                <w:lang w:val="ru-RU" w:eastAsia="ru-RU"/>
              </w:rPr>
              <w:t>К-Коллоквиум</w:t>
            </w:r>
          </w:p>
          <w:p w:rsidR="0029545C" w:rsidRPr="0029545C" w:rsidRDefault="0029545C" w:rsidP="0029545C">
            <w:pPr>
              <w:spacing w:after="0" w:line="240" w:lineRule="auto"/>
              <w:rPr>
                <w:rFonts w:ascii="Times New Roman" w:eastAsia="Times New Roman" w:hAnsi="Times New Roman" w:cs="Times New Roman"/>
                <w:sz w:val="24"/>
                <w:szCs w:val="24"/>
                <w:lang w:val="ru-RU" w:eastAsia="ru-RU"/>
              </w:rPr>
            </w:pPr>
            <w:r w:rsidRPr="0029545C">
              <w:rPr>
                <w:rFonts w:ascii="Times New Roman" w:eastAsia="Times New Roman" w:hAnsi="Times New Roman" w:cs="Times New Roman"/>
                <w:sz w:val="24"/>
                <w:szCs w:val="24"/>
                <w:lang w:val="ru-RU" w:eastAsia="ru-RU"/>
              </w:rPr>
              <w:t>КС-круглый стол</w:t>
            </w:r>
          </w:p>
          <w:p w:rsidR="0029545C" w:rsidRPr="0029545C" w:rsidRDefault="0029545C" w:rsidP="0029545C">
            <w:pPr>
              <w:spacing w:after="0" w:line="240" w:lineRule="auto"/>
              <w:rPr>
                <w:rFonts w:ascii="Times New Roman" w:eastAsia="Times New Roman" w:hAnsi="Times New Roman" w:cs="Times New Roman"/>
                <w:sz w:val="24"/>
                <w:szCs w:val="24"/>
                <w:lang w:val="ru-RU" w:eastAsia="ru-RU"/>
              </w:rPr>
            </w:pPr>
            <w:r w:rsidRPr="0029545C">
              <w:rPr>
                <w:rFonts w:ascii="Times New Roman" w:eastAsia="Times New Roman" w:hAnsi="Times New Roman" w:cs="Times New Roman"/>
                <w:sz w:val="24"/>
                <w:szCs w:val="24"/>
                <w:lang w:val="ru-RU" w:eastAsia="ru-RU"/>
              </w:rPr>
              <w:t>Р-реферат</w:t>
            </w:r>
          </w:p>
        </w:tc>
      </w:tr>
      <w:tr w:rsidR="0029545C" w:rsidRPr="0029545C" w:rsidTr="00475D76">
        <w:trPr>
          <w:trHeight w:val="630"/>
        </w:trPr>
        <w:tc>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9545C" w:rsidRPr="0029545C" w:rsidRDefault="0029545C" w:rsidP="0029545C">
            <w:pPr>
              <w:spacing w:after="0" w:line="240" w:lineRule="auto"/>
              <w:contextualSpacing/>
              <w:rPr>
                <w:rFonts w:ascii="Times New Roman" w:eastAsia="Calibri" w:hAnsi="Times New Roman" w:cs="Times New Roman"/>
                <w:lang w:val="ru-RU"/>
              </w:rPr>
            </w:pPr>
            <w:r w:rsidRPr="0029545C">
              <w:rPr>
                <w:rFonts w:ascii="Times New Roman" w:eastAsia="Calibri" w:hAnsi="Times New Roman" w:cs="Times New Roman"/>
                <w:lang w:val="ru-RU"/>
              </w:rPr>
              <w:t xml:space="preserve">Владеть: </w:t>
            </w:r>
          </w:p>
          <w:p w:rsidR="0029545C" w:rsidRPr="0029545C" w:rsidRDefault="0029545C" w:rsidP="0029545C">
            <w:pPr>
              <w:spacing w:after="0" w:line="240" w:lineRule="auto"/>
              <w:contextualSpacing/>
              <w:rPr>
                <w:rFonts w:ascii="Times New Roman" w:eastAsia="Calibri" w:hAnsi="Times New Roman" w:cs="Times New Roman"/>
                <w:sz w:val="24"/>
                <w:szCs w:val="24"/>
                <w:lang w:val="ru-RU"/>
              </w:rPr>
            </w:pPr>
            <w:r w:rsidRPr="0029545C">
              <w:rPr>
                <w:rFonts w:ascii="Times New Roman" w:eastAsia="Calibri" w:hAnsi="Times New Roman" w:cs="Times New Roman"/>
                <w:sz w:val="24"/>
                <w:szCs w:val="24"/>
                <w:lang w:val="ru-RU"/>
              </w:rPr>
              <w:t>навыками выявления тенденций социально-экономического развития</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9545C" w:rsidRPr="0029545C" w:rsidRDefault="0029545C" w:rsidP="0029545C">
            <w:pPr>
              <w:spacing w:after="0" w:line="240" w:lineRule="auto"/>
              <w:rPr>
                <w:rFonts w:ascii="Times New Roman" w:eastAsia="Times New Roman" w:hAnsi="Times New Roman" w:cs="Times New Roman"/>
                <w:sz w:val="24"/>
                <w:szCs w:val="24"/>
                <w:lang w:val="ru-RU" w:eastAsia="ru-RU"/>
              </w:rPr>
            </w:pPr>
            <w:r w:rsidRPr="0029545C">
              <w:rPr>
                <w:rFonts w:ascii="Times New Roman" w:eastAsia="Times New Roman" w:hAnsi="Times New Roman" w:cs="Times New Roman"/>
                <w:lang w:val="ru-RU" w:eastAsia="ru-RU"/>
              </w:rPr>
              <w:t xml:space="preserve">Обучающийся осуществляет (демонстрирует) деятельность (способы деятельности). </w:t>
            </w:r>
          </w:p>
        </w:tc>
        <w:tc>
          <w:tcPr>
            <w:tcW w:w="226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9545C" w:rsidRPr="0029545C" w:rsidRDefault="0029545C" w:rsidP="0029545C">
            <w:pPr>
              <w:spacing w:after="0" w:line="240" w:lineRule="auto"/>
              <w:rPr>
                <w:rFonts w:ascii="Times New Roman" w:eastAsia="Times New Roman" w:hAnsi="Times New Roman" w:cs="Times New Roman"/>
                <w:sz w:val="24"/>
                <w:szCs w:val="24"/>
                <w:lang w:val="ru-RU" w:eastAsia="ru-RU"/>
              </w:rPr>
            </w:pPr>
            <w:r w:rsidRPr="0029545C">
              <w:rPr>
                <w:rFonts w:ascii="Times New Roman" w:eastAsia="Times New Roman" w:hAnsi="Times New Roman" w:cs="Times New Roman"/>
                <w:lang w:val="ru-RU" w:eastAsia="ru-RU"/>
              </w:rPr>
              <w:t>Способен отбирать и интегрировать имеющиеся знания и умения исходя из поставленной цели, проводить самоанализ и самооценку:</w:t>
            </w:r>
          </w:p>
          <w:p w:rsidR="0029545C" w:rsidRPr="0029545C" w:rsidRDefault="0029545C" w:rsidP="0029545C">
            <w:pPr>
              <w:autoSpaceDE w:val="0"/>
              <w:autoSpaceDN w:val="0"/>
              <w:adjustRightInd w:val="0"/>
              <w:spacing w:after="0" w:line="240" w:lineRule="auto"/>
              <w:rPr>
                <w:rFonts w:ascii="Times New Roman" w:eastAsiaTheme="minorHAnsi" w:hAnsi="Times New Roman" w:cs="Times New Roman"/>
                <w:sz w:val="24"/>
                <w:szCs w:val="24"/>
                <w:lang w:val="ru-RU"/>
              </w:rPr>
            </w:pPr>
            <w:r w:rsidRPr="0029545C">
              <w:rPr>
                <w:rFonts w:ascii="Times New Roman" w:eastAsiaTheme="minorHAnsi" w:hAnsi="Times New Roman" w:cs="Times New Roman"/>
                <w:lang w:val="ru-RU"/>
              </w:rPr>
              <w:t xml:space="preserve">студент проявил </w:t>
            </w:r>
            <w:r w:rsidRPr="0029545C">
              <w:rPr>
                <w:rFonts w:ascii="Times New Roman" w:eastAsiaTheme="minorHAnsi" w:hAnsi="Times New Roman" w:cs="Times New Roman"/>
                <w:lang w:val="ru-RU"/>
              </w:rPr>
              <w:lastRenderedPageBreak/>
              <w:t>заинтересованность и</w:t>
            </w:r>
          </w:p>
          <w:p w:rsidR="0029545C" w:rsidRPr="0029545C" w:rsidRDefault="0029545C" w:rsidP="0029545C">
            <w:pPr>
              <w:autoSpaceDE w:val="0"/>
              <w:autoSpaceDN w:val="0"/>
              <w:adjustRightInd w:val="0"/>
              <w:spacing w:after="0" w:line="240" w:lineRule="auto"/>
              <w:rPr>
                <w:rFonts w:ascii="Times New Roman" w:eastAsiaTheme="minorHAnsi" w:hAnsi="Times New Roman" w:cs="Times New Roman"/>
                <w:sz w:val="24"/>
                <w:szCs w:val="24"/>
                <w:lang w:val="ru-RU"/>
              </w:rPr>
            </w:pPr>
            <w:r w:rsidRPr="0029545C">
              <w:rPr>
                <w:rFonts w:ascii="Times New Roman" w:eastAsiaTheme="minorHAnsi" w:hAnsi="Times New Roman" w:cs="Times New Roman"/>
                <w:lang w:val="ru-RU"/>
              </w:rPr>
              <w:t>творческий подход – «отлично»</w:t>
            </w:r>
          </w:p>
          <w:p w:rsidR="0029545C" w:rsidRPr="0029545C" w:rsidRDefault="0029545C" w:rsidP="0029545C">
            <w:pPr>
              <w:autoSpaceDE w:val="0"/>
              <w:autoSpaceDN w:val="0"/>
              <w:adjustRightInd w:val="0"/>
              <w:spacing w:after="0" w:line="240" w:lineRule="auto"/>
              <w:rPr>
                <w:rFonts w:ascii="Times New Roman" w:eastAsiaTheme="minorHAnsi" w:hAnsi="Times New Roman" w:cs="Times New Roman"/>
                <w:sz w:val="24"/>
                <w:szCs w:val="24"/>
                <w:lang w:val="ru-RU"/>
              </w:rPr>
            </w:pPr>
            <w:r w:rsidRPr="0029545C">
              <w:rPr>
                <w:rFonts w:ascii="Times New Roman" w:eastAsiaTheme="minorHAnsi" w:hAnsi="Times New Roman" w:cs="Times New Roman"/>
                <w:lang w:val="ru-RU"/>
              </w:rPr>
              <w:t>студент проявил заинтересованность,</w:t>
            </w:r>
          </w:p>
          <w:p w:rsidR="0029545C" w:rsidRPr="0029545C" w:rsidRDefault="0029545C" w:rsidP="0029545C">
            <w:pPr>
              <w:autoSpaceDE w:val="0"/>
              <w:autoSpaceDN w:val="0"/>
              <w:adjustRightInd w:val="0"/>
              <w:spacing w:after="0" w:line="240" w:lineRule="auto"/>
              <w:rPr>
                <w:rFonts w:ascii="Times New Roman" w:eastAsiaTheme="minorHAnsi" w:hAnsi="Times New Roman" w:cs="Times New Roman"/>
                <w:sz w:val="24"/>
                <w:szCs w:val="24"/>
                <w:lang w:val="ru-RU"/>
              </w:rPr>
            </w:pPr>
            <w:r w:rsidRPr="0029545C">
              <w:rPr>
                <w:rFonts w:ascii="Times New Roman" w:eastAsiaTheme="minorHAnsi" w:hAnsi="Times New Roman" w:cs="Times New Roman"/>
                <w:lang w:val="ru-RU"/>
              </w:rPr>
              <w:t>уровень креативности имеется, но не</w:t>
            </w:r>
          </w:p>
          <w:p w:rsidR="0029545C" w:rsidRPr="0029545C" w:rsidRDefault="0029545C" w:rsidP="0029545C">
            <w:pPr>
              <w:autoSpaceDE w:val="0"/>
              <w:autoSpaceDN w:val="0"/>
              <w:adjustRightInd w:val="0"/>
              <w:spacing w:after="0" w:line="240" w:lineRule="auto"/>
              <w:rPr>
                <w:rFonts w:ascii="Times New Roman" w:eastAsiaTheme="minorHAnsi" w:hAnsi="Times New Roman" w:cs="Times New Roman"/>
                <w:sz w:val="24"/>
                <w:szCs w:val="24"/>
                <w:lang w:val="ru-RU"/>
              </w:rPr>
            </w:pPr>
            <w:r w:rsidRPr="0029545C">
              <w:rPr>
                <w:rFonts w:ascii="Times New Roman" w:eastAsiaTheme="minorHAnsi" w:hAnsi="Times New Roman" w:cs="Times New Roman"/>
                <w:lang w:val="ru-RU"/>
              </w:rPr>
              <w:t>высокий- «хорошо»</w:t>
            </w:r>
          </w:p>
          <w:p w:rsidR="0029545C" w:rsidRPr="0029545C" w:rsidRDefault="0029545C" w:rsidP="0029545C">
            <w:pPr>
              <w:autoSpaceDE w:val="0"/>
              <w:autoSpaceDN w:val="0"/>
              <w:adjustRightInd w:val="0"/>
              <w:spacing w:after="0" w:line="240" w:lineRule="auto"/>
              <w:rPr>
                <w:rFonts w:ascii="Times New Roman" w:eastAsiaTheme="minorHAnsi" w:hAnsi="Times New Roman" w:cs="Times New Roman"/>
                <w:sz w:val="24"/>
                <w:szCs w:val="24"/>
                <w:lang w:val="ru-RU"/>
              </w:rPr>
            </w:pPr>
            <w:r w:rsidRPr="0029545C">
              <w:rPr>
                <w:rFonts w:ascii="Times New Roman" w:eastAsiaTheme="minorHAnsi" w:hAnsi="Times New Roman" w:cs="Times New Roman"/>
                <w:lang w:val="ru-RU"/>
              </w:rPr>
              <w:t>студент проявил не высокую степень</w:t>
            </w:r>
          </w:p>
          <w:p w:rsidR="0029545C" w:rsidRPr="0029545C" w:rsidRDefault="0029545C" w:rsidP="0029545C">
            <w:pPr>
              <w:autoSpaceDE w:val="0"/>
              <w:autoSpaceDN w:val="0"/>
              <w:adjustRightInd w:val="0"/>
              <w:spacing w:after="0" w:line="240" w:lineRule="auto"/>
              <w:rPr>
                <w:rFonts w:ascii="Times New Roman" w:eastAsiaTheme="minorHAnsi" w:hAnsi="Times New Roman" w:cs="Times New Roman"/>
                <w:sz w:val="24"/>
                <w:szCs w:val="24"/>
                <w:lang w:val="ru-RU"/>
              </w:rPr>
            </w:pPr>
            <w:r w:rsidRPr="0029545C">
              <w:rPr>
                <w:rFonts w:ascii="Times New Roman" w:eastAsiaTheme="minorHAnsi" w:hAnsi="Times New Roman" w:cs="Times New Roman"/>
                <w:lang w:val="ru-RU"/>
              </w:rPr>
              <w:t>заинтересованности, изложение материала</w:t>
            </w:r>
          </w:p>
          <w:p w:rsidR="0029545C" w:rsidRPr="0029545C" w:rsidRDefault="0029545C" w:rsidP="0029545C">
            <w:pPr>
              <w:autoSpaceDE w:val="0"/>
              <w:autoSpaceDN w:val="0"/>
              <w:adjustRightInd w:val="0"/>
              <w:spacing w:after="0" w:line="240" w:lineRule="auto"/>
              <w:rPr>
                <w:rFonts w:ascii="Times New Roman" w:eastAsiaTheme="minorHAnsi" w:hAnsi="Times New Roman" w:cs="Times New Roman"/>
                <w:sz w:val="24"/>
                <w:szCs w:val="24"/>
                <w:lang w:val="ru-RU"/>
              </w:rPr>
            </w:pPr>
            <w:r w:rsidRPr="0029545C">
              <w:rPr>
                <w:rFonts w:ascii="Times New Roman" w:eastAsiaTheme="minorHAnsi" w:hAnsi="Times New Roman" w:cs="Times New Roman"/>
                <w:lang w:val="ru-RU"/>
              </w:rPr>
              <w:t>скорее традиционное- «</w:t>
            </w:r>
            <w:proofErr w:type="spellStart"/>
            <w:r w:rsidRPr="0029545C">
              <w:rPr>
                <w:rFonts w:ascii="Times New Roman" w:eastAsiaTheme="minorHAnsi" w:hAnsi="Times New Roman" w:cs="Times New Roman"/>
                <w:lang w:val="ru-RU"/>
              </w:rPr>
              <w:t>удовл</w:t>
            </w:r>
            <w:proofErr w:type="spellEnd"/>
            <w:r w:rsidRPr="0029545C">
              <w:rPr>
                <w:rFonts w:ascii="Times New Roman" w:eastAsiaTheme="minorHAnsi" w:hAnsi="Times New Roman" w:cs="Times New Roman"/>
                <w:lang w:val="ru-RU"/>
              </w:rPr>
              <w:t>.»</w:t>
            </w:r>
          </w:p>
          <w:p w:rsidR="0029545C" w:rsidRPr="0029545C" w:rsidRDefault="0029545C" w:rsidP="0029545C">
            <w:pPr>
              <w:autoSpaceDE w:val="0"/>
              <w:autoSpaceDN w:val="0"/>
              <w:adjustRightInd w:val="0"/>
              <w:spacing w:after="0" w:line="240" w:lineRule="auto"/>
              <w:rPr>
                <w:rFonts w:ascii="Times New Roman" w:eastAsiaTheme="minorHAnsi" w:hAnsi="Times New Roman" w:cs="Times New Roman"/>
                <w:sz w:val="24"/>
                <w:szCs w:val="24"/>
                <w:lang w:val="ru-RU"/>
              </w:rPr>
            </w:pPr>
            <w:r w:rsidRPr="0029545C">
              <w:rPr>
                <w:rFonts w:ascii="Times New Roman" w:eastAsiaTheme="minorHAnsi" w:hAnsi="Times New Roman" w:cs="Times New Roman"/>
                <w:lang w:val="ru-RU"/>
              </w:rPr>
              <w:t>студент не проявил</w:t>
            </w:r>
          </w:p>
          <w:p w:rsidR="0029545C" w:rsidRPr="0029545C" w:rsidRDefault="0029545C" w:rsidP="0029545C">
            <w:pPr>
              <w:autoSpaceDE w:val="0"/>
              <w:autoSpaceDN w:val="0"/>
              <w:adjustRightInd w:val="0"/>
              <w:spacing w:after="0" w:line="240" w:lineRule="auto"/>
              <w:rPr>
                <w:rFonts w:ascii="Times New Roman" w:eastAsiaTheme="minorHAnsi" w:hAnsi="Times New Roman" w:cs="Times New Roman"/>
                <w:sz w:val="24"/>
                <w:szCs w:val="24"/>
                <w:lang w:val="ru-RU"/>
              </w:rPr>
            </w:pPr>
            <w:r w:rsidRPr="0029545C">
              <w:rPr>
                <w:rFonts w:ascii="Times New Roman" w:eastAsiaTheme="minorHAnsi" w:hAnsi="Times New Roman" w:cs="Times New Roman"/>
                <w:lang w:val="ru-RU"/>
              </w:rPr>
              <w:t>заинтересованности, ответ</w:t>
            </w:r>
          </w:p>
          <w:p w:rsidR="0029545C" w:rsidRPr="0029545C" w:rsidRDefault="0029545C" w:rsidP="0029545C">
            <w:pPr>
              <w:spacing w:after="0" w:line="240" w:lineRule="auto"/>
              <w:rPr>
                <w:rFonts w:ascii="Times New Roman" w:eastAsia="Times New Roman" w:hAnsi="Times New Roman" w:cs="Times New Roman"/>
                <w:sz w:val="24"/>
                <w:szCs w:val="24"/>
                <w:lang w:val="ru-RU" w:eastAsia="ru-RU"/>
              </w:rPr>
            </w:pPr>
            <w:r w:rsidRPr="0029545C">
              <w:rPr>
                <w:rFonts w:ascii="Times New Roman" w:eastAsiaTheme="minorHAnsi" w:hAnsi="Times New Roman" w:cs="Times New Roman"/>
                <w:lang w:val="ru-RU"/>
              </w:rPr>
              <w:t>традиционный – «неуд»</w:t>
            </w:r>
          </w:p>
        </w:tc>
        <w:tc>
          <w:tcPr>
            <w:tcW w:w="16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9545C" w:rsidRPr="0029545C" w:rsidRDefault="0029545C" w:rsidP="0029545C">
            <w:pPr>
              <w:spacing w:after="0" w:line="240" w:lineRule="auto"/>
              <w:rPr>
                <w:rFonts w:ascii="Times New Roman" w:eastAsia="Times New Roman" w:hAnsi="Times New Roman" w:cs="Times New Roman"/>
                <w:sz w:val="24"/>
                <w:szCs w:val="24"/>
                <w:lang w:val="ru-RU" w:eastAsia="ru-RU"/>
              </w:rPr>
            </w:pPr>
            <w:r w:rsidRPr="0029545C">
              <w:rPr>
                <w:rFonts w:ascii="Times New Roman" w:eastAsia="Times New Roman" w:hAnsi="Times New Roman" w:cs="Times New Roman"/>
                <w:sz w:val="24"/>
                <w:szCs w:val="24"/>
                <w:lang w:val="ru-RU" w:eastAsia="ru-RU"/>
              </w:rPr>
              <w:lastRenderedPageBreak/>
              <w:t>Т-Тест</w:t>
            </w:r>
          </w:p>
          <w:p w:rsidR="0029545C" w:rsidRPr="0029545C" w:rsidRDefault="0029545C" w:rsidP="0029545C">
            <w:pPr>
              <w:spacing w:after="0" w:line="240" w:lineRule="auto"/>
              <w:rPr>
                <w:rFonts w:ascii="Times New Roman" w:eastAsia="Times New Roman" w:hAnsi="Times New Roman" w:cs="Times New Roman"/>
                <w:sz w:val="24"/>
                <w:szCs w:val="24"/>
                <w:lang w:val="ru-RU" w:eastAsia="ru-RU"/>
              </w:rPr>
            </w:pPr>
            <w:r w:rsidRPr="0029545C">
              <w:rPr>
                <w:rFonts w:ascii="Times New Roman" w:eastAsia="Times New Roman" w:hAnsi="Times New Roman" w:cs="Times New Roman"/>
                <w:sz w:val="24"/>
                <w:szCs w:val="24"/>
                <w:lang w:val="ru-RU" w:eastAsia="ru-RU"/>
              </w:rPr>
              <w:t>К-Коллоквиум</w:t>
            </w:r>
          </w:p>
          <w:p w:rsidR="0029545C" w:rsidRPr="0029545C" w:rsidRDefault="0029545C" w:rsidP="0029545C">
            <w:pPr>
              <w:spacing w:after="0" w:line="240" w:lineRule="auto"/>
              <w:rPr>
                <w:rFonts w:ascii="Times New Roman" w:eastAsia="Times New Roman" w:hAnsi="Times New Roman" w:cs="Times New Roman"/>
                <w:sz w:val="24"/>
                <w:szCs w:val="24"/>
                <w:lang w:val="ru-RU" w:eastAsia="ru-RU"/>
              </w:rPr>
            </w:pPr>
            <w:r w:rsidRPr="0029545C">
              <w:rPr>
                <w:rFonts w:ascii="Times New Roman" w:eastAsia="Times New Roman" w:hAnsi="Times New Roman" w:cs="Times New Roman"/>
                <w:sz w:val="24"/>
                <w:szCs w:val="24"/>
                <w:lang w:val="ru-RU" w:eastAsia="ru-RU"/>
              </w:rPr>
              <w:t>КС-круглый стол</w:t>
            </w:r>
          </w:p>
          <w:p w:rsidR="0029545C" w:rsidRPr="0029545C" w:rsidRDefault="0029545C" w:rsidP="0029545C">
            <w:pPr>
              <w:spacing w:after="0" w:line="240" w:lineRule="auto"/>
              <w:rPr>
                <w:rFonts w:ascii="Times New Roman" w:eastAsia="Times New Roman" w:hAnsi="Times New Roman" w:cs="Times New Roman"/>
                <w:sz w:val="24"/>
                <w:szCs w:val="24"/>
                <w:lang w:val="ru-RU" w:eastAsia="ru-RU"/>
              </w:rPr>
            </w:pPr>
            <w:r w:rsidRPr="0029545C">
              <w:rPr>
                <w:rFonts w:ascii="Times New Roman" w:eastAsia="Times New Roman" w:hAnsi="Times New Roman" w:cs="Times New Roman"/>
                <w:sz w:val="24"/>
                <w:szCs w:val="24"/>
                <w:lang w:val="ru-RU" w:eastAsia="ru-RU"/>
              </w:rPr>
              <w:t>Р-реферат</w:t>
            </w:r>
          </w:p>
        </w:tc>
      </w:tr>
      <w:tr w:rsidR="0029545C" w:rsidRPr="0029545C" w:rsidTr="00475D76">
        <w:trPr>
          <w:trHeight w:val="630"/>
        </w:trPr>
        <w:tc>
          <w:tcPr>
            <w:tcW w:w="8540"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9545C" w:rsidRPr="0029545C" w:rsidRDefault="0029545C" w:rsidP="0029545C">
            <w:pPr>
              <w:widowControl w:val="0"/>
              <w:suppressAutoHyphens/>
              <w:jc w:val="center"/>
              <w:rPr>
                <w:rFonts w:ascii="Times New Roman" w:eastAsia="Times New Roman" w:hAnsi="Times New Roman" w:cs="Times New Roman"/>
                <w:iCs/>
                <w:lang w:val="ru-RU" w:eastAsia="ru-RU"/>
              </w:rPr>
            </w:pPr>
            <w:r w:rsidRPr="0029545C">
              <w:rPr>
                <w:rFonts w:ascii="Times New Roman" w:eastAsia="Times New Roman" w:hAnsi="Times New Roman" w:cs="Times New Roman"/>
                <w:iCs/>
                <w:lang w:val="ru-RU" w:eastAsia="ru-RU"/>
              </w:rPr>
              <w:lastRenderedPageBreak/>
              <w:t>ПК-25: умением организовывать контроль исполнения, проводить оценку качества управленческих решений и осуществление административных процессов</w:t>
            </w:r>
          </w:p>
        </w:tc>
      </w:tr>
      <w:tr w:rsidR="0029545C" w:rsidRPr="0029545C" w:rsidTr="00475D76">
        <w:trPr>
          <w:trHeight w:val="630"/>
        </w:trPr>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9545C" w:rsidRPr="0029545C" w:rsidRDefault="0029545C" w:rsidP="0029545C">
            <w:pPr>
              <w:widowControl w:val="0"/>
              <w:suppressAutoHyphens/>
              <w:spacing w:line="240" w:lineRule="auto"/>
              <w:contextualSpacing/>
              <w:rPr>
                <w:rFonts w:ascii="Times New Roman" w:eastAsia="Calibri" w:hAnsi="Times New Roman" w:cs="Times New Roman"/>
                <w:lang w:val="ru-RU"/>
              </w:rPr>
            </w:pPr>
            <w:r w:rsidRPr="0029545C">
              <w:rPr>
                <w:rFonts w:ascii="Times New Roman" w:eastAsia="Calibri" w:hAnsi="Times New Roman" w:cs="Times New Roman"/>
                <w:lang w:val="ru-RU"/>
              </w:rPr>
              <w:t>Знать:</w:t>
            </w:r>
          </w:p>
          <w:p w:rsidR="0029545C" w:rsidRPr="0029545C" w:rsidRDefault="0029545C" w:rsidP="0029545C">
            <w:pPr>
              <w:widowControl w:val="0"/>
              <w:suppressAutoHyphens/>
              <w:spacing w:line="240" w:lineRule="auto"/>
              <w:contextualSpacing/>
              <w:rPr>
                <w:rFonts w:ascii="Times New Roman" w:eastAsia="Calibri" w:hAnsi="Times New Roman" w:cs="Times New Roman"/>
                <w:lang w:val="ru-RU"/>
              </w:rPr>
            </w:pPr>
            <w:r w:rsidRPr="0029545C">
              <w:rPr>
                <w:rFonts w:ascii="Times New Roman" w:eastAsia="Calibri" w:hAnsi="Times New Roman" w:cs="Times New Roman"/>
                <w:lang w:val="ru-RU"/>
              </w:rPr>
              <w:t>особенности работы региональных информационно-аналитических систем в государственном и муниципальном управлении</w:t>
            </w:r>
          </w:p>
        </w:tc>
        <w:tc>
          <w:tcPr>
            <w:tcW w:w="1967" w:type="dxa"/>
            <w:tcBorders>
              <w:top w:val="single" w:sz="8" w:space="0" w:color="000000"/>
              <w:left w:val="single" w:sz="8" w:space="0" w:color="000000"/>
              <w:bottom w:val="single" w:sz="8" w:space="0" w:color="000000"/>
              <w:right w:val="single" w:sz="8" w:space="0" w:color="000000"/>
            </w:tcBorders>
            <w:shd w:val="clear" w:color="auto" w:fill="auto"/>
          </w:tcPr>
          <w:p w:rsidR="0029545C" w:rsidRPr="0029545C" w:rsidRDefault="0029545C" w:rsidP="0029545C">
            <w:pPr>
              <w:widowControl w:val="0"/>
              <w:suppressAutoHyphens/>
              <w:rPr>
                <w:rFonts w:ascii="Times New Roman" w:eastAsia="Calibri" w:hAnsi="Times New Roman" w:cs="Times New Roman"/>
                <w:lang w:val="ru-RU"/>
              </w:rPr>
            </w:pPr>
            <w:r w:rsidRPr="0029545C">
              <w:rPr>
                <w:rFonts w:ascii="Times New Roman" w:eastAsia="Times New Roman" w:hAnsi="Times New Roman" w:cs="Times New Roman"/>
                <w:lang w:val="ru-RU" w:eastAsia="ru-RU"/>
              </w:rPr>
              <w:t>Изложение полученных знаний в устной, письменной или графической форме, полное, в системе, в соответствии с требованиями учебной программы; допускаются единичные несущественные ошибки, самостоятельно исправляемые студентами</w:t>
            </w:r>
          </w:p>
        </w:tc>
        <w:tc>
          <w:tcPr>
            <w:tcW w:w="2095" w:type="dxa"/>
            <w:gridSpan w:val="2"/>
            <w:tcBorders>
              <w:top w:val="single" w:sz="8" w:space="0" w:color="000000"/>
              <w:left w:val="single" w:sz="8" w:space="0" w:color="000000"/>
              <w:bottom w:val="single" w:sz="8" w:space="0" w:color="000000"/>
              <w:right w:val="single" w:sz="8" w:space="0" w:color="000000"/>
            </w:tcBorders>
            <w:shd w:val="clear" w:color="auto" w:fill="auto"/>
          </w:tcPr>
          <w:p w:rsidR="0029545C" w:rsidRPr="0029545C" w:rsidRDefault="0029545C" w:rsidP="0029545C">
            <w:pPr>
              <w:spacing w:after="0" w:line="240" w:lineRule="auto"/>
              <w:rPr>
                <w:rFonts w:ascii="Times New Roman" w:eastAsia="Times New Roman" w:hAnsi="Times New Roman" w:cs="Times New Roman"/>
                <w:sz w:val="24"/>
                <w:szCs w:val="24"/>
                <w:lang w:val="ru-RU" w:eastAsia="ru-RU"/>
              </w:rPr>
            </w:pPr>
            <w:r w:rsidRPr="0029545C">
              <w:rPr>
                <w:rFonts w:ascii="Times New Roman" w:eastAsia="Times New Roman" w:hAnsi="Times New Roman" w:cs="Times New Roman"/>
                <w:lang w:val="ru-RU" w:eastAsia="ru-RU"/>
              </w:rPr>
              <w:t>Полнота, системность, прочность знаний:</w:t>
            </w:r>
          </w:p>
          <w:p w:rsidR="0029545C" w:rsidRPr="0029545C" w:rsidRDefault="0029545C" w:rsidP="0029545C">
            <w:pPr>
              <w:spacing w:after="0" w:line="240" w:lineRule="auto"/>
              <w:rPr>
                <w:rFonts w:ascii="Times New Roman" w:eastAsia="Times New Roman" w:hAnsi="Times New Roman" w:cs="Times New Roman"/>
                <w:iCs/>
                <w:sz w:val="24"/>
                <w:szCs w:val="24"/>
                <w:lang w:val="ru-RU" w:eastAsia="ru-RU"/>
              </w:rPr>
            </w:pPr>
            <w:r w:rsidRPr="0029545C">
              <w:rPr>
                <w:rFonts w:ascii="Times New Roman" w:eastAsia="Times New Roman" w:hAnsi="Times New Roman" w:cs="Times New Roman"/>
                <w:iCs/>
                <w:lang w:val="ru-RU" w:eastAsia="ru-RU"/>
              </w:rPr>
              <w:t>Отлично – от 80% до 100% верных ответов</w:t>
            </w:r>
          </w:p>
          <w:p w:rsidR="0029545C" w:rsidRPr="0029545C" w:rsidRDefault="0029545C" w:rsidP="0029545C">
            <w:pPr>
              <w:spacing w:after="0" w:line="240" w:lineRule="auto"/>
              <w:rPr>
                <w:rFonts w:ascii="Times New Roman" w:eastAsia="Times New Roman" w:hAnsi="Times New Roman" w:cs="Times New Roman"/>
                <w:iCs/>
                <w:sz w:val="24"/>
                <w:szCs w:val="24"/>
                <w:lang w:val="ru-RU" w:eastAsia="ru-RU"/>
              </w:rPr>
            </w:pPr>
            <w:r w:rsidRPr="0029545C">
              <w:rPr>
                <w:rFonts w:ascii="Times New Roman" w:eastAsia="Times New Roman" w:hAnsi="Times New Roman" w:cs="Times New Roman"/>
                <w:iCs/>
                <w:lang w:val="ru-RU" w:eastAsia="ru-RU"/>
              </w:rPr>
              <w:t>Хорошо – от 60% до 80%</w:t>
            </w:r>
          </w:p>
          <w:p w:rsidR="0029545C" w:rsidRPr="0029545C" w:rsidRDefault="0029545C" w:rsidP="0029545C">
            <w:pPr>
              <w:widowControl w:val="0"/>
              <w:suppressAutoHyphens/>
              <w:rPr>
                <w:rFonts w:ascii="Times New Roman" w:eastAsia="Calibri" w:hAnsi="Times New Roman" w:cs="Times New Roman"/>
                <w:lang w:val="ru-RU"/>
              </w:rPr>
            </w:pPr>
            <w:r w:rsidRPr="0029545C">
              <w:rPr>
                <w:rFonts w:ascii="Times New Roman" w:eastAsia="Times New Roman" w:hAnsi="Times New Roman" w:cs="Times New Roman"/>
                <w:iCs/>
                <w:lang w:val="ru-RU" w:eastAsia="ru-RU"/>
              </w:rPr>
              <w:t>Уд. – от 40%</w:t>
            </w:r>
          </w:p>
        </w:tc>
        <w:tc>
          <w:tcPr>
            <w:tcW w:w="1883" w:type="dxa"/>
            <w:gridSpan w:val="2"/>
            <w:tcBorders>
              <w:top w:val="single" w:sz="8" w:space="0" w:color="000000"/>
              <w:left w:val="single" w:sz="8" w:space="0" w:color="000000"/>
              <w:bottom w:val="single" w:sz="8" w:space="0" w:color="000000"/>
              <w:right w:val="single" w:sz="8" w:space="0" w:color="000000"/>
            </w:tcBorders>
            <w:shd w:val="clear" w:color="auto" w:fill="auto"/>
          </w:tcPr>
          <w:p w:rsidR="0029545C" w:rsidRPr="0029545C" w:rsidRDefault="0029545C" w:rsidP="0029545C">
            <w:pPr>
              <w:widowControl w:val="0"/>
              <w:suppressAutoHyphens/>
              <w:spacing w:after="0"/>
              <w:rPr>
                <w:rFonts w:ascii="Times New Roman" w:eastAsia="Calibri" w:hAnsi="Times New Roman" w:cs="Times New Roman"/>
                <w:lang w:val="ru-RU"/>
              </w:rPr>
            </w:pPr>
            <w:r w:rsidRPr="0029545C">
              <w:rPr>
                <w:rFonts w:ascii="Times New Roman" w:eastAsia="Calibri" w:hAnsi="Times New Roman" w:cs="Times New Roman"/>
                <w:lang w:val="ru-RU"/>
              </w:rPr>
              <w:t>Т-Тест</w:t>
            </w:r>
          </w:p>
          <w:p w:rsidR="0029545C" w:rsidRPr="0029545C" w:rsidRDefault="0029545C" w:rsidP="0029545C">
            <w:pPr>
              <w:widowControl w:val="0"/>
              <w:suppressAutoHyphens/>
              <w:spacing w:after="0"/>
              <w:rPr>
                <w:rFonts w:ascii="Times New Roman" w:eastAsia="Calibri" w:hAnsi="Times New Roman" w:cs="Times New Roman"/>
                <w:lang w:val="ru-RU"/>
              </w:rPr>
            </w:pPr>
            <w:r w:rsidRPr="0029545C">
              <w:rPr>
                <w:rFonts w:ascii="Times New Roman" w:eastAsia="Calibri" w:hAnsi="Times New Roman" w:cs="Times New Roman"/>
                <w:lang w:val="ru-RU"/>
              </w:rPr>
              <w:t>К-Коллоквиум</w:t>
            </w:r>
          </w:p>
          <w:p w:rsidR="0029545C" w:rsidRPr="0029545C" w:rsidRDefault="0029545C" w:rsidP="0029545C">
            <w:pPr>
              <w:widowControl w:val="0"/>
              <w:suppressAutoHyphens/>
              <w:spacing w:after="0"/>
              <w:rPr>
                <w:rFonts w:ascii="Times New Roman" w:eastAsia="Calibri" w:hAnsi="Times New Roman" w:cs="Times New Roman"/>
                <w:lang w:val="ru-RU"/>
              </w:rPr>
            </w:pPr>
            <w:r w:rsidRPr="0029545C">
              <w:rPr>
                <w:rFonts w:ascii="Times New Roman" w:eastAsia="Calibri" w:hAnsi="Times New Roman" w:cs="Times New Roman"/>
                <w:lang w:val="ru-RU"/>
              </w:rPr>
              <w:t>КС-круглый стол</w:t>
            </w:r>
          </w:p>
          <w:p w:rsidR="0029545C" w:rsidRPr="0029545C" w:rsidRDefault="0029545C" w:rsidP="0029545C">
            <w:pPr>
              <w:widowControl w:val="0"/>
              <w:suppressAutoHyphens/>
              <w:spacing w:after="0"/>
              <w:rPr>
                <w:rFonts w:ascii="Times New Roman" w:eastAsia="Calibri" w:hAnsi="Times New Roman" w:cs="Times New Roman"/>
                <w:lang w:val="ru-RU"/>
              </w:rPr>
            </w:pPr>
            <w:r w:rsidRPr="0029545C">
              <w:rPr>
                <w:rFonts w:ascii="Times New Roman" w:eastAsia="Calibri" w:hAnsi="Times New Roman" w:cs="Times New Roman"/>
                <w:lang w:val="ru-RU"/>
              </w:rPr>
              <w:t>Р-реферат</w:t>
            </w:r>
          </w:p>
          <w:p w:rsidR="0029545C" w:rsidRPr="0029545C" w:rsidRDefault="0029545C" w:rsidP="0029545C">
            <w:pPr>
              <w:widowControl w:val="0"/>
              <w:suppressAutoHyphens/>
              <w:jc w:val="center"/>
              <w:rPr>
                <w:rFonts w:ascii="Times New Roman" w:eastAsia="Calibri" w:hAnsi="Times New Roman" w:cs="Times New Roman"/>
                <w:lang w:val="ru-RU"/>
              </w:rPr>
            </w:pPr>
          </w:p>
        </w:tc>
      </w:tr>
      <w:tr w:rsidR="0029545C" w:rsidRPr="0029545C" w:rsidTr="00475D76">
        <w:trPr>
          <w:trHeight w:val="630"/>
        </w:trPr>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9545C" w:rsidRPr="0029545C" w:rsidRDefault="0029545C" w:rsidP="0029545C">
            <w:pPr>
              <w:spacing w:after="0" w:line="240" w:lineRule="auto"/>
              <w:contextualSpacing/>
              <w:rPr>
                <w:rFonts w:ascii="Times New Roman" w:eastAsia="Calibri" w:hAnsi="Times New Roman" w:cs="Times New Roman"/>
                <w:lang w:val="ru-RU"/>
              </w:rPr>
            </w:pPr>
            <w:r w:rsidRPr="0029545C">
              <w:rPr>
                <w:rFonts w:ascii="Times New Roman" w:eastAsia="Calibri" w:hAnsi="Times New Roman" w:cs="Times New Roman"/>
                <w:lang w:val="ru-RU"/>
              </w:rPr>
              <w:t>Уметь:</w:t>
            </w:r>
          </w:p>
          <w:p w:rsidR="0029545C" w:rsidRPr="0029545C" w:rsidRDefault="0029545C" w:rsidP="0029545C">
            <w:pPr>
              <w:spacing w:after="0" w:line="240" w:lineRule="auto"/>
              <w:contextualSpacing/>
              <w:rPr>
                <w:rFonts w:ascii="Times New Roman" w:eastAsia="Calibri" w:hAnsi="Times New Roman" w:cs="Times New Roman"/>
                <w:lang w:val="ru-RU"/>
              </w:rPr>
            </w:pPr>
            <w:r w:rsidRPr="0029545C">
              <w:rPr>
                <w:rFonts w:ascii="Times New Roman" w:eastAsia="Calibri" w:hAnsi="Times New Roman" w:cs="Times New Roman"/>
                <w:lang w:val="ru-RU"/>
              </w:rPr>
              <w:t>организовывать работу региональных информационно-аналитических систем</w:t>
            </w:r>
          </w:p>
        </w:tc>
        <w:tc>
          <w:tcPr>
            <w:tcW w:w="1967" w:type="dxa"/>
            <w:tcBorders>
              <w:top w:val="single" w:sz="8" w:space="0" w:color="000000"/>
              <w:left w:val="single" w:sz="8" w:space="0" w:color="000000"/>
              <w:bottom w:val="single" w:sz="8" w:space="0" w:color="000000"/>
              <w:right w:val="single" w:sz="8" w:space="0" w:color="000000"/>
            </w:tcBorders>
            <w:shd w:val="clear" w:color="auto" w:fill="auto"/>
          </w:tcPr>
          <w:p w:rsidR="0029545C" w:rsidRPr="0029545C" w:rsidRDefault="0029545C" w:rsidP="0029545C">
            <w:pPr>
              <w:widowControl w:val="0"/>
              <w:suppressAutoHyphens/>
              <w:rPr>
                <w:rFonts w:ascii="Times New Roman" w:eastAsia="Calibri" w:hAnsi="Times New Roman" w:cs="Times New Roman"/>
                <w:lang w:val="ru-RU"/>
              </w:rPr>
            </w:pPr>
            <w:r w:rsidRPr="0029545C">
              <w:rPr>
                <w:rFonts w:ascii="Times New Roman" w:eastAsia="Times New Roman" w:hAnsi="Times New Roman" w:cs="Times New Roman"/>
                <w:lang w:val="ru-RU" w:eastAsia="ru-RU"/>
              </w:rPr>
              <w:t>Свободно применяет умение (выполняет действие) на практике, в различных ситуациях</w:t>
            </w:r>
          </w:p>
        </w:tc>
        <w:tc>
          <w:tcPr>
            <w:tcW w:w="2095" w:type="dxa"/>
            <w:gridSpan w:val="2"/>
            <w:tcBorders>
              <w:top w:val="single" w:sz="8" w:space="0" w:color="000000"/>
              <w:left w:val="single" w:sz="8" w:space="0" w:color="000000"/>
              <w:bottom w:val="single" w:sz="8" w:space="0" w:color="000000"/>
              <w:right w:val="single" w:sz="8" w:space="0" w:color="000000"/>
            </w:tcBorders>
            <w:shd w:val="clear" w:color="auto" w:fill="auto"/>
          </w:tcPr>
          <w:p w:rsidR="0029545C" w:rsidRPr="0029545C" w:rsidRDefault="0029545C" w:rsidP="0029545C">
            <w:pPr>
              <w:spacing w:after="0" w:line="240" w:lineRule="auto"/>
              <w:rPr>
                <w:rFonts w:ascii="Times New Roman" w:eastAsia="Times New Roman" w:hAnsi="Times New Roman" w:cs="Times New Roman"/>
                <w:sz w:val="24"/>
                <w:szCs w:val="24"/>
                <w:lang w:val="ru-RU" w:eastAsia="ru-RU"/>
              </w:rPr>
            </w:pPr>
            <w:r w:rsidRPr="0029545C">
              <w:rPr>
                <w:rFonts w:ascii="Times New Roman" w:eastAsia="Times New Roman" w:hAnsi="Times New Roman" w:cs="Times New Roman"/>
                <w:lang w:val="ru-RU" w:eastAsia="ru-RU"/>
              </w:rPr>
              <w:t>Степень самостоятельности выполнения действия (умения):</w:t>
            </w:r>
          </w:p>
          <w:p w:rsidR="0029545C" w:rsidRPr="0029545C" w:rsidRDefault="0029545C" w:rsidP="0029545C">
            <w:pPr>
              <w:spacing w:after="0" w:line="240" w:lineRule="auto"/>
              <w:rPr>
                <w:rFonts w:ascii="Times New Roman" w:eastAsia="Times New Roman" w:hAnsi="Times New Roman" w:cs="Times New Roman"/>
                <w:iCs/>
                <w:sz w:val="24"/>
                <w:szCs w:val="24"/>
                <w:lang w:val="ru-RU" w:eastAsia="ru-RU"/>
              </w:rPr>
            </w:pPr>
            <w:r w:rsidRPr="0029545C">
              <w:rPr>
                <w:rFonts w:ascii="Times New Roman" w:eastAsia="Times New Roman" w:hAnsi="Times New Roman" w:cs="Times New Roman"/>
                <w:iCs/>
                <w:lang w:val="ru-RU" w:eastAsia="ru-RU"/>
              </w:rPr>
              <w:t>Отлично – от 80% до 100% верных ответов</w:t>
            </w:r>
          </w:p>
          <w:p w:rsidR="0029545C" w:rsidRPr="0029545C" w:rsidRDefault="0029545C" w:rsidP="0029545C">
            <w:pPr>
              <w:spacing w:after="0" w:line="240" w:lineRule="auto"/>
              <w:rPr>
                <w:rFonts w:ascii="Times New Roman" w:eastAsia="Times New Roman" w:hAnsi="Times New Roman" w:cs="Times New Roman"/>
                <w:iCs/>
                <w:sz w:val="24"/>
                <w:szCs w:val="24"/>
                <w:lang w:val="ru-RU" w:eastAsia="ru-RU"/>
              </w:rPr>
            </w:pPr>
            <w:r w:rsidRPr="0029545C">
              <w:rPr>
                <w:rFonts w:ascii="Times New Roman" w:eastAsia="Times New Roman" w:hAnsi="Times New Roman" w:cs="Times New Roman"/>
                <w:iCs/>
                <w:lang w:val="ru-RU" w:eastAsia="ru-RU"/>
              </w:rPr>
              <w:t>Хорошо – от 60% до 80%</w:t>
            </w:r>
          </w:p>
          <w:p w:rsidR="0029545C" w:rsidRPr="0029545C" w:rsidRDefault="0029545C" w:rsidP="0029545C">
            <w:pPr>
              <w:widowControl w:val="0"/>
              <w:suppressAutoHyphens/>
              <w:rPr>
                <w:rFonts w:ascii="Times New Roman" w:eastAsia="Calibri" w:hAnsi="Times New Roman" w:cs="Times New Roman"/>
                <w:lang w:val="ru-RU"/>
              </w:rPr>
            </w:pPr>
            <w:r w:rsidRPr="0029545C">
              <w:rPr>
                <w:rFonts w:ascii="Times New Roman" w:eastAsia="Times New Roman" w:hAnsi="Times New Roman" w:cs="Times New Roman"/>
                <w:iCs/>
                <w:lang w:val="ru-RU" w:eastAsia="ru-RU"/>
              </w:rPr>
              <w:t>Уд. – от 40%</w:t>
            </w:r>
          </w:p>
        </w:tc>
        <w:tc>
          <w:tcPr>
            <w:tcW w:w="1883" w:type="dxa"/>
            <w:gridSpan w:val="2"/>
            <w:tcBorders>
              <w:top w:val="single" w:sz="8" w:space="0" w:color="000000"/>
              <w:left w:val="single" w:sz="8" w:space="0" w:color="000000"/>
              <w:bottom w:val="single" w:sz="8" w:space="0" w:color="000000"/>
              <w:right w:val="single" w:sz="8" w:space="0" w:color="000000"/>
            </w:tcBorders>
            <w:shd w:val="clear" w:color="auto" w:fill="auto"/>
          </w:tcPr>
          <w:p w:rsidR="0029545C" w:rsidRPr="0029545C" w:rsidRDefault="0029545C" w:rsidP="0029545C">
            <w:pPr>
              <w:spacing w:after="0" w:line="240" w:lineRule="auto"/>
              <w:rPr>
                <w:rFonts w:ascii="Times New Roman" w:eastAsia="Calibri" w:hAnsi="Times New Roman" w:cs="Times New Roman"/>
                <w:lang w:val="ru-RU"/>
              </w:rPr>
            </w:pPr>
            <w:r w:rsidRPr="0029545C">
              <w:rPr>
                <w:rFonts w:ascii="Times New Roman" w:eastAsia="Calibri" w:hAnsi="Times New Roman" w:cs="Times New Roman"/>
                <w:lang w:val="ru-RU"/>
              </w:rPr>
              <w:t>Т-Тест</w:t>
            </w:r>
          </w:p>
          <w:p w:rsidR="0029545C" w:rsidRPr="0029545C" w:rsidRDefault="0029545C" w:rsidP="0029545C">
            <w:pPr>
              <w:spacing w:after="0" w:line="240" w:lineRule="auto"/>
              <w:rPr>
                <w:rFonts w:ascii="Times New Roman" w:eastAsia="Calibri" w:hAnsi="Times New Roman" w:cs="Times New Roman"/>
                <w:lang w:val="ru-RU"/>
              </w:rPr>
            </w:pPr>
            <w:r w:rsidRPr="0029545C">
              <w:rPr>
                <w:rFonts w:ascii="Times New Roman" w:eastAsia="Calibri" w:hAnsi="Times New Roman" w:cs="Times New Roman"/>
                <w:lang w:val="ru-RU"/>
              </w:rPr>
              <w:t>К-Коллоквиум</w:t>
            </w:r>
          </w:p>
          <w:p w:rsidR="0029545C" w:rsidRPr="0029545C" w:rsidRDefault="0029545C" w:rsidP="0029545C">
            <w:pPr>
              <w:spacing w:after="0" w:line="240" w:lineRule="auto"/>
              <w:rPr>
                <w:rFonts w:ascii="Times New Roman" w:eastAsia="Calibri" w:hAnsi="Times New Roman" w:cs="Times New Roman"/>
                <w:lang w:val="ru-RU"/>
              </w:rPr>
            </w:pPr>
            <w:r w:rsidRPr="0029545C">
              <w:rPr>
                <w:rFonts w:ascii="Times New Roman" w:eastAsia="Calibri" w:hAnsi="Times New Roman" w:cs="Times New Roman"/>
                <w:lang w:val="ru-RU"/>
              </w:rPr>
              <w:t>КС-круглый стол</w:t>
            </w:r>
          </w:p>
          <w:p w:rsidR="0029545C" w:rsidRPr="0029545C" w:rsidRDefault="0029545C" w:rsidP="0029545C">
            <w:pPr>
              <w:spacing w:after="0" w:line="240" w:lineRule="auto"/>
              <w:rPr>
                <w:rFonts w:ascii="Times New Roman" w:eastAsia="Calibri" w:hAnsi="Times New Roman" w:cs="Times New Roman"/>
                <w:lang w:val="ru-RU"/>
              </w:rPr>
            </w:pPr>
            <w:r w:rsidRPr="0029545C">
              <w:rPr>
                <w:rFonts w:ascii="Times New Roman" w:eastAsia="Calibri" w:hAnsi="Times New Roman" w:cs="Times New Roman"/>
                <w:lang w:val="ru-RU"/>
              </w:rPr>
              <w:t>Р-реферат</w:t>
            </w:r>
          </w:p>
        </w:tc>
      </w:tr>
      <w:tr w:rsidR="0029545C" w:rsidRPr="0029545C" w:rsidTr="00475D76">
        <w:trPr>
          <w:trHeight w:val="630"/>
        </w:trPr>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9545C" w:rsidRPr="0029545C" w:rsidRDefault="0029545C" w:rsidP="0029545C">
            <w:pPr>
              <w:spacing w:line="240" w:lineRule="auto"/>
              <w:contextualSpacing/>
              <w:rPr>
                <w:rFonts w:ascii="Times New Roman" w:eastAsia="Calibri" w:hAnsi="Times New Roman" w:cs="Times New Roman"/>
                <w:lang w:val="ru-RU"/>
              </w:rPr>
            </w:pPr>
            <w:r w:rsidRPr="0029545C">
              <w:rPr>
                <w:rFonts w:ascii="Times New Roman" w:eastAsia="Calibri" w:hAnsi="Times New Roman" w:cs="Times New Roman"/>
                <w:lang w:val="ru-RU"/>
              </w:rPr>
              <w:t>Владеть:</w:t>
            </w:r>
          </w:p>
          <w:p w:rsidR="0029545C" w:rsidRPr="0029545C" w:rsidRDefault="0029545C" w:rsidP="0029545C">
            <w:pPr>
              <w:spacing w:line="240" w:lineRule="auto"/>
              <w:contextualSpacing/>
              <w:rPr>
                <w:rFonts w:ascii="Times New Roman" w:eastAsia="Calibri" w:hAnsi="Times New Roman" w:cs="Times New Roman"/>
                <w:lang w:val="ru-RU"/>
              </w:rPr>
            </w:pPr>
            <w:r w:rsidRPr="0029545C">
              <w:rPr>
                <w:rFonts w:ascii="Times New Roman" w:eastAsia="Calibri" w:hAnsi="Times New Roman" w:cs="Times New Roman"/>
                <w:lang w:val="ru-RU"/>
              </w:rPr>
              <w:t xml:space="preserve">методами структурирования </w:t>
            </w:r>
            <w:r w:rsidRPr="0029545C">
              <w:rPr>
                <w:rFonts w:ascii="Times New Roman" w:eastAsia="Calibri" w:hAnsi="Times New Roman" w:cs="Times New Roman"/>
                <w:lang w:val="ru-RU"/>
              </w:rPr>
              <w:lastRenderedPageBreak/>
              <w:t>информационно-аналитических баз данных</w:t>
            </w:r>
          </w:p>
        </w:tc>
        <w:tc>
          <w:tcPr>
            <w:tcW w:w="1967" w:type="dxa"/>
            <w:tcBorders>
              <w:top w:val="single" w:sz="8" w:space="0" w:color="000000"/>
              <w:left w:val="single" w:sz="8" w:space="0" w:color="000000"/>
              <w:bottom w:val="single" w:sz="8" w:space="0" w:color="000000"/>
              <w:right w:val="single" w:sz="8" w:space="0" w:color="000000"/>
            </w:tcBorders>
            <w:shd w:val="clear" w:color="auto" w:fill="auto"/>
          </w:tcPr>
          <w:p w:rsidR="0029545C" w:rsidRPr="0029545C" w:rsidRDefault="0029545C" w:rsidP="0029545C">
            <w:pPr>
              <w:widowControl w:val="0"/>
              <w:suppressAutoHyphens/>
              <w:rPr>
                <w:rFonts w:ascii="Times New Roman" w:eastAsia="Calibri" w:hAnsi="Times New Roman" w:cs="Times New Roman"/>
                <w:lang w:val="ru-RU"/>
              </w:rPr>
            </w:pPr>
            <w:r w:rsidRPr="0029545C">
              <w:rPr>
                <w:rFonts w:ascii="Times New Roman" w:eastAsia="Times New Roman" w:hAnsi="Times New Roman" w:cs="Times New Roman"/>
                <w:lang w:val="ru-RU" w:eastAsia="ru-RU"/>
              </w:rPr>
              <w:lastRenderedPageBreak/>
              <w:t xml:space="preserve">Обучающийся осуществляет </w:t>
            </w:r>
            <w:r w:rsidRPr="0029545C">
              <w:rPr>
                <w:rFonts w:ascii="Times New Roman" w:eastAsia="Times New Roman" w:hAnsi="Times New Roman" w:cs="Times New Roman"/>
                <w:lang w:val="ru-RU" w:eastAsia="ru-RU"/>
              </w:rPr>
              <w:lastRenderedPageBreak/>
              <w:t>(демонстрирует) деятельность (способы деятельности).</w:t>
            </w:r>
          </w:p>
        </w:tc>
        <w:tc>
          <w:tcPr>
            <w:tcW w:w="2095" w:type="dxa"/>
            <w:gridSpan w:val="2"/>
            <w:tcBorders>
              <w:top w:val="single" w:sz="8" w:space="0" w:color="000000"/>
              <w:left w:val="single" w:sz="8" w:space="0" w:color="000000"/>
              <w:bottom w:val="single" w:sz="8" w:space="0" w:color="000000"/>
              <w:right w:val="single" w:sz="8" w:space="0" w:color="000000"/>
            </w:tcBorders>
            <w:shd w:val="clear" w:color="auto" w:fill="auto"/>
          </w:tcPr>
          <w:p w:rsidR="0029545C" w:rsidRPr="0029545C" w:rsidRDefault="0029545C" w:rsidP="0029545C">
            <w:pPr>
              <w:spacing w:after="0" w:line="240" w:lineRule="auto"/>
              <w:rPr>
                <w:rFonts w:ascii="Times New Roman" w:eastAsia="Times New Roman" w:hAnsi="Times New Roman" w:cs="Times New Roman"/>
                <w:sz w:val="24"/>
                <w:szCs w:val="24"/>
                <w:lang w:val="ru-RU" w:eastAsia="ru-RU"/>
              </w:rPr>
            </w:pPr>
            <w:r w:rsidRPr="0029545C">
              <w:rPr>
                <w:rFonts w:ascii="Times New Roman" w:eastAsia="Times New Roman" w:hAnsi="Times New Roman" w:cs="Times New Roman"/>
                <w:lang w:val="ru-RU" w:eastAsia="ru-RU"/>
              </w:rPr>
              <w:lastRenderedPageBreak/>
              <w:t xml:space="preserve">Способен отбирать и интегрировать </w:t>
            </w:r>
            <w:r w:rsidRPr="0029545C">
              <w:rPr>
                <w:rFonts w:ascii="Times New Roman" w:eastAsia="Times New Roman" w:hAnsi="Times New Roman" w:cs="Times New Roman"/>
                <w:lang w:val="ru-RU" w:eastAsia="ru-RU"/>
              </w:rPr>
              <w:lastRenderedPageBreak/>
              <w:t>имеющиеся знания и умения исходя из поставленной цели, проводить самоанализ и самооценку:</w:t>
            </w:r>
          </w:p>
          <w:p w:rsidR="0029545C" w:rsidRPr="0029545C" w:rsidRDefault="0029545C" w:rsidP="0029545C">
            <w:pPr>
              <w:autoSpaceDE w:val="0"/>
              <w:autoSpaceDN w:val="0"/>
              <w:adjustRightInd w:val="0"/>
              <w:spacing w:after="0" w:line="240" w:lineRule="auto"/>
              <w:rPr>
                <w:rFonts w:ascii="Times New Roman" w:eastAsiaTheme="minorHAnsi" w:hAnsi="Times New Roman" w:cs="Times New Roman"/>
                <w:sz w:val="24"/>
                <w:szCs w:val="24"/>
                <w:lang w:val="ru-RU"/>
              </w:rPr>
            </w:pPr>
            <w:r w:rsidRPr="0029545C">
              <w:rPr>
                <w:rFonts w:ascii="Times New Roman" w:eastAsiaTheme="minorHAnsi" w:hAnsi="Times New Roman" w:cs="Times New Roman"/>
                <w:lang w:val="ru-RU"/>
              </w:rPr>
              <w:t>студент проявил заинтересованность и</w:t>
            </w:r>
          </w:p>
          <w:p w:rsidR="0029545C" w:rsidRPr="0029545C" w:rsidRDefault="0029545C" w:rsidP="0029545C">
            <w:pPr>
              <w:autoSpaceDE w:val="0"/>
              <w:autoSpaceDN w:val="0"/>
              <w:adjustRightInd w:val="0"/>
              <w:spacing w:after="0" w:line="240" w:lineRule="auto"/>
              <w:rPr>
                <w:rFonts w:ascii="Times New Roman" w:eastAsiaTheme="minorHAnsi" w:hAnsi="Times New Roman" w:cs="Times New Roman"/>
                <w:sz w:val="24"/>
                <w:szCs w:val="24"/>
                <w:lang w:val="ru-RU"/>
              </w:rPr>
            </w:pPr>
            <w:r w:rsidRPr="0029545C">
              <w:rPr>
                <w:rFonts w:ascii="Times New Roman" w:eastAsiaTheme="minorHAnsi" w:hAnsi="Times New Roman" w:cs="Times New Roman"/>
                <w:lang w:val="ru-RU"/>
              </w:rPr>
              <w:t>творческий подход – «отлично»</w:t>
            </w:r>
          </w:p>
          <w:p w:rsidR="0029545C" w:rsidRPr="0029545C" w:rsidRDefault="0029545C" w:rsidP="0029545C">
            <w:pPr>
              <w:autoSpaceDE w:val="0"/>
              <w:autoSpaceDN w:val="0"/>
              <w:adjustRightInd w:val="0"/>
              <w:spacing w:after="0" w:line="240" w:lineRule="auto"/>
              <w:rPr>
                <w:rFonts w:ascii="Times New Roman" w:eastAsiaTheme="minorHAnsi" w:hAnsi="Times New Roman" w:cs="Times New Roman"/>
                <w:sz w:val="24"/>
                <w:szCs w:val="24"/>
                <w:lang w:val="ru-RU"/>
              </w:rPr>
            </w:pPr>
            <w:r w:rsidRPr="0029545C">
              <w:rPr>
                <w:rFonts w:ascii="Times New Roman" w:eastAsiaTheme="minorHAnsi" w:hAnsi="Times New Roman" w:cs="Times New Roman"/>
                <w:lang w:val="ru-RU"/>
              </w:rPr>
              <w:t>студент проявил заинтересованность,</w:t>
            </w:r>
          </w:p>
          <w:p w:rsidR="0029545C" w:rsidRPr="0029545C" w:rsidRDefault="0029545C" w:rsidP="0029545C">
            <w:pPr>
              <w:autoSpaceDE w:val="0"/>
              <w:autoSpaceDN w:val="0"/>
              <w:adjustRightInd w:val="0"/>
              <w:spacing w:after="0" w:line="240" w:lineRule="auto"/>
              <w:rPr>
                <w:rFonts w:ascii="Times New Roman" w:eastAsiaTheme="minorHAnsi" w:hAnsi="Times New Roman" w:cs="Times New Roman"/>
                <w:sz w:val="24"/>
                <w:szCs w:val="24"/>
                <w:lang w:val="ru-RU"/>
              </w:rPr>
            </w:pPr>
            <w:r w:rsidRPr="0029545C">
              <w:rPr>
                <w:rFonts w:ascii="Times New Roman" w:eastAsiaTheme="minorHAnsi" w:hAnsi="Times New Roman" w:cs="Times New Roman"/>
                <w:lang w:val="ru-RU"/>
              </w:rPr>
              <w:t>уровень креативности имеется, но не</w:t>
            </w:r>
          </w:p>
          <w:p w:rsidR="0029545C" w:rsidRPr="0029545C" w:rsidRDefault="0029545C" w:rsidP="0029545C">
            <w:pPr>
              <w:autoSpaceDE w:val="0"/>
              <w:autoSpaceDN w:val="0"/>
              <w:adjustRightInd w:val="0"/>
              <w:spacing w:after="0" w:line="240" w:lineRule="auto"/>
              <w:rPr>
                <w:rFonts w:ascii="Times New Roman" w:eastAsiaTheme="minorHAnsi" w:hAnsi="Times New Roman" w:cs="Times New Roman"/>
                <w:sz w:val="24"/>
                <w:szCs w:val="24"/>
                <w:lang w:val="ru-RU"/>
              </w:rPr>
            </w:pPr>
            <w:r w:rsidRPr="0029545C">
              <w:rPr>
                <w:rFonts w:ascii="Times New Roman" w:eastAsiaTheme="minorHAnsi" w:hAnsi="Times New Roman" w:cs="Times New Roman"/>
                <w:lang w:val="ru-RU"/>
              </w:rPr>
              <w:t>высокий- «хорошо»</w:t>
            </w:r>
          </w:p>
          <w:p w:rsidR="0029545C" w:rsidRPr="0029545C" w:rsidRDefault="0029545C" w:rsidP="0029545C">
            <w:pPr>
              <w:autoSpaceDE w:val="0"/>
              <w:autoSpaceDN w:val="0"/>
              <w:adjustRightInd w:val="0"/>
              <w:spacing w:after="0" w:line="240" w:lineRule="auto"/>
              <w:rPr>
                <w:rFonts w:ascii="Times New Roman" w:eastAsiaTheme="minorHAnsi" w:hAnsi="Times New Roman" w:cs="Times New Roman"/>
                <w:sz w:val="24"/>
                <w:szCs w:val="24"/>
                <w:lang w:val="ru-RU"/>
              </w:rPr>
            </w:pPr>
            <w:r w:rsidRPr="0029545C">
              <w:rPr>
                <w:rFonts w:ascii="Times New Roman" w:eastAsiaTheme="minorHAnsi" w:hAnsi="Times New Roman" w:cs="Times New Roman"/>
                <w:lang w:val="ru-RU"/>
              </w:rPr>
              <w:t>студент проявил не высокую степень</w:t>
            </w:r>
          </w:p>
          <w:p w:rsidR="0029545C" w:rsidRPr="0029545C" w:rsidRDefault="0029545C" w:rsidP="0029545C">
            <w:pPr>
              <w:autoSpaceDE w:val="0"/>
              <w:autoSpaceDN w:val="0"/>
              <w:adjustRightInd w:val="0"/>
              <w:spacing w:after="0" w:line="240" w:lineRule="auto"/>
              <w:rPr>
                <w:rFonts w:ascii="Times New Roman" w:eastAsiaTheme="minorHAnsi" w:hAnsi="Times New Roman" w:cs="Times New Roman"/>
                <w:sz w:val="24"/>
                <w:szCs w:val="24"/>
                <w:lang w:val="ru-RU"/>
              </w:rPr>
            </w:pPr>
            <w:r w:rsidRPr="0029545C">
              <w:rPr>
                <w:rFonts w:ascii="Times New Roman" w:eastAsiaTheme="minorHAnsi" w:hAnsi="Times New Roman" w:cs="Times New Roman"/>
                <w:lang w:val="ru-RU"/>
              </w:rPr>
              <w:t>заинтересованности, изложение материала</w:t>
            </w:r>
          </w:p>
          <w:p w:rsidR="0029545C" w:rsidRPr="0029545C" w:rsidRDefault="0029545C" w:rsidP="0029545C">
            <w:pPr>
              <w:autoSpaceDE w:val="0"/>
              <w:autoSpaceDN w:val="0"/>
              <w:adjustRightInd w:val="0"/>
              <w:spacing w:after="0" w:line="240" w:lineRule="auto"/>
              <w:rPr>
                <w:rFonts w:ascii="Times New Roman" w:eastAsiaTheme="minorHAnsi" w:hAnsi="Times New Roman" w:cs="Times New Roman"/>
                <w:sz w:val="24"/>
                <w:szCs w:val="24"/>
                <w:lang w:val="ru-RU"/>
              </w:rPr>
            </w:pPr>
            <w:r w:rsidRPr="0029545C">
              <w:rPr>
                <w:rFonts w:ascii="Times New Roman" w:eastAsiaTheme="minorHAnsi" w:hAnsi="Times New Roman" w:cs="Times New Roman"/>
                <w:lang w:val="ru-RU"/>
              </w:rPr>
              <w:t>скорее традиционное- «</w:t>
            </w:r>
            <w:proofErr w:type="spellStart"/>
            <w:r w:rsidRPr="0029545C">
              <w:rPr>
                <w:rFonts w:ascii="Times New Roman" w:eastAsiaTheme="minorHAnsi" w:hAnsi="Times New Roman" w:cs="Times New Roman"/>
                <w:lang w:val="ru-RU"/>
              </w:rPr>
              <w:t>удовл</w:t>
            </w:r>
            <w:proofErr w:type="spellEnd"/>
            <w:r w:rsidRPr="0029545C">
              <w:rPr>
                <w:rFonts w:ascii="Times New Roman" w:eastAsiaTheme="minorHAnsi" w:hAnsi="Times New Roman" w:cs="Times New Roman"/>
                <w:lang w:val="ru-RU"/>
              </w:rPr>
              <w:t>.»</w:t>
            </w:r>
          </w:p>
          <w:p w:rsidR="0029545C" w:rsidRPr="0029545C" w:rsidRDefault="0029545C" w:rsidP="0029545C">
            <w:pPr>
              <w:autoSpaceDE w:val="0"/>
              <w:autoSpaceDN w:val="0"/>
              <w:adjustRightInd w:val="0"/>
              <w:spacing w:after="0" w:line="240" w:lineRule="auto"/>
              <w:rPr>
                <w:rFonts w:ascii="Times New Roman" w:eastAsiaTheme="minorHAnsi" w:hAnsi="Times New Roman" w:cs="Times New Roman"/>
                <w:sz w:val="24"/>
                <w:szCs w:val="24"/>
                <w:lang w:val="ru-RU"/>
              </w:rPr>
            </w:pPr>
            <w:r w:rsidRPr="0029545C">
              <w:rPr>
                <w:rFonts w:ascii="Times New Roman" w:eastAsiaTheme="minorHAnsi" w:hAnsi="Times New Roman" w:cs="Times New Roman"/>
                <w:lang w:val="ru-RU"/>
              </w:rPr>
              <w:t>студент не проявил</w:t>
            </w:r>
          </w:p>
          <w:p w:rsidR="0029545C" w:rsidRPr="0029545C" w:rsidRDefault="0029545C" w:rsidP="0029545C">
            <w:pPr>
              <w:autoSpaceDE w:val="0"/>
              <w:autoSpaceDN w:val="0"/>
              <w:adjustRightInd w:val="0"/>
              <w:spacing w:after="0" w:line="240" w:lineRule="auto"/>
              <w:rPr>
                <w:rFonts w:ascii="Times New Roman" w:eastAsiaTheme="minorHAnsi" w:hAnsi="Times New Roman" w:cs="Times New Roman"/>
                <w:sz w:val="24"/>
                <w:szCs w:val="24"/>
                <w:lang w:val="ru-RU"/>
              </w:rPr>
            </w:pPr>
            <w:r w:rsidRPr="0029545C">
              <w:rPr>
                <w:rFonts w:ascii="Times New Roman" w:eastAsiaTheme="minorHAnsi" w:hAnsi="Times New Roman" w:cs="Times New Roman"/>
                <w:lang w:val="ru-RU"/>
              </w:rPr>
              <w:t>заинтересованности, ответ</w:t>
            </w:r>
          </w:p>
          <w:p w:rsidR="0029545C" w:rsidRPr="0029545C" w:rsidRDefault="0029545C" w:rsidP="0029545C">
            <w:pPr>
              <w:widowControl w:val="0"/>
              <w:suppressAutoHyphens/>
              <w:rPr>
                <w:rFonts w:ascii="Times New Roman" w:eastAsia="Calibri" w:hAnsi="Times New Roman" w:cs="Times New Roman"/>
                <w:lang w:val="ru-RU"/>
              </w:rPr>
            </w:pPr>
            <w:r w:rsidRPr="0029545C">
              <w:rPr>
                <w:rFonts w:ascii="Times New Roman" w:eastAsiaTheme="minorHAnsi" w:hAnsi="Times New Roman" w:cs="Times New Roman"/>
                <w:lang w:val="ru-RU"/>
              </w:rPr>
              <w:t>традиционный – «неуд»</w:t>
            </w:r>
          </w:p>
        </w:tc>
        <w:tc>
          <w:tcPr>
            <w:tcW w:w="1883" w:type="dxa"/>
            <w:gridSpan w:val="2"/>
            <w:tcBorders>
              <w:top w:val="single" w:sz="8" w:space="0" w:color="000000"/>
              <w:left w:val="single" w:sz="8" w:space="0" w:color="000000"/>
              <w:bottom w:val="single" w:sz="8" w:space="0" w:color="000000"/>
              <w:right w:val="single" w:sz="8" w:space="0" w:color="000000"/>
            </w:tcBorders>
            <w:shd w:val="clear" w:color="auto" w:fill="auto"/>
          </w:tcPr>
          <w:p w:rsidR="0029545C" w:rsidRPr="0029545C" w:rsidRDefault="0029545C" w:rsidP="0029545C">
            <w:pPr>
              <w:widowControl w:val="0"/>
              <w:suppressAutoHyphens/>
              <w:spacing w:after="0"/>
              <w:rPr>
                <w:rFonts w:ascii="Times New Roman" w:eastAsia="Calibri" w:hAnsi="Times New Roman" w:cs="Times New Roman"/>
                <w:lang w:val="ru-RU"/>
              </w:rPr>
            </w:pPr>
            <w:r w:rsidRPr="0029545C">
              <w:rPr>
                <w:rFonts w:ascii="Times New Roman" w:eastAsia="Calibri" w:hAnsi="Times New Roman" w:cs="Times New Roman"/>
                <w:lang w:val="ru-RU"/>
              </w:rPr>
              <w:lastRenderedPageBreak/>
              <w:t>Т-Тест</w:t>
            </w:r>
          </w:p>
          <w:p w:rsidR="0029545C" w:rsidRPr="0029545C" w:rsidRDefault="0029545C" w:rsidP="0029545C">
            <w:pPr>
              <w:widowControl w:val="0"/>
              <w:suppressAutoHyphens/>
              <w:spacing w:after="0"/>
              <w:rPr>
                <w:rFonts w:ascii="Times New Roman" w:eastAsia="Calibri" w:hAnsi="Times New Roman" w:cs="Times New Roman"/>
                <w:lang w:val="ru-RU"/>
              </w:rPr>
            </w:pPr>
            <w:r w:rsidRPr="0029545C">
              <w:rPr>
                <w:rFonts w:ascii="Times New Roman" w:eastAsia="Calibri" w:hAnsi="Times New Roman" w:cs="Times New Roman"/>
                <w:lang w:val="ru-RU"/>
              </w:rPr>
              <w:t>К-Коллоквиум</w:t>
            </w:r>
          </w:p>
          <w:p w:rsidR="0029545C" w:rsidRPr="0029545C" w:rsidRDefault="0029545C" w:rsidP="0029545C">
            <w:pPr>
              <w:widowControl w:val="0"/>
              <w:suppressAutoHyphens/>
              <w:spacing w:after="0"/>
              <w:rPr>
                <w:rFonts w:ascii="Times New Roman" w:eastAsia="Calibri" w:hAnsi="Times New Roman" w:cs="Times New Roman"/>
                <w:lang w:val="ru-RU"/>
              </w:rPr>
            </w:pPr>
            <w:r w:rsidRPr="0029545C">
              <w:rPr>
                <w:rFonts w:ascii="Times New Roman" w:eastAsia="Calibri" w:hAnsi="Times New Roman" w:cs="Times New Roman"/>
                <w:lang w:val="ru-RU"/>
              </w:rPr>
              <w:lastRenderedPageBreak/>
              <w:t>КС-круглый стол</w:t>
            </w:r>
          </w:p>
          <w:p w:rsidR="0029545C" w:rsidRPr="0029545C" w:rsidRDefault="0029545C" w:rsidP="0029545C">
            <w:pPr>
              <w:widowControl w:val="0"/>
              <w:suppressAutoHyphens/>
              <w:spacing w:after="0"/>
              <w:rPr>
                <w:rFonts w:ascii="Times New Roman" w:eastAsia="Calibri" w:hAnsi="Times New Roman" w:cs="Times New Roman"/>
                <w:lang w:val="ru-RU"/>
              </w:rPr>
            </w:pPr>
            <w:r w:rsidRPr="0029545C">
              <w:rPr>
                <w:rFonts w:ascii="Times New Roman" w:eastAsia="Calibri" w:hAnsi="Times New Roman" w:cs="Times New Roman"/>
                <w:lang w:val="ru-RU"/>
              </w:rPr>
              <w:t>Р-реферат</w:t>
            </w:r>
          </w:p>
        </w:tc>
      </w:tr>
      <w:tr w:rsidR="0029545C" w:rsidRPr="0029545C" w:rsidTr="00475D76">
        <w:trPr>
          <w:trHeight w:val="630"/>
        </w:trPr>
        <w:tc>
          <w:tcPr>
            <w:tcW w:w="8540"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9545C" w:rsidRPr="0029545C" w:rsidRDefault="0029545C" w:rsidP="0029545C">
            <w:pPr>
              <w:spacing w:after="0" w:line="240" w:lineRule="auto"/>
              <w:jc w:val="center"/>
              <w:rPr>
                <w:rFonts w:ascii="Times New Roman" w:eastAsia="Times New Roman" w:hAnsi="Times New Roman" w:cs="Times New Roman"/>
                <w:iCs/>
                <w:lang w:val="ru-RU" w:eastAsia="ru-RU"/>
              </w:rPr>
            </w:pPr>
            <w:r w:rsidRPr="0029545C">
              <w:rPr>
                <w:rFonts w:ascii="Times New Roman" w:eastAsia="Times New Roman" w:hAnsi="Times New Roman" w:cs="Times New Roman"/>
                <w:iCs/>
                <w:lang w:val="ru-RU" w:eastAsia="ru-RU"/>
              </w:rPr>
              <w:lastRenderedPageBreak/>
              <w:t>ПК-26: владением навыками сбора, обработки информации и участия в информатизации деятельности соответствующих органов власти и организаций</w:t>
            </w:r>
          </w:p>
        </w:tc>
      </w:tr>
      <w:tr w:rsidR="0029545C" w:rsidRPr="0029545C" w:rsidTr="00475D76">
        <w:trPr>
          <w:trHeight w:val="630"/>
        </w:trPr>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9545C" w:rsidRPr="0029545C" w:rsidRDefault="0029545C" w:rsidP="0029545C">
            <w:pPr>
              <w:spacing w:after="0" w:line="240" w:lineRule="auto"/>
              <w:contextualSpacing/>
              <w:rPr>
                <w:rFonts w:ascii="Times New Roman" w:eastAsia="Calibri" w:hAnsi="Times New Roman" w:cs="Times New Roman"/>
                <w:lang w:val="ru-RU"/>
              </w:rPr>
            </w:pPr>
            <w:r w:rsidRPr="0029545C">
              <w:rPr>
                <w:rFonts w:ascii="Times New Roman" w:eastAsia="Calibri" w:hAnsi="Times New Roman" w:cs="Times New Roman"/>
                <w:lang w:val="ru-RU"/>
              </w:rPr>
              <w:t>Знать:</w:t>
            </w:r>
          </w:p>
          <w:p w:rsidR="0029545C" w:rsidRPr="0029545C" w:rsidRDefault="0029545C" w:rsidP="0029545C">
            <w:pPr>
              <w:spacing w:after="0" w:line="240" w:lineRule="auto"/>
              <w:contextualSpacing/>
              <w:rPr>
                <w:rFonts w:ascii="Times New Roman" w:eastAsia="Calibri" w:hAnsi="Times New Roman" w:cs="Times New Roman"/>
                <w:lang w:val="ru-RU"/>
              </w:rPr>
            </w:pPr>
            <w:r w:rsidRPr="0029545C">
              <w:rPr>
                <w:rFonts w:ascii="Times New Roman" w:eastAsia="Calibri" w:hAnsi="Times New Roman" w:cs="Times New Roman"/>
                <w:lang w:val="ru-RU"/>
              </w:rPr>
              <w:t>понятие информационной безопасности в деятельности соответствующих органов власти</w:t>
            </w:r>
          </w:p>
        </w:tc>
        <w:tc>
          <w:tcPr>
            <w:tcW w:w="1967" w:type="dxa"/>
            <w:tcBorders>
              <w:top w:val="single" w:sz="8" w:space="0" w:color="000000"/>
              <w:left w:val="single" w:sz="8" w:space="0" w:color="000000"/>
              <w:bottom w:val="single" w:sz="8" w:space="0" w:color="000000"/>
              <w:right w:val="single" w:sz="8" w:space="0" w:color="000000"/>
            </w:tcBorders>
            <w:shd w:val="clear" w:color="auto" w:fill="auto"/>
          </w:tcPr>
          <w:p w:rsidR="0029545C" w:rsidRPr="0029545C" w:rsidRDefault="0029545C" w:rsidP="0029545C">
            <w:pPr>
              <w:widowControl w:val="0"/>
              <w:suppressAutoHyphens/>
              <w:rPr>
                <w:rFonts w:ascii="Times New Roman" w:eastAsia="Times New Roman" w:hAnsi="Times New Roman" w:cs="Times New Roman"/>
                <w:lang w:val="ru-RU" w:eastAsia="ru-RU"/>
              </w:rPr>
            </w:pPr>
            <w:r w:rsidRPr="0029545C">
              <w:rPr>
                <w:rFonts w:ascii="Times New Roman" w:eastAsia="Times New Roman" w:hAnsi="Times New Roman" w:cs="Times New Roman"/>
                <w:lang w:val="ru-RU" w:eastAsia="ru-RU"/>
              </w:rPr>
              <w:t xml:space="preserve">Изложение полученных знаний в устной, письменной или графической форме, полное, в системе, в соответствии с требованиями учебной программы; допускаются единичные несущественные ошибки, самостоятельно исправляемые студентами </w:t>
            </w:r>
          </w:p>
          <w:p w:rsidR="0029545C" w:rsidRPr="0029545C" w:rsidRDefault="0029545C" w:rsidP="0029545C">
            <w:pPr>
              <w:widowControl w:val="0"/>
              <w:suppressAutoHyphens/>
              <w:rPr>
                <w:rFonts w:ascii="Times New Roman" w:eastAsia="Times New Roman" w:hAnsi="Times New Roman" w:cs="Times New Roman"/>
                <w:lang w:val="ru-RU" w:eastAsia="ru-RU"/>
              </w:rPr>
            </w:pPr>
          </w:p>
        </w:tc>
        <w:tc>
          <w:tcPr>
            <w:tcW w:w="2095" w:type="dxa"/>
            <w:gridSpan w:val="2"/>
            <w:tcBorders>
              <w:top w:val="single" w:sz="8" w:space="0" w:color="000000"/>
              <w:left w:val="single" w:sz="8" w:space="0" w:color="000000"/>
              <w:bottom w:val="single" w:sz="8" w:space="0" w:color="000000"/>
              <w:right w:val="single" w:sz="8" w:space="0" w:color="000000"/>
            </w:tcBorders>
            <w:shd w:val="clear" w:color="auto" w:fill="auto"/>
          </w:tcPr>
          <w:p w:rsidR="0029545C" w:rsidRPr="0029545C" w:rsidRDefault="0029545C" w:rsidP="0029545C">
            <w:pPr>
              <w:spacing w:after="0" w:line="240" w:lineRule="auto"/>
              <w:rPr>
                <w:rFonts w:ascii="Times New Roman" w:eastAsia="Times New Roman" w:hAnsi="Times New Roman" w:cs="Times New Roman"/>
                <w:lang w:val="ru-RU" w:eastAsia="ru-RU"/>
              </w:rPr>
            </w:pPr>
            <w:r w:rsidRPr="0029545C">
              <w:rPr>
                <w:rFonts w:ascii="Times New Roman" w:eastAsia="Times New Roman" w:hAnsi="Times New Roman" w:cs="Times New Roman"/>
                <w:lang w:val="ru-RU" w:eastAsia="ru-RU"/>
              </w:rPr>
              <w:t>Полнота, системность, прочность знаний:</w:t>
            </w:r>
          </w:p>
          <w:p w:rsidR="0029545C" w:rsidRPr="0029545C" w:rsidRDefault="0029545C" w:rsidP="0029545C">
            <w:pPr>
              <w:spacing w:after="0" w:line="240" w:lineRule="auto"/>
              <w:rPr>
                <w:rFonts w:ascii="Times New Roman" w:eastAsia="Times New Roman" w:hAnsi="Times New Roman" w:cs="Times New Roman"/>
                <w:lang w:val="ru-RU" w:eastAsia="ru-RU"/>
              </w:rPr>
            </w:pPr>
            <w:r w:rsidRPr="0029545C">
              <w:rPr>
                <w:rFonts w:ascii="Times New Roman" w:eastAsia="Times New Roman" w:hAnsi="Times New Roman" w:cs="Times New Roman"/>
                <w:lang w:val="ru-RU" w:eastAsia="ru-RU"/>
              </w:rPr>
              <w:t>Отлично – от 80% до 100% верных ответов</w:t>
            </w:r>
          </w:p>
          <w:p w:rsidR="0029545C" w:rsidRPr="0029545C" w:rsidRDefault="0029545C" w:rsidP="0029545C">
            <w:pPr>
              <w:spacing w:after="0" w:line="240" w:lineRule="auto"/>
              <w:rPr>
                <w:rFonts w:ascii="Times New Roman" w:eastAsia="Times New Roman" w:hAnsi="Times New Roman" w:cs="Times New Roman"/>
                <w:lang w:val="ru-RU" w:eastAsia="ru-RU"/>
              </w:rPr>
            </w:pPr>
            <w:r w:rsidRPr="0029545C">
              <w:rPr>
                <w:rFonts w:ascii="Times New Roman" w:eastAsia="Times New Roman" w:hAnsi="Times New Roman" w:cs="Times New Roman"/>
                <w:lang w:val="ru-RU" w:eastAsia="ru-RU"/>
              </w:rPr>
              <w:t>Хорошо – от 60% до 80%</w:t>
            </w:r>
          </w:p>
          <w:p w:rsidR="0029545C" w:rsidRPr="0029545C" w:rsidRDefault="0029545C" w:rsidP="0029545C">
            <w:pPr>
              <w:spacing w:after="0" w:line="240" w:lineRule="auto"/>
              <w:rPr>
                <w:rFonts w:ascii="Times New Roman" w:eastAsia="Times New Roman" w:hAnsi="Times New Roman" w:cs="Times New Roman"/>
                <w:lang w:val="ru-RU" w:eastAsia="ru-RU"/>
              </w:rPr>
            </w:pPr>
            <w:r w:rsidRPr="0029545C">
              <w:rPr>
                <w:rFonts w:ascii="Times New Roman" w:eastAsia="Times New Roman" w:hAnsi="Times New Roman" w:cs="Times New Roman"/>
                <w:lang w:val="ru-RU" w:eastAsia="ru-RU"/>
              </w:rPr>
              <w:t>Уд. – от 40%</w:t>
            </w:r>
          </w:p>
        </w:tc>
        <w:tc>
          <w:tcPr>
            <w:tcW w:w="1883" w:type="dxa"/>
            <w:gridSpan w:val="2"/>
            <w:tcBorders>
              <w:top w:val="single" w:sz="8" w:space="0" w:color="000000"/>
              <w:left w:val="single" w:sz="8" w:space="0" w:color="000000"/>
              <w:bottom w:val="single" w:sz="8" w:space="0" w:color="000000"/>
              <w:right w:val="single" w:sz="8" w:space="0" w:color="000000"/>
            </w:tcBorders>
            <w:shd w:val="clear" w:color="auto" w:fill="auto"/>
          </w:tcPr>
          <w:p w:rsidR="0029545C" w:rsidRPr="0029545C" w:rsidRDefault="0029545C" w:rsidP="0029545C">
            <w:pPr>
              <w:spacing w:after="0" w:line="240" w:lineRule="auto"/>
              <w:rPr>
                <w:rFonts w:ascii="Times New Roman" w:eastAsia="Times New Roman" w:hAnsi="Times New Roman" w:cs="Times New Roman"/>
                <w:iCs/>
                <w:lang w:val="ru-RU" w:eastAsia="ru-RU"/>
              </w:rPr>
            </w:pPr>
            <w:r w:rsidRPr="0029545C">
              <w:rPr>
                <w:rFonts w:ascii="Times New Roman" w:eastAsia="Times New Roman" w:hAnsi="Times New Roman" w:cs="Times New Roman"/>
                <w:iCs/>
                <w:lang w:val="ru-RU" w:eastAsia="ru-RU"/>
              </w:rPr>
              <w:t>Т-Тест</w:t>
            </w:r>
          </w:p>
          <w:p w:rsidR="0029545C" w:rsidRPr="0029545C" w:rsidRDefault="0029545C" w:rsidP="0029545C">
            <w:pPr>
              <w:spacing w:after="0" w:line="240" w:lineRule="auto"/>
              <w:rPr>
                <w:rFonts w:ascii="Times New Roman" w:eastAsia="Times New Roman" w:hAnsi="Times New Roman" w:cs="Times New Roman"/>
                <w:iCs/>
                <w:lang w:val="ru-RU" w:eastAsia="ru-RU"/>
              </w:rPr>
            </w:pPr>
            <w:r w:rsidRPr="0029545C">
              <w:rPr>
                <w:rFonts w:ascii="Times New Roman" w:eastAsia="Times New Roman" w:hAnsi="Times New Roman" w:cs="Times New Roman"/>
                <w:iCs/>
                <w:lang w:val="ru-RU" w:eastAsia="ru-RU"/>
              </w:rPr>
              <w:t>К-Коллоквиум</w:t>
            </w:r>
          </w:p>
          <w:p w:rsidR="0029545C" w:rsidRPr="0029545C" w:rsidRDefault="0029545C" w:rsidP="0029545C">
            <w:pPr>
              <w:spacing w:after="0" w:line="240" w:lineRule="auto"/>
              <w:rPr>
                <w:rFonts w:ascii="Times New Roman" w:eastAsia="Times New Roman" w:hAnsi="Times New Roman" w:cs="Times New Roman"/>
                <w:iCs/>
                <w:lang w:val="ru-RU" w:eastAsia="ru-RU"/>
              </w:rPr>
            </w:pPr>
            <w:r w:rsidRPr="0029545C">
              <w:rPr>
                <w:rFonts w:ascii="Times New Roman" w:eastAsia="Times New Roman" w:hAnsi="Times New Roman" w:cs="Times New Roman"/>
                <w:iCs/>
                <w:lang w:val="ru-RU" w:eastAsia="ru-RU"/>
              </w:rPr>
              <w:t>КС-круглый стол</w:t>
            </w:r>
          </w:p>
          <w:p w:rsidR="0029545C" w:rsidRPr="0029545C" w:rsidRDefault="0029545C" w:rsidP="0029545C">
            <w:pPr>
              <w:spacing w:after="0" w:line="240" w:lineRule="auto"/>
              <w:rPr>
                <w:rFonts w:ascii="Times New Roman" w:eastAsia="Times New Roman" w:hAnsi="Times New Roman" w:cs="Times New Roman"/>
                <w:iCs/>
                <w:lang w:val="ru-RU" w:eastAsia="ru-RU"/>
              </w:rPr>
            </w:pPr>
            <w:r w:rsidRPr="0029545C">
              <w:rPr>
                <w:rFonts w:ascii="Times New Roman" w:eastAsia="Times New Roman" w:hAnsi="Times New Roman" w:cs="Times New Roman"/>
                <w:iCs/>
                <w:lang w:val="ru-RU" w:eastAsia="ru-RU"/>
              </w:rPr>
              <w:t>Р-реферат</w:t>
            </w:r>
          </w:p>
        </w:tc>
      </w:tr>
      <w:tr w:rsidR="0029545C" w:rsidRPr="0029545C" w:rsidTr="00475D76">
        <w:trPr>
          <w:trHeight w:val="630"/>
        </w:trPr>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9545C" w:rsidRPr="0029545C" w:rsidRDefault="0029545C" w:rsidP="0029545C">
            <w:pPr>
              <w:spacing w:after="0" w:line="240" w:lineRule="auto"/>
              <w:contextualSpacing/>
              <w:rPr>
                <w:rFonts w:ascii="Times New Roman" w:eastAsia="Calibri" w:hAnsi="Times New Roman" w:cs="Times New Roman"/>
                <w:lang w:val="ru-RU"/>
              </w:rPr>
            </w:pPr>
            <w:r w:rsidRPr="0029545C">
              <w:rPr>
                <w:rFonts w:ascii="Times New Roman" w:eastAsia="Calibri" w:hAnsi="Times New Roman" w:cs="Times New Roman"/>
                <w:lang w:val="ru-RU"/>
              </w:rPr>
              <w:t>Уметь:</w:t>
            </w:r>
          </w:p>
          <w:p w:rsidR="0029545C" w:rsidRPr="0029545C" w:rsidRDefault="0029545C" w:rsidP="0029545C">
            <w:pPr>
              <w:spacing w:after="0" w:line="240" w:lineRule="auto"/>
              <w:contextualSpacing/>
              <w:rPr>
                <w:rFonts w:ascii="Times New Roman" w:eastAsia="Calibri" w:hAnsi="Times New Roman" w:cs="Times New Roman"/>
                <w:lang w:val="ru-RU"/>
              </w:rPr>
            </w:pPr>
            <w:r w:rsidRPr="0029545C">
              <w:rPr>
                <w:rFonts w:ascii="Times New Roman" w:eastAsia="Calibri" w:hAnsi="Times New Roman" w:cs="Times New Roman"/>
                <w:lang w:val="ru-RU"/>
              </w:rPr>
              <w:t xml:space="preserve">распознавать угрозы информационной безопасности в деятельности </w:t>
            </w:r>
            <w:r w:rsidRPr="0029545C">
              <w:rPr>
                <w:rFonts w:ascii="Times New Roman" w:eastAsia="Calibri" w:hAnsi="Times New Roman" w:cs="Times New Roman"/>
                <w:lang w:val="ru-RU"/>
              </w:rPr>
              <w:lastRenderedPageBreak/>
              <w:t>соответствующих органов власти</w:t>
            </w:r>
          </w:p>
        </w:tc>
        <w:tc>
          <w:tcPr>
            <w:tcW w:w="1967" w:type="dxa"/>
            <w:tcBorders>
              <w:top w:val="single" w:sz="8" w:space="0" w:color="000000"/>
              <w:left w:val="single" w:sz="8" w:space="0" w:color="000000"/>
              <w:bottom w:val="single" w:sz="8" w:space="0" w:color="000000"/>
              <w:right w:val="single" w:sz="8" w:space="0" w:color="000000"/>
            </w:tcBorders>
            <w:shd w:val="clear" w:color="auto" w:fill="auto"/>
          </w:tcPr>
          <w:p w:rsidR="0029545C" w:rsidRPr="0029545C" w:rsidRDefault="0029545C" w:rsidP="0029545C">
            <w:pPr>
              <w:widowControl w:val="0"/>
              <w:suppressAutoHyphens/>
              <w:rPr>
                <w:rFonts w:ascii="Times New Roman" w:eastAsia="Times New Roman" w:hAnsi="Times New Roman" w:cs="Times New Roman"/>
                <w:lang w:val="ru-RU" w:eastAsia="ru-RU"/>
              </w:rPr>
            </w:pPr>
            <w:r w:rsidRPr="0029545C">
              <w:rPr>
                <w:rFonts w:ascii="Times New Roman" w:eastAsia="Times New Roman" w:hAnsi="Times New Roman" w:cs="Times New Roman"/>
                <w:lang w:val="ru-RU" w:eastAsia="ru-RU"/>
              </w:rPr>
              <w:lastRenderedPageBreak/>
              <w:t xml:space="preserve">Свободно применяет умение (выполняет </w:t>
            </w:r>
            <w:r w:rsidRPr="0029545C">
              <w:rPr>
                <w:rFonts w:ascii="Times New Roman" w:eastAsia="Times New Roman" w:hAnsi="Times New Roman" w:cs="Times New Roman"/>
                <w:lang w:val="ru-RU" w:eastAsia="ru-RU"/>
              </w:rPr>
              <w:lastRenderedPageBreak/>
              <w:t>действие) на практике, в различных ситуациях</w:t>
            </w:r>
          </w:p>
        </w:tc>
        <w:tc>
          <w:tcPr>
            <w:tcW w:w="2095" w:type="dxa"/>
            <w:gridSpan w:val="2"/>
            <w:tcBorders>
              <w:top w:val="single" w:sz="8" w:space="0" w:color="000000"/>
              <w:left w:val="single" w:sz="8" w:space="0" w:color="000000"/>
              <w:bottom w:val="single" w:sz="8" w:space="0" w:color="000000"/>
              <w:right w:val="single" w:sz="8" w:space="0" w:color="000000"/>
            </w:tcBorders>
            <w:shd w:val="clear" w:color="auto" w:fill="auto"/>
          </w:tcPr>
          <w:p w:rsidR="0029545C" w:rsidRPr="0029545C" w:rsidRDefault="0029545C" w:rsidP="0029545C">
            <w:pPr>
              <w:spacing w:after="0" w:line="240" w:lineRule="auto"/>
              <w:rPr>
                <w:rFonts w:ascii="Times New Roman" w:eastAsia="Times New Roman" w:hAnsi="Times New Roman" w:cs="Times New Roman"/>
                <w:lang w:val="ru-RU" w:eastAsia="ru-RU"/>
              </w:rPr>
            </w:pPr>
            <w:r w:rsidRPr="0029545C">
              <w:rPr>
                <w:rFonts w:ascii="Times New Roman" w:eastAsia="Times New Roman" w:hAnsi="Times New Roman" w:cs="Times New Roman"/>
                <w:lang w:val="ru-RU" w:eastAsia="ru-RU"/>
              </w:rPr>
              <w:lastRenderedPageBreak/>
              <w:t>Степень самостоятельности выполнения действия (умения):</w:t>
            </w:r>
          </w:p>
          <w:p w:rsidR="0029545C" w:rsidRPr="0029545C" w:rsidRDefault="0029545C" w:rsidP="0029545C">
            <w:pPr>
              <w:spacing w:after="0" w:line="240" w:lineRule="auto"/>
              <w:rPr>
                <w:rFonts w:ascii="Times New Roman" w:eastAsia="Times New Roman" w:hAnsi="Times New Roman" w:cs="Times New Roman"/>
                <w:lang w:val="ru-RU" w:eastAsia="ru-RU"/>
              </w:rPr>
            </w:pPr>
            <w:r w:rsidRPr="0029545C">
              <w:rPr>
                <w:rFonts w:ascii="Times New Roman" w:eastAsia="Times New Roman" w:hAnsi="Times New Roman" w:cs="Times New Roman"/>
                <w:lang w:val="ru-RU" w:eastAsia="ru-RU"/>
              </w:rPr>
              <w:lastRenderedPageBreak/>
              <w:t>Отлично – от 80% до 100% верных ответов</w:t>
            </w:r>
          </w:p>
          <w:p w:rsidR="0029545C" w:rsidRPr="0029545C" w:rsidRDefault="0029545C" w:rsidP="0029545C">
            <w:pPr>
              <w:spacing w:after="0" w:line="240" w:lineRule="auto"/>
              <w:rPr>
                <w:rFonts w:ascii="Times New Roman" w:eastAsia="Times New Roman" w:hAnsi="Times New Roman" w:cs="Times New Roman"/>
                <w:lang w:val="ru-RU" w:eastAsia="ru-RU"/>
              </w:rPr>
            </w:pPr>
            <w:r w:rsidRPr="0029545C">
              <w:rPr>
                <w:rFonts w:ascii="Times New Roman" w:eastAsia="Times New Roman" w:hAnsi="Times New Roman" w:cs="Times New Roman"/>
                <w:lang w:val="ru-RU" w:eastAsia="ru-RU"/>
              </w:rPr>
              <w:t>Хорошо – от 60% до 80%</w:t>
            </w:r>
          </w:p>
          <w:p w:rsidR="0029545C" w:rsidRPr="0029545C" w:rsidRDefault="0029545C" w:rsidP="0029545C">
            <w:pPr>
              <w:spacing w:after="0" w:line="240" w:lineRule="auto"/>
              <w:rPr>
                <w:rFonts w:ascii="Times New Roman" w:eastAsia="Times New Roman" w:hAnsi="Times New Roman" w:cs="Times New Roman"/>
                <w:lang w:val="ru-RU" w:eastAsia="ru-RU"/>
              </w:rPr>
            </w:pPr>
            <w:r w:rsidRPr="0029545C">
              <w:rPr>
                <w:rFonts w:ascii="Times New Roman" w:eastAsia="Times New Roman" w:hAnsi="Times New Roman" w:cs="Times New Roman"/>
                <w:lang w:val="ru-RU" w:eastAsia="ru-RU"/>
              </w:rPr>
              <w:t>Уд. – от 40%</w:t>
            </w:r>
          </w:p>
        </w:tc>
        <w:tc>
          <w:tcPr>
            <w:tcW w:w="1883" w:type="dxa"/>
            <w:gridSpan w:val="2"/>
            <w:tcBorders>
              <w:top w:val="single" w:sz="8" w:space="0" w:color="000000"/>
              <w:left w:val="single" w:sz="8" w:space="0" w:color="000000"/>
              <w:bottom w:val="single" w:sz="8" w:space="0" w:color="000000"/>
              <w:right w:val="single" w:sz="8" w:space="0" w:color="000000"/>
            </w:tcBorders>
            <w:shd w:val="clear" w:color="auto" w:fill="auto"/>
          </w:tcPr>
          <w:p w:rsidR="0029545C" w:rsidRPr="0029545C" w:rsidRDefault="0029545C" w:rsidP="0029545C">
            <w:pPr>
              <w:spacing w:after="0" w:line="240" w:lineRule="auto"/>
              <w:rPr>
                <w:rFonts w:ascii="Times New Roman" w:eastAsia="Times New Roman" w:hAnsi="Times New Roman" w:cs="Times New Roman"/>
                <w:iCs/>
                <w:lang w:val="ru-RU" w:eastAsia="ru-RU"/>
              </w:rPr>
            </w:pPr>
            <w:r w:rsidRPr="0029545C">
              <w:rPr>
                <w:rFonts w:ascii="Times New Roman" w:eastAsia="Times New Roman" w:hAnsi="Times New Roman" w:cs="Times New Roman"/>
                <w:iCs/>
                <w:lang w:val="ru-RU" w:eastAsia="ru-RU"/>
              </w:rPr>
              <w:lastRenderedPageBreak/>
              <w:t>Т-Тест</w:t>
            </w:r>
          </w:p>
          <w:p w:rsidR="0029545C" w:rsidRPr="0029545C" w:rsidRDefault="0029545C" w:rsidP="0029545C">
            <w:pPr>
              <w:spacing w:after="0" w:line="240" w:lineRule="auto"/>
              <w:rPr>
                <w:rFonts w:ascii="Times New Roman" w:eastAsia="Times New Roman" w:hAnsi="Times New Roman" w:cs="Times New Roman"/>
                <w:iCs/>
                <w:lang w:val="ru-RU" w:eastAsia="ru-RU"/>
              </w:rPr>
            </w:pPr>
            <w:r w:rsidRPr="0029545C">
              <w:rPr>
                <w:rFonts w:ascii="Times New Roman" w:eastAsia="Times New Roman" w:hAnsi="Times New Roman" w:cs="Times New Roman"/>
                <w:iCs/>
                <w:lang w:val="ru-RU" w:eastAsia="ru-RU"/>
              </w:rPr>
              <w:t>К-Коллоквиум</w:t>
            </w:r>
          </w:p>
          <w:p w:rsidR="0029545C" w:rsidRPr="0029545C" w:rsidRDefault="0029545C" w:rsidP="0029545C">
            <w:pPr>
              <w:spacing w:after="0" w:line="240" w:lineRule="auto"/>
              <w:rPr>
                <w:rFonts w:ascii="Times New Roman" w:eastAsia="Times New Roman" w:hAnsi="Times New Roman" w:cs="Times New Roman"/>
                <w:iCs/>
                <w:lang w:val="ru-RU" w:eastAsia="ru-RU"/>
              </w:rPr>
            </w:pPr>
            <w:r w:rsidRPr="0029545C">
              <w:rPr>
                <w:rFonts w:ascii="Times New Roman" w:eastAsia="Times New Roman" w:hAnsi="Times New Roman" w:cs="Times New Roman"/>
                <w:iCs/>
                <w:lang w:val="ru-RU" w:eastAsia="ru-RU"/>
              </w:rPr>
              <w:t>КС-круглый стол</w:t>
            </w:r>
          </w:p>
          <w:p w:rsidR="0029545C" w:rsidRPr="0029545C" w:rsidRDefault="0029545C" w:rsidP="0029545C">
            <w:pPr>
              <w:spacing w:after="0" w:line="240" w:lineRule="auto"/>
              <w:rPr>
                <w:rFonts w:ascii="Times New Roman" w:eastAsia="Times New Roman" w:hAnsi="Times New Roman" w:cs="Times New Roman"/>
                <w:iCs/>
                <w:lang w:val="ru-RU" w:eastAsia="ru-RU"/>
              </w:rPr>
            </w:pPr>
            <w:r w:rsidRPr="0029545C">
              <w:rPr>
                <w:rFonts w:ascii="Times New Roman" w:eastAsia="Times New Roman" w:hAnsi="Times New Roman" w:cs="Times New Roman"/>
                <w:iCs/>
                <w:lang w:val="ru-RU" w:eastAsia="ru-RU"/>
              </w:rPr>
              <w:t>Р-реферат</w:t>
            </w:r>
          </w:p>
        </w:tc>
      </w:tr>
      <w:tr w:rsidR="0029545C" w:rsidRPr="0029545C" w:rsidTr="00475D76">
        <w:trPr>
          <w:trHeight w:val="630"/>
        </w:trPr>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9545C" w:rsidRPr="0029545C" w:rsidRDefault="0029545C" w:rsidP="0029545C">
            <w:pPr>
              <w:spacing w:after="0" w:line="240" w:lineRule="auto"/>
              <w:contextualSpacing/>
              <w:rPr>
                <w:rFonts w:ascii="Times New Roman" w:eastAsia="Calibri" w:hAnsi="Times New Roman" w:cs="Times New Roman"/>
                <w:lang w:val="ru-RU"/>
              </w:rPr>
            </w:pPr>
            <w:r w:rsidRPr="0029545C">
              <w:rPr>
                <w:rFonts w:ascii="Times New Roman" w:eastAsia="Calibri" w:hAnsi="Times New Roman" w:cs="Times New Roman"/>
                <w:lang w:val="ru-RU"/>
              </w:rPr>
              <w:lastRenderedPageBreak/>
              <w:t>Владеть:</w:t>
            </w:r>
          </w:p>
          <w:p w:rsidR="0029545C" w:rsidRPr="0029545C" w:rsidRDefault="0029545C" w:rsidP="0029545C">
            <w:pPr>
              <w:spacing w:after="0" w:line="240" w:lineRule="auto"/>
              <w:contextualSpacing/>
              <w:rPr>
                <w:rFonts w:ascii="Times New Roman" w:eastAsia="Calibri" w:hAnsi="Times New Roman" w:cs="Times New Roman"/>
                <w:lang w:val="ru-RU"/>
              </w:rPr>
            </w:pPr>
            <w:r w:rsidRPr="0029545C">
              <w:rPr>
                <w:rFonts w:ascii="Times New Roman" w:eastAsia="Calibri" w:hAnsi="Times New Roman" w:cs="Times New Roman"/>
                <w:lang w:val="ru-RU"/>
              </w:rPr>
              <w:t>методами выявления угроз информационной безопасности в деятельности соответствующих органов власти</w:t>
            </w:r>
          </w:p>
        </w:tc>
        <w:tc>
          <w:tcPr>
            <w:tcW w:w="1967" w:type="dxa"/>
            <w:tcBorders>
              <w:top w:val="single" w:sz="8" w:space="0" w:color="000000"/>
              <w:left w:val="single" w:sz="8" w:space="0" w:color="000000"/>
              <w:bottom w:val="single" w:sz="8" w:space="0" w:color="000000"/>
              <w:right w:val="single" w:sz="8" w:space="0" w:color="000000"/>
            </w:tcBorders>
            <w:shd w:val="clear" w:color="auto" w:fill="auto"/>
          </w:tcPr>
          <w:p w:rsidR="0029545C" w:rsidRPr="0029545C" w:rsidRDefault="0029545C" w:rsidP="0029545C">
            <w:pPr>
              <w:widowControl w:val="0"/>
              <w:suppressAutoHyphens/>
              <w:rPr>
                <w:rFonts w:ascii="Times New Roman" w:eastAsia="Times New Roman" w:hAnsi="Times New Roman" w:cs="Times New Roman"/>
                <w:lang w:val="ru-RU" w:eastAsia="ru-RU"/>
              </w:rPr>
            </w:pPr>
            <w:r w:rsidRPr="0029545C">
              <w:rPr>
                <w:rFonts w:ascii="Times New Roman" w:eastAsia="Times New Roman" w:hAnsi="Times New Roman" w:cs="Times New Roman"/>
                <w:lang w:val="ru-RU" w:eastAsia="ru-RU"/>
              </w:rPr>
              <w:t>Обучающийся осуществляет (демонстрирует) деятельность (способы деятельности).</w:t>
            </w:r>
          </w:p>
        </w:tc>
        <w:tc>
          <w:tcPr>
            <w:tcW w:w="2095" w:type="dxa"/>
            <w:gridSpan w:val="2"/>
            <w:tcBorders>
              <w:top w:val="single" w:sz="8" w:space="0" w:color="000000"/>
              <w:left w:val="single" w:sz="8" w:space="0" w:color="000000"/>
              <w:bottom w:val="single" w:sz="8" w:space="0" w:color="000000"/>
              <w:right w:val="single" w:sz="8" w:space="0" w:color="000000"/>
            </w:tcBorders>
            <w:shd w:val="clear" w:color="auto" w:fill="auto"/>
          </w:tcPr>
          <w:p w:rsidR="0029545C" w:rsidRPr="0029545C" w:rsidRDefault="0029545C" w:rsidP="0029545C">
            <w:pPr>
              <w:spacing w:after="0" w:line="240" w:lineRule="auto"/>
              <w:rPr>
                <w:rFonts w:ascii="Times New Roman" w:eastAsia="Times New Roman" w:hAnsi="Times New Roman" w:cs="Times New Roman"/>
                <w:lang w:val="ru-RU" w:eastAsia="ru-RU"/>
              </w:rPr>
            </w:pPr>
            <w:r w:rsidRPr="0029545C">
              <w:rPr>
                <w:rFonts w:ascii="Times New Roman" w:eastAsia="Times New Roman" w:hAnsi="Times New Roman" w:cs="Times New Roman"/>
                <w:lang w:val="ru-RU" w:eastAsia="ru-RU"/>
              </w:rPr>
              <w:t>Способен отбирать и интегрировать имеющиеся знания и умения исходя из поставленной цели, проводить самоанализ и самооценку:</w:t>
            </w:r>
          </w:p>
          <w:p w:rsidR="0029545C" w:rsidRPr="0029545C" w:rsidRDefault="0029545C" w:rsidP="0029545C">
            <w:pPr>
              <w:spacing w:after="0" w:line="240" w:lineRule="auto"/>
              <w:rPr>
                <w:rFonts w:ascii="Times New Roman" w:eastAsia="Times New Roman" w:hAnsi="Times New Roman" w:cs="Times New Roman"/>
                <w:lang w:val="ru-RU" w:eastAsia="ru-RU"/>
              </w:rPr>
            </w:pPr>
            <w:r w:rsidRPr="0029545C">
              <w:rPr>
                <w:rFonts w:ascii="Times New Roman" w:eastAsia="Times New Roman" w:hAnsi="Times New Roman" w:cs="Times New Roman"/>
                <w:lang w:val="ru-RU" w:eastAsia="ru-RU"/>
              </w:rPr>
              <w:t>студент проявил заинтересованность и</w:t>
            </w:r>
          </w:p>
          <w:p w:rsidR="0029545C" w:rsidRPr="0029545C" w:rsidRDefault="0029545C" w:rsidP="0029545C">
            <w:pPr>
              <w:spacing w:after="0" w:line="240" w:lineRule="auto"/>
              <w:rPr>
                <w:rFonts w:ascii="Times New Roman" w:eastAsia="Times New Roman" w:hAnsi="Times New Roman" w:cs="Times New Roman"/>
                <w:lang w:val="ru-RU" w:eastAsia="ru-RU"/>
              </w:rPr>
            </w:pPr>
            <w:r w:rsidRPr="0029545C">
              <w:rPr>
                <w:rFonts w:ascii="Times New Roman" w:eastAsia="Times New Roman" w:hAnsi="Times New Roman" w:cs="Times New Roman"/>
                <w:lang w:val="ru-RU" w:eastAsia="ru-RU"/>
              </w:rPr>
              <w:t>творческий подход – «отлично»</w:t>
            </w:r>
          </w:p>
          <w:p w:rsidR="0029545C" w:rsidRPr="0029545C" w:rsidRDefault="0029545C" w:rsidP="0029545C">
            <w:pPr>
              <w:spacing w:after="0" w:line="240" w:lineRule="auto"/>
              <w:rPr>
                <w:rFonts w:ascii="Times New Roman" w:eastAsia="Times New Roman" w:hAnsi="Times New Roman" w:cs="Times New Roman"/>
                <w:lang w:val="ru-RU" w:eastAsia="ru-RU"/>
              </w:rPr>
            </w:pPr>
            <w:r w:rsidRPr="0029545C">
              <w:rPr>
                <w:rFonts w:ascii="Times New Roman" w:eastAsia="Times New Roman" w:hAnsi="Times New Roman" w:cs="Times New Roman"/>
                <w:lang w:val="ru-RU" w:eastAsia="ru-RU"/>
              </w:rPr>
              <w:t>студент проявил заинтересованность,</w:t>
            </w:r>
          </w:p>
          <w:p w:rsidR="0029545C" w:rsidRPr="0029545C" w:rsidRDefault="0029545C" w:rsidP="0029545C">
            <w:pPr>
              <w:spacing w:after="0" w:line="240" w:lineRule="auto"/>
              <w:rPr>
                <w:rFonts w:ascii="Times New Roman" w:eastAsia="Times New Roman" w:hAnsi="Times New Roman" w:cs="Times New Roman"/>
                <w:lang w:val="ru-RU" w:eastAsia="ru-RU"/>
              </w:rPr>
            </w:pPr>
            <w:r w:rsidRPr="0029545C">
              <w:rPr>
                <w:rFonts w:ascii="Times New Roman" w:eastAsia="Times New Roman" w:hAnsi="Times New Roman" w:cs="Times New Roman"/>
                <w:lang w:val="ru-RU" w:eastAsia="ru-RU"/>
              </w:rPr>
              <w:t>уровень креативности имеется, но не</w:t>
            </w:r>
          </w:p>
          <w:p w:rsidR="0029545C" w:rsidRPr="0029545C" w:rsidRDefault="0029545C" w:rsidP="0029545C">
            <w:pPr>
              <w:spacing w:after="0" w:line="240" w:lineRule="auto"/>
              <w:rPr>
                <w:rFonts w:ascii="Times New Roman" w:eastAsia="Times New Roman" w:hAnsi="Times New Roman" w:cs="Times New Roman"/>
                <w:lang w:val="ru-RU" w:eastAsia="ru-RU"/>
              </w:rPr>
            </w:pPr>
            <w:r w:rsidRPr="0029545C">
              <w:rPr>
                <w:rFonts w:ascii="Times New Roman" w:eastAsia="Times New Roman" w:hAnsi="Times New Roman" w:cs="Times New Roman"/>
                <w:lang w:val="ru-RU" w:eastAsia="ru-RU"/>
              </w:rPr>
              <w:t>высокий- «хорошо»</w:t>
            </w:r>
          </w:p>
          <w:p w:rsidR="0029545C" w:rsidRPr="0029545C" w:rsidRDefault="0029545C" w:rsidP="0029545C">
            <w:pPr>
              <w:spacing w:after="0" w:line="240" w:lineRule="auto"/>
              <w:rPr>
                <w:rFonts w:ascii="Times New Roman" w:eastAsia="Times New Roman" w:hAnsi="Times New Roman" w:cs="Times New Roman"/>
                <w:lang w:val="ru-RU" w:eastAsia="ru-RU"/>
              </w:rPr>
            </w:pPr>
            <w:r w:rsidRPr="0029545C">
              <w:rPr>
                <w:rFonts w:ascii="Times New Roman" w:eastAsia="Times New Roman" w:hAnsi="Times New Roman" w:cs="Times New Roman"/>
                <w:lang w:val="ru-RU" w:eastAsia="ru-RU"/>
              </w:rPr>
              <w:t>студент проявил не высокую степень</w:t>
            </w:r>
          </w:p>
          <w:p w:rsidR="0029545C" w:rsidRPr="0029545C" w:rsidRDefault="0029545C" w:rsidP="0029545C">
            <w:pPr>
              <w:spacing w:after="0" w:line="240" w:lineRule="auto"/>
              <w:rPr>
                <w:rFonts w:ascii="Times New Roman" w:eastAsia="Times New Roman" w:hAnsi="Times New Roman" w:cs="Times New Roman"/>
                <w:lang w:val="ru-RU" w:eastAsia="ru-RU"/>
              </w:rPr>
            </w:pPr>
            <w:r w:rsidRPr="0029545C">
              <w:rPr>
                <w:rFonts w:ascii="Times New Roman" w:eastAsia="Times New Roman" w:hAnsi="Times New Roman" w:cs="Times New Roman"/>
                <w:lang w:val="ru-RU" w:eastAsia="ru-RU"/>
              </w:rPr>
              <w:t>заинтересованности, изложение материала</w:t>
            </w:r>
          </w:p>
          <w:p w:rsidR="0029545C" w:rsidRPr="0029545C" w:rsidRDefault="0029545C" w:rsidP="0029545C">
            <w:pPr>
              <w:spacing w:after="0" w:line="240" w:lineRule="auto"/>
              <w:rPr>
                <w:rFonts w:ascii="Times New Roman" w:eastAsia="Times New Roman" w:hAnsi="Times New Roman" w:cs="Times New Roman"/>
                <w:lang w:val="ru-RU" w:eastAsia="ru-RU"/>
              </w:rPr>
            </w:pPr>
            <w:r w:rsidRPr="0029545C">
              <w:rPr>
                <w:rFonts w:ascii="Times New Roman" w:eastAsia="Times New Roman" w:hAnsi="Times New Roman" w:cs="Times New Roman"/>
                <w:lang w:val="ru-RU" w:eastAsia="ru-RU"/>
              </w:rPr>
              <w:t>скорее традиционное- «</w:t>
            </w:r>
            <w:proofErr w:type="spellStart"/>
            <w:r w:rsidRPr="0029545C">
              <w:rPr>
                <w:rFonts w:ascii="Times New Roman" w:eastAsia="Times New Roman" w:hAnsi="Times New Roman" w:cs="Times New Roman"/>
                <w:lang w:val="ru-RU" w:eastAsia="ru-RU"/>
              </w:rPr>
              <w:t>удовл</w:t>
            </w:r>
            <w:proofErr w:type="spellEnd"/>
            <w:r w:rsidRPr="0029545C">
              <w:rPr>
                <w:rFonts w:ascii="Times New Roman" w:eastAsia="Times New Roman" w:hAnsi="Times New Roman" w:cs="Times New Roman"/>
                <w:lang w:val="ru-RU" w:eastAsia="ru-RU"/>
              </w:rPr>
              <w:t>.»</w:t>
            </w:r>
          </w:p>
          <w:p w:rsidR="0029545C" w:rsidRPr="0029545C" w:rsidRDefault="0029545C" w:rsidP="0029545C">
            <w:pPr>
              <w:spacing w:after="0" w:line="240" w:lineRule="auto"/>
              <w:rPr>
                <w:rFonts w:ascii="Times New Roman" w:eastAsia="Times New Roman" w:hAnsi="Times New Roman" w:cs="Times New Roman"/>
                <w:lang w:val="ru-RU" w:eastAsia="ru-RU"/>
              </w:rPr>
            </w:pPr>
            <w:r w:rsidRPr="0029545C">
              <w:rPr>
                <w:rFonts w:ascii="Times New Roman" w:eastAsia="Times New Roman" w:hAnsi="Times New Roman" w:cs="Times New Roman"/>
                <w:lang w:val="ru-RU" w:eastAsia="ru-RU"/>
              </w:rPr>
              <w:t>студент не проявил</w:t>
            </w:r>
          </w:p>
          <w:p w:rsidR="0029545C" w:rsidRPr="0029545C" w:rsidRDefault="0029545C" w:rsidP="0029545C">
            <w:pPr>
              <w:spacing w:after="0" w:line="240" w:lineRule="auto"/>
              <w:rPr>
                <w:rFonts w:ascii="Times New Roman" w:eastAsia="Times New Roman" w:hAnsi="Times New Roman" w:cs="Times New Roman"/>
                <w:lang w:val="ru-RU" w:eastAsia="ru-RU"/>
              </w:rPr>
            </w:pPr>
            <w:r w:rsidRPr="0029545C">
              <w:rPr>
                <w:rFonts w:ascii="Times New Roman" w:eastAsia="Times New Roman" w:hAnsi="Times New Roman" w:cs="Times New Roman"/>
                <w:lang w:val="ru-RU" w:eastAsia="ru-RU"/>
              </w:rPr>
              <w:t>заинтересованности, ответ</w:t>
            </w:r>
          </w:p>
          <w:p w:rsidR="0029545C" w:rsidRPr="0029545C" w:rsidRDefault="0029545C" w:rsidP="0029545C">
            <w:pPr>
              <w:spacing w:after="0" w:line="240" w:lineRule="auto"/>
              <w:rPr>
                <w:rFonts w:ascii="Times New Roman" w:eastAsia="Times New Roman" w:hAnsi="Times New Roman" w:cs="Times New Roman"/>
                <w:lang w:val="ru-RU" w:eastAsia="ru-RU"/>
              </w:rPr>
            </w:pPr>
            <w:r w:rsidRPr="0029545C">
              <w:rPr>
                <w:rFonts w:ascii="Times New Roman" w:eastAsia="Times New Roman" w:hAnsi="Times New Roman" w:cs="Times New Roman"/>
                <w:lang w:val="ru-RU" w:eastAsia="ru-RU"/>
              </w:rPr>
              <w:t>традиционный – «неуд»</w:t>
            </w:r>
          </w:p>
        </w:tc>
        <w:tc>
          <w:tcPr>
            <w:tcW w:w="1883" w:type="dxa"/>
            <w:gridSpan w:val="2"/>
            <w:tcBorders>
              <w:top w:val="single" w:sz="8" w:space="0" w:color="000000"/>
              <w:left w:val="single" w:sz="8" w:space="0" w:color="000000"/>
              <w:bottom w:val="single" w:sz="8" w:space="0" w:color="000000"/>
              <w:right w:val="single" w:sz="8" w:space="0" w:color="000000"/>
            </w:tcBorders>
            <w:shd w:val="clear" w:color="auto" w:fill="auto"/>
          </w:tcPr>
          <w:p w:rsidR="0029545C" w:rsidRPr="0029545C" w:rsidRDefault="0029545C" w:rsidP="0029545C">
            <w:pPr>
              <w:spacing w:after="0" w:line="240" w:lineRule="auto"/>
              <w:rPr>
                <w:rFonts w:ascii="Times New Roman" w:eastAsia="Times New Roman" w:hAnsi="Times New Roman" w:cs="Times New Roman"/>
                <w:iCs/>
                <w:lang w:val="ru-RU" w:eastAsia="ru-RU"/>
              </w:rPr>
            </w:pPr>
            <w:r w:rsidRPr="0029545C">
              <w:rPr>
                <w:rFonts w:ascii="Times New Roman" w:eastAsia="Times New Roman" w:hAnsi="Times New Roman" w:cs="Times New Roman"/>
                <w:iCs/>
                <w:lang w:val="ru-RU" w:eastAsia="ru-RU"/>
              </w:rPr>
              <w:t>Т-Тест</w:t>
            </w:r>
          </w:p>
          <w:p w:rsidR="0029545C" w:rsidRPr="0029545C" w:rsidRDefault="0029545C" w:rsidP="0029545C">
            <w:pPr>
              <w:spacing w:after="0" w:line="240" w:lineRule="auto"/>
              <w:rPr>
                <w:rFonts w:ascii="Times New Roman" w:eastAsia="Times New Roman" w:hAnsi="Times New Roman" w:cs="Times New Roman"/>
                <w:iCs/>
                <w:lang w:val="ru-RU" w:eastAsia="ru-RU"/>
              </w:rPr>
            </w:pPr>
            <w:r w:rsidRPr="0029545C">
              <w:rPr>
                <w:rFonts w:ascii="Times New Roman" w:eastAsia="Times New Roman" w:hAnsi="Times New Roman" w:cs="Times New Roman"/>
                <w:iCs/>
                <w:lang w:val="ru-RU" w:eastAsia="ru-RU"/>
              </w:rPr>
              <w:t>К-Коллоквиум</w:t>
            </w:r>
          </w:p>
          <w:p w:rsidR="0029545C" w:rsidRPr="0029545C" w:rsidRDefault="0029545C" w:rsidP="0029545C">
            <w:pPr>
              <w:spacing w:after="0" w:line="240" w:lineRule="auto"/>
              <w:rPr>
                <w:rFonts w:ascii="Times New Roman" w:eastAsia="Times New Roman" w:hAnsi="Times New Roman" w:cs="Times New Roman"/>
                <w:iCs/>
                <w:lang w:val="ru-RU" w:eastAsia="ru-RU"/>
              </w:rPr>
            </w:pPr>
            <w:r w:rsidRPr="0029545C">
              <w:rPr>
                <w:rFonts w:ascii="Times New Roman" w:eastAsia="Times New Roman" w:hAnsi="Times New Roman" w:cs="Times New Roman"/>
                <w:iCs/>
                <w:lang w:val="ru-RU" w:eastAsia="ru-RU"/>
              </w:rPr>
              <w:t>КС-круглый стол</w:t>
            </w:r>
          </w:p>
          <w:p w:rsidR="0029545C" w:rsidRPr="0029545C" w:rsidRDefault="0029545C" w:rsidP="0029545C">
            <w:pPr>
              <w:spacing w:after="0" w:line="240" w:lineRule="auto"/>
              <w:rPr>
                <w:rFonts w:ascii="Times New Roman" w:eastAsia="Times New Roman" w:hAnsi="Times New Roman" w:cs="Times New Roman"/>
                <w:iCs/>
                <w:lang w:val="ru-RU" w:eastAsia="ru-RU"/>
              </w:rPr>
            </w:pPr>
            <w:r w:rsidRPr="0029545C">
              <w:rPr>
                <w:rFonts w:ascii="Times New Roman" w:eastAsia="Times New Roman" w:hAnsi="Times New Roman" w:cs="Times New Roman"/>
                <w:iCs/>
                <w:lang w:val="ru-RU" w:eastAsia="ru-RU"/>
              </w:rPr>
              <w:t>Р-реферат</w:t>
            </w:r>
          </w:p>
        </w:tc>
      </w:tr>
    </w:tbl>
    <w:p w:rsidR="0029545C" w:rsidRPr="0029545C" w:rsidRDefault="0029545C" w:rsidP="0029545C">
      <w:pPr>
        <w:spacing w:after="0" w:line="240" w:lineRule="auto"/>
        <w:ind w:firstLine="708"/>
        <w:jc w:val="both"/>
        <w:rPr>
          <w:rFonts w:ascii="Times New Roman" w:eastAsia="Times New Roman" w:hAnsi="Times New Roman" w:cs="Times New Roman"/>
          <w:i/>
          <w:color w:val="00B050"/>
          <w:sz w:val="28"/>
          <w:szCs w:val="28"/>
          <w:lang w:val="ru-RU" w:eastAsia="ru-RU"/>
        </w:rPr>
      </w:pPr>
    </w:p>
    <w:p w:rsidR="0029545C" w:rsidRPr="0029545C" w:rsidRDefault="0029545C" w:rsidP="0029545C">
      <w:pPr>
        <w:spacing w:after="0" w:line="240" w:lineRule="auto"/>
        <w:ind w:firstLine="708"/>
        <w:jc w:val="both"/>
        <w:rPr>
          <w:rFonts w:ascii="Times New Roman" w:eastAsia="Times New Roman" w:hAnsi="Times New Roman" w:cs="Times New Roman"/>
          <w:i/>
          <w:color w:val="00B050"/>
          <w:sz w:val="28"/>
          <w:szCs w:val="28"/>
          <w:lang w:val="ru-RU" w:eastAsia="ru-RU"/>
        </w:rPr>
      </w:pPr>
    </w:p>
    <w:p w:rsidR="0029545C" w:rsidRPr="0029545C" w:rsidRDefault="0029545C" w:rsidP="0029545C">
      <w:pPr>
        <w:spacing w:after="0"/>
        <w:ind w:firstLine="708"/>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 xml:space="preserve">2.2 Шкалы оценивания:   </w:t>
      </w:r>
    </w:p>
    <w:p w:rsidR="0029545C" w:rsidRPr="0029545C" w:rsidRDefault="0029545C" w:rsidP="0029545C">
      <w:pPr>
        <w:spacing w:after="0"/>
        <w:ind w:firstLine="708"/>
        <w:jc w:val="both"/>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29545C">
        <w:rPr>
          <w:rFonts w:ascii="Times New Roman" w:eastAsia="Times New Roman" w:hAnsi="Times New Roman" w:cs="Times New Roman"/>
          <w:sz w:val="28"/>
          <w:szCs w:val="28"/>
          <w:lang w:val="ru-RU" w:eastAsia="ru-RU"/>
        </w:rPr>
        <w:t>балльно</w:t>
      </w:r>
      <w:proofErr w:type="spellEnd"/>
      <w:r w:rsidRPr="0029545C">
        <w:rPr>
          <w:rFonts w:ascii="Times New Roman" w:eastAsia="Times New Roman" w:hAnsi="Times New Roman" w:cs="Times New Roman"/>
          <w:sz w:val="28"/>
          <w:szCs w:val="28"/>
          <w:lang w:val="ru-RU" w:eastAsia="ru-RU"/>
        </w:rPr>
        <w:t>-рейтинговой системы в 100-балльной шкале:</w:t>
      </w:r>
    </w:p>
    <w:p w:rsidR="0029545C" w:rsidRPr="0029545C" w:rsidRDefault="0029545C" w:rsidP="0029545C">
      <w:pPr>
        <w:widowControl w:val="0"/>
        <w:spacing w:after="0" w:line="240" w:lineRule="auto"/>
        <w:ind w:firstLine="709"/>
        <w:jc w:val="both"/>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84-100 баллов (оценка «отлично»)</w:t>
      </w:r>
      <w:r w:rsidRPr="0029545C">
        <w:rPr>
          <w:rFonts w:ascii="Times New Roman" w:eastAsia="Times New Roman" w:hAnsi="Times New Roman" w:cs="Times New Roman"/>
          <w:iCs/>
          <w:spacing w:val="-1"/>
          <w:sz w:val="28"/>
          <w:szCs w:val="28"/>
          <w:lang w:val="ru-RU" w:eastAsia="ru-RU"/>
        </w:rPr>
        <w:t xml:space="preserve"> </w:t>
      </w:r>
    </w:p>
    <w:p w:rsidR="0029545C" w:rsidRPr="0029545C" w:rsidRDefault="0029545C" w:rsidP="0029545C">
      <w:pPr>
        <w:widowControl w:val="0"/>
        <w:spacing w:after="0" w:line="240" w:lineRule="auto"/>
        <w:ind w:firstLine="709"/>
        <w:jc w:val="both"/>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67-83 баллов (оценка «хорошо»)</w:t>
      </w:r>
      <w:r w:rsidRPr="0029545C">
        <w:rPr>
          <w:rFonts w:ascii="Times New Roman" w:eastAsia="Times New Roman" w:hAnsi="Times New Roman" w:cs="Times New Roman"/>
          <w:iCs/>
          <w:spacing w:val="-1"/>
          <w:sz w:val="28"/>
          <w:szCs w:val="28"/>
          <w:lang w:val="ru-RU" w:eastAsia="ru-RU"/>
        </w:rPr>
        <w:t xml:space="preserve"> </w:t>
      </w:r>
    </w:p>
    <w:p w:rsidR="0029545C" w:rsidRPr="0029545C" w:rsidRDefault="0029545C" w:rsidP="0029545C">
      <w:pPr>
        <w:widowControl w:val="0"/>
        <w:spacing w:after="0" w:line="240" w:lineRule="auto"/>
        <w:ind w:firstLine="709"/>
        <w:jc w:val="both"/>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 xml:space="preserve">50-66 баллов (оценка «удовлетворительно») </w:t>
      </w:r>
    </w:p>
    <w:p w:rsidR="0029545C" w:rsidRPr="0029545C" w:rsidRDefault="0029545C" w:rsidP="0029545C">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29545C">
        <w:rPr>
          <w:rFonts w:ascii="Times New Roman" w:eastAsia="Times New Roman" w:hAnsi="Times New Roman" w:cs="Times New Roman"/>
          <w:sz w:val="28"/>
          <w:szCs w:val="28"/>
          <w:lang w:val="ru-RU" w:eastAsia="ru-RU"/>
        </w:rPr>
        <w:t>0-49 баллов (оценка «неудовлетворительно»)</w:t>
      </w:r>
      <w:r w:rsidRPr="0029545C">
        <w:rPr>
          <w:rFonts w:ascii="Times New Roman" w:eastAsia="Times New Roman" w:hAnsi="Times New Roman" w:cs="Times New Roman"/>
          <w:iCs/>
          <w:sz w:val="28"/>
          <w:szCs w:val="28"/>
          <w:lang w:val="ru-RU" w:eastAsia="ru-RU"/>
        </w:rPr>
        <w:t xml:space="preserve"> </w:t>
      </w:r>
    </w:p>
    <w:p w:rsidR="0029545C" w:rsidRPr="0029545C" w:rsidRDefault="0029545C" w:rsidP="0029545C">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3" w:name="_Toc526326850"/>
      <w:r w:rsidRPr="0029545C">
        <w:rPr>
          <w:rFonts w:asciiTheme="majorHAnsi" w:eastAsiaTheme="majorEastAsia" w:hAnsiTheme="majorHAnsi" w:cstheme="majorBidi"/>
          <w:b/>
          <w:bCs/>
          <w:color w:val="365F91" w:themeColor="accent1" w:themeShade="BF"/>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29545C" w:rsidRPr="0029545C" w:rsidRDefault="0029545C" w:rsidP="0029545C">
      <w:pPr>
        <w:spacing w:after="0" w:line="240" w:lineRule="auto"/>
        <w:rPr>
          <w:rFonts w:ascii="Times New Roman" w:eastAsia="Times New Roman" w:hAnsi="Times New Roman" w:cs="Times New Roman"/>
          <w:sz w:val="24"/>
          <w:szCs w:val="24"/>
          <w:lang w:val="ru-RU" w:eastAsia="ru-RU"/>
        </w:rPr>
      </w:pPr>
    </w:p>
    <w:p w:rsidR="0029545C" w:rsidRPr="0029545C" w:rsidRDefault="0029545C" w:rsidP="0029545C">
      <w:pPr>
        <w:shd w:val="clear" w:color="auto" w:fill="FFFFFF"/>
        <w:spacing w:after="0" w:line="240" w:lineRule="auto"/>
        <w:jc w:val="center"/>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9545C" w:rsidRPr="0029545C" w:rsidRDefault="0029545C" w:rsidP="0029545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29545C" w:rsidRPr="0029545C" w:rsidRDefault="0029545C" w:rsidP="0029545C">
      <w:pPr>
        <w:shd w:val="clear" w:color="auto" w:fill="FFFFFF"/>
        <w:spacing w:after="0" w:line="240" w:lineRule="auto"/>
        <w:jc w:val="center"/>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9545C" w:rsidRPr="0029545C" w:rsidRDefault="0029545C" w:rsidP="0029545C">
      <w:pPr>
        <w:spacing w:after="0" w:line="240" w:lineRule="auto"/>
        <w:jc w:val="center"/>
        <w:textAlignment w:val="baseline"/>
        <w:rPr>
          <w:rFonts w:ascii="Times New Roman" w:eastAsia="Times New Roman" w:hAnsi="Times New Roman" w:cs="Times New Roman"/>
          <w:sz w:val="28"/>
          <w:szCs w:val="24"/>
          <w:lang w:val="ru-RU" w:eastAsia="ru-RU"/>
        </w:rPr>
      </w:pPr>
    </w:p>
    <w:p w:rsidR="0029545C" w:rsidRPr="0029545C" w:rsidRDefault="0029545C" w:rsidP="0029545C">
      <w:pPr>
        <w:spacing w:after="0" w:line="240" w:lineRule="auto"/>
        <w:jc w:val="center"/>
        <w:textAlignment w:val="baseline"/>
        <w:rPr>
          <w:rFonts w:ascii="Calibri" w:eastAsia="Times New Roman" w:hAnsi="Calibri" w:cs="Times New Roman"/>
          <w:sz w:val="12"/>
          <w:szCs w:val="12"/>
          <w:u w:val="single"/>
          <w:lang w:val="ru-RU" w:eastAsia="ru-RU"/>
        </w:rPr>
      </w:pPr>
      <w:r w:rsidRPr="0029545C">
        <w:rPr>
          <w:rFonts w:ascii="Times New Roman" w:eastAsia="Times New Roman" w:hAnsi="Times New Roman" w:cs="Times New Roman"/>
          <w:sz w:val="28"/>
          <w:szCs w:val="24"/>
          <w:lang w:val="ru-RU" w:eastAsia="ru-RU"/>
        </w:rPr>
        <w:t xml:space="preserve">Кафедра </w:t>
      </w:r>
      <w:r w:rsidRPr="0029545C">
        <w:rPr>
          <w:rFonts w:ascii="Times New Roman" w:eastAsia="Times New Roman" w:hAnsi="Times New Roman" w:cs="Times New Roman"/>
          <w:sz w:val="28"/>
          <w:szCs w:val="24"/>
          <w:u w:val="single"/>
          <w:lang w:val="ru-RU" w:eastAsia="ru-RU"/>
        </w:rPr>
        <w:t>Государственное и муниципальное управление и экономическая безопасность</w:t>
      </w:r>
    </w:p>
    <w:p w:rsidR="0029545C" w:rsidRPr="0029545C" w:rsidRDefault="0029545C" w:rsidP="0029545C">
      <w:pPr>
        <w:spacing w:after="0" w:line="240" w:lineRule="auto"/>
        <w:jc w:val="center"/>
        <w:textAlignment w:val="baseline"/>
        <w:rPr>
          <w:rFonts w:ascii="Calibri" w:eastAsia="Times New Roman" w:hAnsi="Calibri" w:cs="Times New Roman"/>
          <w:sz w:val="12"/>
          <w:szCs w:val="12"/>
          <w:lang w:val="ru-RU" w:eastAsia="ru-RU"/>
        </w:rPr>
      </w:pPr>
      <w:r w:rsidRPr="0029545C">
        <w:rPr>
          <w:rFonts w:ascii="Times New Roman" w:eastAsia="Times New Roman" w:hAnsi="Times New Roman" w:cs="Times New Roman"/>
          <w:sz w:val="24"/>
          <w:szCs w:val="24"/>
          <w:vertAlign w:val="superscript"/>
          <w:lang w:val="ru-RU" w:eastAsia="ru-RU"/>
        </w:rPr>
        <w:t>(наименование кафедры)</w:t>
      </w:r>
    </w:p>
    <w:p w:rsidR="0029545C" w:rsidRPr="0029545C" w:rsidRDefault="0029545C" w:rsidP="0029545C">
      <w:pPr>
        <w:spacing w:after="0" w:line="240" w:lineRule="auto"/>
        <w:rPr>
          <w:rFonts w:ascii="Times New Roman" w:eastAsia="Times New Roman" w:hAnsi="Times New Roman" w:cs="Times New Roman"/>
          <w:b/>
          <w:sz w:val="28"/>
          <w:szCs w:val="28"/>
          <w:lang w:val="ru-RU" w:eastAsia="ru-RU"/>
        </w:rPr>
      </w:pPr>
    </w:p>
    <w:p w:rsidR="0029545C" w:rsidRPr="0029545C" w:rsidRDefault="0029545C" w:rsidP="0029545C">
      <w:pPr>
        <w:spacing w:after="0" w:line="240" w:lineRule="auto"/>
        <w:jc w:val="center"/>
        <w:rPr>
          <w:rFonts w:ascii="Times New Roman" w:eastAsia="Times New Roman" w:hAnsi="Times New Roman" w:cs="Times New Roman"/>
          <w:b/>
          <w:sz w:val="28"/>
          <w:szCs w:val="28"/>
          <w:lang w:val="ru-RU" w:eastAsia="ru-RU"/>
        </w:rPr>
      </w:pPr>
      <w:r w:rsidRPr="0029545C">
        <w:rPr>
          <w:rFonts w:ascii="Times New Roman" w:eastAsia="Times New Roman" w:hAnsi="Times New Roman" w:cs="Times New Roman"/>
          <w:b/>
          <w:sz w:val="28"/>
          <w:szCs w:val="28"/>
          <w:lang w:val="ru-RU" w:eastAsia="ru-RU"/>
        </w:rPr>
        <w:t>Вопросы к экзамену</w:t>
      </w:r>
    </w:p>
    <w:p w:rsidR="0029545C" w:rsidRPr="0029545C" w:rsidRDefault="0029545C" w:rsidP="0029545C">
      <w:pPr>
        <w:spacing w:after="0" w:line="240" w:lineRule="auto"/>
        <w:jc w:val="center"/>
        <w:rPr>
          <w:rFonts w:ascii="Times New Roman" w:eastAsia="Times New Roman" w:hAnsi="Times New Roman" w:cs="Times New Roman"/>
          <w:b/>
          <w:sz w:val="28"/>
          <w:szCs w:val="28"/>
          <w:lang w:val="ru-RU" w:eastAsia="ru-RU"/>
        </w:rPr>
      </w:pPr>
    </w:p>
    <w:p w:rsidR="0029545C" w:rsidRPr="0029545C" w:rsidRDefault="0029545C" w:rsidP="0029545C">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29545C">
        <w:rPr>
          <w:rFonts w:ascii="Times New Roman" w:eastAsia="Times New Roman" w:hAnsi="Times New Roman" w:cs="Times New Roman"/>
          <w:sz w:val="28"/>
          <w:szCs w:val="28"/>
          <w:lang w:val="ru-RU" w:eastAsia="ko-KR"/>
        </w:rPr>
        <w:t>по дисциплине</w:t>
      </w:r>
      <w:r w:rsidRPr="0029545C">
        <w:rPr>
          <w:rFonts w:ascii="Times New Roman" w:eastAsia="Times New Roman" w:hAnsi="Times New Roman" w:cs="Times New Roman"/>
          <w:sz w:val="28"/>
          <w:szCs w:val="20"/>
          <w:lang w:val="ru-RU" w:eastAsia="ko-KR"/>
        </w:rPr>
        <w:t xml:space="preserve"> </w:t>
      </w:r>
      <w:r w:rsidRPr="0029545C">
        <w:rPr>
          <w:rFonts w:ascii="Times New Roman" w:eastAsia="Times New Roman" w:hAnsi="Times New Roman" w:cs="Times New Roman"/>
          <w:sz w:val="28"/>
          <w:szCs w:val="28"/>
          <w:u w:val="single"/>
          <w:lang w:val="ru-RU" w:eastAsia="ko-KR"/>
        </w:rPr>
        <w:t>Информационно-аналитические технологии государственного и муниципального управления</w:t>
      </w:r>
      <w:r w:rsidRPr="0029545C">
        <w:rPr>
          <w:rFonts w:ascii="Times New Roman" w:eastAsia="Times New Roman" w:hAnsi="Times New Roman" w:cs="Times New Roman"/>
          <w:b/>
          <w:i/>
          <w:sz w:val="28"/>
          <w:szCs w:val="28"/>
          <w:lang w:val="ru-RU" w:eastAsia="ko-KR"/>
        </w:rPr>
        <w:t xml:space="preserve"> </w:t>
      </w:r>
      <w:r w:rsidRPr="0029545C">
        <w:rPr>
          <w:rFonts w:ascii="Times New Roman" w:eastAsia="Times New Roman" w:hAnsi="Times New Roman" w:cs="Times New Roman"/>
          <w:sz w:val="28"/>
          <w:szCs w:val="28"/>
          <w:vertAlign w:val="superscript"/>
          <w:lang w:val="ru-RU" w:eastAsia="ko-KR"/>
        </w:rPr>
        <w:t xml:space="preserve"> </w:t>
      </w:r>
    </w:p>
    <w:p w:rsidR="0029545C" w:rsidRPr="0029545C" w:rsidRDefault="0029545C" w:rsidP="0029545C">
      <w:pPr>
        <w:tabs>
          <w:tab w:val="left" w:pos="500"/>
        </w:tabs>
        <w:spacing w:after="0" w:line="240" w:lineRule="auto"/>
        <w:ind w:right="-30"/>
        <w:jc w:val="center"/>
        <w:rPr>
          <w:rFonts w:ascii="Times New Roman" w:eastAsia="Times New Roman" w:hAnsi="Times New Roman" w:cs="Times New Roman"/>
          <w:i/>
          <w:sz w:val="32"/>
          <w:szCs w:val="32"/>
          <w:vertAlign w:val="superscript"/>
          <w:lang w:val="ru-RU" w:eastAsia="ko-KR"/>
        </w:rPr>
      </w:pPr>
      <w:r w:rsidRPr="0029545C">
        <w:rPr>
          <w:rFonts w:ascii="Times New Roman" w:eastAsia="Times New Roman" w:hAnsi="Times New Roman" w:cs="Times New Roman"/>
          <w:i/>
          <w:sz w:val="32"/>
          <w:szCs w:val="32"/>
          <w:vertAlign w:val="superscript"/>
          <w:lang w:val="ru-RU" w:eastAsia="ko-KR"/>
        </w:rPr>
        <w:t xml:space="preserve">           (наименование дисциплины)</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Вопросы к экзамену:</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1.Развитие информационного общества в РФ</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2.Стратегия развития информационного общества в РФ</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3.Информатизация государственной службы</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4.Задачи государственной политики в области информатизации государственного управления</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5.Государственные программы и их роль в системе государственного управления</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6.Информационное сопровождение государственных решений: проблемы и необходимость</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7.Технологии информационного сопровождения государственных программ</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8.Информации в системе государственного управления</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9.Информационная структура государственного управления</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10.Информационно-аналитические службы регионов</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11.Ситуационные центры</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12.Пресс-службы государственных органов власти</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13.Информационное обеспечение муниципального управления</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14.Система электронного документооборота в государственном и муниципальном управлении</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15.Многофункциональный центр предоставления государственных и муниципальных услуг</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 xml:space="preserve">16.Электронное правительство. Портал </w:t>
      </w:r>
      <w:proofErr w:type="spellStart"/>
      <w:r w:rsidRPr="0029545C">
        <w:rPr>
          <w:rFonts w:ascii="Times New Roman" w:eastAsia="Times New Roman" w:hAnsi="Times New Roman" w:cs="Times New Roman"/>
          <w:sz w:val="28"/>
          <w:szCs w:val="28"/>
          <w:lang w:val="ru-RU" w:eastAsia="ru-RU"/>
        </w:rPr>
        <w:t>Госуслуги</w:t>
      </w:r>
      <w:proofErr w:type="spellEnd"/>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17.Концепция электронного правительства за рубежом</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18.Государственная автоматизированная система «ВЫБОРЫ»</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19.Государственная автоматизированная система «ПРАВОСУДИЕ»</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20.Система «Почта» и Система «Контур» в государственном управлении</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21.Интегрированная территориальная информационная система управления</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22.Геоинформационные системы в государственном и муниципальном управлении</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23.Структура и задачи муниципального Интернет-портала</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24.Основные направления развития информационных технологий на территориях субъектов</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25.Государственные информационные ресурсы России</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 xml:space="preserve">26.Понятие информационной безопасности.  Виды угроз информационной безопасности. </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27.Принципы, на которых основано создание систем информационной безопасности</w:t>
      </w:r>
      <w:r w:rsidRPr="0029545C">
        <w:rPr>
          <w:rFonts w:ascii="Times New Roman" w:eastAsia="Times New Roman" w:hAnsi="Times New Roman" w:cs="Times New Roman"/>
          <w:sz w:val="28"/>
          <w:szCs w:val="28"/>
          <w:lang w:val="ru-RU" w:eastAsia="ru-RU"/>
        </w:rPr>
        <w:tab/>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lastRenderedPageBreak/>
        <w:t>28.Методы и средства обеспечения защиты информации</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29.Основные положения и применение федерального закона РФ от 27 июля 2006 года № 152-ФЗ «О персональных данных»</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30.Основные положения и применение федерального закона от 27 июля 2006 года N 149-ФЗ "Об информации, информатизации и о защите информации"</w:t>
      </w:r>
    </w:p>
    <w:p w:rsidR="0029545C" w:rsidRPr="0029545C" w:rsidRDefault="0029545C" w:rsidP="0029545C">
      <w:pPr>
        <w:spacing w:after="0" w:line="240" w:lineRule="auto"/>
        <w:rPr>
          <w:rFonts w:ascii="Times New Roman" w:eastAsia="Times New Roman" w:hAnsi="Times New Roman" w:cs="Times New Roman"/>
          <w:b/>
          <w:sz w:val="28"/>
          <w:szCs w:val="28"/>
          <w:lang w:val="ru-RU" w:eastAsia="ru-RU"/>
        </w:rPr>
      </w:pPr>
    </w:p>
    <w:p w:rsidR="0029545C" w:rsidRPr="0029545C" w:rsidRDefault="0029545C" w:rsidP="0029545C">
      <w:pPr>
        <w:spacing w:after="0" w:line="240" w:lineRule="auto"/>
        <w:textAlignment w:val="baseline"/>
        <w:rPr>
          <w:rFonts w:ascii="Calibri" w:eastAsia="Times New Roman" w:hAnsi="Calibri" w:cs="Times New Roman"/>
          <w:sz w:val="12"/>
          <w:szCs w:val="12"/>
          <w:lang w:val="ru-RU" w:eastAsia="ru-RU"/>
        </w:rPr>
      </w:pPr>
      <w:r w:rsidRPr="0029545C">
        <w:rPr>
          <w:rFonts w:ascii="Times New Roman" w:eastAsia="Times New Roman" w:hAnsi="Times New Roman" w:cs="Times New Roman"/>
          <w:sz w:val="28"/>
          <w:szCs w:val="24"/>
          <w:lang w:val="ru-RU" w:eastAsia="ru-RU"/>
        </w:rPr>
        <w:t>Составитель ________________________ Лепетикова И.Ю.</w:t>
      </w:r>
    </w:p>
    <w:p w:rsidR="0029545C" w:rsidRPr="0029545C" w:rsidRDefault="0029545C" w:rsidP="0029545C">
      <w:pPr>
        <w:spacing w:after="0" w:line="240" w:lineRule="auto"/>
        <w:textAlignment w:val="baseline"/>
        <w:rPr>
          <w:rFonts w:ascii="Calibri" w:eastAsia="Times New Roman" w:hAnsi="Calibri" w:cs="Times New Roman"/>
          <w:sz w:val="12"/>
          <w:szCs w:val="12"/>
          <w:lang w:val="ru-RU" w:eastAsia="ru-RU"/>
        </w:rPr>
      </w:pPr>
      <w:r w:rsidRPr="0029545C">
        <w:rPr>
          <w:rFonts w:ascii="Times New Roman" w:eastAsia="Times New Roman" w:hAnsi="Times New Roman" w:cs="Times New Roman"/>
          <w:sz w:val="24"/>
          <w:szCs w:val="24"/>
          <w:vertAlign w:val="superscript"/>
          <w:lang w:val="ru-RU" w:eastAsia="ru-RU"/>
        </w:rPr>
        <w:t xml:space="preserve">                                                                              (подпись)</w:t>
      </w:r>
    </w:p>
    <w:p w:rsidR="0029545C" w:rsidRPr="0029545C" w:rsidRDefault="0029545C" w:rsidP="0029545C">
      <w:pPr>
        <w:spacing w:after="0" w:line="240" w:lineRule="auto"/>
        <w:textAlignment w:val="baseline"/>
        <w:rPr>
          <w:rFonts w:ascii="Calibri" w:eastAsia="Times New Roman" w:hAnsi="Calibri" w:cs="Times New Roman"/>
          <w:sz w:val="12"/>
          <w:szCs w:val="12"/>
          <w:lang w:val="ru-RU" w:eastAsia="ru-RU"/>
        </w:rPr>
      </w:pPr>
      <w:r w:rsidRPr="0029545C">
        <w:rPr>
          <w:rFonts w:ascii="Times New Roman" w:eastAsia="Times New Roman" w:hAnsi="Times New Roman" w:cs="Times New Roman"/>
          <w:sz w:val="20"/>
          <w:szCs w:val="24"/>
          <w:lang w:val="ru-RU" w:eastAsia="ru-RU"/>
        </w:rPr>
        <w:t>«____»__________________20     г. </w:t>
      </w:r>
    </w:p>
    <w:p w:rsidR="0029545C" w:rsidRPr="0029545C" w:rsidRDefault="0029545C" w:rsidP="0029545C">
      <w:pPr>
        <w:spacing w:after="0" w:line="240" w:lineRule="auto"/>
        <w:jc w:val="center"/>
        <w:textAlignment w:val="baseline"/>
        <w:rPr>
          <w:rFonts w:ascii="Times New Roman" w:eastAsia="Times New Roman" w:hAnsi="Times New Roman" w:cs="Times New Roman"/>
          <w:sz w:val="24"/>
          <w:szCs w:val="24"/>
          <w:lang w:val="ru-RU" w:eastAsia="ru-RU"/>
        </w:rPr>
      </w:pPr>
    </w:p>
    <w:p w:rsidR="0029545C" w:rsidRPr="0029545C" w:rsidRDefault="0029545C" w:rsidP="0029545C">
      <w:pPr>
        <w:spacing w:after="0" w:line="240" w:lineRule="auto"/>
        <w:jc w:val="center"/>
        <w:textAlignment w:val="baseline"/>
        <w:rPr>
          <w:rFonts w:ascii="Times New Roman" w:eastAsia="Times New Roman" w:hAnsi="Times New Roman" w:cs="Times New Roman"/>
          <w:sz w:val="24"/>
          <w:szCs w:val="24"/>
          <w:lang w:val="ru-RU" w:eastAsia="ru-RU"/>
        </w:rPr>
      </w:pPr>
    </w:p>
    <w:p w:rsidR="0029545C" w:rsidRPr="0029545C" w:rsidRDefault="0029545C" w:rsidP="0029545C">
      <w:pPr>
        <w:spacing w:after="0" w:line="240" w:lineRule="auto"/>
        <w:textAlignment w:val="baseline"/>
        <w:rPr>
          <w:rFonts w:ascii="Calibri" w:eastAsia="Times New Roman" w:hAnsi="Calibri" w:cs="Times New Roman"/>
          <w:sz w:val="28"/>
          <w:szCs w:val="28"/>
          <w:lang w:val="ru-RU" w:eastAsia="ru-RU"/>
        </w:rPr>
      </w:pPr>
      <w:r w:rsidRPr="0029545C">
        <w:rPr>
          <w:rFonts w:ascii="Times New Roman" w:eastAsia="Times New Roman" w:hAnsi="Times New Roman" w:cs="Times New Roman"/>
          <w:sz w:val="28"/>
          <w:szCs w:val="28"/>
          <w:lang w:val="ru-RU" w:eastAsia="ru-RU"/>
        </w:rPr>
        <w:t>К комплекту экзаменационных билетов прилагаются разработанные  преподавателем и утвержденные на заседании кафедры критерии оценивания по дисциплине.  </w:t>
      </w:r>
    </w:p>
    <w:p w:rsidR="0029545C" w:rsidRPr="0029545C" w:rsidRDefault="0029545C" w:rsidP="0029545C">
      <w:pPr>
        <w:spacing w:after="0" w:line="240" w:lineRule="auto"/>
        <w:textAlignment w:val="baseline"/>
        <w:rPr>
          <w:rFonts w:ascii="Calibri" w:eastAsia="Times New Roman" w:hAnsi="Calibri" w:cs="Times New Roman"/>
          <w:sz w:val="28"/>
          <w:szCs w:val="28"/>
          <w:lang w:val="ru-RU" w:eastAsia="ru-RU"/>
        </w:rPr>
      </w:pPr>
      <w:r w:rsidRPr="0029545C">
        <w:rPr>
          <w:rFonts w:ascii="Times New Roman" w:eastAsia="Times New Roman" w:hAnsi="Times New Roman" w:cs="Times New Roman"/>
          <w:sz w:val="28"/>
          <w:szCs w:val="28"/>
          <w:lang w:val="ru-RU" w:eastAsia="ru-RU"/>
        </w:rPr>
        <w:t>Критерии оценивания: </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оценка «отлично» выставляется, если студент глубоко и всесторонне усвоил программный материал;</w:t>
      </w:r>
    </w:p>
    <w:p w:rsidR="0029545C" w:rsidRPr="0029545C" w:rsidRDefault="0029545C" w:rsidP="0029545C">
      <w:pPr>
        <w:numPr>
          <w:ilvl w:val="0"/>
          <w:numId w:val="18"/>
        </w:numPr>
        <w:spacing w:after="0" w:line="240" w:lineRule="auto"/>
        <w:contextualSpacing/>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уверенно, логично, последовательно и грамотно его излагает;</w:t>
      </w:r>
    </w:p>
    <w:p w:rsidR="0029545C" w:rsidRPr="0029545C" w:rsidRDefault="0029545C" w:rsidP="0029545C">
      <w:pPr>
        <w:numPr>
          <w:ilvl w:val="0"/>
          <w:numId w:val="18"/>
        </w:numPr>
        <w:spacing w:after="0" w:line="240" w:lineRule="auto"/>
        <w:contextualSpacing/>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опираясь на знания основной и дополнительной литературы, тесно связывает усвоенные научные положения с практической деятельностью юриста;</w:t>
      </w:r>
    </w:p>
    <w:p w:rsidR="0029545C" w:rsidRPr="0029545C" w:rsidRDefault="0029545C" w:rsidP="0029545C">
      <w:pPr>
        <w:numPr>
          <w:ilvl w:val="0"/>
          <w:numId w:val="18"/>
        </w:numPr>
        <w:spacing w:after="0" w:line="240" w:lineRule="auto"/>
        <w:contextualSpacing/>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умело обосновывает и аргументирует выдвигаемые им идеи;</w:t>
      </w:r>
    </w:p>
    <w:p w:rsidR="0029545C" w:rsidRPr="0029545C" w:rsidRDefault="0029545C" w:rsidP="0029545C">
      <w:pPr>
        <w:numPr>
          <w:ilvl w:val="0"/>
          <w:numId w:val="18"/>
        </w:numPr>
        <w:spacing w:after="0" w:line="240" w:lineRule="auto"/>
        <w:contextualSpacing/>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делает выводы и обобщения;</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оценка «хорошо» выставляется, если студент:</w:t>
      </w:r>
    </w:p>
    <w:p w:rsidR="0029545C" w:rsidRPr="0029545C" w:rsidRDefault="0029545C" w:rsidP="0029545C">
      <w:pPr>
        <w:numPr>
          <w:ilvl w:val="0"/>
          <w:numId w:val="19"/>
        </w:numPr>
        <w:spacing w:after="0" w:line="240" w:lineRule="auto"/>
        <w:contextualSpacing/>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твердо усвоил программный материал, грамотно и по существу излагает его, опираясь на знания основной литературы;</w:t>
      </w:r>
    </w:p>
    <w:p w:rsidR="0029545C" w:rsidRPr="0029545C" w:rsidRDefault="0029545C" w:rsidP="0029545C">
      <w:pPr>
        <w:numPr>
          <w:ilvl w:val="0"/>
          <w:numId w:val="19"/>
        </w:numPr>
        <w:spacing w:after="0" w:line="240" w:lineRule="auto"/>
        <w:contextualSpacing/>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не допускает существенных неточностей;</w:t>
      </w:r>
    </w:p>
    <w:p w:rsidR="0029545C" w:rsidRPr="0029545C" w:rsidRDefault="0029545C" w:rsidP="0029545C">
      <w:pPr>
        <w:numPr>
          <w:ilvl w:val="0"/>
          <w:numId w:val="19"/>
        </w:numPr>
        <w:spacing w:after="0" w:line="240" w:lineRule="auto"/>
        <w:contextualSpacing/>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увязывает усвоенные знания с практической деятельностью юриста;</w:t>
      </w:r>
    </w:p>
    <w:p w:rsidR="0029545C" w:rsidRPr="0029545C" w:rsidRDefault="0029545C" w:rsidP="0029545C">
      <w:pPr>
        <w:numPr>
          <w:ilvl w:val="0"/>
          <w:numId w:val="19"/>
        </w:numPr>
        <w:spacing w:after="0" w:line="240" w:lineRule="auto"/>
        <w:contextualSpacing/>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аргументирует научные положения;</w:t>
      </w:r>
    </w:p>
    <w:p w:rsidR="0029545C" w:rsidRPr="0029545C" w:rsidRDefault="0029545C" w:rsidP="0029545C">
      <w:pPr>
        <w:numPr>
          <w:ilvl w:val="0"/>
          <w:numId w:val="19"/>
        </w:numPr>
        <w:spacing w:after="0" w:line="240" w:lineRule="auto"/>
        <w:contextualSpacing/>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делает выводы и обобщения;</w:t>
      </w:r>
    </w:p>
    <w:p w:rsidR="0029545C" w:rsidRPr="0029545C" w:rsidRDefault="0029545C" w:rsidP="0029545C">
      <w:pPr>
        <w:spacing w:after="0" w:line="240" w:lineRule="auto"/>
        <w:jc w:val="both"/>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оценка «удовлетворительно» выставляется, если студент</w:t>
      </w:r>
    </w:p>
    <w:p w:rsidR="0029545C" w:rsidRPr="0029545C" w:rsidRDefault="0029545C" w:rsidP="0029545C">
      <w:pPr>
        <w:numPr>
          <w:ilvl w:val="0"/>
          <w:numId w:val="20"/>
        </w:numPr>
        <w:spacing w:after="0" w:line="240" w:lineRule="auto"/>
        <w:contextualSpacing/>
        <w:jc w:val="both"/>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усвоил только основной программный материал, по существу излагает его, опираясь на знания только одного источника основной литературы;</w:t>
      </w:r>
    </w:p>
    <w:p w:rsidR="0029545C" w:rsidRPr="0029545C" w:rsidRDefault="0029545C" w:rsidP="0029545C">
      <w:pPr>
        <w:numPr>
          <w:ilvl w:val="0"/>
          <w:numId w:val="20"/>
        </w:numPr>
        <w:spacing w:after="0" w:line="240" w:lineRule="auto"/>
        <w:contextualSpacing/>
        <w:jc w:val="both"/>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допускает несущественные ошибки и неточности;</w:t>
      </w:r>
    </w:p>
    <w:p w:rsidR="0029545C" w:rsidRPr="0029545C" w:rsidRDefault="0029545C" w:rsidP="0029545C">
      <w:pPr>
        <w:numPr>
          <w:ilvl w:val="0"/>
          <w:numId w:val="20"/>
        </w:numPr>
        <w:spacing w:after="0" w:line="240" w:lineRule="auto"/>
        <w:contextualSpacing/>
        <w:jc w:val="both"/>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испытывает затруднения в практическом применении экономических знаний;</w:t>
      </w:r>
    </w:p>
    <w:p w:rsidR="0029545C" w:rsidRPr="0029545C" w:rsidRDefault="0029545C" w:rsidP="0029545C">
      <w:pPr>
        <w:numPr>
          <w:ilvl w:val="0"/>
          <w:numId w:val="20"/>
        </w:numPr>
        <w:spacing w:after="0" w:line="240" w:lineRule="auto"/>
        <w:contextualSpacing/>
        <w:jc w:val="both"/>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слабо аргументирует научные положения;</w:t>
      </w:r>
    </w:p>
    <w:p w:rsidR="0029545C" w:rsidRPr="0029545C" w:rsidRDefault="0029545C" w:rsidP="0029545C">
      <w:pPr>
        <w:numPr>
          <w:ilvl w:val="0"/>
          <w:numId w:val="20"/>
        </w:numPr>
        <w:spacing w:after="0" w:line="240" w:lineRule="auto"/>
        <w:contextualSpacing/>
        <w:jc w:val="both"/>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затрудняется в формулировании выводов и обобщений;</w:t>
      </w:r>
    </w:p>
    <w:p w:rsidR="0029545C" w:rsidRPr="0029545C" w:rsidRDefault="0029545C" w:rsidP="0029545C">
      <w:pPr>
        <w:spacing w:after="0" w:line="240" w:lineRule="auto"/>
        <w:textAlignment w:val="baseline"/>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оценка неудовлетворительно» выставляется, если студент:</w:t>
      </w:r>
    </w:p>
    <w:p w:rsidR="0029545C" w:rsidRPr="0029545C" w:rsidRDefault="0029545C" w:rsidP="0029545C">
      <w:pPr>
        <w:numPr>
          <w:ilvl w:val="0"/>
          <w:numId w:val="21"/>
        </w:numPr>
        <w:spacing w:after="0" w:line="240" w:lineRule="auto"/>
        <w:contextualSpacing/>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студент не усвоил значительной части программного материала;</w:t>
      </w:r>
    </w:p>
    <w:p w:rsidR="0029545C" w:rsidRPr="0029545C" w:rsidRDefault="0029545C" w:rsidP="0029545C">
      <w:pPr>
        <w:numPr>
          <w:ilvl w:val="0"/>
          <w:numId w:val="21"/>
        </w:numPr>
        <w:spacing w:after="0" w:line="240" w:lineRule="auto"/>
        <w:contextualSpacing/>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допускает существенные ошибки и неточности при рассмотрении правовых проблем;</w:t>
      </w:r>
    </w:p>
    <w:p w:rsidR="0029545C" w:rsidRPr="0029545C" w:rsidRDefault="0029545C" w:rsidP="0029545C">
      <w:pPr>
        <w:numPr>
          <w:ilvl w:val="0"/>
          <w:numId w:val="21"/>
        </w:numPr>
        <w:spacing w:after="0" w:line="240" w:lineRule="auto"/>
        <w:contextualSpacing/>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испытывает трудности в практическом применении знаний;</w:t>
      </w:r>
    </w:p>
    <w:p w:rsidR="0029545C" w:rsidRPr="0029545C" w:rsidRDefault="0029545C" w:rsidP="0029545C">
      <w:pPr>
        <w:numPr>
          <w:ilvl w:val="0"/>
          <w:numId w:val="21"/>
        </w:numPr>
        <w:spacing w:after="0" w:line="240" w:lineRule="auto"/>
        <w:contextualSpacing/>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не может аргументировать научные положения;</w:t>
      </w:r>
    </w:p>
    <w:p w:rsidR="0029545C" w:rsidRPr="0029545C" w:rsidRDefault="0029545C" w:rsidP="0029545C">
      <w:pPr>
        <w:numPr>
          <w:ilvl w:val="0"/>
          <w:numId w:val="21"/>
        </w:numPr>
        <w:spacing w:after="0" w:line="240" w:lineRule="auto"/>
        <w:contextualSpacing/>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 xml:space="preserve">не формулирует выводов и обобщений. </w:t>
      </w:r>
    </w:p>
    <w:p w:rsidR="0029545C" w:rsidRPr="0029545C" w:rsidRDefault="0029545C" w:rsidP="0029545C">
      <w:pPr>
        <w:spacing w:after="0" w:line="240" w:lineRule="auto"/>
        <w:textAlignment w:val="baseline"/>
        <w:rPr>
          <w:rFonts w:ascii="Times New Roman" w:eastAsia="Times New Roman" w:hAnsi="Times New Roman" w:cs="Times New Roman"/>
          <w:sz w:val="24"/>
          <w:szCs w:val="24"/>
          <w:lang w:val="ru-RU" w:eastAsia="ru-RU"/>
        </w:rPr>
      </w:pPr>
    </w:p>
    <w:p w:rsidR="0029545C" w:rsidRPr="0029545C" w:rsidRDefault="0029545C" w:rsidP="0029545C">
      <w:pPr>
        <w:spacing w:after="0" w:line="240" w:lineRule="auto"/>
        <w:jc w:val="center"/>
        <w:textAlignment w:val="baseline"/>
        <w:rPr>
          <w:rFonts w:ascii="Times New Roman" w:eastAsia="Times New Roman" w:hAnsi="Times New Roman" w:cs="Times New Roman"/>
          <w:sz w:val="24"/>
          <w:szCs w:val="24"/>
          <w:lang w:val="ru-RU" w:eastAsia="ru-RU"/>
        </w:rPr>
      </w:pPr>
    </w:p>
    <w:p w:rsidR="0029545C" w:rsidRPr="0029545C" w:rsidRDefault="0029545C" w:rsidP="0029545C">
      <w:pPr>
        <w:shd w:val="clear" w:color="auto" w:fill="FFFFFF"/>
        <w:spacing w:after="0" w:line="240" w:lineRule="auto"/>
        <w:jc w:val="center"/>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9545C" w:rsidRPr="0029545C" w:rsidRDefault="0029545C" w:rsidP="0029545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9545C" w:rsidRPr="0029545C" w:rsidRDefault="0029545C" w:rsidP="0029545C">
      <w:pPr>
        <w:shd w:val="clear" w:color="auto" w:fill="FFFFFF"/>
        <w:spacing w:after="0" w:line="240" w:lineRule="auto"/>
        <w:jc w:val="center"/>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9545C" w:rsidRPr="0029545C" w:rsidRDefault="0029545C" w:rsidP="0029545C">
      <w:pPr>
        <w:spacing w:after="0" w:line="240" w:lineRule="auto"/>
        <w:textAlignment w:val="baseline"/>
        <w:rPr>
          <w:rFonts w:ascii="Times New Roman" w:eastAsia="Times New Roman" w:hAnsi="Times New Roman" w:cs="Times New Roman"/>
          <w:sz w:val="28"/>
          <w:szCs w:val="24"/>
          <w:lang w:val="ru-RU" w:eastAsia="ru-RU"/>
        </w:rPr>
      </w:pPr>
    </w:p>
    <w:p w:rsidR="0029545C" w:rsidRPr="0029545C" w:rsidRDefault="0029545C" w:rsidP="0029545C">
      <w:pPr>
        <w:shd w:val="clear" w:color="auto" w:fill="FFFFFF"/>
        <w:spacing w:after="0" w:line="240" w:lineRule="auto"/>
        <w:jc w:val="center"/>
        <w:rPr>
          <w:rFonts w:ascii="Times New Roman" w:eastAsia="Times New Roman" w:hAnsi="Times New Roman" w:cs="Times New Roman"/>
          <w:sz w:val="24"/>
          <w:szCs w:val="24"/>
          <w:lang w:val="ru-RU" w:eastAsia="ru-RU"/>
        </w:rPr>
      </w:pPr>
      <w:r w:rsidRPr="0029545C">
        <w:rPr>
          <w:rFonts w:ascii="Times New Roman" w:eastAsia="Times New Roman" w:hAnsi="Times New Roman" w:cs="Times New Roman"/>
          <w:sz w:val="24"/>
          <w:szCs w:val="24"/>
          <w:lang w:val="ru-RU" w:eastAsia="ru-RU"/>
        </w:rPr>
        <w:t>Кафедра Государственное и муниципальное управление и экономическая безопасность</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29545C" w:rsidRPr="0029545C" w:rsidRDefault="0029545C" w:rsidP="0029545C">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29545C">
        <w:rPr>
          <w:rFonts w:ascii="Times New Roman" w:eastAsia="Calibri" w:hAnsi="Times New Roman" w:cs="Times New Roman"/>
          <w:b/>
          <w:color w:val="000000"/>
          <w:sz w:val="28"/>
          <w:szCs w:val="28"/>
          <w:lang w:val="ru-RU"/>
        </w:rPr>
        <w:t>Тесты письменные и/или компьютерные*</w:t>
      </w:r>
    </w:p>
    <w:p w:rsidR="0029545C" w:rsidRPr="0029545C" w:rsidRDefault="0029545C" w:rsidP="0029545C">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29545C" w:rsidRPr="0029545C" w:rsidRDefault="0029545C" w:rsidP="0029545C">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29545C">
        <w:rPr>
          <w:rFonts w:ascii="Times New Roman" w:eastAsia="Times New Roman" w:hAnsi="Times New Roman" w:cs="Times New Roman"/>
          <w:sz w:val="28"/>
          <w:szCs w:val="20"/>
          <w:lang w:val="ru-RU" w:eastAsia="ko-KR"/>
        </w:rPr>
        <w:t xml:space="preserve">по дисциплине </w:t>
      </w:r>
      <w:r w:rsidRPr="0029545C">
        <w:rPr>
          <w:rFonts w:ascii="Times New Roman" w:eastAsia="Times New Roman" w:hAnsi="Times New Roman" w:cs="Times New Roman"/>
          <w:sz w:val="28"/>
          <w:szCs w:val="20"/>
          <w:u w:val="single"/>
          <w:lang w:val="ru-RU" w:eastAsia="ko-KR"/>
        </w:rPr>
        <w:t>Информационно-аналитические технологии государственного и муниципального управления</w:t>
      </w:r>
      <w:r w:rsidRPr="0029545C">
        <w:rPr>
          <w:rFonts w:ascii="Times New Roman" w:eastAsia="Times New Roman" w:hAnsi="Times New Roman" w:cs="Times New Roman"/>
          <w:sz w:val="28"/>
          <w:szCs w:val="20"/>
          <w:lang w:val="ru-RU" w:eastAsia="ko-KR"/>
        </w:rPr>
        <w:t xml:space="preserve">  </w:t>
      </w:r>
      <w:r w:rsidRPr="0029545C">
        <w:rPr>
          <w:rFonts w:ascii="Times New Roman" w:eastAsia="Times New Roman" w:hAnsi="Times New Roman" w:cs="Times New Roman"/>
          <w:sz w:val="28"/>
          <w:szCs w:val="20"/>
          <w:lang w:val="ru-RU" w:eastAsia="ko-KR"/>
        </w:rPr>
        <w:tab/>
      </w:r>
      <w:r w:rsidRPr="0029545C">
        <w:rPr>
          <w:rFonts w:ascii="Times New Roman" w:eastAsia="Times New Roman" w:hAnsi="Times New Roman" w:cs="Times New Roman"/>
          <w:b/>
          <w:bCs/>
          <w:i/>
          <w:iCs/>
          <w:sz w:val="20"/>
          <w:szCs w:val="20"/>
          <w:lang w:val="ru-RU" w:eastAsia="ko-KR"/>
        </w:rPr>
        <w:t> </w:t>
      </w:r>
      <w:r w:rsidRPr="0029545C">
        <w:rPr>
          <w:rFonts w:ascii="Times New Roman" w:eastAsia="Times New Roman" w:hAnsi="Times New Roman" w:cs="Times New Roman"/>
          <w:sz w:val="16"/>
          <w:szCs w:val="20"/>
          <w:vertAlign w:val="superscript"/>
          <w:lang w:val="ru-RU" w:eastAsia="ko-KR"/>
        </w:rPr>
        <w:t> </w:t>
      </w:r>
    </w:p>
    <w:p w:rsidR="0029545C" w:rsidRPr="0029545C" w:rsidRDefault="0029545C" w:rsidP="0029545C">
      <w:pPr>
        <w:spacing w:after="0" w:line="240" w:lineRule="auto"/>
        <w:jc w:val="center"/>
        <w:textAlignment w:val="baseline"/>
        <w:rPr>
          <w:rFonts w:ascii="Calibri" w:eastAsia="Times New Roman" w:hAnsi="Calibri" w:cs="Times New Roman"/>
          <w:sz w:val="12"/>
          <w:szCs w:val="12"/>
          <w:lang w:val="ru-RU" w:eastAsia="ru-RU"/>
        </w:rPr>
      </w:pPr>
    </w:p>
    <w:p w:rsidR="0029545C" w:rsidRPr="0029545C" w:rsidRDefault="0029545C" w:rsidP="0029545C">
      <w:pPr>
        <w:spacing w:after="0" w:line="240" w:lineRule="auto"/>
        <w:jc w:val="center"/>
        <w:textAlignment w:val="baseline"/>
        <w:rPr>
          <w:rFonts w:ascii="Calibri" w:eastAsia="Times New Roman" w:hAnsi="Calibri" w:cs="Times New Roman"/>
          <w:sz w:val="12"/>
          <w:szCs w:val="12"/>
          <w:lang w:val="ru-RU" w:eastAsia="ru-RU"/>
        </w:rPr>
      </w:pPr>
      <w:r w:rsidRPr="0029545C">
        <w:rPr>
          <w:rFonts w:ascii="Times New Roman" w:eastAsia="Times New Roman" w:hAnsi="Times New Roman" w:cs="Times New Roman"/>
          <w:sz w:val="24"/>
          <w:szCs w:val="24"/>
          <w:vertAlign w:val="superscript"/>
          <w:lang w:val="ru-RU" w:eastAsia="ru-RU"/>
        </w:rPr>
        <w:t xml:space="preserve">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9545C">
        <w:rPr>
          <w:rFonts w:ascii="Times New Roman" w:eastAsia="Calibri" w:hAnsi="Times New Roman" w:cs="Times New Roman"/>
          <w:b/>
          <w:color w:val="000000"/>
          <w:sz w:val="24"/>
          <w:szCs w:val="24"/>
          <w:lang w:val="ru-RU"/>
        </w:rPr>
        <w:t>1. Банк тестов по модулям и (или) темам</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9545C">
        <w:rPr>
          <w:rFonts w:ascii="Times New Roman" w:eastAsia="Calibri" w:hAnsi="Times New Roman" w:cs="Times New Roman"/>
          <w:b/>
          <w:color w:val="000000"/>
          <w:sz w:val="24"/>
          <w:szCs w:val="24"/>
          <w:lang w:val="ru-RU"/>
        </w:rPr>
        <w:t>1. Семантический аспект информации отражает</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1) смысловое содержание информации</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2) превращение информации в сообщение</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3) смысловые связи между словами или другими элементами языка</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4) потребительские свойства информации</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5)  достижения поставленной цели с учетом полученной информации</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9545C">
        <w:rPr>
          <w:rFonts w:ascii="Times New Roman" w:eastAsia="Calibri" w:hAnsi="Times New Roman" w:cs="Times New Roman"/>
          <w:b/>
          <w:color w:val="000000"/>
          <w:sz w:val="24"/>
          <w:szCs w:val="24"/>
          <w:lang w:val="ru-RU"/>
        </w:rPr>
        <w:t>2. Синтаксическая мера информации определяет</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1) количество символов принятого алфавита в сообщении</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2) тезаурус пользователя</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3) вид целевой функции управления системы</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4) энтропию системы</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5) измерение объема данных в байтах</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9545C">
        <w:rPr>
          <w:rFonts w:ascii="Times New Roman" w:eastAsia="Calibri" w:hAnsi="Times New Roman" w:cs="Times New Roman"/>
          <w:b/>
          <w:color w:val="000000"/>
          <w:sz w:val="24"/>
          <w:szCs w:val="24"/>
          <w:lang w:val="ru-RU"/>
        </w:rPr>
        <w:t>3. Предметом процесса в информационных технологиях являются</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1) механизмы и машины</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2) знания</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3) материалы</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4) документы</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5) данные</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9545C">
        <w:rPr>
          <w:rFonts w:ascii="Times New Roman" w:eastAsia="Calibri" w:hAnsi="Times New Roman" w:cs="Times New Roman"/>
          <w:b/>
          <w:color w:val="000000"/>
          <w:sz w:val="24"/>
          <w:szCs w:val="24"/>
          <w:lang w:val="ru-RU"/>
        </w:rPr>
        <w:t>4. Новая информационная технология отличается использованием</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1) средств связи</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2)  персональных компьютеров</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3)  пакетной обработки данных на больших ЭВМ</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4) дружественного интерфейса пользователя</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5) аналоговых вычислительных машин</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9545C">
        <w:rPr>
          <w:rFonts w:ascii="Times New Roman" w:eastAsia="Calibri" w:hAnsi="Times New Roman" w:cs="Times New Roman"/>
          <w:b/>
          <w:color w:val="000000"/>
          <w:sz w:val="24"/>
          <w:szCs w:val="24"/>
          <w:lang w:val="ru-RU"/>
        </w:rPr>
        <w:t>5. Техническое обеспечение автоматизированных информационных технологий включает</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1) средства коммуникационной техники</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2) комплекс системных и прикладных программ</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3) нормативно-методические и инструктивные материалы</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4) компьютерную технику</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5) средства организационной техники</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9545C">
        <w:rPr>
          <w:rFonts w:ascii="Times New Roman" w:eastAsia="Calibri" w:hAnsi="Times New Roman" w:cs="Times New Roman"/>
          <w:b/>
          <w:color w:val="000000"/>
          <w:sz w:val="24"/>
          <w:szCs w:val="24"/>
          <w:lang w:val="ru-RU"/>
        </w:rPr>
        <w:t>6. Операционные системы по числу одновременно выполняемых задач разделяются на классы</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1) однозадачные</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2) многопользовательские</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3) однопользовательские</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4) с не вытесняющей многозадачностью</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5) многозадачные</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9545C">
        <w:rPr>
          <w:rFonts w:ascii="Times New Roman" w:eastAsia="Calibri" w:hAnsi="Times New Roman" w:cs="Times New Roman"/>
          <w:b/>
          <w:color w:val="000000"/>
          <w:sz w:val="24"/>
          <w:szCs w:val="24"/>
          <w:lang w:val="ru-RU"/>
        </w:rPr>
        <w:t>7. Полнота- свойство информации</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1) характеризовать невозможность несанкционированного использования или изменения</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2) характеризовать удобство формы или объема информации с точки зрения данного потребителя</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3) характеризовать возможность ее получения данным потребителем</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4) исчерпывающе характеризовать отображаемый объект и/ или процесс</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5) не иметь скрытых ошибок</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9545C">
        <w:rPr>
          <w:rFonts w:ascii="Times New Roman" w:eastAsia="Calibri" w:hAnsi="Times New Roman" w:cs="Times New Roman"/>
          <w:b/>
          <w:color w:val="000000"/>
          <w:sz w:val="24"/>
          <w:szCs w:val="24"/>
          <w:lang w:val="ru-RU"/>
        </w:rPr>
        <w:t>8. Процесс сбора информации включает</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1) получение информации из внешнего мира</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2) перевод из одной формы ее представления в другую</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lastRenderedPageBreak/>
        <w:t>3) переход от реального представления предметной области к ее описанию</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в формальном виде</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4) ее фиксацию на материальном носителе</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5) поддержание исходной информации в виде ,  обеспечивающем выдачу данных по запросам конечных пользователей</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9545C">
        <w:rPr>
          <w:rFonts w:ascii="Times New Roman" w:eastAsia="Calibri" w:hAnsi="Times New Roman" w:cs="Times New Roman"/>
          <w:b/>
          <w:color w:val="000000"/>
          <w:sz w:val="24"/>
          <w:szCs w:val="24"/>
          <w:lang w:val="ru-RU"/>
        </w:rPr>
        <w:t>9. Пример обеспечивающей информационные технологии</w:t>
      </w:r>
      <w:r w:rsidRPr="0029545C">
        <w:rPr>
          <w:rFonts w:ascii="Times New Roman" w:eastAsia="Calibri" w:hAnsi="Times New Roman" w:cs="Times New Roman"/>
          <w:color w:val="000000"/>
          <w:sz w:val="24"/>
          <w:szCs w:val="24"/>
          <w:lang w:val="ru-RU"/>
        </w:rPr>
        <w:t xml:space="preserve"> -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1) программный комплекс  1С -Бухгалтерия</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rPr>
      </w:pPr>
      <w:r w:rsidRPr="0029545C">
        <w:rPr>
          <w:rFonts w:ascii="Times New Roman" w:eastAsia="Calibri" w:hAnsi="Times New Roman" w:cs="Times New Roman"/>
          <w:color w:val="000000"/>
          <w:sz w:val="24"/>
          <w:szCs w:val="24"/>
        </w:rPr>
        <w:t xml:space="preserve">2) </w:t>
      </w:r>
      <w:r w:rsidRPr="0029545C">
        <w:rPr>
          <w:rFonts w:ascii="Times New Roman" w:eastAsia="Calibri" w:hAnsi="Times New Roman" w:cs="Times New Roman"/>
          <w:color w:val="000000"/>
          <w:sz w:val="24"/>
          <w:szCs w:val="24"/>
          <w:lang w:val="ru-RU"/>
        </w:rPr>
        <w:t>СУБД</w:t>
      </w:r>
      <w:r w:rsidRPr="0029545C">
        <w:rPr>
          <w:rFonts w:ascii="Times New Roman" w:eastAsia="Calibri" w:hAnsi="Times New Roman" w:cs="Times New Roman"/>
          <w:color w:val="000000"/>
          <w:sz w:val="24"/>
          <w:szCs w:val="24"/>
        </w:rPr>
        <w:t xml:space="preserve"> Access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rPr>
      </w:pPr>
      <w:r w:rsidRPr="0029545C">
        <w:rPr>
          <w:rFonts w:ascii="Times New Roman" w:eastAsia="Calibri" w:hAnsi="Times New Roman" w:cs="Times New Roman"/>
          <w:color w:val="000000"/>
          <w:sz w:val="24"/>
          <w:szCs w:val="24"/>
        </w:rPr>
        <w:t xml:space="preserve">3) </w:t>
      </w:r>
      <w:r w:rsidRPr="0029545C">
        <w:rPr>
          <w:rFonts w:ascii="Times New Roman" w:eastAsia="Calibri" w:hAnsi="Times New Roman" w:cs="Times New Roman"/>
          <w:color w:val="000000"/>
          <w:sz w:val="24"/>
          <w:szCs w:val="24"/>
          <w:lang w:val="ru-RU"/>
        </w:rPr>
        <w:t>программа</w:t>
      </w:r>
      <w:r w:rsidRPr="0029545C">
        <w:rPr>
          <w:rFonts w:ascii="Times New Roman" w:eastAsia="Calibri" w:hAnsi="Times New Roman" w:cs="Times New Roman"/>
          <w:color w:val="000000"/>
          <w:sz w:val="24"/>
          <w:szCs w:val="24"/>
        </w:rPr>
        <w:t xml:space="preserve">  Corel Draw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rPr>
      </w:pPr>
      <w:r w:rsidRPr="0029545C">
        <w:rPr>
          <w:rFonts w:ascii="Times New Roman" w:eastAsia="Calibri" w:hAnsi="Times New Roman" w:cs="Times New Roman"/>
          <w:color w:val="000000"/>
          <w:sz w:val="24"/>
          <w:szCs w:val="24"/>
        </w:rPr>
        <w:t xml:space="preserve">4) </w:t>
      </w:r>
      <w:r w:rsidRPr="0029545C">
        <w:rPr>
          <w:rFonts w:ascii="Times New Roman" w:eastAsia="Calibri" w:hAnsi="Times New Roman" w:cs="Times New Roman"/>
          <w:color w:val="000000"/>
          <w:sz w:val="24"/>
          <w:szCs w:val="24"/>
          <w:lang w:val="ru-RU"/>
        </w:rPr>
        <w:t>программа</w:t>
      </w:r>
      <w:r w:rsidRPr="0029545C">
        <w:rPr>
          <w:rFonts w:ascii="Times New Roman" w:eastAsia="Calibri" w:hAnsi="Times New Roman" w:cs="Times New Roman"/>
          <w:color w:val="000000"/>
          <w:sz w:val="24"/>
          <w:szCs w:val="24"/>
        </w:rPr>
        <w:t xml:space="preserve"> Outlook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rPr>
      </w:pPr>
      <w:r w:rsidRPr="0029545C">
        <w:rPr>
          <w:rFonts w:ascii="Times New Roman" w:eastAsia="Calibri" w:hAnsi="Times New Roman" w:cs="Times New Roman"/>
          <w:color w:val="000000"/>
          <w:sz w:val="24"/>
          <w:szCs w:val="24"/>
        </w:rPr>
        <w:t xml:space="preserve">5) </w:t>
      </w:r>
      <w:r w:rsidRPr="0029545C">
        <w:rPr>
          <w:rFonts w:ascii="Times New Roman" w:eastAsia="Calibri" w:hAnsi="Times New Roman" w:cs="Times New Roman"/>
          <w:color w:val="000000"/>
          <w:sz w:val="24"/>
          <w:szCs w:val="24"/>
          <w:lang w:val="ru-RU"/>
        </w:rPr>
        <w:t>система</w:t>
      </w:r>
      <w:r w:rsidRPr="0029545C">
        <w:rPr>
          <w:rFonts w:ascii="Times New Roman" w:eastAsia="Calibri" w:hAnsi="Times New Roman" w:cs="Times New Roman"/>
          <w:color w:val="000000"/>
          <w:sz w:val="24"/>
          <w:szCs w:val="24"/>
        </w:rPr>
        <w:t xml:space="preserve"> Project Expert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9545C">
        <w:rPr>
          <w:rFonts w:ascii="Times New Roman" w:eastAsia="Calibri" w:hAnsi="Times New Roman" w:cs="Times New Roman"/>
          <w:b/>
          <w:color w:val="000000"/>
          <w:sz w:val="24"/>
          <w:szCs w:val="24"/>
          <w:lang w:val="ru-RU"/>
        </w:rPr>
        <w:t>10. Абстрагирование – это</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1) возможность проведения декомпозиции системы</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2) расположение системы абстракций по уровням</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3) смысловые связи между словами или другими элементами языка</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4) ограничение на класс по взаимозаменяемости</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5) выделение существенных характеристик анализируемого объекта или процесса</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9545C">
        <w:rPr>
          <w:rFonts w:ascii="Times New Roman" w:eastAsia="Calibri" w:hAnsi="Times New Roman" w:cs="Times New Roman"/>
          <w:b/>
          <w:color w:val="000000"/>
          <w:sz w:val="24"/>
          <w:szCs w:val="24"/>
          <w:lang w:val="ru-RU"/>
        </w:rPr>
        <w:t xml:space="preserve">11. Качественные характеристики при оценке информационных технологий  -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1) коэффициент экономической эффективности капитальных вложений</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2) использование электронного документооборота</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3) степень интеграции видов информационных технологий</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4) срок окупаемости</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5) используемая платформа</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9545C">
        <w:rPr>
          <w:rFonts w:ascii="Times New Roman" w:eastAsia="Calibri" w:hAnsi="Times New Roman" w:cs="Times New Roman"/>
          <w:b/>
          <w:color w:val="000000"/>
          <w:sz w:val="24"/>
          <w:szCs w:val="24"/>
          <w:lang w:val="ru-RU"/>
        </w:rPr>
        <w:t>12. Конвейерная обработка данных</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1) применяется при наличии нескольких процессоров в ЭВМ</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2) связана с использованием в архитектуре ЭВМ одних и тех же ресурсов для решения разных задач</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3) применяется в архитектуре ЭВМ с одним процессором</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4) применяется для обработки только цифровых сигналов</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5) применяется в традиционной </w:t>
      </w:r>
      <w:proofErr w:type="spellStart"/>
      <w:r w:rsidRPr="0029545C">
        <w:rPr>
          <w:rFonts w:ascii="Times New Roman" w:eastAsia="Calibri" w:hAnsi="Times New Roman" w:cs="Times New Roman"/>
          <w:color w:val="000000"/>
          <w:sz w:val="24"/>
          <w:szCs w:val="24"/>
          <w:lang w:val="ru-RU"/>
        </w:rPr>
        <w:t>фоннеймановской</w:t>
      </w:r>
      <w:proofErr w:type="spellEnd"/>
      <w:r w:rsidRPr="0029545C">
        <w:rPr>
          <w:rFonts w:ascii="Times New Roman" w:eastAsia="Calibri" w:hAnsi="Times New Roman" w:cs="Times New Roman"/>
          <w:color w:val="000000"/>
          <w:sz w:val="24"/>
          <w:szCs w:val="24"/>
          <w:lang w:val="ru-RU"/>
        </w:rPr>
        <w:t xml:space="preserve"> архитектуре ЭВМ</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9545C">
        <w:rPr>
          <w:rFonts w:ascii="Times New Roman" w:eastAsia="Calibri" w:hAnsi="Times New Roman" w:cs="Times New Roman"/>
          <w:b/>
          <w:color w:val="000000"/>
          <w:sz w:val="24"/>
          <w:szCs w:val="24"/>
          <w:lang w:val="ru-RU"/>
        </w:rPr>
        <w:t>13.  К основным информационным процессам относятся действия с информацией</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1) обмен</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2) кластеризация</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3) накопление</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4) обработка</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5) сбор</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9545C">
        <w:rPr>
          <w:rFonts w:ascii="Times New Roman" w:eastAsia="Calibri" w:hAnsi="Times New Roman" w:cs="Times New Roman"/>
          <w:b/>
          <w:color w:val="000000"/>
          <w:sz w:val="24"/>
          <w:szCs w:val="24"/>
          <w:lang w:val="ru-RU"/>
        </w:rPr>
        <w:t>14. Модульность – это</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1) процесс отделения друг от друга отдельных элементов объекта ,  определяющих его устройство и поведение</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2) это ранжированная или упорядоченная система абстракций ,  расположение их по уровням</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3) ранжированная или упорядоченная система абстракций ,  расположение их по уровням</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4) ограничение,  накладываемое на класс объектов и препятствующее взаимозаменяемости различных классов</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5)  свойство  системы ,  связанное с возможностью ее декомпозиции на ряд внутренне связных ,  но слабо связанных между собой модулей</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9545C">
        <w:rPr>
          <w:rFonts w:ascii="Times New Roman" w:eastAsia="Calibri" w:hAnsi="Times New Roman" w:cs="Times New Roman"/>
          <w:b/>
          <w:color w:val="000000"/>
          <w:sz w:val="24"/>
          <w:szCs w:val="24"/>
          <w:lang w:val="ru-RU"/>
        </w:rPr>
        <w:t>15. Основные элементы объектной модели  -  это</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1) абстрагирование</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2) инкапсуляция</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3) устойчивость</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4) модульность</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5) иерархия</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9545C">
        <w:rPr>
          <w:rFonts w:ascii="Times New Roman" w:eastAsia="Calibri" w:hAnsi="Times New Roman" w:cs="Times New Roman"/>
          <w:b/>
          <w:color w:val="000000"/>
          <w:sz w:val="24"/>
          <w:szCs w:val="24"/>
          <w:lang w:val="ru-RU"/>
        </w:rPr>
        <w:t>16. Распределенные функциональные информационные технологии  –  это технологии</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1) реализующие какую-либо из предметных технологий</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2) обеспечивающие обработку информации для решения различных задач</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3) имеющие SILK- интерфейс пользователя</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4) представляющие наложение функциональных информационных технологий на управленческую структуру</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5) Обеспечивающие работу с видео объектами</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9545C">
        <w:rPr>
          <w:rFonts w:ascii="Times New Roman" w:eastAsia="Calibri" w:hAnsi="Times New Roman" w:cs="Times New Roman"/>
          <w:b/>
          <w:color w:val="000000"/>
          <w:sz w:val="24"/>
          <w:szCs w:val="24"/>
          <w:lang w:val="ru-RU"/>
        </w:rPr>
        <w:lastRenderedPageBreak/>
        <w:t>17. Пользовательский интерфейс включает компоненты</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1) средства отображения информации</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2) язык общения</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3) общение приложения с пользователем</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4) форматы и коды отображаемой информации</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5) общение пользователя с приложением</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9545C">
        <w:rPr>
          <w:rFonts w:ascii="Times New Roman" w:eastAsia="Calibri" w:hAnsi="Times New Roman" w:cs="Times New Roman"/>
          <w:b/>
          <w:color w:val="000000"/>
          <w:sz w:val="24"/>
          <w:szCs w:val="24"/>
          <w:lang w:val="ru-RU"/>
        </w:rPr>
        <w:t>18. При использовании командного интерфейса</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1) с помощью указательного устройства производится выбор команд из меню</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2) на экран выдается системное приглашение для ввода команды</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3)  на экране высвечивается окно ,  содержащее образы программ и меню действий</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4)  последовательность команд записывается в  </w:t>
      </w:r>
      <w:proofErr w:type="spellStart"/>
      <w:r w:rsidRPr="0029545C">
        <w:rPr>
          <w:rFonts w:ascii="Times New Roman" w:eastAsia="Calibri" w:hAnsi="Times New Roman" w:cs="Times New Roman"/>
          <w:color w:val="000000"/>
          <w:sz w:val="24"/>
          <w:szCs w:val="24"/>
          <w:lang w:val="ru-RU"/>
        </w:rPr>
        <w:t>Bat</w:t>
      </w:r>
      <w:proofErr w:type="spellEnd"/>
      <w:r w:rsidRPr="0029545C">
        <w:rPr>
          <w:rFonts w:ascii="Times New Roman" w:eastAsia="Calibri" w:hAnsi="Times New Roman" w:cs="Times New Roman"/>
          <w:color w:val="000000"/>
          <w:sz w:val="24"/>
          <w:szCs w:val="24"/>
          <w:lang w:val="ru-RU"/>
        </w:rPr>
        <w:t>-файл</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5) на экране по речевой команде происходит перемещение от одних поисковых образов к другим</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9545C">
        <w:rPr>
          <w:rFonts w:ascii="Times New Roman" w:eastAsia="Calibri" w:hAnsi="Times New Roman" w:cs="Times New Roman"/>
          <w:b/>
          <w:color w:val="000000"/>
          <w:sz w:val="24"/>
          <w:szCs w:val="24"/>
          <w:lang w:val="ru-RU"/>
        </w:rPr>
        <w:t>19. Стандарты в области информационных технологий обеспечивают возможность</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1) разработчикам использовать средства других разработчиков</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2) осуществлять экспорт / импорт данных</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3) регулировать семантические аспекты информации</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4) интеграции разных компонент информационных технологий</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5) устранения технических барьеров в международном информационном обмене</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9545C">
        <w:rPr>
          <w:rFonts w:ascii="Times New Roman" w:eastAsia="Calibri" w:hAnsi="Times New Roman" w:cs="Times New Roman"/>
          <w:b/>
          <w:color w:val="000000"/>
          <w:sz w:val="24"/>
          <w:szCs w:val="24"/>
          <w:lang w:val="ru-RU"/>
        </w:rPr>
        <w:t>20. Автоматизированное рабочее место</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1) включает персональный компьютер ,  размещенный непосредственно на рабочем месте</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2) пакетную обработку данных на больших ЭВМ</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3)  является частью экономической информационной системы</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4)  представляет индивидуальный комплекс технических и программных средств ,  обеспечивающий автоматизацию профессионального труда специалиста</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5)  обеспечивает оператора всеми средствами ,  необходимыми для выполнения определенных функций</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9545C">
        <w:rPr>
          <w:rFonts w:ascii="Times New Roman" w:eastAsia="Calibri" w:hAnsi="Times New Roman" w:cs="Times New Roman"/>
          <w:b/>
          <w:color w:val="000000"/>
          <w:sz w:val="24"/>
          <w:szCs w:val="24"/>
          <w:lang w:val="ru-RU"/>
        </w:rPr>
        <w:t>21. Экспертная система предназначена для</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1) воссоздания опыта и знаний профессионалов</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2) использования знаний в процессе управления</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3)  объединения обеспечивающих и функциональных информационных технологий</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4) подготовки решений без прямого участия сотрудника</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5) использования моделей представления знаний</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9545C">
        <w:rPr>
          <w:rFonts w:ascii="Times New Roman" w:eastAsia="Calibri" w:hAnsi="Times New Roman" w:cs="Times New Roman"/>
          <w:b/>
          <w:color w:val="000000"/>
          <w:sz w:val="24"/>
          <w:szCs w:val="24"/>
          <w:lang w:val="ru-RU"/>
        </w:rPr>
        <w:t xml:space="preserve">22. Гипертекст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1) количественно оценивает качество информации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2) представляет систему информационных объектов (статей), объединенных между собой направленными связями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3) предполагает перемещение от одних объектов информации к другим с учетом их смысловой, семантической связанности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4) связывает каждый объект с информационной панелью экрана, на которой пользователь может ассоциативно выбирать одну из связей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5) обрабатывает информацию по правилам формального вывода, соответствующего запоминанию пути перемещения по сети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9545C">
        <w:rPr>
          <w:rFonts w:ascii="Times New Roman" w:eastAsia="Calibri" w:hAnsi="Times New Roman" w:cs="Times New Roman"/>
          <w:b/>
          <w:color w:val="000000"/>
          <w:sz w:val="24"/>
          <w:szCs w:val="24"/>
          <w:lang w:val="ru-RU"/>
        </w:rPr>
        <w:t xml:space="preserve">23. Мультимедиа-технология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1) работает только со статическими изображениями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2) объединяет многокомпонентную информационную среду в однородном цифровом представлении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3) основана на комплексном представлении данных любого типа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4) использует несколько информационных сред (графику, текст, фотографию, анимацию, звуковые эффекты, высококачественное звуковое сопровождение и др.)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5) обеспечивает совместную обработку символов, текста, таблиц, графиков, изображений, документов, звука, речи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9545C">
        <w:rPr>
          <w:rFonts w:ascii="Times New Roman" w:eastAsia="Calibri" w:hAnsi="Times New Roman" w:cs="Times New Roman"/>
          <w:b/>
          <w:color w:val="000000"/>
          <w:sz w:val="24"/>
          <w:szCs w:val="24"/>
          <w:lang w:val="ru-RU"/>
        </w:rPr>
        <w:t xml:space="preserve">24. Примеры использования мультимедиа - технологий –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1) подготовка простых текстовых документов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2) «мультимедиа-киоски», выдающие по запросу пользователя наглядную информацию 3) электронные издания для развлечений</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4) системы виртуальной реальности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5) электронные издания для целей образования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9545C">
        <w:rPr>
          <w:rFonts w:ascii="Times New Roman" w:eastAsia="Calibri" w:hAnsi="Times New Roman" w:cs="Times New Roman"/>
          <w:b/>
          <w:color w:val="000000"/>
          <w:sz w:val="24"/>
          <w:szCs w:val="24"/>
          <w:lang w:val="ru-RU"/>
        </w:rPr>
        <w:lastRenderedPageBreak/>
        <w:t xml:space="preserve">25. Структурно гипертекст состоит из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1) информационного материала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2) тезауруса гипертекста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3) базы моделей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4) списка главных тем</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 5) алфавитного словаря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9545C">
        <w:rPr>
          <w:rFonts w:ascii="Times New Roman" w:eastAsia="Calibri" w:hAnsi="Times New Roman" w:cs="Times New Roman"/>
          <w:b/>
          <w:color w:val="000000"/>
          <w:sz w:val="24"/>
          <w:szCs w:val="24"/>
          <w:lang w:val="ru-RU"/>
        </w:rPr>
        <w:t xml:space="preserve">26. К унифицированным действиям диалога относятся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1) обработка знаний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2) отказ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3) команда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4) ввод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5) выход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9545C">
        <w:rPr>
          <w:rFonts w:ascii="Times New Roman" w:eastAsia="Calibri" w:hAnsi="Times New Roman" w:cs="Times New Roman"/>
          <w:b/>
          <w:color w:val="000000"/>
          <w:sz w:val="24"/>
          <w:szCs w:val="24"/>
          <w:lang w:val="ru-RU"/>
        </w:rPr>
        <w:t xml:space="preserve">27. По способу управления вычислительные сети делятся на сети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1) со смешанным управлением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2) с коммутацией каналов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3) с централизованным управлением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4) с коммутацией сообщений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5) с децентрализованным управлением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9545C">
        <w:rPr>
          <w:rFonts w:ascii="Times New Roman" w:eastAsia="Calibri" w:hAnsi="Times New Roman" w:cs="Times New Roman"/>
          <w:b/>
          <w:color w:val="000000"/>
          <w:sz w:val="24"/>
          <w:szCs w:val="24"/>
          <w:lang w:val="ru-RU"/>
        </w:rPr>
        <w:t xml:space="preserve">28. Децентрализованная организация данных предполагает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1) размещение единственной копии базы данных на одном сервере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2) использование клиентом своей базы данных, которая может быть частью общей информационной базы</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 3) размещение базы данных на нескольких серверах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4) разбиение информационной базы на несколько физически распределенных баз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5) использование клиентом своей базы данных, которая может быть копией информационной базы в целом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9545C">
        <w:rPr>
          <w:rFonts w:ascii="Times New Roman" w:eastAsia="Calibri" w:hAnsi="Times New Roman" w:cs="Times New Roman"/>
          <w:b/>
          <w:color w:val="000000"/>
          <w:sz w:val="24"/>
          <w:szCs w:val="24"/>
          <w:lang w:val="ru-RU"/>
        </w:rPr>
        <w:t xml:space="preserve">29. Достоинства систем «клиент сервер» состоят в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1) низкой нагрузке на сеть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2) высокой надежности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3) вопросах администрирования, обусловленных территориальной разобщенностью и неоднородностью компьютеров на рабочих местах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4) гибкой настройке уровня прав пользователей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5) поддержке полей больших размеров</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9545C">
        <w:rPr>
          <w:rFonts w:ascii="Times New Roman" w:eastAsia="Calibri" w:hAnsi="Times New Roman" w:cs="Times New Roman"/>
          <w:b/>
          <w:color w:val="000000"/>
          <w:sz w:val="24"/>
          <w:szCs w:val="24"/>
          <w:lang w:val="ru-RU"/>
        </w:rPr>
        <w:t xml:space="preserve">30. Смешанная организация хранения данных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1) на одном сервере обеспечивает единственную копию базы данных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2) предполагает разбиение информационной базы на несколько физически распределенных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3) обеспечивает каждому клиенту свою базу данных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4) обеспечивается размещением информационной базы на нескольких серверах так без существования копий отдельных частей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5) объединяет способы распределения в </w:t>
      </w:r>
      <w:proofErr w:type="spellStart"/>
      <w:r w:rsidRPr="0029545C">
        <w:rPr>
          <w:rFonts w:ascii="Times New Roman" w:eastAsia="Calibri" w:hAnsi="Times New Roman" w:cs="Times New Roman"/>
          <w:color w:val="000000"/>
          <w:sz w:val="24"/>
          <w:szCs w:val="24"/>
          <w:lang w:val="ru-RU"/>
        </w:rPr>
        <w:t>в</w:t>
      </w:r>
      <w:proofErr w:type="spellEnd"/>
      <w:r w:rsidRPr="0029545C">
        <w:rPr>
          <w:rFonts w:ascii="Times New Roman" w:eastAsia="Calibri" w:hAnsi="Times New Roman" w:cs="Times New Roman"/>
          <w:color w:val="000000"/>
          <w:sz w:val="24"/>
          <w:szCs w:val="24"/>
          <w:lang w:val="ru-RU"/>
        </w:rPr>
        <w:t xml:space="preserve"> виде разбиения и дублирования</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9545C">
        <w:rPr>
          <w:rFonts w:ascii="Times New Roman" w:eastAsia="Calibri" w:hAnsi="Times New Roman" w:cs="Times New Roman"/>
          <w:b/>
          <w:color w:val="000000"/>
          <w:sz w:val="24"/>
          <w:szCs w:val="24"/>
          <w:lang w:val="ru-RU"/>
        </w:rPr>
        <w:t>31. Документ в электронной форме отражает данные</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1) представленные в форме набора состояний элементов вычислительной техники, иных средств обработки, хранения и передачи информации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2) выданные ЭВМ в печатной форме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3) записанные на машинном носителе в виде электронного сообщения, реквизиты которого оформлены в соответствии с нормативными требованиями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4) представляющие любое сообщение, записку, текст, записанный на машинном носителе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5) подготовленные с использованием носителей и способов записи, обеспечивающих обработку его информации электронно-вычислительной машиной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9545C">
        <w:rPr>
          <w:rFonts w:ascii="Times New Roman" w:eastAsia="Calibri" w:hAnsi="Times New Roman" w:cs="Times New Roman"/>
          <w:b/>
          <w:color w:val="000000"/>
          <w:sz w:val="24"/>
          <w:szCs w:val="24"/>
          <w:lang w:val="ru-RU"/>
        </w:rPr>
        <w:t xml:space="preserve">32. Система хранения электронных документов обеспечивает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1) создание простых текстовых документов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2) организацию и обслуживание баз данных</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 3) хранение и актуализацию документов во внешней памяти компьютеров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4) составление сложных документов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5) распечатку и тиражирование документов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9545C">
        <w:rPr>
          <w:rFonts w:ascii="Times New Roman" w:eastAsia="Calibri" w:hAnsi="Times New Roman" w:cs="Times New Roman"/>
          <w:b/>
          <w:color w:val="000000"/>
          <w:sz w:val="24"/>
          <w:szCs w:val="24"/>
          <w:lang w:val="ru-RU"/>
        </w:rPr>
        <w:t xml:space="preserve">33. Групповая работа над электронными документами предполагает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1) пакетный режим обработки документов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lastRenderedPageBreak/>
        <w:t xml:space="preserve">2) сетевой доступ к файлам и базе данных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3) использование электронной почты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4) терминальный доступ, включая пересылку файлов и электронную доску объявлений 5) просмотр и интерпретация гипертекста(гипермедиа)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9545C">
        <w:rPr>
          <w:rFonts w:ascii="Times New Roman" w:eastAsia="Calibri" w:hAnsi="Times New Roman" w:cs="Times New Roman"/>
          <w:b/>
          <w:color w:val="000000"/>
          <w:sz w:val="24"/>
          <w:szCs w:val="24"/>
          <w:lang w:val="ru-RU"/>
        </w:rPr>
        <w:t xml:space="preserve">34. Геоинформационные технологии применяются в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1) создании электронных карт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2) моделировании задач городского хозяйства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3) системах обеспечения государственного земельного кадастра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4) задачах экологического мониторинга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5) задачах бухгалтерского учета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9545C">
        <w:rPr>
          <w:rFonts w:ascii="Times New Roman" w:eastAsia="Calibri" w:hAnsi="Times New Roman" w:cs="Times New Roman"/>
          <w:b/>
          <w:color w:val="000000"/>
          <w:sz w:val="24"/>
          <w:szCs w:val="24"/>
          <w:lang w:val="ru-RU"/>
        </w:rPr>
        <w:t xml:space="preserve">35. Групповая работа поддерживается методами доступа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1) по сети к файлам и базе данных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2) посредством электронной почты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3) в пакетном режиме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4) посредством терминалов при пересылке файлов и с использованием электронной доски объявлений </w:t>
      </w:r>
    </w:p>
    <w:p w:rsidR="0029545C" w:rsidRPr="0029545C" w:rsidRDefault="0029545C" w:rsidP="0029545C">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545C">
        <w:rPr>
          <w:rFonts w:ascii="Times New Roman" w:eastAsia="Calibri" w:hAnsi="Times New Roman" w:cs="Times New Roman"/>
          <w:color w:val="000000"/>
          <w:sz w:val="24"/>
          <w:szCs w:val="24"/>
          <w:lang w:val="ru-RU"/>
        </w:rPr>
        <w:t xml:space="preserve">5) к </w:t>
      </w:r>
      <w:proofErr w:type="spellStart"/>
      <w:r w:rsidRPr="0029545C">
        <w:rPr>
          <w:rFonts w:ascii="Times New Roman" w:eastAsia="Calibri" w:hAnsi="Times New Roman" w:cs="Times New Roman"/>
          <w:color w:val="000000"/>
          <w:sz w:val="24"/>
          <w:szCs w:val="24"/>
          <w:lang w:val="ru-RU"/>
        </w:rPr>
        <w:t>гиперсреде</w:t>
      </w:r>
      <w:proofErr w:type="spellEnd"/>
    </w:p>
    <w:p w:rsidR="0029545C" w:rsidRPr="0029545C" w:rsidRDefault="0029545C" w:rsidP="0029545C">
      <w:pPr>
        <w:shd w:val="clear" w:color="auto" w:fill="FFFFFF"/>
        <w:spacing w:after="0" w:line="240" w:lineRule="auto"/>
        <w:rPr>
          <w:rFonts w:ascii="Times New Roman" w:eastAsia="Times New Roman" w:hAnsi="Times New Roman" w:cs="Times New Roman"/>
          <w:b/>
          <w:sz w:val="28"/>
          <w:szCs w:val="28"/>
          <w:lang w:val="ru-RU" w:eastAsia="ru-RU"/>
        </w:rPr>
      </w:pPr>
    </w:p>
    <w:p w:rsidR="0029545C" w:rsidRPr="0029545C" w:rsidRDefault="0029545C" w:rsidP="0029545C">
      <w:pPr>
        <w:shd w:val="clear" w:color="auto" w:fill="FFFFFF"/>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b/>
          <w:sz w:val="28"/>
          <w:szCs w:val="28"/>
          <w:lang w:val="ru-RU" w:eastAsia="ru-RU"/>
        </w:rPr>
        <w:t>2. Критерии оценки: </w:t>
      </w:r>
    </w:p>
    <w:p w:rsidR="0029545C" w:rsidRPr="0029545C" w:rsidRDefault="0029545C" w:rsidP="0029545C">
      <w:pPr>
        <w:numPr>
          <w:ilvl w:val="0"/>
          <w:numId w:val="1"/>
        </w:numPr>
        <w:tabs>
          <w:tab w:val="num" w:pos="0"/>
        </w:tabs>
        <w:spacing w:after="0" w:line="240" w:lineRule="auto"/>
        <w:textAlignment w:val="baseline"/>
        <w:rPr>
          <w:rFonts w:ascii="Calibri" w:eastAsia="Times New Roman" w:hAnsi="Calibri" w:cs="Times New Roman"/>
          <w:sz w:val="28"/>
          <w:szCs w:val="28"/>
          <w:lang w:val="ru-RU" w:eastAsia="ru-RU"/>
        </w:rPr>
      </w:pPr>
      <w:r w:rsidRPr="0029545C">
        <w:rPr>
          <w:rFonts w:ascii="Times New Roman" w:eastAsia="Times New Roman" w:hAnsi="Times New Roman" w:cs="Times New Roman"/>
          <w:sz w:val="28"/>
          <w:szCs w:val="28"/>
          <w:lang w:val="ru-RU" w:eastAsia="ru-RU"/>
        </w:rPr>
        <w:t>оценка «отлично» выставляется студенту, если 86-100% правильных ответов; </w:t>
      </w:r>
    </w:p>
    <w:p w:rsidR="0029545C" w:rsidRPr="0029545C" w:rsidRDefault="0029545C" w:rsidP="0029545C">
      <w:pPr>
        <w:numPr>
          <w:ilvl w:val="0"/>
          <w:numId w:val="1"/>
        </w:numPr>
        <w:tabs>
          <w:tab w:val="num" w:pos="0"/>
        </w:tabs>
        <w:spacing w:after="0" w:line="240" w:lineRule="auto"/>
        <w:textAlignment w:val="baseline"/>
        <w:rPr>
          <w:rFonts w:ascii="Calibri" w:eastAsia="Times New Roman" w:hAnsi="Calibri" w:cs="Times New Roman"/>
          <w:sz w:val="28"/>
          <w:szCs w:val="28"/>
          <w:lang w:val="ru-RU" w:eastAsia="ru-RU"/>
        </w:rPr>
      </w:pPr>
      <w:r w:rsidRPr="0029545C">
        <w:rPr>
          <w:rFonts w:ascii="Times New Roman" w:eastAsia="Times New Roman" w:hAnsi="Times New Roman" w:cs="Times New Roman"/>
          <w:sz w:val="28"/>
          <w:szCs w:val="28"/>
          <w:lang w:val="ru-RU" w:eastAsia="ru-RU"/>
        </w:rPr>
        <w:t>оценка хорошо» 76-85% правильных ответов</w:t>
      </w:r>
    </w:p>
    <w:p w:rsidR="0029545C" w:rsidRPr="0029545C" w:rsidRDefault="0029545C" w:rsidP="0029545C">
      <w:pPr>
        <w:numPr>
          <w:ilvl w:val="0"/>
          <w:numId w:val="1"/>
        </w:numPr>
        <w:tabs>
          <w:tab w:val="num" w:pos="0"/>
        </w:tabs>
        <w:spacing w:after="0" w:line="240" w:lineRule="auto"/>
        <w:textAlignment w:val="baseline"/>
        <w:rPr>
          <w:rFonts w:ascii="Calibri" w:eastAsia="Times New Roman" w:hAnsi="Calibri" w:cs="Times New Roman"/>
          <w:sz w:val="28"/>
          <w:szCs w:val="28"/>
          <w:lang w:val="ru-RU" w:eastAsia="ru-RU"/>
        </w:rPr>
      </w:pPr>
      <w:r w:rsidRPr="0029545C">
        <w:rPr>
          <w:rFonts w:ascii="Times New Roman" w:eastAsia="Times New Roman" w:hAnsi="Times New Roman" w:cs="Times New Roman"/>
          <w:sz w:val="28"/>
          <w:szCs w:val="28"/>
          <w:lang w:val="ru-RU" w:eastAsia="ru-RU"/>
        </w:rPr>
        <w:t>оценка «удовлетворительно» 51-75% правильных ответов; </w:t>
      </w:r>
    </w:p>
    <w:p w:rsidR="0029545C" w:rsidRPr="0029545C" w:rsidRDefault="0029545C" w:rsidP="0029545C">
      <w:pPr>
        <w:numPr>
          <w:ilvl w:val="0"/>
          <w:numId w:val="1"/>
        </w:numPr>
        <w:tabs>
          <w:tab w:val="num" w:pos="0"/>
        </w:tabs>
        <w:spacing w:after="0" w:line="240" w:lineRule="auto"/>
        <w:textAlignment w:val="baseline"/>
        <w:rPr>
          <w:rFonts w:eastAsiaTheme="minorHAnsi"/>
          <w:sz w:val="28"/>
          <w:szCs w:val="28"/>
          <w:lang w:val="ru-RU"/>
        </w:rPr>
      </w:pPr>
      <w:r w:rsidRPr="0029545C">
        <w:rPr>
          <w:rFonts w:ascii="Times New Roman" w:eastAsia="Times New Roman" w:hAnsi="Times New Roman" w:cs="Times New Roman"/>
          <w:sz w:val="28"/>
          <w:szCs w:val="28"/>
          <w:lang w:val="ru-RU" w:eastAsia="ru-RU"/>
        </w:rPr>
        <w:t>оценка неудовлетворительно» - менее 50% правильных ответов</w:t>
      </w:r>
    </w:p>
    <w:p w:rsidR="0029545C" w:rsidRPr="0029545C" w:rsidRDefault="0029545C" w:rsidP="0029545C">
      <w:pPr>
        <w:spacing w:after="0" w:line="240" w:lineRule="auto"/>
        <w:textAlignment w:val="baseline"/>
        <w:rPr>
          <w:rFonts w:ascii="Times New Roman" w:eastAsia="Times New Roman" w:hAnsi="Times New Roman" w:cs="Times New Roman"/>
          <w:sz w:val="28"/>
          <w:szCs w:val="24"/>
          <w:lang w:val="ru-RU" w:eastAsia="ru-RU"/>
        </w:rPr>
      </w:pPr>
    </w:p>
    <w:p w:rsidR="0029545C" w:rsidRPr="0029545C" w:rsidRDefault="0029545C" w:rsidP="0029545C">
      <w:pPr>
        <w:spacing w:after="0" w:line="240" w:lineRule="auto"/>
        <w:textAlignment w:val="baseline"/>
        <w:rPr>
          <w:rFonts w:ascii="Calibri" w:eastAsia="Times New Roman" w:hAnsi="Calibri" w:cs="Times New Roman"/>
          <w:sz w:val="12"/>
          <w:szCs w:val="12"/>
          <w:lang w:val="ru-RU" w:eastAsia="ru-RU"/>
        </w:rPr>
      </w:pPr>
      <w:r w:rsidRPr="0029545C">
        <w:rPr>
          <w:rFonts w:ascii="Times New Roman" w:eastAsia="Times New Roman" w:hAnsi="Times New Roman" w:cs="Times New Roman"/>
          <w:sz w:val="28"/>
          <w:szCs w:val="24"/>
          <w:lang w:val="ru-RU" w:eastAsia="ru-RU"/>
        </w:rPr>
        <w:t xml:space="preserve">Составитель ________________________ И.Ю. Лепетикова </w:t>
      </w:r>
    </w:p>
    <w:p w:rsidR="0029545C" w:rsidRPr="0029545C" w:rsidRDefault="0029545C" w:rsidP="0029545C">
      <w:pPr>
        <w:spacing w:after="0" w:line="240" w:lineRule="auto"/>
        <w:textAlignment w:val="baseline"/>
        <w:rPr>
          <w:rFonts w:ascii="Times New Roman" w:eastAsia="Times New Roman" w:hAnsi="Times New Roman" w:cs="Times New Roman"/>
          <w:sz w:val="24"/>
          <w:szCs w:val="24"/>
          <w:vertAlign w:val="superscript"/>
          <w:lang w:val="ru-RU" w:eastAsia="ru-RU"/>
        </w:rPr>
      </w:pPr>
      <w:r w:rsidRPr="0029545C">
        <w:rPr>
          <w:rFonts w:ascii="Times New Roman" w:eastAsia="Times New Roman" w:hAnsi="Times New Roman" w:cs="Times New Roman"/>
          <w:sz w:val="24"/>
          <w:szCs w:val="24"/>
          <w:vertAlign w:val="superscript"/>
          <w:lang w:val="ru-RU" w:eastAsia="ru-RU"/>
        </w:rPr>
        <w:t xml:space="preserve">                                                                              (подпись)</w:t>
      </w:r>
    </w:p>
    <w:p w:rsidR="0029545C" w:rsidRPr="0029545C" w:rsidRDefault="0029545C" w:rsidP="0029545C">
      <w:pPr>
        <w:spacing w:after="0" w:line="240" w:lineRule="auto"/>
        <w:textAlignment w:val="baseline"/>
        <w:rPr>
          <w:rFonts w:ascii="Times New Roman" w:eastAsia="Times New Roman" w:hAnsi="Times New Roman" w:cs="Times New Roman"/>
          <w:sz w:val="20"/>
          <w:szCs w:val="24"/>
          <w:lang w:val="ru-RU" w:eastAsia="ru-RU"/>
        </w:rPr>
      </w:pPr>
      <w:r w:rsidRPr="0029545C">
        <w:rPr>
          <w:rFonts w:ascii="Times New Roman" w:eastAsia="Times New Roman" w:hAnsi="Times New Roman" w:cs="Times New Roman"/>
          <w:sz w:val="20"/>
          <w:szCs w:val="24"/>
          <w:lang w:val="ru-RU" w:eastAsia="ru-RU"/>
        </w:rPr>
        <w:t>«____»__________________20     г.</w:t>
      </w:r>
    </w:p>
    <w:p w:rsidR="0029545C" w:rsidRPr="0029545C" w:rsidRDefault="0029545C" w:rsidP="0029545C">
      <w:pPr>
        <w:shd w:val="clear" w:color="auto" w:fill="FFFFFF"/>
        <w:spacing w:after="0" w:line="240" w:lineRule="auto"/>
        <w:jc w:val="center"/>
        <w:rPr>
          <w:rFonts w:ascii="Times New Roman" w:eastAsia="Times New Roman" w:hAnsi="Times New Roman" w:cs="Times New Roman"/>
          <w:sz w:val="28"/>
          <w:szCs w:val="28"/>
          <w:lang w:val="ru-RU" w:eastAsia="ru-RU"/>
        </w:rPr>
      </w:pPr>
    </w:p>
    <w:p w:rsidR="0029545C" w:rsidRPr="0029545C" w:rsidRDefault="0029545C" w:rsidP="0029545C">
      <w:pPr>
        <w:shd w:val="clear" w:color="auto" w:fill="FFFFFF"/>
        <w:spacing w:after="0" w:line="240" w:lineRule="auto"/>
        <w:jc w:val="center"/>
        <w:rPr>
          <w:rFonts w:ascii="Times New Roman" w:eastAsia="Times New Roman" w:hAnsi="Times New Roman" w:cs="Times New Roman"/>
          <w:sz w:val="28"/>
          <w:szCs w:val="28"/>
          <w:lang w:val="ru-RU" w:eastAsia="ru-RU"/>
        </w:rPr>
      </w:pPr>
    </w:p>
    <w:p w:rsidR="0029545C" w:rsidRPr="0029545C" w:rsidRDefault="0029545C" w:rsidP="0029545C">
      <w:pPr>
        <w:shd w:val="clear" w:color="auto" w:fill="FFFFFF"/>
        <w:spacing w:after="0" w:line="240" w:lineRule="auto"/>
        <w:jc w:val="center"/>
        <w:rPr>
          <w:rFonts w:ascii="Times New Roman" w:eastAsia="Times New Roman" w:hAnsi="Times New Roman" w:cs="Times New Roman"/>
          <w:sz w:val="28"/>
          <w:szCs w:val="28"/>
          <w:lang w:val="ru-RU" w:eastAsia="ru-RU"/>
        </w:rPr>
      </w:pPr>
    </w:p>
    <w:p w:rsidR="0029545C" w:rsidRPr="0029545C" w:rsidRDefault="0029545C" w:rsidP="0029545C">
      <w:pPr>
        <w:shd w:val="clear" w:color="auto" w:fill="FFFFFF"/>
        <w:spacing w:after="0" w:line="240" w:lineRule="auto"/>
        <w:jc w:val="center"/>
        <w:rPr>
          <w:rFonts w:ascii="Times New Roman" w:eastAsia="Times New Roman" w:hAnsi="Times New Roman" w:cs="Times New Roman"/>
          <w:sz w:val="28"/>
          <w:szCs w:val="28"/>
          <w:lang w:val="ru-RU" w:eastAsia="ru-RU"/>
        </w:rPr>
      </w:pPr>
    </w:p>
    <w:p w:rsidR="0029545C" w:rsidRPr="0029545C" w:rsidRDefault="0029545C" w:rsidP="0029545C">
      <w:pPr>
        <w:shd w:val="clear" w:color="auto" w:fill="FFFFFF"/>
        <w:spacing w:after="0" w:line="240" w:lineRule="auto"/>
        <w:jc w:val="center"/>
        <w:rPr>
          <w:rFonts w:ascii="Times New Roman" w:eastAsia="Times New Roman" w:hAnsi="Times New Roman" w:cs="Times New Roman"/>
          <w:sz w:val="28"/>
          <w:szCs w:val="28"/>
          <w:lang w:val="ru-RU" w:eastAsia="ru-RU"/>
        </w:rPr>
      </w:pPr>
    </w:p>
    <w:p w:rsidR="0029545C" w:rsidRPr="0029545C" w:rsidRDefault="0029545C" w:rsidP="0029545C">
      <w:pPr>
        <w:shd w:val="clear" w:color="auto" w:fill="FFFFFF"/>
        <w:spacing w:after="0" w:line="240" w:lineRule="auto"/>
        <w:jc w:val="center"/>
        <w:rPr>
          <w:rFonts w:ascii="Times New Roman" w:eastAsia="Times New Roman" w:hAnsi="Times New Roman" w:cs="Times New Roman"/>
          <w:sz w:val="28"/>
          <w:szCs w:val="28"/>
          <w:lang w:val="ru-RU" w:eastAsia="ru-RU"/>
        </w:rPr>
      </w:pPr>
    </w:p>
    <w:p w:rsidR="0029545C" w:rsidRPr="0029545C" w:rsidRDefault="0029545C" w:rsidP="0029545C">
      <w:pPr>
        <w:shd w:val="clear" w:color="auto" w:fill="FFFFFF"/>
        <w:spacing w:after="0" w:line="240" w:lineRule="auto"/>
        <w:jc w:val="center"/>
        <w:rPr>
          <w:rFonts w:ascii="Times New Roman" w:eastAsia="Times New Roman" w:hAnsi="Times New Roman" w:cs="Times New Roman"/>
          <w:sz w:val="28"/>
          <w:szCs w:val="28"/>
          <w:lang w:val="ru-RU" w:eastAsia="ru-RU"/>
        </w:rPr>
      </w:pPr>
    </w:p>
    <w:p w:rsidR="0029545C" w:rsidRPr="0029545C" w:rsidRDefault="0029545C" w:rsidP="0029545C">
      <w:pPr>
        <w:shd w:val="clear" w:color="auto" w:fill="FFFFFF"/>
        <w:spacing w:after="0" w:line="240" w:lineRule="auto"/>
        <w:rPr>
          <w:rFonts w:ascii="Times New Roman" w:eastAsia="Times New Roman" w:hAnsi="Times New Roman" w:cs="Times New Roman"/>
          <w:sz w:val="28"/>
          <w:szCs w:val="28"/>
          <w:lang w:val="ru-RU" w:eastAsia="ru-RU"/>
        </w:rPr>
      </w:pPr>
    </w:p>
    <w:p w:rsidR="0029545C" w:rsidRPr="0029545C" w:rsidRDefault="0029545C" w:rsidP="0029545C">
      <w:pPr>
        <w:shd w:val="clear" w:color="auto" w:fill="FFFFFF"/>
        <w:spacing w:after="0" w:line="240" w:lineRule="auto"/>
        <w:jc w:val="center"/>
        <w:rPr>
          <w:rFonts w:ascii="Times New Roman" w:eastAsia="Times New Roman" w:hAnsi="Times New Roman" w:cs="Times New Roman"/>
          <w:sz w:val="28"/>
          <w:szCs w:val="28"/>
          <w:lang w:val="ru-RU" w:eastAsia="ru-RU"/>
        </w:rPr>
      </w:pPr>
    </w:p>
    <w:p w:rsidR="0029545C" w:rsidRPr="0029545C" w:rsidRDefault="0029545C" w:rsidP="0029545C">
      <w:pPr>
        <w:shd w:val="clear" w:color="auto" w:fill="FFFFFF"/>
        <w:spacing w:after="0" w:line="240" w:lineRule="auto"/>
        <w:jc w:val="center"/>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9545C" w:rsidRPr="0029545C" w:rsidRDefault="0029545C" w:rsidP="0029545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9545C" w:rsidRPr="0029545C" w:rsidRDefault="0029545C" w:rsidP="0029545C">
      <w:pPr>
        <w:shd w:val="clear" w:color="auto" w:fill="FFFFFF"/>
        <w:spacing w:after="0" w:line="240" w:lineRule="auto"/>
        <w:jc w:val="center"/>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9545C" w:rsidRPr="0029545C" w:rsidRDefault="0029545C" w:rsidP="0029545C">
      <w:pPr>
        <w:widowControl w:val="0"/>
        <w:spacing w:after="0" w:line="240" w:lineRule="auto"/>
        <w:jc w:val="center"/>
        <w:rPr>
          <w:rFonts w:ascii="Times New Roman" w:eastAsia="Times New Roman" w:hAnsi="Times New Roman" w:cs="Times New Roman"/>
          <w:sz w:val="24"/>
          <w:szCs w:val="24"/>
          <w:lang w:val="ru-RU" w:eastAsia="ru-RU"/>
        </w:rPr>
      </w:pPr>
    </w:p>
    <w:p w:rsidR="0029545C" w:rsidRPr="0029545C" w:rsidRDefault="0029545C" w:rsidP="0029545C">
      <w:pPr>
        <w:spacing w:after="0" w:line="240" w:lineRule="auto"/>
        <w:jc w:val="center"/>
        <w:textAlignment w:val="baseline"/>
        <w:rPr>
          <w:rFonts w:ascii="Times New Roman" w:eastAsia="Times New Roman" w:hAnsi="Times New Roman" w:cs="Times New Roman"/>
          <w:sz w:val="28"/>
          <w:szCs w:val="24"/>
          <w:lang w:val="ru-RU" w:eastAsia="ru-RU"/>
        </w:rPr>
      </w:pPr>
    </w:p>
    <w:p w:rsidR="0029545C" w:rsidRPr="0029545C" w:rsidRDefault="0029545C" w:rsidP="0029545C">
      <w:pPr>
        <w:spacing w:after="0" w:line="240" w:lineRule="auto"/>
        <w:jc w:val="center"/>
        <w:textAlignment w:val="baseline"/>
        <w:rPr>
          <w:rFonts w:ascii="Calibri" w:eastAsia="Times New Roman" w:hAnsi="Calibri" w:cs="Times New Roman"/>
          <w:sz w:val="12"/>
          <w:szCs w:val="12"/>
          <w:lang w:val="ru-RU" w:eastAsia="ru-RU"/>
        </w:rPr>
      </w:pPr>
      <w:r w:rsidRPr="0029545C">
        <w:rPr>
          <w:rFonts w:ascii="Times New Roman" w:eastAsia="Times New Roman" w:hAnsi="Times New Roman" w:cs="Times New Roman"/>
          <w:sz w:val="28"/>
          <w:szCs w:val="24"/>
          <w:lang w:val="ru-RU" w:eastAsia="ru-RU"/>
        </w:rPr>
        <w:t>Кафедра Государственное и муниципальное управление и экономическая безопасность</w:t>
      </w:r>
    </w:p>
    <w:p w:rsidR="0029545C" w:rsidRPr="0029545C" w:rsidRDefault="0029545C" w:rsidP="0029545C">
      <w:pPr>
        <w:spacing w:after="0" w:line="240" w:lineRule="auto"/>
        <w:jc w:val="center"/>
        <w:textAlignment w:val="baseline"/>
        <w:rPr>
          <w:rFonts w:ascii="Calibri" w:eastAsia="Times New Roman" w:hAnsi="Calibri" w:cs="Times New Roman"/>
          <w:sz w:val="12"/>
          <w:szCs w:val="12"/>
          <w:lang w:val="ru-RU" w:eastAsia="ru-RU"/>
        </w:rPr>
      </w:pPr>
      <w:r w:rsidRPr="0029545C">
        <w:rPr>
          <w:rFonts w:ascii="Times New Roman" w:eastAsia="Times New Roman" w:hAnsi="Times New Roman" w:cs="Times New Roman"/>
          <w:sz w:val="24"/>
          <w:szCs w:val="24"/>
          <w:vertAlign w:val="superscript"/>
          <w:lang w:val="ru-RU" w:eastAsia="ru-RU"/>
        </w:rPr>
        <w:t xml:space="preserve">           (наименование кафедры)</w:t>
      </w:r>
    </w:p>
    <w:p w:rsidR="0029545C" w:rsidRPr="0029545C" w:rsidRDefault="0029545C" w:rsidP="0029545C">
      <w:pPr>
        <w:spacing w:after="0" w:line="240" w:lineRule="auto"/>
        <w:jc w:val="center"/>
        <w:textAlignment w:val="baseline"/>
        <w:rPr>
          <w:rFonts w:ascii="Calibri" w:eastAsia="Times New Roman" w:hAnsi="Calibri" w:cs="Times New Roman"/>
          <w:sz w:val="12"/>
          <w:szCs w:val="12"/>
          <w:lang w:val="ru-RU" w:eastAsia="ru-RU"/>
        </w:rPr>
      </w:pPr>
    </w:p>
    <w:p w:rsidR="0029545C" w:rsidRPr="0029545C" w:rsidRDefault="0029545C" w:rsidP="0029545C">
      <w:pPr>
        <w:spacing w:after="0" w:line="240" w:lineRule="auto"/>
        <w:jc w:val="center"/>
        <w:textAlignment w:val="baseline"/>
        <w:rPr>
          <w:rFonts w:ascii="Calibri" w:eastAsia="Times New Roman" w:hAnsi="Calibri" w:cs="Times New Roman"/>
          <w:sz w:val="12"/>
          <w:szCs w:val="12"/>
          <w:lang w:val="ru-RU" w:eastAsia="ru-RU"/>
        </w:rPr>
      </w:pPr>
      <w:r w:rsidRPr="0029545C">
        <w:rPr>
          <w:rFonts w:ascii="Times New Roman" w:eastAsia="Times New Roman" w:hAnsi="Times New Roman" w:cs="Times New Roman"/>
          <w:b/>
          <w:bCs/>
          <w:sz w:val="36"/>
          <w:szCs w:val="24"/>
          <w:lang w:val="ru-RU" w:eastAsia="ru-RU"/>
        </w:rPr>
        <w:t>Вопросы для коллоквиумов</w:t>
      </w:r>
    </w:p>
    <w:p w:rsidR="0029545C" w:rsidRPr="0029545C" w:rsidRDefault="0029545C" w:rsidP="0029545C">
      <w:pPr>
        <w:spacing w:after="0" w:line="240" w:lineRule="auto"/>
        <w:jc w:val="center"/>
        <w:textAlignment w:val="baseline"/>
        <w:rPr>
          <w:rFonts w:ascii="Times New Roman" w:eastAsia="Times New Roman" w:hAnsi="Times New Roman" w:cs="Times New Roman"/>
          <w:sz w:val="28"/>
          <w:szCs w:val="24"/>
          <w:lang w:val="ru-RU" w:eastAsia="ru-RU"/>
        </w:rPr>
      </w:pPr>
    </w:p>
    <w:p w:rsidR="0029545C" w:rsidRPr="0029545C" w:rsidRDefault="0029545C" w:rsidP="0029545C">
      <w:pPr>
        <w:spacing w:after="0" w:line="240" w:lineRule="auto"/>
        <w:jc w:val="center"/>
        <w:textAlignment w:val="baseline"/>
        <w:rPr>
          <w:rFonts w:ascii="Calibri" w:eastAsia="Times New Roman" w:hAnsi="Calibri" w:cs="Times New Roman"/>
          <w:sz w:val="12"/>
          <w:szCs w:val="12"/>
          <w:lang w:val="ru-RU" w:eastAsia="ru-RU"/>
        </w:rPr>
      </w:pPr>
      <w:r w:rsidRPr="0029545C">
        <w:rPr>
          <w:rFonts w:ascii="Times New Roman" w:eastAsia="Times New Roman" w:hAnsi="Times New Roman" w:cs="Times New Roman"/>
          <w:sz w:val="28"/>
          <w:szCs w:val="24"/>
          <w:lang w:val="ru-RU" w:eastAsia="ru-RU"/>
        </w:rPr>
        <w:t>по дисциплине</w:t>
      </w:r>
      <w:r w:rsidRPr="0029545C">
        <w:rPr>
          <w:rFonts w:ascii="Times New Roman" w:eastAsia="Times New Roman" w:hAnsi="Times New Roman" w:cs="Times New Roman"/>
          <w:sz w:val="24"/>
          <w:szCs w:val="24"/>
          <w:lang w:val="ru-RU" w:eastAsia="ru-RU"/>
        </w:rPr>
        <w:t xml:space="preserve"> </w:t>
      </w:r>
      <w:r w:rsidRPr="0029545C">
        <w:rPr>
          <w:rFonts w:ascii="Times New Roman" w:eastAsia="Times New Roman" w:hAnsi="Times New Roman" w:cs="Times New Roman"/>
          <w:sz w:val="28"/>
          <w:szCs w:val="24"/>
          <w:u w:val="single"/>
          <w:lang w:val="ru-RU" w:eastAsia="ru-RU"/>
        </w:rPr>
        <w:t xml:space="preserve">Информационно-аналитические технологии государственного и муниципального управления  </w:t>
      </w:r>
      <w:r w:rsidRPr="0029545C">
        <w:rPr>
          <w:rFonts w:ascii="Times New Roman" w:eastAsia="Times New Roman" w:hAnsi="Times New Roman" w:cs="Times New Roman"/>
          <w:b/>
          <w:bCs/>
          <w:i/>
          <w:iCs/>
          <w:sz w:val="20"/>
          <w:szCs w:val="24"/>
          <w:u w:val="single"/>
          <w:lang w:val="ru-RU" w:eastAsia="ru-RU"/>
        </w:rPr>
        <w:t> </w:t>
      </w:r>
      <w:r w:rsidRPr="0029545C">
        <w:rPr>
          <w:rFonts w:ascii="Times New Roman" w:eastAsia="Times New Roman" w:hAnsi="Times New Roman" w:cs="Times New Roman"/>
          <w:sz w:val="16"/>
          <w:szCs w:val="24"/>
          <w:u w:val="single"/>
          <w:vertAlign w:val="superscript"/>
          <w:lang w:val="ru-RU" w:eastAsia="ru-RU"/>
        </w:rPr>
        <w:t> </w:t>
      </w:r>
    </w:p>
    <w:p w:rsidR="0029545C" w:rsidRPr="0029545C" w:rsidRDefault="0029545C" w:rsidP="0029545C">
      <w:pPr>
        <w:spacing w:after="0" w:line="240" w:lineRule="auto"/>
        <w:jc w:val="center"/>
        <w:textAlignment w:val="baseline"/>
        <w:rPr>
          <w:rFonts w:ascii="Calibri" w:eastAsia="Times New Roman" w:hAnsi="Calibri" w:cs="Times New Roman"/>
          <w:sz w:val="12"/>
          <w:szCs w:val="12"/>
          <w:lang w:val="ru-RU" w:eastAsia="ru-RU"/>
        </w:rPr>
      </w:pPr>
      <w:r w:rsidRPr="0029545C">
        <w:rPr>
          <w:rFonts w:ascii="Times New Roman" w:eastAsia="Times New Roman" w:hAnsi="Times New Roman" w:cs="Times New Roman"/>
          <w:sz w:val="24"/>
          <w:szCs w:val="24"/>
          <w:vertAlign w:val="superscript"/>
          <w:lang w:val="ru-RU" w:eastAsia="ru-RU"/>
        </w:rPr>
        <w:t xml:space="preserve">                                    (наименование дисциплины)</w:t>
      </w:r>
    </w:p>
    <w:p w:rsidR="0029545C" w:rsidRPr="0029545C" w:rsidRDefault="0029545C" w:rsidP="0029545C">
      <w:pPr>
        <w:autoSpaceDE w:val="0"/>
        <w:autoSpaceDN w:val="0"/>
        <w:adjustRightInd w:val="0"/>
        <w:spacing w:after="0" w:line="240" w:lineRule="auto"/>
        <w:rPr>
          <w:rFonts w:ascii="Times New Roman" w:eastAsiaTheme="minorHAnsi" w:hAnsi="Times New Roman" w:cs="Times New Roman"/>
          <w:color w:val="000000"/>
          <w:sz w:val="24"/>
          <w:szCs w:val="24"/>
          <w:lang w:val="ru-RU"/>
        </w:rPr>
      </w:pPr>
    </w:p>
    <w:p w:rsidR="0029545C" w:rsidRPr="0029545C" w:rsidRDefault="0029545C" w:rsidP="0029545C">
      <w:pPr>
        <w:spacing w:after="0" w:line="240" w:lineRule="auto"/>
        <w:textAlignment w:val="baseline"/>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lastRenderedPageBreak/>
        <w:t>1.Какое значение имеет аналитическая работа в сфере государственного и регионального управления?</w:t>
      </w:r>
    </w:p>
    <w:p w:rsidR="0029545C" w:rsidRPr="0029545C" w:rsidRDefault="0029545C" w:rsidP="0029545C">
      <w:pPr>
        <w:spacing w:after="0" w:line="240" w:lineRule="auto"/>
        <w:textAlignment w:val="baseline"/>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2.Какие информационные ресурсы используются для подготовки принятия решений?</w:t>
      </w:r>
    </w:p>
    <w:p w:rsidR="0029545C" w:rsidRPr="0029545C" w:rsidRDefault="0029545C" w:rsidP="0029545C">
      <w:pPr>
        <w:spacing w:after="0" w:line="240" w:lineRule="auto"/>
        <w:textAlignment w:val="baseline"/>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3.Что является предпосылкой для принятия правильных решений?</w:t>
      </w:r>
    </w:p>
    <w:p w:rsidR="0029545C" w:rsidRPr="0029545C" w:rsidRDefault="0029545C" w:rsidP="0029545C">
      <w:pPr>
        <w:spacing w:after="0" w:line="240" w:lineRule="auto"/>
        <w:textAlignment w:val="baseline"/>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4.Какие объемы данных используются в процессе анализа?</w:t>
      </w:r>
    </w:p>
    <w:p w:rsidR="0029545C" w:rsidRPr="0029545C" w:rsidRDefault="0029545C" w:rsidP="0029545C">
      <w:pPr>
        <w:spacing w:after="0" w:line="240" w:lineRule="auto"/>
        <w:textAlignment w:val="baseline"/>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5.Назовите требования к информации, которая используется для принятия решений.</w:t>
      </w:r>
    </w:p>
    <w:p w:rsidR="0029545C" w:rsidRPr="0029545C" w:rsidRDefault="0029545C" w:rsidP="0029545C">
      <w:pPr>
        <w:spacing w:after="0" w:line="240" w:lineRule="auto"/>
        <w:textAlignment w:val="baseline"/>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6.Что такое информационно-аналитическая система?</w:t>
      </w:r>
    </w:p>
    <w:p w:rsidR="0029545C" w:rsidRPr="0029545C" w:rsidRDefault="0029545C" w:rsidP="0029545C">
      <w:pPr>
        <w:spacing w:after="0" w:line="240" w:lineRule="auto"/>
        <w:textAlignment w:val="baseline"/>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7.Что вызвало появление и широкое распространение информационно-аналитических систем?</w:t>
      </w:r>
    </w:p>
    <w:p w:rsidR="0029545C" w:rsidRPr="0029545C" w:rsidRDefault="0029545C" w:rsidP="0029545C">
      <w:pPr>
        <w:spacing w:after="0" w:line="240" w:lineRule="auto"/>
        <w:textAlignment w:val="baseline"/>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8.Назовите аспекты проблемы анализа в процессе подготовки принятия решений?</w:t>
      </w:r>
    </w:p>
    <w:p w:rsidR="0029545C" w:rsidRPr="0029545C" w:rsidRDefault="0029545C" w:rsidP="0029545C">
      <w:pPr>
        <w:spacing w:after="0" w:line="240" w:lineRule="auto"/>
        <w:textAlignment w:val="baseline"/>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9.В чем заключаются аспекты сбора и хранения информации?</w:t>
      </w:r>
    </w:p>
    <w:p w:rsidR="0029545C" w:rsidRPr="0029545C" w:rsidRDefault="0029545C" w:rsidP="0029545C">
      <w:pPr>
        <w:spacing w:after="0" w:line="240" w:lineRule="auto"/>
        <w:textAlignment w:val="baseline"/>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10.В чем состоит содержание аспектов анализа данных и предоставления результатов анализа пользователям?</w:t>
      </w:r>
    </w:p>
    <w:p w:rsidR="0029545C" w:rsidRPr="0029545C" w:rsidRDefault="0029545C" w:rsidP="0029545C">
      <w:pPr>
        <w:spacing w:after="0" w:line="240" w:lineRule="auto"/>
        <w:textAlignment w:val="baseline"/>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11.Какие типы инструментальных средств для реализации информационно-аналитических систем вы можете назвать?</w:t>
      </w:r>
    </w:p>
    <w:p w:rsidR="0029545C" w:rsidRPr="0029545C" w:rsidRDefault="0029545C" w:rsidP="0029545C">
      <w:pPr>
        <w:spacing w:after="0" w:line="240" w:lineRule="auto"/>
        <w:textAlignment w:val="baseline"/>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12.Какие информационные технологии и информационные системы в государственном и муниципальном управлении и из внешней среды являются источником данных для сосредоточения в информационном хранилище или непосредственно для анализа?</w:t>
      </w:r>
    </w:p>
    <w:p w:rsidR="0029545C" w:rsidRPr="0029545C" w:rsidRDefault="0029545C" w:rsidP="0029545C">
      <w:pPr>
        <w:spacing w:after="0" w:line="240" w:lineRule="auto"/>
        <w:textAlignment w:val="baseline"/>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13.В каких видах информационных систем используются результаты анализа?</w:t>
      </w:r>
    </w:p>
    <w:p w:rsidR="0029545C" w:rsidRPr="0029545C" w:rsidRDefault="0029545C" w:rsidP="0029545C">
      <w:pPr>
        <w:spacing w:after="0" w:line="240" w:lineRule="auto"/>
        <w:textAlignment w:val="baseline"/>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14.Дайте определение понятия информационного пространства.</w:t>
      </w:r>
    </w:p>
    <w:p w:rsidR="0029545C" w:rsidRPr="0029545C" w:rsidRDefault="0029545C" w:rsidP="0029545C">
      <w:pPr>
        <w:spacing w:after="0" w:line="240" w:lineRule="auto"/>
        <w:textAlignment w:val="baseline"/>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15.В каких видах содержатся сведения в информационном пространстве и какие манипуляции совершаются над его компонентами?</w:t>
      </w:r>
    </w:p>
    <w:p w:rsidR="0029545C" w:rsidRPr="0029545C" w:rsidRDefault="0029545C" w:rsidP="0029545C">
      <w:pPr>
        <w:spacing w:after="0" w:line="240" w:lineRule="auto"/>
        <w:textAlignment w:val="baseline"/>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16.Какое Вы знаете характерное свойство информационного пространства и в чем оно состоит?</w:t>
      </w:r>
    </w:p>
    <w:p w:rsidR="0029545C" w:rsidRPr="0029545C" w:rsidRDefault="0029545C" w:rsidP="0029545C">
      <w:pPr>
        <w:spacing w:after="0" w:line="240" w:lineRule="auto"/>
        <w:textAlignment w:val="baseline"/>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17.Какие единицы информации Вы знаете? В чем их содержание?</w:t>
      </w:r>
    </w:p>
    <w:p w:rsidR="0029545C" w:rsidRPr="0029545C" w:rsidRDefault="0029545C" w:rsidP="0029545C">
      <w:pPr>
        <w:spacing w:after="0" w:line="240" w:lineRule="auto"/>
        <w:textAlignment w:val="baseline"/>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18.Раскройте содержание понятия «знания».</w:t>
      </w:r>
    </w:p>
    <w:p w:rsidR="0029545C" w:rsidRPr="0029545C" w:rsidRDefault="0029545C" w:rsidP="0029545C">
      <w:pPr>
        <w:spacing w:after="0" w:line="240" w:lineRule="auto"/>
        <w:textAlignment w:val="baseline"/>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19.Каким образом классифицируются виды знаний?</w:t>
      </w:r>
    </w:p>
    <w:p w:rsidR="0029545C" w:rsidRPr="0029545C" w:rsidRDefault="0029545C" w:rsidP="0029545C">
      <w:pPr>
        <w:spacing w:after="0" w:line="240" w:lineRule="auto"/>
        <w:textAlignment w:val="baseline"/>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20.В чем специфика методов интеллектуального анализа?</w:t>
      </w:r>
    </w:p>
    <w:p w:rsidR="0029545C" w:rsidRPr="0029545C" w:rsidRDefault="0029545C" w:rsidP="0029545C">
      <w:pPr>
        <w:spacing w:after="0" w:line="240" w:lineRule="auto"/>
        <w:textAlignment w:val="baseline"/>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21.Какие методы интеллектуального анализа Вы знаете?</w:t>
      </w:r>
    </w:p>
    <w:p w:rsidR="0029545C" w:rsidRPr="0029545C" w:rsidRDefault="0029545C" w:rsidP="0029545C">
      <w:pPr>
        <w:spacing w:after="0" w:line="240" w:lineRule="auto"/>
        <w:textAlignment w:val="baseline"/>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22.В чем состоит содержание методов нечеткой логики, системы рассуждений на основе аналогичных случаев?</w:t>
      </w:r>
    </w:p>
    <w:p w:rsidR="0029545C" w:rsidRPr="0029545C" w:rsidRDefault="0029545C" w:rsidP="0029545C">
      <w:pPr>
        <w:spacing w:after="0" w:line="240" w:lineRule="auto"/>
        <w:textAlignment w:val="baseline"/>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23.В чем состоит содержание методов нейронных сетей и генетических алгоритмов?</w:t>
      </w:r>
    </w:p>
    <w:p w:rsidR="0029545C" w:rsidRPr="0029545C" w:rsidRDefault="0029545C" w:rsidP="0029545C">
      <w:pPr>
        <w:spacing w:after="0" w:line="240" w:lineRule="auto"/>
        <w:textAlignment w:val="baseline"/>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24.В чем заключаются методы ассоциаций, кластеризации и классификации?</w:t>
      </w:r>
    </w:p>
    <w:p w:rsidR="0029545C" w:rsidRPr="0029545C" w:rsidRDefault="0029545C" w:rsidP="0029545C">
      <w:pPr>
        <w:spacing w:after="0" w:line="240" w:lineRule="auto"/>
        <w:textAlignment w:val="baseline"/>
        <w:rPr>
          <w:rFonts w:ascii="Times New Roman" w:eastAsia="Times New Roman" w:hAnsi="Times New Roman" w:cs="Times New Roman"/>
          <w:b/>
          <w:bCs/>
          <w:sz w:val="28"/>
          <w:szCs w:val="24"/>
          <w:lang w:val="ru-RU" w:eastAsia="ru-RU"/>
        </w:rPr>
      </w:pPr>
    </w:p>
    <w:p w:rsidR="0029545C" w:rsidRPr="0029545C" w:rsidRDefault="0029545C" w:rsidP="0029545C">
      <w:pPr>
        <w:spacing w:after="0" w:line="240" w:lineRule="auto"/>
        <w:textAlignment w:val="baseline"/>
        <w:rPr>
          <w:rFonts w:ascii="Calibri" w:eastAsia="Times New Roman" w:hAnsi="Calibri" w:cs="Times New Roman"/>
          <w:sz w:val="12"/>
          <w:szCs w:val="12"/>
          <w:lang w:val="ru-RU" w:eastAsia="ru-RU"/>
        </w:rPr>
      </w:pPr>
      <w:r w:rsidRPr="0029545C">
        <w:rPr>
          <w:rFonts w:ascii="Times New Roman" w:eastAsia="Times New Roman" w:hAnsi="Times New Roman" w:cs="Times New Roman"/>
          <w:b/>
          <w:bCs/>
          <w:sz w:val="28"/>
          <w:szCs w:val="24"/>
          <w:lang w:val="ru-RU" w:eastAsia="ru-RU"/>
        </w:rPr>
        <w:t>Критерии оценки:</w:t>
      </w:r>
      <w:r w:rsidRPr="0029545C">
        <w:rPr>
          <w:rFonts w:ascii="Times New Roman" w:eastAsia="Times New Roman" w:hAnsi="Times New Roman" w:cs="Times New Roman"/>
          <w:sz w:val="28"/>
          <w:szCs w:val="24"/>
          <w:lang w:val="ru-RU" w:eastAsia="ru-RU"/>
        </w:rPr>
        <w:t> </w:t>
      </w:r>
    </w:p>
    <w:p w:rsidR="0029545C" w:rsidRPr="0029545C" w:rsidRDefault="0029545C" w:rsidP="0029545C">
      <w:pPr>
        <w:spacing w:after="0" w:line="240" w:lineRule="auto"/>
        <w:textAlignment w:val="baseline"/>
        <w:rPr>
          <w:rFonts w:ascii="Calibri" w:eastAsia="Times New Roman" w:hAnsi="Calibri" w:cs="Times New Roman"/>
          <w:sz w:val="12"/>
          <w:szCs w:val="12"/>
          <w:lang w:val="ru-RU" w:eastAsia="ru-RU"/>
        </w:rPr>
      </w:pPr>
      <w:r w:rsidRPr="0029545C">
        <w:rPr>
          <w:rFonts w:ascii="Times New Roman" w:eastAsia="Times New Roman" w:hAnsi="Times New Roman" w:cs="Times New Roman"/>
          <w:sz w:val="28"/>
          <w:szCs w:val="24"/>
          <w:lang w:val="ru-RU" w:eastAsia="ru-RU"/>
        </w:rPr>
        <w:t> </w:t>
      </w:r>
    </w:p>
    <w:p w:rsidR="0029545C" w:rsidRPr="0029545C" w:rsidRDefault="0029545C" w:rsidP="0029545C">
      <w:pPr>
        <w:spacing w:after="0" w:line="240" w:lineRule="auto"/>
        <w:jc w:val="both"/>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4"/>
          <w:lang w:val="ru-RU" w:eastAsia="ru-RU"/>
        </w:rPr>
        <w:t xml:space="preserve">- оценка «отлично» выставляется студенту, если </w:t>
      </w:r>
      <w:r w:rsidRPr="0029545C">
        <w:rPr>
          <w:rFonts w:ascii="Times New Roman" w:eastAsia="Times New Roman" w:hAnsi="Times New Roman" w:cs="Times New Roman"/>
          <w:sz w:val="28"/>
          <w:szCs w:val="28"/>
          <w:lang w:val="ru-RU" w:eastAsia="ru-RU"/>
        </w:rPr>
        <w:t>студент глубоко и всесторонне усвоил содержание темы; уверенно, логично, последовательно и грамотно его излагает; опираясь на знания основной и дополнительной литературы; умело обосновывает и самостоятельно аргументирует выдвигаемые им идеи; делает выводы и обобщения;</w:t>
      </w:r>
    </w:p>
    <w:p w:rsidR="0029545C" w:rsidRPr="0029545C" w:rsidRDefault="0029545C" w:rsidP="0029545C">
      <w:pPr>
        <w:spacing w:after="0" w:line="240" w:lineRule="auto"/>
        <w:jc w:val="both"/>
        <w:rPr>
          <w:rFonts w:ascii="Calibri" w:eastAsia="Times New Roman" w:hAnsi="Calibri" w:cs="Times New Roman"/>
          <w:sz w:val="12"/>
          <w:szCs w:val="12"/>
          <w:lang w:val="ru-RU" w:eastAsia="ru-RU"/>
        </w:rPr>
      </w:pPr>
      <w:r w:rsidRPr="0029545C">
        <w:rPr>
          <w:rFonts w:ascii="Times New Roman" w:eastAsia="Times New Roman" w:hAnsi="Times New Roman" w:cs="Times New Roman"/>
          <w:sz w:val="28"/>
          <w:szCs w:val="28"/>
          <w:lang w:val="ru-RU" w:eastAsia="ru-RU"/>
        </w:rPr>
        <w:t xml:space="preserve">- </w:t>
      </w:r>
      <w:r w:rsidRPr="0029545C">
        <w:rPr>
          <w:rFonts w:ascii="Times New Roman" w:eastAsia="Times New Roman" w:hAnsi="Times New Roman" w:cs="Times New Roman"/>
          <w:sz w:val="28"/>
          <w:szCs w:val="24"/>
          <w:lang w:val="ru-RU" w:eastAsia="ru-RU"/>
        </w:rPr>
        <w:t>оценка «хорошо» - студент твердо усвоил тему, грамотно и по существу излагает ее, опираясь на знания основной литературы; не допускает существенных неточностей в анализе вопросов темы; увязывает усвоенные знания с практической деятельностью; аргументирует научные положения, опираясь на мнение других авторов; делает выводы и обобщения;</w:t>
      </w:r>
    </w:p>
    <w:p w:rsidR="0029545C" w:rsidRPr="0029545C" w:rsidRDefault="0029545C" w:rsidP="0029545C">
      <w:pPr>
        <w:spacing w:after="0" w:line="240" w:lineRule="auto"/>
        <w:jc w:val="both"/>
        <w:rPr>
          <w:rFonts w:ascii="Calibri" w:eastAsia="Times New Roman" w:hAnsi="Calibri" w:cs="Times New Roman"/>
          <w:sz w:val="12"/>
          <w:szCs w:val="12"/>
          <w:lang w:val="ru-RU" w:eastAsia="ru-RU"/>
        </w:rPr>
      </w:pPr>
      <w:r w:rsidRPr="0029545C">
        <w:rPr>
          <w:rFonts w:ascii="Times New Roman" w:eastAsia="Times New Roman" w:hAnsi="Times New Roman" w:cs="Times New Roman"/>
          <w:sz w:val="28"/>
          <w:szCs w:val="28"/>
          <w:lang w:val="ru-RU" w:eastAsia="ru-RU"/>
        </w:rPr>
        <w:lastRenderedPageBreak/>
        <w:t>- оценка</w:t>
      </w:r>
      <w:r w:rsidRPr="0029545C">
        <w:rPr>
          <w:rFonts w:ascii="Times New Roman" w:eastAsia="Times New Roman" w:hAnsi="Times New Roman" w:cs="Times New Roman"/>
          <w:sz w:val="28"/>
          <w:szCs w:val="24"/>
          <w:lang w:val="ru-RU" w:eastAsia="ru-RU"/>
        </w:rPr>
        <w:t xml:space="preserve"> «удовлетворительно» - тема раскрыта недостаточно полно: студент освоил проблему, излагает ее основное содержание, опираясь на знания только одного источника основной литературы;  допускает несущественные ошибки и неточности; испытывает затруднения в практическом применении знаний; слабо аргументирует научные положения; затрудняется в формулировании выводов и обобщений;</w:t>
      </w:r>
    </w:p>
    <w:p w:rsidR="0029545C" w:rsidRPr="0029545C" w:rsidRDefault="0029545C" w:rsidP="0029545C">
      <w:pPr>
        <w:spacing w:after="0" w:line="240" w:lineRule="auto"/>
        <w:jc w:val="both"/>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 оценка «неудовлетворительно» - студент не усвоил значительную часть содержания темы; допускает существенные ошибки и неточности при рассмотрении ее; испытывает трудности в практическом применении знаний;</w:t>
      </w:r>
    </w:p>
    <w:p w:rsidR="0029545C" w:rsidRPr="0029545C" w:rsidRDefault="0029545C" w:rsidP="0029545C">
      <w:pPr>
        <w:spacing w:after="0" w:line="240" w:lineRule="auto"/>
        <w:jc w:val="both"/>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не может аргументировать научные положения; не формулирует выводов и обобщений.</w:t>
      </w:r>
    </w:p>
    <w:p w:rsidR="0029545C" w:rsidRPr="0029545C" w:rsidRDefault="0029545C" w:rsidP="0029545C">
      <w:pPr>
        <w:spacing w:after="0" w:line="240" w:lineRule="auto"/>
        <w:textAlignment w:val="baseline"/>
        <w:rPr>
          <w:rFonts w:ascii="Times New Roman" w:eastAsia="Times New Roman" w:hAnsi="Times New Roman" w:cs="Times New Roman"/>
          <w:sz w:val="28"/>
          <w:szCs w:val="24"/>
          <w:lang w:val="ru-RU" w:eastAsia="ru-RU"/>
        </w:rPr>
      </w:pPr>
    </w:p>
    <w:p w:rsidR="0029545C" w:rsidRPr="0029545C" w:rsidRDefault="0029545C" w:rsidP="0029545C">
      <w:pPr>
        <w:spacing w:after="0" w:line="240" w:lineRule="auto"/>
        <w:textAlignment w:val="baseline"/>
        <w:rPr>
          <w:rFonts w:ascii="Times New Roman" w:eastAsia="Times New Roman" w:hAnsi="Times New Roman" w:cs="Times New Roman"/>
          <w:sz w:val="28"/>
          <w:szCs w:val="24"/>
          <w:lang w:val="ru-RU" w:eastAsia="ru-RU"/>
        </w:rPr>
      </w:pPr>
      <w:r w:rsidRPr="0029545C">
        <w:rPr>
          <w:rFonts w:ascii="Times New Roman" w:eastAsia="Times New Roman" w:hAnsi="Times New Roman" w:cs="Times New Roman"/>
          <w:sz w:val="28"/>
          <w:szCs w:val="24"/>
          <w:lang w:val="ru-RU" w:eastAsia="ru-RU"/>
        </w:rPr>
        <w:t> </w:t>
      </w:r>
    </w:p>
    <w:p w:rsidR="0029545C" w:rsidRPr="0029545C" w:rsidRDefault="0029545C" w:rsidP="0029545C">
      <w:pPr>
        <w:spacing w:after="0" w:line="240" w:lineRule="auto"/>
        <w:textAlignment w:val="baseline"/>
        <w:rPr>
          <w:rFonts w:ascii="Calibri" w:eastAsia="Times New Roman" w:hAnsi="Calibri" w:cs="Times New Roman"/>
          <w:sz w:val="12"/>
          <w:szCs w:val="12"/>
          <w:lang w:val="ru-RU" w:eastAsia="ru-RU"/>
        </w:rPr>
      </w:pPr>
      <w:r w:rsidRPr="0029545C">
        <w:rPr>
          <w:rFonts w:ascii="Times New Roman" w:eastAsia="Times New Roman" w:hAnsi="Times New Roman" w:cs="Times New Roman"/>
          <w:sz w:val="28"/>
          <w:szCs w:val="24"/>
          <w:lang w:val="ru-RU" w:eastAsia="ru-RU"/>
        </w:rPr>
        <w:t> Составитель ________________________ И.Ю. Лепетикова</w:t>
      </w:r>
    </w:p>
    <w:p w:rsidR="0029545C" w:rsidRPr="0029545C" w:rsidRDefault="0029545C" w:rsidP="0029545C">
      <w:pPr>
        <w:spacing w:after="0" w:line="240" w:lineRule="auto"/>
        <w:jc w:val="center"/>
        <w:textAlignment w:val="baseline"/>
        <w:rPr>
          <w:rFonts w:ascii="Calibri" w:eastAsia="Times New Roman" w:hAnsi="Calibri" w:cs="Times New Roman"/>
          <w:sz w:val="12"/>
          <w:szCs w:val="12"/>
          <w:lang w:val="ru-RU" w:eastAsia="ru-RU"/>
        </w:rPr>
      </w:pPr>
      <w:r w:rsidRPr="0029545C">
        <w:rPr>
          <w:rFonts w:ascii="Times New Roman" w:eastAsia="Times New Roman" w:hAnsi="Times New Roman" w:cs="Times New Roman"/>
          <w:sz w:val="24"/>
          <w:szCs w:val="24"/>
          <w:vertAlign w:val="superscript"/>
          <w:lang w:val="ru-RU" w:eastAsia="ru-RU"/>
        </w:rPr>
        <w:t>(подпись)</w:t>
      </w:r>
    </w:p>
    <w:p w:rsidR="0029545C" w:rsidRPr="0029545C" w:rsidRDefault="0029545C" w:rsidP="0029545C">
      <w:pPr>
        <w:spacing w:after="0" w:line="240" w:lineRule="auto"/>
        <w:textAlignment w:val="baseline"/>
        <w:rPr>
          <w:rFonts w:ascii="Calibri" w:eastAsia="Times New Roman" w:hAnsi="Calibri" w:cs="Times New Roman"/>
          <w:sz w:val="12"/>
          <w:szCs w:val="12"/>
          <w:lang w:val="ru-RU" w:eastAsia="ru-RU"/>
        </w:rPr>
      </w:pPr>
      <w:r w:rsidRPr="0029545C">
        <w:rPr>
          <w:rFonts w:ascii="Times New Roman" w:eastAsia="Times New Roman" w:hAnsi="Times New Roman" w:cs="Times New Roman"/>
          <w:sz w:val="20"/>
          <w:szCs w:val="24"/>
          <w:lang w:val="ru-RU" w:eastAsia="ru-RU"/>
        </w:rPr>
        <w:t>«____»__________________20     г.</w:t>
      </w:r>
    </w:p>
    <w:p w:rsidR="0029545C" w:rsidRPr="0029545C" w:rsidRDefault="0029545C" w:rsidP="0029545C">
      <w:pPr>
        <w:spacing w:after="0" w:line="240" w:lineRule="auto"/>
        <w:jc w:val="center"/>
        <w:rPr>
          <w:rFonts w:ascii="Times New Roman" w:eastAsia="Times New Roman" w:hAnsi="Times New Roman" w:cs="Times New Roman"/>
          <w:sz w:val="28"/>
          <w:szCs w:val="28"/>
          <w:lang w:val="ru-RU" w:eastAsia="ru-RU"/>
        </w:rPr>
      </w:pP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p>
    <w:p w:rsidR="0029545C" w:rsidRPr="0029545C" w:rsidRDefault="0029545C" w:rsidP="0029545C">
      <w:pPr>
        <w:spacing w:after="0" w:line="240" w:lineRule="auto"/>
        <w:jc w:val="center"/>
        <w:rPr>
          <w:rFonts w:ascii="Times New Roman" w:eastAsia="Times New Roman" w:hAnsi="Times New Roman" w:cs="Times New Roman"/>
          <w:sz w:val="28"/>
          <w:szCs w:val="28"/>
          <w:lang w:val="ru-RU" w:eastAsia="ru-RU"/>
        </w:rPr>
      </w:pPr>
    </w:p>
    <w:p w:rsidR="0029545C" w:rsidRPr="0029545C" w:rsidRDefault="0029545C" w:rsidP="0029545C">
      <w:pPr>
        <w:spacing w:after="0" w:line="240" w:lineRule="auto"/>
        <w:jc w:val="center"/>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9545C" w:rsidRPr="0029545C" w:rsidRDefault="0029545C" w:rsidP="0029545C">
      <w:pPr>
        <w:spacing w:after="0" w:line="240" w:lineRule="auto"/>
        <w:ind w:firstLine="709"/>
        <w:jc w:val="center"/>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9545C" w:rsidRPr="0029545C" w:rsidRDefault="0029545C" w:rsidP="0029545C">
      <w:pPr>
        <w:spacing w:after="0" w:line="240" w:lineRule="auto"/>
        <w:jc w:val="center"/>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9545C" w:rsidRPr="0029545C" w:rsidRDefault="0029545C" w:rsidP="0029545C">
      <w:pPr>
        <w:spacing w:after="0" w:line="240" w:lineRule="auto"/>
        <w:jc w:val="center"/>
        <w:textAlignment w:val="baseline"/>
        <w:rPr>
          <w:rFonts w:ascii="Times New Roman" w:eastAsia="Times New Roman" w:hAnsi="Times New Roman" w:cs="Times New Roman"/>
          <w:sz w:val="28"/>
          <w:szCs w:val="24"/>
          <w:lang w:val="ru-RU" w:eastAsia="ru-RU"/>
        </w:rPr>
      </w:pPr>
    </w:p>
    <w:p w:rsidR="0029545C" w:rsidRPr="0029545C" w:rsidRDefault="0029545C" w:rsidP="0029545C">
      <w:pPr>
        <w:spacing w:after="0" w:line="240" w:lineRule="auto"/>
        <w:jc w:val="center"/>
        <w:textAlignment w:val="baseline"/>
        <w:rPr>
          <w:rFonts w:ascii="Times New Roman" w:eastAsia="Times New Roman" w:hAnsi="Times New Roman" w:cs="Times New Roman"/>
          <w:sz w:val="28"/>
          <w:szCs w:val="24"/>
          <w:lang w:val="ru-RU" w:eastAsia="ru-RU"/>
        </w:rPr>
      </w:pPr>
    </w:p>
    <w:p w:rsidR="0029545C" w:rsidRPr="0029545C" w:rsidRDefault="0029545C" w:rsidP="0029545C">
      <w:pPr>
        <w:spacing w:after="0" w:line="240" w:lineRule="auto"/>
        <w:jc w:val="center"/>
        <w:textAlignment w:val="baseline"/>
        <w:rPr>
          <w:rFonts w:ascii="Calibri" w:eastAsia="Times New Roman" w:hAnsi="Calibri" w:cs="Times New Roman"/>
          <w:sz w:val="12"/>
          <w:szCs w:val="12"/>
          <w:lang w:val="ru-RU" w:eastAsia="ru-RU"/>
        </w:rPr>
      </w:pPr>
      <w:r w:rsidRPr="0029545C">
        <w:rPr>
          <w:rFonts w:ascii="Times New Roman" w:eastAsia="Times New Roman" w:hAnsi="Times New Roman" w:cs="Times New Roman"/>
          <w:sz w:val="28"/>
          <w:szCs w:val="24"/>
          <w:lang w:val="ru-RU" w:eastAsia="ru-RU"/>
        </w:rPr>
        <w:t>Кафедра </w:t>
      </w:r>
      <w:r w:rsidRPr="0029545C">
        <w:rPr>
          <w:rFonts w:ascii="Times New Roman" w:eastAsia="Times New Roman" w:hAnsi="Times New Roman" w:cs="Times New Roman"/>
          <w:iCs/>
          <w:sz w:val="28"/>
          <w:szCs w:val="24"/>
          <w:lang w:val="ru-RU" w:eastAsia="ru-RU"/>
        </w:rPr>
        <w:t xml:space="preserve">Государственное и муниципальное управление и экономическая безопасность </w:t>
      </w:r>
    </w:p>
    <w:p w:rsidR="0029545C" w:rsidRPr="0029545C" w:rsidRDefault="0029545C" w:rsidP="0029545C">
      <w:pPr>
        <w:spacing w:after="0" w:line="240" w:lineRule="auto"/>
        <w:jc w:val="center"/>
        <w:textAlignment w:val="baseline"/>
        <w:rPr>
          <w:rFonts w:ascii="Calibri" w:eastAsia="Times New Roman" w:hAnsi="Calibri" w:cs="Times New Roman"/>
          <w:sz w:val="12"/>
          <w:szCs w:val="12"/>
          <w:lang w:val="ru-RU" w:eastAsia="ru-RU"/>
        </w:rPr>
      </w:pPr>
      <w:r w:rsidRPr="0029545C">
        <w:rPr>
          <w:rFonts w:ascii="Times New Roman" w:eastAsia="Times New Roman" w:hAnsi="Times New Roman" w:cs="Times New Roman"/>
          <w:sz w:val="24"/>
          <w:szCs w:val="24"/>
          <w:vertAlign w:val="superscript"/>
          <w:lang w:val="ru-RU" w:eastAsia="ru-RU"/>
        </w:rPr>
        <w:t xml:space="preserve">                       (наименование кафедры)</w:t>
      </w:r>
    </w:p>
    <w:p w:rsidR="0029545C" w:rsidRPr="0029545C" w:rsidRDefault="0029545C" w:rsidP="0029545C">
      <w:pPr>
        <w:spacing w:after="0" w:line="240" w:lineRule="auto"/>
        <w:textAlignment w:val="baseline"/>
        <w:rPr>
          <w:rFonts w:ascii="Calibri" w:eastAsia="Times New Roman" w:hAnsi="Calibri" w:cs="Times New Roman"/>
          <w:sz w:val="12"/>
          <w:szCs w:val="12"/>
          <w:lang w:val="ru-RU" w:eastAsia="ru-RU"/>
        </w:rPr>
      </w:pPr>
      <w:r w:rsidRPr="0029545C">
        <w:rPr>
          <w:rFonts w:ascii="Times New Roman" w:eastAsia="Times New Roman" w:hAnsi="Times New Roman" w:cs="Times New Roman"/>
          <w:sz w:val="28"/>
          <w:szCs w:val="24"/>
          <w:lang w:val="ru-RU" w:eastAsia="ru-RU"/>
        </w:rPr>
        <w:t> </w:t>
      </w:r>
    </w:p>
    <w:p w:rsidR="0029545C" w:rsidRPr="0029545C" w:rsidRDefault="0029545C" w:rsidP="0029545C">
      <w:pPr>
        <w:spacing w:after="0" w:line="240" w:lineRule="auto"/>
        <w:jc w:val="center"/>
        <w:textAlignment w:val="baseline"/>
        <w:rPr>
          <w:rFonts w:ascii="Calibri" w:eastAsia="Times New Roman" w:hAnsi="Calibri" w:cs="Times New Roman"/>
          <w:sz w:val="12"/>
          <w:szCs w:val="12"/>
          <w:lang w:val="ru-RU" w:eastAsia="ru-RU"/>
        </w:rPr>
      </w:pPr>
      <w:r w:rsidRPr="0029545C">
        <w:rPr>
          <w:rFonts w:ascii="Times New Roman" w:eastAsia="Times New Roman" w:hAnsi="Times New Roman" w:cs="Times New Roman"/>
          <w:b/>
          <w:bCs/>
          <w:sz w:val="36"/>
          <w:szCs w:val="24"/>
          <w:lang w:val="ru-RU" w:eastAsia="ru-RU"/>
        </w:rPr>
        <w:t>Перечень дискуссионных тем для круглого стола</w:t>
      </w:r>
    </w:p>
    <w:p w:rsidR="0029545C" w:rsidRPr="0029545C" w:rsidRDefault="0029545C" w:rsidP="0029545C">
      <w:pPr>
        <w:spacing w:after="0" w:line="240" w:lineRule="auto"/>
        <w:jc w:val="center"/>
        <w:textAlignment w:val="baseline"/>
        <w:rPr>
          <w:rFonts w:ascii="Times New Roman" w:eastAsia="Times New Roman" w:hAnsi="Times New Roman" w:cs="Times New Roman"/>
          <w:b/>
          <w:bCs/>
          <w:sz w:val="36"/>
          <w:szCs w:val="24"/>
          <w:lang w:val="ru-RU" w:eastAsia="ru-RU"/>
        </w:rPr>
      </w:pPr>
    </w:p>
    <w:p w:rsidR="0029545C" w:rsidRPr="0029545C" w:rsidRDefault="0029545C" w:rsidP="0029545C">
      <w:pPr>
        <w:spacing w:after="0" w:line="240" w:lineRule="auto"/>
        <w:jc w:val="center"/>
        <w:textAlignment w:val="baseline"/>
        <w:rPr>
          <w:rFonts w:ascii="Calibri" w:eastAsia="Times New Roman" w:hAnsi="Calibri" w:cs="Times New Roman"/>
          <w:sz w:val="12"/>
          <w:szCs w:val="12"/>
          <w:lang w:val="ru-RU" w:eastAsia="ru-RU"/>
        </w:rPr>
      </w:pPr>
      <w:r w:rsidRPr="0029545C">
        <w:rPr>
          <w:rFonts w:ascii="Times New Roman" w:eastAsia="Times New Roman" w:hAnsi="Times New Roman" w:cs="Times New Roman"/>
          <w:sz w:val="28"/>
          <w:szCs w:val="24"/>
          <w:lang w:val="ru-RU" w:eastAsia="ru-RU"/>
        </w:rPr>
        <w:t>по дисциплине</w:t>
      </w:r>
      <w:r w:rsidRPr="0029545C">
        <w:rPr>
          <w:rFonts w:ascii="Times New Roman" w:eastAsia="Times New Roman" w:hAnsi="Times New Roman" w:cs="Times New Roman"/>
          <w:sz w:val="24"/>
          <w:szCs w:val="24"/>
          <w:lang w:val="ru-RU" w:eastAsia="ru-RU"/>
        </w:rPr>
        <w:t xml:space="preserve"> </w:t>
      </w:r>
      <w:r w:rsidRPr="0029545C">
        <w:rPr>
          <w:rFonts w:ascii="Times New Roman" w:eastAsia="Times New Roman" w:hAnsi="Times New Roman" w:cs="Times New Roman"/>
          <w:sz w:val="28"/>
          <w:szCs w:val="24"/>
          <w:u w:val="single"/>
          <w:lang w:val="ru-RU" w:eastAsia="ru-RU"/>
        </w:rPr>
        <w:t>Информационно-аналитические технологии государственного и муниципального управления</w:t>
      </w:r>
      <w:r w:rsidRPr="0029545C">
        <w:rPr>
          <w:rFonts w:ascii="Calibri" w:eastAsia="Times New Roman" w:hAnsi="Calibri" w:cs="Times New Roman"/>
          <w:sz w:val="12"/>
          <w:szCs w:val="12"/>
          <w:lang w:val="ru-RU" w:eastAsia="ru-RU"/>
        </w:rPr>
        <w:t>  </w:t>
      </w:r>
    </w:p>
    <w:p w:rsidR="0029545C" w:rsidRPr="0029545C" w:rsidRDefault="0029545C" w:rsidP="0029545C">
      <w:pPr>
        <w:spacing w:after="0" w:line="240" w:lineRule="auto"/>
        <w:jc w:val="center"/>
        <w:textAlignment w:val="baseline"/>
        <w:rPr>
          <w:rFonts w:ascii="Calibri" w:eastAsia="Times New Roman" w:hAnsi="Calibri" w:cs="Times New Roman"/>
          <w:sz w:val="12"/>
          <w:szCs w:val="12"/>
          <w:lang w:val="ru-RU" w:eastAsia="ru-RU"/>
        </w:rPr>
      </w:pPr>
      <w:r w:rsidRPr="0029545C">
        <w:rPr>
          <w:rFonts w:ascii="Times New Roman" w:eastAsia="Times New Roman" w:hAnsi="Times New Roman" w:cs="Times New Roman"/>
          <w:sz w:val="24"/>
          <w:szCs w:val="24"/>
          <w:vertAlign w:val="superscript"/>
          <w:lang w:val="ru-RU" w:eastAsia="ru-RU"/>
        </w:rPr>
        <w:t>(наименование дисциплины)</w:t>
      </w:r>
    </w:p>
    <w:p w:rsidR="0029545C" w:rsidRPr="0029545C" w:rsidRDefault="0029545C" w:rsidP="0029545C">
      <w:pPr>
        <w:spacing w:after="0" w:line="240" w:lineRule="auto"/>
        <w:textAlignment w:val="baseline"/>
        <w:rPr>
          <w:rFonts w:ascii="Times New Roman" w:eastAsia="Times New Roman" w:hAnsi="Times New Roman" w:cs="Times New Roman"/>
          <w:sz w:val="28"/>
          <w:szCs w:val="24"/>
          <w:lang w:val="ru-RU" w:eastAsia="ru-RU"/>
        </w:rPr>
      </w:pPr>
    </w:p>
    <w:p w:rsidR="0029545C" w:rsidRPr="0029545C" w:rsidRDefault="0029545C" w:rsidP="0029545C">
      <w:pPr>
        <w:spacing w:after="0" w:line="240" w:lineRule="auto"/>
        <w:rPr>
          <w:rFonts w:ascii="Times New Roman" w:eastAsia="Times New Roman" w:hAnsi="Times New Roman" w:cs="Times New Roman"/>
          <w:b/>
          <w:i/>
          <w:sz w:val="28"/>
          <w:szCs w:val="28"/>
          <w:lang w:val="ru-RU" w:eastAsia="ru-RU"/>
        </w:rPr>
      </w:pPr>
      <w:r w:rsidRPr="0029545C">
        <w:rPr>
          <w:rFonts w:ascii="Times New Roman" w:eastAsia="Times New Roman" w:hAnsi="Times New Roman" w:cs="Times New Roman"/>
          <w:b/>
          <w:i/>
          <w:sz w:val="28"/>
          <w:szCs w:val="28"/>
          <w:lang w:val="ru-RU" w:eastAsia="ru-RU"/>
        </w:rPr>
        <w:t>Тема 1.Процесс принятия решений и работа с информацией в  государственном  и муниципальном  управлении.</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План:</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 xml:space="preserve">1.Стадии процесса принятия решений, процесс принятия решений как информационный процесс. </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 xml:space="preserve">2.Понятие информации, виды информации. </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 xml:space="preserve">3.Правовое регулирование создания информации и информационного оборота. Федеральный закон «Об информации, информатизации и защите информации». Правовое регулирование  оборота информации в государственном и муниципальном управлении. </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4.Документальная информация в государственном и муниципальном управлении. Информационные системы в государственном и муниципальном управлении: общая характеристика</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p>
    <w:p w:rsidR="0029545C" w:rsidRPr="0029545C" w:rsidRDefault="0029545C" w:rsidP="0029545C">
      <w:pPr>
        <w:spacing w:after="0" w:line="240" w:lineRule="auto"/>
        <w:rPr>
          <w:rFonts w:ascii="Times New Roman" w:eastAsia="Times New Roman" w:hAnsi="Times New Roman" w:cs="Times New Roman"/>
          <w:b/>
          <w:i/>
          <w:sz w:val="28"/>
          <w:szCs w:val="28"/>
          <w:lang w:val="ru-RU" w:eastAsia="ru-RU"/>
        </w:rPr>
      </w:pPr>
      <w:r w:rsidRPr="0029545C">
        <w:rPr>
          <w:rFonts w:ascii="Times New Roman" w:eastAsia="Times New Roman" w:hAnsi="Times New Roman" w:cs="Times New Roman"/>
          <w:b/>
          <w:i/>
          <w:sz w:val="28"/>
          <w:szCs w:val="28"/>
          <w:lang w:val="ru-RU" w:eastAsia="ru-RU"/>
        </w:rPr>
        <w:lastRenderedPageBreak/>
        <w:t>Тема 2. Современные  информационные  технологии  в  государственном управлении.</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План:</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1.Государственная политика в области информатизации государственной службы</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 xml:space="preserve">2.Информационно-аналитическое обеспечение управления </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национальными проектами</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p>
    <w:p w:rsidR="0029545C" w:rsidRPr="0029545C" w:rsidRDefault="0029545C" w:rsidP="0029545C">
      <w:pPr>
        <w:spacing w:after="0" w:line="240" w:lineRule="auto"/>
        <w:rPr>
          <w:rFonts w:ascii="Times New Roman" w:eastAsia="Times New Roman" w:hAnsi="Times New Roman" w:cs="Times New Roman"/>
          <w:b/>
          <w:i/>
          <w:sz w:val="28"/>
          <w:szCs w:val="28"/>
          <w:lang w:val="ru-RU" w:eastAsia="ru-RU"/>
        </w:rPr>
      </w:pPr>
      <w:r w:rsidRPr="0029545C">
        <w:rPr>
          <w:rFonts w:ascii="Times New Roman" w:eastAsia="Times New Roman" w:hAnsi="Times New Roman" w:cs="Times New Roman"/>
          <w:b/>
          <w:i/>
          <w:sz w:val="28"/>
          <w:szCs w:val="28"/>
          <w:lang w:val="ru-RU" w:eastAsia="ru-RU"/>
        </w:rPr>
        <w:t>Тема 3. Инструментальные и программные средства информационных технологий в государственном и муниципальном управлении.</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План:</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 xml:space="preserve">1.Современные автоматизированные информационные технологии в государственном и муниципальном управлении. </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 xml:space="preserve">2.Программно-аппаратные средства информационных сетей в государственном и муниципальном управлении. Программно-аппаратные средства систем поддержки принятия решений в государственном и муниципальном управлении. </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 xml:space="preserve">3.Использование Интернет в государственном </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и муниципальном управлении.</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p>
    <w:p w:rsidR="0029545C" w:rsidRPr="0029545C" w:rsidRDefault="0029545C" w:rsidP="0029545C">
      <w:pPr>
        <w:spacing w:after="0" w:line="240" w:lineRule="auto"/>
        <w:rPr>
          <w:rFonts w:ascii="Times New Roman" w:eastAsia="Times New Roman" w:hAnsi="Times New Roman" w:cs="Times New Roman"/>
          <w:b/>
          <w:i/>
          <w:sz w:val="28"/>
          <w:szCs w:val="28"/>
          <w:lang w:val="ru-RU" w:eastAsia="ru-RU"/>
        </w:rPr>
      </w:pPr>
      <w:r w:rsidRPr="0029545C">
        <w:rPr>
          <w:rFonts w:ascii="Times New Roman" w:eastAsia="Times New Roman" w:hAnsi="Times New Roman" w:cs="Times New Roman"/>
          <w:b/>
          <w:i/>
          <w:sz w:val="28"/>
          <w:szCs w:val="28"/>
          <w:lang w:val="ru-RU" w:eastAsia="ru-RU"/>
        </w:rPr>
        <w:t>Тема 4.Информационные  системы и  базы  данных  государственного и муниципального управления.</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План:</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1.Общая характеристика совокупности информационных систем и баз данных государственного и муниципального управления в России.</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 xml:space="preserve">2.Информационная система и базы данных Федеральной службы государственной статистики Российской Федерации (Росстата). </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 xml:space="preserve">3.Базы  данных,  содержащие  информацию  о  населении </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 xml:space="preserve">страны.  Информационная  система  Избиркома  России (ГАС-Выборы). Информационные системы и базы данных органов социальной защиты, Пенсионного Фонда России,  Фонда социального страхования Российской Федерации и  Фонда обязательного медицинского страхования. </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p>
    <w:p w:rsidR="0029545C" w:rsidRPr="0029545C" w:rsidRDefault="0029545C" w:rsidP="0029545C">
      <w:pPr>
        <w:spacing w:after="0" w:line="240" w:lineRule="auto"/>
        <w:rPr>
          <w:rFonts w:ascii="Times New Roman" w:eastAsia="Times New Roman" w:hAnsi="Times New Roman" w:cs="Times New Roman"/>
          <w:b/>
          <w:i/>
          <w:sz w:val="28"/>
          <w:szCs w:val="28"/>
          <w:lang w:val="ru-RU" w:eastAsia="ru-RU"/>
        </w:rPr>
      </w:pPr>
      <w:r w:rsidRPr="0029545C">
        <w:rPr>
          <w:rFonts w:ascii="Times New Roman" w:eastAsia="Times New Roman" w:hAnsi="Times New Roman" w:cs="Times New Roman"/>
          <w:b/>
          <w:i/>
          <w:sz w:val="28"/>
          <w:szCs w:val="28"/>
          <w:lang w:val="ru-RU" w:eastAsia="ru-RU"/>
        </w:rPr>
        <w:t>Тема 5.</w:t>
      </w:r>
      <w:r w:rsidRPr="0029545C">
        <w:rPr>
          <w:rFonts w:ascii="Times New Roman" w:eastAsia="Times New Roman" w:hAnsi="Times New Roman" w:cs="Times New Roman"/>
          <w:b/>
          <w:i/>
          <w:sz w:val="24"/>
          <w:szCs w:val="24"/>
          <w:lang w:val="ru-RU" w:eastAsia="ru-RU"/>
        </w:rPr>
        <w:t xml:space="preserve"> </w:t>
      </w:r>
      <w:r w:rsidRPr="0029545C">
        <w:rPr>
          <w:rFonts w:ascii="Times New Roman" w:eastAsia="Times New Roman" w:hAnsi="Times New Roman" w:cs="Times New Roman"/>
          <w:b/>
          <w:i/>
          <w:sz w:val="28"/>
          <w:szCs w:val="28"/>
          <w:lang w:val="ru-RU" w:eastAsia="ru-RU"/>
        </w:rPr>
        <w:t>Электронное правительство.</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План:</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 xml:space="preserve">1.Цель проекта «Электронная Россия». Концепция «электронного правительства» и вопросы ее практического внедрения. </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2.Региональные проекты «Электронная Россия». Концепция создания и развития ситуационных органов власти. Методы и средства защиты информации в информационных системах органов государственного управления и местного самоуправления</w:t>
      </w:r>
    </w:p>
    <w:p w:rsidR="0029545C" w:rsidRPr="0029545C" w:rsidRDefault="0029545C" w:rsidP="0029545C">
      <w:pPr>
        <w:spacing w:after="0" w:line="240" w:lineRule="auto"/>
        <w:rPr>
          <w:rFonts w:ascii="Times New Roman" w:eastAsia="Times New Roman" w:hAnsi="Times New Roman" w:cs="Times New Roman"/>
          <w:sz w:val="28"/>
          <w:szCs w:val="28"/>
          <w:lang w:val="ru-RU" w:eastAsia="ru-RU"/>
        </w:rPr>
      </w:pPr>
    </w:p>
    <w:p w:rsidR="0029545C" w:rsidRPr="0029545C" w:rsidRDefault="0029545C" w:rsidP="0029545C">
      <w:pPr>
        <w:spacing w:after="0" w:line="240" w:lineRule="auto"/>
        <w:textAlignment w:val="baseline"/>
        <w:rPr>
          <w:rFonts w:ascii="Calibri" w:eastAsia="Times New Roman" w:hAnsi="Calibri" w:cs="Times New Roman"/>
          <w:sz w:val="12"/>
          <w:szCs w:val="12"/>
          <w:lang w:val="ru-RU" w:eastAsia="ru-RU"/>
        </w:rPr>
      </w:pPr>
      <w:r w:rsidRPr="0029545C">
        <w:rPr>
          <w:rFonts w:ascii="Times New Roman" w:eastAsia="Times New Roman" w:hAnsi="Times New Roman" w:cs="Times New Roman"/>
          <w:b/>
          <w:bCs/>
          <w:sz w:val="28"/>
          <w:szCs w:val="24"/>
          <w:lang w:val="ru-RU" w:eastAsia="ru-RU"/>
        </w:rPr>
        <w:t>Критерии оценки:</w:t>
      </w:r>
      <w:r w:rsidRPr="0029545C">
        <w:rPr>
          <w:rFonts w:ascii="Times New Roman" w:eastAsia="Times New Roman" w:hAnsi="Times New Roman" w:cs="Times New Roman"/>
          <w:sz w:val="28"/>
          <w:szCs w:val="24"/>
          <w:lang w:val="ru-RU" w:eastAsia="ru-RU"/>
        </w:rPr>
        <w:t> </w:t>
      </w:r>
    </w:p>
    <w:p w:rsidR="0029545C" w:rsidRPr="0029545C" w:rsidRDefault="0029545C" w:rsidP="0029545C">
      <w:pPr>
        <w:spacing w:after="0" w:line="240" w:lineRule="auto"/>
        <w:textAlignment w:val="baseline"/>
        <w:rPr>
          <w:rFonts w:ascii="Calibri" w:eastAsia="Times New Roman" w:hAnsi="Calibri" w:cs="Times New Roman"/>
          <w:sz w:val="12"/>
          <w:szCs w:val="12"/>
          <w:lang w:val="ru-RU" w:eastAsia="ru-RU"/>
        </w:rPr>
      </w:pPr>
      <w:r w:rsidRPr="0029545C">
        <w:rPr>
          <w:rFonts w:ascii="Times New Roman" w:eastAsia="Times New Roman" w:hAnsi="Times New Roman" w:cs="Times New Roman"/>
          <w:sz w:val="28"/>
          <w:szCs w:val="24"/>
          <w:lang w:val="ru-RU" w:eastAsia="ru-RU"/>
        </w:rPr>
        <w:t> </w:t>
      </w:r>
    </w:p>
    <w:p w:rsidR="0029545C" w:rsidRPr="0029545C" w:rsidRDefault="0029545C" w:rsidP="0029545C">
      <w:pPr>
        <w:spacing w:after="0" w:line="240" w:lineRule="auto"/>
        <w:jc w:val="both"/>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4"/>
          <w:lang w:val="ru-RU" w:eastAsia="ru-RU"/>
        </w:rPr>
        <w:t xml:space="preserve">- оценка «отлично» выставляется студенту, если </w:t>
      </w:r>
      <w:r w:rsidRPr="0029545C">
        <w:rPr>
          <w:rFonts w:ascii="Times New Roman" w:eastAsia="Times New Roman" w:hAnsi="Times New Roman" w:cs="Times New Roman"/>
          <w:sz w:val="28"/>
          <w:szCs w:val="28"/>
          <w:lang w:val="ru-RU" w:eastAsia="ru-RU"/>
        </w:rPr>
        <w:t>студент глубоко и всесторонне усвоил содержание темы; уверенно, логично, последовательно и грамотно его излагает; опираясь на знания основной и дополнительной литературы; умело обосновывает и самостоятельно аргументирует выдвигаемые им идеи; делает выводы и обобщения;</w:t>
      </w:r>
    </w:p>
    <w:p w:rsidR="0029545C" w:rsidRPr="0029545C" w:rsidRDefault="0029545C" w:rsidP="0029545C">
      <w:pPr>
        <w:spacing w:after="0" w:line="240" w:lineRule="auto"/>
        <w:jc w:val="both"/>
        <w:rPr>
          <w:rFonts w:ascii="Calibri" w:eastAsia="Times New Roman" w:hAnsi="Calibri" w:cs="Times New Roman"/>
          <w:sz w:val="12"/>
          <w:szCs w:val="12"/>
          <w:lang w:val="ru-RU" w:eastAsia="ru-RU"/>
        </w:rPr>
      </w:pPr>
      <w:r w:rsidRPr="0029545C">
        <w:rPr>
          <w:rFonts w:ascii="Times New Roman" w:eastAsia="Times New Roman" w:hAnsi="Times New Roman" w:cs="Times New Roman"/>
          <w:sz w:val="28"/>
          <w:szCs w:val="28"/>
          <w:lang w:val="ru-RU" w:eastAsia="ru-RU"/>
        </w:rPr>
        <w:lastRenderedPageBreak/>
        <w:t xml:space="preserve">- </w:t>
      </w:r>
      <w:r w:rsidRPr="0029545C">
        <w:rPr>
          <w:rFonts w:ascii="Times New Roman" w:eastAsia="Times New Roman" w:hAnsi="Times New Roman" w:cs="Times New Roman"/>
          <w:sz w:val="28"/>
          <w:szCs w:val="24"/>
          <w:lang w:val="ru-RU" w:eastAsia="ru-RU"/>
        </w:rPr>
        <w:t>оценка «хорошо» - студент твердо усвоил тему, грамотно и по существу излагает ее, опираясь на знания основной литературы; не допускает существенных неточностей в анализе вопросов темы; увязывает усвоенные знания с практической деятельностью; аргументирует научные положения, опираясь на мнение других авторов; делает выводы и обобщения;</w:t>
      </w:r>
    </w:p>
    <w:p w:rsidR="0029545C" w:rsidRPr="0029545C" w:rsidRDefault="0029545C" w:rsidP="0029545C">
      <w:pPr>
        <w:spacing w:after="0" w:line="240" w:lineRule="auto"/>
        <w:jc w:val="both"/>
        <w:rPr>
          <w:rFonts w:ascii="Calibri" w:eastAsia="Times New Roman" w:hAnsi="Calibri" w:cs="Times New Roman"/>
          <w:sz w:val="12"/>
          <w:szCs w:val="12"/>
          <w:lang w:val="ru-RU" w:eastAsia="ru-RU"/>
        </w:rPr>
      </w:pPr>
      <w:r w:rsidRPr="0029545C">
        <w:rPr>
          <w:rFonts w:ascii="Times New Roman" w:eastAsia="Times New Roman" w:hAnsi="Times New Roman" w:cs="Times New Roman"/>
          <w:sz w:val="28"/>
          <w:szCs w:val="28"/>
          <w:lang w:val="ru-RU" w:eastAsia="ru-RU"/>
        </w:rPr>
        <w:t>- оценка</w:t>
      </w:r>
      <w:r w:rsidRPr="0029545C">
        <w:rPr>
          <w:rFonts w:ascii="Times New Roman" w:eastAsia="Times New Roman" w:hAnsi="Times New Roman" w:cs="Times New Roman"/>
          <w:sz w:val="28"/>
          <w:szCs w:val="24"/>
          <w:lang w:val="ru-RU" w:eastAsia="ru-RU"/>
        </w:rPr>
        <w:t xml:space="preserve"> «удовлетворительно» - тема раскрыта недостаточно полно: студент освоил проблему, излагает ее основное содержание, опираясь на знания только одного источника основной литературы;  допускает несущественные ошибки и неточности; испытывает затруднения в практическом применении знаний; слабо аргументирует научные положения; затрудняется в формулировании выводов и обобщений;</w:t>
      </w:r>
    </w:p>
    <w:p w:rsidR="0029545C" w:rsidRPr="0029545C" w:rsidRDefault="0029545C" w:rsidP="0029545C">
      <w:pPr>
        <w:spacing w:after="0" w:line="240" w:lineRule="auto"/>
        <w:jc w:val="both"/>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 оценка «неудовлетворительно» - студент не усвоил значительную часть содержания темы; допускает существенные ошибки и неточности при рассмотрении ее; испытывает трудности в практическом применении знаний;</w:t>
      </w:r>
    </w:p>
    <w:p w:rsidR="0029545C" w:rsidRPr="0029545C" w:rsidRDefault="0029545C" w:rsidP="0029545C">
      <w:pPr>
        <w:spacing w:after="0" w:line="240" w:lineRule="auto"/>
        <w:jc w:val="both"/>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не может аргументировать научные положения; не формулирует выводов и обобщений.</w:t>
      </w:r>
    </w:p>
    <w:p w:rsidR="0029545C" w:rsidRPr="0029545C" w:rsidRDefault="0029545C" w:rsidP="0029545C">
      <w:pPr>
        <w:spacing w:after="0" w:line="240" w:lineRule="auto"/>
        <w:textAlignment w:val="baseline"/>
        <w:rPr>
          <w:rFonts w:ascii="Times New Roman" w:eastAsia="Times New Roman" w:hAnsi="Times New Roman" w:cs="Times New Roman"/>
          <w:sz w:val="28"/>
          <w:szCs w:val="24"/>
          <w:lang w:val="ru-RU" w:eastAsia="ru-RU"/>
        </w:rPr>
      </w:pPr>
    </w:p>
    <w:p w:rsidR="0029545C" w:rsidRPr="0029545C" w:rsidRDefault="0029545C" w:rsidP="0029545C">
      <w:pPr>
        <w:spacing w:after="0" w:line="240" w:lineRule="auto"/>
        <w:textAlignment w:val="baseline"/>
        <w:rPr>
          <w:rFonts w:ascii="Times New Roman" w:eastAsia="Times New Roman" w:hAnsi="Times New Roman" w:cs="Times New Roman"/>
          <w:sz w:val="28"/>
          <w:szCs w:val="24"/>
          <w:lang w:val="ru-RU" w:eastAsia="ru-RU"/>
        </w:rPr>
      </w:pPr>
    </w:p>
    <w:p w:rsidR="0029545C" w:rsidRPr="0029545C" w:rsidRDefault="0029545C" w:rsidP="0029545C">
      <w:pPr>
        <w:spacing w:after="0" w:line="240" w:lineRule="auto"/>
        <w:textAlignment w:val="baseline"/>
        <w:rPr>
          <w:rFonts w:ascii="Calibri" w:eastAsia="Times New Roman" w:hAnsi="Calibri" w:cs="Times New Roman"/>
          <w:sz w:val="12"/>
          <w:szCs w:val="12"/>
          <w:lang w:val="ru-RU" w:eastAsia="ru-RU"/>
        </w:rPr>
      </w:pPr>
      <w:r w:rsidRPr="0029545C">
        <w:rPr>
          <w:rFonts w:ascii="Times New Roman" w:eastAsia="Times New Roman" w:hAnsi="Times New Roman" w:cs="Times New Roman"/>
          <w:sz w:val="28"/>
          <w:szCs w:val="24"/>
          <w:lang w:val="ru-RU" w:eastAsia="ru-RU"/>
        </w:rPr>
        <w:t> Составитель ________________________ И.Ю. Лепетикова</w:t>
      </w:r>
    </w:p>
    <w:p w:rsidR="0029545C" w:rsidRPr="0029545C" w:rsidRDefault="0029545C" w:rsidP="0029545C">
      <w:pPr>
        <w:spacing w:after="0" w:line="240" w:lineRule="auto"/>
        <w:jc w:val="center"/>
        <w:textAlignment w:val="baseline"/>
        <w:rPr>
          <w:rFonts w:ascii="Calibri" w:eastAsia="Times New Roman" w:hAnsi="Calibri" w:cs="Times New Roman"/>
          <w:sz w:val="12"/>
          <w:szCs w:val="12"/>
          <w:lang w:val="ru-RU" w:eastAsia="ru-RU"/>
        </w:rPr>
      </w:pPr>
      <w:r w:rsidRPr="0029545C">
        <w:rPr>
          <w:rFonts w:ascii="Times New Roman" w:eastAsia="Times New Roman" w:hAnsi="Times New Roman" w:cs="Times New Roman"/>
          <w:sz w:val="24"/>
          <w:szCs w:val="24"/>
          <w:vertAlign w:val="superscript"/>
          <w:lang w:val="ru-RU" w:eastAsia="ru-RU"/>
        </w:rPr>
        <w:t>(подпись)</w:t>
      </w:r>
    </w:p>
    <w:p w:rsidR="0029545C" w:rsidRPr="0029545C" w:rsidRDefault="0029545C" w:rsidP="0029545C">
      <w:pPr>
        <w:spacing w:after="0" w:line="240" w:lineRule="auto"/>
        <w:textAlignment w:val="baseline"/>
        <w:rPr>
          <w:rFonts w:ascii="Times New Roman" w:eastAsia="Times New Roman" w:hAnsi="Times New Roman" w:cs="Times New Roman"/>
          <w:sz w:val="20"/>
          <w:szCs w:val="24"/>
          <w:lang w:val="ru-RU" w:eastAsia="ru-RU"/>
        </w:rPr>
      </w:pPr>
      <w:r w:rsidRPr="0029545C">
        <w:rPr>
          <w:rFonts w:ascii="Times New Roman" w:eastAsia="Times New Roman" w:hAnsi="Times New Roman" w:cs="Times New Roman"/>
          <w:sz w:val="20"/>
          <w:szCs w:val="24"/>
          <w:lang w:val="ru-RU" w:eastAsia="ru-RU"/>
        </w:rPr>
        <w:t>«____»__________________20     г.</w:t>
      </w:r>
    </w:p>
    <w:p w:rsidR="0029545C" w:rsidRPr="0029545C" w:rsidRDefault="0029545C" w:rsidP="0029545C">
      <w:pPr>
        <w:spacing w:after="0" w:line="240" w:lineRule="auto"/>
        <w:textAlignment w:val="baseline"/>
        <w:rPr>
          <w:rFonts w:ascii="Times New Roman" w:eastAsia="Times New Roman" w:hAnsi="Times New Roman" w:cs="Times New Roman"/>
          <w:sz w:val="20"/>
          <w:szCs w:val="24"/>
          <w:lang w:val="ru-RU" w:eastAsia="ru-RU"/>
        </w:rPr>
      </w:pPr>
    </w:p>
    <w:p w:rsidR="0029545C" w:rsidRPr="0029545C" w:rsidRDefault="0029545C" w:rsidP="0029545C">
      <w:pPr>
        <w:spacing w:after="0" w:line="240" w:lineRule="auto"/>
        <w:textAlignment w:val="baseline"/>
        <w:rPr>
          <w:rFonts w:ascii="Times New Roman" w:eastAsia="Times New Roman" w:hAnsi="Times New Roman" w:cs="Times New Roman"/>
          <w:sz w:val="20"/>
          <w:szCs w:val="24"/>
          <w:lang w:val="ru-RU" w:eastAsia="ru-RU"/>
        </w:rPr>
      </w:pPr>
    </w:p>
    <w:p w:rsidR="0029545C" w:rsidRPr="0029545C" w:rsidRDefault="0029545C" w:rsidP="0029545C">
      <w:pPr>
        <w:spacing w:after="0" w:line="240" w:lineRule="auto"/>
        <w:textAlignment w:val="baseline"/>
        <w:rPr>
          <w:rFonts w:ascii="Calibri" w:eastAsia="Times New Roman" w:hAnsi="Calibri" w:cs="Times New Roman"/>
          <w:sz w:val="12"/>
          <w:szCs w:val="12"/>
          <w:lang w:val="ru-RU" w:eastAsia="ru-RU"/>
        </w:rPr>
      </w:pPr>
    </w:p>
    <w:p w:rsidR="0029545C" w:rsidRPr="0029545C" w:rsidRDefault="0029545C" w:rsidP="0029545C">
      <w:pPr>
        <w:shd w:val="clear" w:color="auto" w:fill="FFFFFF"/>
        <w:spacing w:after="0" w:line="240" w:lineRule="auto"/>
        <w:jc w:val="center"/>
        <w:rPr>
          <w:rFonts w:ascii="Times New Roman" w:eastAsia="Times New Roman" w:hAnsi="Times New Roman" w:cs="Times New Roman"/>
          <w:sz w:val="28"/>
          <w:szCs w:val="28"/>
          <w:lang w:val="ru-RU" w:eastAsia="ru-RU"/>
        </w:rPr>
      </w:pPr>
    </w:p>
    <w:p w:rsidR="0029545C" w:rsidRPr="0029545C" w:rsidRDefault="0029545C" w:rsidP="0029545C">
      <w:pPr>
        <w:shd w:val="clear" w:color="auto" w:fill="FFFFFF"/>
        <w:spacing w:after="0" w:line="240" w:lineRule="auto"/>
        <w:jc w:val="center"/>
        <w:rPr>
          <w:rFonts w:ascii="Times New Roman" w:eastAsia="Times New Roman" w:hAnsi="Times New Roman" w:cs="Times New Roman"/>
          <w:sz w:val="28"/>
          <w:szCs w:val="28"/>
          <w:lang w:val="ru-RU" w:eastAsia="ru-RU"/>
        </w:rPr>
      </w:pPr>
    </w:p>
    <w:p w:rsidR="0029545C" w:rsidRPr="0029545C" w:rsidRDefault="0029545C" w:rsidP="0029545C">
      <w:pPr>
        <w:shd w:val="clear" w:color="auto" w:fill="FFFFFF"/>
        <w:spacing w:after="0" w:line="240" w:lineRule="auto"/>
        <w:jc w:val="center"/>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9545C" w:rsidRPr="0029545C" w:rsidRDefault="0029545C" w:rsidP="0029545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9545C" w:rsidRPr="0029545C" w:rsidRDefault="0029545C" w:rsidP="0029545C">
      <w:pPr>
        <w:shd w:val="clear" w:color="auto" w:fill="FFFFFF"/>
        <w:spacing w:after="0" w:line="240" w:lineRule="auto"/>
        <w:jc w:val="center"/>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9545C" w:rsidRPr="0029545C" w:rsidRDefault="0029545C" w:rsidP="0029545C">
      <w:pPr>
        <w:spacing w:after="0" w:line="240" w:lineRule="auto"/>
        <w:jc w:val="center"/>
        <w:textAlignment w:val="baseline"/>
        <w:rPr>
          <w:rFonts w:ascii="Times New Roman" w:eastAsia="Times New Roman" w:hAnsi="Times New Roman" w:cs="Times New Roman"/>
          <w:sz w:val="28"/>
          <w:szCs w:val="24"/>
          <w:lang w:val="ru-RU" w:eastAsia="ru-RU"/>
        </w:rPr>
      </w:pPr>
    </w:p>
    <w:p w:rsidR="0029545C" w:rsidRPr="0029545C" w:rsidRDefault="0029545C" w:rsidP="0029545C">
      <w:pPr>
        <w:spacing w:after="0" w:line="240" w:lineRule="auto"/>
        <w:jc w:val="center"/>
        <w:textAlignment w:val="baseline"/>
        <w:rPr>
          <w:rFonts w:ascii="Calibri" w:eastAsia="Times New Roman" w:hAnsi="Calibri" w:cs="Times New Roman"/>
          <w:sz w:val="12"/>
          <w:szCs w:val="12"/>
          <w:lang w:val="ru-RU" w:eastAsia="ru-RU"/>
        </w:rPr>
      </w:pPr>
      <w:r w:rsidRPr="0029545C">
        <w:rPr>
          <w:rFonts w:ascii="Times New Roman" w:eastAsia="Times New Roman" w:hAnsi="Times New Roman" w:cs="Times New Roman"/>
          <w:sz w:val="28"/>
          <w:szCs w:val="24"/>
          <w:lang w:val="ru-RU" w:eastAsia="ru-RU"/>
        </w:rPr>
        <w:t>Кафедра  </w:t>
      </w:r>
      <w:r w:rsidRPr="0029545C">
        <w:rPr>
          <w:rFonts w:ascii="Times New Roman" w:eastAsia="Times New Roman" w:hAnsi="Times New Roman" w:cs="Times New Roman"/>
          <w:iCs/>
          <w:sz w:val="28"/>
          <w:szCs w:val="24"/>
          <w:lang w:val="ru-RU" w:eastAsia="ru-RU"/>
        </w:rPr>
        <w:t xml:space="preserve">Государственное и муниципальное управление и экономическая безопасность </w:t>
      </w:r>
    </w:p>
    <w:p w:rsidR="0029545C" w:rsidRPr="0029545C" w:rsidRDefault="0029545C" w:rsidP="0029545C">
      <w:pPr>
        <w:spacing w:after="0" w:line="240" w:lineRule="auto"/>
        <w:jc w:val="center"/>
        <w:textAlignment w:val="baseline"/>
        <w:rPr>
          <w:rFonts w:ascii="Calibri" w:eastAsia="Times New Roman" w:hAnsi="Calibri" w:cs="Times New Roman"/>
          <w:sz w:val="12"/>
          <w:szCs w:val="12"/>
          <w:lang w:val="ru-RU" w:eastAsia="ru-RU"/>
        </w:rPr>
      </w:pPr>
    </w:p>
    <w:p w:rsidR="0029545C" w:rsidRPr="0029545C" w:rsidRDefault="0029545C" w:rsidP="0029545C">
      <w:pPr>
        <w:spacing w:after="0" w:line="240" w:lineRule="auto"/>
        <w:jc w:val="center"/>
        <w:textAlignment w:val="baseline"/>
        <w:rPr>
          <w:rFonts w:ascii="Calibri" w:eastAsia="Times New Roman" w:hAnsi="Calibri" w:cs="Times New Roman"/>
          <w:sz w:val="12"/>
          <w:szCs w:val="12"/>
          <w:lang w:val="ru-RU" w:eastAsia="ru-RU"/>
        </w:rPr>
      </w:pPr>
      <w:r w:rsidRPr="0029545C">
        <w:rPr>
          <w:rFonts w:ascii="Times New Roman" w:eastAsia="Times New Roman" w:hAnsi="Times New Roman" w:cs="Times New Roman"/>
          <w:sz w:val="24"/>
          <w:szCs w:val="24"/>
          <w:vertAlign w:val="superscript"/>
          <w:lang w:val="ru-RU" w:eastAsia="ru-RU"/>
        </w:rPr>
        <w:t>(наименование кафедры)</w:t>
      </w:r>
    </w:p>
    <w:p w:rsidR="0029545C" w:rsidRPr="0029545C" w:rsidRDefault="0029545C" w:rsidP="0029545C">
      <w:pPr>
        <w:spacing w:after="0" w:line="240" w:lineRule="auto"/>
        <w:jc w:val="center"/>
        <w:textAlignment w:val="baseline"/>
        <w:rPr>
          <w:rFonts w:ascii="Times New Roman" w:eastAsia="Times New Roman" w:hAnsi="Times New Roman" w:cs="Times New Roman"/>
          <w:b/>
          <w:bCs/>
          <w:sz w:val="36"/>
          <w:szCs w:val="24"/>
          <w:lang w:val="ru-RU" w:eastAsia="ru-RU"/>
        </w:rPr>
      </w:pPr>
    </w:p>
    <w:p w:rsidR="0029545C" w:rsidRPr="0029545C" w:rsidRDefault="0029545C" w:rsidP="0029545C">
      <w:pPr>
        <w:spacing w:after="0" w:line="240" w:lineRule="auto"/>
        <w:jc w:val="center"/>
        <w:textAlignment w:val="baseline"/>
        <w:rPr>
          <w:rFonts w:ascii="Calibri" w:eastAsia="Times New Roman" w:hAnsi="Calibri" w:cs="Times New Roman"/>
          <w:sz w:val="12"/>
          <w:szCs w:val="12"/>
          <w:lang w:val="ru-RU" w:eastAsia="ru-RU"/>
        </w:rPr>
      </w:pPr>
      <w:r w:rsidRPr="0029545C">
        <w:rPr>
          <w:rFonts w:ascii="Times New Roman" w:eastAsia="Times New Roman" w:hAnsi="Times New Roman" w:cs="Times New Roman"/>
          <w:b/>
          <w:bCs/>
          <w:sz w:val="36"/>
          <w:szCs w:val="24"/>
          <w:lang w:val="ru-RU" w:eastAsia="ru-RU"/>
        </w:rPr>
        <w:t>Темы рефератов</w:t>
      </w:r>
    </w:p>
    <w:p w:rsidR="0029545C" w:rsidRPr="0029545C" w:rsidRDefault="0029545C" w:rsidP="0029545C">
      <w:pPr>
        <w:spacing w:after="0" w:line="240" w:lineRule="auto"/>
        <w:jc w:val="center"/>
        <w:textAlignment w:val="baseline"/>
        <w:rPr>
          <w:rFonts w:ascii="Times New Roman" w:eastAsia="Times New Roman" w:hAnsi="Times New Roman" w:cs="Times New Roman"/>
          <w:sz w:val="28"/>
          <w:szCs w:val="24"/>
          <w:lang w:val="ru-RU" w:eastAsia="ru-RU"/>
        </w:rPr>
      </w:pPr>
    </w:p>
    <w:p w:rsidR="0029545C" w:rsidRPr="0029545C" w:rsidRDefault="0029545C" w:rsidP="0029545C">
      <w:pPr>
        <w:spacing w:after="0" w:line="240" w:lineRule="auto"/>
        <w:jc w:val="center"/>
        <w:textAlignment w:val="baseline"/>
        <w:rPr>
          <w:rFonts w:ascii="Calibri" w:eastAsia="Times New Roman" w:hAnsi="Calibri" w:cs="Times New Roman"/>
          <w:sz w:val="12"/>
          <w:szCs w:val="12"/>
          <w:lang w:val="ru-RU" w:eastAsia="ru-RU"/>
        </w:rPr>
      </w:pPr>
      <w:r w:rsidRPr="0029545C">
        <w:rPr>
          <w:rFonts w:ascii="Times New Roman" w:eastAsia="Times New Roman" w:hAnsi="Times New Roman" w:cs="Times New Roman"/>
          <w:sz w:val="28"/>
          <w:szCs w:val="24"/>
          <w:lang w:val="ru-RU" w:eastAsia="ru-RU"/>
        </w:rPr>
        <w:t>по дисциплине</w:t>
      </w:r>
      <w:r w:rsidRPr="0029545C">
        <w:rPr>
          <w:rFonts w:ascii="Times New Roman" w:eastAsia="Times New Roman" w:hAnsi="Times New Roman" w:cs="Times New Roman"/>
          <w:b/>
          <w:bCs/>
          <w:i/>
          <w:iCs/>
          <w:sz w:val="28"/>
          <w:szCs w:val="24"/>
          <w:lang w:val="ru-RU" w:eastAsia="ru-RU"/>
        </w:rPr>
        <w:t> </w:t>
      </w:r>
      <w:r w:rsidRPr="0029545C">
        <w:rPr>
          <w:rFonts w:ascii="Times New Roman" w:eastAsia="Times New Roman" w:hAnsi="Times New Roman" w:cs="Times New Roman"/>
          <w:bCs/>
          <w:iCs/>
          <w:sz w:val="28"/>
          <w:szCs w:val="24"/>
          <w:u w:val="single"/>
          <w:lang w:val="ru-RU" w:eastAsia="ru-RU"/>
        </w:rPr>
        <w:t xml:space="preserve">Информационно-аналитические технологии государственного и муниципального управления  </w:t>
      </w:r>
    </w:p>
    <w:p w:rsidR="0029545C" w:rsidRPr="0029545C" w:rsidRDefault="0029545C" w:rsidP="0029545C">
      <w:pPr>
        <w:spacing w:after="0" w:line="240" w:lineRule="auto"/>
        <w:jc w:val="center"/>
        <w:textAlignment w:val="baseline"/>
        <w:rPr>
          <w:rFonts w:ascii="Calibri" w:eastAsia="Times New Roman" w:hAnsi="Calibri" w:cs="Times New Roman"/>
          <w:sz w:val="12"/>
          <w:szCs w:val="12"/>
          <w:lang w:val="ru-RU" w:eastAsia="ru-RU"/>
        </w:rPr>
      </w:pPr>
      <w:r w:rsidRPr="0029545C">
        <w:rPr>
          <w:rFonts w:ascii="Times New Roman" w:eastAsia="Times New Roman" w:hAnsi="Times New Roman" w:cs="Times New Roman"/>
          <w:sz w:val="24"/>
          <w:szCs w:val="24"/>
          <w:vertAlign w:val="superscript"/>
          <w:lang w:val="ru-RU" w:eastAsia="ru-RU"/>
        </w:rPr>
        <w:t xml:space="preserve">  (наименование дисциплины)</w:t>
      </w:r>
    </w:p>
    <w:p w:rsidR="0029545C" w:rsidRPr="0029545C" w:rsidRDefault="0029545C" w:rsidP="0029545C">
      <w:pPr>
        <w:spacing w:after="0" w:line="240" w:lineRule="auto"/>
        <w:textAlignment w:val="baseline"/>
        <w:rPr>
          <w:rFonts w:ascii="Times New Roman" w:eastAsia="Times New Roman" w:hAnsi="Times New Roman" w:cs="Times New Roman"/>
          <w:sz w:val="28"/>
          <w:szCs w:val="24"/>
          <w:lang w:val="ru-RU" w:eastAsia="ru-RU"/>
        </w:rPr>
      </w:pPr>
    </w:p>
    <w:p w:rsidR="0029545C" w:rsidRPr="0029545C" w:rsidRDefault="0029545C" w:rsidP="0029545C">
      <w:pPr>
        <w:spacing w:after="0" w:line="240" w:lineRule="auto"/>
        <w:textAlignment w:val="baseline"/>
        <w:rPr>
          <w:rFonts w:ascii="Times New Roman" w:eastAsia="Times New Roman" w:hAnsi="Times New Roman" w:cs="Times New Roman"/>
          <w:sz w:val="28"/>
          <w:szCs w:val="24"/>
          <w:lang w:val="ru-RU" w:eastAsia="ru-RU"/>
        </w:rPr>
      </w:pPr>
      <w:r w:rsidRPr="0029545C">
        <w:rPr>
          <w:rFonts w:ascii="Times New Roman" w:eastAsia="Times New Roman" w:hAnsi="Times New Roman" w:cs="Times New Roman"/>
          <w:sz w:val="28"/>
          <w:szCs w:val="24"/>
          <w:lang w:val="ru-RU" w:eastAsia="ru-RU"/>
        </w:rPr>
        <w:t xml:space="preserve">1.Современные информационно-аналитические технологии в государственном управлении. </w:t>
      </w:r>
    </w:p>
    <w:p w:rsidR="0029545C" w:rsidRPr="0029545C" w:rsidRDefault="0029545C" w:rsidP="0029545C">
      <w:pPr>
        <w:spacing w:after="0" w:line="240" w:lineRule="auto"/>
        <w:textAlignment w:val="baseline"/>
        <w:rPr>
          <w:rFonts w:ascii="Times New Roman" w:eastAsia="Times New Roman" w:hAnsi="Times New Roman" w:cs="Times New Roman"/>
          <w:sz w:val="28"/>
          <w:szCs w:val="24"/>
          <w:lang w:val="ru-RU" w:eastAsia="ru-RU"/>
        </w:rPr>
      </w:pPr>
      <w:r w:rsidRPr="0029545C">
        <w:rPr>
          <w:rFonts w:ascii="Times New Roman" w:eastAsia="Times New Roman" w:hAnsi="Times New Roman" w:cs="Times New Roman"/>
          <w:sz w:val="28"/>
          <w:szCs w:val="24"/>
          <w:lang w:val="ru-RU" w:eastAsia="ru-RU"/>
        </w:rPr>
        <w:t xml:space="preserve">2.Государственная политика в области информатизации государственной службы. </w:t>
      </w:r>
    </w:p>
    <w:p w:rsidR="0029545C" w:rsidRPr="0029545C" w:rsidRDefault="0029545C" w:rsidP="0029545C">
      <w:pPr>
        <w:spacing w:after="0" w:line="240" w:lineRule="auto"/>
        <w:textAlignment w:val="baseline"/>
        <w:rPr>
          <w:rFonts w:ascii="Times New Roman" w:eastAsia="Times New Roman" w:hAnsi="Times New Roman" w:cs="Times New Roman"/>
          <w:sz w:val="28"/>
          <w:szCs w:val="24"/>
          <w:lang w:val="ru-RU" w:eastAsia="ru-RU"/>
        </w:rPr>
      </w:pPr>
      <w:r w:rsidRPr="0029545C">
        <w:rPr>
          <w:rFonts w:ascii="Times New Roman" w:eastAsia="Times New Roman" w:hAnsi="Times New Roman" w:cs="Times New Roman"/>
          <w:sz w:val="28"/>
          <w:szCs w:val="24"/>
          <w:lang w:val="ru-RU" w:eastAsia="ru-RU"/>
        </w:rPr>
        <w:t xml:space="preserve">3.Концепция создания и развития ситуационных центров органов государственной власти. Информационно-аналитическое обеспечение управления национальными проектами. </w:t>
      </w:r>
    </w:p>
    <w:p w:rsidR="0029545C" w:rsidRPr="0029545C" w:rsidRDefault="0029545C" w:rsidP="0029545C">
      <w:pPr>
        <w:spacing w:after="0" w:line="240" w:lineRule="auto"/>
        <w:textAlignment w:val="baseline"/>
        <w:rPr>
          <w:rFonts w:ascii="Times New Roman" w:eastAsia="Times New Roman" w:hAnsi="Times New Roman" w:cs="Times New Roman"/>
          <w:sz w:val="28"/>
          <w:szCs w:val="24"/>
          <w:lang w:val="ru-RU" w:eastAsia="ru-RU"/>
        </w:rPr>
      </w:pPr>
      <w:r w:rsidRPr="0029545C">
        <w:rPr>
          <w:rFonts w:ascii="Times New Roman" w:eastAsia="Times New Roman" w:hAnsi="Times New Roman" w:cs="Times New Roman"/>
          <w:sz w:val="28"/>
          <w:szCs w:val="24"/>
          <w:lang w:val="ru-RU" w:eastAsia="ru-RU"/>
        </w:rPr>
        <w:t xml:space="preserve">4.Системный анализ как методология информатизации организационного управления. </w:t>
      </w:r>
    </w:p>
    <w:p w:rsidR="0029545C" w:rsidRPr="0029545C" w:rsidRDefault="0029545C" w:rsidP="0029545C">
      <w:pPr>
        <w:spacing w:after="0" w:line="240" w:lineRule="auto"/>
        <w:textAlignment w:val="baseline"/>
        <w:rPr>
          <w:rFonts w:ascii="Times New Roman" w:eastAsia="Times New Roman" w:hAnsi="Times New Roman" w:cs="Times New Roman"/>
          <w:sz w:val="28"/>
          <w:szCs w:val="24"/>
          <w:lang w:val="ru-RU" w:eastAsia="ru-RU"/>
        </w:rPr>
      </w:pPr>
      <w:r w:rsidRPr="0029545C">
        <w:rPr>
          <w:rFonts w:ascii="Times New Roman" w:eastAsia="Times New Roman" w:hAnsi="Times New Roman" w:cs="Times New Roman"/>
          <w:sz w:val="28"/>
          <w:szCs w:val="24"/>
          <w:lang w:val="ru-RU" w:eastAsia="ru-RU"/>
        </w:rPr>
        <w:t xml:space="preserve">5.Информационные потребности лиц, готовящих и принимающих решения. </w:t>
      </w:r>
    </w:p>
    <w:p w:rsidR="0029545C" w:rsidRPr="0029545C" w:rsidRDefault="0029545C" w:rsidP="0029545C">
      <w:pPr>
        <w:spacing w:after="0" w:line="240" w:lineRule="auto"/>
        <w:textAlignment w:val="baseline"/>
        <w:rPr>
          <w:rFonts w:ascii="Times New Roman" w:eastAsia="Times New Roman" w:hAnsi="Times New Roman" w:cs="Times New Roman"/>
          <w:sz w:val="28"/>
          <w:szCs w:val="24"/>
          <w:lang w:val="ru-RU" w:eastAsia="ru-RU"/>
        </w:rPr>
      </w:pPr>
      <w:r w:rsidRPr="0029545C">
        <w:rPr>
          <w:rFonts w:ascii="Times New Roman" w:eastAsia="Times New Roman" w:hAnsi="Times New Roman" w:cs="Times New Roman"/>
          <w:sz w:val="28"/>
          <w:szCs w:val="24"/>
          <w:lang w:val="ru-RU" w:eastAsia="ru-RU"/>
        </w:rPr>
        <w:lastRenderedPageBreak/>
        <w:t xml:space="preserve">6.Информационное обеспечение органов государственной власти </w:t>
      </w:r>
    </w:p>
    <w:p w:rsidR="0029545C" w:rsidRPr="0029545C" w:rsidRDefault="0029545C" w:rsidP="0029545C">
      <w:pPr>
        <w:spacing w:after="0" w:line="240" w:lineRule="auto"/>
        <w:textAlignment w:val="baseline"/>
        <w:rPr>
          <w:rFonts w:ascii="Times New Roman" w:eastAsia="Times New Roman" w:hAnsi="Times New Roman" w:cs="Times New Roman"/>
          <w:sz w:val="28"/>
          <w:szCs w:val="24"/>
          <w:lang w:val="ru-RU" w:eastAsia="ru-RU"/>
        </w:rPr>
      </w:pPr>
      <w:r w:rsidRPr="0029545C">
        <w:rPr>
          <w:rFonts w:ascii="Times New Roman" w:eastAsia="Times New Roman" w:hAnsi="Times New Roman" w:cs="Times New Roman"/>
          <w:sz w:val="28"/>
          <w:szCs w:val="24"/>
          <w:lang w:val="ru-RU" w:eastAsia="ru-RU"/>
        </w:rPr>
        <w:t xml:space="preserve">7.Совместная аналитическая обработка разнородной информации. </w:t>
      </w:r>
    </w:p>
    <w:p w:rsidR="0029545C" w:rsidRPr="0029545C" w:rsidRDefault="0029545C" w:rsidP="0029545C">
      <w:pPr>
        <w:spacing w:after="0" w:line="240" w:lineRule="auto"/>
        <w:textAlignment w:val="baseline"/>
        <w:rPr>
          <w:rFonts w:ascii="Times New Roman" w:eastAsia="Times New Roman" w:hAnsi="Times New Roman" w:cs="Times New Roman"/>
          <w:sz w:val="28"/>
          <w:szCs w:val="24"/>
          <w:lang w:val="ru-RU" w:eastAsia="ru-RU"/>
        </w:rPr>
      </w:pPr>
      <w:r w:rsidRPr="0029545C">
        <w:rPr>
          <w:rFonts w:ascii="Times New Roman" w:eastAsia="Times New Roman" w:hAnsi="Times New Roman" w:cs="Times New Roman"/>
          <w:sz w:val="28"/>
          <w:szCs w:val="24"/>
          <w:lang w:val="ru-RU" w:eastAsia="ru-RU"/>
        </w:rPr>
        <w:t xml:space="preserve">8.Статистические методы оценки обстановки для принятия управленческого решения. </w:t>
      </w:r>
    </w:p>
    <w:p w:rsidR="0029545C" w:rsidRPr="0029545C" w:rsidRDefault="0029545C" w:rsidP="0029545C">
      <w:pPr>
        <w:spacing w:after="0" w:line="240" w:lineRule="auto"/>
        <w:textAlignment w:val="baseline"/>
        <w:rPr>
          <w:rFonts w:ascii="Times New Roman" w:eastAsia="Times New Roman" w:hAnsi="Times New Roman" w:cs="Times New Roman"/>
          <w:sz w:val="28"/>
          <w:szCs w:val="24"/>
          <w:lang w:val="ru-RU" w:eastAsia="ru-RU"/>
        </w:rPr>
      </w:pPr>
      <w:r w:rsidRPr="0029545C">
        <w:rPr>
          <w:rFonts w:ascii="Times New Roman" w:eastAsia="Times New Roman" w:hAnsi="Times New Roman" w:cs="Times New Roman"/>
          <w:sz w:val="28"/>
          <w:szCs w:val="24"/>
          <w:lang w:val="ru-RU" w:eastAsia="ru-RU"/>
        </w:rPr>
        <w:t xml:space="preserve">9.Электронная Россия. </w:t>
      </w:r>
    </w:p>
    <w:p w:rsidR="0029545C" w:rsidRPr="0029545C" w:rsidRDefault="0029545C" w:rsidP="0029545C">
      <w:pPr>
        <w:spacing w:after="0" w:line="240" w:lineRule="auto"/>
        <w:textAlignment w:val="baseline"/>
        <w:rPr>
          <w:rFonts w:ascii="Times New Roman" w:eastAsia="Times New Roman" w:hAnsi="Times New Roman" w:cs="Times New Roman"/>
          <w:sz w:val="28"/>
          <w:szCs w:val="24"/>
          <w:lang w:val="ru-RU" w:eastAsia="ru-RU"/>
        </w:rPr>
      </w:pPr>
      <w:r w:rsidRPr="0029545C">
        <w:rPr>
          <w:rFonts w:ascii="Times New Roman" w:eastAsia="Times New Roman" w:hAnsi="Times New Roman" w:cs="Times New Roman"/>
          <w:sz w:val="28"/>
          <w:szCs w:val="24"/>
          <w:lang w:val="ru-RU" w:eastAsia="ru-RU"/>
        </w:rPr>
        <w:t>10.Характеристика статистической методологии анализа и прогнозирования, сферы применения статистическим методов при проведении информационно-аналитической работы в государственном и муниципальном управлении.</w:t>
      </w:r>
    </w:p>
    <w:p w:rsidR="0029545C" w:rsidRPr="0029545C" w:rsidRDefault="0029545C" w:rsidP="0029545C">
      <w:pPr>
        <w:spacing w:after="0" w:line="240" w:lineRule="auto"/>
        <w:textAlignment w:val="baseline"/>
        <w:rPr>
          <w:rFonts w:ascii="Times New Roman" w:eastAsia="Times New Roman" w:hAnsi="Times New Roman" w:cs="Times New Roman"/>
          <w:sz w:val="28"/>
          <w:szCs w:val="24"/>
          <w:lang w:val="ru-RU" w:eastAsia="ru-RU"/>
        </w:rPr>
      </w:pPr>
      <w:r w:rsidRPr="0029545C">
        <w:rPr>
          <w:rFonts w:ascii="Times New Roman" w:eastAsia="Times New Roman" w:hAnsi="Times New Roman" w:cs="Times New Roman"/>
          <w:sz w:val="28"/>
          <w:szCs w:val="24"/>
          <w:lang w:val="ru-RU" w:eastAsia="ru-RU"/>
        </w:rPr>
        <w:t>11. Теории игр как метод анализа ситуации борьбы?</w:t>
      </w:r>
    </w:p>
    <w:p w:rsidR="0029545C" w:rsidRPr="0029545C" w:rsidRDefault="0029545C" w:rsidP="0029545C">
      <w:pPr>
        <w:spacing w:after="0" w:line="240" w:lineRule="auto"/>
        <w:textAlignment w:val="baseline"/>
        <w:rPr>
          <w:rFonts w:ascii="Times New Roman" w:eastAsia="Times New Roman" w:hAnsi="Times New Roman" w:cs="Times New Roman"/>
          <w:sz w:val="28"/>
          <w:szCs w:val="24"/>
          <w:lang w:val="ru-RU" w:eastAsia="ru-RU"/>
        </w:rPr>
      </w:pPr>
      <w:r w:rsidRPr="0029545C">
        <w:rPr>
          <w:rFonts w:ascii="Times New Roman" w:eastAsia="Times New Roman" w:hAnsi="Times New Roman" w:cs="Times New Roman"/>
          <w:sz w:val="28"/>
          <w:szCs w:val="24"/>
          <w:lang w:val="ru-RU" w:eastAsia="ru-RU"/>
        </w:rPr>
        <w:t>12.Ограничения использования количественных методов анализа ситуации.</w:t>
      </w:r>
    </w:p>
    <w:p w:rsidR="0029545C" w:rsidRPr="0029545C" w:rsidRDefault="0029545C" w:rsidP="0029545C">
      <w:pPr>
        <w:spacing w:after="0" w:line="240" w:lineRule="auto"/>
        <w:textAlignment w:val="baseline"/>
        <w:rPr>
          <w:rFonts w:ascii="Times New Roman" w:eastAsia="Times New Roman" w:hAnsi="Times New Roman" w:cs="Times New Roman"/>
          <w:sz w:val="28"/>
          <w:szCs w:val="24"/>
          <w:lang w:val="ru-RU" w:eastAsia="ru-RU"/>
        </w:rPr>
      </w:pPr>
      <w:r w:rsidRPr="0029545C">
        <w:rPr>
          <w:rFonts w:ascii="Times New Roman" w:eastAsia="Times New Roman" w:hAnsi="Times New Roman" w:cs="Times New Roman"/>
          <w:sz w:val="28"/>
          <w:szCs w:val="24"/>
          <w:lang w:val="ru-RU" w:eastAsia="ru-RU"/>
        </w:rPr>
        <w:t>13. Информационная сеть. Классификация информационных сетей.</w:t>
      </w:r>
    </w:p>
    <w:p w:rsidR="0029545C" w:rsidRPr="0029545C" w:rsidRDefault="0029545C" w:rsidP="0029545C">
      <w:pPr>
        <w:spacing w:after="0" w:line="240" w:lineRule="auto"/>
        <w:textAlignment w:val="baseline"/>
        <w:rPr>
          <w:rFonts w:ascii="Times New Roman" w:eastAsia="Times New Roman" w:hAnsi="Times New Roman" w:cs="Times New Roman"/>
          <w:sz w:val="28"/>
          <w:szCs w:val="24"/>
          <w:lang w:val="ru-RU" w:eastAsia="ru-RU"/>
        </w:rPr>
      </w:pPr>
      <w:r w:rsidRPr="0029545C">
        <w:rPr>
          <w:rFonts w:ascii="Times New Roman" w:eastAsia="Times New Roman" w:hAnsi="Times New Roman" w:cs="Times New Roman"/>
          <w:sz w:val="28"/>
          <w:szCs w:val="24"/>
          <w:lang w:val="ru-RU" w:eastAsia="ru-RU"/>
        </w:rPr>
        <w:t>14. Общая характеристика аппаратных средств создания компьютерных сетей.</w:t>
      </w:r>
    </w:p>
    <w:p w:rsidR="0029545C" w:rsidRPr="0029545C" w:rsidRDefault="0029545C" w:rsidP="0029545C">
      <w:pPr>
        <w:spacing w:after="0" w:line="240" w:lineRule="auto"/>
        <w:textAlignment w:val="baseline"/>
        <w:rPr>
          <w:rFonts w:ascii="Times New Roman" w:eastAsia="Times New Roman" w:hAnsi="Times New Roman" w:cs="Times New Roman"/>
          <w:sz w:val="28"/>
          <w:szCs w:val="24"/>
          <w:lang w:val="ru-RU" w:eastAsia="ru-RU"/>
        </w:rPr>
      </w:pPr>
      <w:r w:rsidRPr="0029545C">
        <w:rPr>
          <w:rFonts w:ascii="Times New Roman" w:eastAsia="Times New Roman" w:hAnsi="Times New Roman" w:cs="Times New Roman"/>
          <w:sz w:val="28"/>
          <w:szCs w:val="24"/>
          <w:lang w:val="ru-RU" w:eastAsia="ru-RU"/>
        </w:rPr>
        <w:t>15. Сетевая политика в компьютерных сетях.</w:t>
      </w:r>
    </w:p>
    <w:p w:rsidR="0029545C" w:rsidRPr="0029545C" w:rsidRDefault="0029545C" w:rsidP="0029545C">
      <w:pPr>
        <w:spacing w:after="0" w:line="240" w:lineRule="auto"/>
        <w:textAlignment w:val="baseline"/>
        <w:rPr>
          <w:rFonts w:ascii="Times New Roman" w:eastAsia="Times New Roman" w:hAnsi="Times New Roman" w:cs="Times New Roman"/>
          <w:sz w:val="28"/>
          <w:szCs w:val="24"/>
          <w:lang w:val="ru-RU" w:eastAsia="ru-RU"/>
        </w:rPr>
      </w:pPr>
      <w:r w:rsidRPr="0029545C">
        <w:rPr>
          <w:rFonts w:ascii="Times New Roman" w:eastAsia="Times New Roman" w:hAnsi="Times New Roman" w:cs="Times New Roman"/>
          <w:sz w:val="28"/>
          <w:szCs w:val="24"/>
          <w:lang w:val="ru-RU" w:eastAsia="ru-RU"/>
        </w:rPr>
        <w:t>16.Классификация систем поддержки принятия решений. Примеры..</w:t>
      </w:r>
    </w:p>
    <w:p w:rsidR="0029545C" w:rsidRPr="0029545C" w:rsidRDefault="0029545C" w:rsidP="0029545C">
      <w:pPr>
        <w:spacing w:after="0" w:line="240" w:lineRule="auto"/>
        <w:textAlignment w:val="baseline"/>
        <w:rPr>
          <w:rFonts w:ascii="Times New Roman" w:eastAsia="Times New Roman" w:hAnsi="Times New Roman" w:cs="Times New Roman"/>
          <w:sz w:val="28"/>
          <w:szCs w:val="24"/>
          <w:lang w:val="ru-RU" w:eastAsia="ru-RU"/>
        </w:rPr>
      </w:pPr>
      <w:r w:rsidRPr="0029545C">
        <w:rPr>
          <w:rFonts w:ascii="Times New Roman" w:eastAsia="Times New Roman" w:hAnsi="Times New Roman" w:cs="Times New Roman"/>
          <w:sz w:val="28"/>
          <w:szCs w:val="24"/>
          <w:lang w:val="ru-RU" w:eastAsia="ru-RU"/>
        </w:rPr>
        <w:t>17.Возможности использования  сети интернет в государственном и муниципальном управлении.</w:t>
      </w:r>
    </w:p>
    <w:p w:rsidR="0029545C" w:rsidRPr="0029545C" w:rsidRDefault="0029545C" w:rsidP="0029545C">
      <w:pPr>
        <w:spacing w:after="0" w:line="240" w:lineRule="auto"/>
        <w:textAlignment w:val="baseline"/>
        <w:rPr>
          <w:rFonts w:ascii="Times New Roman" w:eastAsia="Times New Roman" w:hAnsi="Times New Roman" w:cs="Times New Roman"/>
          <w:sz w:val="28"/>
          <w:szCs w:val="24"/>
          <w:lang w:val="ru-RU" w:eastAsia="ru-RU"/>
        </w:rPr>
      </w:pPr>
      <w:r w:rsidRPr="0029545C">
        <w:rPr>
          <w:rFonts w:ascii="Times New Roman" w:eastAsia="Times New Roman" w:hAnsi="Times New Roman" w:cs="Times New Roman"/>
          <w:sz w:val="28"/>
          <w:szCs w:val="24"/>
          <w:lang w:val="ru-RU" w:eastAsia="ru-RU"/>
        </w:rPr>
        <w:t xml:space="preserve">18. Характеристика алгоритма системного анализа. </w:t>
      </w:r>
    </w:p>
    <w:p w:rsidR="0029545C" w:rsidRPr="0029545C" w:rsidRDefault="0029545C" w:rsidP="0029545C">
      <w:pPr>
        <w:spacing w:after="0" w:line="240" w:lineRule="auto"/>
        <w:textAlignment w:val="baseline"/>
        <w:rPr>
          <w:rFonts w:ascii="Times New Roman" w:eastAsia="Times New Roman" w:hAnsi="Times New Roman" w:cs="Times New Roman"/>
          <w:sz w:val="28"/>
          <w:szCs w:val="24"/>
          <w:lang w:val="ru-RU" w:eastAsia="ru-RU"/>
        </w:rPr>
      </w:pPr>
      <w:r w:rsidRPr="0029545C">
        <w:rPr>
          <w:rFonts w:ascii="Times New Roman" w:eastAsia="Times New Roman" w:hAnsi="Times New Roman" w:cs="Times New Roman"/>
          <w:sz w:val="28"/>
          <w:szCs w:val="24"/>
          <w:lang w:val="ru-RU" w:eastAsia="ru-RU"/>
        </w:rPr>
        <w:t>19. Требования к представлению результатов проведенной информационно-аналитической работы. Подготовка аналитических записок, служебных записок, информаций, заключений: общее и особенности.</w:t>
      </w:r>
    </w:p>
    <w:p w:rsidR="0029545C" w:rsidRPr="0029545C" w:rsidRDefault="0029545C" w:rsidP="0029545C">
      <w:pPr>
        <w:spacing w:after="0" w:line="240" w:lineRule="auto"/>
        <w:textAlignment w:val="baseline"/>
        <w:rPr>
          <w:rFonts w:ascii="Times New Roman" w:eastAsia="Times New Roman" w:hAnsi="Times New Roman" w:cs="Times New Roman"/>
          <w:sz w:val="28"/>
          <w:szCs w:val="24"/>
          <w:lang w:val="ru-RU" w:eastAsia="ru-RU"/>
        </w:rPr>
      </w:pPr>
      <w:r w:rsidRPr="0029545C">
        <w:rPr>
          <w:rFonts w:ascii="Times New Roman" w:eastAsia="Times New Roman" w:hAnsi="Times New Roman" w:cs="Times New Roman"/>
          <w:sz w:val="28"/>
          <w:szCs w:val="24"/>
          <w:lang w:val="ru-RU" w:eastAsia="ru-RU"/>
        </w:rPr>
        <w:t>20.Общая характеристика совокупности информационных систем и баз данных государственного и муниципального управления в России.</w:t>
      </w:r>
    </w:p>
    <w:p w:rsidR="0029545C" w:rsidRPr="0029545C" w:rsidRDefault="0029545C" w:rsidP="0029545C">
      <w:pPr>
        <w:spacing w:after="0" w:line="240" w:lineRule="auto"/>
        <w:textAlignment w:val="baseline"/>
        <w:rPr>
          <w:rFonts w:ascii="Times New Roman" w:eastAsia="Times New Roman" w:hAnsi="Times New Roman" w:cs="Times New Roman"/>
          <w:sz w:val="28"/>
          <w:szCs w:val="24"/>
          <w:lang w:val="ru-RU" w:eastAsia="ru-RU"/>
        </w:rPr>
      </w:pPr>
      <w:r w:rsidRPr="0029545C">
        <w:rPr>
          <w:rFonts w:ascii="Times New Roman" w:eastAsia="Times New Roman" w:hAnsi="Times New Roman" w:cs="Times New Roman"/>
          <w:sz w:val="28"/>
          <w:szCs w:val="24"/>
          <w:lang w:val="ru-RU" w:eastAsia="ru-RU"/>
        </w:rPr>
        <w:t xml:space="preserve">21.Информационная система и базы данных Федеральной службы государственной статистики Российской Федерации (Росстата). </w:t>
      </w:r>
    </w:p>
    <w:p w:rsidR="0029545C" w:rsidRPr="0029545C" w:rsidRDefault="0029545C" w:rsidP="0029545C">
      <w:pPr>
        <w:spacing w:after="0" w:line="240" w:lineRule="auto"/>
        <w:textAlignment w:val="baseline"/>
        <w:rPr>
          <w:rFonts w:ascii="Times New Roman" w:eastAsia="Times New Roman" w:hAnsi="Times New Roman" w:cs="Times New Roman"/>
          <w:sz w:val="28"/>
          <w:szCs w:val="24"/>
          <w:lang w:val="ru-RU" w:eastAsia="ru-RU"/>
        </w:rPr>
      </w:pPr>
      <w:r w:rsidRPr="0029545C">
        <w:rPr>
          <w:rFonts w:ascii="Times New Roman" w:eastAsia="Times New Roman" w:hAnsi="Times New Roman" w:cs="Times New Roman"/>
          <w:sz w:val="28"/>
          <w:szCs w:val="24"/>
          <w:lang w:val="ru-RU" w:eastAsia="ru-RU"/>
        </w:rPr>
        <w:t xml:space="preserve">22.Информационная система Избиркома России (ГАС-Выборы). </w:t>
      </w:r>
    </w:p>
    <w:p w:rsidR="0029545C" w:rsidRPr="0029545C" w:rsidRDefault="0029545C" w:rsidP="0029545C">
      <w:pPr>
        <w:spacing w:after="0" w:line="240" w:lineRule="auto"/>
        <w:textAlignment w:val="baseline"/>
        <w:rPr>
          <w:rFonts w:ascii="Times New Roman" w:eastAsia="Times New Roman" w:hAnsi="Times New Roman" w:cs="Times New Roman"/>
          <w:sz w:val="28"/>
          <w:szCs w:val="24"/>
          <w:lang w:val="ru-RU" w:eastAsia="ru-RU"/>
        </w:rPr>
      </w:pPr>
      <w:r w:rsidRPr="0029545C">
        <w:rPr>
          <w:rFonts w:ascii="Times New Roman" w:eastAsia="Times New Roman" w:hAnsi="Times New Roman" w:cs="Times New Roman"/>
          <w:sz w:val="28"/>
          <w:szCs w:val="24"/>
          <w:lang w:val="ru-RU" w:eastAsia="ru-RU"/>
        </w:rPr>
        <w:t xml:space="preserve">23.Информационные системы и базы данных органов социальной защиты, Пенсионного Фонда России, Фонда социального страхования Российской Федерации и Фонда обязательного медицинского страхования. </w:t>
      </w:r>
    </w:p>
    <w:p w:rsidR="0029545C" w:rsidRPr="0029545C" w:rsidRDefault="0029545C" w:rsidP="0029545C">
      <w:pPr>
        <w:spacing w:after="0" w:line="240" w:lineRule="auto"/>
        <w:textAlignment w:val="baseline"/>
        <w:rPr>
          <w:rFonts w:ascii="Times New Roman" w:eastAsia="Times New Roman" w:hAnsi="Times New Roman" w:cs="Times New Roman"/>
          <w:sz w:val="28"/>
          <w:szCs w:val="24"/>
          <w:lang w:val="ru-RU" w:eastAsia="ru-RU"/>
        </w:rPr>
      </w:pPr>
      <w:r w:rsidRPr="0029545C">
        <w:rPr>
          <w:rFonts w:ascii="Times New Roman" w:eastAsia="Times New Roman" w:hAnsi="Times New Roman" w:cs="Times New Roman"/>
          <w:sz w:val="28"/>
          <w:szCs w:val="24"/>
          <w:lang w:val="ru-RU" w:eastAsia="ru-RU"/>
        </w:rPr>
        <w:t xml:space="preserve">24.Информационная система и базы данных налоговых органов. </w:t>
      </w:r>
    </w:p>
    <w:p w:rsidR="0029545C" w:rsidRPr="0029545C" w:rsidRDefault="0029545C" w:rsidP="0029545C">
      <w:pPr>
        <w:spacing w:after="0" w:line="240" w:lineRule="auto"/>
        <w:textAlignment w:val="baseline"/>
        <w:rPr>
          <w:rFonts w:ascii="Times New Roman" w:eastAsia="Times New Roman" w:hAnsi="Times New Roman" w:cs="Times New Roman"/>
          <w:sz w:val="28"/>
          <w:szCs w:val="24"/>
          <w:lang w:val="ru-RU" w:eastAsia="ru-RU"/>
        </w:rPr>
      </w:pPr>
      <w:r w:rsidRPr="0029545C">
        <w:rPr>
          <w:rFonts w:ascii="Times New Roman" w:eastAsia="Times New Roman" w:hAnsi="Times New Roman" w:cs="Times New Roman"/>
          <w:sz w:val="28"/>
          <w:szCs w:val="24"/>
          <w:lang w:val="ru-RU" w:eastAsia="ru-RU"/>
        </w:rPr>
        <w:t xml:space="preserve">25.Информационные системы и базы данных Федеральной миграционной службы и правоохранительных органов. </w:t>
      </w:r>
    </w:p>
    <w:p w:rsidR="0029545C" w:rsidRPr="0029545C" w:rsidRDefault="0029545C" w:rsidP="0029545C">
      <w:pPr>
        <w:spacing w:after="0" w:line="240" w:lineRule="auto"/>
        <w:textAlignment w:val="baseline"/>
        <w:rPr>
          <w:rFonts w:ascii="Times New Roman" w:eastAsia="Times New Roman" w:hAnsi="Times New Roman" w:cs="Times New Roman"/>
          <w:sz w:val="28"/>
          <w:szCs w:val="24"/>
          <w:lang w:val="ru-RU" w:eastAsia="ru-RU"/>
        </w:rPr>
      </w:pPr>
      <w:r w:rsidRPr="0029545C">
        <w:rPr>
          <w:rFonts w:ascii="Times New Roman" w:eastAsia="Times New Roman" w:hAnsi="Times New Roman" w:cs="Times New Roman"/>
          <w:sz w:val="28"/>
          <w:szCs w:val="24"/>
          <w:lang w:val="ru-RU" w:eastAsia="ru-RU"/>
        </w:rPr>
        <w:t xml:space="preserve">26.Российской кадастр объектов недвижимости и земельный кадастр. </w:t>
      </w:r>
    </w:p>
    <w:p w:rsidR="0029545C" w:rsidRPr="0029545C" w:rsidRDefault="0029545C" w:rsidP="0029545C">
      <w:pPr>
        <w:spacing w:after="0" w:line="240" w:lineRule="auto"/>
        <w:textAlignment w:val="baseline"/>
        <w:rPr>
          <w:rFonts w:ascii="Times New Roman" w:eastAsia="Times New Roman" w:hAnsi="Times New Roman" w:cs="Times New Roman"/>
          <w:sz w:val="28"/>
          <w:szCs w:val="24"/>
          <w:lang w:val="ru-RU" w:eastAsia="ru-RU"/>
        </w:rPr>
      </w:pPr>
      <w:r w:rsidRPr="0029545C">
        <w:rPr>
          <w:rFonts w:ascii="Times New Roman" w:eastAsia="Times New Roman" w:hAnsi="Times New Roman" w:cs="Times New Roman"/>
          <w:sz w:val="28"/>
          <w:szCs w:val="24"/>
          <w:lang w:val="ru-RU" w:eastAsia="ru-RU"/>
        </w:rPr>
        <w:t xml:space="preserve">27.Транспортные регистры. </w:t>
      </w:r>
    </w:p>
    <w:p w:rsidR="0029545C" w:rsidRPr="0029545C" w:rsidRDefault="0029545C" w:rsidP="0029545C">
      <w:pPr>
        <w:spacing w:after="0" w:line="240" w:lineRule="auto"/>
        <w:textAlignment w:val="baseline"/>
        <w:rPr>
          <w:rFonts w:ascii="Times New Roman" w:eastAsia="Times New Roman" w:hAnsi="Times New Roman" w:cs="Times New Roman"/>
          <w:sz w:val="28"/>
          <w:szCs w:val="24"/>
          <w:lang w:val="ru-RU" w:eastAsia="ru-RU"/>
        </w:rPr>
      </w:pPr>
      <w:r w:rsidRPr="0029545C">
        <w:rPr>
          <w:rFonts w:ascii="Times New Roman" w:eastAsia="Times New Roman" w:hAnsi="Times New Roman" w:cs="Times New Roman"/>
          <w:sz w:val="28"/>
          <w:szCs w:val="24"/>
          <w:lang w:val="ru-RU" w:eastAsia="ru-RU"/>
        </w:rPr>
        <w:t xml:space="preserve">28.Базы данных в сфере управления использованием природных ресурсов. </w:t>
      </w:r>
    </w:p>
    <w:p w:rsidR="0029545C" w:rsidRPr="0029545C" w:rsidRDefault="0029545C" w:rsidP="0029545C">
      <w:pPr>
        <w:spacing w:after="0" w:line="240" w:lineRule="auto"/>
        <w:textAlignment w:val="baseline"/>
        <w:rPr>
          <w:rFonts w:ascii="Times New Roman" w:eastAsia="Times New Roman" w:hAnsi="Times New Roman" w:cs="Times New Roman"/>
          <w:sz w:val="28"/>
          <w:szCs w:val="24"/>
          <w:lang w:val="ru-RU" w:eastAsia="ru-RU"/>
        </w:rPr>
      </w:pPr>
      <w:r w:rsidRPr="0029545C">
        <w:rPr>
          <w:rFonts w:ascii="Times New Roman" w:eastAsia="Times New Roman" w:hAnsi="Times New Roman" w:cs="Times New Roman"/>
          <w:sz w:val="28"/>
          <w:szCs w:val="24"/>
          <w:lang w:val="ru-RU" w:eastAsia="ru-RU"/>
        </w:rPr>
        <w:t xml:space="preserve">29.Базы данных о государственном и муниципальном имуществе. </w:t>
      </w:r>
    </w:p>
    <w:p w:rsidR="0029545C" w:rsidRPr="0029545C" w:rsidRDefault="0029545C" w:rsidP="0029545C">
      <w:pPr>
        <w:spacing w:after="0" w:line="240" w:lineRule="auto"/>
        <w:textAlignment w:val="baseline"/>
        <w:rPr>
          <w:rFonts w:ascii="Times New Roman" w:eastAsia="Times New Roman" w:hAnsi="Times New Roman" w:cs="Times New Roman"/>
          <w:sz w:val="28"/>
          <w:szCs w:val="24"/>
          <w:lang w:val="ru-RU" w:eastAsia="ru-RU"/>
        </w:rPr>
      </w:pPr>
      <w:r w:rsidRPr="0029545C">
        <w:rPr>
          <w:rFonts w:ascii="Times New Roman" w:eastAsia="Times New Roman" w:hAnsi="Times New Roman" w:cs="Times New Roman"/>
          <w:sz w:val="28"/>
          <w:szCs w:val="24"/>
          <w:lang w:val="ru-RU" w:eastAsia="ru-RU"/>
        </w:rPr>
        <w:t>30.Информационная система государственного и муниципального заказа.</w:t>
      </w:r>
    </w:p>
    <w:p w:rsidR="0029545C" w:rsidRPr="0029545C" w:rsidRDefault="0029545C" w:rsidP="0029545C">
      <w:pPr>
        <w:spacing w:after="0" w:line="240" w:lineRule="auto"/>
        <w:textAlignment w:val="baseline"/>
        <w:rPr>
          <w:rFonts w:ascii="Times New Roman" w:eastAsia="Times New Roman" w:hAnsi="Times New Roman" w:cs="Times New Roman"/>
          <w:sz w:val="28"/>
          <w:szCs w:val="24"/>
          <w:lang w:val="ru-RU" w:eastAsia="ru-RU"/>
        </w:rPr>
      </w:pPr>
      <w:r w:rsidRPr="0029545C">
        <w:rPr>
          <w:rFonts w:ascii="Times New Roman" w:eastAsia="Times New Roman" w:hAnsi="Times New Roman" w:cs="Times New Roman"/>
          <w:sz w:val="28"/>
          <w:szCs w:val="24"/>
          <w:lang w:val="ru-RU" w:eastAsia="ru-RU"/>
        </w:rPr>
        <w:t>31.Организация системы информации о деятельности органов государственной власти и местного самоуправления, государственных и муниципальных учреждений: система отчетности, предоставление информации населению.</w:t>
      </w:r>
    </w:p>
    <w:p w:rsidR="0029545C" w:rsidRPr="0029545C" w:rsidRDefault="0029545C" w:rsidP="0029545C">
      <w:pPr>
        <w:spacing w:after="0" w:line="240" w:lineRule="auto"/>
        <w:textAlignment w:val="baseline"/>
        <w:rPr>
          <w:rFonts w:ascii="Times New Roman" w:eastAsia="Times New Roman" w:hAnsi="Times New Roman" w:cs="Times New Roman"/>
          <w:sz w:val="28"/>
          <w:szCs w:val="24"/>
          <w:lang w:val="ru-RU" w:eastAsia="ru-RU"/>
        </w:rPr>
      </w:pPr>
      <w:r w:rsidRPr="0029545C">
        <w:rPr>
          <w:rFonts w:ascii="Times New Roman" w:eastAsia="Times New Roman" w:hAnsi="Times New Roman" w:cs="Times New Roman"/>
          <w:sz w:val="28"/>
          <w:szCs w:val="24"/>
          <w:lang w:val="ru-RU" w:eastAsia="ru-RU"/>
        </w:rPr>
        <w:t>32.Информационные системы обеспечения законотворческого процесса.</w:t>
      </w:r>
    </w:p>
    <w:p w:rsidR="0029545C" w:rsidRPr="0029545C" w:rsidRDefault="0029545C" w:rsidP="0029545C">
      <w:pPr>
        <w:spacing w:after="0" w:line="240" w:lineRule="auto"/>
        <w:textAlignment w:val="baseline"/>
        <w:rPr>
          <w:rFonts w:ascii="Times New Roman" w:eastAsia="Times New Roman" w:hAnsi="Times New Roman" w:cs="Times New Roman"/>
          <w:sz w:val="28"/>
          <w:szCs w:val="24"/>
          <w:lang w:val="ru-RU" w:eastAsia="ru-RU"/>
        </w:rPr>
      </w:pPr>
      <w:r w:rsidRPr="0029545C">
        <w:rPr>
          <w:rFonts w:ascii="Times New Roman" w:eastAsia="Times New Roman" w:hAnsi="Times New Roman" w:cs="Times New Roman"/>
          <w:sz w:val="28"/>
          <w:szCs w:val="24"/>
          <w:lang w:val="ru-RU" w:eastAsia="ru-RU"/>
        </w:rPr>
        <w:t>33.Концепция «электронного правительства» («e-</w:t>
      </w:r>
      <w:proofErr w:type="spellStart"/>
      <w:r w:rsidRPr="0029545C">
        <w:rPr>
          <w:rFonts w:ascii="Times New Roman" w:eastAsia="Times New Roman" w:hAnsi="Times New Roman" w:cs="Times New Roman"/>
          <w:sz w:val="28"/>
          <w:szCs w:val="24"/>
          <w:lang w:val="ru-RU" w:eastAsia="ru-RU"/>
        </w:rPr>
        <w:t>government</w:t>
      </w:r>
      <w:proofErr w:type="spellEnd"/>
      <w:r w:rsidRPr="0029545C">
        <w:rPr>
          <w:rFonts w:ascii="Times New Roman" w:eastAsia="Times New Roman" w:hAnsi="Times New Roman" w:cs="Times New Roman"/>
          <w:sz w:val="28"/>
          <w:szCs w:val="24"/>
          <w:lang w:val="ru-RU" w:eastAsia="ru-RU"/>
        </w:rPr>
        <w:t xml:space="preserve">») и вопросы ее </w:t>
      </w:r>
    </w:p>
    <w:p w:rsidR="0029545C" w:rsidRPr="0029545C" w:rsidRDefault="0029545C" w:rsidP="0029545C">
      <w:pPr>
        <w:spacing w:after="0" w:line="240" w:lineRule="auto"/>
        <w:textAlignment w:val="baseline"/>
        <w:rPr>
          <w:rFonts w:ascii="Times New Roman" w:eastAsia="Times New Roman" w:hAnsi="Times New Roman" w:cs="Times New Roman"/>
          <w:sz w:val="28"/>
          <w:szCs w:val="24"/>
          <w:lang w:val="ru-RU" w:eastAsia="ru-RU"/>
        </w:rPr>
      </w:pPr>
      <w:r w:rsidRPr="0029545C">
        <w:rPr>
          <w:rFonts w:ascii="Times New Roman" w:eastAsia="Times New Roman" w:hAnsi="Times New Roman" w:cs="Times New Roman"/>
          <w:sz w:val="28"/>
          <w:szCs w:val="24"/>
          <w:lang w:val="ru-RU" w:eastAsia="ru-RU"/>
        </w:rPr>
        <w:t xml:space="preserve">34.Инструментальные средства распределенной обработки информации. </w:t>
      </w:r>
    </w:p>
    <w:p w:rsidR="0029545C" w:rsidRPr="0029545C" w:rsidRDefault="0029545C" w:rsidP="0029545C">
      <w:pPr>
        <w:spacing w:after="0" w:line="240" w:lineRule="auto"/>
        <w:textAlignment w:val="baseline"/>
        <w:rPr>
          <w:rFonts w:ascii="Times New Roman" w:eastAsia="Times New Roman" w:hAnsi="Times New Roman" w:cs="Times New Roman"/>
          <w:sz w:val="28"/>
          <w:szCs w:val="24"/>
          <w:lang w:val="ru-RU" w:eastAsia="ru-RU"/>
        </w:rPr>
      </w:pPr>
      <w:r w:rsidRPr="0029545C">
        <w:rPr>
          <w:rFonts w:ascii="Times New Roman" w:eastAsia="Times New Roman" w:hAnsi="Times New Roman" w:cs="Times New Roman"/>
          <w:sz w:val="28"/>
          <w:szCs w:val="24"/>
          <w:lang w:val="ru-RU" w:eastAsia="ru-RU"/>
        </w:rPr>
        <w:t xml:space="preserve">35.Информатизация организационного управления. </w:t>
      </w:r>
    </w:p>
    <w:p w:rsidR="0029545C" w:rsidRPr="0029545C" w:rsidRDefault="0029545C" w:rsidP="0029545C">
      <w:pPr>
        <w:spacing w:after="0" w:line="240" w:lineRule="auto"/>
        <w:textAlignment w:val="baseline"/>
        <w:rPr>
          <w:rFonts w:ascii="Times New Roman" w:eastAsia="Times New Roman" w:hAnsi="Times New Roman" w:cs="Times New Roman"/>
          <w:sz w:val="28"/>
          <w:szCs w:val="24"/>
          <w:lang w:val="ru-RU" w:eastAsia="ru-RU"/>
        </w:rPr>
      </w:pPr>
      <w:r w:rsidRPr="0029545C">
        <w:rPr>
          <w:rFonts w:ascii="Times New Roman" w:eastAsia="Times New Roman" w:hAnsi="Times New Roman" w:cs="Times New Roman"/>
          <w:sz w:val="28"/>
          <w:szCs w:val="24"/>
          <w:lang w:val="ru-RU" w:eastAsia="ru-RU"/>
        </w:rPr>
        <w:t>36.Государственные информационные ресурсы России.</w:t>
      </w:r>
    </w:p>
    <w:p w:rsidR="0029545C" w:rsidRPr="0029545C" w:rsidRDefault="0029545C" w:rsidP="0029545C">
      <w:pPr>
        <w:spacing w:after="0" w:line="240" w:lineRule="auto"/>
        <w:textAlignment w:val="baseline"/>
        <w:rPr>
          <w:rFonts w:ascii="Calibri" w:eastAsia="Times New Roman" w:hAnsi="Calibri" w:cs="Times New Roman"/>
          <w:sz w:val="12"/>
          <w:szCs w:val="12"/>
          <w:lang w:val="ru-RU" w:eastAsia="ru-RU"/>
        </w:rPr>
      </w:pPr>
    </w:p>
    <w:p w:rsidR="0029545C" w:rsidRPr="0029545C" w:rsidRDefault="0029545C" w:rsidP="0029545C">
      <w:pPr>
        <w:spacing w:after="0" w:line="240" w:lineRule="auto"/>
        <w:textAlignment w:val="baseline"/>
        <w:rPr>
          <w:rFonts w:ascii="Calibri" w:eastAsia="Times New Roman" w:hAnsi="Calibri" w:cs="Times New Roman"/>
          <w:sz w:val="12"/>
          <w:szCs w:val="12"/>
          <w:lang w:val="ru-RU" w:eastAsia="ru-RU"/>
        </w:rPr>
      </w:pPr>
      <w:r w:rsidRPr="0029545C">
        <w:rPr>
          <w:rFonts w:ascii="Times New Roman" w:eastAsia="Times New Roman" w:hAnsi="Times New Roman" w:cs="Times New Roman"/>
          <w:b/>
          <w:bCs/>
          <w:sz w:val="28"/>
          <w:szCs w:val="24"/>
          <w:lang w:val="ru-RU" w:eastAsia="ru-RU"/>
        </w:rPr>
        <w:t>Критерии оценки:</w:t>
      </w:r>
      <w:r w:rsidRPr="0029545C">
        <w:rPr>
          <w:rFonts w:ascii="Times New Roman" w:eastAsia="Times New Roman" w:hAnsi="Times New Roman" w:cs="Times New Roman"/>
          <w:sz w:val="28"/>
          <w:szCs w:val="24"/>
          <w:lang w:val="ru-RU" w:eastAsia="ru-RU"/>
        </w:rPr>
        <w:t> </w:t>
      </w:r>
    </w:p>
    <w:p w:rsidR="0029545C" w:rsidRPr="0029545C" w:rsidRDefault="0029545C" w:rsidP="0029545C">
      <w:pPr>
        <w:spacing w:after="0" w:line="240" w:lineRule="auto"/>
        <w:textAlignment w:val="baseline"/>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4"/>
          <w:lang w:val="ru-RU" w:eastAsia="ru-RU"/>
        </w:rPr>
        <w:t xml:space="preserve"> - оценка «отлично» выставляется студенту, если </w:t>
      </w:r>
      <w:r w:rsidRPr="0029545C">
        <w:rPr>
          <w:rFonts w:ascii="Times New Roman" w:eastAsia="Times New Roman" w:hAnsi="Times New Roman" w:cs="Times New Roman"/>
          <w:sz w:val="28"/>
          <w:szCs w:val="28"/>
          <w:lang w:val="ru-RU" w:eastAsia="ru-RU"/>
        </w:rPr>
        <w:t xml:space="preserve">студент глубоко и всесторонне усвоил содержание темы; уверенно, логично, последовательно и грамотно его </w:t>
      </w:r>
      <w:r w:rsidRPr="0029545C">
        <w:rPr>
          <w:rFonts w:ascii="Times New Roman" w:eastAsia="Times New Roman" w:hAnsi="Times New Roman" w:cs="Times New Roman"/>
          <w:sz w:val="28"/>
          <w:szCs w:val="28"/>
          <w:lang w:val="ru-RU" w:eastAsia="ru-RU"/>
        </w:rPr>
        <w:lastRenderedPageBreak/>
        <w:t>излагает; опираясь на знания основной и дополнительной литературы; умело обосновывает и самостоятельно аргументирует выдвигаемые им идеи; делает выводы и обобщения;</w:t>
      </w:r>
    </w:p>
    <w:p w:rsidR="0029545C" w:rsidRPr="0029545C" w:rsidRDefault="0029545C" w:rsidP="0029545C">
      <w:pPr>
        <w:spacing w:after="0" w:line="240" w:lineRule="auto"/>
        <w:jc w:val="both"/>
        <w:rPr>
          <w:rFonts w:ascii="Calibri" w:eastAsia="Times New Roman" w:hAnsi="Calibri" w:cs="Times New Roman"/>
          <w:sz w:val="12"/>
          <w:szCs w:val="12"/>
          <w:lang w:val="ru-RU" w:eastAsia="ru-RU"/>
        </w:rPr>
      </w:pPr>
      <w:r w:rsidRPr="0029545C">
        <w:rPr>
          <w:rFonts w:ascii="Times New Roman" w:eastAsia="Times New Roman" w:hAnsi="Times New Roman" w:cs="Times New Roman"/>
          <w:sz w:val="28"/>
          <w:szCs w:val="28"/>
          <w:lang w:val="ru-RU" w:eastAsia="ru-RU"/>
        </w:rPr>
        <w:t xml:space="preserve">- </w:t>
      </w:r>
      <w:r w:rsidRPr="0029545C">
        <w:rPr>
          <w:rFonts w:ascii="Times New Roman" w:eastAsia="Times New Roman" w:hAnsi="Times New Roman" w:cs="Times New Roman"/>
          <w:sz w:val="28"/>
          <w:szCs w:val="24"/>
          <w:lang w:val="ru-RU" w:eastAsia="ru-RU"/>
        </w:rPr>
        <w:t>оценка «хорошо» - студент твердо усвоил тему, грамотно и по существу излагает ее, опираясь на знания основной литературы; не допускает существенных неточностей в анализе вопросов темы; увязывает усвоенные знания с практической деятельностью; аргументирует научные положения, опираясь на мнение других авторов; делает выводы и обобщения;</w:t>
      </w:r>
    </w:p>
    <w:p w:rsidR="0029545C" w:rsidRPr="0029545C" w:rsidRDefault="0029545C" w:rsidP="0029545C">
      <w:pPr>
        <w:spacing w:after="0" w:line="240" w:lineRule="auto"/>
        <w:jc w:val="both"/>
        <w:rPr>
          <w:rFonts w:ascii="Calibri" w:eastAsia="Times New Roman" w:hAnsi="Calibri" w:cs="Times New Roman"/>
          <w:sz w:val="12"/>
          <w:szCs w:val="12"/>
          <w:lang w:val="ru-RU" w:eastAsia="ru-RU"/>
        </w:rPr>
      </w:pPr>
      <w:r w:rsidRPr="0029545C">
        <w:rPr>
          <w:rFonts w:ascii="Times New Roman" w:eastAsia="Times New Roman" w:hAnsi="Times New Roman" w:cs="Times New Roman"/>
          <w:sz w:val="28"/>
          <w:szCs w:val="28"/>
          <w:lang w:val="ru-RU" w:eastAsia="ru-RU"/>
        </w:rPr>
        <w:t>- оценка</w:t>
      </w:r>
      <w:r w:rsidRPr="0029545C">
        <w:rPr>
          <w:rFonts w:ascii="Times New Roman" w:eastAsia="Times New Roman" w:hAnsi="Times New Roman" w:cs="Times New Roman"/>
          <w:sz w:val="28"/>
          <w:szCs w:val="24"/>
          <w:lang w:val="ru-RU" w:eastAsia="ru-RU"/>
        </w:rPr>
        <w:t xml:space="preserve"> «удовлетворительно» - тема раскрыта недостаточно полно: студент освоил проблему, излагает ее основное содержание, опираясь на знания только одного источника основной литературы;  допускает несущественные ошибки и неточности; испытывает затруднения в практическом применении знаний; слабо аргументирует научные положения; затрудняется в формулировании выводов и обобщений;</w:t>
      </w:r>
    </w:p>
    <w:p w:rsidR="0029545C" w:rsidRPr="0029545C" w:rsidRDefault="0029545C" w:rsidP="0029545C">
      <w:pPr>
        <w:spacing w:after="0" w:line="240" w:lineRule="auto"/>
        <w:jc w:val="both"/>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 оценка «неудовлетворительно» - студент не усвоил значительную часть содержания темы; допускает существенные ошибки и неточности при рассмотрении ее; испытывает трудности в практическом применении знаний;</w:t>
      </w:r>
    </w:p>
    <w:p w:rsidR="0029545C" w:rsidRPr="0029545C" w:rsidRDefault="0029545C" w:rsidP="0029545C">
      <w:pPr>
        <w:spacing w:after="0" w:line="240" w:lineRule="auto"/>
        <w:jc w:val="both"/>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не может аргументировать научные положения; не формулирует выводов и обобщений.</w:t>
      </w:r>
    </w:p>
    <w:p w:rsidR="0029545C" w:rsidRPr="0029545C" w:rsidRDefault="0029545C" w:rsidP="0029545C">
      <w:pPr>
        <w:spacing w:after="0" w:line="240" w:lineRule="auto"/>
        <w:textAlignment w:val="baseline"/>
        <w:rPr>
          <w:rFonts w:ascii="Times New Roman" w:eastAsia="Times New Roman" w:hAnsi="Times New Roman" w:cs="Times New Roman"/>
          <w:sz w:val="28"/>
          <w:szCs w:val="24"/>
          <w:lang w:val="ru-RU" w:eastAsia="ru-RU"/>
        </w:rPr>
      </w:pPr>
      <w:r w:rsidRPr="0029545C">
        <w:rPr>
          <w:rFonts w:ascii="Calibri" w:eastAsia="Times New Roman" w:hAnsi="Calibri" w:cs="Times New Roman"/>
          <w:sz w:val="24"/>
          <w:szCs w:val="24"/>
          <w:lang w:val="ru-RU" w:eastAsia="ru-RU"/>
        </w:rPr>
        <w:t> </w:t>
      </w:r>
    </w:p>
    <w:p w:rsidR="0029545C" w:rsidRPr="0029545C" w:rsidRDefault="0029545C" w:rsidP="0029545C">
      <w:pPr>
        <w:spacing w:after="0" w:line="240" w:lineRule="auto"/>
        <w:textAlignment w:val="baseline"/>
        <w:rPr>
          <w:rFonts w:ascii="Calibri" w:eastAsia="Times New Roman" w:hAnsi="Calibri" w:cs="Times New Roman"/>
          <w:sz w:val="12"/>
          <w:szCs w:val="12"/>
          <w:lang w:val="ru-RU" w:eastAsia="ru-RU"/>
        </w:rPr>
      </w:pPr>
      <w:r w:rsidRPr="0029545C">
        <w:rPr>
          <w:rFonts w:ascii="Times New Roman" w:eastAsia="Times New Roman" w:hAnsi="Times New Roman" w:cs="Times New Roman"/>
          <w:sz w:val="28"/>
          <w:szCs w:val="24"/>
          <w:lang w:val="ru-RU" w:eastAsia="ru-RU"/>
        </w:rPr>
        <w:t> Составитель ________________________ И.Ю. Лепетикова</w:t>
      </w:r>
    </w:p>
    <w:p w:rsidR="0029545C" w:rsidRPr="0029545C" w:rsidRDefault="0029545C" w:rsidP="0029545C">
      <w:pPr>
        <w:spacing w:after="0" w:line="240" w:lineRule="auto"/>
        <w:jc w:val="center"/>
        <w:textAlignment w:val="baseline"/>
        <w:rPr>
          <w:rFonts w:ascii="Calibri" w:eastAsia="Times New Roman" w:hAnsi="Calibri" w:cs="Times New Roman"/>
          <w:sz w:val="12"/>
          <w:szCs w:val="12"/>
          <w:lang w:val="ru-RU" w:eastAsia="ru-RU"/>
        </w:rPr>
      </w:pPr>
      <w:r w:rsidRPr="0029545C">
        <w:rPr>
          <w:rFonts w:ascii="Times New Roman" w:eastAsia="Times New Roman" w:hAnsi="Times New Roman" w:cs="Times New Roman"/>
          <w:sz w:val="24"/>
          <w:szCs w:val="24"/>
          <w:vertAlign w:val="superscript"/>
          <w:lang w:val="ru-RU" w:eastAsia="ru-RU"/>
        </w:rPr>
        <w:t>(подпись)</w:t>
      </w:r>
    </w:p>
    <w:p w:rsidR="0029545C" w:rsidRPr="0029545C" w:rsidRDefault="0029545C" w:rsidP="0029545C">
      <w:pPr>
        <w:spacing w:after="0" w:line="240" w:lineRule="auto"/>
        <w:textAlignment w:val="baseline"/>
        <w:rPr>
          <w:rFonts w:ascii="Calibri" w:eastAsia="Times New Roman" w:hAnsi="Calibri" w:cs="Times New Roman"/>
          <w:sz w:val="12"/>
          <w:szCs w:val="12"/>
          <w:lang w:val="ru-RU" w:eastAsia="ru-RU"/>
        </w:rPr>
      </w:pPr>
      <w:r w:rsidRPr="0029545C">
        <w:rPr>
          <w:rFonts w:ascii="Times New Roman" w:eastAsia="Times New Roman" w:hAnsi="Times New Roman" w:cs="Times New Roman"/>
          <w:sz w:val="20"/>
          <w:szCs w:val="24"/>
          <w:lang w:val="ru-RU" w:eastAsia="ru-RU"/>
        </w:rPr>
        <w:t>«____»__________________20     г. </w:t>
      </w:r>
    </w:p>
    <w:p w:rsidR="0029545C" w:rsidRPr="0029545C" w:rsidRDefault="0029545C" w:rsidP="0029545C">
      <w:pPr>
        <w:spacing w:after="0" w:line="240" w:lineRule="auto"/>
        <w:textAlignment w:val="baseline"/>
        <w:rPr>
          <w:rFonts w:ascii="Calibri" w:eastAsia="Times New Roman" w:hAnsi="Calibri" w:cs="Times New Roman"/>
          <w:sz w:val="24"/>
          <w:szCs w:val="24"/>
          <w:lang w:val="ru-RU" w:eastAsia="ru-RU"/>
        </w:rPr>
      </w:pPr>
      <w:r w:rsidRPr="0029545C">
        <w:rPr>
          <w:rFonts w:ascii="Calibri" w:eastAsia="Times New Roman" w:hAnsi="Calibri" w:cs="Times New Roman"/>
          <w:sz w:val="24"/>
          <w:szCs w:val="24"/>
          <w:lang w:val="ru-RU" w:eastAsia="ru-RU"/>
        </w:rPr>
        <w:t> </w:t>
      </w:r>
    </w:p>
    <w:p w:rsidR="0029545C" w:rsidRPr="0029545C" w:rsidRDefault="0029545C" w:rsidP="0029545C">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p>
    <w:p w:rsidR="0029545C" w:rsidRPr="0029545C" w:rsidRDefault="0029545C" w:rsidP="0029545C">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4" w:name="_Toc526326851"/>
      <w:r w:rsidRPr="0029545C">
        <w:rPr>
          <w:rFonts w:asciiTheme="majorHAnsi" w:eastAsiaTheme="majorEastAsia" w:hAnsiTheme="majorHAnsi" w:cstheme="majorBidi"/>
          <w:b/>
          <w:bCs/>
          <w:color w:val="365F91" w:themeColor="accent1" w:themeShade="BF"/>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29545C" w:rsidRPr="0029545C" w:rsidRDefault="0029545C" w:rsidP="0029545C">
      <w:pPr>
        <w:spacing w:after="0" w:line="240" w:lineRule="auto"/>
        <w:rPr>
          <w:rFonts w:ascii="Times New Roman" w:eastAsia="Times New Roman" w:hAnsi="Times New Roman" w:cs="Times New Roman"/>
          <w:sz w:val="24"/>
          <w:szCs w:val="24"/>
          <w:lang w:val="ru-RU" w:eastAsia="ru-RU"/>
        </w:rPr>
      </w:pPr>
    </w:p>
    <w:p w:rsidR="0029545C" w:rsidRPr="0029545C" w:rsidRDefault="0029545C" w:rsidP="0029545C">
      <w:pPr>
        <w:spacing w:after="0"/>
        <w:ind w:firstLine="708"/>
        <w:jc w:val="both"/>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Процедуры оценивания включают в себя текущий контроль и промежуточную аттестацию.</w:t>
      </w:r>
    </w:p>
    <w:p w:rsidR="0029545C" w:rsidRPr="0029545C" w:rsidRDefault="0029545C" w:rsidP="0029545C">
      <w:pPr>
        <w:spacing w:after="0"/>
        <w:ind w:firstLine="708"/>
        <w:jc w:val="both"/>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b/>
          <w:sz w:val="28"/>
          <w:szCs w:val="28"/>
          <w:lang w:val="ru-RU" w:eastAsia="ru-RU"/>
        </w:rPr>
        <w:t xml:space="preserve">Текущий контроль </w:t>
      </w:r>
      <w:r w:rsidRPr="0029545C">
        <w:rPr>
          <w:rFonts w:ascii="Times New Roman" w:eastAsia="Times New Roman" w:hAnsi="Times New Roman" w:cs="Times New Roman"/>
          <w:sz w:val="28"/>
          <w:szCs w:val="28"/>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29545C" w:rsidRPr="0029545C" w:rsidRDefault="0029545C" w:rsidP="0029545C">
      <w:pPr>
        <w:spacing w:after="0"/>
        <w:jc w:val="both"/>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 xml:space="preserve"> </w:t>
      </w:r>
      <w:r w:rsidRPr="0029545C">
        <w:rPr>
          <w:rFonts w:ascii="Times New Roman" w:eastAsia="Times New Roman" w:hAnsi="Times New Roman" w:cs="Times New Roman"/>
          <w:sz w:val="28"/>
          <w:szCs w:val="28"/>
          <w:lang w:val="ru-RU" w:eastAsia="ru-RU"/>
        </w:rPr>
        <w:tab/>
      </w:r>
      <w:r w:rsidRPr="0029545C">
        <w:rPr>
          <w:rFonts w:ascii="Times New Roman" w:eastAsia="Times New Roman" w:hAnsi="Times New Roman" w:cs="Times New Roman"/>
          <w:b/>
          <w:sz w:val="28"/>
          <w:szCs w:val="28"/>
          <w:lang w:val="ru-RU" w:eastAsia="ru-RU"/>
        </w:rPr>
        <w:t>Промежуточная аттестация</w:t>
      </w:r>
      <w:r w:rsidRPr="0029545C">
        <w:rPr>
          <w:rFonts w:ascii="Times New Roman" w:eastAsia="Times New Roman" w:hAnsi="Times New Roman" w:cs="Times New Roman"/>
          <w:sz w:val="28"/>
          <w:szCs w:val="28"/>
          <w:lang w:val="ru-RU" w:eastAsia="ru-RU"/>
        </w:rPr>
        <w:t xml:space="preserve"> проводится в форме экзамена. </w:t>
      </w:r>
    </w:p>
    <w:p w:rsidR="0029545C" w:rsidRPr="0029545C" w:rsidRDefault="0029545C" w:rsidP="0029545C">
      <w:pPr>
        <w:spacing w:after="0"/>
        <w:ind w:firstLine="708"/>
        <w:jc w:val="both"/>
        <w:rPr>
          <w:rFonts w:ascii="Times New Roman" w:eastAsia="Times New Roman" w:hAnsi="Times New Roman" w:cs="Times New Roman"/>
          <w:sz w:val="28"/>
          <w:szCs w:val="28"/>
          <w:lang w:val="ru-RU" w:eastAsia="ru-RU"/>
        </w:rPr>
      </w:pPr>
      <w:r w:rsidRPr="0029545C">
        <w:rPr>
          <w:rFonts w:ascii="Times New Roman" w:eastAsia="Times New Roman" w:hAnsi="Times New Roman" w:cs="Times New Roman"/>
          <w:sz w:val="28"/>
          <w:szCs w:val="28"/>
          <w:lang w:val="ru-RU" w:eastAsia="ru-RU"/>
        </w:rPr>
        <w:t xml:space="preserve">Экзамен проводится по расписанию экзаменационной сессии в устном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29545C" w:rsidRPr="0029545C" w:rsidRDefault="0029545C" w:rsidP="0029545C">
      <w:pPr>
        <w:rPr>
          <w:noProof/>
          <w:lang w:val="ru-RU" w:eastAsia="ru-RU"/>
        </w:rPr>
      </w:pPr>
    </w:p>
    <w:p w:rsidR="0029545C" w:rsidRPr="0029545C" w:rsidRDefault="0029545C" w:rsidP="0029545C">
      <w:pPr>
        <w:rPr>
          <w:noProof/>
          <w:lang w:val="ru-RU" w:eastAsia="ru-RU"/>
        </w:rPr>
      </w:pPr>
    </w:p>
    <w:p w:rsidR="0029545C" w:rsidRPr="0029545C" w:rsidRDefault="0029545C" w:rsidP="0029545C">
      <w:pPr>
        <w:widowControl w:val="0"/>
        <w:spacing w:after="0" w:line="240" w:lineRule="auto"/>
        <w:rPr>
          <w:rFonts w:ascii="Times New Roman" w:eastAsia="Times New Roman" w:hAnsi="Times New Roman" w:cs="Times New Roman"/>
          <w:sz w:val="24"/>
          <w:szCs w:val="24"/>
          <w:lang w:val="ru-RU" w:eastAsia="ru-RU"/>
        </w:rPr>
      </w:pPr>
      <w:r w:rsidRPr="0029545C">
        <w:rPr>
          <w:rFonts w:ascii="Times New Roman" w:eastAsia="Times New Roman" w:hAnsi="Times New Roman" w:cs="Times New Roman"/>
          <w:sz w:val="24"/>
          <w:szCs w:val="24"/>
          <w:lang w:val="ru-RU" w:eastAsia="ru-RU"/>
        </w:rPr>
        <w:t xml:space="preserve">                                                                                                                 </w:t>
      </w:r>
    </w:p>
    <w:p w:rsidR="0029545C" w:rsidRPr="0029545C" w:rsidRDefault="0029545C" w:rsidP="0029545C">
      <w:pPr>
        <w:widowControl w:val="0"/>
        <w:spacing w:after="0" w:line="240" w:lineRule="auto"/>
        <w:rPr>
          <w:rFonts w:ascii="Times New Roman" w:eastAsia="Times New Roman" w:hAnsi="Times New Roman" w:cs="Times New Roman"/>
          <w:sz w:val="24"/>
          <w:szCs w:val="24"/>
          <w:lang w:val="ru-RU" w:eastAsia="ru-RU"/>
        </w:rPr>
      </w:pPr>
    </w:p>
    <w:p w:rsidR="0029545C" w:rsidRPr="0029545C" w:rsidRDefault="0029545C" w:rsidP="0029545C">
      <w:pPr>
        <w:widowControl w:val="0"/>
        <w:spacing w:after="0" w:line="240" w:lineRule="auto"/>
        <w:rPr>
          <w:rFonts w:ascii="Times New Roman" w:eastAsia="Times New Roman" w:hAnsi="Times New Roman" w:cs="Times New Roman"/>
          <w:sz w:val="24"/>
          <w:szCs w:val="24"/>
          <w:lang w:val="ru-RU" w:eastAsia="ru-RU"/>
        </w:rPr>
      </w:pPr>
    </w:p>
    <w:p w:rsidR="0029545C" w:rsidRPr="0029545C" w:rsidRDefault="0029545C" w:rsidP="0029545C">
      <w:pPr>
        <w:widowControl w:val="0"/>
        <w:spacing w:after="0" w:line="240" w:lineRule="auto"/>
        <w:rPr>
          <w:rFonts w:ascii="Times New Roman" w:eastAsia="Times New Roman" w:hAnsi="Times New Roman" w:cs="Times New Roman"/>
          <w:sz w:val="24"/>
          <w:szCs w:val="24"/>
          <w:lang w:val="ru-RU" w:eastAsia="ru-RU"/>
        </w:rPr>
      </w:pPr>
    </w:p>
    <w:p w:rsidR="0029545C" w:rsidRPr="0029545C" w:rsidRDefault="0029545C" w:rsidP="0029545C">
      <w:pPr>
        <w:widowControl w:val="0"/>
        <w:spacing w:after="0" w:line="240" w:lineRule="auto"/>
        <w:rPr>
          <w:rFonts w:ascii="Times New Roman" w:eastAsia="Times New Roman" w:hAnsi="Times New Roman" w:cs="Times New Roman"/>
          <w:sz w:val="24"/>
          <w:szCs w:val="24"/>
          <w:lang w:val="ru-RU" w:eastAsia="ru-RU"/>
        </w:rPr>
      </w:pPr>
    </w:p>
    <w:p w:rsidR="0029545C" w:rsidRPr="0029545C" w:rsidRDefault="0029545C" w:rsidP="0029545C">
      <w:pPr>
        <w:widowControl w:val="0"/>
        <w:spacing w:after="0" w:line="240" w:lineRule="auto"/>
        <w:rPr>
          <w:rFonts w:ascii="Times New Roman" w:eastAsia="Times New Roman" w:hAnsi="Times New Roman" w:cs="Times New Roman"/>
          <w:sz w:val="24"/>
          <w:szCs w:val="24"/>
          <w:lang w:val="ru-RU" w:eastAsia="ru-RU"/>
        </w:rPr>
      </w:pPr>
    </w:p>
    <w:p w:rsidR="0029545C" w:rsidRPr="0029545C" w:rsidRDefault="0029545C" w:rsidP="0029545C">
      <w:pPr>
        <w:widowControl w:val="0"/>
        <w:spacing w:after="0" w:line="240" w:lineRule="auto"/>
        <w:rPr>
          <w:rFonts w:ascii="Times New Roman" w:eastAsia="Times New Roman" w:hAnsi="Times New Roman" w:cs="Times New Roman"/>
          <w:sz w:val="24"/>
          <w:szCs w:val="24"/>
          <w:lang w:val="ru-RU" w:eastAsia="ru-RU"/>
        </w:rPr>
      </w:pPr>
    </w:p>
    <w:p w:rsidR="0029545C" w:rsidRPr="0029545C" w:rsidRDefault="0029545C" w:rsidP="0029545C">
      <w:pPr>
        <w:widowControl w:val="0"/>
        <w:spacing w:after="0" w:line="240" w:lineRule="auto"/>
        <w:rPr>
          <w:rFonts w:ascii="Times New Roman" w:eastAsia="Times New Roman" w:hAnsi="Times New Roman" w:cs="Times New Roman"/>
          <w:sz w:val="24"/>
          <w:szCs w:val="24"/>
          <w:lang w:val="ru-RU" w:eastAsia="ru-RU"/>
        </w:rPr>
      </w:pPr>
    </w:p>
    <w:p w:rsidR="0029545C" w:rsidRPr="0029545C" w:rsidRDefault="0029545C" w:rsidP="0029545C">
      <w:pPr>
        <w:widowControl w:val="0"/>
        <w:spacing w:after="0" w:line="240" w:lineRule="auto"/>
        <w:rPr>
          <w:rFonts w:ascii="Times New Roman" w:eastAsia="Times New Roman" w:hAnsi="Times New Roman" w:cs="Times New Roman"/>
          <w:sz w:val="24"/>
          <w:szCs w:val="24"/>
          <w:lang w:val="ru-RU" w:eastAsia="ru-RU"/>
        </w:rPr>
      </w:pPr>
    </w:p>
    <w:p w:rsidR="0029545C" w:rsidRPr="0029545C" w:rsidRDefault="0029545C" w:rsidP="0029545C">
      <w:pPr>
        <w:widowControl w:val="0"/>
        <w:spacing w:after="0" w:line="240" w:lineRule="auto"/>
        <w:rPr>
          <w:rFonts w:ascii="Times New Roman" w:eastAsia="Times New Roman" w:hAnsi="Times New Roman" w:cs="Times New Roman"/>
          <w:sz w:val="24"/>
          <w:szCs w:val="24"/>
          <w:lang w:val="ru-RU" w:eastAsia="ru-RU"/>
        </w:rPr>
      </w:pPr>
    </w:p>
    <w:p w:rsidR="0029545C" w:rsidRPr="0029545C" w:rsidRDefault="0029545C" w:rsidP="0029545C">
      <w:pPr>
        <w:widowControl w:val="0"/>
        <w:spacing w:after="0" w:line="240" w:lineRule="auto"/>
        <w:rPr>
          <w:rFonts w:ascii="Times New Roman" w:eastAsia="Times New Roman" w:hAnsi="Times New Roman" w:cs="Times New Roman"/>
          <w:sz w:val="24"/>
          <w:szCs w:val="24"/>
          <w:lang w:val="ru-RU" w:eastAsia="ru-RU"/>
        </w:rPr>
      </w:pPr>
    </w:p>
    <w:p w:rsidR="0029545C" w:rsidRPr="0029545C" w:rsidRDefault="0029545C" w:rsidP="0029545C">
      <w:pPr>
        <w:widowControl w:val="0"/>
        <w:spacing w:after="0" w:line="240" w:lineRule="auto"/>
        <w:rPr>
          <w:rFonts w:ascii="Times New Roman" w:eastAsia="Times New Roman" w:hAnsi="Times New Roman" w:cs="Times New Roman"/>
          <w:sz w:val="24"/>
          <w:szCs w:val="24"/>
          <w:lang w:val="ru-RU" w:eastAsia="ru-RU"/>
        </w:rPr>
      </w:pPr>
    </w:p>
    <w:p w:rsidR="0029545C" w:rsidRPr="0029545C" w:rsidRDefault="0029545C" w:rsidP="0029545C">
      <w:pPr>
        <w:widowControl w:val="0"/>
        <w:spacing w:after="0" w:line="240" w:lineRule="auto"/>
        <w:rPr>
          <w:rFonts w:ascii="Times New Roman" w:eastAsia="Times New Roman" w:hAnsi="Times New Roman" w:cs="Times New Roman"/>
          <w:sz w:val="24"/>
          <w:szCs w:val="24"/>
          <w:lang w:val="ru-RU" w:eastAsia="ru-RU"/>
        </w:rPr>
      </w:pPr>
    </w:p>
    <w:p w:rsidR="0029545C" w:rsidRPr="0029545C" w:rsidRDefault="0029545C" w:rsidP="0029545C">
      <w:pPr>
        <w:widowControl w:val="0"/>
        <w:spacing w:after="0" w:line="240" w:lineRule="auto"/>
        <w:rPr>
          <w:rFonts w:ascii="Times New Roman" w:eastAsia="Times New Roman" w:hAnsi="Times New Roman" w:cs="Times New Roman"/>
          <w:sz w:val="24"/>
          <w:szCs w:val="24"/>
          <w:lang w:val="ru-RU" w:eastAsia="ru-RU"/>
        </w:rPr>
      </w:pPr>
    </w:p>
    <w:p w:rsidR="0029545C" w:rsidRPr="0029545C" w:rsidRDefault="0029545C" w:rsidP="0029545C">
      <w:pPr>
        <w:widowControl w:val="0"/>
        <w:spacing w:after="0" w:line="240" w:lineRule="auto"/>
        <w:rPr>
          <w:rFonts w:ascii="Times New Roman" w:eastAsia="Times New Roman" w:hAnsi="Times New Roman" w:cs="Times New Roman"/>
          <w:sz w:val="24"/>
          <w:szCs w:val="24"/>
          <w:lang w:val="ru-RU" w:eastAsia="ru-RU"/>
        </w:rPr>
      </w:pPr>
    </w:p>
    <w:p w:rsidR="0029545C" w:rsidRPr="0029545C" w:rsidRDefault="0029545C" w:rsidP="0029545C">
      <w:pPr>
        <w:widowControl w:val="0"/>
        <w:spacing w:after="0" w:line="240" w:lineRule="auto"/>
        <w:rPr>
          <w:rFonts w:ascii="Times New Roman" w:eastAsia="Times New Roman" w:hAnsi="Times New Roman" w:cs="Times New Roman"/>
          <w:sz w:val="24"/>
          <w:szCs w:val="24"/>
          <w:lang w:val="ru-RU" w:eastAsia="ru-RU"/>
        </w:rPr>
      </w:pPr>
    </w:p>
    <w:p w:rsidR="0029545C" w:rsidRPr="0029545C" w:rsidRDefault="0029545C" w:rsidP="0029545C">
      <w:pPr>
        <w:widowControl w:val="0"/>
        <w:spacing w:after="0" w:line="240" w:lineRule="auto"/>
        <w:rPr>
          <w:rFonts w:ascii="Times New Roman" w:eastAsia="Times New Roman" w:hAnsi="Times New Roman" w:cs="Times New Roman"/>
          <w:sz w:val="24"/>
          <w:szCs w:val="24"/>
          <w:lang w:val="ru-RU" w:eastAsia="ru-RU"/>
        </w:rPr>
      </w:pPr>
    </w:p>
    <w:p w:rsidR="0029545C" w:rsidRPr="0029545C" w:rsidRDefault="0029545C" w:rsidP="0029545C">
      <w:pPr>
        <w:widowControl w:val="0"/>
        <w:spacing w:after="0" w:line="240" w:lineRule="auto"/>
        <w:rPr>
          <w:rFonts w:ascii="Times New Roman" w:eastAsia="Times New Roman" w:hAnsi="Times New Roman" w:cs="Times New Roman"/>
          <w:sz w:val="24"/>
          <w:szCs w:val="24"/>
          <w:lang w:val="ru-RU" w:eastAsia="ru-RU"/>
        </w:rPr>
      </w:pPr>
    </w:p>
    <w:p w:rsidR="0029545C" w:rsidRPr="0029545C" w:rsidRDefault="0029545C" w:rsidP="0029545C">
      <w:pPr>
        <w:widowControl w:val="0"/>
        <w:spacing w:after="0" w:line="240" w:lineRule="auto"/>
        <w:rPr>
          <w:rFonts w:ascii="Times New Roman" w:eastAsia="Times New Roman" w:hAnsi="Times New Roman" w:cs="Times New Roman"/>
          <w:sz w:val="24"/>
          <w:szCs w:val="24"/>
          <w:lang w:val="ru-RU" w:eastAsia="ru-RU"/>
        </w:rPr>
      </w:pPr>
    </w:p>
    <w:p w:rsidR="0029545C" w:rsidRPr="0029545C" w:rsidRDefault="0029545C" w:rsidP="0029545C">
      <w:pPr>
        <w:widowControl w:val="0"/>
        <w:spacing w:after="0" w:line="240" w:lineRule="auto"/>
        <w:rPr>
          <w:rFonts w:ascii="Times New Roman" w:eastAsia="Times New Roman" w:hAnsi="Times New Roman" w:cs="Times New Roman"/>
          <w:sz w:val="24"/>
          <w:szCs w:val="24"/>
          <w:lang w:val="ru-RU" w:eastAsia="ru-RU"/>
        </w:rPr>
      </w:pPr>
    </w:p>
    <w:p w:rsidR="0029545C" w:rsidRPr="0029545C" w:rsidRDefault="0029545C" w:rsidP="0029545C">
      <w:pPr>
        <w:widowControl w:val="0"/>
        <w:spacing w:after="0" w:line="240" w:lineRule="auto"/>
        <w:rPr>
          <w:rFonts w:ascii="Times New Roman" w:eastAsia="Times New Roman" w:hAnsi="Times New Roman" w:cs="Times New Roman"/>
          <w:sz w:val="24"/>
          <w:szCs w:val="24"/>
          <w:lang w:val="ru-RU" w:eastAsia="ru-RU"/>
        </w:rPr>
      </w:pPr>
    </w:p>
    <w:p w:rsidR="0029545C" w:rsidRPr="0029545C" w:rsidRDefault="0029545C" w:rsidP="0029545C">
      <w:pPr>
        <w:widowControl w:val="0"/>
        <w:spacing w:after="0" w:line="240" w:lineRule="auto"/>
        <w:rPr>
          <w:rFonts w:ascii="Times New Roman" w:eastAsia="Times New Roman" w:hAnsi="Times New Roman" w:cs="Times New Roman"/>
          <w:sz w:val="24"/>
          <w:szCs w:val="24"/>
          <w:lang w:val="ru-RU" w:eastAsia="ru-RU"/>
        </w:rPr>
      </w:pPr>
    </w:p>
    <w:p w:rsidR="0029545C" w:rsidRPr="0029545C" w:rsidRDefault="0029545C" w:rsidP="0029545C">
      <w:pPr>
        <w:widowControl w:val="0"/>
        <w:spacing w:after="0" w:line="240" w:lineRule="auto"/>
        <w:rPr>
          <w:rFonts w:ascii="Times New Roman" w:eastAsia="Times New Roman" w:hAnsi="Times New Roman" w:cs="Times New Roman"/>
          <w:sz w:val="24"/>
          <w:szCs w:val="24"/>
          <w:lang w:val="ru-RU" w:eastAsia="ru-RU"/>
        </w:rPr>
      </w:pPr>
    </w:p>
    <w:p w:rsidR="0029545C" w:rsidRPr="0029545C" w:rsidRDefault="0029545C" w:rsidP="0029545C">
      <w:pPr>
        <w:widowControl w:val="0"/>
        <w:spacing w:after="0" w:line="240" w:lineRule="auto"/>
        <w:rPr>
          <w:rFonts w:ascii="Times New Roman" w:eastAsia="Times New Roman" w:hAnsi="Times New Roman" w:cs="Times New Roman"/>
          <w:sz w:val="24"/>
          <w:szCs w:val="24"/>
          <w:lang w:val="ru-RU" w:eastAsia="ru-RU"/>
        </w:rPr>
      </w:pPr>
    </w:p>
    <w:p w:rsidR="0029545C" w:rsidRPr="0029545C" w:rsidRDefault="0029545C" w:rsidP="0029545C">
      <w:pPr>
        <w:widowControl w:val="0"/>
        <w:spacing w:after="0" w:line="240" w:lineRule="auto"/>
        <w:rPr>
          <w:rFonts w:ascii="Times New Roman" w:eastAsia="Times New Roman" w:hAnsi="Times New Roman" w:cs="Times New Roman"/>
          <w:sz w:val="24"/>
          <w:szCs w:val="24"/>
          <w:lang w:val="ru-RU" w:eastAsia="ru-RU"/>
        </w:rPr>
      </w:pPr>
    </w:p>
    <w:p w:rsidR="0029545C" w:rsidRPr="0029545C" w:rsidRDefault="0029545C" w:rsidP="0029545C">
      <w:pPr>
        <w:widowControl w:val="0"/>
        <w:spacing w:after="0" w:line="240" w:lineRule="auto"/>
        <w:rPr>
          <w:rFonts w:ascii="Times New Roman" w:eastAsia="Times New Roman" w:hAnsi="Times New Roman" w:cs="Times New Roman"/>
          <w:sz w:val="24"/>
          <w:szCs w:val="24"/>
          <w:lang w:val="ru-RU" w:eastAsia="ru-RU"/>
        </w:rPr>
      </w:pPr>
    </w:p>
    <w:p w:rsidR="0029545C" w:rsidRPr="0029545C" w:rsidRDefault="0029545C" w:rsidP="0029545C">
      <w:pPr>
        <w:widowControl w:val="0"/>
        <w:spacing w:after="0" w:line="240" w:lineRule="auto"/>
        <w:rPr>
          <w:rFonts w:ascii="Times New Roman" w:eastAsia="Times New Roman" w:hAnsi="Times New Roman" w:cs="Times New Roman"/>
          <w:sz w:val="24"/>
          <w:szCs w:val="24"/>
          <w:lang w:val="ru-RU" w:eastAsia="ru-RU"/>
        </w:rPr>
      </w:pPr>
    </w:p>
    <w:p w:rsidR="0029545C" w:rsidRPr="0029545C" w:rsidRDefault="0029545C" w:rsidP="0029545C">
      <w:pPr>
        <w:widowControl w:val="0"/>
        <w:spacing w:after="0" w:line="240" w:lineRule="auto"/>
        <w:rPr>
          <w:rFonts w:ascii="Times New Roman" w:eastAsia="Times New Roman" w:hAnsi="Times New Roman" w:cs="Times New Roman"/>
          <w:sz w:val="24"/>
          <w:szCs w:val="24"/>
          <w:lang w:val="ru-RU" w:eastAsia="ru-RU"/>
        </w:rPr>
      </w:pPr>
    </w:p>
    <w:p w:rsidR="0029545C" w:rsidRPr="0029545C" w:rsidRDefault="0029545C" w:rsidP="0029545C">
      <w:pPr>
        <w:widowControl w:val="0"/>
        <w:spacing w:after="0" w:line="240" w:lineRule="auto"/>
        <w:rPr>
          <w:rFonts w:ascii="Times New Roman" w:eastAsia="Times New Roman" w:hAnsi="Times New Roman" w:cs="Times New Roman"/>
          <w:sz w:val="24"/>
          <w:szCs w:val="24"/>
          <w:lang w:val="ru-RU" w:eastAsia="ru-RU"/>
        </w:rPr>
      </w:pPr>
    </w:p>
    <w:p w:rsidR="0029545C" w:rsidRPr="0029545C" w:rsidRDefault="0029545C" w:rsidP="0029545C">
      <w:pPr>
        <w:widowControl w:val="0"/>
        <w:spacing w:after="0" w:line="240" w:lineRule="auto"/>
        <w:rPr>
          <w:rFonts w:ascii="Times New Roman" w:eastAsia="Times New Roman" w:hAnsi="Times New Roman" w:cs="Times New Roman"/>
          <w:sz w:val="24"/>
          <w:szCs w:val="24"/>
          <w:lang w:val="ru-RU" w:eastAsia="ru-RU"/>
        </w:rPr>
      </w:pPr>
    </w:p>
    <w:p w:rsidR="0029545C" w:rsidRPr="0029545C" w:rsidRDefault="0029545C" w:rsidP="0029545C">
      <w:pPr>
        <w:widowControl w:val="0"/>
        <w:spacing w:after="0" w:line="240" w:lineRule="auto"/>
        <w:rPr>
          <w:rFonts w:ascii="Times New Roman" w:eastAsia="Times New Roman" w:hAnsi="Times New Roman" w:cs="Times New Roman"/>
          <w:sz w:val="24"/>
          <w:szCs w:val="24"/>
          <w:lang w:val="ru-RU" w:eastAsia="ru-RU"/>
        </w:rPr>
      </w:pPr>
    </w:p>
    <w:p w:rsidR="0029545C" w:rsidRPr="0029545C" w:rsidRDefault="0029545C" w:rsidP="0029545C">
      <w:pPr>
        <w:widowControl w:val="0"/>
        <w:spacing w:after="0" w:line="240" w:lineRule="auto"/>
        <w:rPr>
          <w:rFonts w:ascii="Times New Roman" w:eastAsia="Times New Roman" w:hAnsi="Times New Roman" w:cs="Times New Roman"/>
          <w:sz w:val="24"/>
          <w:szCs w:val="24"/>
          <w:lang w:val="ru-RU" w:eastAsia="ru-RU"/>
        </w:rPr>
      </w:pPr>
    </w:p>
    <w:p w:rsidR="0029545C" w:rsidRPr="0029545C" w:rsidRDefault="0029545C" w:rsidP="0029545C">
      <w:pPr>
        <w:widowControl w:val="0"/>
        <w:spacing w:after="0" w:line="240" w:lineRule="auto"/>
        <w:rPr>
          <w:rFonts w:ascii="Times New Roman" w:eastAsia="Times New Roman" w:hAnsi="Times New Roman" w:cs="Times New Roman"/>
          <w:sz w:val="24"/>
          <w:szCs w:val="24"/>
          <w:lang w:val="ru-RU" w:eastAsia="ru-RU"/>
        </w:rPr>
      </w:pPr>
    </w:p>
    <w:p w:rsidR="0029545C" w:rsidRPr="0029545C" w:rsidRDefault="0029545C" w:rsidP="0029545C">
      <w:pPr>
        <w:widowControl w:val="0"/>
        <w:spacing w:after="0" w:line="240" w:lineRule="auto"/>
        <w:rPr>
          <w:rFonts w:ascii="Times New Roman" w:eastAsia="Times New Roman" w:hAnsi="Times New Roman" w:cs="Times New Roman"/>
          <w:sz w:val="24"/>
          <w:szCs w:val="24"/>
          <w:lang w:val="ru-RU" w:eastAsia="ru-RU"/>
        </w:rPr>
      </w:pPr>
    </w:p>
    <w:p w:rsidR="0029545C" w:rsidRPr="0029545C" w:rsidRDefault="0029545C" w:rsidP="0029545C">
      <w:pPr>
        <w:widowControl w:val="0"/>
        <w:spacing w:after="0"/>
        <w:ind w:firstLine="708"/>
        <w:jc w:val="center"/>
        <w:rPr>
          <w:rFonts w:ascii="Times New Roman" w:eastAsia="Times New Roman" w:hAnsi="Times New Roman" w:cs="Times New Roman"/>
          <w:bCs/>
          <w:sz w:val="28"/>
          <w:szCs w:val="28"/>
          <w:lang w:val="ru-RU" w:eastAsia="ru-RU"/>
        </w:rPr>
      </w:pPr>
      <w:r w:rsidRPr="0029545C">
        <w:rPr>
          <w:rFonts w:ascii="Times New Roman" w:eastAsia="Times New Roman" w:hAnsi="Times New Roman" w:cs="Times New Roman"/>
          <w:noProof/>
          <w:sz w:val="28"/>
          <w:szCs w:val="28"/>
          <w:lang w:val="ru-RU" w:eastAsia="ru-RU"/>
        </w:rPr>
        <w:lastRenderedPageBreak/>
        <w:drawing>
          <wp:inline distT="0" distB="0" distL="0" distR="0" wp14:anchorId="7524562B" wp14:editId="0E0AA004">
            <wp:extent cx="6480810" cy="8925047"/>
            <wp:effectExtent l="0" t="0" r="0" b="0"/>
            <wp:docPr id="5" name="Рисунок 5" descr="C:\Users\гмуиэб\Desktop\ИАТ гм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муиэб\Desktop\ИАТ гму.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925047"/>
                    </a:xfrm>
                    <a:prstGeom prst="rect">
                      <a:avLst/>
                    </a:prstGeom>
                    <a:noFill/>
                    <a:ln>
                      <a:noFill/>
                    </a:ln>
                  </pic:spPr>
                </pic:pic>
              </a:graphicData>
            </a:graphic>
          </wp:inline>
        </w:drawing>
      </w:r>
    </w:p>
    <w:p w:rsidR="0029545C" w:rsidRPr="0029545C" w:rsidRDefault="0029545C" w:rsidP="0029545C">
      <w:pPr>
        <w:widowControl w:val="0"/>
        <w:spacing w:after="0"/>
        <w:rPr>
          <w:rFonts w:ascii="Times New Roman" w:eastAsia="Times New Roman" w:hAnsi="Times New Roman" w:cs="Times New Roman"/>
          <w:bCs/>
          <w:sz w:val="28"/>
          <w:szCs w:val="28"/>
          <w:lang w:val="ru-RU" w:eastAsia="ru-RU"/>
        </w:rPr>
      </w:pPr>
    </w:p>
    <w:p w:rsidR="0029545C" w:rsidRPr="0029545C" w:rsidRDefault="0029545C" w:rsidP="0029545C">
      <w:pPr>
        <w:widowControl w:val="0"/>
        <w:spacing w:after="0"/>
        <w:ind w:firstLine="708"/>
        <w:jc w:val="both"/>
        <w:rPr>
          <w:rFonts w:ascii="Times New Roman" w:eastAsia="Times New Roman" w:hAnsi="Times New Roman" w:cs="Times New Roman"/>
          <w:bCs/>
          <w:sz w:val="28"/>
          <w:szCs w:val="28"/>
          <w:lang w:val="ru-RU" w:eastAsia="ru-RU"/>
        </w:rPr>
      </w:pPr>
    </w:p>
    <w:p w:rsidR="0029545C" w:rsidRPr="0029545C" w:rsidRDefault="0029545C" w:rsidP="0029545C">
      <w:pPr>
        <w:widowControl w:val="0"/>
        <w:spacing w:after="0"/>
        <w:ind w:firstLine="708"/>
        <w:jc w:val="both"/>
        <w:rPr>
          <w:rFonts w:ascii="Times New Roman" w:eastAsia="Times New Roman" w:hAnsi="Times New Roman" w:cs="Times New Roman"/>
          <w:bCs/>
          <w:sz w:val="28"/>
          <w:szCs w:val="28"/>
          <w:lang w:val="ru-RU" w:eastAsia="ru-RU"/>
        </w:rPr>
      </w:pPr>
    </w:p>
    <w:p w:rsidR="0029545C" w:rsidRPr="0029545C" w:rsidRDefault="0029545C" w:rsidP="0029545C">
      <w:pPr>
        <w:widowControl w:val="0"/>
        <w:spacing w:after="0"/>
        <w:ind w:firstLine="708"/>
        <w:jc w:val="both"/>
        <w:rPr>
          <w:rFonts w:ascii="Times New Roman" w:eastAsia="Times New Roman" w:hAnsi="Times New Roman" w:cs="Times New Roman"/>
          <w:bCs/>
          <w:sz w:val="28"/>
          <w:szCs w:val="28"/>
          <w:lang w:val="ru-RU" w:eastAsia="ru-RU"/>
        </w:rPr>
      </w:pPr>
    </w:p>
    <w:p w:rsidR="0029545C" w:rsidRPr="0029545C" w:rsidRDefault="0029545C" w:rsidP="0029545C">
      <w:pPr>
        <w:widowControl w:val="0"/>
        <w:spacing w:after="0"/>
        <w:ind w:firstLine="708"/>
        <w:jc w:val="both"/>
        <w:rPr>
          <w:rFonts w:ascii="Times New Roman" w:eastAsia="Times New Roman" w:hAnsi="Times New Roman" w:cs="Times New Roman"/>
          <w:bCs/>
          <w:sz w:val="28"/>
          <w:szCs w:val="28"/>
          <w:lang w:val="ru-RU" w:eastAsia="ru-RU"/>
        </w:rPr>
      </w:pPr>
    </w:p>
    <w:p w:rsidR="0029545C" w:rsidRPr="0029545C" w:rsidRDefault="0029545C" w:rsidP="0029545C">
      <w:pPr>
        <w:widowControl w:val="0"/>
        <w:spacing w:after="0"/>
        <w:ind w:firstLine="708"/>
        <w:jc w:val="both"/>
        <w:rPr>
          <w:rFonts w:ascii="Times New Roman" w:eastAsia="Times New Roman" w:hAnsi="Times New Roman" w:cs="Times New Roman"/>
          <w:bCs/>
          <w:sz w:val="28"/>
          <w:szCs w:val="28"/>
          <w:lang w:val="ru-RU" w:eastAsia="ru-RU"/>
        </w:rPr>
      </w:pPr>
      <w:r w:rsidRPr="0029545C">
        <w:rPr>
          <w:rFonts w:ascii="Times New Roman" w:eastAsia="Times New Roman" w:hAnsi="Times New Roman" w:cs="Times New Roman"/>
          <w:bCs/>
          <w:sz w:val="28"/>
          <w:szCs w:val="28"/>
          <w:lang w:val="ru-RU" w:eastAsia="ru-RU"/>
        </w:rPr>
        <w:t xml:space="preserve">Методические указания по освоению дисциплины «Информационно-аналитические технологии государственного и муниципального управления» адресованы студентам  всех форм обучения.  </w:t>
      </w:r>
    </w:p>
    <w:p w:rsidR="0029545C" w:rsidRPr="0029545C" w:rsidRDefault="0029545C" w:rsidP="0029545C">
      <w:pPr>
        <w:widowControl w:val="0"/>
        <w:spacing w:after="0"/>
        <w:ind w:firstLine="708"/>
        <w:jc w:val="both"/>
        <w:rPr>
          <w:rFonts w:ascii="Times New Roman" w:eastAsia="Times New Roman" w:hAnsi="Times New Roman" w:cs="Times New Roman"/>
          <w:bCs/>
          <w:sz w:val="28"/>
          <w:szCs w:val="28"/>
          <w:lang w:val="ru-RU" w:eastAsia="ru-RU"/>
        </w:rPr>
      </w:pPr>
      <w:r w:rsidRPr="0029545C">
        <w:rPr>
          <w:rFonts w:ascii="Times New Roman" w:eastAsia="Times New Roman" w:hAnsi="Times New Roman" w:cs="Times New Roman"/>
          <w:bCs/>
          <w:sz w:val="28"/>
          <w:szCs w:val="28"/>
          <w:lang w:val="ru-RU" w:eastAsia="ru-RU"/>
        </w:rPr>
        <w:t>Учебным планом по направлению подготовки 38.03.04  "Государственное и муниципальное управление" предусмотрены следующие виды занятий:</w:t>
      </w:r>
    </w:p>
    <w:p w:rsidR="0029545C" w:rsidRPr="0029545C" w:rsidRDefault="0029545C" w:rsidP="0029545C">
      <w:pPr>
        <w:widowControl w:val="0"/>
        <w:spacing w:after="0"/>
        <w:ind w:firstLine="708"/>
        <w:jc w:val="both"/>
        <w:rPr>
          <w:rFonts w:ascii="Times New Roman" w:eastAsia="Times New Roman" w:hAnsi="Times New Roman" w:cs="Times New Roman"/>
          <w:bCs/>
          <w:sz w:val="28"/>
          <w:szCs w:val="28"/>
          <w:lang w:val="ru-RU" w:eastAsia="ru-RU"/>
        </w:rPr>
      </w:pPr>
      <w:r w:rsidRPr="0029545C">
        <w:rPr>
          <w:rFonts w:ascii="Times New Roman" w:eastAsia="Times New Roman" w:hAnsi="Times New Roman" w:cs="Times New Roman"/>
          <w:bCs/>
          <w:sz w:val="28"/>
          <w:szCs w:val="28"/>
          <w:lang w:val="ru-RU" w:eastAsia="ru-RU"/>
        </w:rPr>
        <w:t>- лекции;</w:t>
      </w:r>
    </w:p>
    <w:p w:rsidR="0029545C" w:rsidRPr="0029545C" w:rsidRDefault="0029545C" w:rsidP="0029545C">
      <w:pPr>
        <w:widowControl w:val="0"/>
        <w:spacing w:after="0"/>
        <w:ind w:firstLine="708"/>
        <w:jc w:val="both"/>
        <w:rPr>
          <w:rFonts w:ascii="Times New Roman" w:eastAsia="Times New Roman" w:hAnsi="Times New Roman" w:cs="Times New Roman"/>
          <w:bCs/>
          <w:sz w:val="28"/>
          <w:szCs w:val="28"/>
          <w:lang w:val="ru-RU" w:eastAsia="ru-RU"/>
        </w:rPr>
      </w:pPr>
      <w:r w:rsidRPr="0029545C">
        <w:rPr>
          <w:rFonts w:ascii="Times New Roman" w:eastAsia="Times New Roman" w:hAnsi="Times New Roman" w:cs="Times New Roman"/>
          <w:bCs/>
          <w:sz w:val="28"/>
          <w:szCs w:val="28"/>
          <w:lang w:val="ru-RU" w:eastAsia="ru-RU"/>
        </w:rPr>
        <w:t>- практические занятия;</w:t>
      </w:r>
    </w:p>
    <w:p w:rsidR="0029545C" w:rsidRPr="0029545C" w:rsidRDefault="0029545C" w:rsidP="0029545C">
      <w:pPr>
        <w:widowControl w:val="0"/>
        <w:spacing w:after="120"/>
        <w:ind w:left="283" w:firstLine="708"/>
        <w:jc w:val="both"/>
        <w:rPr>
          <w:rFonts w:ascii="Times New Roman" w:eastAsia="Times New Roman" w:hAnsi="Times New Roman" w:cs="Times New Roman"/>
          <w:bCs/>
          <w:sz w:val="28"/>
          <w:szCs w:val="28"/>
          <w:lang w:val="ru-RU" w:eastAsia="ru-RU"/>
        </w:rPr>
      </w:pPr>
      <w:r w:rsidRPr="0029545C">
        <w:rPr>
          <w:rFonts w:ascii="Times New Roman" w:eastAsia="Times New Roman" w:hAnsi="Times New Roman" w:cs="Times New Roman"/>
          <w:bCs/>
          <w:sz w:val="28"/>
          <w:szCs w:val="28"/>
          <w:lang w:val="ru-RU" w:eastAsia="ru-RU"/>
        </w:rPr>
        <w:t xml:space="preserve">В ходе лекционных занятий рассматриваются теоретико-методологические основы инвестирования, оценка экономической эффективности инвестиционных проектов, рисков инвестиционных проектов, инвестиции в финансовые активы, даются рекомендации для самостоятельной работы и подготовке к практическим занятиям. </w:t>
      </w:r>
    </w:p>
    <w:p w:rsidR="0029545C" w:rsidRPr="0029545C" w:rsidRDefault="0029545C" w:rsidP="0029545C">
      <w:pPr>
        <w:widowControl w:val="0"/>
        <w:spacing w:after="120"/>
        <w:ind w:left="283" w:firstLine="708"/>
        <w:jc w:val="both"/>
        <w:rPr>
          <w:rFonts w:ascii="Times New Roman" w:eastAsia="Times New Roman" w:hAnsi="Times New Roman" w:cs="Times New Roman"/>
          <w:bCs/>
          <w:sz w:val="28"/>
          <w:szCs w:val="28"/>
          <w:lang w:val="ru-RU" w:eastAsia="ru-RU"/>
        </w:rPr>
      </w:pPr>
      <w:r w:rsidRPr="0029545C">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расчёта и оценки эффективности инвестиционных проектов; использования методик дисконтирования и наращивания денежных потоков; использования механизмов и принципов выбора наиболее привлекательных инвестиционных проектов в зависимости от целей организации.</w:t>
      </w:r>
    </w:p>
    <w:p w:rsidR="0029545C" w:rsidRPr="0029545C" w:rsidRDefault="0029545C" w:rsidP="0029545C">
      <w:pPr>
        <w:widowControl w:val="0"/>
        <w:spacing w:after="0"/>
        <w:ind w:firstLine="708"/>
        <w:jc w:val="both"/>
        <w:rPr>
          <w:rFonts w:ascii="Times New Roman" w:eastAsia="Times New Roman" w:hAnsi="Times New Roman" w:cs="Times New Roman"/>
          <w:bCs/>
          <w:sz w:val="28"/>
          <w:szCs w:val="28"/>
          <w:lang w:val="ru-RU" w:eastAsia="ru-RU"/>
        </w:rPr>
      </w:pPr>
      <w:r w:rsidRPr="0029545C">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29545C" w:rsidRPr="0029545C" w:rsidRDefault="0029545C" w:rsidP="0029545C">
      <w:pPr>
        <w:widowControl w:val="0"/>
        <w:spacing w:after="0"/>
        <w:ind w:firstLine="708"/>
        <w:jc w:val="both"/>
        <w:rPr>
          <w:rFonts w:ascii="Times New Roman" w:eastAsia="Times New Roman" w:hAnsi="Times New Roman" w:cs="Times New Roman"/>
          <w:bCs/>
          <w:sz w:val="28"/>
          <w:szCs w:val="28"/>
          <w:lang w:val="ru-RU" w:eastAsia="ru-RU"/>
        </w:rPr>
      </w:pPr>
      <w:r w:rsidRPr="0029545C">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29545C" w:rsidRPr="0029545C" w:rsidRDefault="0029545C" w:rsidP="0029545C">
      <w:pPr>
        <w:widowControl w:val="0"/>
        <w:spacing w:after="0"/>
        <w:ind w:firstLine="708"/>
        <w:jc w:val="both"/>
        <w:rPr>
          <w:rFonts w:ascii="Times New Roman" w:eastAsia="Times New Roman" w:hAnsi="Times New Roman" w:cs="Times New Roman"/>
          <w:bCs/>
          <w:sz w:val="28"/>
          <w:szCs w:val="28"/>
          <w:lang w:val="ru-RU" w:eastAsia="ru-RU"/>
        </w:rPr>
      </w:pPr>
      <w:r w:rsidRPr="0029545C">
        <w:rPr>
          <w:rFonts w:ascii="Times New Roman" w:eastAsia="Times New Roman" w:hAnsi="Times New Roman" w:cs="Times New Roman"/>
          <w:bCs/>
          <w:sz w:val="28"/>
          <w:szCs w:val="28"/>
          <w:lang w:val="ru-RU" w:eastAsia="ru-RU"/>
        </w:rPr>
        <w:t xml:space="preserve">– изучить конспекты лекций;  </w:t>
      </w:r>
    </w:p>
    <w:p w:rsidR="0029545C" w:rsidRPr="0029545C" w:rsidRDefault="0029545C" w:rsidP="0029545C">
      <w:pPr>
        <w:widowControl w:val="0"/>
        <w:spacing w:after="0"/>
        <w:ind w:firstLine="708"/>
        <w:jc w:val="both"/>
        <w:rPr>
          <w:rFonts w:ascii="Times New Roman" w:eastAsia="Times New Roman" w:hAnsi="Times New Roman" w:cs="Times New Roman"/>
          <w:bCs/>
          <w:sz w:val="28"/>
          <w:szCs w:val="28"/>
          <w:lang w:val="ru-RU" w:eastAsia="ru-RU"/>
        </w:rPr>
      </w:pPr>
      <w:r w:rsidRPr="0029545C">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29545C" w:rsidRPr="0029545C" w:rsidRDefault="0029545C" w:rsidP="0029545C">
      <w:pPr>
        <w:widowControl w:val="0"/>
        <w:spacing w:after="0"/>
        <w:ind w:firstLine="708"/>
        <w:jc w:val="both"/>
        <w:rPr>
          <w:rFonts w:ascii="Times New Roman" w:eastAsia="Times New Roman" w:hAnsi="Times New Roman" w:cs="Times New Roman"/>
          <w:bCs/>
          <w:sz w:val="28"/>
          <w:szCs w:val="28"/>
          <w:lang w:val="ru-RU" w:eastAsia="ru-RU"/>
        </w:rPr>
      </w:pPr>
      <w:r w:rsidRPr="0029545C">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29545C" w:rsidRPr="0029545C" w:rsidRDefault="0029545C" w:rsidP="0029545C">
      <w:pPr>
        <w:widowControl w:val="0"/>
        <w:spacing w:after="0"/>
        <w:ind w:firstLine="708"/>
        <w:jc w:val="both"/>
        <w:rPr>
          <w:rFonts w:ascii="Times New Roman" w:eastAsia="Times New Roman" w:hAnsi="Times New Roman" w:cs="Times New Roman"/>
          <w:bCs/>
          <w:sz w:val="28"/>
          <w:szCs w:val="28"/>
          <w:lang w:val="ru-RU" w:eastAsia="ru-RU"/>
        </w:rPr>
      </w:pPr>
      <w:r w:rsidRPr="0029545C">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доклад или презентацию по теме занятия. В процессе подготовки к практическим занятиям студенты  могут  воспользоваться  консультациями преподавателя.  </w:t>
      </w:r>
    </w:p>
    <w:p w:rsidR="0029545C" w:rsidRPr="0029545C" w:rsidRDefault="0029545C" w:rsidP="0029545C">
      <w:pPr>
        <w:widowControl w:val="0"/>
        <w:spacing w:after="0"/>
        <w:ind w:firstLine="708"/>
        <w:jc w:val="both"/>
        <w:rPr>
          <w:rFonts w:ascii="Times New Roman" w:eastAsia="Times New Roman" w:hAnsi="Times New Roman" w:cs="Times New Roman"/>
          <w:bCs/>
          <w:sz w:val="28"/>
          <w:szCs w:val="28"/>
          <w:lang w:val="ru-RU" w:eastAsia="ru-RU"/>
        </w:rPr>
      </w:pPr>
      <w:r w:rsidRPr="0029545C">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w:t>
      </w:r>
      <w:r w:rsidRPr="0029545C">
        <w:rPr>
          <w:rFonts w:ascii="Times New Roman" w:eastAsia="Times New Roman" w:hAnsi="Times New Roman" w:cs="Times New Roman"/>
          <w:bCs/>
          <w:color w:val="000000" w:themeColor="text1"/>
          <w:sz w:val="28"/>
          <w:szCs w:val="28"/>
          <w:lang w:val="ru-RU" w:eastAsia="ru-RU"/>
        </w:rPr>
        <w:t xml:space="preserve">Контроль  </w:t>
      </w:r>
      <w:r w:rsidRPr="0029545C">
        <w:rPr>
          <w:rFonts w:ascii="Times New Roman" w:eastAsia="Times New Roman" w:hAnsi="Times New Roman" w:cs="Times New Roman"/>
          <w:bCs/>
          <w:sz w:val="28"/>
          <w:szCs w:val="28"/>
          <w:lang w:val="ru-RU" w:eastAsia="ru-RU"/>
        </w:rPr>
        <w:t xml:space="preserve">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29545C" w:rsidRPr="0029545C" w:rsidRDefault="0029545C" w:rsidP="0029545C">
      <w:pPr>
        <w:widowControl w:val="0"/>
        <w:spacing w:after="0"/>
        <w:ind w:firstLine="708"/>
        <w:jc w:val="both"/>
        <w:rPr>
          <w:rFonts w:ascii="Times New Roman" w:eastAsia="Times New Roman" w:hAnsi="Times New Roman" w:cs="Times New Roman"/>
          <w:bCs/>
          <w:sz w:val="28"/>
          <w:szCs w:val="28"/>
          <w:lang w:val="ru-RU" w:eastAsia="ru-RU"/>
        </w:rPr>
      </w:pPr>
      <w:r w:rsidRPr="0029545C">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29545C" w:rsidRPr="0029545C" w:rsidRDefault="0029545C" w:rsidP="0029545C">
      <w:pPr>
        <w:widowControl w:val="0"/>
        <w:spacing w:after="0"/>
        <w:ind w:firstLine="708"/>
        <w:jc w:val="both"/>
        <w:rPr>
          <w:rFonts w:ascii="Times New Roman" w:eastAsia="Times New Roman" w:hAnsi="Times New Roman" w:cs="Times New Roman"/>
          <w:bCs/>
          <w:sz w:val="28"/>
          <w:szCs w:val="28"/>
          <w:lang w:val="ru-RU" w:eastAsia="ru-RU"/>
        </w:rPr>
      </w:pPr>
      <w:r w:rsidRPr="0029545C">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29545C">
        <w:rPr>
          <w:rFonts w:ascii="Times New Roman" w:eastAsia="Times New Roman" w:hAnsi="Times New Roman" w:cs="Times New Roman"/>
          <w:bCs/>
          <w:sz w:val="28"/>
          <w:szCs w:val="28"/>
          <w:lang w:val="ru-RU" w:eastAsia="ru-RU"/>
        </w:rPr>
        <w:t>т.ч</w:t>
      </w:r>
      <w:proofErr w:type="spellEnd"/>
      <w:r w:rsidRPr="0029545C">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29545C" w:rsidRPr="0029545C" w:rsidRDefault="0029545C" w:rsidP="0029545C">
      <w:pPr>
        <w:widowControl w:val="0"/>
        <w:spacing w:after="0"/>
        <w:ind w:firstLine="708"/>
        <w:jc w:val="both"/>
        <w:rPr>
          <w:rFonts w:ascii="Times New Roman" w:eastAsia="Times New Roman" w:hAnsi="Times New Roman" w:cs="Times New Roman"/>
          <w:bCs/>
          <w:sz w:val="28"/>
          <w:szCs w:val="28"/>
          <w:lang w:val="ru-RU" w:eastAsia="ru-RU"/>
        </w:rPr>
      </w:pPr>
      <w:r w:rsidRPr="0029545C">
        <w:rPr>
          <w:rFonts w:ascii="Times New Roman" w:eastAsia="Times New Roman" w:hAnsi="Times New Roman" w:cs="Times New Roman"/>
          <w:bCs/>
          <w:sz w:val="28"/>
          <w:szCs w:val="28"/>
          <w:lang w:val="ru-RU" w:eastAsia="ru-RU"/>
        </w:rPr>
        <w:lastRenderedPageBreak/>
        <w:t xml:space="preserve">- интерактивная доска для подготовки и проведения лекционных и семинарских занятий;  </w:t>
      </w:r>
    </w:p>
    <w:p w:rsidR="0029545C" w:rsidRPr="0029545C" w:rsidRDefault="0029545C" w:rsidP="0029545C">
      <w:pPr>
        <w:widowControl w:val="0"/>
        <w:spacing w:after="0"/>
        <w:ind w:firstLine="708"/>
        <w:jc w:val="both"/>
        <w:rPr>
          <w:rFonts w:ascii="Times New Roman" w:eastAsia="Times New Roman" w:hAnsi="Times New Roman" w:cs="Times New Roman"/>
          <w:bCs/>
          <w:sz w:val="28"/>
          <w:szCs w:val="28"/>
          <w:lang w:val="ru-RU" w:eastAsia="ru-RU"/>
        </w:rPr>
      </w:pPr>
      <w:r w:rsidRPr="0029545C">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29545C">
          <w:rPr>
            <w:rFonts w:ascii="Times New Roman" w:eastAsia="Times New Roman" w:hAnsi="Times New Roman" w:cs="Times New Roman"/>
            <w:bCs/>
            <w:sz w:val="28"/>
            <w:szCs w:val="28"/>
            <w:u w:val="single"/>
            <w:lang w:val="ru-RU" w:eastAsia="ru-RU"/>
          </w:rPr>
          <w:t>http://library.rsue.ru/</w:t>
        </w:r>
      </w:hyperlink>
      <w:r w:rsidRPr="0029545C">
        <w:rPr>
          <w:rFonts w:ascii="Times New Roman" w:eastAsia="Times New Roman" w:hAnsi="Times New Roman" w:cs="Times New Roman"/>
          <w:bCs/>
          <w:sz w:val="28"/>
          <w:szCs w:val="28"/>
          <w:lang w:val="ru-RU" w:eastAsia="ru-RU"/>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29545C" w:rsidRPr="0029545C" w:rsidRDefault="0029545C" w:rsidP="0029545C">
      <w:pPr>
        <w:widowControl w:val="0"/>
        <w:spacing w:after="0"/>
        <w:ind w:firstLine="708"/>
        <w:jc w:val="both"/>
        <w:rPr>
          <w:rFonts w:ascii="Times New Roman" w:eastAsia="Times New Roman" w:hAnsi="Times New Roman" w:cs="Times New Roman"/>
          <w:bCs/>
          <w:color w:val="808080" w:themeColor="background1" w:themeShade="80"/>
          <w:sz w:val="28"/>
          <w:szCs w:val="28"/>
          <w:lang w:val="ru-RU" w:eastAsia="ru-RU"/>
        </w:rPr>
      </w:pPr>
    </w:p>
    <w:p w:rsidR="0029545C" w:rsidRPr="0029545C" w:rsidRDefault="0029545C" w:rsidP="0029545C">
      <w:pPr>
        <w:spacing w:after="0" w:line="240" w:lineRule="auto"/>
        <w:rPr>
          <w:rFonts w:ascii="Times New Roman" w:eastAsia="Times New Roman" w:hAnsi="Times New Roman" w:cs="Times New Roman"/>
          <w:sz w:val="24"/>
          <w:szCs w:val="24"/>
          <w:lang w:val="ru-RU" w:eastAsia="ru-RU"/>
        </w:rPr>
      </w:pPr>
    </w:p>
    <w:p w:rsidR="0029545C" w:rsidRPr="0029545C" w:rsidRDefault="0029545C" w:rsidP="0029545C">
      <w:pPr>
        <w:rPr>
          <w:lang w:val="ru-RU"/>
        </w:rPr>
      </w:pPr>
    </w:p>
    <w:p w:rsidR="0029545C" w:rsidRPr="005E5E4A" w:rsidRDefault="0029545C">
      <w:pPr>
        <w:rPr>
          <w:lang w:val="ru-RU"/>
        </w:rPr>
      </w:pPr>
    </w:p>
    <w:sectPr w:rsidR="0029545C" w:rsidRPr="005E5E4A">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54AAF2C"/>
    <w:lvl w:ilvl="0">
      <w:numFmt w:val="bullet"/>
      <w:lvlText w:val="*"/>
      <w:lvlJc w:val="left"/>
    </w:lvl>
  </w:abstractNum>
  <w:abstractNum w:abstractNumId="1">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DA27DD"/>
    <w:multiLevelType w:val="multilevel"/>
    <w:tmpl w:val="2B6634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5A4CEF"/>
    <w:multiLevelType w:val="hybridMultilevel"/>
    <w:tmpl w:val="38125A5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96219A"/>
    <w:multiLevelType w:val="hybridMultilevel"/>
    <w:tmpl w:val="8B34D508"/>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EAB020D"/>
    <w:multiLevelType w:val="hybridMultilevel"/>
    <w:tmpl w:val="8B604A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8205EA1"/>
    <w:multiLevelType w:val="hybridMultilevel"/>
    <w:tmpl w:val="3BD82A46"/>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5F4DBF"/>
    <w:multiLevelType w:val="hybridMultilevel"/>
    <w:tmpl w:val="D6643BE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8">
    <w:nsid w:val="4E2071D2"/>
    <w:multiLevelType w:val="multilevel"/>
    <w:tmpl w:val="958E0B70"/>
    <w:styleLink w:val="1"/>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russianLow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51090050"/>
    <w:multiLevelType w:val="hybridMultilevel"/>
    <w:tmpl w:val="C7BE7D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3006DBF"/>
    <w:multiLevelType w:val="hybridMultilevel"/>
    <w:tmpl w:val="8A94D83E"/>
    <w:lvl w:ilvl="0" w:tplc="BCD238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8805DD7"/>
    <w:multiLevelType w:val="multilevel"/>
    <w:tmpl w:val="A86E14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2F87E7F"/>
    <w:multiLevelType w:val="hybridMultilevel"/>
    <w:tmpl w:val="41DAB91C"/>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7996E4F"/>
    <w:multiLevelType w:val="hybridMultilevel"/>
    <w:tmpl w:val="177E85A6"/>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DBA2312"/>
    <w:multiLevelType w:val="multilevel"/>
    <w:tmpl w:val="53DA22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5"/>
  </w:num>
  <w:num w:numId="4">
    <w:abstractNumId w:val="4"/>
  </w:num>
  <w:num w:numId="5">
    <w:abstractNumId w:val="22"/>
  </w:num>
  <w:num w:numId="6">
    <w:abstractNumId w:val="10"/>
  </w:num>
  <w:num w:numId="7">
    <w:abstractNumId w:val="15"/>
  </w:num>
  <w:num w:numId="8">
    <w:abstractNumId w:val="2"/>
  </w:num>
  <w:num w:numId="9">
    <w:abstractNumId w:val="7"/>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3"/>
  </w:num>
  <w:num w:numId="13">
    <w:abstractNumId w:val="17"/>
  </w:num>
  <w:num w:numId="14">
    <w:abstractNumId w:val="1"/>
  </w:num>
  <w:num w:numId="15">
    <w:abstractNumId w:val="19"/>
  </w:num>
  <w:num w:numId="16">
    <w:abstractNumId w:val="20"/>
  </w:num>
  <w:num w:numId="17">
    <w:abstractNumId w:val="18"/>
  </w:num>
  <w:num w:numId="18">
    <w:abstractNumId w:val="23"/>
  </w:num>
  <w:num w:numId="19">
    <w:abstractNumId w:val="26"/>
  </w:num>
  <w:num w:numId="20">
    <w:abstractNumId w:val="14"/>
  </w:num>
  <w:num w:numId="21">
    <w:abstractNumId w:val="11"/>
  </w:num>
  <w:num w:numId="22">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23">
    <w:abstractNumId w:val="5"/>
  </w:num>
  <w:num w:numId="24">
    <w:abstractNumId w:val="27"/>
  </w:num>
  <w:num w:numId="25">
    <w:abstractNumId w:val="21"/>
  </w:num>
  <w:num w:numId="26">
    <w:abstractNumId w:val="16"/>
  </w:num>
  <w:num w:numId="27">
    <w:abstractNumId w:val="12"/>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9545C"/>
    <w:rsid w:val="00565569"/>
    <w:rsid w:val="005E5E4A"/>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uiPriority w:val="9"/>
    <w:qFormat/>
    <w:rsid w:val="0029545C"/>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unhideWhenUsed/>
    <w:qFormat/>
    <w:rsid w:val="0029545C"/>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29545C"/>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54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9545C"/>
    <w:rPr>
      <w:rFonts w:ascii="Tahoma" w:hAnsi="Tahoma" w:cs="Tahoma"/>
      <w:sz w:val="16"/>
      <w:szCs w:val="16"/>
    </w:rPr>
  </w:style>
  <w:style w:type="character" w:customStyle="1" w:styleId="11">
    <w:name w:val="Заголовок 1 Знак"/>
    <w:basedOn w:val="a0"/>
    <w:link w:val="10"/>
    <w:uiPriority w:val="9"/>
    <w:rsid w:val="0029545C"/>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rsid w:val="0029545C"/>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29545C"/>
    <w:rPr>
      <w:rFonts w:asciiTheme="majorHAnsi" w:eastAsiaTheme="majorEastAsia" w:hAnsiTheme="majorHAnsi" w:cstheme="majorBidi"/>
      <w:i/>
      <w:iCs/>
      <w:color w:val="243F60" w:themeColor="accent1" w:themeShade="7F"/>
      <w:sz w:val="24"/>
      <w:szCs w:val="24"/>
      <w:lang w:val="ru-RU" w:eastAsia="ru-RU"/>
    </w:rPr>
  </w:style>
  <w:style w:type="numbering" w:customStyle="1" w:styleId="12">
    <w:name w:val="Нет списка1"/>
    <w:next w:val="a2"/>
    <w:uiPriority w:val="99"/>
    <w:semiHidden/>
    <w:unhideWhenUsed/>
    <w:rsid w:val="0029545C"/>
  </w:style>
  <w:style w:type="paragraph" w:customStyle="1" w:styleId="Default">
    <w:name w:val="Default"/>
    <w:rsid w:val="0029545C"/>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29545C"/>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29545C"/>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29545C"/>
    <w:rPr>
      <w:rFonts w:ascii="Times New Roman" w:eastAsia="Times New Roman" w:hAnsi="Times New Roman" w:cs="Times New Roman"/>
      <w:sz w:val="24"/>
      <w:szCs w:val="24"/>
      <w:lang w:val="ru-RU" w:eastAsia="ru-RU"/>
    </w:rPr>
  </w:style>
  <w:style w:type="paragraph" w:customStyle="1" w:styleId="13">
    <w:name w:val="заголовок 1"/>
    <w:basedOn w:val="a"/>
    <w:next w:val="a"/>
    <w:rsid w:val="0029545C"/>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rsid w:val="0029545C"/>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29545C"/>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29545C"/>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0">
    <w:name w:val="Стиль Маркерованый + 14 пт Полож"/>
    <w:basedOn w:val="a"/>
    <w:link w:val="141"/>
    <w:rsid w:val="0029545C"/>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1">
    <w:name w:val="Стиль Маркерованый + 14 пт Полож Знак Знак"/>
    <w:link w:val="140"/>
    <w:rsid w:val="0029545C"/>
    <w:rPr>
      <w:rFonts w:ascii="Times New Roman" w:eastAsia="Times New Roman" w:hAnsi="Times New Roman" w:cs="Times New Roman"/>
      <w:color w:val="000000"/>
      <w:sz w:val="28"/>
      <w:szCs w:val="24"/>
      <w:lang w:val="ru-RU" w:eastAsia="ru-RU"/>
    </w:rPr>
  </w:style>
  <w:style w:type="paragraph" w:styleId="a9">
    <w:name w:val="TOC Heading"/>
    <w:basedOn w:val="10"/>
    <w:next w:val="a"/>
    <w:uiPriority w:val="39"/>
    <w:semiHidden/>
    <w:unhideWhenUsed/>
    <w:qFormat/>
    <w:rsid w:val="0029545C"/>
    <w:pPr>
      <w:spacing w:line="276" w:lineRule="auto"/>
      <w:outlineLvl w:val="9"/>
    </w:pPr>
  </w:style>
  <w:style w:type="paragraph" w:styleId="21">
    <w:name w:val="toc 2"/>
    <w:basedOn w:val="a"/>
    <w:next w:val="a"/>
    <w:autoRedefine/>
    <w:uiPriority w:val="39"/>
    <w:unhideWhenUsed/>
    <w:rsid w:val="0029545C"/>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29545C"/>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29545C"/>
    <w:rPr>
      <w:color w:val="0000FF" w:themeColor="hyperlink"/>
      <w:u w:val="single"/>
    </w:rPr>
  </w:style>
  <w:style w:type="paragraph" w:styleId="ab">
    <w:name w:val="Body Text"/>
    <w:basedOn w:val="a"/>
    <w:link w:val="ac"/>
    <w:uiPriority w:val="99"/>
    <w:semiHidden/>
    <w:unhideWhenUsed/>
    <w:rsid w:val="0029545C"/>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29545C"/>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29545C"/>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29545C"/>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29545C"/>
    <w:rPr>
      <w:vertAlign w:val="superscript"/>
    </w:rPr>
  </w:style>
  <w:style w:type="paragraph" w:styleId="af0">
    <w:name w:val="Normal (Web)"/>
    <w:basedOn w:val="a"/>
    <w:uiPriority w:val="99"/>
    <w:unhideWhenUsed/>
    <w:rsid w:val="0029545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29545C"/>
    <w:rPr>
      <w:sz w:val="16"/>
      <w:szCs w:val="16"/>
    </w:rPr>
  </w:style>
  <w:style w:type="paragraph" w:styleId="af2">
    <w:name w:val="annotation text"/>
    <w:basedOn w:val="a"/>
    <w:link w:val="af3"/>
    <w:uiPriority w:val="99"/>
    <w:semiHidden/>
    <w:unhideWhenUsed/>
    <w:rsid w:val="0029545C"/>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29545C"/>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29545C"/>
    <w:rPr>
      <w:b/>
      <w:bCs/>
    </w:rPr>
  </w:style>
  <w:style w:type="character" w:customStyle="1" w:styleId="af5">
    <w:name w:val="Тема примечания Знак"/>
    <w:basedOn w:val="af3"/>
    <w:link w:val="af4"/>
    <w:uiPriority w:val="99"/>
    <w:semiHidden/>
    <w:rsid w:val="0029545C"/>
    <w:rPr>
      <w:rFonts w:ascii="Times New Roman" w:eastAsia="Times New Roman" w:hAnsi="Times New Roman" w:cs="Times New Roman"/>
      <w:b/>
      <w:bCs/>
      <w:sz w:val="20"/>
      <w:szCs w:val="20"/>
      <w:lang w:val="ru-RU" w:eastAsia="ru-RU"/>
    </w:rPr>
  </w:style>
  <w:style w:type="numbering" w:customStyle="1" w:styleId="1">
    <w:name w:val="Стиль1"/>
    <w:uiPriority w:val="99"/>
    <w:rsid w:val="0029545C"/>
    <w:pPr>
      <w:numPr>
        <w:numId w:val="17"/>
      </w:numPr>
    </w:pPr>
  </w:style>
  <w:style w:type="paragraph" w:styleId="af6">
    <w:name w:val="header"/>
    <w:basedOn w:val="a"/>
    <w:link w:val="af7"/>
    <w:uiPriority w:val="99"/>
    <w:unhideWhenUsed/>
    <w:rsid w:val="0029545C"/>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7">
    <w:name w:val="Верхний колонтитул Знак"/>
    <w:basedOn w:val="a0"/>
    <w:link w:val="af6"/>
    <w:uiPriority w:val="99"/>
    <w:rsid w:val="0029545C"/>
    <w:rPr>
      <w:rFonts w:ascii="Times New Roman" w:eastAsia="Times New Roman" w:hAnsi="Times New Roman" w:cs="Times New Roman"/>
      <w:sz w:val="24"/>
      <w:szCs w:val="24"/>
      <w:lang w:val="ru-RU" w:eastAsia="ru-RU"/>
    </w:rPr>
  </w:style>
  <w:style w:type="paragraph" w:styleId="af8">
    <w:name w:val="footer"/>
    <w:basedOn w:val="a"/>
    <w:link w:val="af9"/>
    <w:uiPriority w:val="99"/>
    <w:unhideWhenUsed/>
    <w:rsid w:val="0029545C"/>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9">
    <w:name w:val="Нижний колонтитул Знак"/>
    <w:basedOn w:val="a0"/>
    <w:link w:val="af8"/>
    <w:uiPriority w:val="99"/>
    <w:rsid w:val="0029545C"/>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35</Pages>
  <Words>9338</Words>
  <Characters>53228</Characters>
  <Application>Microsoft Office Word</Application>
  <DocSecurity>0</DocSecurity>
  <Lines>443</Lines>
  <Paragraphs>124</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62442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2018-2019_38_03_04_1_plx_Информационно-аналитические технологии государственного и муниципального управления</dc:title>
  <dc:creator>FastReport.NET</dc:creator>
  <cp:lastModifiedBy>Екатерина С. Глухачева</cp:lastModifiedBy>
  <cp:revision>3</cp:revision>
  <dcterms:created xsi:type="dcterms:W3CDTF">2018-08-15T12:13:00Z</dcterms:created>
  <dcterms:modified xsi:type="dcterms:W3CDTF">2018-10-04T06:51:00Z</dcterms:modified>
</cp:coreProperties>
</file>