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0E32" w:rsidRDefault="00880E32">
      <w:pPr>
        <w:rPr>
          <w:sz w:val="0"/>
          <w:szCs w:val="0"/>
        </w:rPr>
      </w:pPr>
      <w:r>
        <w:rPr>
          <w:noProof/>
          <w:sz w:val="0"/>
          <w:szCs w:val="0"/>
          <w:lang w:val="ru-RU" w:eastAsia="ru-RU"/>
        </w:rPr>
        <w:drawing>
          <wp:inline distT="0" distB="0" distL="0" distR="0">
            <wp:extent cx="6480810" cy="8914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экономика(03.04).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880E32" w:rsidRDefault="00880E32">
      <w:pPr>
        <w:rPr>
          <w:sz w:val="0"/>
          <w:szCs w:val="0"/>
        </w:rPr>
      </w:pPr>
      <w:r>
        <w:rPr>
          <w:sz w:val="0"/>
          <w:szCs w:val="0"/>
        </w:rPr>
        <w:br w:type="page"/>
      </w:r>
    </w:p>
    <w:p w:rsidR="00880E32" w:rsidRDefault="00880E32">
      <w:pPr>
        <w:rPr>
          <w:sz w:val="0"/>
          <w:szCs w:val="0"/>
        </w:rPr>
      </w:pPr>
      <w:r>
        <w:rPr>
          <w:noProof/>
          <w:sz w:val="0"/>
          <w:szCs w:val="0"/>
          <w:lang w:val="ru-RU" w:eastAsia="ru-RU"/>
        </w:rPr>
        <w:lastRenderedPageBreak/>
        <w:drawing>
          <wp:inline distT="0" distB="0" distL="0" distR="0">
            <wp:extent cx="6480810" cy="8914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экономика(03.04) З.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r>
        <w:rPr>
          <w:sz w:val="0"/>
          <w:szCs w:val="0"/>
        </w:rPr>
        <w:br w:type="page"/>
      </w:r>
    </w:p>
    <w:p w:rsidR="00824D70" w:rsidRDefault="00824D70">
      <w:pPr>
        <w:rPr>
          <w:sz w:val="0"/>
          <w:szCs w:val="0"/>
        </w:rPr>
      </w:pPr>
    </w:p>
    <w:tbl>
      <w:tblPr>
        <w:tblW w:w="0" w:type="auto"/>
        <w:tblCellMar>
          <w:left w:w="0" w:type="dxa"/>
          <w:right w:w="0" w:type="dxa"/>
        </w:tblCellMar>
        <w:tblLook w:val="04A0" w:firstRow="1" w:lastRow="0" w:firstColumn="1" w:lastColumn="0" w:noHBand="0" w:noVBand="1"/>
      </w:tblPr>
      <w:tblGrid>
        <w:gridCol w:w="141"/>
        <w:gridCol w:w="1763"/>
        <w:gridCol w:w="2594"/>
        <w:gridCol w:w="3346"/>
        <w:gridCol w:w="1464"/>
        <w:gridCol w:w="818"/>
        <w:gridCol w:w="148"/>
      </w:tblGrid>
      <w:tr w:rsidR="00824D70">
        <w:trPr>
          <w:trHeight w:hRule="exact" w:val="555"/>
        </w:trPr>
        <w:tc>
          <w:tcPr>
            <w:tcW w:w="4692" w:type="dxa"/>
            <w:gridSpan w:val="3"/>
            <w:shd w:val="clear" w:color="C0C0C0" w:fill="FFFFFF"/>
            <w:tcMar>
              <w:left w:w="34" w:type="dxa"/>
              <w:right w:w="34" w:type="dxa"/>
            </w:tcMar>
          </w:tcPr>
          <w:p w:rsidR="00824D70" w:rsidRDefault="00880E32">
            <w:pPr>
              <w:spacing w:after="0" w:line="240" w:lineRule="auto"/>
              <w:rPr>
                <w:sz w:val="16"/>
                <w:szCs w:val="16"/>
              </w:rPr>
            </w:pPr>
            <w:proofErr w:type="spellStart"/>
            <w:r>
              <w:rPr>
                <w:rFonts w:ascii="Times New Roman" w:hAnsi="Times New Roman" w:cs="Times New Roman"/>
                <w:color w:val="C0C0C0"/>
                <w:sz w:val="16"/>
                <w:szCs w:val="16"/>
              </w:rPr>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z38.03.04_1.plx</w:t>
            </w:r>
            <w:proofErr w:type="spellEnd"/>
          </w:p>
        </w:tc>
        <w:tc>
          <w:tcPr>
            <w:tcW w:w="3545" w:type="dxa"/>
          </w:tcPr>
          <w:p w:rsidR="00824D70" w:rsidRDefault="00824D70"/>
        </w:tc>
        <w:tc>
          <w:tcPr>
            <w:tcW w:w="1560" w:type="dxa"/>
          </w:tcPr>
          <w:p w:rsidR="00824D70" w:rsidRDefault="00824D70"/>
        </w:tc>
        <w:tc>
          <w:tcPr>
            <w:tcW w:w="1007" w:type="dxa"/>
            <w:gridSpan w:val="2"/>
            <w:shd w:val="clear" w:color="C0C0C0" w:fill="FFFFFF"/>
            <w:tcMar>
              <w:left w:w="34" w:type="dxa"/>
              <w:right w:w="34" w:type="dxa"/>
            </w:tcMar>
          </w:tcPr>
          <w:p w:rsidR="00824D70" w:rsidRDefault="00880E3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824D70">
        <w:trPr>
          <w:trHeight w:hRule="exact" w:val="138"/>
        </w:trPr>
        <w:tc>
          <w:tcPr>
            <w:tcW w:w="143" w:type="dxa"/>
          </w:tcPr>
          <w:p w:rsidR="00824D70" w:rsidRDefault="00824D70"/>
        </w:tc>
        <w:tc>
          <w:tcPr>
            <w:tcW w:w="1844" w:type="dxa"/>
          </w:tcPr>
          <w:p w:rsidR="00824D70" w:rsidRDefault="00824D70"/>
        </w:tc>
        <w:tc>
          <w:tcPr>
            <w:tcW w:w="2694" w:type="dxa"/>
          </w:tcPr>
          <w:p w:rsidR="00824D70" w:rsidRDefault="00824D70"/>
        </w:tc>
        <w:tc>
          <w:tcPr>
            <w:tcW w:w="3545" w:type="dxa"/>
          </w:tcPr>
          <w:p w:rsidR="00824D70" w:rsidRDefault="00824D70"/>
        </w:tc>
        <w:tc>
          <w:tcPr>
            <w:tcW w:w="1560" w:type="dxa"/>
          </w:tcPr>
          <w:p w:rsidR="00824D70" w:rsidRDefault="00824D70"/>
        </w:tc>
        <w:tc>
          <w:tcPr>
            <w:tcW w:w="852" w:type="dxa"/>
          </w:tcPr>
          <w:p w:rsidR="00824D70" w:rsidRDefault="00824D70"/>
        </w:tc>
        <w:tc>
          <w:tcPr>
            <w:tcW w:w="143" w:type="dxa"/>
          </w:tcPr>
          <w:p w:rsidR="00824D70" w:rsidRDefault="00824D70"/>
        </w:tc>
      </w:tr>
      <w:tr w:rsidR="00824D70">
        <w:trPr>
          <w:trHeight w:hRule="exact" w:val="29"/>
        </w:trPr>
        <w:tc>
          <w:tcPr>
            <w:tcW w:w="10788" w:type="dxa"/>
            <w:gridSpan w:val="7"/>
            <w:tcBorders>
              <w:top w:val="single" w:sz="16" w:space="0" w:color="000000"/>
            </w:tcBorders>
            <w:shd w:val="clear" w:color="FFFFFF" w:fill="FFFFFF"/>
            <w:tcMar>
              <w:left w:w="4" w:type="dxa"/>
              <w:right w:w="4" w:type="dxa"/>
            </w:tcMar>
          </w:tcPr>
          <w:p w:rsidR="00824D70" w:rsidRDefault="00824D70"/>
        </w:tc>
      </w:tr>
      <w:tr w:rsidR="00824D70">
        <w:trPr>
          <w:trHeight w:hRule="exact" w:val="248"/>
        </w:trPr>
        <w:tc>
          <w:tcPr>
            <w:tcW w:w="143" w:type="dxa"/>
          </w:tcPr>
          <w:p w:rsidR="00824D70" w:rsidRDefault="00824D70"/>
        </w:tc>
        <w:tc>
          <w:tcPr>
            <w:tcW w:w="1844" w:type="dxa"/>
          </w:tcPr>
          <w:p w:rsidR="00824D70" w:rsidRDefault="00824D70"/>
        </w:tc>
        <w:tc>
          <w:tcPr>
            <w:tcW w:w="2694" w:type="dxa"/>
          </w:tcPr>
          <w:p w:rsidR="00824D70" w:rsidRDefault="00824D70"/>
        </w:tc>
        <w:tc>
          <w:tcPr>
            <w:tcW w:w="3545" w:type="dxa"/>
          </w:tcPr>
          <w:p w:rsidR="00824D70" w:rsidRDefault="00824D70"/>
        </w:tc>
        <w:tc>
          <w:tcPr>
            <w:tcW w:w="1560" w:type="dxa"/>
          </w:tcPr>
          <w:p w:rsidR="00824D70" w:rsidRDefault="00824D70"/>
        </w:tc>
        <w:tc>
          <w:tcPr>
            <w:tcW w:w="852" w:type="dxa"/>
          </w:tcPr>
          <w:p w:rsidR="00824D70" w:rsidRDefault="00824D70"/>
        </w:tc>
        <w:tc>
          <w:tcPr>
            <w:tcW w:w="143" w:type="dxa"/>
          </w:tcPr>
          <w:p w:rsidR="00824D70" w:rsidRDefault="00824D70"/>
        </w:tc>
      </w:tr>
      <w:tr w:rsidR="00824D70" w:rsidRPr="00880E32">
        <w:trPr>
          <w:trHeight w:hRule="exact" w:val="277"/>
        </w:trPr>
        <w:tc>
          <w:tcPr>
            <w:tcW w:w="143" w:type="dxa"/>
          </w:tcPr>
          <w:p w:rsidR="00824D70" w:rsidRDefault="00824D70"/>
        </w:tc>
        <w:tc>
          <w:tcPr>
            <w:tcW w:w="1844" w:type="dxa"/>
          </w:tcPr>
          <w:p w:rsidR="00824D70" w:rsidRDefault="00824D70"/>
        </w:tc>
        <w:tc>
          <w:tcPr>
            <w:tcW w:w="6252" w:type="dxa"/>
            <w:gridSpan w:val="2"/>
            <w:shd w:val="clear" w:color="000000" w:fill="FFFFFF"/>
            <w:tcMar>
              <w:left w:w="34" w:type="dxa"/>
              <w:right w:w="34" w:type="dxa"/>
            </w:tcMar>
          </w:tcPr>
          <w:p w:rsidR="00824D70" w:rsidRPr="00880E32" w:rsidRDefault="00880E32">
            <w:pPr>
              <w:spacing w:after="0" w:line="240" w:lineRule="auto"/>
              <w:jc w:val="center"/>
              <w:rPr>
                <w:sz w:val="19"/>
                <w:szCs w:val="19"/>
                <w:lang w:val="ru-RU"/>
              </w:rPr>
            </w:pPr>
            <w:r w:rsidRPr="00880E32">
              <w:rPr>
                <w:rFonts w:ascii="Times New Roman" w:hAnsi="Times New Roman" w:cs="Times New Roman"/>
                <w:b/>
                <w:color w:val="000000"/>
                <w:sz w:val="19"/>
                <w:szCs w:val="19"/>
                <w:lang w:val="ru-RU"/>
              </w:rPr>
              <w:t xml:space="preserve">Визирование </w:t>
            </w:r>
            <w:proofErr w:type="spellStart"/>
            <w:r w:rsidRPr="00880E32">
              <w:rPr>
                <w:rFonts w:ascii="Times New Roman" w:hAnsi="Times New Roman" w:cs="Times New Roman"/>
                <w:b/>
                <w:color w:val="000000"/>
                <w:sz w:val="19"/>
                <w:szCs w:val="19"/>
                <w:lang w:val="ru-RU"/>
              </w:rPr>
              <w:t>РПД</w:t>
            </w:r>
            <w:proofErr w:type="spellEnd"/>
            <w:r w:rsidRPr="00880E32">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824D70" w:rsidRPr="00880E32" w:rsidRDefault="00824D70">
            <w:pPr>
              <w:rPr>
                <w:lang w:val="ru-RU"/>
              </w:rPr>
            </w:pPr>
          </w:p>
        </w:tc>
        <w:tc>
          <w:tcPr>
            <w:tcW w:w="852" w:type="dxa"/>
          </w:tcPr>
          <w:p w:rsidR="00824D70" w:rsidRPr="00880E32" w:rsidRDefault="00824D70">
            <w:pPr>
              <w:rPr>
                <w:lang w:val="ru-RU"/>
              </w:rPr>
            </w:pPr>
          </w:p>
        </w:tc>
        <w:tc>
          <w:tcPr>
            <w:tcW w:w="143" w:type="dxa"/>
          </w:tcPr>
          <w:p w:rsidR="00824D70" w:rsidRPr="00880E32" w:rsidRDefault="00824D70">
            <w:pPr>
              <w:rPr>
                <w:lang w:val="ru-RU"/>
              </w:rPr>
            </w:pPr>
          </w:p>
        </w:tc>
      </w:tr>
      <w:tr w:rsidR="00824D70" w:rsidRPr="00880E32">
        <w:trPr>
          <w:trHeight w:hRule="exact" w:val="138"/>
        </w:trPr>
        <w:tc>
          <w:tcPr>
            <w:tcW w:w="143" w:type="dxa"/>
          </w:tcPr>
          <w:p w:rsidR="00824D70" w:rsidRPr="00880E32" w:rsidRDefault="00824D70">
            <w:pPr>
              <w:rPr>
                <w:lang w:val="ru-RU"/>
              </w:rPr>
            </w:pPr>
          </w:p>
        </w:tc>
        <w:tc>
          <w:tcPr>
            <w:tcW w:w="1844" w:type="dxa"/>
          </w:tcPr>
          <w:p w:rsidR="00824D70" w:rsidRPr="00880E32" w:rsidRDefault="00824D70">
            <w:pPr>
              <w:rPr>
                <w:lang w:val="ru-RU"/>
              </w:rPr>
            </w:pPr>
          </w:p>
        </w:tc>
        <w:tc>
          <w:tcPr>
            <w:tcW w:w="2694" w:type="dxa"/>
          </w:tcPr>
          <w:p w:rsidR="00824D70" w:rsidRPr="00880E32" w:rsidRDefault="00824D70">
            <w:pPr>
              <w:rPr>
                <w:lang w:val="ru-RU"/>
              </w:rPr>
            </w:pPr>
          </w:p>
        </w:tc>
        <w:tc>
          <w:tcPr>
            <w:tcW w:w="3545" w:type="dxa"/>
          </w:tcPr>
          <w:p w:rsidR="00824D70" w:rsidRPr="00880E32" w:rsidRDefault="00824D70">
            <w:pPr>
              <w:rPr>
                <w:lang w:val="ru-RU"/>
              </w:rPr>
            </w:pPr>
          </w:p>
        </w:tc>
        <w:tc>
          <w:tcPr>
            <w:tcW w:w="1560" w:type="dxa"/>
          </w:tcPr>
          <w:p w:rsidR="00824D70" w:rsidRPr="00880E32" w:rsidRDefault="00824D70">
            <w:pPr>
              <w:rPr>
                <w:lang w:val="ru-RU"/>
              </w:rPr>
            </w:pPr>
          </w:p>
        </w:tc>
        <w:tc>
          <w:tcPr>
            <w:tcW w:w="852" w:type="dxa"/>
          </w:tcPr>
          <w:p w:rsidR="00824D70" w:rsidRPr="00880E32" w:rsidRDefault="00824D70">
            <w:pPr>
              <w:rPr>
                <w:lang w:val="ru-RU"/>
              </w:rPr>
            </w:pPr>
          </w:p>
        </w:tc>
        <w:tc>
          <w:tcPr>
            <w:tcW w:w="143" w:type="dxa"/>
          </w:tcPr>
          <w:p w:rsidR="00824D70" w:rsidRPr="00880E32" w:rsidRDefault="00824D70">
            <w:pPr>
              <w:rPr>
                <w:lang w:val="ru-RU"/>
              </w:rPr>
            </w:pPr>
          </w:p>
        </w:tc>
      </w:tr>
      <w:tr w:rsidR="00824D70" w:rsidRPr="00880E32">
        <w:trPr>
          <w:trHeight w:hRule="exact" w:val="2361"/>
        </w:trPr>
        <w:tc>
          <w:tcPr>
            <w:tcW w:w="143" w:type="dxa"/>
          </w:tcPr>
          <w:p w:rsidR="00824D70" w:rsidRPr="00880E32" w:rsidRDefault="00824D70">
            <w:pPr>
              <w:rPr>
                <w:lang w:val="ru-RU"/>
              </w:rPr>
            </w:pPr>
          </w:p>
        </w:tc>
        <w:tc>
          <w:tcPr>
            <w:tcW w:w="10504" w:type="dxa"/>
            <w:gridSpan w:val="5"/>
            <w:shd w:val="clear" w:color="000000" w:fill="FFFFFF"/>
            <w:tcMar>
              <w:left w:w="34" w:type="dxa"/>
              <w:right w:w="34" w:type="dxa"/>
            </w:tcMar>
          </w:tcPr>
          <w:p w:rsidR="00824D70" w:rsidRPr="00880E32" w:rsidRDefault="00880E32">
            <w:pPr>
              <w:spacing w:after="0" w:line="240" w:lineRule="auto"/>
              <w:rPr>
                <w:lang w:val="ru-RU"/>
              </w:rPr>
            </w:pPr>
            <w:r w:rsidRPr="00880E32">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880E32">
              <w:rPr>
                <w:rFonts w:ascii="Times New Roman" w:hAnsi="Times New Roman" w:cs="Times New Roman"/>
                <w:color w:val="000000"/>
                <w:lang w:val="ru-RU"/>
              </w:rPr>
              <w:t>Т.В</w:t>
            </w:r>
            <w:proofErr w:type="spellEnd"/>
            <w:r w:rsidRPr="00880E32">
              <w:rPr>
                <w:rFonts w:ascii="Times New Roman" w:hAnsi="Times New Roman" w:cs="Times New Roman"/>
                <w:color w:val="000000"/>
                <w:lang w:val="ru-RU"/>
              </w:rPr>
              <w:t xml:space="preserve">. </w:t>
            </w:r>
            <w:r w:rsidRPr="00880E32">
              <w:rPr>
                <w:rFonts w:ascii="Times New Roman" w:hAnsi="Times New Roman" w:cs="Times New Roman"/>
                <w:color w:val="000000"/>
                <w:lang w:val="ru-RU"/>
              </w:rPr>
              <w:t>__________</w:t>
            </w:r>
          </w:p>
          <w:p w:rsidR="00824D70" w:rsidRPr="00880E32" w:rsidRDefault="00824D70">
            <w:pPr>
              <w:spacing w:after="0" w:line="240" w:lineRule="auto"/>
              <w:rPr>
                <w:lang w:val="ru-RU"/>
              </w:rPr>
            </w:pPr>
          </w:p>
          <w:p w:rsidR="00824D70" w:rsidRPr="00880E32" w:rsidRDefault="00880E32">
            <w:pPr>
              <w:spacing w:after="0" w:line="240" w:lineRule="auto"/>
              <w:rPr>
                <w:lang w:val="ru-RU"/>
              </w:rPr>
            </w:pPr>
            <w:r w:rsidRPr="00880E32">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Инновационный менеджмент и предпринимательство</w:t>
            </w:r>
          </w:p>
          <w:p w:rsidR="00824D70" w:rsidRPr="00880E32" w:rsidRDefault="00824D70">
            <w:pPr>
              <w:spacing w:after="0" w:line="240" w:lineRule="auto"/>
              <w:rPr>
                <w:lang w:val="ru-RU"/>
              </w:rPr>
            </w:pPr>
          </w:p>
          <w:p w:rsidR="00824D70" w:rsidRPr="00880E32" w:rsidRDefault="00880E32">
            <w:pPr>
              <w:spacing w:after="0" w:line="240" w:lineRule="auto"/>
              <w:rPr>
                <w:lang w:val="ru-RU"/>
              </w:rPr>
            </w:pPr>
            <w:r w:rsidRPr="00880E32">
              <w:rPr>
                <w:rFonts w:ascii="Times New Roman" w:hAnsi="Times New Roman" w:cs="Times New Roman"/>
                <w:color w:val="000000"/>
                <w:lang w:val="ru-RU"/>
              </w:rPr>
              <w:t xml:space="preserve">Зав. кафедрой д.э.н., профессор Джуха </w:t>
            </w:r>
            <w:proofErr w:type="spellStart"/>
            <w:r w:rsidRPr="00880E32">
              <w:rPr>
                <w:rFonts w:ascii="Times New Roman" w:hAnsi="Times New Roman" w:cs="Times New Roman"/>
                <w:color w:val="000000"/>
                <w:lang w:val="ru-RU"/>
              </w:rPr>
              <w:t>В.М</w:t>
            </w:r>
            <w:proofErr w:type="spellEnd"/>
            <w:r w:rsidRPr="00880E32">
              <w:rPr>
                <w:rFonts w:ascii="Times New Roman" w:hAnsi="Times New Roman" w:cs="Times New Roman"/>
                <w:color w:val="000000"/>
                <w:lang w:val="ru-RU"/>
              </w:rPr>
              <w:t>. _________________</w:t>
            </w:r>
          </w:p>
          <w:p w:rsidR="00824D70" w:rsidRPr="00880E32" w:rsidRDefault="00824D70">
            <w:pPr>
              <w:spacing w:after="0" w:line="240" w:lineRule="auto"/>
              <w:rPr>
                <w:lang w:val="ru-RU"/>
              </w:rPr>
            </w:pPr>
          </w:p>
          <w:p w:rsidR="00824D70" w:rsidRPr="00880E32" w:rsidRDefault="00880E32">
            <w:pPr>
              <w:spacing w:after="0" w:line="240" w:lineRule="auto"/>
              <w:rPr>
                <w:lang w:val="ru-RU"/>
              </w:rPr>
            </w:pPr>
            <w:r w:rsidRPr="00880E32">
              <w:rPr>
                <w:rFonts w:ascii="Times New Roman" w:hAnsi="Times New Roman" w:cs="Times New Roman"/>
                <w:color w:val="000000"/>
                <w:lang w:val="ru-RU"/>
              </w:rPr>
              <w:t>Программу состави</w:t>
            </w:r>
            <w:proofErr w:type="gramStart"/>
            <w:r w:rsidRPr="00880E32">
              <w:rPr>
                <w:rFonts w:ascii="Times New Roman" w:hAnsi="Times New Roman" w:cs="Times New Roman"/>
                <w:color w:val="000000"/>
                <w:lang w:val="ru-RU"/>
              </w:rPr>
              <w:t>л(</w:t>
            </w:r>
            <w:proofErr w:type="gramEnd"/>
            <w:r w:rsidRPr="00880E32">
              <w:rPr>
                <w:rFonts w:ascii="Times New Roman" w:hAnsi="Times New Roman" w:cs="Times New Roman"/>
                <w:color w:val="000000"/>
                <w:lang w:val="ru-RU"/>
              </w:rPr>
              <w:t>и</w:t>
            </w:r>
            <w:r w:rsidRPr="00880E32">
              <w:rPr>
                <w:rFonts w:ascii="Times New Roman" w:hAnsi="Times New Roman" w:cs="Times New Roman"/>
                <w:color w:val="000000"/>
                <w:lang w:val="ru-RU"/>
              </w:rPr>
              <w:t>):  к.т.н., доцент, Баранников Михаил Михайлович _________________</w:t>
            </w:r>
          </w:p>
        </w:tc>
        <w:tc>
          <w:tcPr>
            <w:tcW w:w="143" w:type="dxa"/>
          </w:tcPr>
          <w:p w:rsidR="00824D70" w:rsidRPr="00880E32" w:rsidRDefault="00824D70">
            <w:pPr>
              <w:rPr>
                <w:lang w:val="ru-RU"/>
              </w:rPr>
            </w:pPr>
          </w:p>
        </w:tc>
      </w:tr>
      <w:tr w:rsidR="00824D70" w:rsidRPr="00880E32">
        <w:trPr>
          <w:trHeight w:hRule="exact" w:val="138"/>
        </w:trPr>
        <w:tc>
          <w:tcPr>
            <w:tcW w:w="143" w:type="dxa"/>
          </w:tcPr>
          <w:p w:rsidR="00824D70" w:rsidRPr="00880E32" w:rsidRDefault="00824D70">
            <w:pPr>
              <w:rPr>
                <w:lang w:val="ru-RU"/>
              </w:rPr>
            </w:pPr>
          </w:p>
        </w:tc>
        <w:tc>
          <w:tcPr>
            <w:tcW w:w="1844" w:type="dxa"/>
          </w:tcPr>
          <w:p w:rsidR="00824D70" w:rsidRPr="00880E32" w:rsidRDefault="00824D70">
            <w:pPr>
              <w:rPr>
                <w:lang w:val="ru-RU"/>
              </w:rPr>
            </w:pPr>
          </w:p>
        </w:tc>
        <w:tc>
          <w:tcPr>
            <w:tcW w:w="2694" w:type="dxa"/>
          </w:tcPr>
          <w:p w:rsidR="00824D70" w:rsidRPr="00880E32" w:rsidRDefault="00824D70">
            <w:pPr>
              <w:rPr>
                <w:lang w:val="ru-RU"/>
              </w:rPr>
            </w:pPr>
          </w:p>
        </w:tc>
        <w:tc>
          <w:tcPr>
            <w:tcW w:w="3545" w:type="dxa"/>
          </w:tcPr>
          <w:p w:rsidR="00824D70" w:rsidRPr="00880E32" w:rsidRDefault="00824D70">
            <w:pPr>
              <w:rPr>
                <w:lang w:val="ru-RU"/>
              </w:rPr>
            </w:pPr>
          </w:p>
        </w:tc>
        <w:tc>
          <w:tcPr>
            <w:tcW w:w="1560" w:type="dxa"/>
          </w:tcPr>
          <w:p w:rsidR="00824D70" w:rsidRPr="00880E32" w:rsidRDefault="00824D70">
            <w:pPr>
              <w:rPr>
                <w:lang w:val="ru-RU"/>
              </w:rPr>
            </w:pPr>
          </w:p>
        </w:tc>
        <w:tc>
          <w:tcPr>
            <w:tcW w:w="852" w:type="dxa"/>
          </w:tcPr>
          <w:p w:rsidR="00824D70" w:rsidRPr="00880E32" w:rsidRDefault="00824D70">
            <w:pPr>
              <w:rPr>
                <w:lang w:val="ru-RU"/>
              </w:rPr>
            </w:pPr>
          </w:p>
        </w:tc>
        <w:tc>
          <w:tcPr>
            <w:tcW w:w="143" w:type="dxa"/>
          </w:tcPr>
          <w:p w:rsidR="00824D70" w:rsidRPr="00880E32" w:rsidRDefault="00824D70">
            <w:pPr>
              <w:rPr>
                <w:lang w:val="ru-RU"/>
              </w:rPr>
            </w:pPr>
          </w:p>
        </w:tc>
      </w:tr>
      <w:tr w:rsidR="00824D70" w:rsidRPr="00880E32">
        <w:trPr>
          <w:trHeight w:hRule="exact" w:val="29"/>
        </w:trPr>
        <w:tc>
          <w:tcPr>
            <w:tcW w:w="10788" w:type="dxa"/>
            <w:gridSpan w:val="7"/>
            <w:tcBorders>
              <w:top w:val="single" w:sz="16" w:space="0" w:color="000000"/>
            </w:tcBorders>
            <w:shd w:val="clear" w:color="FFFFFF" w:fill="FFFFFF"/>
            <w:tcMar>
              <w:left w:w="4" w:type="dxa"/>
              <w:right w:w="4" w:type="dxa"/>
            </w:tcMar>
          </w:tcPr>
          <w:p w:rsidR="00824D70" w:rsidRPr="00880E32" w:rsidRDefault="00824D70">
            <w:pPr>
              <w:rPr>
                <w:lang w:val="ru-RU"/>
              </w:rPr>
            </w:pPr>
          </w:p>
        </w:tc>
      </w:tr>
      <w:tr w:rsidR="00824D70" w:rsidRPr="00880E32">
        <w:trPr>
          <w:trHeight w:hRule="exact" w:val="248"/>
        </w:trPr>
        <w:tc>
          <w:tcPr>
            <w:tcW w:w="143" w:type="dxa"/>
          </w:tcPr>
          <w:p w:rsidR="00824D70" w:rsidRPr="00880E32" w:rsidRDefault="00824D70">
            <w:pPr>
              <w:rPr>
                <w:lang w:val="ru-RU"/>
              </w:rPr>
            </w:pPr>
          </w:p>
        </w:tc>
        <w:tc>
          <w:tcPr>
            <w:tcW w:w="1844" w:type="dxa"/>
          </w:tcPr>
          <w:p w:rsidR="00824D70" w:rsidRPr="00880E32" w:rsidRDefault="00824D70">
            <w:pPr>
              <w:rPr>
                <w:lang w:val="ru-RU"/>
              </w:rPr>
            </w:pPr>
          </w:p>
        </w:tc>
        <w:tc>
          <w:tcPr>
            <w:tcW w:w="2694" w:type="dxa"/>
          </w:tcPr>
          <w:p w:rsidR="00824D70" w:rsidRPr="00880E32" w:rsidRDefault="00824D70">
            <w:pPr>
              <w:rPr>
                <w:lang w:val="ru-RU"/>
              </w:rPr>
            </w:pPr>
          </w:p>
        </w:tc>
        <w:tc>
          <w:tcPr>
            <w:tcW w:w="3545" w:type="dxa"/>
          </w:tcPr>
          <w:p w:rsidR="00824D70" w:rsidRPr="00880E32" w:rsidRDefault="00824D70">
            <w:pPr>
              <w:rPr>
                <w:lang w:val="ru-RU"/>
              </w:rPr>
            </w:pPr>
          </w:p>
        </w:tc>
        <w:tc>
          <w:tcPr>
            <w:tcW w:w="1560" w:type="dxa"/>
          </w:tcPr>
          <w:p w:rsidR="00824D70" w:rsidRPr="00880E32" w:rsidRDefault="00824D70">
            <w:pPr>
              <w:rPr>
                <w:lang w:val="ru-RU"/>
              </w:rPr>
            </w:pPr>
          </w:p>
        </w:tc>
        <w:tc>
          <w:tcPr>
            <w:tcW w:w="852" w:type="dxa"/>
          </w:tcPr>
          <w:p w:rsidR="00824D70" w:rsidRPr="00880E32" w:rsidRDefault="00824D70">
            <w:pPr>
              <w:rPr>
                <w:lang w:val="ru-RU"/>
              </w:rPr>
            </w:pPr>
          </w:p>
        </w:tc>
        <w:tc>
          <w:tcPr>
            <w:tcW w:w="143" w:type="dxa"/>
          </w:tcPr>
          <w:p w:rsidR="00824D70" w:rsidRPr="00880E32" w:rsidRDefault="00824D70">
            <w:pPr>
              <w:rPr>
                <w:lang w:val="ru-RU"/>
              </w:rPr>
            </w:pPr>
          </w:p>
        </w:tc>
      </w:tr>
      <w:tr w:rsidR="00824D70" w:rsidRPr="00880E32">
        <w:trPr>
          <w:trHeight w:hRule="exact" w:val="277"/>
        </w:trPr>
        <w:tc>
          <w:tcPr>
            <w:tcW w:w="143" w:type="dxa"/>
          </w:tcPr>
          <w:p w:rsidR="00824D70" w:rsidRPr="00880E32" w:rsidRDefault="00824D70">
            <w:pPr>
              <w:rPr>
                <w:lang w:val="ru-RU"/>
              </w:rPr>
            </w:pPr>
          </w:p>
        </w:tc>
        <w:tc>
          <w:tcPr>
            <w:tcW w:w="1844" w:type="dxa"/>
          </w:tcPr>
          <w:p w:rsidR="00824D70" w:rsidRPr="00880E32" w:rsidRDefault="00824D70">
            <w:pPr>
              <w:rPr>
                <w:lang w:val="ru-RU"/>
              </w:rPr>
            </w:pPr>
          </w:p>
        </w:tc>
        <w:tc>
          <w:tcPr>
            <w:tcW w:w="6252" w:type="dxa"/>
            <w:gridSpan w:val="2"/>
            <w:shd w:val="clear" w:color="000000" w:fill="FFFFFF"/>
            <w:tcMar>
              <w:left w:w="34" w:type="dxa"/>
              <w:right w:w="34" w:type="dxa"/>
            </w:tcMar>
          </w:tcPr>
          <w:p w:rsidR="00824D70" w:rsidRPr="00880E32" w:rsidRDefault="00880E32">
            <w:pPr>
              <w:spacing w:after="0" w:line="240" w:lineRule="auto"/>
              <w:jc w:val="center"/>
              <w:rPr>
                <w:sz w:val="19"/>
                <w:szCs w:val="19"/>
                <w:lang w:val="ru-RU"/>
              </w:rPr>
            </w:pPr>
            <w:r w:rsidRPr="00880E32">
              <w:rPr>
                <w:rFonts w:ascii="Times New Roman" w:hAnsi="Times New Roman" w:cs="Times New Roman"/>
                <w:b/>
                <w:color w:val="000000"/>
                <w:sz w:val="19"/>
                <w:szCs w:val="19"/>
                <w:lang w:val="ru-RU"/>
              </w:rPr>
              <w:t xml:space="preserve">Визирование </w:t>
            </w:r>
            <w:proofErr w:type="spellStart"/>
            <w:r w:rsidRPr="00880E32">
              <w:rPr>
                <w:rFonts w:ascii="Times New Roman" w:hAnsi="Times New Roman" w:cs="Times New Roman"/>
                <w:b/>
                <w:color w:val="000000"/>
                <w:sz w:val="19"/>
                <w:szCs w:val="19"/>
                <w:lang w:val="ru-RU"/>
              </w:rPr>
              <w:t>РПД</w:t>
            </w:r>
            <w:proofErr w:type="spellEnd"/>
            <w:r w:rsidRPr="00880E32">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824D70" w:rsidRPr="00880E32" w:rsidRDefault="00824D70">
            <w:pPr>
              <w:rPr>
                <w:lang w:val="ru-RU"/>
              </w:rPr>
            </w:pPr>
          </w:p>
        </w:tc>
        <w:tc>
          <w:tcPr>
            <w:tcW w:w="852" w:type="dxa"/>
          </w:tcPr>
          <w:p w:rsidR="00824D70" w:rsidRPr="00880E32" w:rsidRDefault="00824D70">
            <w:pPr>
              <w:rPr>
                <w:lang w:val="ru-RU"/>
              </w:rPr>
            </w:pPr>
          </w:p>
        </w:tc>
        <w:tc>
          <w:tcPr>
            <w:tcW w:w="143" w:type="dxa"/>
          </w:tcPr>
          <w:p w:rsidR="00824D70" w:rsidRPr="00880E32" w:rsidRDefault="00824D70">
            <w:pPr>
              <w:rPr>
                <w:lang w:val="ru-RU"/>
              </w:rPr>
            </w:pPr>
          </w:p>
        </w:tc>
      </w:tr>
      <w:tr w:rsidR="00824D70" w:rsidRPr="00880E32">
        <w:trPr>
          <w:trHeight w:hRule="exact" w:val="138"/>
        </w:trPr>
        <w:tc>
          <w:tcPr>
            <w:tcW w:w="143" w:type="dxa"/>
          </w:tcPr>
          <w:p w:rsidR="00824D70" w:rsidRPr="00880E32" w:rsidRDefault="00824D70">
            <w:pPr>
              <w:rPr>
                <w:lang w:val="ru-RU"/>
              </w:rPr>
            </w:pPr>
          </w:p>
        </w:tc>
        <w:tc>
          <w:tcPr>
            <w:tcW w:w="1844" w:type="dxa"/>
          </w:tcPr>
          <w:p w:rsidR="00824D70" w:rsidRPr="00880E32" w:rsidRDefault="00824D70">
            <w:pPr>
              <w:rPr>
                <w:lang w:val="ru-RU"/>
              </w:rPr>
            </w:pPr>
          </w:p>
        </w:tc>
        <w:tc>
          <w:tcPr>
            <w:tcW w:w="2694" w:type="dxa"/>
          </w:tcPr>
          <w:p w:rsidR="00824D70" w:rsidRPr="00880E32" w:rsidRDefault="00824D70">
            <w:pPr>
              <w:rPr>
                <w:lang w:val="ru-RU"/>
              </w:rPr>
            </w:pPr>
          </w:p>
        </w:tc>
        <w:tc>
          <w:tcPr>
            <w:tcW w:w="3545" w:type="dxa"/>
          </w:tcPr>
          <w:p w:rsidR="00824D70" w:rsidRPr="00880E32" w:rsidRDefault="00824D70">
            <w:pPr>
              <w:rPr>
                <w:lang w:val="ru-RU"/>
              </w:rPr>
            </w:pPr>
          </w:p>
        </w:tc>
        <w:tc>
          <w:tcPr>
            <w:tcW w:w="1560" w:type="dxa"/>
          </w:tcPr>
          <w:p w:rsidR="00824D70" w:rsidRPr="00880E32" w:rsidRDefault="00824D70">
            <w:pPr>
              <w:rPr>
                <w:lang w:val="ru-RU"/>
              </w:rPr>
            </w:pPr>
          </w:p>
        </w:tc>
        <w:tc>
          <w:tcPr>
            <w:tcW w:w="852" w:type="dxa"/>
          </w:tcPr>
          <w:p w:rsidR="00824D70" w:rsidRPr="00880E32" w:rsidRDefault="00824D70">
            <w:pPr>
              <w:rPr>
                <w:lang w:val="ru-RU"/>
              </w:rPr>
            </w:pPr>
          </w:p>
        </w:tc>
        <w:tc>
          <w:tcPr>
            <w:tcW w:w="143" w:type="dxa"/>
          </w:tcPr>
          <w:p w:rsidR="00824D70" w:rsidRPr="00880E32" w:rsidRDefault="00824D70">
            <w:pPr>
              <w:rPr>
                <w:lang w:val="ru-RU"/>
              </w:rPr>
            </w:pPr>
          </w:p>
        </w:tc>
      </w:tr>
      <w:tr w:rsidR="00824D70" w:rsidRPr="00880E32">
        <w:trPr>
          <w:trHeight w:hRule="exact" w:val="2500"/>
        </w:trPr>
        <w:tc>
          <w:tcPr>
            <w:tcW w:w="143" w:type="dxa"/>
          </w:tcPr>
          <w:p w:rsidR="00824D70" w:rsidRPr="00880E32" w:rsidRDefault="00824D70">
            <w:pPr>
              <w:rPr>
                <w:lang w:val="ru-RU"/>
              </w:rPr>
            </w:pPr>
          </w:p>
        </w:tc>
        <w:tc>
          <w:tcPr>
            <w:tcW w:w="10504" w:type="dxa"/>
            <w:gridSpan w:val="5"/>
            <w:shd w:val="clear" w:color="000000" w:fill="FFFFFF"/>
            <w:tcMar>
              <w:left w:w="34" w:type="dxa"/>
              <w:right w:w="34" w:type="dxa"/>
            </w:tcMar>
          </w:tcPr>
          <w:p w:rsidR="00824D70" w:rsidRPr="00880E32" w:rsidRDefault="00880E32">
            <w:pPr>
              <w:spacing w:after="0" w:line="240" w:lineRule="auto"/>
              <w:rPr>
                <w:lang w:val="ru-RU"/>
              </w:rPr>
            </w:pPr>
            <w:r w:rsidRPr="00880E32">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880E32">
              <w:rPr>
                <w:rFonts w:ascii="Times New Roman" w:hAnsi="Times New Roman" w:cs="Times New Roman"/>
                <w:color w:val="000000"/>
                <w:lang w:val="ru-RU"/>
              </w:rPr>
              <w:t>Т.В</w:t>
            </w:r>
            <w:proofErr w:type="spellEnd"/>
            <w:r w:rsidRPr="00880E32">
              <w:rPr>
                <w:rFonts w:ascii="Times New Roman" w:hAnsi="Times New Roman" w:cs="Times New Roman"/>
                <w:color w:val="000000"/>
                <w:lang w:val="ru-RU"/>
              </w:rPr>
              <w:t>. __________</w:t>
            </w:r>
          </w:p>
          <w:p w:rsidR="00824D70" w:rsidRPr="00880E32" w:rsidRDefault="00824D70">
            <w:pPr>
              <w:spacing w:after="0" w:line="240" w:lineRule="auto"/>
              <w:rPr>
                <w:lang w:val="ru-RU"/>
              </w:rPr>
            </w:pPr>
          </w:p>
          <w:p w:rsidR="00824D70" w:rsidRPr="00880E32" w:rsidRDefault="00880E32">
            <w:pPr>
              <w:spacing w:after="0" w:line="240" w:lineRule="auto"/>
              <w:rPr>
                <w:lang w:val="ru-RU"/>
              </w:rPr>
            </w:pPr>
            <w:r w:rsidRPr="00880E32">
              <w:rPr>
                <w:rFonts w:ascii="Times New Roman" w:hAnsi="Times New Roman" w:cs="Times New Roman"/>
                <w:color w:val="000000"/>
                <w:lang w:val="ru-RU"/>
              </w:rPr>
              <w:t xml:space="preserve">Рабочая </w:t>
            </w:r>
            <w:r w:rsidRPr="00880E32">
              <w:rPr>
                <w:rFonts w:ascii="Times New Roman" w:hAnsi="Times New Roman" w:cs="Times New Roman"/>
                <w:color w:val="000000"/>
                <w:lang w:val="ru-RU"/>
              </w:rPr>
              <w:t>программа пересмотрена, обсуждена и одобрена для исполнения в 2020-2021 учебном году на заседании кафедры Инновационный менеджмент и предпринимательство</w:t>
            </w:r>
          </w:p>
          <w:p w:rsidR="00824D70" w:rsidRPr="00880E32" w:rsidRDefault="00824D70">
            <w:pPr>
              <w:spacing w:after="0" w:line="240" w:lineRule="auto"/>
              <w:rPr>
                <w:lang w:val="ru-RU"/>
              </w:rPr>
            </w:pPr>
          </w:p>
          <w:p w:rsidR="00824D70" w:rsidRPr="00880E32" w:rsidRDefault="00880E32">
            <w:pPr>
              <w:spacing w:after="0" w:line="240" w:lineRule="auto"/>
              <w:rPr>
                <w:lang w:val="ru-RU"/>
              </w:rPr>
            </w:pPr>
            <w:r w:rsidRPr="00880E32">
              <w:rPr>
                <w:rFonts w:ascii="Times New Roman" w:hAnsi="Times New Roman" w:cs="Times New Roman"/>
                <w:color w:val="000000"/>
                <w:lang w:val="ru-RU"/>
              </w:rPr>
              <w:t xml:space="preserve">Зав. кафедрой д.э.н., профессор Джуха </w:t>
            </w:r>
            <w:proofErr w:type="spellStart"/>
            <w:r w:rsidRPr="00880E32">
              <w:rPr>
                <w:rFonts w:ascii="Times New Roman" w:hAnsi="Times New Roman" w:cs="Times New Roman"/>
                <w:color w:val="000000"/>
                <w:lang w:val="ru-RU"/>
              </w:rPr>
              <w:t>В.М</w:t>
            </w:r>
            <w:proofErr w:type="spellEnd"/>
            <w:r w:rsidRPr="00880E32">
              <w:rPr>
                <w:rFonts w:ascii="Times New Roman" w:hAnsi="Times New Roman" w:cs="Times New Roman"/>
                <w:color w:val="000000"/>
                <w:lang w:val="ru-RU"/>
              </w:rPr>
              <w:t>. _________________</w:t>
            </w:r>
          </w:p>
          <w:p w:rsidR="00824D70" w:rsidRPr="00880E32" w:rsidRDefault="00824D70">
            <w:pPr>
              <w:spacing w:after="0" w:line="240" w:lineRule="auto"/>
              <w:rPr>
                <w:lang w:val="ru-RU"/>
              </w:rPr>
            </w:pPr>
          </w:p>
          <w:p w:rsidR="00824D70" w:rsidRPr="00880E32" w:rsidRDefault="00880E32">
            <w:pPr>
              <w:spacing w:after="0" w:line="240" w:lineRule="auto"/>
              <w:rPr>
                <w:lang w:val="ru-RU"/>
              </w:rPr>
            </w:pPr>
            <w:r w:rsidRPr="00880E32">
              <w:rPr>
                <w:rFonts w:ascii="Times New Roman" w:hAnsi="Times New Roman" w:cs="Times New Roman"/>
                <w:color w:val="000000"/>
                <w:lang w:val="ru-RU"/>
              </w:rPr>
              <w:t>Программу состави</w:t>
            </w:r>
            <w:proofErr w:type="gramStart"/>
            <w:r w:rsidRPr="00880E32">
              <w:rPr>
                <w:rFonts w:ascii="Times New Roman" w:hAnsi="Times New Roman" w:cs="Times New Roman"/>
                <w:color w:val="000000"/>
                <w:lang w:val="ru-RU"/>
              </w:rPr>
              <w:t>л(</w:t>
            </w:r>
            <w:proofErr w:type="gramEnd"/>
            <w:r w:rsidRPr="00880E32">
              <w:rPr>
                <w:rFonts w:ascii="Times New Roman" w:hAnsi="Times New Roman" w:cs="Times New Roman"/>
                <w:color w:val="000000"/>
                <w:lang w:val="ru-RU"/>
              </w:rPr>
              <w:t xml:space="preserve">и):  к.т.н., доцент, </w:t>
            </w:r>
            <w:r w:rsidRPr="00880E32">
              <w:rPr>
                <w:rFonts w:ascii="Times New Roman" w:hAnsi="Times New Roman" w:cs="Times New Roman"/>
                <w:color w:val="000000"/>
                <w:lang w:val="ru-RU"/>
              </w:rPr>
              <w:t>Баранников Михаил Михайлович _________________</w:t>
            </w:r>
          </w:p>
        </w:tc>
        <w:tc>
          <w:tcPr>
            <w:tcW w:w="143" w:type="dxa"/>
          </w:tcPr>
          <w:p w:rsidR="00824D70" w:rsidRPr="00880E32" w:rsidRDefault="00824D70">
            <w:pPr>
              <w:rPr>
                <w:lang w:val="ru-RU"/>
              </w:rPr>
            </w:pPr>
          </w:p>
        </w:tc>
      </w:tr>
      <w:tr w:rsidR="00824D70" w:rsidRPr="00880E32">
        <w:trPr>
          <w:trHeight w:hRule="exact" w:val="138"/>
        </w:trPr>
        <w:tc>
          <w:tcPr>
            <w:tcW w:w="143" w:type="dxa"/>
          </w:tcPr>
          <w:p w:rsidR="00824D70" w:rsidRPr="00880E32" w:rsidRDefault="00824D70">
            <w:pPr>
              <w:rPr>
                <w:lang w:val="ru-RU"/>
              </w:rPr>
            </w:pPr>
          </w:p>
        </w:tc>
        <w:tc>
          <w:tcPr>
            <w:tcW w:w="1844" w:type="dxa"/>
          </w:tcPr>
          <w:p w:rsidR="00824D70" w:rsidRPr="00880E32" w:rsidRDefault="00824D70">
            <w:pPr>
              <w:rPr>
                <w:lang w:val="ru-RU"/>
              </w:rPr>
            </w:pPr>
          </w:p>
        </w:tc>
        <w:tc>
          <w:tcPr>
            <w:tcW w:w="2694" w:type="dxa"/>
          </w:tcPr>
          <w:p w:rsidR="00824D70" w:rsidRPr="00880E32" w:rsidRDefault="00824D70">
            <w:pPr>
              <w:rPr>
                <w:lang w:val="ru-RU"/>
              </w:rPr>
            </w:pPr>
          </w:p>
        </w:tc>
        <w:tc>
          <w:tcPr>
            <w:tcW w:w="3545" w:type="dxa"/>
          </w:tcPr>
          <w:p w:rsidR="00824D70" w:rsidRPr="00880E32" w:rsidRDefault="00824D70">
            <w:pPr>
              <w:rPr>
                <w:lang w:val="ru-RU"/>
              </w:rPr>
            </w:pPr>
          </w:p>
        </w:tc>
        <w:tc>
          <w:tcPr>
            <w:tcW w:w="1560" w:type="dxa"/>
          </w:tcPr>
          <w:p w:rsidR="00824D70" w:rsidRPr="00880E32" w:rsidRDefault="00824D70">
            <w:pPr>
              <w:rPr>
                <w:lang w:val="ru-RU"/>
              </w:rPr>
            </w:pPr>
          </w:p>
        </w:tc>
        <w:tc>
          <w:tcPr>
            <w:tcW w:w="852" w:type="dxa"/>
          </w:tcPr>
          <w:p w:rsidR="00824D70" w:rsidRPr="00880E32" w:rsidRDefault="00824D70">
            <w:pPr>
              <w:rPr>
                <w:lang w:val="ru-RU"/>
              </w:rPr>
            </w:pPr>
          </w:p>
        </w:tc>
        <w:tc>
          <w:tcPr>
            <w:tcW w:w="143" w:type="dxa"/>
          </w:tcPr>
          <w:p w:rsidR="00824D70" w:rsidRPr="00880E32" w:rsidRDefault="00824D70">
            <w:pPr>
              <w:rPr>
                <w:lang w:val="ru-RU"/>
              </w:rPr>
            </w:pPr>
          </w:p>
        </w:tc>
      </w:tr>
      <w:tr w:rsidR="00824D70" w:rsidRPr="00880E32">
        <w:trPr>
          <w:trHeight w:hRule="exact" w:val="29"/>
        </w:trPr>
        <w:tc>
          <w:tcPr>
            <w:tcW w:w="10788" w:type="dxa"/>
            <w:gridSpan w:val="7"/>
            <w:tcBorders>
              <w:top w:val="single" w:sz="16" w:space="0" w:color="000000"/>
            </w:tcBorders>
            <w:shd w:val="clear" w:color="FFFFFF" w:fill="FFFFFF"/>
            <w:tcMar>
              <w:left w:w="4" w:type="dxa"/>
              <w:right w:w="4" w:type="dxa"/>
            </w:tcMar>
          </w:tcPr>
          <w:p w:rsidR="00824D70" w:rsidRPr="00880E32" w:rsidRDefault="00824D70">
            <w:pPr>
              <w:rPr>
                <w:lang w:val="ru-RU"/>
              </w:rPr>
            </w:pPr>
          </w:p>
        </w:tc>
      </w:tr>
      <w:tr w:rsidR="00824D70" w:rsidRPr="00880E32">
        <w:trPr>
          <w:trHeight w:hRule="exact" w:val="248"/>
        </w:trPr>
        <w:tc>
          <w:tcPr>
            <w:tcW w:w="143" w:type="dxa"/>
          </w:tcPr>
          <w:p w:rsidR="00824D70" w:rsidRPr="00880E32" w:rsidRDefault="00824D70">
            <w:pPr>
              <w:rPr>
                <w:lang w:val="ru-RU"/>
              </w:rPr>
            </w:pPr>
          </w:p>
        </w:tc>
        <w:tc>
          <w:tcPr>
            <w:tcW w:w="1844" w:type="dxa"/>
          </w:tcPr>
          <w:p w:rsidR="00824D70" w:rsidRPr="00880E32" w:rsidRDefault="00824D70">
            <w:pPr>
              <w:rPr>
                <w:lang w:val="ru-RU"/>
              </w:rPr>
            </w:pPr>
          </w:p>
        </w:tc>
        <w:tc>
          <w:tcPr>
            <w:tcW w:w="2694" w:type="dxa"/>
          </w:tcPr>
          <w:p w:rsidR="00824D70" w:rsidRPr="00880E32" w:rsidRDefault="00824D70">
            <w:pPr>
              <w:rPr>
                <w:lang w:val="ru-RU"/>
              </w:rPr>
            </w:pPr>
          </w:p>
        </w:tc>
        <w:tc>
          <w:tcPr>
            <w:tcW w:w="3545" w:type="dxa"/>
          </w:tcPr>
          <w:p w:rsidR="00824D70" w:rsidRPr="00880E32" w:rsidRDefault="00824D70">
            <w:pPr>
              <w:rPr>
                <w:lang w:val="ru-RU"/>
              </w:rPr>
            </w:pPr>
          </w:p>
        </w:tc>
        <w:tc>
          <w:tcPr>
            <w:tcW w:w="1560" w:type="dxa"/>
          </w:tcPr>
          <w:p w:rsidR="00824D70" w:rsidRPr="00880E32" w:rsidRDefault="00824D70">
            <w:pPr>
              <w:rPr>
                <w:lang w:val="ru-RU"/>
              </w:rPr>
            </w:pPr>
          </w:p>
        </w:tc>
        <w:tc>
          <w:tcPr>
            <w:tcW w:w="852" w:type="dxa"/>
          </w:tcPr>
          <w:p w:rsidR="00824D70" w:rsidRPr="00880E32" w:rsidRDefault="00824D70">
            <w:pPr>
              <w:rPr>
                <w:lang w:val="ru-RU"/>
              </w:rPr>
            </w:pPr>
          </w:p>
        </w:tc>
        <w:tc>
          <w:tcPr>
            <w:tcW w:w="143" w:type="dxa"/>
          </w:tcPr>
          <w:p w:rsidR="00824D70" w:rsidRPr="00880E32" w:rsidRDefault="00824D70">
            <w:pPr>
              <w:rPr>
                <w:lang w:val="ru-RU"/>
              </w:rPr>
            </w:pPr>
          </w:p>
        </w:tc>
      </w:tr>
      <w:tr w:rsidR="00824D70" w:rsidRPr="00880E32">
        <w:trPr>
          <w:trHeight w:hRule="exact" w:val="277"/>
        </w:trPr>
        <w:tc>
          <w:tcPr>
            <w:tcW w:w="143" w:type="dxa"/>
          </w:tcPr>
          <w:p w:rsidR="00824D70" w:rsidRPr="00880E32" w:rsidRDefault="00824D70">
            <w:pPr>
              <w:rPr>
                <w:lang w:val="ru-RU"/>
              </w:rPr>
            </w:pPr>
          </w:p>
        </w:tc>
        <w:tc>
          <w:tcPr>
            <w:tcW w:w="1844" w:type="dxa"/>
          </w:tcPr>
          <w:p w:rsidR="00824D70" w:rsidRPr="00880E32" w:rsidRDefault="00824D70">
            <w:pPr>
              <w:rPr>
                <w:lang w:val="ru-RU"/>
              </w:rPr>
            </w:pPr>
          </w:p>
        </w:tc>
        <w:tc>
          <w:tcPr>
            <w:tcW w:w="6252" w:type="dxa"/>
            <w:gridSpan w:val="2"/>
            <w:shd w:val="clear" w:color="000000" w:fill="FFFFFF"/>
            <w:tcMar>
              <w:left w:w="34" w:type="dxa"/>
              <w:right w:w="34" w:type="dxa"/>
            </w:tcMar>
          </w:tcPr>
          <w:p w:rsidR="00824D70" w:rsidRPr="00880E32" w:rsidRDefault="00880E32">
            <w:pPr>
              <w:spacing w:after="0" w:line="240" w:lineRule="auto"/>
              <w:jc w:val="center"/>
              <w:rPr>
                <w:sz w:val="19"/>
                <w:szCs w:val="19"/>
                <w:lang w:val="ru-RU"/>
              </w:rPr>
            </w:pPr>
            <w:r w:rsidRPr="00880E32">
              <w:rPr>
                <w:rFonts w:ascii="Times New Roman" w:hAnsi="Times New Roman" w:cs="Times New Roman"/>
                <w:b/>
                <w:color w:val="000000"/>
                <w:sz w:val="19"/>
                <w:szCs w:val="19"/>
                <w:lang w:val="ru-RU"/>
              </w:rPr>
              <w:t xml:space="preserve">Визирование </w:t>
            </w:r>
            <w:proofErr w:type="spellStart"/>
            <w:r w:rsidRPr="00880E32">
              <w:rPr>
                <w:rFonts w:ascii="Times New Roman" w:hAnsi="Times New Roman" w:cs="Times New Roman"/>
                <w:b/>
                <w:color w:val="000000"/>
                <w:sz w:val="19"/>
                <w:szCs w:val="19"/>
                <w:lang w:val="ru-RU"/>
              </w:rPr>
              <w:t>РПД</w:t>
            </w:r>
            <w:proofErr w:type="spellEnd"/>
            <w:r w:rsidRPr="00880E32">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824D70" w:rsidRPr="00880E32" w:rsidRDefault="00824D70">
            <w:pPr>
              <w:rPr>
                <w:lang w:val="ru-RU"/>
              </w:rPr>
            </w:pPr>
          </w:p>
        </w:tc>
        <w:tc>
          <w:tcPr>
            <w:tcW w:w="852" w:type="dxa"/>
          </w:tcPr>
          <w:p w:rsidR="00824D70" w:rsidRPr="00880E32" w:rsidRDefault="00824D70">
            <w:pPr>
              <w:rPr>
                <w:lang w:val="ru-RU"/>
              </w:rPr>
            </w:pPr>
          </w:p>
        </w:tc>
        <w:tc>
          <w:tcPr>
            <w:tcW w:w="143" w:type="dxa"/>
          </w:tcPr>
          <w:p w:rsidR="00824D70" w:rsidRPr="00880E32" w:rsidRDefault="00824D70">
            <w:pPr>
              <w:rPr>
                <w:lang w:val="ru-RU"/>
              </w:rPr>
            </w:pPr>
          </w:p>
        </w:tc>
      </w:tr>
      <w:tr w:rsidR="00824D70" w:rsidRPr="00880E32">
        <w:trPr>
          <w:trHeight w:hRule="exact" w:val="138"/>
        </w:trPr>
        <w:tc>
          <w:tcPr>
            <w:tcW w:w="143" w:type="dxa"/>
          </w:tcPr>
          <w:p w:rsidR="00824D70" w:rsidRPr="00880E32" w:rsidRDefault="00824D70">
            <w:pPr>
              <w:rPr>
                <w:lang w:val="ru-RU"/>
              </w:rPr>
            </w:pPr>
          </w:p>
        </w:tc>
        <w:tc>
          <w:tcPr>
            <w:tcW w:w="1844" w:type="dxa"/>
          </w:tcPr>
          <w:p w:rsidR="00824D70" w:rsidRPr="00880E32" w:rsidRDefault="00824D70">
            <w:pPr>
              <w:rPr>
                <w:lang w:val="ru-RU"/>
              </w:rPr>
            </w:pPr>
          </w:p>
        </w:tc>
        <w:tc>
          <w:tcPr>
            <w:tcW w:w="2694" w:type="dxa"/>
          </w:tcPr>
          <w:p w:rsidR="00824D70" w:rsidRPr="00880E32" w:rsidRDefault="00824D70">
            <w:pPr>
              <w:rPr>
                <w:lang w:val="ru-RU"/>
              </w:rPr>
            </w:pPr>
          </w:p>
        </w:tc>
        <w:tc>
          <w:tcPr>
            <w:tcW w:w="3545" w:type="dxa"/>
          </w:tcPr>
          <w:p w:rsidR="00824D70" w:rsidRPr="00880E32" w:rsidRDefault="00824D70">
            <w:pPr>
              <w:rPr>
                <w:lang w:val="ru-RU"/>
              </w:rPr>
            </w:pPr>
          </w:p>
        </w:tc>
        <w:tc>
          <w:tcPr>
            <w:tcW w:w="1560" w:type="dxa"/>
          </w:tcPr>
          <w:p w:rsidR="00824D70" w:rsidRPr="00880E32" w:rsidRDefault="00824D70">
            <w:pPr>
              <w:rPr>
                <w:lang w:val="ru-RU"/>
              </w:rPr>
            </w:pPr>
          </w:p>
        </w:tc>
        <w:tc>
          <w:tcPr>
            <w:tcW w:w="852" w:type="dxa"/>
          </w:tcPr>
          <w:p w:rsidR="00824D70" w:rsidRPr="00880E32" w:rsidRDefault="00824D70">
            <w:pPr>
              <w:rPr>
                <w:lang w:val="ru-RU"/>
              </w:rPr>
            </w:pPr>
          </w:p>
        </w:tc>
        <w:tc>
          <w:tcPr>
            <w:tcW w:w="143" w:type="dxa"/>
          </w:tcPr>
          <w:p w:rsidR="00824D70" w:rsidRPr="00880E32" w:rsidRDefault="00824D70">
            <w:pPr>
              <w:rPr>
                <w:lang w:val="ru-RU"/>
              </w:rPr>
            </w:pPr>
          </w:p>
        </w:tc>
      </w:tr>
      <w:tr w:rsidR="00824D70" w:rsidRPr="00880E32">
        <w:trPr>
          <w:trHeight w:hRule="exact" w:val="2222"/>
        </w:trPr>
        <w:tc>
          <w:tcPr>
            <w:tcW w:w="143" w:type="dxa"/>
          </w:tcPr>
          <w:p w:rsidR="00824D70" w:rsidRPr="00880E32" w:rsidRDefault="00824D70">
            <w:pPr>
              <w:rPr>
                <w:lang w:val="ru-RU"/>
              </w:rPr>
            </w:pPr>
          </w:p>
        </w:tc>
        <w:tc>
          <w:tcPr>
            <w:tcW w:w="10504" w:type="dxa"/>
            <w:gridSpan w:val="5"/>
            <w:shd w:val="clear" w:color="000000" w:fill="FFFFFF"/>
            <w:tcMar>
              <w:left w:w="34" w:type="dxa"/>
              <w:right w:w="34" w:type="dxa"/>
            </w:tcMar>
          </w:tcPr>
          <w:p w:rsidR="00824D70" w:rsidRPr="00880E32" w:rsidRDefault="00880E32">
            <w:pPr>
              <w:spacing w:after="0" w:line="240" w:lineRule="auto"/>
              <w:rPr>
                <w:lang w:val="ru-RU"/>
              </w:rPr>
            </w:pPr>
            <w:r w:rsidRPr="00880E32">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880E32">
              <w:rPr>
                <w:rFonts w:ascii="Times New Roman" w:hAnsi="Times New Roman" w:cs="Times New Roman"/>
                <w:color w:val="000000"/>
                <w:lang w:val="ru-RU"/>
              </w:rPr>
              <w:t>Т.В</w:t>
            </w:r>
            <w:proofErr w:type="spellEnd"/>
            <w:r w:rsidRPr="00880E32">
              <w:rPr>
                <w:rFonts w:ascii="Times New Roman" w:hAnsi="Times New Roman" w:cs="Times New Roman"/>
                <w:color w:val="000000"/>
                <w:lang w:val="ru-RU"/>
              </w:rPr>
              <w:t>. __________</w:t>
            </w:r>
          </w:p>
          <w:p w:rsidR="00824D70" w:rsidRPr="00880E32" w:rsidRDefault="00824D70">
            <w:pPr>
              <w:spacing w:after="0" w:line="240" w:lineRule="auto"/>
              <w:rPr>
                <w:lang w:val="ru-RU"/>
              </w:rPr>
            </w:pPr>
          </w:p>
          <w:p w:rsidR="00824D70" w:rsidRPr="00880E32" w:rsidRDefault="00880E32">
            <w:pPr>
              <w:spacing w:after="0" w:line="240" w:lineRule="auto"/>
              <w:rPr>
                <w:lang w:val="ru-RU"/>
              </w:rPr>
            </w:pPr>
            <w:r w:rsidRPr="00880E32">
              <w:rPr>
                <w:rFonts w:ascii="Times New Roman" w:hAnsi="Times New Roman" w:cs="Times New Roman"/>
                <w:color w:val="000000"/>
                <w:lang w:val="ru-RU"/>
              </w:rPr>
              <w:t xml:space="preserve">Рабочая программа </w:t>
            </w:r>
            <w:r w:rsidRPr="00880E32">
              <w:rPr>
                <w:rFonts w:ascii="Times New Roman" w:hAnsi="Times New Roman" w:cs="Times New Roman"/>
                <w:color w:val="000000"/>
                <w:lang w:val="ru-RU"/>
              </w:rPr>
              <w:t>пересмотрена, обсуждена и одобрена для исполнения в 2021-2022 учебном году на заседании кафедры Инновационный менеджмент и предпринимательство</w:t>
            </w:r>
          </w:p>
          <w:p w:rsidR="00824D70" w:rsidRPr="00880E32" w:rsidRDefault="00824D70">
            <w:pPr>
              <w:spacing w:after="0" w:line="240" w:lineRule="auto"/>
              <w:rPr>
                <w:lang w:val="ru-RU"/>
              </w:rPr>
            </w:pPr>
          </w:p>
          <w:p w:rsidR="00824D70" w:rsidRPr="00880E32" w:rsidRDefault="00880E32">
            <w:pPr>
              <w:spacing w:after="0" w:line="240" w:lineRule="auto"/>
              <w:rPr>
                <w:lang w:val="ru-RU"/>
              </w:rPr>
            </w:pPr>
            <w:r w:rsidRPr="00880E32">
              <w:rPr>
                <w:rFonts w:ascii="Times New Roman" w:hAnsi="Times New Roman" w:cs="Times New Roman"/>
                <w:color w:val="000000"/>
                <w:lang w:val="ru-RU"/>
              </w:rPr>
              <w:t xml:space="preserve">Зав. кафедрой: д.э.н., профессор Джуха </w:t>
            </w:r>
            <w:proofErr w:type="spellStart"/>
            <w:r w:rsidRPr="00880E32">
              <w:rPr>
                <w:rFonts w:ascii="Times New Roman" w:hAnsi="Times New Roman" w:cs="Times New Roman"/>
                <w:color w:val="000000"/>
                <w:lang w:val="ru-RU"/>
              </w:rPr>
              <w:t>В.М</w:t>
            </w:r>
            <w:proofErr w:type="spellEnd"/>
            <w:r w:rsidRPr="00880E32">
              <w:rPr>
                <w:rFonts w:ascii="Times New Roman" w:hAnsi="Times New Roman" w:cs="Times New Roman"/>
                <w:color w:val="000000"/>
                <w:lang w:val="ru-RU"/>
              </w:rPr>
              <w:t>. _________________</w:t>
            </w:r>
          </w:p>
          <w:p w:rsidR="00824D70" w:rsidRPr="00880E32" w:rsidRDefault="00824D70">
            <w:pPr>
              <w:spacing w:after="0" w:line="240" w:lineRule="auto"/>
              <w:rPr>
                <w:lang w:val="ru-RU"/>
              </w:rPr>
            </w:pPr>
          </w:p>
          <w:p w:rsidR="00824D70" w:rsidRPr="00880E32" w:rsidRDefault="00880E32">
            <w:pPr>
              <w:spacing w:after="0" w:line="240" w:lineRule="auto"/>
              <w:rPr>
                <w:lang w:val="ru-RU"/>
              </w:rPr>
            </w:pPr>
            <w:r w:rsidRPr="00880E32">
              <w:rPr>
                <w:rFonts w:ascii="Times New Roman" w:hAnsi="Times New Roman" w:cs="Times New Roman"/>
                <w:color w:val="000000"/>
                <w:lang w:val="ru-RU"/>
              </w:rPr>
              <w:t>Программу состави</w:t>
            </w:r>
            <w:proofErr w:type="gramStart"/>
            <w:r w:rsidRPr="00880E32">
              <w:rPr>
                <w:rFonts w:ascii="Times New Roman" w:hAnsi="Times New Roman" w:cs="Times New Roman"/>
                <w:color w:val="000000"/>
                <w:lang w:val="ru-RU"/>
              </w:rPr>
              <w:t>л(</w:t>
            </w:r>
            <w:proofErr w:type="gramEnd"/>
            <w:r w:rsidRPr="00880E32">
              <w:rPr>
                <w:rFonts w:ascii="Times New Roman" w:hAnsi="Times New Roman" w:cs="Times New Roman"/>
                <w:color w:val="000000"/>
                <w:lang w:val="ru-RU"/>
              </w:rPr>
              <w:t>и):  к.т.н., доцент, Бараннико</w:t>
            </w:r>
            <w:r w:rsidRPr="00880E32">
              <w:rPr>
                <w:rFonts w:ascii="Times New Roman" w:hAnsi="Times New Roman" w:cs="Times New Roman"/>
                <w:color w:val="000000"/>
                <w:lang w:val="ru-RU"/>
              </w:rPr>
              <w:t>в Михаил Михайлович _________________</w:t>
            </w:r>
          </w:p>
        </w:tc>
        <w:tc>
          <w:tcPr>
            <w:tcW w:w="143" w:type="dxa"/>
          </w:tcPr>
          <w:p w:rsidR="00824D70" w:rsidRPr="00880E32" w:rsidRDefault="00824D70">
            <w:pPr>
              <w:rPr>
                <w:lang w:val="ru-RU"/>
              </w:rPr>
            </w:pPr>
          </w:p>
        </w:tc>
      </w:tr>
      <w:tr w:rsidR="00824D70" w:rsidRPr="00880E32">
        <w:trPr>
          <w:trHeight w:hRule="exact" w:val="138"/>
        </w:trPr>
        <w:tc>
          <w:tcPr>
            <w:tcW w:w="143" w:type="dxa"/>
          </w:tcPr>
          <w:p w:rsidR="00824D70" w:rsidRPr="00880E32" w:rsidRDefault="00824D70">
            <w:pPr>
              <w:rPr>
                <w:lang w:val="ru-RU"/>
              </w:rPr>
            </w:pPr>
          </w:p>
        </w:tc>
        <w:tc>
          <w:tcPr>
            <w:tcW w:w="1844" w:type="dxa"/>
          </w:tcPr>
          <w:p w:rsidR="00824D70" w:rsidRPr="00880E32" w:rsidRDefault="00824D70">
            <w:pPr>
              <w:rPr>
                <w:lang w:val="ru-RU"/>
              </w:rPr>
            </w:pPr>
          </w:p>
        </w:tc>
        <w:tc>
          <w:tcPr>
            <w:tcW w:w="2694" w:type="dxa"/>
          </w:tcPr>
          <w:p w:rsidR="00824D70" w:rsidRPr="00880E32" w:rsidRDefault="00824D70">
            <w:pPr>
              <w:rPr>
                <w:lang w:val="ru-RU"/>
              </w:rPr>
            </w:pPr>
          </w:p>
        </w:tc>
        <w:tc>
          <w:tcPr>
            <w:tcW w:w="3545" w:type="dxa"/>
          </w:tcPr>
          <w:p w:rsidR="00824D70" w:rsidRPr="00880E32" w:rsidRDefault="00824D70">
            <w:pPr>
              <w:rPr>
                <w:lang w:val="ru-RU"/>
              </w:rPr>
            </w:pPr>
          </w:p>
        </w:tc>
        <w:tc>
          <w:tcPr>
            <w:tcW w:w="1560" w:type="dxa"/>
          </w:tcPr>
          <w:p w:rsidR="00824D70" w:rsidRPr="00880E32" w:rsidRDefault="00824D70">
            <w:pPr>
              <w:rPr>
                <w:lang w:val="ru-RU"/>
              </w:rPr>
            </w:pPr>
          </w:p>
        </w:tc>
        <w:tc>
          <w:tcPr>
            <w:tcW w:w="852" w:type="dxa"/>
          </w:tcPr>
          <w:p w:rsidR="00824D70" w:rsidRPr="00880E32" w:rsidRDefault="00824D70">
            <w:pPr>
              <w:rPr>
                <w:lang w:val="ru-RU"/>
              </w:rPr>
            </w:pPr>
          </w:p>
        </w:tc>
        <w:tc>
          <w:tcPr>
            <w:tcW w:w="143" w:type="dxa"/>
          </w:tcPr>
          <w:p w:rsidR="00824D70" w:rsidRPr="00880E32" w:rsidRDefault="00824D70">
            <w:pPr>
              <w:rPr>
                <w:lang w:val="ru-RU"/>
              </w:rPr>
            </w:pPr>
          </w:p>
        </w:tc>
      </w:tr>
      <w:tr w:rsidR="00824D70" w:rsidRPr="00880E32">
        <w:trPr>
          <w:trHeight w:hRule="exact" w:val="29"/>
        </w:trPr>
        <w:tc>
          <w:tcPr>
            <w:tcW w:w="10788" w:type="dxa"/>
            <w:gridSpan w:val="7"/>
            <w:tcBorders>
              <w:top w:val="single" w:sz="16" w:space="0" w:color="000000"/>
            </w:tcBorders>
            <w:shd w:val="clear" w:color="FFFFFF" w:fill="FFFFFF"/>
            <w:tcMar>
              <w:left w:w="4" w:type="dxa"/>
              <w:right w:w="4" w:type="dxa"/>
            </w:tcMar>
          </w:tcPr>
          <w:p w:rsidR="00824D70" w:rsidRPr="00880E32" w:rsidRDefault="00824D70">
            <w:pPr>
              <w:rPr>
                <w:lang w:val="ru-RU"/>
              </w:rPr>
            </w:pPr>
          </w:p>
        </w:tc>
      </w:tr>
      <w:tr w:rsidR="00824D70" w:rsidRPr="00880E32">
        <w:trPr>
          <w:trHeight w:hRule="exact" w:val="387"/>
        </w:trPr>
        <w:tc>
          <w:tcPr>
            <w:tcW w:w="143" w:type="dxa"/>
          </w:tcPr>
          <w:p w:rsidR="00824D70" w:rsidRPr="00880E32" w:rsidRDefault="00824D70">
            <w:pPr>
              <w:rPr>
                <w:lang w:val="ru-RU"/>
              </w:rPr>
            </w:pPr>
          </w:p>
        </w:tc>
        <w:tc>
          <w:tcPr>
            <w:tcW w:w="1844" w:type="dxa"/>
          </w:tcPr>
          <w:p w:rsidR="00824D70" w:rsidRPr="00880E32" w:rsidRDefault="00824D70">
            <w:pPr>
              <w:rPr>
                <w:lang w:val="ru-RU"/>
              </w:rPr>
            </w:pPr>
          </w:p>
        </w:tc>
        <w:tc>
          <w:tcPr>
            <w:tcW w:w="2694" w:type="dxa"/>
          </w:tcPr>
          <w:p w:rsidR="00824D70" w:rsidRPr="00880E32" w:rsidRDefault="00824D70">
            <w:pPr>
              <w:rPr>
                <w:lang w:val="ru-RU"/>
              </w:rPr>
            </w:pPr>
          </w:p>
        </w:tc>
        <w:tc>
          <w:tcPr>
            <w:tcW w:w="3545" w:type="dxa"/>
          </w:tcPr>
          <w:p w:rsidR="00824D70" w:rsidRPr="00880E32" w:rsidRDefault="00824D70">
            <w:pPr>
              <w:rPr>
                <w:lang w:val="ru-RU"/>
              </w:rPr>
            </w:pPr>
          </w:p>
        </w:tc>
        <w:tc>
          <w:tcPr>
            <w:tcW w:w="1560" w:type="dxa"/>
          </w:tcPr>
          <w:p w:rsidR="00824D70" w:rsidRPr="00880E32" w:rsidRDefault="00824D70">
            <w:pPr>
              <w:rPr>
                <w:lang w:val="ru-RU"/>
              </w:rPr>
            </w:pPr>
          </w:p>
        </w:tc>
        <w:tc>
          <w:tcPr>
            <w:tcW w:w="852" w:type="dxa"/>
          </w:tcPr>
          <w:p w:rsidR="00824D70" w:rsidRPr="00880E32" w:rsidRDefault="00824D70">
            <w:pPr>
              <w:rPr>
                <w:lang w:val="ru-RU"/>
              </w:rPr>
            </w:pPr>
          </w:p>
        </w:tc>
        <w:tc>
          <w:tcPr>
            <w:tcW w:w="143" w:type="dxa"/>
          </w:tcPr>
          <w:p w:rsidR="00824D70" w:rsidRPr="00880E32" w:rsidRDefault="00824D70">
            <w:pPr>
              <w:rPr>
                <w:lang w:val="ru-RU"/>
              </w:rPr>
            </w:pPr>
          </w:p>
        </w:tc>
      </w:tr>
      <w:tr w:rsidR="00824D70" w:rsidRPr="00880E32">
        <w:trPr>
          <w:trHeight w:hRule="exact" w:val="277"/>
        </w:trPr>
        <w:tc>
          <w:tcPr>
            <w:tcW w:w="143" w:type="dxa"/>
          </w:tcPr>
          <w:p w:rsidR="00824D70" w:rsidRPr="00880E32" w:rsidRDefault="00824D70">
            <w:pPr>
              <w:rPr>
                <w:lang w:val="ru-RU"/>
              </w:rPr>
            </w:pPr>
          </w:p>
        </w:tc>
        <w:tc>
          <w:tcPr>
            <w:tcW w:w="1844" w:type="dxa"/>
          </w:tcPr>
          <w:p w:rsidR="00824D70" w:rsidRPr="00880E32" w:rsidRDefault="00824D70">
            <w:pPr>
              <w:rPr>
                <w:lang w:val="ru-RU"/>
              </w:rPr>
            </w:pPr>
          </w:p>
        </w:tc>
        <w:tc>
          <w:tcPr>
            <w:tcW w:w="6252" w:type="dxa"/>
            <w:gridSpan w:val="2"/>
            <w:shd w:val="clear" w:color="000000" w:fill="FFFFFF"/>
            <w:tcMar>
              <w:left w:w="34" w:type="dxa"/>
              <w:right w:w="34" w:type="dxa"/>
            </w:tcMar>
          </w:tcPr>
          <w:p w:rsidR="00824D70" w:rsidRPr="00880E32" w:rsidRDefault="00880E32">
            <w:pPr>
              <w:spacing w:after="0" w:line="240" w:lineRule="auto"/>
              <w:jc w:val="center"/>
              <w:rPr>
                <w:sz w:val="19"/>
                <w:szCs w:val="19"/>
                <w:lang w:val="ru-RU"/>
              </w:rPr>
            </w:pPr>
            <w:r w:rsidRPr="00880E32">
              <w:rPr>
                <w:rFonts w:ascii="Times New Roman" w:hAnsi="Times New Roman" w:cs="Times New Roman"/>
                <w:b/>
                <w:color w:val="000000"/>
                <w:sz w:val="19"/>
                <w:szCs w:val="19"/>
                <w:lang w:val="ru-RU"/>
              </w:rPr>
              <w:t xml:space="preserve">Визирование </w:t>
            </w:r>
            <w:proofErr w:type="spellStart"/>
            <w:r w:rsidRPr="00880E32">
              <w:rPr>
                <w:rFonts w:ascii="Times New Roman" w:hAnsi="Times New Roman" w:cs="Times New Roman"/>
                <w:b/>
                <w:color w:val="000000"/>
                <w:sz w:val="19"/>
                <w:szCs w:val="19"/>
                <w:lang w:val="ru-RU"/>
              </w:rPr>
              <w:t>РПД</w:t>
            </w:r>
            <w:proofErr w:type="spellEnd"/>
            <w:r w:rsidRPr="00880E32">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824D70" w:rsidRPr="00880E32" w:rsidRDefault="00824D70">
            <w:pPr>
              <w:rPr>
                <w:lang w:val="ru-RU"/>
              </w:rPr>
            </w:pPr>
          </w:p>
        </w:tc>
        <w:tc>
          <w:tcPr>
            <w:tcW w:w="852" w:type="dxa"/>
          </w:tcPr>
          <w:p w:rsidR="00824D70" w:rsidRPr="00880E32" w:rsidRDefault="00824D70">
            <w:pPr>
              <w:rPr>
                <w:lang w:val="ru-RU"/>
              </w:rPr>
            </w:pPr>
          </w:p>
        </w:tc>
        <w:tc>
          <w:tcPr>
            <w:tcW w:w="143" w:type="dxa"/>
          </w:tcPr>
          <w:p w:rsidR="00824D70" w:rsidRPr="00880E32" w:rsidRDefault="00824D70">
            <w:pPr>
              <w:rPr>
                <w:lang w:val="ru-RU"/>
              </w:rPr>
            </w:pPr>
          </w:p>
        </w:tc>
      </w:tr>
      <w:tr w:rsidR="00824D70" w:rsidRPr="00880E32">
        <w:trPr>
          <w:trHeight w:hRule="exact" w:val="277"/>
        </w:trPr>
        <w:tc>
          <w:tcPr>
            <w:tcW w:w="143" w:type="dxa"/>
          </w:tcPr>
          <w:p w:rsidR="00824D70" w:rsidRPr="00880E32" w:rsidRDefault="00824D70">
            <w:pPr>
              <w:rPr>
                <w:lang w:val="ru-RU"/>
              </w:rPr>
            </w:pPr>
          </w:p>
        </w:tc>
        <w:tc>
          <w:tcPr>
            <w:tcW w:w="1844" w:type="dxa"/>
          </w:tcPr>
          <w:p w:rsidR="00824D70" w:rsidRPr="00880E32" w:rsidRDefault="00824D70">
            <w:pPr>
              <w:rPr>
                <w:lang w:val="ru-RU"/>
              </w:rPr>
            </w:pPr>
          </w:p>
        </w:tc>
        <w:tc>
          <w:tcPr>
            <w:tcW w:w="2694" w:type="dxa"/>
          </w:tcPr>
          <w:p w:rsidR="00824D70" w:rsidRPr="00880E32" w:rsidRDefault="00824D70">
            <w:pPr>
              <w:rPr>
                <w:lang w:val="ru-RU"/>
              </w:rPr>
            </w:pPr>
          </w:p>
        </w:tc>
        <w:tc>
          <w:tcPr>
            <w:tcW w:w="3545" w:type="dxa"/>
          </w:tcPr>
          <w:p w:rsidR="00824D70" w:rsidRPr="00880E32" w:rsidRDefault="00824D70">
            <w:pPr>
              <w:rPr>
                <w:lang w:val="ru-RU"/>
              </w:rPr>
            </w:pPr>
          </w:p>
        </w:tc>
        <w:tc>
          <w:tcPr>
            <w:tcW w:w="1560" w:type="dxa"/>
          </w:tcPr>
          <w:p w:rsidR="00824D70" w:rsidRPr="00880E32" w:rsidRDefault="00824D70">
            <w:pPr>
              <w:rPr>
                <w:lang w:val="ru-RU"/>
              </w:rPr>
            </w:pPr>
          </w:p>
        </w:tc>
        <w:tc>
          <w:tcPr>
            <w:tcW w:w="852" w:type="dxa"/>
          </w:tcPr>
          <w:p w:rsidR="00824D70" w:rsidRPr="00880E32" w:rsidRDefault="00824D70">
            <w:pPr>
              <w:rPr>
                <w:lang w:val="ru-RU"/>
              </w:rPr>
            </w:pPr>
          </w:p>
        </w:tc>
        <w:tc>
          <w:tcPr>
            <w:tcW w:w="143" w:type="dxa"/>
          </w:tcPr>
          <w:p w:rsidR="00824D70" w:rsidRPr="00880E32" w:rsidRDefault="00824D70">
            <w:pPr>
              <w:rPr>
                <w:lang w:val="ru-RU"/>
              </w:rPr>
            </w:pPr>
          </w:p>
        </w:tc>
      </w:tr>
      <w:tr w:rsidR="00824D70" w:rsidRPr="00880E32">
        <w:trPr>
          <w:trHeight w:hRule="exact" w:val="2222"/>
        </w:trPr>
        <w:tc>
          <w:tcPr>
            <w:tcW w:w="143" w:type="dxa"/>
          </w:tcPr>
          <w:p w:rsidR="00824D70" w:rsidRPr="00880E32" w:rsidRDefault="00824D70">
            <w:pPr>
              <w:rPr>
                <w:lang w:val="ru-RU"/>
              </w:rPr>
            </w:pPr>
          </w:p>
        </w:tc>
        <w:tc>
          <w:tcPr>
            <w:tcW w:w="10504" w:type="dxa"/>
            <w:gridSpan w:val="5"/>
            <w:shd w:val="clear" w:color="000000" w:fill="FFFFFF"/>
            <w:tcMar>
              <w:left w:w="34" w:type="dxa"/>
              <w:right w:w="34" w:type="dxa"/>
            </w:tcMar>
          </w:tcPr>
          <w:p w:rsidR="00824D70" w:rsidRPr="00880E32" w:rsidRDefault="00880E32">
            <w:pPr>
              <w:spacing w:after="0" w:line="240" w:lineRule="auto"/>
              <w:rPr>
                <w:lang w:val="ru-RU"/>
              </w:rPr>
            </w:pPr>
            <w:r w:rsidRPr="00880E32">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880E32">
              <w:rPr>
                <w:rFonts w:ascii="Times New Roman" w:hAnsi="Times New Roman" w:cs="Times New Roman"/>
                <w:color w:val="000000"/>
                <w:lang w:val="ru-RU"/>
              </w:rPr>
              <w:t>Т.В</w:t>
            </w:r>
            <w:proofErr w:type="spellEnd"/>
            <w:r w:rsidRPr="00880E32">
              <w:rPr>
                <w:rFonts w:ascii="Times New Roman" w:hAnsi="Times New Roman" w:cs="Times New Roman"/>
                <w:color w:val="000000"/>
                <w:lang w:val="ru-RU"/>
              </w:rPr>
              <w:t>. __________</w:t>
            </w:r>
          </w:p>
          <w:p w:rsidR="00824D70" w:rsidRPr="00880E32" w:rsidRDefault="00824D70">
            <w:pPr>
              <w:spacing w:after="0" w:line="240" w:lineRule="auto"/>
              <w:rPr>
                <w:lang w:val="ru-RU"/>
              </w:rPr>
            </w:pPr>
          </w:p>
          <w:p w:rsidR="00824D70" w:rsidRPr="00880E32" w:rsidRDefault="00880E32">
            <w:pPr>
              <w:spacing w:after="0" w:line="240" w:lineRule="auto"/>
              <w:rPr>
                <w:lang w:val="ru-RU"/>
              </w:rPr>
            </w:pPr>
            <w:r w:rsidRPr="00880E32">
              <w:rPr>
                <w:rFonts w:ascii="Times New Roman" w:hAnsi="Times New Roman" w:cs="Times New Roman"/>
                <w:color w:val="000000"/>
                <w:lang w:val="ru-RU"/>
              </w:rPr>
              <w:t xml:space="preserve">Рабочая программа пересмотрена, </w:t>
            </w:r>
            <w:r w:rsidRPr="00880E32">
              <w:rPr>
                <w:rFonts w:ascii="Times New Roman" w:hAnsi="Times New Roman" w:cs="Times New Roman"/>
                <w:color w:val="000000"/>
                <w:lang w:val="ru-RU"/>
              </w:rPr>
              <w:t>обсуждена и одобрена для исполнения в 2022-2023 учебном году на заседании кафедры Инновационный менеджмент и предпринимательство</w:t>
            </w:r>
          </w:p>
          <w:p w:rsidR="00824D70" w:rsidRPr="00880E32" w:rsidRDefault="00824D70">
            <w:pPr>
              <w:spacing w:after="0" w:line="240" w:lineRule="auto"/>
              <w:rPr>
                <w:lang w:val="ru-RU"/>
              </w:rPr>
            </w:pPr>
          </w:p>
          <w:p w:rsidR="00824D70" w:rsidRPr="00880E32" w:rsidRDefault="00880E32">
            <w:pPr>
              <w:spacing w:after="0" w:line="240" w:lineRule="auto"/>
              <w:rPr>
                <w:lang w:val="ru-RU"/>
              </w:rPr>
            </w:pPr>
            <w:r w:rsidRPr="00880E32">
              <w:rPr>
                <w:rFonts w:ascii="Times New Roman" w:hAnsi="Times New Roman" w:cs="Times New Roman"/>
                <w:color w:val="000000"/>
                <w:lang w:val="ru-RU"/>
              </w:rPr>
              <w:t xml:space="preserve">Зав. кафедрой: д.э.н., профессор Джуха </w:t>
            </w:r>
            <w:proofErr w:type="spellStart"/>
            <w:r w:rsidRPr="00880E32">
              <w:rPr>
                <w:rFonts w:ascii="Times New Roman" w:hAnsi="Times New Roman" w:cs="Times New Roman"/>
                <w:color w:val="000000"/>
                <w:lang w:val="ru-RU"/>
              </w:rPr>
              <w:t>В.М</w:t>
            </w:r>
            <w:proofErr w:type="spellEnd"/>
            <w:r w:rsidRPr="00880E32">
              <w:rPr>
                <w:rFonts w:ascii="Times New Roman" w:hAnsi="Times New Roman" w:cs="Times New Roman"/>
                <w:color w:val="000000"/>
                <w:lang w:val="ru-RU"/>
              </w:rPr>
              <w:t>. _________________</w:t>
            </w:r>
          </w:p>
          <w:p w:rsidR="00824D70" w:rsidRPr="00880E32" w:rsidRDefault="00824D70">
            <w:pPr>
              <w:spacing w:after="0" w:line="240" w:lineRule="auto"/>
              <w:rPr>
                <w:lang w:val="ru-RU"/>
              </w:rPr>
            </w:pPr>
          </w:p>
          <w:p w:rsidR="00824D70" w:rsidRPr="00880E32" w:rsidRDefault="00880E32">
            <w:pPr>
              <w:spacing w:after="0" w:line="240" w:lineRule="auto"/>
              <w:rPr>
                <w:lang w:val="ru-RU"/>
              </w:rPr>
            </w:pPr>
            <w:r w:rsidRPr="00880E32">
              <w:rPr>
                <w:rFonts w:ascii="Times New Roman" w:hAnsi="Times New Roman" w:cs="Times New Roman"/>
                <w:color w:val="000000"/>
                <w:lang w:val="ru-RU"/>
              </w:rPr>
              <w:t>Программу состави</w:t>
            </w:r>
            <w:proofErr w:type="gramStart"/>
            <w:r w:rsidRPr="00880E32">
              <w:rPr>
                <w:rFonts w:ascii="Times New Roman" w:hAnsi="Times New Roman" w:cs="Times New Roman"/>
                <w:color w:val="000000"/>
                <w:lang w:val="ru-RU"/>
              </w:rPr>
              <w:t>л(</w:t>
            </w:r>
            <w:proofErr w:type="gramEnd"/>
            <w:r w:rsidRPr="00880E32">
              <w:rPr>
                <w:rFonts w:ascii="Times New Roman" w:hAnsi="Times New Roman" w:cs="Times New Roman"/>
                <w:color w:val="000000"/>
                <w:lang w:val="ru-RU"/>
              </w:rPr>
              <w:t>и):  к.т.н., доцент, Баранников Михаил Михай</w:t>
            </w:r>
            <w:r w:rsidRPr="00880E32">
              <w:rPr>
                <w:rFonts w:ascii="Times New Roman" w:hAnsi="Times New Roman" w:cs="Times New Roman"/>
                <w:color w:val="000000"/>
                <w:lang w:val="ru-RU"/>
              </w:rPr>
              <w:t>лович _________________</w:t>
            </w:r>
          </w:p>
        </w:tc>
        <w:tc>
          <w:tcPr>
            <w:tcW w:w="143" w:type="dxa"/>
          </w:tcPr>
          <w:p w:rsidR="00824D70" w:rsidRPr="00880E32" w:rsidRDefault="00824D70">
            <w:pPr>
              <w:rPr>
                <w:lang w:val="ru-RU"/>
              </w:rPr>
            </w:pPr>
          </w:p>
        </w:tc>
      </w:tr>
    </w:tbl>
    <w:p w:rsidR="00824D70" w:rsidRPr="00880E32" w:rsidRDefault="00880E32">
      <w:pPr>
        <w:rPr>
          <w:sz w:val="0"/>
          <w:szCs w:val="0"/>
          <w:lang w:val="ru-RU"/>
        </w:rPr>
      </w:pPr>
      <w:r w:rsidRPr="00880E32">
        <w:rPr>
          <w:lang w:val="ru-RU"/>
        </w:rPr>
        <w:br w:type="page"/>
      </w:r>
    </w:p>
    <w:tbl>
      <w:tblPr>
        <w:tblW w:w="0" w:type="auto"/>
        <w:tblCellMar>
          <w:left w:w="0" w:type="dxa"/>
          <w:right w:w="0" w:type="dxa"/>
        </w:tblCellMar>
        <w:tblLook w:val="04A0" w:firstRow="1" w:lastRow="0" w:firstColumn="1" w:lastColumn="0" w:noHBand="0" w:noVBand="1"/>
      </w:tblPr>
      <w:tblGrid>
        <w:gridCol w:w="765"/>
        <w:gridCol w:w="201"/>
        <w:gridCol w:w="1674"/>
        <w:gridCol w:w="1504"/>
        <w:gridCol w:w="143"/>
        <w:gridCol w:w="826"/>
        <w:gridCol w:w="699"/>
        <w:gridCol w:w="1119"/>
        <w:gridCol w:w="1255"/>
        <w:gridCol w:w="703"/>
        <w:gridCol w:w="401"/>
        <w:gridCol w:w="984"/>
      </w:tblGrid>
      <w:tr w:rsidR="00824D70">
        <w:trPr>
          <w:trHeight w:hRule="exact" w:val="416"/>
        </w:trPr>
        <w:tc>
          <w:tcPr>
            <w:tcW w:w="4692" w:type="dxa"/>
            <w:gridSpan w:val="5"/>
            <w:shd w:val="clear" w:color="C0C0C0" w:fill="FFFFFF"/>
            <w:tcMar>
              <w:left w:w="34" w:type="dxa"/>
              <w:right w:w="34" w:type="dxa"/>
            </w:tcMar>
          </w:tcPr>
          <w:p w:rsidR="00824D70" w:rsidRDefault="00880E32">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z38.03.04_1.plx</w:t>
            </w:r>
            <w:proofErr w:type="spellEnd"/>
          </w:p>
        </w:tc>
        <w:tc>
          <w:tcPr>
            <w:tcW w:w="851" w:type="dxa"/>
          </w:tcPr>
          <w:p w:rsidR="00824D70" w:rsidRDefault="00824D70"/>
        </w:tc>
        <w:tc>
          <w:tcPr>
            <w:tcW w:w="710" w:type="dxa"/>
          </w:tcPr>
          <w:p w:rsidR="00824D70" w:rsidRDefault="00824D70"/>
        </w:tc>
        <w:tc>
          <w:tcPr>
            <w:tcW w:w="1135" w:type="dxa"/>
          </w:tcPr>
          <w:p w:rsidR="00824D70" w:rsidRDefault="00824D70"/>
        </w:tc>
        <w:tc>
          <w:tcPr>
            <w:tcW w:w="1277" w:type="dxa"/>
          </w:tcPr>
          <w:p w:rsidR="00824D70" w:rsidRDefault="00824D70"/>
        </w:tc>
        <w:tc>
          <w:tcPr>
            <w:tcW w:w="710" w:type="dxa"/>
          </w:tcPr>
          <w:p w:rsidR="00824D70" w:rsidRDefault="00824D70"/>
        </w:tc>
        <w:tc>
          <w:tcPr>
            <w:tcW w:w="426" w:type="dxa"/>
          </w:tcPr>
          <w:p w:rsidR="00824D70" w:rsidRDefault="00824D70"/>
        </w:tc>
        <w:tc>
          <w:tcPr>
            <w:tcW w:w="1007" w:type="dxa"/>
            <w:shd w:val="clear" w:color="C0C0C0" w:fill="FFFFFF"/>
            <w:tcMar>
              <w:left w:w="34" w:type="dxa"/>
              <w:right w:w="34" w:type="dxa"/>
            </w:tcMar>
          </w:tcPr>
          <w:p w:rsidR="00824D70" w:rsidRDefault="00880E3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824D7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b/>
                <w:color w:val="000000"/>
                <w:sz w:val="19"/>
                <w:szCs w:val="19"/>
              </w:rPr>
              <w:t xml:space="preserve">1. </w:t>
            </w:r>
            <w:proofErr w:type="spellStart"/>
            <w:r>
              <w:rPr>
                <w:rFonts w:ascii="Times New Roman" w:hAnsi="Times New Roman" w:cs="Times New Roman"/>
                <w:b/>
                <w:color w:val="000000"/>
                <w:sz w:val="19"/>
                <w:szCs w:val="19"/>
              </w:rPr>
              <w:t>ЦЕЛИ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ОСВОЕНИЯ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ДИСЦИПЛИНЫ</w:t>
            </w:r>
            <w:proofErr w:type="spellEnd"/>
          </w:p>
        </w:tc>
      </w:tr>
      <w:tr w:rsidR="00824D70" w:rsidRPr="00880E32">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 xml:space="preserve">Цель изучения дисциплины: курс должен ознакомить студентов  с конкретными путями и методикой решения хозяйственных задач, а также с теорией и методикой </w:t>
            </w:r>
            <w:r w:rsidRPr="00880E32">
              <w:rPr>
                <w:rFonts w:ascii="Times New Roman" w:hAnsi="Times New Roman" w:cs="Times New Roman"/>
                <w:color w:val="000000"/>
                <w:sz w:val="19"/>
                <w:szCs w:val="19"/>
                <w:lang w:val="ru-RU"/>
              </w:rPr>
              <w:t>планирования, управления и экономического обоснования технической политики, повышения эффективности производства и технико-экономического обоснования оптимальных вариантов хозяйственного руководства на предприятии.</w:t>
            </w:r>
          </w:p>
        </w:tc>
      </w:tr>
      <w:tr w:rsidR="00824D70" w:rsidRPr="00880E32">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Задачи изучения дисциплины: в резуль</w:t>
            </w:r>
            <w:r w:rsidRPr="00880E32">
              <w:rPr>
                <w:rFonts w:ascii="Times New Roman" w:hAnsi="Times New Roman" w:cs="Times New Roman"/>
                <w:color w:val="000000"/>
                <w:sz w:val="19"/>
                <w:szCs w:val="19"/>
                <w:lang w:val="ru-RU"/>
              </w:rPr>
              <w:t>тате изучения дисциплины студент должен усвоить цели, задачи, объекты, средства, методы использования экономических законов хозяйствования для повышения эффективности производства. Студент должен иметь представление о системе технико-экономических показате</w:t>
            </w:r>
            <w:r w:rsidRPr="00880E32">
              <w:rPr>
                <w:rFonts w:ascii="Times New Roman" w:hAnsi="Times New Roman" w:cs="Times New Roman"/>
                <w:color w:val="000000"/>
                <w:sz w:val="19"/>
                <w:szCs w:val="19"/>
                <w:lang w:val="ru-RU"/>
              </w:rPr>
              <w:t>лей и измерителях, характеризующих экономическую эффективность деятельности предприятий и отраслевых комплексов.</w:t>
            </w:r>
          </w:p>
        </w:tc>
      </w:tr>
      <w:tr w:rsidR="00824D70" w:rsidRPr="00880E32">
        <w:trPr>
          <w:trHeight w:hRule="exact" w:val="277"/>
        </w:trPr>
        <w:tc>
          <w:tcPr>
            <w:tcW w:w="766" w:type="dxa"/>
          </w:tcPr>
          <w:p w:rsidR="00824D70" w:rsidRPr="00880E32" w:rsidRDefault="00824D70">
            <w:pPr>
              <w:rPr>
                <w:lang w:val="ru-RU"/>
              </w:rPr>
            </w:pPr>
          </w:p>
        </w:tc>
        <w:tc>
          <w:tcPr>
            <w:tcW w:w="228" w:type="dxa"/>
          </w:tcPr>
          <w:p w:rsidR="00824D70" w:rsidRPr="00880E32" w:rsidRDefault="00824D70">
            <w:pPr>
              <w:rPr>
                <w:lang w:val="ru-RU"/>
              </w:rPr>
            </w:pPr>
          </w:p>
        </w:tc>
        <w:tc>
          <w:tcPr>
            <w:tcW w:w="1844" w:type="dxa"/>
          </w:tcPr>
          <w:p w:rsidR="00824D70" w:rsidRPr="00880E32" w:rsidRDefault="00824D70">
            <w:pPr>
              <w:rPr>
                <w:lang w:val="ru-RU"/>
              </w:rPr>
            </w:pPr>
          </w:p>
        </w:tc>
        <w:tc>
          <w:tcPr>
            <w:tcW w:w="1702" w:type="dxa"/>
          </w:tcPr>
          <w:p w:rsidR="00824D70" w:rsidRPr="00880E32" w:rsidRDefault="00824D70">
            <w:pPr>
              <w:rPr>
                <w:lang w:val="ru-RU"/>
              </w:rPr>
            </w:pPr>
          </w:p>
        </w:tc>
        <w:tc>
          <w:tcPr>
            <w:tcW w:w="143" w:type="dxa"/>
          </w:tcPr>
          <w:p w:rsidR="00824D70" w:rsidRPr="00880E32" w:rsidRDefault="00824D70">
            <w:pPr>
              <w:rPr>
                <w:lang w:val="ru-RU"/>
              </w:rPr>
            </w:pPr>
          </w:p>
        </w:tc>
        <w:tc>
          <w:tcPr>
            <w:tcW w:w="851" w:type="dxa"/>
          </w:tcPr>
          <w:p w:rsidR="00824D70" w:rsidRPr="00880E32" w:rsidRDefault="00824D70">
            <w:pPr>
              <w:rPr>
                <w:lang w:val="ru-RU"/>
              </w:rPr>
            </w:pPr>
          </w:p>
        </w:tc>
        <w:tc>
          <w:tcPr>
            <w:tcW w:w="710" w:type="dxa"/>
          </w:tcPr>
          <w:p w:rsidR="00824D70" w:rsidRPr="00880E32" w:rsidRDefault="00824D70">
            <w:pPr>
              <w:rPr>
                <w:lang w:val="ru-RU"/>
              </w:rPr>
            </w:pPr>
          </w:p>
        </w:tc>
        <w:tc>
          <w:tcPr>
            <w:tcW w:w="1135" w:type="dxa"/>
          </w:tcPr>
          <w:p w:rsidR="00824D70" w:rsidRPr="00880E32" w:rsidRDefault="00824D70">
            <w:pPr>
              <w:rPr>
                <w:lang w:val="ru-RU"/>
              </w:rPr>
            </w:pPr>
          </w:p>
        </w:tc>
        <w:tc>
          <w:tcPr>
            <w:tcW w:w="1277" w:type="dxa"/>
          </w:tcPr>
          <w:p w:rsidR="00824D70" w:rsidRPr="00880E32" w:rsidRDefault="00824D70">
            <w:pPr>
              <w:rPr>
                <w:lang w:val="ru-RU"/>
              </w:rPr>
            </w:pPr>
          </w:p>
        </w:tc>
        <w:tc>
          <w:tcPr>
            <w:tcW w:w="710" w:type="dxa"/>
          </w:tcPr>
          <w:p w:rsidR="00824D70" w:rsidRPr="00880E32" w:rsidRDefault="00824D70">
            <w:pPr>
              <w:rPr>
                <w:lang w:val="ru-RU"/>
              </w:rPr>
            </w:pPr>
          </w:p>
        </w:tc>
        <w:tc>
          <w:tcPr>
            <w:tcW w:w="426" w:type="dxa"/>
          </w:tcPr>
          <w:p w:rsidR="00824D70" w:rsidRPr="00880E32" w:rsidRDefault="00824D70">
            <w:pPr>
              <w:rPr>
                <w:lang w:val="ru-RU"/>
              </w:rPr>
            </w:pPr>
          </w:p>
        </w:tc>
        <w:tc>
          <w:tcPr>
            <w:tcW w:w="993" w:type="dxa"/>
          </w:tcPr>
          <w:p w:rsidR="00824D70" w:rsidRPr="00880E32" w:rsidRDefault="00824D70">
            <w:pPr>
              <w:rPr>
                <w:lang w:val="ru-RU"/>
              </w:rPr>
            </w:pPr>
          </w:p>
        </w:tc>
      </w:tr>
      <w:tr w:rsidR="00824D70" w:rsidRPr="00880E3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24D70" w:rsidRPr="00880E32" w:rsidRDefault="00880E32">
            <w:pPr>
              <w:spacing w:after="0" w:line="240" w:lineRule="auto"/>
              <w:jc w:val="center"/>
              <w:rPr>
                <w:sz w:val="19"/>
                <w:szCs w:val="19"/>
                <w:lang w:val="ru-RU"/>
              </w:rPr>
            </w:pPr>
            <w:r w:rsidRPr="00880E32">
              <w:rPr>
                <w:rFonts w:ascii="Times New Roman" w:hAnsi="Times New Roman" w:cs="Times New Roman"/>
                <w:b/>
                <w:color w:val="000000"/>
                <w:sz w:val="19"/>
                <w:szCs w:val="19"/>
                <w:lang w:val="ru-RU"/>
              </w:rPr>
              <w:t>2. МЕСТО ДИСЦИПЛИНЫ В СТРУКТУРЕ ОБРАЗОВАТЕЛЬНОЙ ПРОГРАММЫ</w:t>
            </w:r>
          </w:p>
        </w:tc>
      </w:tr>
      <w:tr w:rsidR="00824D7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ООП</w:t>
            </w:r>
            <w:proofErr w:type="spellEnd"/>
            <w:r>
              <w:rPr>
                <w:rFonts w:ascii="Times New Roman" w:hAnsi="Times New Roman" w:cs="Times New Roman"/>
                <w:color w:val="000000"/>
                <w:sz w:val="19"/>
                <w:szCs w:val="19"/>
              </w:rPr>
              <w:t>:</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rPr>
                <w:sz w:val="19"/>
                <w:szCs w:val="19"/>
              </w:rPr>
            </w:pPr>
            <w:proofErr w:type="spellStart"/>
            <w:r>
              <w:rPr>
                <w:rFonts w:ascii="Times New Roman" w:hAnsi="Times New Roman" w:cs="Times New Roman"/>
                <w:color w:val="000000"/>
                <w:sz w:val="19"/>
                <w:szCs w:val="19"/>
              </w:rPr>
              <w:t>Б1.В</w:t>
            </w:r>
            <w:proofErr w:type="spellEnd"/>
          </w:p>
        </w:tc>
      </w:tr>
      <w:tr w:rsidR="00824D70" w:rsidRPr="00880E32">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rPr>
                <w:sz w:val="19"/>
                <w:szCs w:val="19"/>
                <w:lang w:val="ru-RU"/>
              </w:rPr>
            </w:pPr>
            <w:r w:rsidRPr="00880E32">
              <w:rPr>
                <w:rFonts w:ascii="Times New Roman" w:hAnsi="Times New Roman" w:cs="Times New Roman"/>
                <w:b/>
                <w:color w:val="000000"/>
                <w:sz w:val="19"/>
                <w:szCs w:val="19"/>
                <w:lang w:val="ru-RU"/>
              </w:rPr>
              <w:t xml:space="preserve">Требования к предварительной подготовке </w:t>
            </w:r>
            <w:r w:rsidRPr="00880E32">
              <w:rPr>
                <w:rFonts w:ascii="Times New Roman" w:hAnsi="Times New Roman" w:cs="Times New Roman"/>
                <w:b/>
                <w:color w:val="000000"/>
                <w:sz w:val="19"/>
                <w:szCs w:val="19"/>
                <w:lang w:val="ru-RU"/>
              </w:rPr>
              <w:t>обучающегося:</w:t>
            </w:r>
          </w:p>
        </w:tc>
      </w:tr>
      <w:tr w:rsidR="00824D70" w:rsidRPr="00880E32">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 xml:space="preserve">Необходимыми условиями для успешного </w:t>
            </w:r>
            <w:proofErr w:type="spellStart"/>
            <w:r w:rsidRPr="00880E32">
              <w:rPr>
                <w:rFonts w:ascii="Times New Roman" w:hAnsi="Times New Roman" w:cs="Times New Roman"/>
                <w:color w:val="000000"/>
                <w:sz w:val="19"/>
                <w:szCs w:val="19"/>
                <w:lang w:val="ru-RU"/>
              </w:rPr>
              <w:t>осовения</w:t>
            </w:r>
            <w:proofErr w:type="spellEnd"/>
            <w:r w:rsidRPr="00880E32">
              <w:rPr>
                <w:rFonts w:ascii="Times New Roman" w:hAnsi="Times New Roman" w:cs="Times New Roman"/>
                <w:color w:val="000000"/>
                <w:sz w:val="19"/>
                <w:szCs w:val="19"/>
                <w:lang w:val="ru-RU"/>
              </w:rPr>
              <w:t xml:space="preserve"> дисциплины являются навыки, знания и умения, полученные в результате изучения дисциплин:</w:t>
            </w:r>
          </w:p>
        </w:tc>
      </w:tr>
      <w:tr w:rsidR="00824D7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rPr>
                <w:sz w:val="19"/>
                <w:szCs w:val="19"/>
              </w:rPr>
            </w:pP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p>
        </w:tc>
      </w:tr>
      <w:tr w:rsidR="00824D70">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824D70" w:rsidRPr="00880E32">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rPr>
                <w:sz w:val="19"/>
                <w:szCs w:val="19"/>
                <w:lang w:val="ru-RU"/>
              </w:rPr>
            </w:pPr>
            <w:r w:rsidRPr="00880E32">
              <w:rPr>
                <w:rFonts w:ascii="Times New Roman" w:hAnsi="Times New Roman" w:cs="Times New Roman"/>
                <w:b/>
                <w:color w:val="000000"/>
                <w:sz w:val="19"/>
                <w:szCs w:val="19"/>
                <w:lang w:val="ru-RU"/>
              </w:rPr>
              <w:t xml:space="preserve">Дисциплины и </w:t>
            </w:r>
            <w:r w:rsidRPr="00880E32">
              <w:rPr>
                <w:rFonts w:ascii="Times New Roman" w:hAnsi="Times New Roman" w:cs="Times New Roman"/>
                <w:b/>
                <w:color w:val="000000"/>
                <w:sz w:val="19"/>
                <w:szCs w:val="19"/>
                <w:lang w:val="ru-RU"/>
              </w:rPr>
              <w:t>практики, для которых освоение данной дисциплины (модуля) необходимо как предшествующее:</w:t>
            </w:r>
          </w:p>
        </w:tc>
      </w:tr>
      <w:tr w:rsidR="00824D7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rPr>
                <w:sz w:val="19"/>
                <w:szCs w:val="19"/>
              </w:rPr>
            </w:pPr>
            <w:proofErr w:type="spellStart"/>
            <w:r>
              <w:rPr>
                <w:rFonts w:ascii="Times New Roman" w:hAnsi="Times New Roman" w:cs="Times New Roman"/>
                <w:color w:val="000000"/>
                <w:sz w:val="19"/>
                <w:szCs w:val="19"/>
              </w:rPr>
              <w:t>Государственное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регулирование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экономики</w:t>
            </w:r>
            <w:proofErr w:type="spellEnd"/>
          </w:p>
        </w:tc>
      </w:tr>
      <w:tr w:rsidR="00824D70" w:rsidRPr="00880E3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Финансовое планирование и бюджетирование организации</w:t>
            </w:r>
          </w:p>
        </w:tc>
      </w:tr>
      <w:tr w:rsidR="00824D70">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rPr>
                <w:sz w:val="19"/>
                <w:szCs w:val="19"/>
              </w:rPr>
            </w:pPr>
            <w:proofErr w:type="spellStart"/>
            <w:r>
              <w:rPr>
                <w:rFonts w:ascii="Times New Roman" w:hAnsi="Times New Roman" w:cs="Times New Roman"/>
                <w:color w:val="000000"/>
                <w:sz w:val="19"/>
                <w:szCs w:val="19"/>
              </w:rPr>
              <w:t>Моделирование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социально-экономических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процессов</w:t>
            </w:r>
            <w:proofErr w:type="spellEnd"/>
          </w:p>
        </w:tc>
      </w:tr>
      <w:tr w:rsidR="00824D70">
        <w:trPr>
          <w:trHeight w:hRule="exact" w:val="277"/>
        </w:trPr>
        <w:tc>
          <w:tcPr>
            <w:tcW w:w="766" w:type="dxa"/>
          </w:tcPr>
          <w:p w:rsidR="00824D70" w:rsidRDefault="00824D70"/>
        </w:tc>
        <w:tc>
          <w:tcPr>
            <w:tcW w:w="228" w:type="dxa"/>
          </w:tcPr>
          <w:p w:rsidR="00824D70" w:rsidRDefault="00824D70"/>
        </w:tc>
        <w:tc>
          <w:tcPr>
            <w:tcW w:w="1844" w:type="dxa"/>
          </w:tcPr>
          <w:p w:rsidR="00824D70" w:rsidRDefault="00824D70"/>
        </w:tc>
        <w:tc>
          <w:tcPr>
            <w:tcW w:w="1702" w:type="dxa"/>
          </w:tcPr>
          <w:p w:rsidR="00824D70" w:rsidRDefault="00824D70"/>
        </w:tc>
        <w:tc>
          <w:tcPr>
            <w:tcW w:w="143" w:type="dxa"/>
          </w:tcPr>
          <w:p w:rsidR="00824D70" w:rsidRDefault="00824D70"/>
        </w:tc>
        <w:tc>
          <w:tcPr>
            <w:tcW w:w="851" w:type="dxa"/>
          </w:tcPr>
          <w:p w:rsidR="00824D70" w:rsidRDefault="00824D70"/>
        </w:tc>
        <w:tc>
          <w:tcPr>
            <w:tcW w:w="710" w:type="dxa"/>
          </w:tcPr>
          <w:p w:rsidR="00824D70" w:rsidRDefault="00824D70"/>
        </w:tc>
        <w:tc>
          <w:tcPr>
            <w:tcW w:w="1135" w:type="dxa"/>
          </w:tcPr>
          <w:p w:rsidR="00824D70" w:rsidRDefault="00824D70"/>
        </w:tc>
        <w:tc>
          <w:tcPr>
            <w:tcW w:w="1277" w:type="dxa"/>
          </w:tcPr>
          <w:p w:rsidR="00824D70" w:rsidRDefault="00824D70"/>
        </w:tc>
        <w:tc>
          <w:tcPr>
            <w:tcW w:w="710" w:type="dxa"/>
          </w:tcPr>
          <w:p w:rsidR="00824D70" w:rsidRDefault="00824D70"/>
        </w:tc>
        <w:tc>
          <w:tcPr>
            <w:tcW w:w="426" w:type="dxa"/>
          </w:tcPr>
          <w:p w:rsidR="00824D70" w:rsidRDefault="00824D70"/>
        </w:tc>
        <w:tc>
          <w:tcPr>
            <w:tcW w:w="993" w:type="dxa"/>
          </w:tcPr>
          <w:p w:rsidR="00824D70" w:rsidRDefault="00824D70"/>
        </w:tc>
      </w:tr>
      <w:tr w:rsidR="00824D70" w:rsidRPr="00880E32">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24D70" w:rsidRPr="00880E32" w:rsidRDefault="00880E32">
            <w:pPr>
              <w:spacing w:after="0" w:line="240" w:lineRule="auto"/>
              <w:jc w:val="center"/>
              <w:rPr>
                <w:sz w:val="19"/>
                <w:szCs w:val="19"/>
                <w:lang w:val="ru-RU"/>
              </w:rPr>
            </w:pPr>
            <w:r w:rsidRPr="00880E32">
              <w:rPr>
                <w:rFonts w:ascii="Times New Roman" w:hAnsi="Times New Roman" w:cs="Times New Roman"/>
                <w:b/>
                <w:color w:val="000000"/>
                <w:sz w:val="19"/>
                <w:szCs w:val="19"/>
                <w:lang w:val="ru-RU"/>
              </w:rPr>
              <w:t>3. ТРЕБОВАНИЯ К РЕЗУЛЬТАТАМ ОСВОЕНИЯ ДИСЦИПЛИНЫ</w:t>
            </w:r>
          </w:p>
        </w:tc>
      </w:tr>
      <w:tr w:rsidR="00824D70" w:rsidRPr="00880E32">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jc w:val="center"/>
              <w:rPr>
                <w:sz w:val="19"/>
                <w:szCs w:val="19"/>
                <w:lang w:val="ru-RU"/>
              </w:rPr>
            </w:pPr>
            <w:proofErr w:type="spellStart"/>
            <w:r w:rsidRPr="00880E32">
              <w:rPr>
                <w:rFonts w:ascii="Times New Roman" w:hAnsi="Times New Roman" w:cs="Times New Roman"/>
                <w:b/>
                <w:color w:val="000000"/>
                <w:sz w:val="19"/>
                <w:szCs w:val="19"/>
                <w:lang w:val="ru-RU"/>
              </w:rPr>
              <w:t>ОПК</w:t>
            </w:r>
            <w:proofErr w:type="spellEnd"/>
            <w:r w:rsidRPr="00880E32">
              <w:rPr>
                <w:rFonts w:ascii="Times New Roman" w:hAnsi="Times New Roman" w:cs="Times New Roman"/>
                <w:b/>
                <w:color w:val="000000"/>
                <w:sz w:val="19"/>
                <w:szCs w:val="19"/>
                <w:lang w:val="ru-RU"/>
              </w:rPr>
              <w:t xml:space="preserve">-2:      способностью находить организационно-управленческие решения, оценивать результаты и последствия принятого управленческого решения и готовность нести за них ответственность с позиций </w:t>
            </w:r>
            <w:r w:rsidRPr="00880E32">
              <w:rPr>
                <w:rFonts w:ascii="Times New Roman" w:hAnsi="Times New Roman" w:cs="Times New Roman"/>
                <w:b/>
                <w:color w:val="000000"/>
                <w:sz w:val="19"/>
                <w:szCs w:val="19"/>
                <w:lang w:val="ru-RU"/>
              </w:rPr>
              <w:t>социальной значимости принимаемых решений</w:t>
            </w:r>
          </w:p>
        </w:tc>
      </w:tr>
      <w:tr w:rsidR="00824D7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824D70" w:rsidRPr="00880E3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Основные экономические концепции функционирования предприятия</w:t>
            </w:r>
          </w:p>
        </w:tc>
      </w:tr>
      <w:tr w:rsidR="00824D7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824D70" w:rsidRPr="00880E3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Рассматривать в деталях основные факторы внешней макросреды предприятия</w:t>
            </w:r>
          </w:p>
        </w:tc>
      </w:tr>
      <w:tr w:rsidR="00824D7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824D70" w:rsidRPr="00880E32">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 xml:space="preserve">Высоким уровнем знаний и навыков планирования </w:t>
            </w:r>
            <w:r w:rsidRPr="00880E32">
              <w:rPr>
                <w:rFonts w:ascii="Times New Roman" w:hAnsi="Times New Roman" w:cs="Times New Roman"/>
                <w:color w:val="000000"/>
                <w:sz w:val="19"/>
                <w:szCs w:val="19"/>
                <w:lang w:val="ru-RU"/>
              </w:rPr>
              <w:t>прибыли предприятия и  показателей рентабельности</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планирования прибыли предприятия. Показатели рентабельности</w:t>
            </w:r>
          </w:p>
        </w:tc>
      </w:tr>
      <w:tr w:rsidR="00824D70" w:rsidRPr="00880E32">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jc w:val="center"/>
              <w:rPr>
                <w:sz w:val="19"/>
                <w:szCs w:val="19"/>
                <w:lang w:val="ru-RU"/>
              </w:rPr>
            </w:pPr>
            <w:r w:rsidRPr="00880E32">
              <w:rPr>
                <w:rFonts w:ascii="Times New Roman" w:hAnsi="Times New Roman" w:cs="Times New Roman"/>
                <w:b/>
                <w:color w:val="000000"/>
                <w:sz w:val="19"/>
                <w:szCs w:val="19"/>
                <w:lang w:val="ru-RU"/>
              </w:rPr>
              <w:t>ПК-14: способностью проектировать организационную структуру, осуществлять распределение полномочий и ответственности на основе их делегирования</w:t>
            </w:r>
          </w:p>
        </w:tc>
      </w:tr>
      <w:tr w:rsidR="00824D7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824D70" w:rsidRPr="00880E3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Понятие организации. Основная идея организации.</w:t>
            </w:r>
          </w:p>
        </w:tc>
      </w:tr>
      <w:tr w:rsidR="00824D7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824D70" w:rsidRPr="00880E3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Объяснять синергетический эффект в деятельности организаций.</w:t>
            </w:r>
          </w:p>
        </w:tc>
      </w:tr>
      <w:tr w:rsidR="00824D7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824D70" w:rsidRPr="00880E3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методикой построения общей схемы коммерческой организации.</w:t>
            </w:r>
          </w:p>
        </w:tc>
      </w:tr>
      <w:tr w:rsidR="00824D70" w:rsidRPr="00880E3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jc w:val="center"/>
              <w:rPr>
                <w:sz w:val="19"/>
                <w:szCs w:val="19"/>
                <w:lang w:val="ru-RU"/>
              </w:rPr>
            </w:pPr>
            <w:r w:rsidRPr="00880E32">
              <w:rPr>
                <w:rFonts w:ascii="Times New Roman" w:hAnsi="Times New Roman" w:cs="Times New Roman"/>
                <w:b/>
                <w:color w:val="000000"/>
                <w:sz w:val="19"/>
                <w:szCs w:val="19"/>
                <w:lang w:val="ru-RU"/>
              </w:rPr>
              <w:t xml:space="preserve">ПК-22: умением оценивать соотношение планируемого </w:t>
            </w:r>
            <w:r w:rsidRPr="00880E32">
              <w:rPr>
                <w:rFonts w:ascii="Times New Roman" w:hAnsi="Times New Roman" w:cs="Times New Roman"/>
                <w:b/>
                <w:color w:val="000000"/>
                <w:sz w:val="19"/>
                <w:szCs w:val="19"/>
                <w:lang w:val="ru-RU"/>
              </w:rPr>
              <w:t>результата и затрачиваемых ресурсов</w:t>
            </w:r>
          </w:p>
        </w:tc>
      </w:tr>
      <w:tr w:rsidR="00824D7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824D7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rPr>
                <w:sz w:val="19"/>
                <w:szCs w:val="19"/>
              </w:rPr>
            </w:pPr>
            <w:proofErr w:type="spellStart"/>
            <w:r>
              <w:rPr>
                <w:rFonts w:ascii="Times New Roman" w:hAnsi="Times New Roman" w:cs="Times New Roman"/>
                <w:color w:val="000000"/>
                <w:sz w:val="19"/>
                <w:szCs w:val="19"/>
              </w:rPr>
              <w:t>Взаимосвязь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издержки</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выручка</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прибыль</w:t>
            </w:r>
            <w:proofErr w:type="spellEnd"/>
            <w:r>
              <w:rPr>
                <w:rFonts w:ascii="Times New Roman" w:hAnsi="Times New Roman" w:cs="Times New Roman"/>
                <w:color w:val="000000"/>
                <w:sz w:val="19"/>
                <w:szCs w:val="19"/>
              </w:rPr>
              <w:t>»</w:t>
            </w:r>
          </w:p>
        </w:tc>
      </w:tr>
      <w:tr w:rsidR="00824D7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824D70" w:rsidRPr="00880E3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характеризовать механизм  распределения прибыли предприятия</w:t>
            </w:r>
          </w:p>
        </w:tc>
      </w:tr>
      <w:tr w:rsidR="00824D7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824D70" w:rsidRPr="00880E3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 xml:space="preserve">Методами учета затрат и </w:t>
            </w:r>
            <w:proofErr w:type="spellStart"/>
            <w:r w:rsidRPr="00880E32">
              <w:rPr>
                <w:rFonts w:ascii="Times New Roman" w:hAnsi="Times New Roman" w:cs="Times New Roman"/>
                <w:color w:val="000000"/>
                <w:sz w:val="19"/>
                <w:szCs w:val="19"/>
                <w:lang w:val="ru-RU"/>
              </w:rPr>
              <w:t>калькулирования</w:t>
            </w:r>
            <w:proofErr w:type="spellEnd"/>
            <w:r w:rsidRPr="00880E32">
              <w:rPr>
                <w:rFonts w:ascii="Times New Roman" w:hAnsi="Times New Roman" w:cs="Times New Roman"/>
                <w:color w:val="000000"/>
                <w:sz w:val="19"/>
                <w:szCs w:val="19"/>
                <w:lang w:val="ru-RU"/>
              </w:rPr>
              <w:t xml:space="preserve"> себестоимости продукции</w:t>
            </w:r>
          </w:p>
        </w:tc>
      </w:tr>
      <w:tr w:rsidR="00824D70" w:rsidRPr="00880E32">
        <w:trPr>
          <w:trHeight w:hRule="exact" w:val="277"/>
        </w:trPr>
        <w:tc>
          <w:tcPr>
            <w:tcW w:w="766" w:type="dxa"/>
          </w:tcPr>
          <w:p w:rsidR="00824D70" w:rsidRPr="00880E32" w:rsidRDefault="00824D70">
            <w:pPr>
              <w:rPr>
                <w:lang w:val="ru-RU"/>
              </w:rPr>
            </w:pPr>
          </w:p>
        </w:tc>
        <w:tc>
          <w:tcPr>
            <w:tcW w:w="228" w:type="dxa"/>
          </w:tcPr>
          <w:p w:rsidR="00824D70" w:rsidRPr="00880E32" w:rsidRDefault="00824D70">
            <w:pPr>
              <w:rPr>
                <w:lang w:val="ru-RU"/>
              </w:rPr>
            </w:pPr>
          </w:p>
        </w:tc>
        <w:tc>
          <w:tcPr>
            <w:tcW w:w="1844" w:type="dxa"/>
          </w:tcPr>
          <w:p w:rsidR="00824D70" w:rsidRPr="00880E32" w:rsidRDefault="00824D70">
            <w:pPr>
              <w:rPr>
                <w:lang w:val="ru-RU"/>
              </w:rPr>
            </w:pPr>
          </w:p>
        </w:tc>
        <w:tc>
          <w:tcPr>
            <w:tcW w:w="1702" w:type="dxa"/>
          </w:tcPr>
          <w:p w:rsidR="00824D70" w:rsidRPr="00880E32" w:rsidRDefault="00824D70">
            <w:pPr>
              <w:rPr>
                <w:lang w:val="ru-RU"/>
              </w:rPr>
            </w:pPr>
          </w:p>
        </w:tc>
        <w:tc>
          <w:tcPr>
            <w:tcW w:w="143" w:type="dxa"/>
          </w:tcPr>
          <w:p w:rsidR="00824D70" w:rsidRPr="00880E32" w:rsidRDefault="00824D70">
            <w:pPr>
              <w:rPr>
                <w:lang w:val="ru-RU"/>
              </w:rPr>
            </w:pPr>
          </w:p>
        </w:tc>
        <w:tc>
          <w:tcPr>
            <w:tcW w:w="851" w:type="dxa"/>
          </w:tcPr>
          <w:p w:rsidR="00824D70" w:rsidRPr="00880E32" w:rsidRDefault="00824D70">
            <w:pPr>
              <w:rPr>
                <w:lang w:val="ru-RU"/>
              </w:rPr>
            </w:pPr>
          </w:p>
        </w:tc>
        <w:tc>
          <w:tcPr>
            <w:tcW w:w="710" w:type="dxa"/>
          </w:tcPr>
          <w:p w:rsidR="00824D70" w:rsidRPr="00880E32" w:rsidRDefault="00824D70">
            <w:pPr>
              <w:rPr>
                <w:lang w:val="ru-RU"/>
              </w:rPr>
            </w:pPr>
          </w:p>
        </w:tc>
        <w:tc>
          <w:tcPr>
            <w:tcW w:w="1135" w:type="dxa"/>
          </w:tcPr>
          <w:p w:rsidR="00824D70" w:rsidRPr="00880E32" w:rsidRDefault="00824D70">
            <w:pPr>
              <w:rPr>
                <w:lang w:val="ru-RU"/>
              </w:rPr>
            </w:pPr>
          </w:p>
        </w:tc>
        <w:tc>
          <w:tcPr>
            <w:tcW w:w="1277" w:type="dxa"/>
          </w:tcPr>
          <w:p w:rsidR="00824D70" w:rsidRPr="00880E32" w:rsidRDefault="00824D70">
            <w:pPr>
              <w:rPr>
                <w:lang w:val="ru-RU"/>
              </w:rPr>
            </w:pPr>
          </w:p>
        </w:tc>
        <w:tc>
          <w:tcPr>
            <w:tcW w:w="710" w:type="dxa"/>
          </w:tcPr>
          <w:p w:rsidR="00824D70" w:rsidRPr="00880E32" w:rsidRDefault="00824D70">
            <w:pPr>
              <w:rPr>
                <w:lang w:val="ru-RU"/>
              </w:rPr>
            </w:pPr>
          </w:p>
        </w:tc>
        <w:tc>
          <w:tcPr>
            <w:tcW w:w="426" w:type="dxa"/>
          </w:tcPr>
          <w:p w:rsidR="00824D70" w:rsidRPr="00880E32" w:rsidRDefault="00824D70">
            <w:pPr>
              <w:rPr>
                <w:lang w:val="ru-RU"/>
              </w:rPr>
            </w:pPr>
          </w:p>
        </w:tc>
        <w:tc>
          <w:tcPr>
            <w:tcW w:w="993" w:type="dxa"/>
          </w:tcPr>
          <w:p w:rsidR="00824D70" w:rsidRPr="00880E32" w:rsidRDefault="00824D70">
            <w:pPr>
              <w:rPr>
                <w:lang w:val="ru-RU"/>
              </w:rPr>
            </w:pPr>
          </w:p>
        </w:tc>
      </w:tr>
      <w:tr w:rsidR="00824D70" w:rsidRPr="00880E3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24D70" w:rsidRPr="00880E32" w:rsidRDefault="00880E32">
            <w:pPr>
              <w:spacing w:after="0" w:line="240" w:lineRule="auto"/>
              <w:jc w:val="center"/>
              <w:rPr>
                <w:sz w:val="19"/>
                <w:szCs w:val="19"/>
                <w:lang w:val="ru-RU"/>
              </w:rPr>
            </w:pPr>
            <w:r w:rsidRPr="00880E32">
              <w:rPr>
                <w:rFonts w:ascii="Times New Roman" w:hAnsi="Times New Roman" w:cs="Times New Roman"/>
                <w:b/>
                <w:color w:val="000000"/>
                <w:sz w:val="19"/>
                <w:szCs w:val="19"/>
                <w:lang w:val="ru-RU"/>
              </w:rPr>
              <w:t xml:space="preserve">4. </w:t>
            </w:r>
            <w:r w:rsidRPr="00880E32">
              <w:rPr>
                <w:rFonts w:ascii="Times New Roman" w:hAnsi="Times New Roman" w:cs="Times New Roman"/>
                <w:b/>
                <w:color w:val="000000"/>
                <w:sz w:val="19"/>
                <w:szCs w:val="19"/>
                <w:lang w:val="ru-RU"/>
              </w:rPr>
              <w:t>СТРУКТУРА И СОДЕРЖАНИЕ ДИСЦИПЛИНЫ (МОДУЛЯ)</w:t>
            </w:r>
          </w:p>
        </w:tc>
      </w:tr>
      <w:tr w:rsidR="00824D70">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jc w:val="center"/>
              <w:rPr>
                <w:sz w:val="19"/>
                <w:szCs w:val="19"/>
                <w:lang w:val="ru-RU"/>
              </w:rPr>
            </w:pPr>
            <w:r w:rsidRPr="00880E32">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824D70" w:rsidRDefault="00880E32">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824D70">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24D70"/>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Предприятие</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субъект</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рынка</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24D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24D7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24D7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24D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24D7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24D70"/>
        </w:tc>
      </w:tr>
    </w:tbl>
    <w:p w:rsidR="00824D70" w:rsidRDefault="00880E32">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0"/>
        <w:gridCol w:w="118"/>
        <w:gridCol w:w="807"/>
        <w:gridCol w:w="678"/>
        <w:gridCol w:w="1099"/>
        <w:gridCol w:w="1207"/>
        <w:gridCol w:w="669"/>
        <w:gridCol w:w="385"/>
        <w:gridCol w:w="941"/>
      </w:tblGrid>
      <w:tr w:rsidR="00824D70">
        <w:trPr>
          <w:trHeight w:hRule="exact" w:val="416"/>
        </w:trPr>
        <w:tc>
          <w:tcPr>
            <w:tcW w:w="4692" w:type="dxa"/>
            <w:gridSpan w:val="3"/>
            <w:shd w:val="clear" w:color="C0C0C0" w:fill="FFFFFF"/>
            <w:tcMar>
              <w:left w:w="34" w:type="dxa"/>
              <w:right w:w="34" w:type="dxa"/>
            </w:tcMar>
          </w:tcPr>
          <w:p w:rsidR="00824D70" w:rsidRDefault="00880E32">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z38.03.04_1.plx</w:t>
            </w:r>
            <w:proofErr w:type="spellEnd"/>
          </w:p>
        </w:tc>
        <w:tc>
          <w:tcPr>
            <w:tcW w:w="851" w:type="dxa"/>
          </w:tcPr>
          <w:p w:rsidR="00824D70" w:rsidRDefault="00824D70"/>
        </w:tc>
        <w:tc>
          <w:tcPr>
            <w:tcW w:w="710" w:type="dxa"/>
          </w:tcPr>
          <w:p w:rsidR="00824D70" w:rsidRDefault="00824D70"/>
        </w:tc>
        <w:tc>
          <w:tcPr>
            <w:tcW w:w="1135" w:type="dxa"/>
          </w:tcPr>
          <w:p w:rsidR="00824D70" w:rsidRDefault="00824D70"/>
        </w:tc>
        <w:tc>
          <w:tcPr>
            <w:tcW w:w="1277" w:type="dxa"/>
          </w:tcPr>
          <w:p w:rsidR="00824D70" w:rsidRDefault="00824D70"/>
        </w:tc>
        <w:tc>
          <w:tcPr>
            <w:tcW w:w="710" w:type="dxa"/>
          </w:tcPr>
          <w:p w:rsidR="00824D70" w:rsidRDefault="00824D70"/>
        </w:tc>
        <w:tc>
          <w:tcPr>
            <w:tcW w:w="426" w:type="dxa"/>
          </w:tcPr>
          <w:p w:rsidR="00824D70" w:rsidRDefault="00824D70"/>
        </w:tc>
        <w:tc>
          <w:tcPr>
            <w:tcW w:w="1007" w:type="dxa"/>
            <w:shd w:val="clear" w:color="C0C0C0" w:fill="FFFFFF"/>
            <w:tcMar>
              <w:left w:w="34" w:type="dxa"/>
              <w:right w:w="34" w:type="dxa"/>
            </w:tcMar>
          </w:tcPr>
          <w:p w:rsidR="00824D70" w:rsidRDefault="00880E3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824D70">
        <w:trPr>
          <w:trHeight w:hRule="exact" w:val="6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Темы докладов и рефератов:</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Государственное регулирование экономики</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Субъекты и виды предпринимательской деятельности</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Развитие малого предпринимательства в современных условиях</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Предпринимательский риск</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Задание для самостоятельной работы студентов</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Перечислите</w:t>
            </w:r>
            <w:r w:rsidRPr="00880E32">
              <w:rPr>
                <w:rFonts w:ascii="Times New Roman" w:hAnsi="Times New Roman" w:cs="Times New Roman"/>
                <w:color w:val="000000"/>
                <w:sz w:val="19"/>
                <w:szCs w:val="19"/>
                <w:lang w:val="ru-RU"/>
              </w:rPr>
              <w:t xml:space="preserve"> виды предпринимательства и дайте им краткую характеристику</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Охарактеризуйте субъекты малого предпринимательства</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Критерии группировки субъектов малого предпринимательства по численности работников</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Особенности налогообложения субъектов малого предприниматель</w:t>
            </w:r>
            <w:r w:rsidRPr="00880E32">
              <w:rPr>
                <w:rFonts w:ascii="Times New Roman" w:hAnsi="Times New Roman" w:cs="Times New Roman"/>
                <w:color w:val="000000"/>
                <w:sz w:val="19"/>
                <w:szCs w:val="19"/>
                <w:lang w:val="ru-RU"/>
              </w:rPr>
              <w:t>ства, как они реализуются</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 xml:space="preserve">Основные </w:t>
            </w:r>
            <w:proofErr w:type="gramStart"/>
            <w:r w:rsidRPr="00880E32">
              <w:rPr>
                <w:rFonts w:ascii="Times New Roman" w:hAnsi="Times New Roman" w:cs="Times New Roman"/>
                <w:color w:val="000000"/>
                <w:sz w:val="19"/>
                <w:szCs w:val="19"/>
                <w:lang w:val="ru-RU"/>
              </w:rPr>
              <w:t>меры</w:t>
            </w:r>
            <w:proofErr w:type="gramEnd"/>
            <w:r w:rsidRPr="00880E32">
              <w:rPr>
                <w:rFonts w:ascii="Times New Roman" w:hAnsi="Times New Roman" w:cs="Times New Roman"/>
                <w:color w:val="000000"/>
                <w:sz w:val="19"/>
                <w:szCs w:val="19"/>
                <w:lang w:val="ru-RU"/>
              </w:rPr>
              <w:t xml:space="preserve"> стимулирующие развитие малого предпринимательства</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 xml:space="preserve">Охарактеризуйте </w:t>
            </w:r>
            <w:proofErr w:type="gramStart"/>
            <w:r w:rsidRPr="00880E32">
              <w:rPr>
                <w:rFonts w:ascii="Times New Roman" w:hAnsi="Times New Roman" w:cs="Times New Roman"/>
                <w:color w:val="000000"/>
                <w:sz w:val="19"/>
                <w:szCs w:val="19"/>
                <w:lang w:val="ru-RU"/>
              </w:rPr>
              <w:t>по</w:t>
            </w:r>
            <w:proofErr w:type="gramEnd"/>
            <w:r w:rsidRPr="00880E32">
              <w:rPr>
                <w:rFonts w:ascii="Times New Roman" w:hAnsi="Times New Roman" w:cs="Times New Roman"/>
                <w:color w:val="000000"/>
                <w:sz w:val="19"/>
                <w:szCs w:val="19"/>
                <w:lang w:val="ru-RU"/>
              </w:rPr>
              <w:t xml:space="preserve"> каким признакам делятся риски</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Рассмотрите различия между коммерческими, финансовыми и биржевыми рисками</w:t>
            </w:r>
          </w:p>
          <w:p w:rsidR="00824D70" w:rsidRDefault="00880E3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- 14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24D70"/>
        </w:tc>
      </w:tr>
      <w:tr w:rsidR="00824D70">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24D7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Производственные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ресурсы</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предприятия</w:t>
            </w:r>
            <w:proofErr w:type="spellEnd"/>
            <w:r>
              <w:rPr>
                <w:rFonts w:ascii="Times New Roman" w:hAnsi="Times New Roman" w:cs="Times New Roman"/>
                <w:b/>
                <w:color w:val="000000"/>
                <w:sz w:val="19"/>
                <w:szCs w:val="19"/>
              </w:rPr>
              <w:t xml:space="preserve"> "</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24D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24D7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24D7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24D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24D7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24D70"/>
        </w:tc>
      </w:tr>
      <w:tr w:rsidR="00824D70">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Тема 2.1 «Кадры предприятия, производительность труда» Темы докладов и рефератов:</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Мотивация и стимулирование трудовой деятельности</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Развитие творческого потенциала персонала предприятия</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Производительность труда – основа роста результатов деятельности предприятия</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Задание для самостоятельной работы студентов</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Охарактеризуйте понятие среднесписочной численности персонала и сферу применения этого показателя</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Поясните на примере предприятия пока</w:t>
            </w:r>
            <w:r w:rsidRPr="00880E32">
              <w:rPr>
                <w:rFonts w:ascii="Times New Roman" w:hAnsi="Times New Roman" w:cs="Times New Roman"/>
                <w:color w:val="000000"/>
                <w:sz w:val="19"/>
                <w:szCs w:val="19"/>
                <w:lang w:val="ru-RU"/>
              </w:rPr>
              <w:t>затели эффективности  /</w:t>
            </w:r>
            <w:proofErr w:type="gramStart"/>
            <w:r w:rsidRPr="00880E32">
              <w:rPr>
                <w:rFonts w:ascii="Times New Roman" w:hAnsi="Times New Roman" w:cs="Times New Roman"/>
                <w:color w:val="000000"/>
                <w:sz w:val="19"/>
                <w:szCs w:val="19"/>
                <w:lang w:val="ru-RU"/>
              </w:rPr>
              <w:t>Ср</w:t>
            </w:r>
            <w:proofErr w:type="gramEnd"/>
            <w:r w:rsidRPr="00880E3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- 14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24D70"/>
        </w:tc>
      </w:tr>
      <w:tr w:rsidR="00824D70">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Тема 2.2 «Оплата труда работников предприятия»</w:t>
            </w:r>
          </w:p>
          <w:p w:rsidR="00824D70" w:rsidRDefault="00880E32">
            <w:pPr>
              <w:spacing w:after="0" w:line="240" w:lineRule="auto"/>
              <w:rPr>
                <w:sz w:val="19"/>
                <w:szCs w:val="19"/>
              </w:rPr>
            </w:pPr>
            <w:r w:rsidRPr="00880E32">
              <w:rPr>
                <w:rFonts w:ascii="Times New Roman" w:hAnsi="Times New Roman" w:cs="Times New Roman"/>
                <w:color w:val="000000"/>
                <w:sz w:val="19"/>
                <w:szCs w:val="19"/>
                <w:lang w:val="ru-RU"/>
              </w:rPr>
              <w:t xml:space="preserve">Социально-экономическая сущность оплаты труда и основы ее организации. Формы и системы заработной платы. Современные системы оплаты </w:t>
            </w:r>
            <w:r w:rsidRPr="00880E32">
              <w:rPr>
                <w:rFonts w:ascii="Times New Roman" w:hAnsi="Times New Roman" w:cs="Times New Roman"/>
                <w:color w:val="000000"/>
                <w:sz w:val="19"/>
                <w:szCs w:val="19"/>
                <w:lang w:val="ru-RU"/>
              </w:rPr>
              <w:t xml:space="preserve">труда: бестарифные системы оплаты труда, система стимулирования продаж, гибкие системы оплаты труда. </w:t>
            </w:r>
            <w:proofErr w:type="spellStart"/>
            <w:r>
              <w:rPr>
                <w:rFonts w:ascii="Times New Roman" w:hAnsi="Times New Roman" w:cs="Times New Roman"/>
                <w:color w:val="000000"/>
                <w:sz w:val="19"/>
                <w:szCs w:val="19"/>
              </w:rPr>
              <w:t>Зарубежный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опыт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материального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стимулирования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предприятий</w:t>
            </w:r>
            <w:proofErr w:type="spellEnd"/>
          </w:p>
          <w:p w:rsidR="00824D70" w:rsidRDefault="00880E3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- 14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24D70"/>
        </w:tc>
      </w:tr>
    </w:tbl>
    <w:p w:rsidR="00824D70" w:rsidRDefault="00880E32">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37"/>
        <w:gridCol w:w="118"/>
        <w:gridCol w:w="806"/>
        <w:gridCol w:w="677"/>
        <w:gridCol w:w="1098"/>
        <w:gridCol w:w="1206"/>
        <w:gridCol w:w="668"/>
        <w:gridCol w:w="385"/>
        <w:gridCol w:w="940"/>
      </w:tblGrid>
      <w:tr w:rsidR="00824D70">
        <w:trPr>
          <w:trHeight w:hRule="exact" w:val="416"/>
        </w:trPr>
        <w:tc>
          <w:tcPr>
            <w:tcW w:w="4692" w:type="dxa"/>
            <w:gridSpan w:val="3"/>
            <w:shd w:val="clear" w:color="C0C0C0" w:fill="FFFFFF"/>
            <w:tcMar>
              <w:left w:w="34" w:type="dxa"/>
              <w:right w:w="34" w:type="dxa"/>
            </w:tcMar>
          </w:tcPr>
          <w:p w:rsidR="00824D70" w:rsidRDefault="00880E32">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z38.03.04_1.plx</w:t>
            </w:r>
            <w:proofErr w:type="spellEnd"/>
          </w:p>
        </w:tc>
        <w:tc>
          <w:tcPr>
            <w:tcW w:w="851" w:type="dxa"/>
          </w:tcPr>
          <w:p w:rsidR="00824D70" w:rsidRDefault="00824D70"/>
        </w:tc>
        <w:tc>
          <w:tcPr>
            <w:tcW w:w="710" w:type="dxa"/>
          </w:tcPr>
          <w:p w:rsidR="00824D70" w:rsidRDefault="00824D70"/>
        </w:tc>
        <w:tc>
          <w:tcPr>
            <w:tcW w:w="1135" w:type="dxa"/>
          </w:tcPr>
          <w:p w:rsidR="00824D70" w:rsidRDefault="00824D70"/>
        </w:tc>
        <w:tc>
          <w:tcPr>
            <w:tcW w:w="1277" w:type="dxa"/>
          </w:tcPr>
          <w:p w:rsidR="00824D70" w:rsidRDefault="00824D70"/>
        </w:tc>
        <w:tc>
          <w:tcPr>
            <w:tcW w:w="710" w:type="dxa"/>
          </w:tcPr>
          <w:p w:rsidR="00824D70" w:rsidRDefault="00824D70"/>
        </w:tc>
        <w:tc>
          <w:tcPr>
            <w:tcW w:w="426" w:type="dxa"/>
          </w:tcPr>
          <w:p w:rsidR="00824D70" w:rsidRDefault="00824D70"/>
        </w:tc>
        <w:tc>
          <w:tcPr>
            <w:tcW w:w="1007" w:type="dxa"/>
            <w:shd w:val="clear" w:color="C0C0C0" w:fill="FFFFFF"/>
            <w:tcMar>
              <w:left w:w="34" w:type="dxa"/>
              <w:right w:w="34" w:type="dxa"/>
            </w:tcMar>
          </w:tcPr>
          <w:p w:rsidR="00824D70" w:rsidRDefault="00880E3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824D70">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Тема 2.2 "Оплата труда работников предприятия" Формы и системы оплаты труда в современных условиях</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Зарубежный опыт материального стимулирования труда персонала предприятия</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Нормирование и оплата труда</w:t>
            </w:r>
          </w:p>
          <w:p w:rsidR="00824D70" w:rsidRDefault="00880E32">
            <w:pPr>
              <w:spacing w:after="0" w:line="240" w:lineRule="auto"/>
              <w:rPr>
                <w:sz w:val="19"/>
                <w:szCs w:val="19"/>
              </w:rPr>
            </w:pPr>
            <w:r w:rsidRPr="00880E32">
              <w:rPr>
                <w:rFonts w:ascii="Times New Roman" w:hAnsi="Times New Roman" w:cs="Times New Roman"/>
                <w:color w:val="000000"/>
                <w:sz w:val="19"/>
                <w:szCs w:val="19"/>
                <w:lang w:val="ru-RU"/>
              </w:rPr>
              <w:t>Современные системы оплаты труда: бестарифные системы о</w:t>
            </w:r>
            <w:r w:rsidRPr="00880E32">
              <w:rPr>
                <w:rFonts w:ascii="Times New Roman" w:hAnsi="Times New Roman" w:cs="Times New Roman"/>
                <w:color w:val="000000"/>
                <w:sz w:val="19"/>
                <w:szCs w:val="19"/>
                <w:lang w:val="ru-RU"/>
              </w:rPr>
              <w:t xml:space="preserve">платы труда, система стимулирования продаж, гибкие системы оплаты труда. </w:t>
            </w:r>
            <w:proofErr w:type="spellStart"/>
            <w:r>
              <w:rPr>
                <w:rFonts w:ascii="Times New Roman" w:hAnsi="Times New Roman" w:cs="Times New Roman"/>
                <w:color w:val="000000"/>
                <w:sz w:val="19"/>
                <w:szCs w:val="19"/>
              </w:rPr>
              <w:t>Зарубежный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опыт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материального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стимулирования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- 14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824D70" w:rsidRDefault="00880E32">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24D70"/>
        </w:tc>
      </w:tr>
      <w:tr w:rsidR="00824D70">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 xml:space="preserve">Тема 2.2 "Оплата труда работников предприятия" </w:t>
            </w:r>
            <w:r w:rsidRPr="00880E32">
              <w:rPr>
                <w:rFonts w:ascii="Times New Roman" w:hAnsi="Times New Roman" w:cs="Times New Roman"/>
                <w:color w:val="000000"/>
                <w:sz w:val="19"/>
                <w:szCs w:val="19"/>
                <w:lang w:val="ru-RU"/>
              </w:rPr>
              <w:t xml:space="preserve">Задание для самостоятельной работы </w:t>
            </w:r>
            <w:proofErr w:type="spellStart"/>
            <w:r w:rsidRPr="00880E32">
              <w:rPr>
                <w:rFonts w:ascii="Times New Roman" w:hAnsi="Times New Roman" w:cs="Times New Roman"/>
                <w:color w:val="000000"/>
                <w:sz w:val="19"/>
                <w:szCs w:val="19"/>
                <w:lang w:val="ru-RU"/>
              </w:rPr>
              <w:t>студентов</w:t>
            </w:r>
            <w:proofErr w:type="gramStart"/>
            <w:r w:rsidRPr="00880E32">
              <w:rPr>
                <w:rFonts w:ascii="Times New Roman" w:hAnsi="Times New Roman" w:cs="Times New Roman"/>
                <w:color w:val="000000"/>
                <w:sz w:val="19"/>
                <w:szCs w:val="19"/>
                <w:lang w:val="ru-RU"/>
              </w:rPr>
              <w:t>:О</w:t>
            </w:r>
            <w:proofErr w:type="gramEnd"/>
            <w:r w:rsidRPr="00880E32">
              <w:rPr>
                <w:rFonts w:ascii="Times New Roman" w:hAnsi="Times New Roman" w:cs="Times New Roman"/>
                <w:color w:val="000000"/>
                <w:sz w:val="19"/>
                <w:szCs w:val="19"/>
                <w:lang w:val="ru-RU"/>
              </w:rPr>
              <w:t>характеризуйте</w:t>
            </w:r>
            <w:proofErr w:type="spellEnd"/>
            <w:r w:rsidRPr="00880E32">
              <w:rPr>
                <w:rFonts w:ascii="Times New Roman" w:hAnsi="Times New Roman" w:cs="Times New Roman"/>
                <w:color w:val="000000"/>
                <w:sz w:val="19"/>
                <w:szCs w:val="19"/>
                <w:lang w:val="ru-RU"/>
              </w:rPr>
              <w:t xml:space="preserve"> содержание тарифной системы оплаты труда</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Сдельная форма оплаты труда и ее разновидности</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Повременная форма оплаты труда и ее разновидности</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Бестарифные системы оплаты труда, область её использовани</w:t>
            </w:r>
            <w:r w:rsidRPr="00880E32">
              <w:rPr>
                <w:rFonts w:ascii="Times New Roman" w:hAnsi="Times New Roman" w:cs="Times New Roman"/>
                <w:color w:val="000000"/>
                <w:sz w:val="19"/>
                <w:szCs w:val="19"/>
                <w:lang w:val="ru-RU"/>
              </w:rPr>
              <w:t>я.</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Планирование фонда оплаты труда</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w:t>
            </w:r>
            <w:proofErr w:type="gramStart"/>
            <w:r w:rsidRPr="00880E32">
              <w:rPr>
                <w:rFonts w:ascii="Times New Roman" w:hAnsi="Times New Roman" w:cs="Times New Roman"/>
                <w:color w:val="000000"/>
                <w:sz w:val="19"/>
                <w:szCs w:val="19"/>
                <w:lang w:val="ru-RU"/>
              </w:rPr>
              <w:t>Ср</w:t>
            </w:r>
            <w:proofErr w:type="gramEnd"/>
            <w:r w:rsidRPr="00880E3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- 14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24D70"/>
        </w:tc>
      </w:tr>
      <w:tr w:rsidR="00824D70">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 xml:space="preserve">Тема 2.4 «Основные средства (фонды) предприятия» Темы докладов и </w:t>
            </w:r>
            <w:proofErr w:type="spellStart"/>
            <w:r w:rsidRPr="00880E32">
              <w:rPr>
                <w:rFonts w:ascii="Times New Roman" w:hAnsi="Times New Roman" w:cs="Times New Roman"/>
                <w:color w:val="000000"/>
                <w:sz w:val="19"/>
                <w:szCs w:val="19"/>
                <w:lang w:val="ru-RU"/>
              </w:rPr>
              <w:t>рефератов</w:t>
            </w:r>
            <w:proofErr w:type="gramStart"/>
            <w:r w:rsidRPr="00880E32">
              <w:rPr>
                <w:rFonts w:ascii="Times New Roman" w:hAnsi="Times New Roman" w:cs="Times New Roman"/>
                <w:color w:val="000000"/>
                <w:sz w:val="19"/>
                <w:szCs w:val="19"/>
                <w:lang w:val="ru-RU"/>
              </w:rPr>
              <w:t>:С</w:t>
            </w:r>
            <w:proofErr w:type="gramEnd"/>
            <w:r w:rsidRPr="00880E32">
              <w:rPr>
                <w:rFonts w:ascii="Times New Roman" w:hAnsi="Times New Roman" w:cs="Times New Roman"/>
                <w:color w:val="000000"/>
                <w:sz w:val="19"/>
                <w:szCs w:val="19"/>
                <w:lang w:val="ru-RU"/>
              </w:rPr>
              <w:t>труктура</w:t>
            </w:r>
            <w:proofErr w:type="spellEnd"/>
            <w:r w:rsidRPr="00880E32">
              <w:rPr>
                <w:rFonts w:ascii="Times New Roman" w:hAnsi="Times New Roman" w:cs="Times New Roman"/>
                <w:color w:val="000000"/>
                <w:sz w:val="19"/>
                <w:szCs w:val="19"/>
                <w:lang w:val="ru-RU"/>
              </w:rPr>
              <w:t xml:space="preserve"> и оценка основных фондов</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Износ и амортизация основных фондов</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 xml:space="preserve">Аренда и лизинг </w:t>
            </w:r>
            <w:r w:rsidRPr="00880E32">
              <w:rPr>
                <w:rFonts w:ascii="Times New Roman" w:hAnsi="Times New Roman" w:cs="Times New Roman"/>
                <w:color w:val="000000"/>
                <w:sz w:val="19"/>
                <w:szCs w:val="19"/>
                <w:lang w:val="ru-RU"/>
              </w:rPr>
              <w:t>имущества</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Показатели эффективности использования основных фондов. Структура основных производственных фондов предприятия</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Методы переоценки основных фондов</w:t>
            </w:r>
          </w:p>
          <w:p w:rsidR="00824D70" w:rsidRPr="00880E32" w:rsidRDefault="00824D70">
            <w:pPr>
              <w:spacing w:after="0" w:line="240" w:lineRule="auto"/>
              <w:rPr>
                <w:sz w:val="19"/>
                <w:szCs w:val="19"/>
                <w:lang w:val="ru-RU"/>
              </w:rPr>
            </w:pPr>
          </w:p>
          <w:p w:rsidR="00824D70" w:rsidRDefault="00880E3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- 14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24D70"/>
        </w:tc>
      </w:tr>
      <w:tr w:rsidR="00824D70" w:rsidRPr="00880E3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24D7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rPr>
                <w:sz w:val="19"/>
                <w:szCs w:val="19"/>
                <w:lang w:val="ru-RU"/>
              </w:rPr>
            </w:pPr>
            <w:r w:rsidRPr="00880E32">
              <w:rPr>
                <w:rFonts w:ascii="Times New Roman" w:hAnsi="Times New Roman" w:cs="Times New Roman"/>
                <w:b/>
                <w:color w:val="000000"/>
                <w:sz w:val="19"/>
                <w:szCs w:val="19"/>
                <w:lang w:val="ru-RU"/>
              </w:rPr>
              <w:t>Раздел 3. "Производственный процесс на предприятии"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24D7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24D7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24D7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24D7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24D7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24D70">
            <w:pPr>
              <w:rPr>
                <w:lang w:val="ru-RU"/>
              </w:rPr>
            </w:pPr>
          </w:p>
        </w:tc>
      </w:tr>
      <w:tr w:rsidR="00824D70">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Тема 3.1 «Организация производственного процесса, методы организации производства на предприятии»  Темы докладов и рефератов:</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Классификация и состав производственного процесса</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Формы, типы и методы организации производства</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 xml:space="preserve">Поточный метод </w:t>
            </w:r>
            <w:r w:rsidRPr="00880E32">
              <w:rPr>
                <w:rFonts w:ascii="Times New Roman" w:hAnsi="Times New Roman" w:cs="Times New Roman"/>
                <w:color w:val="000000"/>
                <w:sz w:val="19"/>
                <w:szCs w:val="19"/>
                <w:lang w:val="ru-RU"/>
              </w:rPr>
              <w:t>организации производства</w:t>
            </w:r>
          </w:p>
          <w:p w:rsidR="00824D70" w:rsidRPr="00880E32" w:rsidRDefault="00880E32">
            <w:pPr>
              <w:spacing w:after="0" w:line="240" w:lineRule="auto"/>
              <w:rPr>
                <w:sz w:val="19"/>
                <w:szCs w:val="19"/>
                <w:lang w:val="ru-RU"/>
              </w:rPr>
            </w:pPr>
            <w:proofErr w:type="spellStart"/>
            <w:r w:rsidRPr="00880E32">
              <w:rPr>
                <w:rFonts w:ascii="Times New Roman" w:hAnsi="Times New Roman" w:cs="Times New Roman"/>
                <w:color w:val="000000"/>
                <w:sz w:val="19"/>
                <w:szCs w:val="19"/>
                <w:lang w:val="ru-RU"/>
              </w:rPr>
              <w:t>Партионный</w:t>
            </w:r>
            <w:proofErr w:type="spellEnd"/>
            <w:r w:rsidRPr="00880E32">
              <w:rPr>
                <w:rFonts w:ascii="Times New Roman" w:hAnsi="Times New Roman" w:cs="Times New Roman"/>
                <w:color w:val="000000"/>
                <w:sz w:val="19"/>
                <w:szCs w:val="19"/>
                <w:lang w:val="ru-RU"/>
              </w:rPr>
              <w:t xml:space="preserve"> и индивидуальный метод организации производства</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Организация производства во вспомогательных и обслуживающих подразделениях предприятия</w:t>
            </w:r>
          </w:p>
          <w:p w:rsidR="00824D70" w:rsidRDefault="00880E3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- 14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24D70"/>
        </w:tc>
      </w:tr>
      <w:tr w:rsidR="00824D70" w:rsidRPr="00880E3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24D7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rPr>
                <w:sz w:val="19"/>
                <w:szCs w:val="19"/>
                <w:lang w:val="ru-RU"/>
              </w:rPr>
            </w:pPr>
            <w:r w:rsidRPr="00880E32">
              <w:rPr>
                <w:rFonts w:ascii="Times New Roman" w:hAnsi="Times New Roman" w:cs="Times New Roman"/>
                <w:b/>
                <w:color w:val="000000"/>
                <w:sz w:val="19"/>
                <w:szCs w:val="19"/>
                <w:lang w:val="ru-RU"/>
              </w:rPr>
              <w:t xml:space="preserve">Раздел 4. "Результаты хозяйственной </w:t>
            </w:r>
            <w:r w:rsidRPr="00880E32">
              <w:rPr>
                <w:rFonts w:ascii="Times New Roman" w:hAnsi="Times New Roman" w:cs="Times New Roman"/>
                <w:b/>
                <w:color w:val="000000"/>
                <w:sz w:val="19"/>
                <w:szCs w:val="19"/>
                <w:lang w:val="ru-RU"/>
              </w:rPr>
              <w:t>деятельности предприятия"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24D7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24D7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24D7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24D7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24D7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24D70">
            <w:pPr>
              <w:rPr>
                <w:lang w:val="ru-RU"/>
              </w:rPr>
            </w:pPr>
          </w:p>
        </w:tc>
      </w:tr>
    </w:tbl>
    <w:p w:rsidR="00824D70" w:rsidRPr="00880E32" w:rsidRDefault="00880E32">
      <w:pPr>
        <w:rPr>
          <w:sz w:val="0"/>
          <w:szCs w:val="0"/>
          <w:lang w:val="ru-RU"/>
        </w:rPr>
      </w:pPr>
      <w:r w:rsidRPr="00880E32">
        <w:rPr>
          <w:lang w:val="ru-RU"/>
        </w:rPr>
        <w:br w:type="page"/>
      </w:r>
    </w:p>
    <w:tbl>
      <w:tblPr>
        <w:tblW w:w="0" w:type="auto"/>
        <w:tblCellMar>
          <w:left w:w="0" w:type="dxa"/>
          <w:right w:w="0" w:type="dxa"/>
        </w:tblCellMar>
        <w:tblLook w:val="04A0" w:firstRow="1" w:lastRow="0" w:firstColumn="1" w:lastColumn="0" w:noHBand="0" w:noVBand="1"/>
      </w:tblPr>
      <w:tblGrid>
        <w:gridCol w:w="945"/>
        <w:gridCol w:w="3381"/>
        <w:gridCol w:w="119"/>
        <w:gridCol w:w="815"/>
        <w:gridCol w:w="683"/>
        <w:gridCol w:w="1104"/>
        <w:gridCol w:w="1216"/>
        <w:gridCol w:w="674"/>
        <w:gridCol w:w="389"/>
        <w:gridCol w:w="948"/>
      </w:tblGrid>
      <w:tr w:rsidR="00824D70">
        <w:trPr>
          <w:trHeight w:hRule="exact" w:val="416"/>
        </w:trPr>
        <w:tc>
          <w:tcPr>
            <w:tcW w:w="4692" w:type="dxa"/>
            <w:gridSpan w:val="3"/>
            <w:shd w:val="clear" w:color="C0C0C0" w:fill="FFFFFF"/>
            <w:tcMar>
              <w:left w:w="34" w:type="dxa"/>
              <w:right w:w="34" w:type="dxa"/>
            </w:tcMar>
          </w:tcPr>
          <w:p w:rsidR="00824D70" w:rsidRDefault="00880E32">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z38.03.04_1.plx</w:t>
            </w:r>
            <w:proofErr w:type="spellEnd"/>
          </w:p>
        </w:tc>
        <w:tc>
          <w:tcPr>
            <w:tcW w:w="851" w:type="dxa"/>
          </w:tcPr>
          <w:p w:rsidR="00824D70" w:rsidRDefault="00824D70"/>
        </w:tc>
        <w:tc>
          <w:tcPr>
            <w:tcW w:w="710" w:type="dxa"/>
          </w:tcPr>
          <w:p w:rsidR="00824D70" w:rsidRDefault="00824D70"/>
        </w:tc>
        <w:tc>
          <w:tcPr>
            <w:tcW w:w="1135" w:type="dxa"/>
          </w:tcPr>
          <w:p w:rsidR="00824D70" w:rsidRDefault="00824D70"/>
        </w:tc>
        <w:tc>
          <w:tcPr>
            <w:tcW w:w="1277" w:type="dxa"/>
          </w:tcPr>
          <w:p w:rsidR="00824D70" w:rsidRDefault="00824D70"/>
        </w:tc>
        <w:tc>
          <w:tcPr>
            <w:tcW w:w="710" w:type="dxa"/>
          </w:tcPr>
          <w:p w:rsidR="00824D70" w:rsidRDefault="00824D70"/>
        </w:tc>
        <w:tc>
          <w:tcPr>
            <w:tcW w:w="426" w:type="dxa"/>
          </w:tcPr>
          <w:p w:rsidR="00824D70" w:rsidRDefault="00824D70"/>
        </w:tc>
        <w:tc>
          <w:tcPr>
            <w:tcW w:w="1007" w:type="dxa"/>
            <w:shd w:val="clear" w:color="C0C0C0" w:fill="FFFFFF"/>
            <w:tcMar>
              <w:left w:w="34" w:type="dxa"/>
              <w:right w:w="34" w:type="dxa"/>
            </w:tcMar>
          </w:tcPr>
          <w:p w:rsidR="00824D70" w:rsidRDefault="00880E3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824D70">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Тема 4.2 «Инвестиционная деятельность предприятия» Темы докладов и рефератов</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Инвестиции и инвестиционный проект. Классификация инвестиций</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 xml:space="preserve">Государственное регулирование инвестиционной </w:t>
            </w:r>
            <w:r w:rsidRPr="00880E32">
              <w:rPr>
                <w:rFonts w:ascii="Times New Roman" w:hAnsi="Times New Roman" w:cs="Times New Roman"/>
                <w:color w:val="000000"/>
                <w:sz w:val="19"/>
                <w:szCs w:val="19"/>
                <w:lang w:val="ru-RU"/>
              </w:rPr>
              <w:t>деятельности предприятия</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Методы оценки эффективности инвестиционных проектов</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Оценка эффективности инвестиционных проектов методом дисконтирования /</w:t>
            </w:r>
            <w:proofErr w:type="gramStart"/>
            <w:r w:rsidRPr="00880E32">
              <w:rPr>
                <w:rFonts w:ascii="Times New Roman" w:hAnsi="Times New Roman" w:cs="Times New Roman"/>
                <w:color w:val="000000"/>
                <w:sz w:val="19"/>
                <w:szCs w:val="19"/>
                <w:lang w:val="ru-RU"/>
              </w:rPr>
              <w:t>Ср</w:t>
            </w:r>
            <w:proofErr w:type="gramEnd"/>
            <w:r w:rsidRPr="00880E3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- 14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24D70"/>
        </w:tc>
      </w:tr>
      <w:tr w:rsidR="00824D70">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 xml:space="preserve">Тема 4.3 «Расходы предприятия, себестоимость продукции»  </w:t>
            </w:r>
            <w:r w:rsidRPr="00880E32">
              <w:rPr>
                <w:rFonts w:ascii="Times New Roman" w:hAnsi="Times New Roman" w:cs="Times New Roman"/>
                <w:color w:val="000000"/>
                <w:sz w:val="19"/>
                <w:szCs w:val="19"/>
                <w:lang w:val="ru-RU"/>
              </w:rPr>
              <w:t xml:space="preserve">Нормативный метод учета и </w:t>
            </w:r>
            <w:proofErr w:type="spellStart"/>
            <w:r w:rsidRPr="00880E32">
              <w:rPr>
                <w:rFonts w:ascii="Times New Roman" w:hAnsi="Times New Roman" w:cs="Times New Roman"/>
                <w:color w:val="000000"/>
                <w:sz w:val="19"/>
                <w:szCs w:val="19"/>
                <w:lang w:val="ru-RU"/>
              </w:rPr>
              <w:t>калькулирования</w:t>
            </w:r>
            <w:proofErr w:type="spellEnd"/>
            <w:r w:rsidRPr="00880E32">
              <w:rPr>
                <w:rFonts w:ascii="Times New Roman" w:hAnsi="Times New Roman" w:cs="Times New Roman"/>
                <w:color w:val="000000"/>
                <w:sz w:val="19"/>
                <w:szCs w:val="19"/>
                <w:lang w:val="ru-RU"/>
              </w:rPr>
              <w:t xml:space="preserve"> фактической себестоимости продукции</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 xml:space="preserve">Позаказный метод учета и </w:t>
            </w:r>
            <w:proofErr w:type="spellStart"/>
            <w:r w:rsidRPr="00880E32">
              <w:rPr>
                <w:rFonts w:ascii="Times New Roman" w:hAnsi="Times New Roman" w:cs="Times New Roman"/>
                <w:color w:val="000000"/>
                <w:sz w:val="19"/>
                <w:szCs w:val="19"/>
                <w:lang w:val="ru-RU"/>
              </w:rPr>
              <w:t>калькулирования</w:t>
            </w:r>
            <w:proofErr w:type="spellEnd"/>
            <w:r w:rsidRPr="00880E32">
              <w:rPr>
                <w:rFonts w:ascii="Times New Roman" w:hAnsi="Times New Roman" w:cs="Times New Roman"/>
                <w:color w:val="000000"/>
                <w:sz w:val="19"/>
                <w:szCs w:val="19"/>
                <w:lang w:val="ru-RU"/>
              </w:rPr>
              <w:t xml:space="preserve"> фактической себестоимости продукции</w:t>
            </w:r>
          </w:p>
          <w:p w:rsidR="00824D70" w:rsidRPr="00880E32" w:rsidRDefault="00880E32">
            <w:pPr>
              <w:spacing w:after="0" w:line="240" w:lineRule="auto"/>
              <w:rPr>
                <w:sz w:val="19"/>
                <w:szCs w:val="19"/>
                <w:lang w:val="ru-RU"/>
              </w:rPr>
            </w:pPr>
            <w:proofErr w:type="spellStart"/>
            <w:r w:rsidRPr="00880E32">
              <w:rPr>
                <w:rFonts w:ascii="Times New Roman" w:hAnsi="Times New Roman" w:cs="Times New Roman"/>
                <w:color w:val="000000"/>
                <w:sz w:val="19"/>
                <w:szCs w:val="19"/>
                <w:lang w:val="ru-RU"/>
              </w:rPr>
              <w:t>Попередельный</w:t>
            </w:r>
            <w:proofErr w:type="spellEnd"/>
            <w:r w:rsidRPr="00880E32">
              <w:rPr>
                <w:rFonts w:ascii="Times New Roman" w:hAnsi="Times New Roman" w:cs="Times New Roman"/>
                <w:color w:val="000000"/>
                <w:sz w:val="19"/>
                <w:szCs w:val="19"/>
                <w:lang w:val="ru-RU"/>
              </w:rPr>
              <w:t xml:space="preserve"> и </w:t>
            </w:r>
            <w:proofErr w:type="spellStart"/>
            <w:r w:rsidRPr="00880E32">
              <w:rPr>
                <w:rFonts w:ascii="Times New Roman" w:hAnsi="Times New Roman" w:cs="Times New Roman"/>
                <w:color w:val="000000"/>
                <w:sz w:val="19"/>
                <w:szCs w:val="19"/>
                <w:lang w:val="ru-RU"/>
              </w:rPr>
              <w:t>попроцессный</w:t>
            </w:r>
            <w:proofErr w:type="spellEnd"/>
            <w:r w:rsidRPr="00880E32">
              <w:rPr>
                <w:rFonts w:ascii="Times New Roman" w:hAnsi="Times New Roman" w:cs="Times New Roman"/>
                <w:color w:val="000000"/>
                <w:sz w:val="19"/>
                <w:szCs w:val="19"/>
                <w:lang w:val="ru-RU"/>
              </w:rPr>
              <w:t xml:space="preserve"> методы учета и </w:t>
            </w:r>
            <w:proofErr w:type="spellStart"/>
            <w:r w:rsidRPr="00880E32">
              <w:rPr>
                <w:rFonts w:ascii="Times New Roman" w:hAnsi="Times New Roman" w:cs="Times New Roman"/>
                <w:color w:val="000000"/>
                <w:sz w:val="19"/>
                <w:szCs w:val="19"/>
                <w:lang w:val="ru-RU"/>
              </w:rPr>
              <w:t>калькулирования</w:t>
            </w:r>
            <w:proofErr w:type="spellEnd"/>
            <w:r w:rsidRPr="00880E32">
              <w:rPr>
                <w:rFonts w:ascii="Times New Roman" w:hAnsi="Times New Roman" w:cs="Times New Roman"/>
                <w:color w:val="000000"/>
                <w:sz w:val="19"/>
                <w:szCs w:val="19"/>
                <w:lang w:val="ru-RU"/>
              </w:rPr>
              <w:t xml:space="preserve"> себестоимости продукции</w:t>
            </w:r>
          </w:p>
          <w:p w:rsidR="00824D70" w:rsidRPr="00880E32" w:rsidRDefault="00880E32">
            <w:pPr>
              <w:spacing w:after="0" w:line="240" w:lineRule="auto"/>
              <w:rPr>
                <w:sz w:val="19"/>
                <w:szCs w:val="19"/>
                <w:lang w:val="ru-RU"/>
              </w:rPr>
            </w:pPr>
            <w:proofErr w:type="gramStart"/>
            <w:r w:rsidRPr="00880E32">
              <w:rPr>
                <w:rFonts w:ascii="Times New Roman" w:hAnsi="Times New Roman" w:cs="Times New Roman"/>
                <w:color w:val="000000"/>
                <w:sz w:val="19"/>
                <w:szCs w:val="19"/>
                <w:lang w:val="ru-RU"/>
              </w:rPr>
              <w:t>Сметный</w:t>
            </w:r>
            <w:proofErr w:type="gramEnd"/>
            <w:r w:rsidRPr="00880E32">
              <w:rPr>
                <w:rFonts w:ascii="Times New Roman" w:hAnsi="Times New Roman" w:cs="Times New Roman"/>
                <w:color w:val="000000"/>
                <w:sz w:val="19"/>
                <w:szCs w:val="19"/>
                <w:lang w:val="ru-RU"/>
              </w:rPr>
              <w:t xml:space="preserve"> и </w:t>
            </w:r>
            <w:r w:rsidRPr="00880E32">
              <w:rPr>
                <w:rFonts w:ascii="Times New Roman" w:hAnsi="Times New Roman" w:cs="Times New Roman"/>
                <w:color w:val="000000"/>
                <w:sz w:val="19"/>
                <w:szCs w:val="19"/>
                <w:lang w:val="ru-RU"/>
              </w:rPr>
              <w:t>сквозной методы планирования сметы затрат на производство</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Особенности учета затрат по системе «директ-костинг» и системе «стандар</w:t>
            </w:r>
            <w:proofErr w:type="gramStart"/>
            <w:r w:rsidRPr="00880E32">
              <w:rPr>
                <w:rFonts w:ascii="Times New Roman" w:hAnsi="Times New Roman" w:cs="Times New Roman"/>
                <w:color w:val="000000"/>
                <w:sz w:val="19"/>
                <w:szCs w:val="19"/>
                <w:lang w:val="ru-RU"/>
              </w:rPr>
              <w:t>т-</w:t>
            </w:r>
            <w:proofErr w:type="gramEnd"/>
            <w:r w:rsidRPr="00880E32">
              <w:rPr>
                <w:rFonts w:ascii="Times New Roman" w:hAnsi="Times New Roman" w:cs="Times New Roman"/>
                <w:color w:val="000000"/>
                <w:sz w:val="19"/>
                <w:szCs w:val="19"/>
                <w:lang w:val="ru-RU"/>
              </w:rPr>
              <w:t xml:space="preserve"> </w:t>
            </w:r>
            <w:proofErr w:type="spellStart"/>
            <w:r w:rsidRPr="00880E32">
              <w:rPr>
                <w:rFonts w:ascii="Times New Roman" w:hAnsi="Times New Roman" w:cs="Times New Roman"/>
                <w:color w:val="000000"/>
                <w:sz w:val="19"/>
                <w:szCs w:val="19"/>
                <w:lang w:val="ru-RU"/>
              </w:rPr>
              <w:t>костинг</w:t>
            </w:r>
            <w:proofErr w:type="spellEnd"/>
            <w:r w:rsidRPr="00880E32">
              <w:rPr>
                <w:rFonts w:ascii="Times New Roman" w:hAnsi="Times New Roman" w:cs="Times New Roman"/>
                <w:color w:val="000000"/>
                <w:sz w:val="19"/>
                <w:szCs w:val="19"/>
                <w:lang w:val="ru-RU"/>
              </w:rPr>
              <w:t>»</w:t>
            </w:r>
          </w:p>
          <w:p w:rsidR="00824D70" w:rsidRDefault="00880E3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- 14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24D70"/>
        </w:tc>
      </w:tr>
      <w:tr w:rsidR="00824D70">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 xml:space="preserve">Тема 4.3 «Расходы предприятия, себестоимость продукции» Темы </w:t>
            </w:r>
            <w:r w:rsidRPr="00880E32">
              <w:rPr>
                <w:rFonts w:ascii="Times New Roman" w:hAnsi="Times New Roman" w:cs="Times New Roman"/>
                <w:color w:val="000000"/>
                <w:sz w:val="19"/>
                <w:szCs w:val="19"/>
                <w:lang w:val="ru-RU"/>
              </w:rPr>
              <w:t>докладов и рефератов:</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Себестоимость продукции как экономическая категория. Виды и формы себестоимости</w:t>
            </w:r>
          </w:p>
          <w:p w:rsidR="00824D70" w:rsidRPr="00880E32" w:rsidRDefault="00880E32">
            <w:pPr>
              <w:spacing w:after="0" w:line="240" w:lineRule="auto"/>
              <w:rPr>
                <w:sz w:val="19"/>
                <w:szCs w:val="19"/>
                <w:lang w:val="ru-RU"/>
              </w:rPr>
            </w:pPr>
            <w:proofErr w:type="spellStart"/>
            <w:r w:rsidRPr="00880E32">
              <w:rPr>
                <w:rFonts w:ascii="Times New Roman" w:hAnsi="Times New Roman" w:cs="Times New Roman"/>
                <w:color w:val="000000"/>
                <w:sz w:val="19"/>
                <w:szCs w:val="19"/>
                <w:lang w:val="ru-RU"/>
              </w:rPr>
              <w:t>Калькулирование</w:t>
            </w:r>
            <w:proofErr w:type="spellEnd"/>
            <w:r w:rsidRPr="00880E32">
              <w:rPr>
                <w:rFonts w:ascii="Times New Roman" w:hAnsi="Times New Roman" w:cs="Times New Roman"/>
                <w:color w:val="000000"/>
                <w:sz w:val="19"/>
                <w:szCs w:val="19"/>
                <w:lang w:val="ru-RU"/>
              </w:rPr>
              <w:t xml:space="preserve"> себестоимости продукции</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 xml:space="preserve">Методы учета затрат и </w:t>
            </w:r>
            <w:proofErr w:type="spellStart"/>
            <w:r w:rsidRPr="00880E32">
              <w:rPr>
                <w:rFonts w:ascii="Times New Roman" w:hAnsi="Times New Roman" w:cs="Times New Roman"/>
                <w:color w:val="000000"/>
                <w:sz w:val="19"/>
                <w:szCs w:val="19"/>
                <w:lang w:val="ru-RU"/>
              </w:rPr>
              <w:t>калькулирование</w:t>
            </w:r>
            <w:proofErr w:type="spellEnd"/>
            <w:r w:rsidRPr="00880E32">
              <w:rPr>
                <w:rFonts w:ascii="Times New Roman" w:hAnsi="Times New Roman" w:cs="Times New Roman"/>
                <w:color w:val="000000"/>
                <w:sz w:val="19"/>
                <w:szCs w:val="19"/>
                <w:lang w:val="ru-RU"/>
              </w:rPr>
              <w:t xml:space="preserve"> себестоимости продукции</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Сметы затрат на производство и реализацию продукции</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Зарубежный опыт учета затрат</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w:t>
            </w:r>
            <w:proofErr w:type="gramStart"/>
            <w:r w:rsidRPr="00880E32">
              <w:rPr>
                <w:rFonts w:ascii="Times New Roman" w:hAnsi="Times New Roman" w:cs="Times New Roman"/>
                <w:color w:val="000000"/>
                <w:sz w:val="19"/>
                <w:szCs w:val="19"/>
                <w:lang w:val="ru-RU"/>
              </w:rPr>
              <w:t>Ср</w:t>
            </w:r>
            <w:proofErr w:type="gramEnd"/>
            <w:r w:rsidRPr="00880E3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- 14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24D70"/>
        </w:tc>
      </w:tr>
      <w:tr w:rsidR="00824D70">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Тема 4.4  «Прибыль предприятия, показатели рентабельности»</w:t>
            </w:r>
          </w:p>
          <w:p w:rsidR="00824D70" w:rsidRDefault="00880E32">
            <w:pPr>
              <w:spacing w:after="0" w:line="240" w:lineRule="auto"/>
              <w:rPr>
                <w:sz w:val="19"/>
                <w:szCs w:val="19"/>
              </w:rPr>
            </w:pPr>
            <w:r w:rsidRPr="00880E32">
              <w:rPr>
                <w:rFonts w:ascii="Times New Roman" w:hAnsi="Times New Roman" w:cs="Times New Roman"/>
                <w:color w:val="000000"/>
                <w:sz w:val="19"/>
                <w:szCs w:val="19"/>
                <w:lang w:val="ru-RU"/>
              </w:rPr>
              <w:t xml:space="preserve">Прибыль и доходы предприятия. Механизм налогообложения и распределения прибыли предприятия.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прибыли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Показатели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рентабельности</w:t>
            </w:r>
            <w:proofErr w:type="spellEnd"/>
          </w:p>
          <w:p w:rsidR="00824D70" w:rsidRDefault="00880E3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- 14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24D70"/>
        </w:tc>
      </w:tr>
    </w:tbl>
    <w:p w:rsidR="00824D70" w:rsidRDefault="00880E32">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76"/>
        <w:gridCol w:w="134"/>
        <w:gridCol w:w="801"/>
        <w:gridCol w:w="683"/>
        <w:gridCol w:w="1104"/>
        <w:gridCol w:w="1216"/>
        <w:gridCol w:w="675"/>
        <w:gridCol w:w="390"/>
        <w:gridCol w:w="949"/>
      </w:tblGrid>
      <w:tr w:rsidR="00824D70">
        <w:trPr>
          <w:trHeight w:hRule="exact" w:val="416"/>
        </w:trPr>
        <w:tc>
          <w:tcPr>
            <w:tcW w:w="4692" w:type="dxa"/>
            <w:gridSpan w:val="3"/>
            <w:shd w:val="clear" w:color="C0C0C0" w:fill="FFFFFF"/>
            <w:tcMar>
              <w:left w:w="34" w:type="dxa"/>
              <w:right w:w="34" w:type="dxa"/>
            </w:tcMar>
          </w:tcPr>
          <w:p w:rsidR="00824D70" w:rsidRDefault="00880E32">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z38.03.04_1.plx</w:t>
            </w:r>
            <w:proofErr w:type="spellEnd"/>
          </w:p>
        </w:tc>
        <w:tc>
          <w:tcPr>
            <w:tcW w:w="851" w:type="dxa"/>
          </w:tcPr>
          <w:p w:rsidR="00824D70" w:rsidRDefault="00824D70"/>
        </w:tc>
        <w:tc>
          <w:tcPr>
            <w:tcW w:w="710" w:type="dxa"/>
          </w:tcPr>
          <w:p w:rsidR="00824D70" w:rsidRDefault="00824D70"/>
        </w:tc>
        <w:tc>
          <w:tcPr>
            <w:tcW w:w="1135" w:type="dxa"/>
          </w:tcPr>
          <w:p w:rsidR="00824D70" w:rsidRDefault="00824D70"/>
        </w:tc>
        <w:tc>
          <w:tcPr>
            <w:tcW w:w="1277" w:type="dxa"/>
          </w:tcPr>
          <w:p w:rsidR="00824D70" w:rsidRDefault="00824D70"/>
        </w:tc>
        <w:tc>
          <w:tcPr>
            <w:tcW w:w="710" w:type="dxa"/>
          </w:tcPr>
          <w:p w:rsidR="00824D70" w:rsidRDefault="00824D70"/>
        </w:tc>
        <w:tc>
          <w:tcPr>
            <w:tcW w:w="426" w:type="dxa"/>
          </w:tcPr>
          <w:p w:rsidR="00824D70" w:rsidRDefault="00824D70"/>
        </w:tc>
        <w:tc>
          <w:tcPr>
            <w:tcW w:w="1007" w:type="dxa"/>
            <w:shd w:val="clear" w:color="C0C0C0" w:fill="FFFFFF"/>
            <w:tcMar>
              <w:left w:w="34" w:type="dxa"/>
              <w:right w:w="34" w:type="dxa"/>
            </w:tcMar>
          </w:tcPr>
          <w:p w:rsidR="00824D70" w:rsidRDefault="00880E3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824D70">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Тема 4.4  «Прибыль предприятия, показатели рентабельности»  Темы докладов и рефератов:</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 xml:space="preserve">Прибыль и доходы предприятия согласно </w:t>
            </w:r>
            <w:r w:rsidRPr="00880E32">
              <w:rPr>
                <w:rFonts w:ascii="Times New Roman" w:hAnsi="Times New Roman" w:cs="Times New Roman"/>
                <w:color w:val="000000"/>
                <w:sz w:val="19"/>
                <w:szCs w:val="19"/>
                <w:lang w:val="ru-RU"/>
              </w:rPr>
              <w:t>Положению по бухгалтерскому учету</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Планирование и распределение прибыли</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Взаимосвязь «издержки – выручка – прибыль»</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Экономическое содержание и виды рентабельности</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w:t>
            </w:r>
            <w:proofErr w:type="gramStart"/>
            <w:r w:rsidRPr="00880E32">
              <w:rPr>
                <w:rFonts w:ascii="Times New Roman" w:hAnsi="Times New Roman" w:cs="Times New Roman"/>
                <w:color w:val="000000"/>
                <w:sz w:val="19"/>
                <w:szCs w:val="19"/>
                <w:lang w:val="ru-RU"/>
              </w:rPr>
              <w:t>Ср</w:t>
            </w:r>
            <w:proofErr w:type="gramEnd"/>
            <w:r w:rsidRPr="00880E3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- 14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24D70"/>
        </w:tc>
      </w:tr>
      <w:tr w:rsidR="00824D70">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- 14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24D70"/>
        </w:tc>
      </w:tr>
      <w:tr w:rsidR="00824D70">
        <w:trPr>
          <w:trHeight w:hRule="exact" w:val="277"/>
        </w:trPr>
        <w:tc>
          <w:tcPr>
            <w:tcW w:w="993" w:type="dxa"/>
          </w:tcPr>
          <w:p w:rsidR="00824D70" w:rsidRDefault="00824D70"/>
        </w:tc>
        <w:tc>
          <w:tcPr>
            <w:tcW w:w="3545" w:type="dxa"/>
          </w:tcPr>
          <w:p w:rsidR="00824D70" w:rsidRDefault="00824D70"/>
        </w:tc>
        <w:tc>
          <w:tcPr>
            <w:tcW w:w="143" w:type="dxa"/>
          </w:tcPr>
          <w:p w:rsidR="00824D70" w:rsidRDefault="00824D70"/>
        </w:tc>
        <w:tc>
          <w:tcPr>
            <w:tcW w:w="851" w:type="dxa"/>
          </w:tcPr>
          <w:p w:rsidR="00824D70" w:rsidRDefault="00824D70"/>
        </w:tc>
        <w:tc>
          <w:tcPr>
            <w:tcW w:w="710" w:type="dxa"/>
          </w:tcPr>
          <w:p w:rsidR="00824D70" w:rsidRDefault="00824D70"/>
        </w:tc>
        <w:tc>
          <w:tcPr>
            <w:tcW w:w="1135" w:type="dxa"/>
          </w:tcPr>
          <w:p w:rsidR="00824D70" w:rsidRDefault="00824D70"/>
        </w:tc>
        <w:tc>
          <w:tcPr>
            <w:tcW w:w="1277" w:type="dxa"/>
          </w:tcPr>
          <w:p w:rsidR="00824D70" w:rsidRDefault="00824D70"/>
        </w:tc>
        <w:tc>
          <w:tcPr>
            <w:tcW w:w="710" w:type="dxa"/>
          </w:tcPr>
          <w:p w:rsidR="00824D70" w:rsidRDefault="00824D70"/>
        </w:tc>
        <w:tc>
          <w:tcPr>
            <w:tcW w:w="426" w:type="dxa"/>
          </w:tcPr>
          <w:p w:rsidR="00824D70" w:rsidRDefault="00824D70"/>
        </w:tc>
        <w:tc>
          <w:tcPr>
            <w:tcW w:w="993" w:type="dxa"/>
          </w:tcPr>
          <w:p w:rsidR="00824D70" w:rsidRDefault="00824D70"/>
        </w:tc>
      </w:tr>
      <w:tr w:rsidR="00824D70">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b/>
                <w:color w:val="000000"/>
                <w:sz w:val="19"/>
                <w:szCs w:val="19"/>
              </w:rPr>
              <w:t xml:space="preserve">5. </w:t>
            </w:r>
            <w:proofErr w:type="spellStart"/>
            <w:r>
              <w:rPr>
                <w:rFonts w:ascii="Times New Roman" w:hAnsi="Times New Roman" w:cs="Times New Roman"/>
                <w:b/>
                <w:color w:val="000000"/>
                <w:sz w:val="19"/>
                <w:szCs w:val="19"/>
              </w:rPr>
              <w:t>ФОНД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ОЦЕНОЧНЫХ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СРЕДСТВ</w:t>
            </w:r>
            <w:proofErr w:type="spellEnd"/>
          </w:p>
        </w:tc>
      </w:tr>
      <w:tr w:rsidR="00824D70" w:rsidRPr="00880E3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jc w:val="center"/>
              <w:rPr>
                <w:sz w:val="19"/>
                <w:szCs w:val="19"/>
                <w:lang w:val="ru-RU"/>
              </w:rPr>
            </w:pPr>
            <w:r w:rsidRPr="00880E32">
              <w:rPr>
                <w:rFonts w:ascii="Times New Roman" w:hAnsi="Times New Roman" w:cs="Times New Roman"/>
                <w:b/>
                <w:color w:val="000000"/>
                <w:sz w:val="19"/>
                <w:szCs w:val="19"/>
                <w:lang w:val="ru-RU"/>
              </w:rPr>
              <w:t>5.1. Фонд оценочных сре</w:t>
            </w:r>
            <w:proofErr w:type="gramStart"/>
            <w:r w:rsidRPr="00880E32">
              <w:rPr>
                <w:rFonts w:ascii="Times New Roman" w:hAnsi="Times New Roman" w:cs="Times New Roman"/>
                <w:b/>
                <w:color w:val="000000"/>
                <w:sz w:val="19"/>
                <w:szCs w:val="19"/>
                <w:lang w:val="ru-RU"/>
              </w:rPr>
              <w:t>дств дл</w:t>
            </w:r>
            <w:proofErr w:type="gramEnd"/>
            <w:r w:rsidRPr="00880E32">
              <w:rPr>
                <w:rFonts w:ascii="Times New Roman" w:hAnsi="Times New Roman" w:cs="Times New Roman"/>
                <w:b/>
                <w:color w:val="000000"/>
                <w:sz w:val="19"/>
                <w:szCs w:val="19"/>
                <w:lang w:val="ru-RU"/>
              </w:rPr>
              <w:t>я проведения промежуточной аттестации</w:t>
            </w:r>
          </w:p>
        </w:tc>
      </w:tr>
      <w:tr w:rsidR="00824D70" w:rsidRPr="00880E32">
        <w:trPr>
          <w:trHeight w:hRule="exact" w:val="1062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Вопросы к зачету:</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1. Рынок: сущность, условия возникновения, функции.</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2. Формы и методы государственного регулирования экономики.</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 xml:space="preserve">3. Предприятие в </w:t>
            </w:r>
            <w:r w:rsidRPr="00880E32">
              <w:rPr>
                <w:rFonts w:ascii="Times New Roman" w:hAnsi="Times New Roman" w:cs="Times New Roman"/>
                <w:color w:val="000000"/>
                <w:sz w:val="19"/>
                <w:szCs w:val="19"/>
                <w:lang w:val="ru-RU"/>
              </w:rPr>
              <w:t>системе рыночных отношений.</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4. Организационные типы построения производственной структуры предприятия.</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5. Пути повышения эффективности производственной структуры предприятия.</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6. Механизм функционирования коммерческих организаций и некоммерческих организаци</w:t>
            </w:r>
            <w:r w:rsidRPr="00880E32">
              <w:rPr>
                <w:rFonts w:ascii="Times New Roman" w:hAnsi="Times New Roman" w:cs="Times New Roman"/>
                <w:color w:val="000000"/>
                <w:sz w:val="19"/>
                <w:szCs w:val="19"/>
                <w:lang w:val="ru-RU"/>
              </w:rPr>
              <w:t>й.</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7. Механизм функционирования полного товарищества.</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8. Механизм функционирования коммандитных товариществ.</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9. Механизм функционирования обществ с ограниченной ответственностью.</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10. Механизм функционирования акционерных обществ.</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11. Механизм функционирова</w:t>
            </w:r>
            <w:r w:rsidRPr="00880E32">
              <w:rPr>
                <w:rFonts w:ascii="Times New Roman" w:hAnsi="Times New Roman" w:cs="Times New Roman"/>
                <w:color w:val="000000"/>
                <w:sz w:val="19"/>
                <w:szCs w:val="19"/>
                <w:lang w:val="ru-RU"/>
              </w:rPr>
              <w:t>ния производственных кооперативов.</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12. Механизм функционирования государственных и муниципальных унитарных предприятий.</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13. Предприятия малого бизнеса и их эффективность.</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14. Система целей и задач производственной деятельности.</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15. Формирование стратегии р</w:t>
            </w:r>
            <w:r w:rsidRPr="00880E32">
              <w:rPr>
                <w:rFonts w:ascii="Times New Roman" w:hAnsi="Times New Roman" w:cs="Times New Roman"/>
                <w:color w:val="000000"/>
                <w:sz w:val="19"/>
                <w:szCs w:val="19"/>
                <w:lang w:val="ru-RU"/>
              </w:rPr>
              <w:t>азвития предприятия.</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16. Производственные кадры и их классификация.</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17. Профессионально-квалификационная характеристика кадров.</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18. Производительность труда как главный фактор повышения эффективности производства.</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19. Факторы и резервы роста производительн</w:t>
            </w:r>
            <w:r w:rsidRPr="00880E32">
              <w:rPr>
                <w:rFonts w:ascii="Times New Roman" w:hAnsi="Times New Roman" w:cs="Times New Roman"/>
                <w:color w:val="000000"/>
                <w:sz w:val="19"/>
                <w:szCs w:val="19"/>
                <w:lang w:val="ru-RU"/>
              </w:rPr>
              <w:t>ости труда.</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20. Планирование роста производительности труда.</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21. Безработица и ее влияние на экономику.</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22. Экономическая сущность основных средств (фондов) и нематериальных активов.</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 xml:space="preserve">23. Классификация и оценка основных средств (фондов) и нематериальных </w:t>
            </w:r>
            <w:r w:rsidRPr="00880E32">
              <w:rPr>
                <w:rFonts w:ascii="Times New Roman" w:hAnsi="Times New Roman" w:cs="Times New Roman"/>
                <w:color w:val="000000"/>
                <w:sz w:val="19"/>
                <w:szCs w:val="19"/>
                <w:lang w:val="ru-RU"/>
              </w:rPr>
              <w:t>активов.</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24. Износ и амортизация основных средств (фондов) и  нематериальных активов.</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25. Показатели  и пути улучшения  использования  основных средств (фондов).</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26. Сущность оборотных средств.</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27. Нормирование оборотных средств.</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28. Оборачиваемость оборот</w:t>
            </w:r>
            <w:r w:rsidRPr="00880E32">
              <w:rPr>
                <w:rFonts w:ascii="Times New Roman" w:hAnsi="Times New Roman" w:cs="Times New Roman"/>
                <w:color w:val="000000"/>
                <w:sz w:val="19"/>
                <w:szCs w:val="19"/>
                <w:lang w:val="ru-RU"/>
              </w:rPr>
              <w:t>ных средств и пути ее ускорения.</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29. Значение и предпосылки инновационной деятельности предприятия.</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30. Инновационная деятельность предприятия в условиях рыночной экономики.</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31. Направления и методы реализации инновационной политики в России</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32. Понятие, в</w:t>
            </w:r>
            <w:r w:rsidRPr="00880E32">
              <w:rPr>
                <w:rFonts w:ascii="Times New Roman" w:hAnsi="Times New Roman" w:cs="Times New Roman"/>
                <w:color w:val="000000"/>
                <w:sz w:val="19"/>
                <w:szCs w:val="19"/>
                <w:lang w:val="ru-RU"/>
              </w:rPr>
              <w:t>иды и структура инвестиций.</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33. Сущность научно-технического прогресса и его роль в развитии общественного производства.</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34. Основные направления научно-технического прогресса.</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35. Планирование технического развития предприятия.</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36. Эффективность научно-те</w:t>
            </w:r>
            <w:r w:rsidRPr="00880E32">
              <w:rPr>
                <w:rFonts w:ascii="Times New Roman" w:hAnsi="Times New Roman" w:cs="Times New Roman"/>
                <w:color w:val="000000"/>
                <w:sz w:val="19"/>
                <w:szCs w:val="19"/>
                <w:lang w:val="ru-RU"/>
              </w:rPr>
              <w:t>хнического прогресса.</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37. Качество промышленной продукц</w:t>
            </w:r>
            <w:proofErr w:type="gramStart"/>
            <w:r w:rsidRPr="00880E32">
              <w:rPr>
                <w:rFonts w:ascii="Times New Roman" w:hAnsi="Times New Roman" w:cs="Times New Roman"/>
                <w:color w:val="000000"/>
                <w:sz w:val="19"/>
                <w:szCs w:val="19"/>
                <w:lang w:val="ru-RU"/>
              </w:rPr>
              <w:t>ии и ее</w:t>
            </w:r>
            <w:proofErr w:type="gramEnd"/>
            <w:r w:rsidRPr="00880E32">
              <w:rPr>
                <w:rFonts w:ascii="Times New Roman" w:hAnsi="Times New Roman" w:cs="Times New Roman"/>
                <w:color w:val="000000"/>
                <w:sz w:val="19"/>
                <w:szCs w:val="19"/>
                <w:lang w:val="ru-RU"/>
              </w:rPr>
              <w:t xml:space="preserve"> показатели.</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38. Системы управления качеством продукции.</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39. Маркетинг в решении проблем качества промышленной продукции.</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40. Организация контроля качества продукции на предприятии.</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41. Качество</w:t>
            </w:r>
            <w:r w:rsidRPr="00880E32">
              <w:rPr>
                <w:rFonts w:ascii="Times New Roman" w:hAnsi="Times New Roman" w:cs="Times New Roman"/>
                <w:color w:val="000000"/>
                <w:sz w:val="19"/>
                <w:szCs w:val="19"/>
                <w:lang w:val="ru-RU"/>
              </w:rPr>
              <w:t xml:space="preserve"> продукц</w:t>
            </w:r>
            <w:proofErr w:type="gramStart"/>
            <w:r w:rsidRPr="00880E32">
              <w:rPr>
                <w:rFonts w:ascii="Times New Roman" w:hAnsi="Times New Roman" w:cs="Times New Roman"/>
                <w:color w:val="000000"/>
                <w:sz w:val="19"/>
                <w:szCs w:val="19"/>
                <w:lang w:val="ru-RU"/>
              </w:rPr>
              <w:t>ии и ее</w:t>
            </w:r>
            <w:proofErr w:type="gramEnd"/>
            <w:r w:rsidRPr="00880E32">
              <w:rPr>
                <w:rFonts w:ascii="Times New Roman" w:hAnsi="Times New Roman" w:cs="Times New Roman"/>
                <w:color w:val="000000"/>
                <w:sz w:val="19"/>
                <w:szCs w:val="19"/>
                <w:lang w:val="ru-RU"/>
              </w:rPr>
              <w:t xml:space="preserve"> сертификация.</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42. Арендные механизмы в предпринимательстве.</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 xml:space="preserve">43. Лизинг как </w:t>
            </w:r>
            <w:proofErr w:type="gramStart"/>
            <w:r w:rsidRPr="00880E32">
              <w:rPr>
                <w:rFonts w:ascii="Times New Roman" w:hAnsi="Times New Roman" w:cs="Times New Roman"/>
                <w:color w:val="000000"/>
                <w:sz w:val="19"/>
                <w:szCs w:val="19"/>
                <w:lang w:val="ru-RU"/>
              </w:rPr>
              <w:t>особая</w:t>
            </w:r>
            <w:proofErr w:type="gramEnd"/>
            <w:r w:rsidRPr="00880E32">
              <w:rPr>
                <w:rFonts w:ascii="Times New Roman" w:hAnsi="Times New Roman" w:cs="Times New Roman"/>
                <w:color w:val="000000"/>
                <w:sz w:val="19"/>
                <w:szCs w:val="19"/>
                <w:lang w:val="ru-RU"/>
              </w:rPr>
              <w:t xml:space="preserve"> формы арендных отношений.</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 xml:space="preserve">44. </w:t>
            </w:r>
            <w:proofErr w:type="spellStart"/>
            <w:r w:rsidRPr="00880E32">
              <w:rPr>
                <w:rFonts w:ascii="Times New Roman" w:hAnsi="Times New Roman" w:cs="Times New Roman"/>
                <w:color w:val="000000"/>
                <w:sz w:val="19"/>
                <w:szCs w:val="19"/>
                <w:lang w:val="ru-RU"/>
              </w:rPr>
              <w:t>Франчайзинговая</w:t>
            </w:r>
            <w:proofErr w:type="spellEnd"/>
            <w:r w:rsidRPr="00880E32">
              <w:rPr>
                <w:rFonts w:ascii="Times New Roman" w:hAnsi="Times New Roman" w:cs="Times New Roman"/>
                <w:color w:val="000000"/>
                <w:sz w:val="19"/>
                <w:szCs w:val="19"/>
                <w:lang w:val="ru-RU"/>
              </w:rPr>
              <w:t xml:space="preserve"> форма организации бизнеса.</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45. Функции и методы управления экономикой, их развитие и совершенствование.</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46. Орга</w:t>
            </w:r>
            <w:r w:rsidRPr="00880E32">
              <w:rPr>
                <w:rFonts w:ascii="Times New Roman" w:hAnsi="Times New Roman" w:cs="Times New Roman"/>
                <w:color w:val="000000"/>
                <w:sz w:val="19"/>
                <w:szCs w:val="19"/>
                <w:lang w:val="ru-RU"/>
              </w:rPr>
              <w:t>низационная структура управления предприятия.</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47. Планирование как функция управления производством.</w:t>
            </w:r>
          </w:p>
        </w:tc>
      </w:tr>
    </w:tbl>
    <w:p w:rsidR="00824D70" w:rsidRPr="00880E32" w:rsidRDefault="00880E32">
      <w:pPr>
        <w:rPr>
          <w:sz w:val="0"/>
          <w:szCs w:val="0"/>
          <w:lang w:val="ru-RU"/>
        </w:rPr>
      </w:pPr>
      <w:r w:rsidRPr="00880E32">
        <w:rPr>
          <w:lang w:val="ru-RU"/>
        </w:rPr>
        <w:br w:type="page"/>
      </w:r>
    </w:p>
    <w:tbl>
      <w:tblPr>
        <w:tblW w:w="0" w:type="auto"/>
        <w:tblCellMar>
          <w:left w:w="0" w:type="dxa"/>
          <w:right w:w="0" w:type="dxa"/>
        </w:tblCellMar>
        <w:tblLook w:val="04A0" w:firstRow="1" w:lastRow="0" w:firstColumn="1" w:lastColumn="0" w:noHBand="0" w:noVBand="1"/>
      </w:tblPr>
      <w:tblGrid>
        <w:gridCol w:w="709"/>
        <w:gridCol w:w="58"/>
        <w:gridCol w:w="1806"/>
        <w:gridCol w:w="1929"/>
        <w:gridCol w:w="1949"/>
        <w:gridCol w:w="2130"/>
        <w:gridCol w:w="699"/>
        <w:gridCol w:w="994"/>
      </w:tblGrid>
      <w:tr w:rsidR="00824D70">
        <w:trPr>
          <w:trHeight w:hRule="exact" w:val="416"/>
        </w:trPr>
        <w:tc>
          <w:tcPr>
            <w:tcW w:w="4692" w:type="dxa"/>
            <w:gridSpan w:val="4"/>
            <w:shd w:val="clear" w:color="C0C0C0" w:fill="FFFFFF"/>
            <w:tcMar>
              <w:left w:w="34" w:type="dxa"/>
              <w:right w:w="34" w:type="dxa"/>
            </w:tcMar>
          </w:tcPr>
          <w:p w:rsidR="00824D70" w:rsidRDefault="00880E32">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z38.03.04_1.plx</w:t>
            </w:r>
            <w:proofErr w:type="spellEnd"/>
          </w:p>
        </w:tc>
        <w:tc>
          <w:tcPr>
            <w:tcW w:w="2127" w:type="dxa"/>
          </w:tcPr>
          <w:p w:rsidR="00824D70" w:rsidRDefault="00824D70"/>
        </w:tc>
        <w:tc>
          <w:tcPr>
            <w:tcW w:w="2269" w:type="dxa"/>
          </w:tcPr>
          <w:p w:rsidR="00824D70" w:rsidRDefault="00824D70"/>
        </w:tc>
        <w:tc>
          <w:tcPr>
            <w:tcW w:w="710" w:type="dxa"/>
          </w:tcPr>
          <w:p w:rsidR="00824D70" w:rsidRDefault="00824D70"/>
        </w:tc>
        <w:tc>
          <w:tcPr>
            <w:tcW w:w="1007" w:type="dxa"/>
            <w:shd w:val="clear" w:color="C0C0C0" w:fill="FFFFFF"/>
            <w:tcMar>
              <w:left w:w="34" w:type="dxa"/>
              <w:right w:w="34" w:type="dxa"/>
            </w:tcMar>
          </w:tcPr>
          <w:p w:rsidR="00824D70" w:rsidRDefault="00880E3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824D70" w:rsidRPr="00880E32">
        <w:trPr>
          <w:trHeight w:hRule="exact" w:val="5532"/>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48. Бизнес-планы как особая форма планирования на предприятии.</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49. Производство и поставки промышленной продукции.</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 xml:space="preserve">50. </w:t>
            </w:r>
            <w:r w:rsidRPr="00880E32">
              <w:rPr>
                <w:rFonts w:ascii="Times New Roman" w:hAnsi="Times New Roman" w:cs="Times New Roman"/>
                <w:color w:val="000000"/>
                <w:sz w:val="19"/>
                <w:szCs w:val="19"/>
                <w:lang w:val="ru-RU"/>
              </w:rPr>
              <w:t>Принципы организации оплаты труда.</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51. Формы и системы оплаты труда, применяемые в промышленности</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52. Совершенствование системы оплаты труда в условиях перехода к рыночным отношениям.</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53. Планирование фонда оплаты труда на предприятии.</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54. Издержки. Поняти</w:t>
            </w:r>
            <w:r w:rsidRPr="00880E32">
              <w:rPr>
                <w:rFonts w:ascii="Times New Roman" w:hAnsi="Times New Roman" w:cs="Times New Roman"/>
                <w:color w:val="000000"/>
                <w:sz w:val="19"/>
                <w:szCs w:val="19"/>
                <w:lang w:val="ru-RU"/>
              </w:rPr>
              <w:t>е и виды.</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55. Расходы предприятия. Классификация расходов.</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56. Состав расходов по производству и реализации продукции.</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57. Формирование и распределение прибыли предприятия для целей налогообложения.</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58. Сущность и содержание маркетинга.</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 xml:space="preserve">59. Функции </w:t>
            </w:r>
            <w:r w:rsidRPr="00880E32">
              <w:rPr>
                <w:rFonts w:ascii="Times New Roman" w:hAnsi="Times New Roman" w:cs="Times New Roman"/>
                <w:color w:val="000000"/>
                <w:sz w:val="19"/>
                <w:szCs w:val="19"/>
                <w:lang w:val="ru-RU"/>
              </w:rPr>
              <w:t>маркетинга.</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60. Виды маркетинга.</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61. Стратегия и тактика маркетинговой деятельности.</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62. Организация маркетинговой деятельности на предприятии.</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 xml:space="preserve">63. Цена, </w:t>
            </w:r>
            <w:proofErr w:type="spellStart"/>
            <w:r w:rsidRPr="00880E32">
              <w:rPr>
                <w:rFonts w:ascii="Times New Roman" w:hAnsi="Times New Roman" w:cs="Times New Roman"/>
                <w:color w:val="000000"/>
                <w:sz w:val="19"/>
                <w:szCs w:val="19"/>
                <w:lang w:val="ru-RU"/>
              </w:rPr>
              <w:t>ценообразующие</w:t>
            </w:r>
            <w:proofErr w:type="spellEnd"/>
            <w:r w:rsidRPr="00880E32">
              <w:rPr>
                <w:rFonts w:ascii="Times New Roman" w:hAnsi="Times New Roman" w:cs="Times New Roman"/>
                <w:color w:val="000000"/>
                <w:sz w:val="19"/>
                <w:szCs w:val="19"/>
                <w:lang w:val="ru-RU"/>
              </w:rPr>
              <w:t xml:space="preserve"> факторы.</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64. Виды цен.</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 xml:space="preserve">65. Ценовая политика предприятия (фирмы), методы установления </w:t>
            </w:r>
            <w:r w:rsidRPr="00880E32">
              <w:rPr>
                <w:rFonts w:ascii="Times New Roman" w:hAnsi="Times New Roman" w:cs="Times New Roman"/>
                <w:color w:val="000000"/>
                <w:sz w:val="19"/>
                <w:szCs w:val="19"/>
                <w:lang w:val="ru-RU"/>
              </w:rPr>
              <w:t>цен.</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66. Содержание и основные задачи управления финансами предприятия.</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67. Финансовый анализ, его значение, задачи, содержание.</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68. План финансового оздоровления предприятия.</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69.  Внешнеэкономическая деятельность предприятия.</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 xml:space="preserve">70. Виды внешнеэкономической </w:t>
            </w:r>
            <w:r w:rsidRPr="00880E32">
              <w:rPr>
                <w:rFonts w:ascii="Times New Roman" w:hAnsi="Times New Roman" w:cs="Times New Roman"/>
                <w:color w:val="000000"/>
                <w:sz w:val="19"/>
                <w:szCs w:val="19"/>
                <w:lang w:val="ru-RU"/>
              </w:rPr>
              <w:t>деятельности.</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71. Понятие виды и структура инвестиций.</w:t>
            </w:r>
          </w:p>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72. Подготовка инвестиционных решений по капиталовложениям.</w:t>
            </w:r>
          </w:p>
        </w:tc>
      </w:tr>
      <w:tr w:rsidR="00824D70" w:rsidRPr="00880E3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jc w:val="center"/>
              <w:rPr>
                <w:sz w:val="19"/>
                <w:szCs w:val="19"/>
                <w:lang w:val="ru-RU"/>
              </w:rPr>
            </w:pPr>
            <w:r w:rsidRPr="00880E32">
              <w:rPr>
                <w:rFonts w:ascii="Times New Roman" w:hAnsi="Times New Roman" w:cs="Times New Roman"/>
                <w:b/>
                <w:color w:val="000000"/>
                <w:sz w:val="19"/>
                <w:szCs w:val="19"/>
                <w:lang w:val="ru-RU"/>
              </w:rPr>
              <w:t>5.2. Фонд оценочных сре</w:t>
            </w:r>
            <w:proofErr w:type="gramStart"/>
            <w:r w:rsidRPr="00880E32">
              <w:rPr>
                <w:rFonts w:ascii="Times New Roman" w:hAnsi="Times New Roman" w:cs="Times New Roman"/>
                <w:b/>
                <w:color w:val="000000"/>
                <w:sz w:val="19"/>
                <w:szCs w:val="19"/>
                <w:lang w:val="ru-RU"/>
              </w:rPr>
              <w:t>дств дл</w:t>
            </w:r>
            <w:proofErr w:type="gramEnd"/>
            <w:r w:rsidRPr="00880E32">
              <w:rPr>
                <w:rFonts w:ascii="Times New Roman" w:hAnsi="Times New Roman" w:cs="Times New Roman"/>
                <w:b/>
                <w:color w:val="000000"/>
                <w:sz w:val="19"/>
                <w:szCs w:val="19"/>
                <w:lang w:val="ru-RU"/>
              </w:rPr>
              <w:t>я проведения текущего контроля</w:t>
            </w:r>
          </w:p>
        </w:tc>
      </w:tr>
      <w:tr w:rsidR="00824D70" w:rsidRPr="00880E3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Структура и содержание фонда оценочных сре</w:t>
            </w:r>
            <w:proofErr w:type="gramStart"/>
            <w:r w:rsidRPr="00880E32">
              <w:rPr>
                <w:rFonts w:ascii="Times New Roman" w:hAnsi="Times New Roman" w:cs="Times New Roman"/>
                <w:color w:val="000000"/>
                <w:sz w:val="19"/>
                <w:szCs w:val="19"/>
                <w:lang w:val="ru-RU"/>
              </w:rPr>
              <w:t>дств пр</w:t>
            </w:r>
            <w:proofErr w:type="gramEnd"/>
            <w:r w:rsidRPr="00880E32">
              <w:rPr>
                <w:rFonts w:ascii="Times New Roman" w:hAnsi="Times New Roman" w:cs="Times New Roman"/>
                <w:color w:val="000000"/>
                <w:sz w:val="19"/>
                <w:szCs w:val="19"/>
                <w:lang w:val="ru-RU"/>
              </w:rPr>
              <w:t xml:space="preserve">едставлены в Приложении 1 к </w:t>
            </w:r>
            <w:r w:rsidRPr="00880E32">
              <w:rPr>
                <w:rFonts w:ascii="Times New Roman" w:hAnsi="Times New Roman" w:cs="Times New Roman"/>
                <w:color w:val="000000"/>
                <w:sz w:val="19"/>
                <w:szCs w:val="19"/>
                <w:lang w:val="ru-RU"/>
              </w:rPr>
              <w:t>рабочей программе дисциплины</w:t>
            </w:r>
          </w:p>
        </w:tc>
      </w:tr>
      <w:tr w:rsidR="00824D70" w:rsidRPr="00880E32">
        <w:trPr>
          <w:trHeight w:hRule="exact" w:val="277"/>
        </w:trPr>
        <w:tc>
          <w:tcPr>
            <w:tcW w:w="710" w:type="dxa"/>
          </w:tcPr>
          <w:p w:rsidR="00824D70" w:rsidRPr="00880E32" w:rsidRDefault="00824D70">
            <w:pPr>
              <w:rPr>
                <w:lang w:val="ru-RU"/>
              </w:rPr>
            </w:pPr>
          </w:p>
        </w:tc>
        <w:tc>
          <w:tcPr>
            <w:tcW w:w="58" w:type="dxa"/>
          </w:tcPr>
          <w:p w:rsidR="00824D70" w:rsidRPr="00880E32" w:rsidRDefault="00824D70">
            <w:pPr>
              <w:rPr>
                <w:lang w:val="ru-RU"/>
              </w:rPr>
            </w:pPr>
          </w:p>
        </w:tc>
        <w:tc>
          <w:tcPr>
            <w:tcW w:w="1929" w:type="dxa"/>
          </w:tcPr>
          <w:p w:rsidR="00824D70" w:rsidRPr="00880E32" w:rsidRDefault="00824D70">
            <w:pPr>
              <w:rPr>
                <w:lang w:val="ru-RU"/>
              </w:rPr>
            </w:pPr>
          </w:p>
        </w:tc>
        <w:tc>
          <w:tcPr>
            <w:tcW w:w="1986" w:type="dxa"/>
          </w:tcPr>
          <w:p w:rsidR="00824D70" w:rsidRPr="00880E32" w:rsidRDefault="00824D70">
            <w:pPr>
              <w:rPr>
                <w:lang w:val="ru-RU"/>
              </w:rPr>
            </w:pPr>
          </w:p>
        </w:tc>
        <w:tc>
          <w:tcPr>
            <w:tcW w:w="2127" w:type="dxa"/>
          </w:tcPr>
          <w:p w:rsidR="00824D70" w:rsidRPr="00880E32" w:rsidRDefault="00824D70">
            <w:pPr>
              <w:rPr>
                <w:lang w:val="ru-RU"/>
              </w:rPr>
            </w:pPr>
          </w:p>
        </w:tc>
        <w:tc>
          <w:tcPr>
            <w:tcW w:w="2269" w:type="dxa"/>
          </w:tcPr>
          <w:p w:rsidR="00824D70" w:rsidRPr="00880E32" w:rsidRDefault="00824D70">
            <w:pPr>
              <w:rPr>
                <w:lang w:val="ru-RU"/>
              </w:rPr>
            </w:pPr>
          </w:p>
        </w:tc>
        <w:tc>
          <w:tcPr>
            <w:tcW w:w="710" w:type="dxa"/>
          </w:tcPr>
          <w:p w:rsidR="00824D70" w:rsidRPr="00880E32" w:rsidRDefault="00824D70">
            <w:pPr>
              <w:rPr>
                <w:lang w:val="ru-RU"/>
              </w:rPr>
            </w:pPr>
          </w:p>
        </w:tc>
        <w:tc>
          <w:tcPr>
            <w:tcW w:w="993" w:type="dxa"/>
          </w:tcPr>
          <w:p w:rsidR="00824D70" w:rsidRPr="00880E32" w:rsidRDefault="00824D70">
            <w:pPr>
              <w:rPr>
                <w:lang w:val="ru-RU"/>
              </w:rPr>
            </w:pPr>
          </w:p>
        </w:tc>
      </w:tr>
      <w:tr w:rsidR="00824D70" w:rsidRPr="00880E3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24D70" w:rsidRPr="00880E32" w:rsidRDefault="00880E32">
            <w:pPr>
              <w:spacing w:after="0" w:line="240" w:lineRule="auto"/>
              <w:jc w:val="center"/>
              <w:rPr>
                <w:sz w:val="19"/>
                <w:szCs w:val="19"/>
                <w:lang w:val="ru-RU"/>
              </w:rPr>
            </w:pPr>
            <w:r w:rsidRPr="00880E32">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824D7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824D7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824D7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24D70"/>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824D70" w:rsidRPr="00880E32">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rPr>
                <w:sz w:val="19"/>
                <w:szCs w:val="19"/>
              </w:rPr>
            </w:pPr>
            <w:proofErr w:type="spellStart"/>
            <w:r>
              <w:rPr>
                <w:rFonts w:ascii="Times New Roman" w:hAnsi="Times New Roman" w:cs="Times New Roman"/>
                <w:color w:val="000000"/>
                <w:sz w:val="19"/>
                <w:szCs w:val="19"/>
              </w:rPr>
              <w:t>Р.С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Голов</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Организация</w:t>
            </w:r>
            <w:r w:rsidRPr="00880E32">
              <w:rPr>
                <w:rFonts w:ascii="Times New Roman" w:hAnsi="Times New Roman" w:cs="Times New Roman"/>
                <w:color w:val="000000"/>
                <w:sz w:val="19"/>
                <w:szCs w:val="19"/>
                <w:lang w:val="ru-RU"/>
              </w:rPr>
              <w:t xml:space="preserve"> производства, экономика и управление в промышленности: учебник [Электронный ресурс]. - </w:t>
            </w:r>
            <w:r>
              <w:rPr>
                <w:rFonts w:ascii="Times New Roman" w:hAnsi="Times New Roman" w:cs="Times New Roman"/>
                <w:color w:val="000000"/>
                <w:sz w:val="19"/>
                <w:szCs w:val="19"/>
              </w:rPr>
              <w:t>URL</w:t>
            </w:r>
            <w:r w:rsidRPr="00880E3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880E3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80E3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80E3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80E3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880E3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880E3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80E3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80E32">
              <w:rPr>
                <w:rFonts w:ascii="Times New Roman" w:hAnsi="Times New Roman" w:cs="Times New Roman"/>
                <w:color w:val="000000"/>
                <w:sz w:val="19"/>
                <w:szCs w:val="19"/>
                <w:lang w:val="ru-RU"/>
              </w:rPr>
              <w:t>=452544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М. : Издательско- торговая корпорация «Дашков и</w:t>
            </w:r>
            <w:proofErr w:type="gramStart"/>
            <w:r w:rsidRPr="00880E32">
              <w:rPr>
                <w:rFonts w:ascii="Times New Roman" w:hAnsi="Times New Roman" w:cs="Times New Roman"/>
                <w:color w:val="000000"/>
                <w:sz w:val="19"/>
                <w:szCs w:val="19"/>
                <w:lang w:val="ru-RU"/>
              </w:rPr>
              <w:t xml:space="preserve"> К</w:t>
            </w:r>
            <w:proofErr w:type="gramEnd"/>
            <w:r w:rsidRPr="00880E32">
              <w:rPr>
                <w:rFonts w:ascii="Times New Roman" w:hAnsi="Times New Roman" w:cs="Times New Roman"/>
                <w:color w:val="000000"/>
                <w:sz w:val="19"/>
                <w:szCs w:val="19"/>
                <w:lang w:val="ru-RU"/>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jc w:val="center"/>
              <w:rPr>
                <w:sz w:val="19"/>
                <w:szCs w:val="19"/>
                <w:lang w:val="ru-RU"/>
              </w:rPr>
            </w:pPr>
            <w:r>
              <w:rPr>
                <w:rFonts w:ascii="Times New Roman" w:hAnsi="Times New Roman" w:cs="Times New Roman"/>
                <w:color w:val="000000"/>
                <w:sz w:val="19"/>
                <w:szCs w:val="19"/>
              </w:rPr>
              <w:t>http</w:t>
            </w:r>
            <w:r w:rsidRPr="00880E3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80E3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80E32">
              <w:rPr>
                <w:rFonts w:ascii="Times New Roman" w:hAnsi="Times New Roman" w:cs="Times New Roman"/>
                <w:color w:val="000000"/>
                <w:sz w:val="19"/>
                <w:szCs w:val="19"/>
                <w:lang w:val="ru-RU"/>
              </w:rPr>
              <w:t xml:space="preserve">/ - неограниченный доступ для </w:t>
            </w:r>
            <w:proofErr w:type="spellStart"/>
            <w:r w:rsidRPr="00880E32">
              <w:rPr>
                <w:rFonts w:ascii="Times New Roman" w:hAnsi="Times New Roman" w:cs="Times New Roman"/>
                <w:color w:val="000000"/>
                <w:sz w:val="19"/>
                <w:szCs w:val="19"/>
                <w:lang w:val="ru-RU"/>
              </w:rPr>
              <w:t>зар</w:t>
            </w:r>
            <w:r w:rsidRPr="00880E32">
              <w:rPr>
                <w:rFonts w:ascii="Times New Roman" w:hAnsi="Times New Roman" w:cs="Times New Roman"/>
                <w:color w:val="000000"/>
                <w:sz w:val="19"/>
                <w:szCs w:val="19"/>
                <w:lang w:val="ru-RU"/>
              </w:rPr>
              <w:t>егистрированн</w:t>
            </w:r>
            <w:proofErr w:type="spellEnd"/>
            <w:r w:rsidRPr="00880E32">
              <w:rPr>
                <w:rFonts w:ascii="Times New Roman" w:hAnsi="Times New Roman" w:cs="Times New Roman"/>
                <w:color w:val="000000"/>
                <w:sz w:val="19"/>
                <w:szCs w:val="19"/>
                <w:lang w:val="ru-RU"/>
              </w:rPr>
              <w:t xml:space="preserve"> </w:t>
            </w:r>
            <w:proofErr w:type="spellStart"/>
            <w:r w:rsidRPr="00880E32">
              <w:rPr>
                <w:rFonts w:ascii="Times New Roman" w:hAnsi="Times New Roman" w:cs="Times New Roman"/>
                <w:color w:val="000000"/>
                <w:sz w:val="19"/>
                <w:szCs w:val="19"/>
                <w:lang w:val="ru-RU"/>
              </w:rPr>
              <w:t>ых</w:t>
            </w:r>
            <w:proofErr w:type="spellEnd"/>
            <w:r w:rsidRPr="00880E32">
              <w:rPr>
                <w:rFonts w:ascii="Times New Roman" w:hAnsi="Times New Roman" w:cs="Times New Roman"/>
                <w:color w:val="000000"/>
                <w:sz w:val="19"/>
                <w:szCs w:val="19"/>
                <w:lang w:val="ru-RU"/>
              </w:rPr>
              <w:t xml:space="preserve"> пользователей</w:t>
            </w:r>
          </w:p>
        </w:tc>
      </w:tr>
      <w:tr w:rsidR="00824D70" w:rsidRPr="00880E32">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 xml:space="preserve">Т.Н. Волкова, </w:t>
            </w:r>
            <w:proofErr w:type="spellStart"/>
            <w:r w:rsidRPr="00880E32">
              <w:rPr>
                <w:rFonts w:ascii="Times New Roman" w:hAnsi="Times New Roman" w:cs="Times New Roman"/>
                <w:color w:val="000000"/>
                <w:sz w:val="19"/>
                <w:szCs w:val="19"/>
                <w:lang w:val="ru-RU"/>
              </w:rPr>
              <w:t>Л.А</w:t>
            </w:r>
            <w:proofErr w:type="spellEnd"/>
            <w:r w:rsidRPr="00880E32">
              <w:rPr>
                <w:rFonts w:ascii="Times New Roman" w:hAnsi="Times New Roman" w:cs="Times New Roman"/>
                <w:color w:val="000000"/>
                <w:sz w:val="19"/>
                <w:szCs w:val="19"/>
                <w:lang w:val="ru-RU"/>
              </w:rPr>
              <w:t>. Леонова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 xml:space="preserve">Экономика предприятия: Рабочая тетрадь к практическим занятиям для обучающихся по направлению подготовки 38.03.01 «Экономика» (уровень бакалавриата): [Электронный ресурс]. - </w:t>
            </w:r>
            <w:r>
              <w:rPr>
                <w:rFonts w:ascii="Times New Roman" w:hAnsi="Times New Roman" w:cs="Times New Roman"/>
                <w:color w:val="000000"/>
                <w:sz w:val="19"/>
                <w:szCs w:val="19"/>
              </w:rPr>
              <w:t>URL</w:t>
            </w:r>
            <w:r w:rsidRPr="00880E3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880E3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w:t>
            </w:r>
            <w:r>
              <w:rPr>
                <w:rFonts w:ascii="Times New Roman" w:hAnsi="Times New Roman" w:cs="Times New Roman"/>
                <w:color w:val="000000"/>
                <w:sz w:val="19"/>
                <w:szCs w:val="19"/>
              </w:rPr>
              <w:t>club</w:t>
            </w:r>
            <w:proofErr w:type="spellEnd"/>
            <w:r w:rsidRPr="00880E3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80E3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80E3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880E3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880E3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80E3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80E32">
              <w:rPr>
                <w:rFonts w:ascii="Times New Roman" w:hAnsi="Times New Roman" w:cs="Times New Roman"/>
                <w:color w:val="000000"/>
                <w:sz w:val="19"/>
                <w:szCs w:val="19"/>
                <w:lang w:val="ru-RU"/>
              </w:rPr>
              <w:t>=446004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СПбГАУ</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jc w:val="center"/>
              <w:rPr>
                <w:sz w:val="19"/>
                <w:szCs w:val="19"/>
                <w:lang w:val="ru-RU"/>
              </w:rPr>
            </w:pPr>
            <w:r>
              <w:rPr>
                <w:rFonts w:ascii="Times New Roman" w:hAnsi="Times New Roman" w:cs="Times New Roman"/>
                <w:color w:val="000000"/>
                <w:sz w:val="19"/>
                <w:szCs w:val="19"/>
              </w:rPr>
              <w:t>http</w:t>
            </w:r>
            <w:r w:rsidRPr="00880E3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80E3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80E32">
              <w:rPr>
                <w:rFonts w:ascii="Times New Roman" w:hAnsi="Times New Roman" w:cs="Times New Roman"/>
                <w:color w:val="000000"/>
                <w:sz w:val="19"/>
                <w:szCs w:val="19"/>
                <w:lang w:val="ru-RU"/>
              </w:rPr>
              <w:t xml:space="preserve">/ - неограниченный доступ для </w:t>
            </w:r>
            <w:proofErr w:type="spellStart"/>
            <w:r w:rsidRPr="00880E32">
              <w:rPr>
                <w:rFonts w:ascii="Times New Roman" w:hAnsi="Times New Roman" w:cs="Times New Roman"/>
                <w:color w:val="000000"/>
                <w:sz w:val="19"/>
                <w:szCs w:val="19"/>
                <w:lang w:val="ru-RU"/>
              </w:rPr>
              <w:t>зарегистрированн</w:t>
            </w:r>
            <w:proofErr w:type="spellEnd"/>
            <w:r w:rsidRPr="00880E32">
              <w:rPr>
                <w:rFonts w:ascii="Times New Roman" w:hAnsi="Times New Roman" w:cs="Times New Roman"/>
                <w:color w:val="000000"/>
                <w:sz w:val="19"/>
                <w:szCs w:val="19"/>
                <w:lang w:val="ru-RU"/>
              </w:rPr>
              <w:t xml:space="preserve"> </w:t>
            </w:r>
            <w:proofErr w:type="spellStart"/>
            <w:r w:rsidRPr="00880E32">
              <w:rPr>
                <w:rFonts w:ascii="Times New Roman" w:hAnsi="Times New Roman" w:cs="Times New Roman"/>
                <w:color w:val="000000"/>
                <w:sz w:val="19"/>
                <w:szCs w:val="19"/>
                <w:lang w:val="ru-RU"/>
              </w:rPr>
              <w:t>ых</w:t>
            </w:r>
            <w:proofErr w:type="spellEnd"/>
            <w:r w:rsidRPr="00880E32">
              <w:rPr>
                <w:rFonts w:ascii="Times New Roman" w:hAnsi="Times New Roman" w:cs="Times New Roman"/>
                <w:color w:val="000000"/>
                <w:sz w:val="19"/>
                <w:szCs w:val="19"/>
                <w:lang w:val="ru-RU"/>
              </w:rPr>
              <w:t xml:space="preserve"> пользователей</w:t>
            </w:r>
          </w:p>
        </w:tc>
      </w:tr>
      <w:tr w:rsidR="00824D7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824D7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24D70"/>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824D70">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color w:val="000000"/>
                <w:sz w:val="19"/>
                <w:szCs w:val="19"/>
              </w:rPr>
              <w:t>Л2.1</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rPr>
                <w:sz w:val="19"/>
                <w:szCs w:val="19"/>
                <w:lang w:val="ru-RU"/>
              </w:rPr>
            </w:pPr>
            <w:proofErr w:type="spellStart"/>
            <w:r w:rsidRPr="00880E32">
              <w:rPr>
                <w:rFonts w:ascii="Times New Roman" w:hAnsi="Times New Roman" w:cs="Times New Roman"/>
                <w:color w:val="000000"/>
                <w:sz w:val="19"/>
                <w:szCs w:val="19"/>
                <w:lang w:val="ru-RU"/>
              </w:rPr>
              <w:t>Нечитайло</w:t>
            </w:r>
            <w:proofErr w:type="spellEnd"/>
            <w:r w:rsidRPr="00880E32">
              <w:rPr>
                <w:rFonts w:ascii="Times New Roman" w:hAnsi="Times New Roman" w:cs="Times New Roman"/>
                <w:color w:val="000000"/>
                <w:sz w:val="19"/>
                <w:szCs w:val="19"/>
                <w:lang w:val="ru-RU"/>
              </w:rPr>
              <w:t xml:space="preserve"> А. </w:t>
            </w:r>
            <w:r w:rsidRPr="00880E32">
              <w:rPr>
                <w:rFonts w:ascii="Times New Roman" w:hAnsi="Times New Roman" w:cs="Times New Roman"/>
                <w:color w:val="000000"/>
                <w:sz w:val="19"/>
                <w:szCs w:val="19"/>
                <w:lang w:val="ru-RU"/>
              </w:rPr>
              <w:t xml:space="preserve">И., </w:t>
            </w:r>
            <w:proofErr w:type="spellStart"/>
            <w:r w:rsidRPr="00880E32">
              <w:rPr>
                <w:rFonts w:ascii="Times New Roman" w:hAnsi="Times New Roman" w:cs="Times New Roman"/>
                <w:color w:val="000000"/>
                <w:sz w:val="19"/>
                <w:szCs w:val="19"/>
                <w:lang w:val="ru-RU"/>
              </w:rPr>
              <w:t>Нечитайло</w:t>
            </w:r>
            <w:proofErr w:type="spellEnd"/>
            <w:r w:rsidRPr="00880E32">
              <w:rPr>
                <w:rFonts w:ascii="Times New Roman" w:hAnsi="Times New Roman" w:cs="Times New Roman"/>
                <w:color w:val="000000"/>
                <w:sz w:val="19"/>
                <w:szCs w:val="19"/>
                <w:lang w:val="ru-RU"/>
              </w:rPr>
              <w:t xml:space="preserve"> И.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Экономика предприятия: учеб</w:t>
            </w:r>
            <w:proofErr w:type="gramStart"/>
            <w:r w:rsidRPr="00880E32">
              <w:rPr>
                <w:rFonts w:ascii="Times New Roman" w:hAnsi="Times New Roman" w:cs="Times New Roman"/>
                <w:color w:val="000000"/>
                <w:sz w:val="19"/>
                <w:szCs w:val="19"/>
                <w:lang w:val="ru-RU"/>
              </w:rPr>
              <w:t>.</w:t>
            </w:r>
            <w:proofErr w:type="gramEnd"/>
            <w:r w:rsidRPr="00880E32">
              <w:rPr>
                <w:rFonts w:ascii="Times New Roman" w:hAnsi="Times New Roman" w:cs="Times New Roman"/>
                <w:color w:val="000000"/>
                <w:sz w:val="19"/>
                <w:szCs w:val="19"/>
                <w:lang w:val="ru-RU"/>
              </w:rPr>
              <w:t xml:space="preserve"> </w:t>
            </w:r>
            <w:proofErr w:type="gramStart"/>
            <w:r w:rsidRPr="00880E32">
              <w:rPr>
                <w:rFonts w:ascii="Times New Roman" w:hAnsi="Times New Roman" w:cs="Times New Roman"/>
                <w:color w:val="000000"/>
                <w:sz w:val="19"/>
                <w:szCs w:val="19"/>
                <w:lang w:val="ru-RU"/>
              </w:rPr>
              <w:t>д</w:t>
            </w:r>
            <w:proofErr w:type="gramEnd"/>
            <w:r w:rsidRPr="00880E32">
              <w:rPr>
                <w:rFonts w:ascii="Times New Roman" w:hAnsi="Times New Roman" w:cs="Times New Roman"/>
                <w:color w:val="000000"/>
                <w:sz w:val="19"/>
                <w:szCs w:val="19"/>
                <w:lang w:val="ru-RU"/>
              </w:rPr>
              <w:t>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color w:val="000000"/>
                <w:sz w:val="19"/>
                <w:szCs w:val="19"/>
              </w:rPr>
              <w:t>27</w:t>
            </w:r>
          </w:p>
        </w:tc>
      </w:tr>
      <w:tr w:rsidR="00824D70" w:rsidRPr="00880E3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jc w:val="center"/>
              <w:rPr>
                <w:sz w:val="19"/>
                <w:szCs w:val="19"/>
                <w:lang w:val="ru-RU"/>
              </w:rPr>
            </w:pPr>
            <w:r w:rsidRPr="00880E32">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824D70" w:rsidRPr="00880E3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rPr>
                <w:sz w:val="19"/>
                <w:szCs w:val="19"/>
                <w:lang w:val="ru-RU"/>
              </w:rPr>
            </w:pPr>
            <w:r>
              <w:rPr>
                <w:rFonts w:ascii="Times New Roman" w:hAnsi="Times New Roman" w:cs="Times New Roman"/>
                <w:color w:val="000000"/>
                <w:sz w:val="19"/>
                <w:szCs w:val="19"/>
              </w:rPr>
              <w:t>www</w:t>
            </w:r>
            <w:r w:rsidRPr="00880E3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minfin</w:t>
            </w:r>
            <w:proofErr w:type="spellEnd"/>
            <w:r w:rsidRPr="00880E3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80E32">
              <w:rPr>
                <w:rFonts w:ascii="Times New Roman" w:hAnsi="Times New Roman" w:cs="Times New Roman"/>
                <w:color w:val="000000"/>
                <w:sz w:val="19"/>
                <w:szCs w:val="19"/>
                <w:lang w:val="ru-RU"/>
              </w:rPr>
              <w:t xml:space="preserve"> - Министерство Финансов РФ</w:t>
            </w:r>
          </w:p>
        </w:tc>
      </w:tr>
      <w:tr w:rsidR="00824D70" w:rsidRPr="00880E3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color w:val="000000"/>
                <w:sz w:val="19"/>
                <w:szCs w:val="19"/>
              </w:rPr>
              <w:t>Э2</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rPr>
                <w:sz w:val="19"/>
                <w:szCs w:val="19"/>
                <w:lang w:val="ru-RU"/>
              </w:rPr>
            </w:pPr>
            <w:r>
              <w:rPr>
                <w:rFonts w:ascii="Times New Roman" w:hAnsi="Times New Roman" w:cs="Times New Roman"/>
                <w:color w:val="000000"/>
                <w:sz w:val="19"/>
                <w:szCs w:val="19"/>
              </w:rPr>
              <w:t>www</w:t>
            </w:r>
            <w:r w:rsidRPr="00880E3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cbr</w:t>
            </w:r>
            <w:proofErr w:type="spellEnd"/>
            <w:r w:rsidRPr="00880E3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80E32">
              <w:rPr>
                <w:rFonts w:ascii="Times New Roman" w:hAnsi="Times New Roman" w:cs="Times New Roman"/>
                <w:color w:val="000000"/>
                <w:sz w:val="19"/>
                <w:szCs w:val="19"/>
                <w:lang w:val="ru-RU"/>
              </w:rPr>
              <w:t xml:space="preserve"> -  Центральный банк </w:t>
            </w:r>
            <w:r w:rsidRPr="00880E32">
              <w:rPr>
                <w:rFonts w:ascii="Times New Roman" w:hAnsi="Times New Roman" w:cs="Times New Roman"/>
                <w:color w:val="000000"/>
                <w:sz w:val="19"/>
                <w:szCs w:val="19"/>
                <w:lang w:val="ru-RU"/>
              </w:rPr>
              <w:t>Российской Федерации</w:t>
            </w:r>
          </w:p>
        </w:tc>
      </w:tr>
      <w:tr w:rsidR="00824D70" w:rsidRPr="00880E3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color w:val="000000"/>
                <w:sz w:val="19"/>
                <w:szCs w:val="19"/>
              </w:rPr>
              <w:t>Э3</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rPr>
                <w:sz w:val="19"/>
                <w:szCs w:val="19"/>
                <w:lang w:val="ru-RU"/>
              </w:rPr>
            </w:pPr>
            <w:r>
              <w:rPr>
                <w:rFonts w:ascii="Times New Roman" w:hAnsi="Times New Roman" w:cs="Times New Roman"/>
                <w:color w:val="000000"/>
                <w:sz w:val="19"/>
                <w:szCs w:val="19"/>
              </w:rPr>
              <w:t>www</w:t>
            </w:r>
            <w:r w:rsidRPr="00880E32">
              <w:rPr>
                <w:rFonts w:ascii="Times New Roman" w:hAnsi="Times New Roman" w:cs="Times New Roman"/>
                <w:color w:val="000000"/>
                <w:sz w:val="19"/>
                <w:szCs w:val="19"/>
                <w:lang w:val="ru-RU"/>
              </w:rPr>
              <w:t>.</w:t>
            </w:r>
            <w:r>
              <w:rPr>
                <w:rFonts w:ascii="Times New Roman" w:hAnsi="Times New Roman" w:cs="Times New Roman"/>
                <w:color w:val="000000"/>
                <w:sz w:val="19"/>
                <w:szCs w:val="19"/>
              </w:rPr>
              <w:t>economy</w:t>
            </w:r>
            <w:r w:rsidRPr="00880E3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880E3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80E3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minec</w:t>
            </w:r>
            <w:proofErr w:type="spellEnd"/>
            <w:r w:rsidRPr="00880E32">
              <w:rPr>
                <w:rFonts w:ascii="Times New Roman" w:hAnsi="Times New Roman" w:cs="Times New Roman"/>
                <w:color w:val="000000"/>
                <w:sz w:val="19"/>
                <w:szCs w:val="19"/>
                <w:lang w:val="ru-RU"/>
              </w:rPr>
              <w:t>/</w:t>
            </w:r>
            <w:r>
              <w:rPr>
                <w:rFonts w:ascii="Times New Roman" w:hAnsi="Times New Roman" w:cs="Times New Roman"/>
                <w:color w:val="000000"/>
                <w:sz w:val="19"/>
                <w:szCs w:val="19"/>
              </w:rPr>
              <w:t>main</w:t>
            </w:r>
            <w:r w:rsidRPr="00880E32">
              <w:rPr>
                <w:rFonts w:ascii="Times New Roman" w:hAnsi="Times New Roman" w:cs="Times New Roman"/>
                <w:color w:val="000000"/>
                <w:sz w:val="19"/>
                <w:szCs w:val="19"/>
                <w:lang w:val="ru-RU"/>
              </w:rPr>
              <w:t xml:space="preserve"> - Министерство экономического развития РФ</w:t>
            </w:r>
          </w:p>
        </w:tc>
      </w:tr>
      <w:tr w:rsidR="00824D70" w:rsidRPr="00880E3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rPr>
                <w:sz w:val="19"/>
                <w:szCs w:val="19"/>
                <w:lang w:val="ru-RU"/>
              </w:rPr>
            </w:pPr>
            <w:r>
              <w:rPr>
                <w:rFonts w:ascii="Times New Roman" w:hAnsi="Times New Roman" w:cs="Times New Roman"/>
                <w:color w:val="000000"/>
                <w:sz w:val="19"/>
                <w:szCs w:val="19"/>
              </w:rPr>
              <w:t>www</w:t>
            </w:r>
            <w:r w:rsidRPr="00880E3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eeg</w:t>
            </w:r>
            <w:proofErr w:type="spellEnd"/>
            <w:r w:rsidRPr="00880E3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80E32">
              <w:rPr>
                <w:rFonts w:ascii="Times New Roman" w:hAnsi="Times New Roman" w:cs="Times New Roman"/>
                <w:color w:val="000000"/>
                <w:sz w:val="19"/>
                <w:szCs w:val="19"/>
                <w:lang w:val="ru-RU"/>
              </w:rPr>
              <w:t xml:space="preserve"> </w:t>
            </w:r>
            <w:proofErr w:type="gramStart"/>
            <w:r w:rsidRPr="00880E32">
              <w:rPr>
                <w:rFonts w:ascii="Times New Roman" w:hAnsi="Times New Roman" w:cs="Times New Roman"/>
                <w:color w:val="000000"/>
                <w:sz w:val="19"/>
                <w:szCs w:val="19"/>
                <w:lang w:val="ru-RU"/>
              </w:rPr>
              <w:t>-  Экономическая</w:t>
            </w:r>
            <w:proofErr w:type="gramEnd"/>
            <w:r w:rsidRPr="00880E32">
              <w:rPr>
                <w:rFonts w:ascii="Times New Roman" w:hAnsi="Times New Roman" w:cs="Times New Roman"/>
                <w:color w:val="000000"/>
                <w:sz w:val="19"/>
                <w:szCs w:val="19"/>
                <w:lang w:val="ru-RU"/>
              </w:rPr>
              <w:t xml:space="preserve"> экспертная группа. Аналитика и консалтинг по экономике и финансам</w:t>
            </w:r>
          </w:p>
        </w:tc>
      </w:tr>
      <w:tr w:rsidR="00824D70" w:rsidRPr="00880E3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color w:val="000000"/>
                <w:sz w:val="19"/>
                <w:szCs w:val="19"/>
              </w:rPr>
              <w:t>Э5</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rPr>
                <w:sz w:val="19"/>
                <w:szCs w:val="19"/>
                <w:lang w:val="ru-RU"/>
              </w:rPr>
            </w:pPr>
            <w:r>
              <w:rPr>
                <w:rFonts w:ascii="Times New Roman" w:hAnsi="Times New Roman" w:cs="Times New Roman"/>
                <w:color w:val="000000"/>
                <w:sz w:val="19"/>
                <w:szCs w:val="19"/>
              </w:rPr>
              <w:t>www</w:t>
            </w:r>
            <w:r w:rsidRPr="00880E3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rbc</w:t>
            </w:r>
            <w:proofErr w:type="spellEnd"/>
            <w:r w:rsidRPr="00880E3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80E32">
              <w:rPr>
                <w:rFonts w:ascii="Times New Roman" w:hAnsi="Times New Roman" w:cs="Times New Roman"/>
                <w:color w:val="000000"/>
                <w:sz w:val="19"/>
                <w:szCs w:val="19"/>
                <w:lang w:val="ru-RU"/>
              </w:rPr>
              <w:t xml:space="preserve"> - Сайт информационного аналитического агентств</w:t>
            </w:r>
            <w:r w:rsidRPr="00880E32">
              <w:rPr>
                <w:rFonts w:ascii="Times New Roman" w:hAnsi="Times New Roman" w:cs="Times New Roman"/>
                <w:color w:val="000000"/>
                <w:sz w:val="19"/>
                <w:szCs w:val="19"/>
                <w:lang w:val="ru-RU"/>
              </w:rPr>
              <w:t xml:space="preserve">а </w:t>
            </w:r>
            <w:proofErr w:type="spellStart"/>
            <w:r w:rsidRPr="00880E32">
              <w:rPr>
                <w:rFonts w:ascii="Times New Roman" w:hAnsi="Times New Roman" w:cs="Times New Roman"/>
                <w:color w:val="000000"/>
                <w:sz w:val="19"/>
                <w:szCs w:val="19"/>
                <w:lang w:val="ru-RU"/>
              </w:rPr>
              <w:t>РосБизнесКонсалтинг</w:t>
            </w:r>
            <w:proofErr w:type="spellEnd"/>
          </w:p>
        </w:tc>
      </w:tr>
      <w:tr w:rsidR="00824D70" w:rsidRPr="00880E3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proofErr w:type="spellStart"/>
            <w:r>
              <w:rPr>
                <w:rFonts w:ascii="Times New Roman" w:hAnsi="Times New Roman" w:cs="Times New Roman"/>
                <w:color w:val="000000"/>
                <w:sz w:val="19"/>
                <w:szCs w:val="19"/>
              </w:rPr>
              <w:t>Э6</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rPr>
                <w:sz w:val="19"/>
                <w:szCs w:val="19"/>
                <w:lang w:val="ru-RU"/>
              </w:rPr>
            </w:pPr>
            <w:r>
              <w:rPr>
                <w:rFonts w:ascii="Times New Roman" w:hAnsi="Times New Roman" w:cs="Times New Roman"/>
                <w:color w:val="000000"/>
                <w:sz w:val="19"/>
                <w:szCs w:val="19"/>
              </w:rPr>
              <w:t>www</w:t>
            </w:r>
            <w:r w:rsidRPr="00880E3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bloomberg</w:t>
            </w:r>
            <w:proofErr w:type="spellEnd"/>
            <w:r w:rsidRPr="00880E32">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r w:rsidRPr="00880E32">
              <w:rPr>
                <w:rFonts w:ascii="Times New Roman" w:hAnsi="Times New Roman" w:cs="Times New Roman"/>
                <w:color w:val="000000"/>
                <w:sz w:val="19"/>
                <w:szCs w:val="19"/>
                <w:lang w:val="ru-RU"/>
              </w:rPr>
              <w:t xml:space="preserve"> - Сайт информационного аналитического агентства </w:t>
            </w:r>
            <w:r>
              <w:rPr>
                <w:rFonts w:ascii="Times New Roman" w:hAnsi="Times New Roman" w:cs="Times New Roman"/>
                <w:color w:val="000000"/>
                <w:sz w:val="19"/>
                <w:szCs w:val="19"/>
              </w:rPr>
              <w:t>Bloomberg</w:t>
            </w:r>
            <w:r w:rsidRPr="00880E3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News</w:t>
            </w:r>
            <w:r w:rsidRPr="00880E32">
              <w:rPr>
                <w:rFonts w:ascii="Times New Roman" w:hAnsi="Times New Roman" w:cs="Times New Roman"/>
                <w:color w:val="000000"/>
                <w:sz w:val="19"/>
                <w:szCs w:val="19"/>
                <w:lang w:val="ru-RU"/>
              </w:rPr>
              <w:t>.</w:t>
            </w:r>
          </w:p>
        </w:tc>
      </w:tr>
      <w:tr w:rsidR="00824D7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824D70">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rPr>
                <w:sz w:val="19"/>
                <w:szCs w:val="19"/>
              </w:rPr>
            </w:pPr>
            <w:r>
              <w:rPr>
                <w:rFonts w:ascii="Times New Roman" w:hAnsi="Times New Roman" w:cs="Times New Roman"/>
                <w:color w:val="000000"/>
                <w:sz w:val="19"/>
                <w:szCs w:val="19"/>
              </w:rPr>
              <w:t>Microsoft Office</w:t>
            </w:r>
          </w:p>
        </w:tc>
      </w:tr>
      <w:tr w:rsidR="00824D7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824D70">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824D70">
        <w:trPr>
          <w:trHeight w:hRule="exact" w:val="277"/>
        </w:trPr>
        <w:tc>
          <w:tcPr>
            <w:tcW w:w="710" w:type="dxa"/>
          </w:tcPr>
          <w:p w:rsidR="00824D70" w:rsidRDefault="00824D70"/>
        </w:tc>
        <w:tc>
          <w:tcPr>
            <w:tcW w:w="58" w:type="dxa"/>
          </w:tcPr>
          <w:p w:rsidR="00824D70" w:rsidRDefault="00824D70"/>
        </w:tc>
        <w:tc>
          <w:tcPr>
            <w:tcW w:w="1929" w:type="dxa"/>
          </w:tcPr>
          <w:p w:rsidR="00824D70" w:rsidRDefault="00824D70"/>
        </w:tc>
        <w:tc>
          <w:tcPr>
            <w:tcW w:w="1986" w:type="dxa"/>
          </w:tcPr>
          <w:p w:rsidR="00824D70" w:rsidRDefault="00824D70"/>
        </w:tc>
        <w:tc>
          <w:tcPr>
            <w:tcW w:w="2127" w:type="dxa"/>
          </w:tcPr>
          <w:p w:rsidR="00824D70" w:rsidRDefault="00824D70"/>
        </w:tc>
        <w:tc>
          <w:tcPr>
            <w:tcW w:w="2269" w:type="dxa"/>
          </w:tcPr>
          <w:p w:rsidR="00824D70" w:rsidRDefault="00824D70"/>
        </w:tc>
        <w:tc>
          <w:tcPr>
            <w:tcW w:w="710" w:type="dxa"/>
          </w:tcPr>
          <w:p w:rsidR="00824D70" w:rsidRDefault="00824D70"/>
        </w:tc>
        <w:tc>
          <w:tcPr>
            <w:tcW w:w="993" w:type="dxa"/>
          </w:tcPr>
          <w:p w:rsidR="00824D70" w:rsidRDefault="00824D70"/>
        </w:tc>
      </w:tr>
      <w:tr w:rsidR="00824D70" w:rsidRPr="00880E3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24D70" w:rsidRPr="00880E32" w:rsidRDefault="00880E32">
            <w:pPr>
              <w:spacing w:after="0" w:line="240" w:lineRule="auto"/>
              <w:jc w:val="center"/>
              <w:rPr>
                <w:sz w:val="19"/>
                <w:szCs w:val="19"/>
                <w:lang w:val="ru-RU"/>
              </w:rPr>
            </w:pPr>
            <w:r w:rsidRPr="00880E32">
              <w:rPr>
                <w:rFonts w:ascii="Times New Roman" w:hAnsi="Times New Roman" w:cs="Times New Roman"/>
                <w:b/>
                <w:color w:val="000000"/>
                <w:sz w:val="19"/>
                <w:szCs w:val="19"/>
                <w:lang w:val="ru-RU"/>
              </w:rPr>
              <w:t xml:space="preserve">7. </w:t>
            </w:r>
            <w:r w:rsidRPr="00880E32">
              <w:rPr>
                <w:rFonts w:ascii="Times New Roman" w:hAnsi="Times New Roman" w:cs="Times New Roman"/>
                <w:b/>
                <w:color w:val="000000"/>
                <w:sz w:val="19"/>
                <w:szCs w:val="19"/>
                <w:lang w:val="ru-RU"/>
              </w:rPr>
              <w:t>МАТЕРИАЛЬНО-ТЕХНИЧЕСКОЕ ОБЕСПЕЧЕНИЕ ДИСЦИПЛИНЫ (МОДУЛЯ)</w:t>
            </w:r>
          </w:p>
        </w:tc>
      </w:tr>
    </w:tbl>
    <w:p w:rsidR="00824D70" w:rsidRPr="00880E32" w:rsidRDefault="00880E32">
      <w:pPr>
        <w:rPr>
          <w:sz w:val="0"/>
          <w:szCs w:val="0"/>
          <w:lang w:val="ru-RU"/>
        </w:rPr>
      </w:pPr>
      <w:r w:rsidRPr="00880E32">
        <w:rPr>
          <w:lang w:val="ru-RU"/>
        </w:rPr>
        <w:br w:type="page"/>
      </w:r>
    </w:p>
    <w:tbl>
      <w:tblPr>
        <w:tblW w:w="0" w:type="auto"/>
        <w:tblCellMar>
          <w:left w:w="0" w:type="dxa"/>
          <w:right w:w="0" w:type="dxa"/>
        </w:tblCellMar>
        <w:tblLook w:val="04A0" w:firstRow="1" w:lastRow="0" w:firstColumn="1" w:lastColumn="0" w:noHBand="0" w:noVBand="1"/>
      </w:tblPr>
      <w:tblGrid>
        <w:gridCol w:w="765"/>
        <w:gridCol w:w="3731"/>
        <w:gridCol w:w="4806"/>
        <w:gridCol w:w="972"/>
      </w:tblGrid>
      <w:tr w:rsidR="00824D70">
        <w:trPr>
          <w:trHeight w:hRule="exact" w:val="416"/>
        </w:trPr>
        <w:tc>
          <w:tcPr>
            <w:tcW w:w="4692" w:type="dxa"/>
            <w:gridSpan w:val="2"/>
            <w:shd w:val="clear" w:color="C0C0C0" w:fill="FFFFFF"/>
            <w:tcMar>
              <w:left w:w="34" w:type="dxa"/>
              <w:right w:w="34" w:type="dxa"/>
            </w:tcMar>
          </w:tcPr>
          <w:p w:rsidR="00824D70" w:rsidRDefault="00880E32">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z38.03.04_1.plx</w:t>
            </w:r>
            <w:proofErr w:type="spellEnd"/>
          </w:p>
        </w:tc>
        <w:tc>
          <w:tcPr>
            <w:tcW w:w="5104" w:type="dxa"/>
          </w:tcPr>
          <w:p w:rsidR="00824D70" w:rsidRDefault="00824D70"/>
        </w:tc>
        <w:tc>
          <w:tcPr>
            <w:tcW w:w="1007" w:type="dxa"/>
            <w:shd w:val="clear" w:color="C0C0C0" w:fill="FFFFFF"/>
            <w:tcMar>
              <w:left w:w="34" w:type="dxa"/>
              <w:right w:w="34" w:type="dxa"/>
            </w:tcMar>
          </w:tcPr>
          <w:p w:rsidR="00824D70" w:rsidRDefault="00880E3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824D70">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Default="00880E32">
            <w:pPr>
              <w:spacing w:after="0" w:line="240" w:lineRule="auto"/>
              <w:rPr>
                <w:sz w:val="19"/>
                <w:szCs w:val="19"/>
              </w:rPr>
            </w:pPr>
            <w:r w:rsidRPr="00880E32">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w:t>
            </w:r>
            <w:r w:rsidRPr="00880E32">
              <w:rPr>
                <w:rFonts w:ascii="Times New Roman" w:hAnsi="Times New Roman" w:cs="Times New Roman"/>
                <w:color w:val="000000"/>
                <w:sz w:val="19"/>
                <w:szCs w:val="19"/>
                <w:lang w:val="ru-RU"/>
              </w:rPr>
              <w:t xml:space="preserve">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демонстративное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p>
        </w:tc>
      </w:tr>
      <w:tr w:rsidR="00824D70">
        <w:trPr>
          <w:trHeight w:hRule="exact" w:val="277"/>
        </w:trPr>
        <w:tc>
          <w:tcPr>
            <w:tcW w:w="766" w:type="dxa"/>
          </w:tcPr>
          <w:p w:rsidR="00824D70" w:rsidRDefault="00824D70"/>
        </w:tc>
        <w:tc>
          <w:tcPr>
            <w:tcW w:w="3913" w:type="dxa"/>
          </w:tcPr>
          <w:p w:rsidR="00824D70" w:rsidRDefault="00824D70"/>
        </w:tc>
        <w:tc>
          <w:tcPr>
            <w:tcW w:w="5104" w:type="dxa"/>
          </w:tcPr>
          <w:p w:rsidR="00824D70" w:rsidRDefault="00824D70"/>
        </w:tc>
        <w:tc>
          <w:tcPr>
            <w:tcW w:w="993" w:type="dxa"/>
          </w:tcPr>
          <w:p w:rsidR="00824D70" w:rsidRDefault="00824D70"/>
        </w:tc>
      </w:tr>
      <w:tr w:rsidR="00824D70" w:rsidRPr="00880E32">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24D70" w:rsidRPr="00880E32" w:rsidRDefault="00880E32">
            <w:pPr>
              <w:spacing w:after="0" w:line="240" w:lineRule="auto"/>
              <w:jc w:val="center"/>
              <w:rPr>
                <w:sz w:val="19"/>
                <w:szCs w:val="19"/>
                <w:lang w:val="ru-RU"/>
              </w:rPr>
            </w:pPr>
            <w:r w:rsidRPr="00880E32">
              <w:rPr>
                <w:rFonts w:ascii="Times New Roman" w:hAnsi="Times New Roman" w:cs="Times New Roman"/>
                <w:b/>
                <w:color w:val="000000"/>
                <w:sz w:val="19"/>
                <w:szCs w:val="19"/>
                <w:lang w:val="ru-RU"/>
              </w:rPr>
              <w:t xml:space="preserve">8. МЕТОДИЧЕСКИЕ УКАЗАНИЯ ДЛЯ </w:t>
            </w:r>
            <w:proofErr w:type="gramStart"/>
            <w:r w:rsidRPr="00880E32">
              <w:rPr>
                <w:rFonts w:ascii="Times New Roman" w:hAnsi="Times New Roman" w:cs="Times New Roman"/>
                <w:b/>
                <w:color w:val="000000"/>
                <w:sz w:val="19"/>
                <w:szCs w:val="19"/>
                <w:lang w:val="ru-RU"/>
              </w:rPr>
              <w:t>ОБУЧАЮЩИХСЯ</w:t>
            </w:r>
            <w:proofErr w:type="gramEnd"/>
            <w:r w:rsidRPr="00880E32">
              <w:rPr>
                <w:rFonts w:ascii="Times New Roman" w:hAnsi="Times New Roman" w:cs="Times New Roman"/>
                <w:b/>
                <w:color w:val="000000"/>
                <w:sz w:val="19"/>
                <w:szCs w:val="19"/>
                <w:lang w:val="ru-RU"/>
              </w:rPr>
              <w:t xml:space="preserve"> ПО ОСВОЕНИЮ ДИСЦИПЛИНЫ (МОДУЛЯ)</w:t>
            </w:r>
          </w:p>
        </w:tc>
      </w:tr>
      <w:tr w:rsidR="00824D70" w:rsidRPr="00880E32">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4D70" w:rsidRPr="00880E32" w:rsidRDefault="00880E32">
            <w:pPr>
              <w:spacing w:after="0" w:line="240" w:lineRule="auto"/>
              <w:rPr>
                <w:sz w:val="19"/>
                <w:szCs w:val="19"/>
                <w:lang w:val="ru-RU"/>
              </w:rPr>
            </w:pPr>
            <w:r w:rsidRPr="00880E32">
              <w:rPr>
                <w:rFonts w:ascii="Times New Roman" w:hAnsi="Times New Roman" w:cs="Times New Roman"/>
                <w:color w:val="000000"/>
                <w:sz w:val="19"/>
                <w:szCs w:val="19"/>
                <w:lang w:val="ru-RU"/>
              </w:rPr>
              <w:t xml:space="preserve">Методические указания по освоению дисциплины представлены в Приложении 2 к рабочей </w:t>
            </w:r>
            <w:r w:rsidRPr="00880E32">
              <w:rPr>
                <w:rFonts w:ascii="Times New Roman" w:hAnsi="Times New Roman" w:cs="Times New Roman"/>
                <w:color w:val="000000"/>
                <w:sz w:val="19"/>
                <w:szCs w:val="19"/>
                <w:lang w:val="ru-RU"/>
              </w:rPr>
              <w:t>программе дисциплины</w:t>
            </w:r>
          </w:p>
        </w:tc>
      </w:tr>
    </w:tbl>
    <w:p w:rsidR="00880E32" w:rsidRDefault="00880E32">
      <w:pPr>
        <w:rPr>
          <w:lang w:val="ru-RU"/>
        </w:rPr>
      </w:pPr>
    </w:p>
    <w:p w:rsidR="00880E32" w:rsidRDefault="00880E32">
      <w:pPr>
        <w:rPr>
          <w:lang w:val="ru-RU"/>
        </w:rPr>
      </w:pPr>
      <w:r>
        <w:rPr>
          <w:lang w:val="ru-RU"/>
        </w:rPr>
        <w:br w:type="page"/>
      </w:r>
    </w:p>
    <w:p w:rsidR="00880E32" w:rsidRDefault="00880E32" w:rsidP="00880E32">
      <w:pPr>
        <w:rPr>
          <w:lang w:val="ru-RU"/>
        </w:rPr>
      </w:pPr>
      <w:bookmarkStart w:id="0" w:name="_GoBack"/>
      <w:r>
        <w:rPr>
          <w:noProof/>
          <w:lang w:val="ru-RU" w:eastAsia="ru-RU"/>
        </w:rPr>
        <w:lastRenderedPageBreak/>
        <w:drawing>
          <wp:inline distT="0" distB="0" distL="0" distR="0">
            <wp:extent cx="6480810" cy="89141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 экономика(03.04).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bookmarkEnd w:id="0"/>
    </w:p>
    <w:p w:rsidR="00880E32" w:rsidRDefault="00880E32" w:rsidP="00880E32">
      <w:pPr>
        <w:rPr>
          <w:lang w:val="ru-RU"/>
        </w:rPr>
      </w:pPr>
      <w:r>
        <w:rPr>
          <w:lang w:val="ru-RU"/>
        </w:rPr>
        <w:br w:type="page"/>
      </w:r>
    </w:p>
    <w:sdt>
      <w:sdtPr>
        <w:rPr>
          <w:rFonts w:ascii="Times New Roman" w:eastAsia="Times New Roman" w:hAnsi="Times New Roman" w:cs="Times New Roman"/>
          <w:sz w:val="24"/>
          <w:szCs w:val="24"/>
          <w:lang w:val="ru-RU" w:eastAsia="ru-RU"/>
        </w:rPr>
        <w:id w:val="956767678"/>
        <w:docPartObj>
          <w:docPartGallery w:val="Table of Contents"/>
          <w:docPartUnique/>
        </w:docPartObj>
      </w:sdtPr>
      <w:sdtContent>
        <w:p w:rsidR="00880E32" w:rsidRPr="00DA2713" w:rsidRDefault="00880E32" w:rsidP="00880E32">
          <w:pPr>
            <w:keepNext/>
            <w:keepLines/>
            <w:spacing w:before="480" w:after="0" w:line="360" w:lineRule="auto"/>
            <w:jc w:val="center"/>
            <w:rPr>
              <w:rFonts w:ascii="Times New Roman" w:eastAsia="Times New Roman" w:hAnsi="Times New Roman" w:cs="Times New Roman"/>
              <w:b/>
              <w:bCs/>
              <w:color w:val="365F91"/>
              <w:sz w:val="28"/>
              <w:szCs w:val="28"/>
              <w:lang w:val="ru-RU" w:eastAsia="ru-RU"/>
            </w:rPr>
          </w:pPr>
          <w:r w:rsidRPr="00DA2713">
            <w:rPr>
              <w:rFonts w:ascii="Times New Roman" w:eastAsia="Times New Roman" w:hAnsi="Times New Roman" w:cs="Times New Roman"/>
              <w:b/>
              <w:bCs/>
              <w:color w:val="365F91"/>
              <w:sz w:val="28"/>
              <w:szCs w:val="28"/>
              <w:lang w:val="ru-RU" w:eastAsia="ru-RU"/>
            </w:rPr>
            <w:t>Оглавление</w:t>
          </w:r>
        </w:p>
        <w:p w:rsidR="00880E32" w:rsidRPr="00DA2713" w:rsidRDefault="00880E32" w:rsidP="00880E32">
          <w:pPr>
            <w:spacing w:after="0" w:line="360" w:lineRule="auto"/>
            <w:rPr>
              <w:rFonts w:ascii="Times New Roman" w:eastAsia="Times New Roman" w:hAnsi="Times New Roman" w:cs="Times New Roman"/>
              <w:sz w:val="28"/>
              <w:szCs w:val="28"/>
              <w:lang w:val="ru-RU" w:eastAsia="ru-RU"/>
            </w:rPr>
          </w:pPr>
        </w:p>
        <w:p w:rsidR="00880E32" w:rsidRPr="00DA2713" w:rsidRDefault="00880E32" w:rsidP="00880E32">
          <w:pPr>
            <w:spacing w:after="0" w:line="360" w:lineRule="auto"/>
            <w:rPr>
              <w:rFonts w:ascii="Times New Roman" w:eastAsia="Times New Roman" w:hAnsi="Times New Roman" w:cs="Times New Roman"/>
              <w:sz w:val="28"/>
              <w:szCs w:val="28"/>
              <w:lang w:val="ru-RU" w:eastAsia="ru-RU"/>
            </w:rPr>
          </w:pPr>
        </w:p>
        <w:p w:rsidR="00880E32" w:rsidRPr="00DA2713" w:rsidRDefault="00880E32" w:rsidP="00880E32">
          <w:pPr>
            <w:tabs>
              <w:tab w:val="right" w:leader="dot" w:pos="9345"/>
            </w:tabs>
            <w:spacing w:after="100" w:line="240" w:lineRule="auto"/>
            <w:rPr>
              <w:rFonts w:ascii="Calibri" w:eastAsia="Times New Roman" w:hAnsi="Calibri" w:cs="Times New Roman"/>
              <w:noProof/>
              <w:lang w:val="ru-RU" w:eastAsia="ru-RU"/>
            </w:rPr>
          </w:pPr>
          <w:r w:rsidRPr="00DA2713">
            <w:rPr>
              <w:rFonts w:ascii="Times New Roman" w:eastAsia="Times New Roman" w:hAnsi="Times New Roman" w:cs="Times New Roman"/>
              <w:sz w:val="28"/>
              <w:szCs w:val="28"/>
              <w:lang w:val="ru-RU" w:eastAsia="ru-RU"/>
            </w:rPr>
            <w:fldChar w:fldCharType="begin"/>
          </w:r>
          <w:r w:rsidRPr="00DA2713">
            <w:rPr>
              <w:rFonts w:ascii="Times New Roman" w:eastAsia="Times New Roman" w:hAnsi="Times New Roman" w:cs="Times New Roman"/>
              <w:sz w:val="28"/>
              <w:szCs w:val="28"/>
              <w:lang w:val="ru-RU" w:eastAsia="ru-RU"/>
            </w:rPr>
            <w:instrText xml:space="preserve"> TOC \o "1-3" \h \z \u </w:instrText>
          </w:r>
          <w:r w:rsidRPr="00DA2713">
            <w:rPr>
              <w:rFonts w:ascii="Times New Roman" w:eastAsia="Times New Roman" w:hAnsi="Times New Roman" w:cs="Times New Roman"/>
              <w:sz w:val="28"/>
              <w:szCs w:val="28"/>
              <w:lang w:val="ru-RU" w:eastAsia="ru-RU"/>
            </w:rPr>
            <w:fldChar w:fldCharType="separate"/>
          </w:r>
          <w:hyperlink w:anchor="_Toc529525656" w:history="1">
            <w:r w:rsidRPr="00DA2713">
              <w:rPr>
                <w:rFonts w:ascii="Times New Roman" w:eastAsia="Times New Roman" w:hAnsi="Times New Roman" w:cs="Times New Roman"/>
                <w:noProof/>
                <w:color w:val="0000F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DA2713">
              <w:rPr>
                <w:rFonts w:ascii="Times New Roman" w:eastAsia="Times New Roman" w:hAnsi="Times New Roman" w:cs="Times New Roman"/>
                <w:noProof/>
                <w:webHidden/>
                <w:sz w:val="24"/>
                <w:szCs w:val="24"/>
                <w:lang w:val="ru-RU" w:eastAsia="ru-RU"/>
              </w:rPr>
              <w:tab/>
            </w:r>
            <w:r w:rsidRPr="00DA2713">
              <w:rPr>
                <w:rFonts w:ascii="Times New Roman" w:eastAsia="Times New Roman" w:hAnsi="Times New Roman" w:cs="Times New Roman"/>
                <w:noProof/>
                <w:webHidden/>
                <w:sz w:val="24"/>
                <w:szCs w:val="24"/>
                <w:lang w:val="ru-RU" w:eastAsia="ru-RU"/>
              </w:rPr>
              <w:fldChar w:fldCharType="begin"/>
            </w:r>
            <w:r w:rsidRPr="00DA2713">
              <w:rPr>
                <w:rFonts w:ascii="Times New Roman" w:eastAsia="Times New Roman" w:hAnsi="Times New Roman" w:cs="Times New Roman"/>
                <w:noProof/>
                <w:webHidden/>
                <w:sz w:val="24"/>
                <w:szCs w:val="24"/>
                <w:lang w:val="ru-RU" w:eastAsia="ru-RU"/>
              </w:rPr>
              <w:instrText xml:space="preserve"> PAGEREF _Toc529525656 \h </w:instrText>
            </w:r>
            <w:r w:rsidRPr="00DA2713">
              <w:rPr>
                <w:rFonts w:ascii="Times New Roman" w:eastAsia="Times New Roman" w:hAnsi="Times New Roman" w:cs="Times New Roman"/>
                <w:noProof/>
                <w:webHidden/>
                <w:sz w:val="24"/>
                <w:szCs w:val="24"/>
                <w:lang w:val="ru-RU" w:eastAsia="ru-RU"/>
              </w:rPr>
            </w:r>
            <w:r w:rsidRPr="00DA2713">
              <w:rPr>
                <w:rFonts w:ascii="Times New Roman" w:eastAsia="Times New Roman" w:hAnsi="Times New Roman" w:cs="Times New Roman"/>
                <w:noProof/>
                <w:webHidden/>
                <w:sz w:val="24"/>
                <w:szCs w:val="24"/>
                <w:lang w:val="ru-RU" w:eastAsia="ru-RU"/>
              </w:rPr>
              <w:fldChar w:fldCharType="separate"/>
            </w:r>
            <w:r w:rsidRPr="00DA2713">
              <w:rPr>
                <w:rFonts w:ascii="Times New Roman" w:eastAsia="Times New Roman" w:hAnsi="Times New Roman" w:cs="Times New Roman"/>
                <w:noProof/>
                <w:webHidden/>
                <w:sz w:val="24"/>
                <w:szCs w:val="24"/>
                <w:lang w:val="ru-RU" w:eastAsia="ru-RU"/>
              </w:rPr>
              <w:t>3</w:t>
            </w:r>
            <w:r w:rsidRPr="00DA2713">
              <w:rPr>
                <w:rFonts w:ascii="Times New Roman" w:eastAsia="Times New Roman" w:hAnsi="Times New Roman" w:cs="Times New Roman"/>
                <w:noProof/>
                <w:webHidden/>
                <w:sz w:val="24"/>
                <w:szCs w:val="24"/>
                <w:lang w:val="ru-RU" w:eastAsia="ru-RU"/>
              </w:rPr>
              <w:fldChar w:fldCharType="end"/>
            </w:r>
          </w:hyperlink>
        </w:p>
        <w:p w:rsidR="00880E32" w:rsidRPr="00DA2713" w:rsidRDefault="00880E32" w:rsidP="00880E32">
          <w:pPr>
            <w:tabs>
              <w:tab w:val="right" w:leader="dot" w:pos="9345"/>
            </w:tabs>
            <w:spacing w:after="100" w:line="240" w:lineRule="auto"/>
            <w:rPr>
              <w:rFonts w:ascii="Calibri" w:eastAsia="Times New Roman" w:hAnsi="Calibri" w:cs="Times New Roman"/>
              <w:noProof/>
              <w:lang w:val="ru-RU" w:eastAsia="ru-RU"/>
            </w:rPr>
          </w:pPr>
          <w:hyperlink w:anchor="_Toc529525657" w:history="1">
            <w:r w:rsidRPr="00DA2713">
              <w:rPr>
                <w:rFonts w:ascii="Times New Roman" w:eastAsia="Times New Roman" w:hAnsi="Times New Roman" w:cs="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DA2713">
              <w:rPr>
                <w:rFonts w:ascii="Times New Roman" w:eastAsia="Times New Roman" w:hAnsi="Times New Roman" w:cs="Times New Roman"/>
                <w:noProof/>
                <w:webHidden/>
                <w:sz w:val="24"/>
                <w:szCs w:val="24"/>
                <w:lang w:val="ru-RU" w:eastAsia="ru-RU"/>
              </w:rPr>
              <w:tab/>
            </w:r>
            <w:r w:rsidRPr="00DA2713">
              <w:rPr>
                <w:rFonts w:ascii="Times New Roman" w:eastAsia="Times New Roman" w:hAnsi="Times New Roman" w:cs="Times New Roman"/>
                <w:noProof/>
                <w:webHidden/>
                <w:sz w:val="24"/>
                <w:szCs w:val="24"/>
                <w:lang w:val="ru-RU" w:eastAsia="ru-RU"/>
              </w:rPr>
              <w:fldChar w:fldCharType="begin"/>
            </w:r>
            <w:r w:rsidRPr="00DA2713">
              <w:rPr>
                <w:rFonts w:ascii="Times New Roman" w:eastAsia="Times New Roman" w:hAnsi="Times New Roman" w:cs="Times New Roman"/>
                <w:noProof/>
                <w:webHidden/>
                <w:sz w:val="24"/>
                <w:szCs w:val="24"/>
                <w:lang w:val="ru-RU" w:eastAsia="ru-RU"/>
              </w:rPr>
              <w:instrText xml:space="preserve"> PAGEREF _Toc529525657 \h </w:instrText>
            </w:r>
            <w:r w:rsidRPr="00DA2713">
              <w:rPr>
                <w:rFonts w:ascii="Times New Roman" w:eastAsia="Times New Roman" w:hAnsi="Times New Roman" w:cs="Times New Roman"/>
                <w:noProof/>
                <w:webHidden/>
                <w:sz w:val="24"/>
                <w:szCs w:val="24"/>
                <w:lang w:val="ru-RU" w:eastAsia="ru-RU"/>
              </w:rPr>
            </w:r>
            <w:r w:rsidRPr="00DA2713">
              <w:rPr>
                <w:rFonts w:ascii="Times New Roman" w:eastAsia="Times New Roman" w:hAnsi="Times New Roman" w:cs="Times New Roman"/>
                <w:noProof/>
                <w:webHidden/>
                <w:sz w:val="24"/>
                <w:szCs w:val="24"/>
                <w:lang w:val="ru-RU" w:eastAsia="ru-RU"/>
              </w:rPr>
              <w:fldChar w:fldCharType="separate"/>
            </w:r>
            <w:r w:rsidRPr="00DA2713">
              <w:rPr>
                <w:rFonts w:ascii="Times New Roman" w:eastAsia="Times New Roman" w:hAnsi="Times New Roman" w:cs="Times New Roman"/>
                <w:noProof/>
                <w:webHidden/>
                <w:sz w:val="24"/>
                <w:szCs w:val="24"/>
                <w:lang w:val="ru-RU" w:eastAsia="ru-RU"/>
              </w:rPr>
              <w:t>3</w:t>
            </w:r>
            <w:r w:rsidRPr="00DA2713">
              <w:rPr>
                <w:rFonts w:ascii="Times New Roman" w:eastAsia="Times New Roman" w:hAnsi="Times New Roman" w:cs="Times New Roman"/>
                <w:noProof/>
                <w:webHidden/>
                <w:sz w:val="24"/>
                <w:szCs w:val="24"/>
                <w:lang w:val="ru-RU" w:eastAsia="ru-RU"/>
              </w:rPr>
              <w:fldChar w:fldCharType="end"/>
            </w:r>
          </w:hyperlink>
        </w:p>
        <w:p w:rsidR="00880E32" w:rsidRPr="00DA2713" w:rsidRDefault="00880E32" w:rsidP="00880E32">
          <w:pPr>
            <w:tabs>
              <w:tab w:val="right" w:leader="dot" w:pos="9345"/>
            </w:tabs>
            <w:spacing w:after="100" w:line="240" w:lineRule="auto"/>
            <w:rPr>
              <w:rFonts w:ascii="Calibri" w:eastAsia="Times New Roman" w:hAnsi="Calibri" w:cs="Times New Roman"/>
              <w:noProof/>
              <w:lang w:val="ru-RU" w:eastAsia="ru-RU"/>
            </w:rPr>
          </w:pPr>
          <w:hyperlink w:anchor="_Toc529525658" w:history="1">
            <w:r w:rsidRPr="00DA2713">
              <w:rPr>
                <w:rFonts w:ascii="Times New Roman" w:eastAsia="Times New Roman" w:hAnsi="Times New Roman" w:cs="Times New Roman"/>
                <w:noProof/>
                <w:color w:val="0000F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DA2713">
              <w:rPr>
                <w:rFonts w:ascii="Times New Roman" w:eastAsia="Times New Roman" w:hAnsi="Times New Roman" w:cs="Times New Roman"/>
                <w:noProof/>
                <w:webHidden/>
                <w:sz w:val="24"/>
                <w:szCs w:val="24"/>
                <w:lang w:val="ru-RU" w:eastAsia="ru-RU"/>
              </w:rPr>
              <w:tab/>
            </w:r>
            <w:r w:rsidRPr="00DA2713">
              <w:rPr>
                <w:rFonts w:ascii="Times New Roman" w:eastAsia="Times New Roman" w:hAnsi="Times New Roman" w:cs="Times New Roman"/>
                <w:noProof/>
                <w:webHidden/>
                <w:sz w:val="24"/>
                <w:szCs w:val="24"/>
                <w:lang w:val="ru-RU" w:eastAsia="ru-RU"/>
              </w:rPr>
              <w:fldChar w:fldCharType="begin"/>
            </w:r>
            <w:r w:rsidRPr="00DA2713">
              <w:rPr>
                <w:rFonts w:ascii="Times New Roman" w:eastAsia="Times New Roman" w:hAnsi="Times New Roman" w:cs="Times New Roman"/>
                <w:noProof/>
                <w:webHidden/>
                <w:sz w:val="24"/>
                <w:szCs w:val="24"/>
                <w:lang w:val="ru-RU" w:eastAsia="ru-RU"/>
              </w:rPr>
              <w:instrText xml:space="preserve"> PAGEREF _Toc529525658 \h </w:instrText>
            </w:r>
            <w:r w:rsidRPr="00DA2713">
              <w:rPr>
                <w:rFonts w:ascii="Times New Roman" w:eastAsia="Times New Roman" w:hAnsi="Times New Roman" w:cs="Times New Roman"/>
                <w:noProof/>
                <w:webHidden/>
                <w:sz w:val="24"/>
                <w:szCs w:val="24"/>
                <w:lang w:val="ru-RU" w:eastAsia="ru-RU"/>
              </w:rPr>
            </w:r>
            <w:r w:rsidRPr="00DA2713">
              <w:rPr>
                <w:rFonts w:ascii="Times New Roman" w:eastAsia="Times New Roman" w:hAnsi="Times New Roman" w:cs="Times New Roman"/>
                <w:noProof/>
                <w:webHidden/>
                <w:sz w:val="24"/>
                <w:szCs w:val="24"/>
                <w:lang w:val="ru-RU" w:eastAsia="ru-RU"/>
              </w:rPr>
              <w:fldChar w:fldCharType="separate"/>
            </w:r>
            <w:r w:rsidRPr="00DA2713">
              <w:rPr>
                <w:rFonts w:ascii="Times New Roman" w:eastAsia="Times New Roman" w:hAnsi="Times New Roman" w:cs="Times New Roman"/>
                <w:noProof/>
                <w:webHidden/>
                <w:sz w:val="24"/>
                <w:szCs w:val="24"/>
                <w:lang w:val="ru-RU" w:eastAsia="ru-RU"/>
              </w:rPr>
              <w:t>6</w:t>
            </w:r>
            <w:r w:rsidRPr="00DA2713">
              <w:rPr>
                <w:rFonts w:ascii="Times New Roman" w:eastAsia="Times New Roman" w:hAnsi="Times New Roman" w:cs="Times New Roman"/>
                <w:noProof/>
                <w:webHidden/>
                <w:sz w:val="24"/>
                <w:szCs w:val="24"/>
                <w:lang w:val="ru-RU" w:eastAsia="ru-RU"/>
              </w:rPr>
              <w:fldChar w:fldCharType="end"/>
            </w:r>
          </w:hyperlink>
        </w:p>
        <w:p w:rsidR="00880E32" w:rsidRPr="00DA2713" w:rsidRDefault="00880E32" w:rsidP="00880E32">
          <w:pPr>
            <w:tabs>
              <w:tab w:val="right" w:leader="dot" w:pos="9345"/>
            </w:tabs>
            <w:spacing w:after="100" w:line="240" w:lineRule="auto"/>
            <w:rPr>
              <w:rFonts w:ascii="Calibri" w:eastAsia="Times New Roman" w:hAnsi="Calibri" w:cs="Times New Roman"/>
              <w:noProof/>
              <w:lang w:val="ru-RU" w:eastAsia="ru-RU"/>
            </w:rPr>
          </w:pPr>
          <w:hyperlink w:anchor="_Toc529525659" w:history="1">
            <w:r w:rsidRPr="00DA2713">
              <w:rPr>
                <w:rFonts w:ascii="Times New Roman" w:eastAsia="Times New Roman" w:hAnsi="Times New Roman" w:cs="Times New Roman"/>
                <w:noProof/>
                <w:color w:val="0000F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DA2713">
              <w:rPr>
                <w:rFonts w:ascii="Times New Roman" w:eastAsia="Times New Roman" w:hAnsi="Times New Roman" w:cs="Times New Roman"/>
                <w:noProof/>
                <w:webHidden/>
                <w:sz w:val="24"/>
                <w:szCs w:val="24"/>
                <w:lang w:val="ru-RU" w:eastAsia="ru-RU"/>
              </w:rPr>
              <w:tab/>
            </w:r>
            <w:r w:rsidRPr="00DA2713">
              <w:rPr>
                <w:rFonts w:ascii="Times New Roman" w:eastAsia="Times New Roman" w:hAnsi="Times New Roman" w:cs="Times New Roman"/>
                <w:noProof/>
                <w:webHidden/>
                <w:sz w:val="24"/>
                <w:szCs w:val="24"/>
                <w:lang w:val="ru-RU" w:eastAsia="ru-RU"/>
              </w:rPr>
              <w:fldChar w:fldCharType="begin"/>
            </w:r>
            <w:r w:rsidRPr="00DA2713">
              <w:rPr>
                <w:rFonts w:ascii="Times New Roman" w:eastAsia="Times New Roman" w:hAnsi="Times New Roman" w:cs="Times New Roman"/>
                <w:noProof/>
                <w:webHidden/>
                <w:sz w:val="24"/>
                <w:szCs w:val="24"/>
                <w:lang w:val="ru-RU" w:eastAsia="ru-RU"/>
              </w:rPr>
              <w:instrText xml:space="preserve"> PAGEREF _Toc529525659 \h </w:instrText>
            </w:r>
            <w:r w:rsidRPr="00DA2713">
              <w:rPr>
                <w:rFonts w:ascii="Times New Roman" w:eastAsia="Times New Roman" w:hAnsi="Times New Roman" w:cs="Times New Roman"/>
                <w:noProof/>
                <w:webHidden/>
                <w:sz w:val="24"/>
                <w:szCs w:val="24"/>
                <w:lang w:val="ru-RU" w:eastAsia="ru-RU"/>
              </w:rPr>
            </w:r>
            <w:r w:rsidRPr="00DA2713">
              <w:rPr>
                <w:rFonts w:ascii="Times New Roman" w:eastAsia="Times New Roman" w:hAnsi="Times New Roman" w:cs="Times New Roman"/>
                <w:noProof/>
                <w:webHidden/>
                <w:sz w:val="24"/>
                <w:szCs w:val="24"/>
                <w:lang w:val="ru-RU" w:eastAsia="ru-RU"/>
              </w:rPr>
              <w:fldChar w:fldCharType="separate"/>
            </w:r>
            <w:r w:rsidRPr="00DA2713">
              <w:rPr>
                <w:rFonts w:ascii="Times New Roman" w:eastAsia="Times New Roman" w:hAnsi="Times New Roman" w:cs="Times New Roman"/>
                <w:noProof/>
                <w:webHidden/>
                <w:sz w:val="24"/>
                <w:szCs w:val="24"/>
                <w:lang w:val="ru-RU" w:eastAsia="ru-RU"/>
              </w:rPr>
              <w:t>18</w:t>
            </w:r>
            <w:r w:rsidRPr="00DA2713">
              <w:rPr>
                <w:rFonts w:ascii="Times New Roman" w:eastAsia="Times New Roman" w:hAnsi="Times New Roman" w:cs="Times New Roman"/>
                <w:noProof/>
                <w:webHidden/>
                <w:sz w:val="24"/>
                <w:szCs w:val="24"/>
                <w:lang w:val="ru-RU" w:eastAsia="ru-RU"/>
              </w:rPr>
              <w:fldChar w:fldCharType="end"/>
            </w:r>
          </w:hyperlink>
        </w:p>
        <w:p w:rsidR="00880E32" w:rsidRPr="00DA2713" w:rsidRDefault="00880E32" w:rsidP="00880E32">
          <w:pPr>
            <w:spacing w:after="0" w:line="36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b/>
              <w:bCs/>
              <w:sz w:val="28"/>
              <w:szCs w:val="28"/>
              <w:lang w:val="ru-RU" w:eastAsia="ru-RU"/>
            </w:rPr>
            <w:fldChar w:fldCharType="end"/>
          </w:r>
        </w:p>
      </w:sdtContent>
    </w:sdt>
    <w:p w:rsidR="00880E32" w:rsidRPr="00DA2713" w:rsidRDefault="00880E32" w:rsidP="00880E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80E32" w:rsidRPr="00DA2713" w:rsidRDefault="00880E32" w:rsidP="00880E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80E32" w:rsidRPr="00DA2713" w:rsidRDefault="00880E32" w:rsidP="00880E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80E32" w:rsidRPr="00DA2713" w:rsidRDefault="00880E32" w:rsidP="00880E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80E32" w:rsidRPr="00DA2713" w:rsidRDefault="00880E32" w:rsidP="00880E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80E32" w:rsidRPr="00DA2713" w:rsidRDefault="00880E32" w:rsidP="00880E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80E32" w:rsidRPr="00DA2713" w:rsidRDefault="00880E32" w:rsidP="00880E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80E32" w:rsidRPr="00DA2713" w:rsidRDefault="00880E32" w:rsidP="00880E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80E32" w:rsidRPr="00DA2713" w:rsidRDefault="00880E32" w:rsidP="00880E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80E32" w:rsidRPr="00DA2713" w:rsidRDefault="00880E32" w:rsidP="00880E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80E32" w:rsidRPr="00DA2713" w:rsidRDefault="00880E32" w:rsidP="00880E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80E32" w:rsidRPr="00DA2713" w:rsidRDefault="00880E32" w:rsidP="00880E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80E32" w:rsidRPr="00DA2713" w:rsidRDefault="00880E32" w:rsidP="00880E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80E32" w:rsidRPr="00DA2713" w:rsidRDefault="00880E32" w:rsidP="00880E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80E32" w:rsidRPr="00DA2713" w:rsidRDefault="00880E32" w:rsidP="00880E32">
      <w:pPr>
        <w:spacing w:after="0" w:line="240" w:lineRule="auto"/>
        <w:rPr>
          <w:rFonts w:ascii="Times New Roman" w:eastAsia="Times New Roman" w:hAnsi="Times New Roman" w:cs="Times New Roman"/>
          <w:sz w:val="24"/>
          <w:szCs w:val="24"/>
          <w:lang w:val="ru-RU" w:eastAsia="ru-RU"/>
        </w:rPr>
      </w:pPr>
    </w:p>
    <w:p w:rsidR="00880E32" w:rsidRPr="00DA2713" w:rsidRDefault="00880E32" w:rsidP="00880E32">
      <w:pPr>
        <w:keepNext/>
        <w:keepLines/>
        <w:spacing w:before="480" w:after="0" w:line="240" w:lineRule="auto"/>
        <w:outlineLvl w:val="0"/>
        <w:rPr>
          <w:rFonts w:ascii="Cambria" w:eastAsia="Times New Roman" w:hAnsi="Cambria" w:cs="Times New Roman"/>
          <w:b/>
          <w:bCs/>
          <w:sz w:val="28"/>
          <w:szCs w:val="28"/>
          <w:lang w:val="ru-RU" w:eastAsia="ru-RU"/>
        </w:rPr>
      </w:pPr>
      <w:bookmarkStart w:id="1" w:name="_Toc420739500"/>
      <w:bookmarkStart w:id="2" w:name="_Toc485842217"/>
      <w:bookmarkStart w:id="3" w:name="_Toc529525656"/>
      <w:r w:rsidRPr="00DA2713">
        <w:rPr>
          <w:rFonts w:ascii="Cambria" w:eastAsia="Times New Roman" w:hAnsi="Cambria" w:cs="Times New Roman"/>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1"/>
      <w:bookmarkEnd w:id="2"/>
      <w:bookmarkEnd w:id="3"/>
    </w:p>
    <w:p w:rsidR="00880E32" w:rsidRPr="00DA2713" w:rsidRDefault="00880E32" w:rsidP="00880E32">
      <w:pPr>
        <w:tabs>
          <w:tab w:val="left" w:pos="2295"/>
        </w:tabs>
        <w:spacing w:after="0" w:line="240" w:lineRule="auto"/>
        <w:jc w:val="center"/>
        <w:rPr>
          <w:rFonts w:ascii="Times New Roman" w:eastAsia="Times New Roman" w:hAnsi="Times New Roman" w:cs="Times New Roman"/>
          <w:sz w:val="28"/>
          <w:szCs w:val="28"/>
          <w:lang w:val="ru-RU" w:eastAsia="ru-RU"/>
        </w:rPr>
      </w:pPr>
    </w:p>
    <w:p w:rsidR="00880E32" w:rsidRPr="00DA2713" w:rsidRDefault="00880E32" w:rsidP="00880E32">
      <w:pPr>
        <w:tabs>
          <w:tab w:val="left" w:pos="360"/>
        </w:tabs>
        <w:ind w:left="283"/>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 xml:space="preserve">Перечень компетенций с указанием этапов их формирования представлен в </w:t>
      </w:r>
      <w:proofErr w:type="spellStart"/>
      <w:r w:rsidRPr="00DA2713">
        <w:rPr>
          <w:rFonts w:ascii="Times New Roman" w:eastAsia="Times New Roman" w:hAnsi="Times New Roman" w:cs="Times New Roman"/>
          <w:sz w:val="28"/>
          <w:szCs w:val="28"/>
          <w:lang w:val="ru-RU" w:eastAsia="ru-RU"/>
        </w:rPr>
        <w:t>п.3</w:t>
      </w:r>
      <w:proofErr w:type="spellEnd"/>
      <w:r w:rsidRPr="00DA2713">
        <w:rPr>
          <w:rFonts w:ascii="Times New Roman" w:eastAsia="Times New Roman" w:hAnsi="Times New Roman" w:cs="Times New Roman"/>
          <w:sz w:val="28"/>
          <w:szCs w:val="28"/>
          <w:lang w:val="ru-RU" w:eastAsia="ru-RU"/>
        </w:rPr>
        <w:t>. «Требования к результатам освоения дисциплины» рабочей программы дисциплины.</w:t>
      </w:r>
    </w:p>
    <w:p w:rsidR="00880E32" w:rsidRPr="00DA2713" w:rsidRDefault="00880E32" w:rsidP="00880E32">
      <w:pPr>
        <w:keepNext/>
        <w:keepLines/>
        <w:spacing w:before="480" w:after="0" w:line="240" w:lineRule="auto"/>
        <w:outlineLvl w:val="0"/>
        <w:rPr>
          <w:rFonts w:ascii="Cambria" w:eastAsia="Times New Roman" w:hAnsi="Cambria" w:cs="Times New Roman"/>
          <w:b/>
          <w:bCs/>
          <w:sz w:val="28"/>
          <w:szCs w:val="28"/>
          <w:lang w:val="ru-RU" w:eastAsia="ru-RU"/>
        </w:rPr>
      </w:pPr>
      <w:bookmarkStart w:id="4" w:name="_Toc453750943"/>
      <w:bookmarkStart w:id="5" w:name="_Toc529525657"/>
      <w:r w:rsidRPr="00DA2713">
        <w:rPr>
          <w:rFonts w:ascii="Cambria" w:eastAsia="Times New Roman" w:hAnsi="Cambria" w:cs="Times New Roman"/>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4"/>
      <w:bookmarkEnd w:id="5"/>
      <w:r w:rsidRPr="00DA2713">
        <w:rPr>
          <w:rFonts w:ascii="Cambria" w:eastAsia="Times New Roman" w:hAnsi="Cambria" w:cs="Times New Roman"/>
          <w:b/>
          <w:bCs/>
          <w:sz w:val="28"/>
          <w:szCs w:val="28"/>
          <w:lang w:val="ru-RU" w:eastAsia="ru-RU"/>
        </w:rPr>
        <w:t xml:space="preserve">  </w:t>
      </w:r>
    </w:p>
    <w:p w:rsidR="00880E32" w:rsidRPr="00DA2713" w:rsidRDefault="00880E32" w:rsidP="00880E32">
      <w:pPr>
        <w:spacing w:after="0" w:line="240" w:lineRule="auto"/>
        <w:ind w:firstLine="708"/>
        <w:rPr>
          <w:rFonts w:ascii="Times New Roman" w:eastAsia="Times New Roman" w:hAnsi="Times New Roman" w:cs="Times New Roman"/>
          <w:sz w:val="28"/>
          <w:szCs w:val="28"/>
          <w:lang w:val="ru-RU" w:eastAsia="ru-RU"/>
        </w:rPr>
      </w:pPr>
    </w:p>
    <w:p w:rsidR="00880E32" w:rsidRPr="00DA2713" w:rsidRDefault="00880E32" w:rsidP="00880E32">
      <w:pPr>
        <w:spacing w:after="0" w:line="240" w:lineRule="auto"/>
        <w:ind w:firstLine="708"/>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531" w:type="dxa"/>
        <w:tblLayout w:type="fixed"/>
        <w:tblCellMar>
          <w:left w:w="0" w:type="dxa"/>
          <w:right w:w="0" w:type="dxa"/>
        </w:tblCellMar>
        <w:tblLook w:val="01E0" w:firstRow="1" w:lastRow="1" w:firstColumn="1" w:lastColumn="1" w:noHBand="0" w:noVBand="0"/>
      </w:tblPr>
      <w:tblGrid>
        <w:gridCol w:w="2902"/>
        <w:gridCol w:w="2405"/>
        <w:gridCol w:w="2190"/>
        <w:gridCol w:w="246"/>
        <w:gridCol w:w="1788"/>
      </w:tblGrid>
      <w:tr w:rsidR="00880E32" w:rsidRPr="00DA2713" w:rsidTr="007339C6">
        <w:trPr>
          <w:trHeight w:val="752"/>
        </w:trPr>
        <w:tc>
          <w:tcPr>
            <w:tcW w:w="2902"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880E32" w:rsidRPr="00DA2713" w:rsidRDefault="00880E32" w:rsidP="007339C6">
            <w:pPr>
              <w:spacing w:after="0" w:line="256" w:lineRule="auto"/>
              <w:jc w:val="center"/>
              <w:rPr>
                <w:rFonts w:ascii="Times New Roman" w:eastAsia="Times New Roman" w:hAnsi="Times New Roman" w:cs="Times New Roman"/>
                <w:sz w:val="24"/>
                <w:szCs w:val="24"/>
                <w:lang w:val="ru-RU" w:eastAsia="ru-RU"/>
              </w:rPr>
            </w:pPr>
            <w:proofErr w:type="spellStart"/>
            <w:r w:rsidRPr="00DA2713">
              <w:rPr>
                <w:rFonts w:ascii="Times New Roman" w:eastAsia="Times New Roman" w:hAnsi="Times New Roman" w:cs="Times New Roman"/>
                <w:color w:val="000000"/>
                <w:sz w:val="24"/>
                <w:szCs w:val="24"/>
                <w:lang w:val="ru-RU" w:eastAsia="ru-RU"/>
              </w:rPr>
              <w:t>ЗУН</w:t>
            </w:r>
            <w:proofErr w:type="spellEnd"/>
            <w:r w:rsidRPr="00DA2713">
              <w:rPr>
                <w:rFonts w:ascii="Times New Roman" w:eastAsia="Times New Roman" w:hAnsi="Times New Roman" w:cs="Times New Roman"/>
                <w:color w:val="000000"/>
                <w:sz w:val="24"/>
                <w:szCs w:val="24"/>
                <w:lang w:val="ru-RU" w:eastAsia="ru-RU"/>
              </w:rPr>
              <w:t xml:space="preserve">, составляющие компетенцию </w:t>
            </w:r>
          </w:p>
        </w:tc>
        <w:tc>
          <w:tcPr>
            <w:tcW w:w="2405"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880E32" w:rsidRPr="00DA2713" w:rsidRDefault="00880E32" w:rsidP="007339C6">
            <w:pPr>
              <w:spacing w:after="0" w:line="256" w:lineRule="auto"/>
              <w:jc w:val="center"/>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color w:val="000000"/>
                <w:sz w:val="24"/>
                <w:szCs w:val="24"/>
                <w:lang w:val="ru-RU" w:eastAsia="ru-RU"/>
              </w:rPr>
              <w:t>Показатели оценивания</w:t>
            </w:r>
          </w:p>
        </w:tc>
        <w:tc>
          <w:tcPr>
            <w:tcW w:w="2190"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880E32" w:rsidRPr="00DA2713" w:rsidRDefault="00880E32" w:rsidP="007339C6">
            <w:pPr>
              <w:spacing w:after="0" w:line="256" w:lineRule="auto"/>
              <w:jc w:val="center"/>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color w:val="000000"/>
                <w:sz w:val="24"/>
                <w:szCs w:val="24"/>
                <w:lang w:val="ru-RU" w:eastAsia="ru-RU"/>
              </w:rPr>
              <w:t>Критерии оценивания</w:t>
            </w:r>
          </w:p>
        </w:tc>
        <w:tc>
          <w:tcPr>
            <w:tcW w:w="2034" w:type="dxa"/>
            <w:gridSpan w:val="2"/>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880E32" w:rsidRPr="00DA2713" w:rsidRDefault="00880E32" w:rsidP="007339C6">
            <w:pPr>
              <w:spacing w:after="0" w:line="256" w:lineRule="auto"/>
              <w:jc w:val="center"/>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color w:val="000000"/>
                <w:sz w:val="24"/>
                <w:szCs w:val="24"/>
                <w:lang w:val="ru-RU" w:eastAsia="ru-RU"/>
              </w:rPr>
              <w:t>Средства оценивания</w:t>
            </w:r>
          </w:p>
        </w:tc>
      </w:tr>
      <w:tr w:rsidR="00880E32" w:rsidRPr="00DA2713" w:rsidTr="007339C6">
        <w:trPr>
          <w:trHeight w:val="430"/>
        </w:trPr>
        <w:tc>
          <w:tcPr>
            <w:tcW w:w="9531"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880E32" w:rsidRPr="00DA2713" w:rsidRDefault="00880E32" w:rsidP="007339C6">
            <w:pPr>
              <w:spacing w:after="0" w:line="256"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t>ПК-1: знанием основ разработки и реализации концепции управления персоналом, кадровой политики организации, основ стратегического управления персоналом, основ формирования и использования трудового потенциала и интеллектуального капитала организации, отдельного работника, а также основ управления интеллектуальной собственностью и умение применять их на практике</w:t>
            </w:r>
          </w:p>
        </w:tc>
      </w:tr>
      <w:tr w:rsidR="00880E32" w:rsidRPr="00DA2713" w:rsidTr="007339C6">
        <w:trPr>
          <w:trHeight w:val="110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880E32" w:rsidRPr="00DA2713" w:rsidRDefault="00880E32" w:rsidP="007339C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З</w:t>
            </w:r>
            <w:proofErr w:type="gramEnd"/>
            <w:r w:rsidRPr="00DA2713">
              <w:rPr>
                <w:rFonts w:ascii="Times New Roman" w:eastAsia="Times New Roman" w:hAnsi="Times New Roman" w:cs="Times New Roman"/>
                <w:sz w:val="24"/>
                <w:szCs w:val="24"/>
                <w:lang w:val="ru-RU" w:eastAsia="ru-RU"/>
              </w:rPr>
              <w:t xml:space="preserve"> особенности процесса формирования и использования трудового потенциала организации</w:t>
            </w:r>
          </w:p>
          <w:p w:rsidR="00880E32" w:rsidRPr="00DA2713" w:rsidRDefault="00880E32" w:rsidP="007339C6">
            <w:pPr>
              <w:tabs>
                <w:tab w:val="left" w:pos="0"/>
              </w:tabs>
              <w:suppressAutoHyphens/>
              <w:spacing w:after="0" w:line="260" w:lineRule="atLeast"/>
              <w:ind w:right="23"/>
              <w:jc w:val="both"/>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b/>
                <w:sz w:val="24"/>
                <w:szCs w:val="24"/>
                <w:lang w:val="ru-RU" w:eastAsia="ru-RU"/>
              </w:rPr>
              <w:t>У</w:t>
            </w:r>
            <w:proofErr w:type="gramEnd"/>
            <w:r w:rsidRPr="00DA2713">
              <w:rPr>
                <w:rFonts w:ascii="Times New Roman" w:eastAsia="Times New Roman" w:hAnsi="Times New Roman" w:cs="Times New Roman"/>
                <w:b/>
                <w:sz w:val="24"/>
                <w:szCs w:val="24"/>
                <w:lang w:val="ru-RU" w:eastAsia="ru-RU"/>
              </w:rPr>
              <w:t xml:space="preserve"> </w:t>
            </w:r>
            <w:r w:rsidRPr="00DA2713">
              <w:rPr>
                <w:rFonts w:ascii="Times New Roman" w:eastAsia="Times New Roman" w:hAnsi="Times New Roman" w:cs="Times New Roman"/>
                <w:sz w:val="24"/>
                <w:szCs w:val="24"/>
                <w:lang w:val="ru-RU" w:eastAsia="ru-RU"/>
              </w:rPr>
              <w:t xml:space="preserve">осуществлять </w:t>
            </w:r>
            <w:proofErr w:type="gramStart"/>
            <w:r w:rsidRPr="00DA2713">
              <w:rPr>
                <w:rFonts w:ascii="Times New Roman" w:eastAsia="Times New Roman" w:hAnsi="Times New Roman" w:cs="Times New Roman"/>
                <w:sz w:val="24"/>
                <w:szCs w:val="24"/>
                <w:lang w:val="ru-RU" w:eastAsia="ru-RU"/>
              </w:rPr>
              <w:t>сбор</w:t>
            </w:r>
            <w:proofErr w:type="gramEnd"/>
            <w:r w:rsidRPr="00DA2713">
              <w:rPr>
                <w:rFonts w:ascii="Times New Roman" w:eastAsia="Times New Roman" w:hAnsi="Times New Roman" w:cs="Times New Roman"/>
                <w:sz w:val="24"/>
                <w:szCs w:val="24"/>
                <w:lang w:val="ru-RU" w:eastAsia="ru-RU"/>
              </w:rPr>
              <w:t xml:space="preserve"> данных о состоянии кадров и эффективности управления персоналом</w:t>
            </w:r>
          </w:p>
          <w:p w:rsidR="00880E32" w:rsidRPr="00DA2713" w:rsidRDefault="00880E32" w:rsidP="007339C6">
            <w:pPr>
              <w:tabs>
                <w:tab w:val="left" w:pos="0"/>
              </w:tabs>
              <w:suppressAutoHyphens/>
              <w:spacing w:after="0" w:line="260" w:lineRule="atLeast"/>
              <w:ind w:right="23"/>
              <w:jc w:val="both"/>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В</w:t>
            </w:r>
            <w:proofErr w:type="gramEnd"/>
            <w:r w:rsidRPr="00DA2713">
              <w:rPr>
                <w:rFonts w:ascii="Times New Roman" w:eastAsia="Times New Roman" w:hAnsi="Times New Roman" w:cs="Times New Roman"/>
                <w:sz w:val="24"/>
                <w:szCs w:val="24"/>
                <w:lang w:val="ru-RU" w:eastAsia="ru-RU"/>
              </w:rPr>
              <w:t xml:space="preserve"> </w:t>
            </w:r>
            <w:proofErr w:type="gramStart"/>
            <w:r w:rsidRPr="00DA2713">
              <w:rPr>
                <w:rFonts w:ascii="Times New Roman" w:eastAsia="Times New Roman" w:hAnsi="Times New Roman" w:cs="Times New Roman"/>
                <w:sz w:val="24"/>
                <w:szCs w:val="24"/>
                <w:lang w:val="ru-RU" w:eastAsia="ru-RU"/>
              </w:rPr>
              <w:t>методами</w:t>
            </w:r>
            <w:proofErr w:type="gramEnd"/>
            <w:r w:rsidRPr="00DA2713">
              <w:rPr>
                <w:rFonts w:ascii="Times New Roman" w:eastAsia="Times New Roman" w:hAnsi="Times New Roman" w:cs="Times New Roman"/>
                <w:sz w:val="24"/>
                <w:szCs w:val="24"/>
                <w:lang w:val="ru-RU" w:eastAsia="ru-RU"/>
              </w:rPr>
              <w:t xml:space="preserve"> и инструментарием активизации интеллектуального потенциала работников предприятия</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880E32" w:rsidRPr="00DA2713" w:rsidRDefault="00880E32" w:rsidP="007339C6">
            <w:pPr>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DA2713">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DA2713">
              <w:rPr>
                <w:rFonts w:ascii="Times New Roman" w:eastAsia="Times New Roman" w:hAnsi="Times New Roman" w:cs="Times New Roman"/>
                <w:iCs/>
                <w:sz w:val="24"/>
                <w:szCs w:val="24"/>
                <w:lang w:val="ru-RU" w:eastAsia="ru-RU"/>
              </w:rPr>
              <w:t>о-</w:t>
            </w:r>
            <w:proofErr w:type="gramEnd"/>
            <w:r w:rsidRPr="00DA2713">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436"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880E32" w:rsidRPr="00DA2713" w:rsidRDefault="00880E32" w:rsidP="007339C6">
            <w:pPr>
              <w:spacing w:after="0" w:line="240" w:lineRule="auto"/>
              <w:rPr>
                <w:rFonts w:ascii="Times New Roman" w:eastAsia="Times New Roman" w:hAnsi="Times New Roman" w:cs="Times New Roman"/>
                <w:iCs/>
                <w:color w:val="808080"/>
                <w:sz w:val="24"/>
                <w:szCs w:val="24"/>
                <w:highlight w:val="yellow"/>
                <w:lang w:val="ru-RU" w:eastAsia="ru-RU"/>
              </w:rPr>
            </w:pPr>
            <w:r w:rsidRPr="00DA2713">
              <w:rPr>
                <w:rFonts w:ascii="Times New Roman" w:eastAsia="Times New Roman" w:hAnsi="Times New Roman" w:cs="Times New Roman"/>
                <w:iCs/>
                <w:sz w:val="24"/>
                <w:szCs w:val="24"/>
                <w:lang w:val="ru-RU" w:eastAsia="ru-RU"/>
              </w:rPr>
              <w:t xml:space="preserve">соответствие проблеме исследования; </w:t>
            </w:r>
            <w:r w:rsidRPr="00DA2713">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tc>
        <w:tc>
          <w:tcPr>
            <w:tcW w:w="1788"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880E32" w:rsidRPr="00DA2713" w:rsidRDefault="00880E32" w:rsidP="007339C6">
            <w:pPr>
              <w:spacing w:after="0" w:line="240" w:lineRule="auto"/>
              <w:rPr>
                <w:rFonts w:ascii="Times New Roman" w:eastAsia="Times New Roman" w:hAnsi="Times New Roman" w:cs="Times New Roman"/>
                <w:color w:val="808080"/>
                <w:sz w:val="24"/>
                <w:szCs w:val="24"/>
                <w:highlight w:val="yellow"/>
                <w:lang w:val="ru-RU" w:eastAsia="ru-RU"/>
              </w:rPr>
            </w:pPr>
            <w:proofErr w:type="gramStart"/>
            <w:r w:rsidRPr="00DA2713">
              <w:rPr>
                <w:rFonts w:ascii="Times New Roman" w:eastAsia="Times New Roman" w:hAnsi="Times New Roman" w:cs="Times New Roman"/>
                <w:iCs/>
                <w:sz w:val="24"/>
                <w:szCs w:val="24"/>
                <w:lang w:val="ru-RU" w:eastAsia="ru-RU"/>
              </w:rPr>
              <w:t>Р</w:t>
            </w:r>
            <w:proofErr w:type="gramEnd"/>
            <w:r w:rsidRPr="00DA2713">
              <w:rPr>
                <w:rFonts w:ascii="Times New Roman" w:eastAsia="Times New Roman" w:hAnsi="Times New Roman" w:cs="Times New Roman"/>
                <w:iCs/>
                <w:sz w:val="24"/>
                <w:szCs w:val="24"/>
                <w:lang w:val="ru-RU" w:eastAsia="ru-RU"/>
              </w:rPr>
              <w:t xml:space="preserve"> – реферат, Т-тесты</w:t>
            </w:r>
          </w:p>
        </w:tc>
      </w:tr>
      <w:tr w:rsidR="00880E32" w:rsidRPr="00DA2713" w:rsidTr="007339C6">
        <w:trPr>
          <w:trHeight w:val="259"/>
        </w:trPr>
        <w:tc>
          <w:tcPr>
            <w:tcW w:w="9531"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880E32" w:rsidRPr="00DA2713" w:rsidRDefault="00880E32"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sz w:val="24"/>
                <w:szCs w:val="24"/>
                <w:lang w:val="ru-RU" w:eastAsia="ru-RU"/>
              </w:rPr>
              <w:t>ПК-5: знанием основ научной организации и нормирования труда, владением навыками проведения анализа работ и анализа рабочих мест, оптимизации норм обслуживания и численности, способностью эффективно организовывать групповую работу на основе знания процессов групповой динамики и принципов формирования команды и умение применять их на практике</w:t>
            </w:r>
          </w:p>
        </w:tc>
      </w:tr>
      <w:tr w:rsidR="00880E32" w:rsidRPr="00DA2713" w:rsidTr="007339C6">
        <w:trPr>
          <w:trHeight w:val="96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880E32" w:rsidRPr="00DA2713" w:rsidRDefault="00880E32"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З</w:t>
            </w:r>
            <w:proofErr w:type="gramEnd"/>
            <w:r w:rsidRPr="00DA2713">
              <w:rPr>
                <w:rFonts w:ascii="Times New Roman" w:eastAsia="Times New Roman" w:hAnsi="Times New Roman" w:cs="Times New Roman"/>
                <w:sz w:val="24"/>
                <w:szCs w:val="24"/>
                <w:lang w:val="ru-RU" w:eastAsia="ru-RU"/>
              </w:rPr>
              <w:t xml:space="preserve"> общую характеристику инновационной деятельности предприятий как основы их экономического роста.</w:t>
            </w:r>
          </w:p>
          <w:p w:rsidR="00880E32" w:rsidRPr="00DA2713" w:rsidRDefault="00880E32"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У</w:t>
            </w:r>
            <w:proofErr w:type="gramEnd"/>
            <w:r w:rsidRPr="00DA2713">
              <w:rPr>
                <w:rFonts w:ascii="Times New Roman" w:eastAsia="Times New Roman" w:hAnsi="Times New Roman" w:cs="Times New Roman"/>
                <w:sz w:val="24"/>
                <w:szCs w:val="24"/>
                <w:lang w:val="ru-RU" w:eastAsia="ru-RU"/>
              </w:rPr>
              <w:t xml:space="preserve"> анализировать </w:t>
            </w:r>
            <w:proofErr w:type="gramStart"/>
            <w:r w:rsidRPr="00DA2713">
              <w:rPr>
                <w:rFonts w:ascii="Times New Roman" w:eastAsia="Times New Roman" w:hAnsi="Times New Roman" w:cs="Times New Roman"/>
                <w:sz w:val="24"/>
                <w:szCs w:val="24"/>
                <w:lang w:val="ru-RU" w:eastAsia="ru-RU"/>
              </w:rPr>
              <w:t>основные</w:t>
            </w:r>
            <w:proofErr w:type="gramEnd"/>
            <w:r w:rsidRPr="00DA2713">
              <w:rPr>
                <w:rFonts w:ascii="Times New Roman" w:eastAsia="Times New Roman" w:hAnsi="Times New Roman" w:cs="Times New Roman"/>
                <w:sz w:val="24"/>
                <w:szCs w:val="24"/>
                <w:lang w:val="ru-RU" w:eastAsia="ru-RU"/>
              </w:rPr>
              <w:t xml:space="preserve"> показатели, характеризующие эффективность использования ресурсов </w:t>
            </w:r>
            <w:r w:rsidRPr="00DA2713">
              <w:rPr>
                <w:rFonts w:ascii="Times New Roman" w:eastAsia="Times New Roman" w:hAnsi="Times New Roman" w:cs="Times New Roman"/>
                <w:sz w:val="24"/>
                <w:szCs w:val="24"/>
                <w:lang w:val="ru-RU" w:eastAsia="ru-RU"/>
              </w:rPr>
              <w:lastRenderedPageBreak/>
              <w:t>предприятия</w:t>
            </w:r>
          </w:p>
          <w:p w:rsidR="00880E32" w:rsidRPr="00DA2713" w:rsidRDefault="00880E32"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В</w:t>
            </w:r>
            <w:proofErr w:type="gramEnd"/>
            <w:r w:rsidRPr="00DA2713">
              <w:rPr>
                <w:rFonts w:ascii="Times New Roman" w:eastAsia="Times New Roman" w:hAnsi="Times New Roman" w:cs="Times New Roman"/>
                <w:sz w:val="24"/>
                <w:szCs w:val="24"/>
                <w:lang w:val="ru-RU" w:eastAsia="ru-RU"/>
              </w:rPr>
              <w:t xml:space="preserve"> </w:t>
            </w:r>
            <w:proofErr w:type="gramStart"/>
            <w:r w:rsidRPr="00DA2713">
              <w:rPr>
                <w:rFonts w:ascii="Times New Roman" w:eastAsia="Times New Roman" w:hAnsi="Times New Roman" w:cs="Times New Roman"/>
                <w:sz w:val="24"/>
                <w:szCs w:val="24"/>
                <w:lang w:val="ru-RU" w:eastAsia="ru-RU"/>
              </w:rPr>
              <w:t>приемами</w:t>
            </w:r>
            <w:proofErr w:type="gramEnd"/>
            <w:r w:rsidRPr="00DA2713">
              <w:rPr>
                <w:rFonts w:ascii="Times New Roman" w:eastAsia="Times New Roman" w:hAnsi="Times New Roman" w:cs="Times New Roman"/>
                <w:sz w:val="24"/>
                <w:szCs w:val="24"/>
                <w:lang w:val="ru-RU" w:eastAsia="ru-RU"/>
              </w:rPr>
              <w:t xml:space="preserve"> управления и экономического обоснования технической политики предприятия</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880E32" w:rsidRPr="00DA2713" w:rsidRDefault="00880E32" w:rsidP="007339C6">
            <w:pPr>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lastRenderedPageBreak/>
              <w:t xml:space="preserve">поиск и сбор необходимой литературы,  использование различных баз данных, </w:t>
            </w:r>
            <w:r w:rsidRPr="00DA2713">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DA2713">
              <w:rPr>
                <w:rFonts w:ascii="Times New Roman" w:eastAsia="Times New Roman" w:hAnsi="Times New Roman" w:cs="Times New Roman"/>
                <w:iCs/>
                <w:sz w:val="24"/>
                <w:szCs w:val="24"/>
                <w:lang w:val="ru-RU" w:eastAsia="ru-RU"/>
              </w:rPr>
              <w:t>о-</w:t>
            </w:r>
            <w:proofErr w:type="gramEnd"/>
            <w:r w:rsidRPr="00DA2713">
              <w:rPr>
                <w:rFonts w:ascii="Times New Roman" w:eastAsia="Times New Roman" w:hAnsi="Times New Roman" w:cs="Times New Roman"/>
                <w:iCs/>
                <w:sz w:val="24"/>
                <w:szCs w:val="24"/>
                <w:lang w:val="ru-RU" w:eastAsia="ru-RU"/>
              </w:rPr>
              <w:t xml:space="preserve"> коммуникационных </w:t>
            </w:r>
            <w:r w:rsidRPr="00DA2713">
              <w:rPr>
                <w:rFonts w:ascii="Times New Roman" w:eastAsia="Times New Roman" w:hAnsi="Times New Roman" w:cs="Times New Roman"/>
                <w:iCs/>
                <w:sz w:val="24"/>
                <w:szCs w:val="24"/>
                <w:lang w:val="ru-RU" w:eastAsia="ru-RU"/>
              </w:rPr>
              <w:lastRenderedPageBreak/>
              <w:t xml:space="preserve">технологий  и глобальных информационных ресурсов; анализ и обработка данных , необходимых для анализа </w:t>
            </w:r>
            <w:r w:rsidRPr="00DA2713">
              <w:rPr>
                <w:rFonts w:ascii="Times New Roman" w:eastAsia="Times New Roman" w:hAnsi="Times New Roman" w:cs="Times New Roman"/>
                <w:sz w:val="24"/>
                <w:szCs w:val="24"/>
                <w:lang w:val="ru-RU" w:eastAsia="ru-RU"/>
              </w:rPr>
              <w:t>взаимосвязи между функциональными стратегиями компаний</w:t>
            </w:r>
          </w:p>
        </w:tc>
        <w:tc>
          <w:tcPr>
            <w:tcW w:w="219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880E32" w:rsidRPr="00DA2713" w:rsidRDefault="00880E32"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 xml:space="preserve">соответствие проблеме исследования; </w:t>
            </w:r>
            <w:r w:rsidRPr="00DA2713">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w:t>
            </w:r>
            <w:r w:rsidRPr="00DA2713">
              <w:rPr>
                <w:rFonts w:ascii="Times New Roman" w:eastAsia="Times New Roman" w:hAnsi="Times New Roman" w:cs="Times New Roman"/>
                <w:sz w:val="24"/>
                <w:szCs w:val="24"/>
                <w:lang w:val="ru-RU" w:eastAsia="ru-RU"/>
              </w:rPr>
              <w:lastRenderedPageBreak/>
              <w:t>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3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880E32" w:rsidRPr="00DA2713" w:rsidRDefault="00880E32"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 xml:space="preserve">СР </w:t>
            </w:r>
            <w:proofErr w:type="gramStart"/>
            <w:r w:rsidRPr="00DA2713">
              <w:rPr>
                <w:rFonts w:ascii="Times New Roman" w:eastAsia="Times New Roman" w:hAnsi="Times New Roman" w:cs="Times New Roman"/>
                <w:iCs/>
                <w:sz w:val="24"/>
                <w:szCs w:val="24"/>
                <w:lang w:val="ru-RU" w:eastAsia="ru-RU"/>
              </w:rPr>
              <w:t>–с</w:t>
            </w:r>
            <w:proofErr w:type="gramEnd"/>
            <w:r w:rsidRPr="00DA2713">
              <w:rPr>
                <w:rFonts w:ascii="Times New Roman" w:eastAsia="Times New Roman" w:hAnsi="Times New Roman" w:cs="Times New Roman"/>
                <w:iCs/>
                <w:sz w:val="24"/>
                <w:szCs w:val="24"/>
                <w:lang w:val="ru-RU" w:eastAsia="ru-RU"/>
              </w:rPr>
              <w:t>амостоятельная работа, Р – реферат, Т-тесты</w:t>
            </w:r>
          </w:p>
        </w:tc>
      </w:tr>
      <w:tr w:rsidR="00880E32" w:rsidRPr="00DA2713" w:rsidTr="007339C6">
        <w:trPr>
          <w:trHeight w:val="968"/>
        </w:trPr>
        <w:tc>
          <w:tcPr>
            <w:tcW w:w="9531"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880E32" w:rsidRPr="00DA2713" w:rsidRDefault="00880E32"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ПК-12: знанием основ разработки и внедрения кадровой и управленческой документации, оптимизации документооборота и схем функциональных взаимосвязей между подразделениями, основ разработки и внедрения процедур регулирования трудовых отношений и сопровождающей документации</w:t>
            </w:r>
          </w:p>
        </w:tc>
      </w:tr>
      <w:tr w:rsidR="00880E32" w:rsidRPr="00DA2713" w:rsidTr="007339C6">
        <w:trPr>
          <w:trHeight w:val="96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880E32" w:rsidRPr="00DA2713" w:rsidRDefault="00880E32"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З</w:t>
            </w:r>
            <w:proofErr w:type="gramEnd"/>
            <w:r w:rsidRPr="00DA2713">
              <w:rPr>
                <w:rFonts w:ascii="Times New Roman" w:eastAsia="Times New Roman" w:hAnsi="Times New Roman" w:cs="Times New Roman"/>
                <w:sz w:val="24"/>
                <w:szCs w:val="24"/>
                <w:lang w:val="ru-RU" w:eastAsia="ru-RU"/>
              </w:rPr>
              <w:t xml:space="preserve"> законы хозяйствования для повышения эффективности производства</w:t>
            </w:r>
          </w:p>
          <w:p w:rsidR="00880E32" w:rsidRPr="00DA2713" w:rsidRDefault="00880E32"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У</w:t>
            </w:r>
            <w:proofErr w:type="gramEnd"/>
            <w:r w:rsidRPr="00DA2713">
              <w:rPr>
                <w:rFonts w:ascii="Times New Roman" w:eastAsia="Times New Roman" w:hAnsi="Times New Roman" w:cs="Times New Roman"/>
                <w:sz w:val="24"/>
                <w:szCs w:val="24"/>
                <w:lang w:val="ru-RU" w:eastAsia="ru-RU"/>
              </w:rPr>
              <w:t xml:space="preserve"> заключать </w:t>
            </w:r>
            <w:proofErr w:type="gramStart"/>
            <w:r w:rsidRPr="00DA2713">
              <w:rPr>
                <w:rFonts w:ascii="Times New Roman" w:eastAsia="Times New Roman" w:hAnsi="Times New Roman" w:cs="Times New Roman"/>
                <w:sz w:val="24"/>
                <w:szCs w:val="24"/>
                <w:lang w:val="ru-RU" w:eastAsia="ru-RU"/>
              </w:rPr>
              <w:t>договоры</w:t>
            </w:r>
            <w:proofErr w:type="gramEnd"/>
            <w:r w:rsidRPr="00DA2713">
              <w:rPr>
                <w:rFonts w:ascii="Times New Roman" w:eastAsia="Times New Roman" w:hAnsi="Times New Roman" w:cs="Times New Roman"/>
                <w:sz w:val="24"/>
                <w:szCs w:val="24"/>
                <w:lang w:val="ru-RU" w:eastAsia="ru-RU"/>
              </w:rPr>
              <w:t xml:space="preserve"> краткосрочного и долгосрочного сотрудничества</w:t>
            </w:r>
          </w:p>
          <w:p w:rsidR="00880E32" w:rsidRPr="00DA2713" w:rsidRDefault="00880E32"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В</w:t>
            </w:r>
            <w:proofErr w:type="gramEnd"/>
            <w:r w:rsidRPr="00DA2713">
              <w:rPr>
                <w:rFonts w:ascii="Times New Roman" w:eastAsia="Times New Roman" w:hAnsi="Times New Roman" w:cs="Times New Roman"/>
                <w:sz w:val="24"/>
                <w:szCs w:val="24"/>
                <w:lang w:val="ru-RU" w:eastAsia="ru-RU"/>
              </w:rPr>
              <w:t xml:space="preserve"> </w:t>
            </w:r>
            <w:proofErr w:type="gramStart"/>
            <w:r w:rsidRPr="00DA2713">
              <w:rPr>
                <w:rFonts w:ascii="Times New Roman" w:eastAsia="Times New Roman" w:hAnsi="Times New Roman" w:cs="Times New Roman"/>
                <w:sz w:val="24"/>
                <w:szCs w:val="24"/>
                <w:lang w:val="ru-RU" w:eastAsia="ru-RU"/>
              </w:rPr>
              <w:t>высоким</w:t>
            </w:r>
            <w:proofErr w:type="gramEnd"/>
            <w:r w:rsidRPr="00DA2713">
              <w:rPr>
                <w:rFonts w:ascii="Times New Roman" w:eastAsia="Times New Roman" w:hAnsi="Times New Roman" w:cs="Times New Roman"/>
                <w:sz w:val="24"/>
                <w:szCs w:val="24"/>
                <w:lang w:val="ru-RU" w:eastAsia="ru-RU"/>
              </w:rPr>
              <w:t xml:space="preserve"> уровнем знаний и навыков, позволяющих оценивать деловую репутацию и состоятельность партнеров</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880E32" w:rsidRPr="00DA2713" w:rsidRDefault="00880E32" w:rsidP="007339C6">
            <w:pPr>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DA2713">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DA2713">
              <w:rPr>
                <w:rFonts w:ascii="Times New Roman" w:eastAsia="Times New Roman" w:hAnsi="Times New Roman" w:cs="Times New Roman"/>
                <w:iCs/>
                <w:sz w:val="24"/>
                <w:szCs w:val="24"/>
                <w:lang w:val="ru-RU" w:eastAsia="ru-RU"/>
              </w:rPr>
              <w:t>о-</w:t>
            </w:r>
            <w:proofErr w:type="gramEnd"/>
            <w:r w:rsidRPr="00DA2713">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анализ и обработка данных , необходимых для </w:t>
            </w:r>
            <w:r w:rsidRPr="00DA2713">
              <w:rPr>
                <w:rFonts w:ascii="Times New Roman" w:eastAsia="Times New Roman" w:hAnsi="Times New Roman" w:cs="Times New Roman"/>
                <w:sz w:val="24"/>
                <w:szCs w:val="24"/>
                <w:lang w:val="ru-RU" w:eastAsia="ru-RU"/>
              </w:rPr>
              <w:t>организации и поддержания связи с деловыми партнерами</w:t>
            </w:r>
          </w:p>
        </w:tc>
        <w:tc>
          <w:tcPr>
            <w:tcW w:w="219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880E32" w:rsidRPr="00DA2713" w:rsidRDefault="00880E32"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t xml:space="preserve">соответствие проблеме исследования; </w:t>
            </w:r>
            <w:r w:rsidRPr="00DA2713">
              <w:rPr>
                <w:rFonts w:ascii="Times New Roman" w:eastAsia="Times New Roman" w:hAnsi="Times New Roman" w:cs="Times New Roman"/>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3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880E32" w:rsidRPr="00DA2713" w:rsidRDefault="00880E32"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t xml:space="preserve">СР </w:t>
            </w:r>
            <w:proofErr w:type="gramStart"/>
            <w:r w:rsidRPr="00DA2713">
              <w:rPr>
                <w:rFonts w:ascii="Times New Roman" w:eastAsia="Times New Roman" w:hAnsi="Times New Roman" w:cs="Times New Roman"/>
                <w:iCs/>
                <w:sz w:val="24"/>
                <w:szCs w:val="24"/>
                <w:lang w:val="ru-RU" w:eastAsia="ru-RU"/>
              </w:rPr>
              <w:t>–с</w:t>
            </w:r>
            <w:proofErr w:type="gramEnd"/>
            <w:r w:rsidRPr="00DA2713">
              <w:rPr>
                <w:rFonts w:ascii="Times New Roman" w:eastAsia="Times New Roman" w:hAnsi="Times New Roman" w:cs="Times New Roman"/>
                <w:iCs/>
                <w:sz w:val="24"/>
                <w:szCs w:val="24"/>
                <w:lang w:val="ru-RU" w:eastAsia="ru-RU"/>
              </w:rPr>
              <w:t>амостоятельная работа, Р – реферат, Т-тесты</w:t>
            </w:r>
          </w:p>
        </w:tc>
      </w:tr>
      <w:tr w:rsidR="00880E32" w:rsidRPr="00DA2713" w:rsidTr="007339C6">
        <w:trPr>
          <w:trHeight w:val="968"/>
        </w:trPr>
        <w:tc>
          <w:tcPr>
            <w:tcW w:w="9531"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880E32" w:rsidRPr="00DA2713" w:rsidRDefault="00880E32"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t>ПК-14: владением навыками анализа экономических показателей деятельности организации и показателей по труду (в том числе производительности труда), а также навыками разработки и экономического обоснования мероприятий по их улучшению и умением применять их на практике</w:t>
            </w:r>
          </w:p>
        </w:tc>
      </w:tr>
      <w:tr w:rsidR="00880E32" w:rsidRPr="00DA2713" w:rsidTr="007339C6">
        <w:trPr>
          <w:trHeight w:val="96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880E32" w:rsidRPr="00DA2713" w:rsidRDefault="00880E32"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З</w:t>
            </w:r>
            <w:proofErr w:type="gramEnd"/>
            <w:r w:rsidRPr="00DA2713">
              <w:rPr>
                <w:rFonts w:ascii="Times New Roman" w:eastAsia="Times New Roman" w:hAnsi="Times New Roman" w:cs="Times New Roman"/>
                <w:sz w:val="24"/>
                <w:szCs w:val="24"/>
                <w:lang w:val="ru-RU" w:eastAsia="ru-RU"/>
              </w:rPr>
              <w:t xml:space="preserve"> основы классификации показателей использования трудовых ресурсов предприятия</w:t>
            </w:r>
          </w:p>
          <w:p w:rsidR="00880E32" w:rsidRPr="00DA2713" w:rsidRDefault="00880E32"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У использовать</w:t>
            </w:r>
            <w:proofErr w:type="gramEnd"/>
            <w:r w:rsidRPr="00DA2713">
              <w:rPr>
                <w:rFonts w:ascii="Times New Roman" w:eastAsia="Times New Roman" w:hAnsi="Times New Roman" w:cs="Times New Roman"/>
                <w:sz w:val="24"/>
                <w:szCs w:val="24"/>
                <w:lang w:val="ru-RU" w:eastAsia="ru-RU"/>
              </w:rPr>
              <w:t xml:space="preserve"> передовой опыт активизации трудовой активности и оценки результативности </w:t>
            </w:r>
            <w:r w:rsidRPr="00DA2713">
              <w:rPr>
                <w:rFonts w:ascii="Times New Roman" w:eastAsia="Times New Roman" w:hAnsi="Times New Roman" w:cs="Times New Roman"/>
                <w:sz w:val="24"/>
                <w:szCs w:val="24"/>
                <w:lang w:val="ru-RU" w:eastAsia="ru-RU"/>
              </w:rPr>
              <w:lastRenderedPageBreak/>
              <w:t>труда</w:t>
            </w:r>
          </w:p>
          <w:p w:rsidR="00880E32" w:rsidRPr="00DA2713" w:rsidRDefault="00880E32"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В</w:t>
            </w:r>
            <w:proofErr w:type="gramEnd"/>
            <w:r w:rsidRPr="00DA2713">
              <w:rPr>
                <w:rFonts w:ascii="Times New Roman" w:eastAsia="Times New Roman" w:hAnsi="Times New Roman" w:cs="Times New Roman"/>
                <w:sz w:val="24"/>
                <w:szCs w:val="24"/>
                <w:lang w:val="ru-RU" w:eastAsia="ru-RU"/>
              </w:rPr>
              <w:t xml:space="preserve"> </w:t>
            </w:r>
            <w:proofErr w:type="gramStart"/>
            <w:r w:rsidRPr="00DA2713">
              <w:rPr>
                <w:rFonts w:ascii="Times New Roman" w:eastAsia="Times New Roman" w:hAnsi="Times New Roman" w:cs="Times New Roman"/>
                <w:sz w:val="24"/>
                <w:szCs w:val="24"/>
                <w:lang w:val="ru-RU" w:eastAsia="ru-RU"/>
              </w:rPr>
              <w:t>приемами</w:t>
            </w:r>
            <w:proofErr w:type="gramEnd"/>
            <w:r w:rsidRPr="00DA2713">
              <w:rPr>
                <w:rFonts w:ascii="Times New Roman" w:eastAsia="Times New Roman" w:hAnsi="Times New Roman" w:cs="Times New Roman"/>
                <w:sz w:val="24"/>
                <w:szCs w:val="24"/>
                <w:lang w:val="ru-RU" w:eastAsia="ru-RU"/>
              </w:rPr>
              <w:t xml:space="preserve"> анализа  показателей  производительности труда и методикой выявления резервов её  повышения  </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880E32" w:rsidRPr="00DA2713" w:rsidRDefault="00880E32" w:rsidP="007339C6">
            <w:pPr>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lastRenderedPageBreak/>
              <w:t xml:space="preserve">поиск и сбор необходимой литературы,  использование различных баз данных, </w:t>
            </w:r>
            <w:r w:rsidRPr="00DA2713">
              <w:rPr>
                <w:rFonts w:ascii="Times New Roman" w:eastAsia="Times New Roman" w:hAnsi="Times New Roman" w:cs="Times New Roman"/>
                <w:iCs/>
                <w:sz w:val="24"/>
                <w:szCs w:val="24"/>
                <w:lang w:val="ru-RU" w:eastAsia="ru-RU"/>
              </w:rPr>
              <w:t xml:space="preserve">использование современных </w:t>
            </w:r>
            <w:r w:rsidRPr="00DA2713">
              <w:rPr>
                <w:rFonts w:ascii="Times New Roman" w:eastAsia="Times New Roman" w:hAnsi="Times New Roman" w:cs="Times New Roman"/>
                <w:iCs/>
                <w:sz w:val="24"/>
                <w:szCs w:val="24"/>
                <w:lang w:val="ru-RU" w:eastAsia="ru-RU"/>
              </w:rPr>
              <w:lastRenderedPageBreak/>
              <w:t>информационн</w:t>
            </w:r>
            <w:proofErr w:type="gramStart"/>
            <w:r w:rsidRPr="00DA2713">
              <w:rPr>
                <w:rFonts w:ascii="Times New Roman" w:eastAsia="Times New Roman" w:hAnsi="Times New Roman" w:cs="Times New Roman"/>
                <w:iCs/>
                <w:sz w:val="24"/>
                <w:szCs w:val="24"/>
                <w:lang w:val="ru-RU" w:eastAsia="ru-RU"/>
              </w:rPr>
              <w:t>о-</w:t>
            </w:r>
            <w:proofErr w:type="gramEnd"/>
            <w:r w:rsidRPr="00DA2713">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анализ и обработка данных , необходимых для </w:t>
            </w:r>
            <w:r w:rsidRPr="00DA2713">
              <w:rPr>
                <w:rFonts w:ascii="Times New Roman" w:eastAsia="Times New Roman" w:hAnsi="Times New Roman" w:cs="Times New Roman"/>
                <w:sz w:val="24"/>
                <w:szCs w:val="24"/>
                <w:lang w:val="ru-RU" w:eastAsia="ru-RU"/>
              </w:rPr>
              <w:t>создания и развития новых организаций (направлений деятельности, продуктов)</w:t>
            </w:r>
          </w:p>
        </w:tc>
        <w:tc>
          <w:tcPr>
            <w:tcW w:w="219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880E32" w:rsidRPr="00DA2713" w:rsidRDefault="00880E32"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 xml:space="preserve">соответствие проблеме исследования; </w:t>
            </w:r>
            <w:r w:rsidRPr="00DA2713">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w:t>
            </w:r>
            <w:r w:rsidRPr="00DA2713">
              <w:rPr>
                <w:rFonts w:ascii="Times New Roman" w:eastAsia="Times New Roman" w:hAnsi="Times New Roman" w:cs="Times New Roman"/>
                <w:sz w:val="24"/>
                <w:szCs w:val="24"/>
                <w:lang w:val="ru-RU" w:eastAsia="ru-RU"/>
              </w:rPr>
              <w:lastRenderedPageBreak/>
              <w:t>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3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880E32" w:rsidRPr="00DA2713" w:rsidRDefault="00880E32"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 xml:space="preserve">СР </w:t>
            </w:r>
            <w:proofErr w:type="gramStart"/>
            <w:r w:rsidRPr="00DA2713">
              <w:rPr>
                <w:rFonts w:ascii="Times New Roman" w:eastAsia="Times New Roman" w:hAnsi="Times New Roman" w:cs="Times New Roman"/>
                <w:iCs/>
                <w:sz w:val="24"/>
                <w:szCs w:val="24"/>
                <w:lang w:val="ru-RU" w:eastAsia="ru-RU"/>
              </w:rPr>
              <w:t>–с</w:t>
            </w:r>
            <w:proofErr w:type="gramEnd"/>
            <w:r w:rsidRPr="00DA2713">
              <w:rPr>
                <w:rFonts w:ascii="Times New Roman" w:eastAsia="Times New Roman" w:hAnsi="Times New Roman" w:cs="Times New Roman"/>
                <w:iCs/>
                <w:sz w:val="24"/>
                <w:szCs w:val="24"/>
                <w:lang w:val="ru-RU" w:eastAsia="ru-RU"/>
              </w:rPr>
              <w:t>амостоятельная работа, Р – реферат, Т-тесты</w:t>
            </w:r>
          </w:p>
        </w:tc>
      </w:tr>
    </w:tbl>
    <w:p w:rsidR="00880E32" w:rsidRPr="00DA2713" w:rsidRDefault="00880E32" w:rsidP="00880E32">
      <w:pPr>
        <w:spacing w:after="0" w:line="240" w:lineRule="auto"/>
        <w:ind w:firstLine="708"/>
        <w:jc w:val="both"/>
        <w:rPr>
          <w:rFonts w:ascii="Times New Roman" w:eastAsia="Times New Roman" w:hAnsi="Times New Roman" w:cs="Times New Roman"/>
          <w:i/>
          <w:color w:val="00B050"/>
          <w:sz w:val="28"/>
          <w:szCs w:val="28"/>
          <w:lang w:val="ru-RU" w:eastAsia="ru-RU"/>
        </w:rPr>
      </w:pPr>
    </w:p>
    <w:p w:rsidR="00880E32" w:rsidRPr="00DA2713" w:rsidRDefault="00880E32" w:rsidP="00880E32">
      <w:pPr>
        <w:spacing w:after="0"/>
        <w:ind w:firstLine="708"/>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2.2 Шкалы оценивания:   </w:t>
      </w:r>
    </w:p>
    <w:p w:rsidR="00880E32" w:rsidRPr="00DA2713" w:rsidRDefault="00880E32" w:rsidP="00880E32">
      <w:pPr>
        <w:spacing w:after="0"/>
        <w:ind w:firstLine="708"/>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DA2713">
        <w:rPr>
          <w:rFonts w:ascii="Times New Roman" w:eastAsia="Times New Roman" w:hAnsi="Times New Roman" w:cs="Times New Roman"/>
          <w:sz w:val="28"/>
          <w:szCs w:val="28"/>
          <w:lang w:val="ru-RU" w:eastAsia="ru-RU"/>
        </w:rPr>
        <w:t>балльно</w:t>
      </w:r>
      <w:proofErr w:type="spellEnd"/>
      <w:r w:rsidRPr="00DA2713">
        <w:rPr>
          <w:rFonts w:ascii="Times New Roman" w:eastAsia="Times New Roman" w:hAnsi="Times New Roman" w:cs="Times New Roman"/>
          <w:sz w:val="28"/>
          <w:szCs w:val="28"/>
          <w:lang w:val="ru-RU" w:eastAsia="ru-RU"/>
        </w:rPr>
        <w:t>-рейтинговой системы в 100-балльной шкале:</w:t>
      </w:r>
    </w:p>
    <w:p w:rsidR="00880E32" w:rsidRPr="00DA2713" w:rsidRDefault="00880E32" w:rsidP="00880E32">
      <w:pPr>
        <w:widowControl w:val="0"/>
        <w:spacing w:after="0" w:line="240" w:lineRule="auto"/>
        <w:ind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84-100 баллов (оценка «отлично»)</w:t>
      </w:r>
      <w:r w:rsidRPr="00DA2713">
        <w:rPr>
          <w:rFonts w:ascii="Times New Roman" w:eastAsia="Times New Roman" w:hAnsi="Times New Roman" w:cs="Times New Roman"/>
          <w:iCs/>
          <w:spacing w:val="-1"/>
          <w:sz w:val="28"/>
          <w:szCs w:val="28"/>
          <w:lang w:val="ru-RU" w:eastAsia="ru-RU"/>
        </w:rPr>
        <w:t xml:space="preserve"> </w:t>
      </w:r>
    </w:p>
    <w:p w:rsidR="00880E32" w:rsidRPr="00DA2713" w:rsidRDefault="00880E32" w:rsidP="00880E32">
      <w:pPr>
        <w:widowControl w:val="0"/>
        <w:spacing w:after="0" w:line="240" w:lineRule="auto"/>
        <w:ind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67-83 баллов (оценка «хорошо»)</w:t>
      </w:r>
      <w:r w:rsidRPr="00DA2713">
        <w:rPr>
          <w:rFonts w:ascii="Times New Roman" w:eastAsia="Times New Roman" w:hAnsi="Times New Roman" w:cs="Times New Roman"/>
          <w:iCs/>
          <w:spacing w:val="-1"/>
          <w:sz w:val="28"/>
          <w:szCs w:val="28"/>
          <w:lang w:val="ru-RU" w:eastAsia="ru-RU"/>
        </w:rPr>
        <w:t xml:space="preserve"> </w:t>
      </w:r>
    </w:p>
    <w:p w:rsidR="00880E32" w:rsidRPr="00DA2713" w:rsidRDefault="00880E32" w:rsidP="00880E32">
      <w:pPr>
        <w:widowControl w:val="0"/>
        <w:spacing w:after="0" w:line="240" w:lineRule="auto"/>
        <w:ind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50-66 баллов (оценка «удовлетворительно») </w:t>
      </w:r>
    </w:p>
    <w:p w:rsidR="00880E32" w:rsidRPr="00DA2713" w:rsidRDefault="00880E32" w:rsidP="00880E32">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DA2713">
        <w:rPr>
          <w:rFonts w:ascii="Times New Roman" w:eastAsia="Times New Roman" w:hAnsi="Times New Roman" w:cs="Times New Roman"/>
          <w:sz w:val="28"/>
          <w:szCs w:val="28"/>
          <w:lang w:val="ru-RU" w:eastAsia="ru-RU"/>
        </w:rPr>
        <w:t>0-49 баллов (оценка «неудовлетворительно»)</w:t>
      </w:r>
      <w:r w:rsidRPr="00DA2713">
        <w:rPr>
          <w:rFonts w:ascii="Times New Roman" w:eastAsia="Times New Roman" w:hAnsi="Times New Roman" w:cs="Times New Roman"/>
          <w:iCs/>
          <w:sz w:val="28"/>
          <w:szCs w:val="28"/>
          <w:lang w:val="ru-RU" w:eastAsia="ru-RU"/>
        </w:rPr>
        <w:t xml:space="preserve"> </w:t>
      </w:r>
    </w:p>
    <w:p w:rsidR="00880E32" w:rsidRPr="00DA2713" w:rsidRDefault="00880E32" w:rsidP="00880E32">
      <w:pPr>
        <w:widowControl w:val="0"/>
        <w:spacing w:after="0" w:line="240" w:lineRule="auto"/>
        <w:ind w:firstLine="709"/>
        <w:jc w:val="both"/>
        <w:rPr>
          <w:rFonts w:ascii="Times New Roman" w:eastAsia="Times New Roman" w:hAnsi="Times New Roman" w:cs="Times New Roman"/>
          <w:iCs/>
          <w:sz w:val="28"/>
          <w:szCs w:val="28"/>
          <w:lang w:val="ru-RU" w:eastAsia="ru-RU"/>
        </w:rPr>
      </w:pPr>
    </w:p>
    <w:p w:rsidR="00880E32" w:rsidRPr="00DA2713" w:rsidRDefault="00880E32" w:rsidP="00880E32">
      <w:pPr>
        <w:keepNext/>
        <w:keepLines/>
        <w:spacing w:before="480" w:after="0" w:line="240" w:lineRule="auto"/>
        <w:outlineLvl w:val="0"/>
        <w:rPr>
          <w:rFonts w:ascii="Cambria" w:eastAsia="Times New Roman" w:hAnsi="Cambria" w:cs="Times New Roman"/>
          <w:b/>
          <w:bCs/>
          <w:sz w:val="28"/>
          <w:szCs w:val="28"/>
          <w:lang w:val="ru-RU" w:eastAsia="ru-RU"/>
        </w:rPr>
      </w:pPr>
      <w:bookmarkStart w:id="6" w:name="_Toc529525658"/>
      <w:r w:rsidRPr="00DA2713">
        <w:rPr>
          <w:rFonts w:ascii="Cambria" w:eastAsia="Times New Roman" w:hAnsi="Cambria" w:cs="Times New Roman"/>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6"/>
    </w:p>
    <w:p w:rsidR="00880E32" w:rsidRPr="00DA2713" w:rsidRDefault="00880E32" w:rsidP="00880E32">
      <w:pPr>
        <w:spacing w:after="0" w:line="240" w:lineRule="auto"/>
        <w:ind w:firstLine="708"/>
        <w:jc w:val="both"/>
        <w:rPr>
          <w:rFonts w:ascii="Times New Roman" w:eastAsia="Times New Roman" w:hAnsi="Times New Roman" w:cs="Times New Roman"/>
          <w:i/>
          <w:color w:val="00B050"/>
          <w:sz w:val="28"/>
          <w:szCs w:val="28"/>
          <w:lang w:val="ru-RU" w:eastAsia="ru-RU"/>
        </w:rPr>
      </w:pPr>
    </w:p>
    <w:p w:rsidR="00880E32" w:rsidRPr="00DA2713" w:rsidRDefault="00880E32" w:rsidP="00880E32">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80E32" w:rsidRPr="00DA2713" w:rsidRDefault="00880E32" w:rsidP="00880E3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80E32" w:rsidRPr="00DA2713" w:rsidRDefault="00880E32" w:rsidP="00880E32">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80E32" w:rsidRPr="00DA2713" w:rsidRDefault="00880E32" w:rsidP="00880E32">
      <w:pPr>
        <w:spacing w:after="0" w:line="240" w:lineRule="auto"/>
        <w:jc w:val="center"/>
        <w:textAlignment w:val="baseline"/>
        <w:rPr>
          <w:rFonts w:ascii="Times New Roman" w:eastAsia="Times New Roman" w:hAnsi="Times New Roman" w:cs="Times New Roman"/>
          <w:sz w:val="28"/>
          <w:szCs w:val="24"/>
          <w:lang w:val="ru-RU" w:eastAsia="ru-RU"/>
        </w:rPr>
      </w:pPr>
    </w:p>
    <w:p w:rsidR="00880E32" w:rsidRPr="00DA2713" w:rsidRDefault="00880E32" w:rsidP="00880E32">
      <w:pPr>
        <w:spacing w:after="0" w:line="240" w:lineRule="auto"/>
        <w:jc w:val="center"/>
        <w:textAlignment w:val="baseline"/>
        <w:rPr>
          <w:rFonts w:ascii="Times New Roman" w:eastAsia="Times New Roman" w:hAnsi="Times New Roman" w:cs="Times New Roman"/>
          <w:sz w:val="28"/>
          <w:szCs w:val="24"/>
          <w:lang w:val="ru-RU" w:eastAsia="ru-RU"/>
        </w:rPr>
      </w:pPr>
      <w:r w:rsidRPr="00DA2713">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880E32" w:rsidRPr="00DA2713" w:rsidRDefault="00880E32" w:rsidP="00880E32">
      <w:pPr>
        <w:spacing w:after="0" w:line="240" w:lineRule="auto"/>
        <w:jc w:val="center"/>
        <w:rPr>
          <w:rFonts w:ascii="Times New Roman" w:eastAsia="Times New Roman" w:hAnsi="Times New Roman" w:cs="Times New Roman"/>
          <w:b/>
          <w:sz w:val="28"/>
          <w:szCs w:val="28"/>
          <w:lang w:val="ru-RU" w:eastAsia="ru-RU"/>
        </w:rPr>
      </w:pPr>
      <w:r w:rsidRPr="00DA2713">
        <w:rPr>
          <w:rFonts w:ascii="Times New Roman" w:eastAsia="Times New Roman" w:hAnsi="Times New Roman" w:cs="Times New Roman"/>
          <w:b/>
          <w:sz w:val="28"/>
          <w:szCs w:val="28"/>
          <w:lang w:val="ru-RU" w:eastAsia="ru-RU"/>
        </w:rPr>
        <w:t>Вопросы к зачету</w:t>
      </w:r>
    </w:p>
    <w:p w:rsidR="00880E32" w:rsidRPr="00DA2713" w:rsidRDefault="00880E32" w:rsidP="00880E32">
      <w:pPr>
        <w:spacing w:after="0" w:line="240" w:lineRule="auto"/>
        <w:jc w:val="center"/>
        <w:rPr>
          <w:rFonts w:ascii="Times New Roman" w:eastAsia="Times New Roman" w:hAnsi="Times New Roman" w:cs="Times New Roman"/>
          <w:i/>
          <w:sz w:val="28"/>
          <w:szCs w:val="28"/>
          <w:lang w:val="ru-RU" w:eastAsia="ru-RU"/>
        </w:rPr>
      </w:pPr>
      <w:r w:rsidRPr="00DA2713">
        <w:rPr>
          <w:rFonts w:ascii="Times New Roman" w:eastAsia="Times New Roman" w:hAnsi="Times New Roman" w:cs="Times New Roman"/>
          <w:sz w:val="28"/>
          <w:szCs w:val="28"/>
          <w:lang w:val="ru-RU" w:eastAsia="ru-RU"/>
        </w:rPr>
        <w:t>по дисциплине</w:t>
      </w:r>
      <w:r w:rsidRPr="00DA2713">
        <w:rPr>
          <w:rFonts w:ascii="Times New Roman" w:eastAsia="Times New Roman" w:hAnsi="Times New Roman" w:cs="Times New Roman"/>
          <w:b/>
          <w:i/>
          <w:sz w:val="28"/>
          <w:szCs w:val="28"/>
          <w:lang w:val="ru-RU" w:eastAsia="ru-RU"/>
        </w:rPr>
        <w:t xml:space="preserve"> </w:t>
      </w:r>
      <w:r w:rsidRPr="00DA2713">
        <w:rPr>
          <w:rFonts w:ascii="Times New Roman" w:eastAsia="Times New Roman" w:hAnsi="Times New Roman" w:cs="Times New Roman"/>
          <w:sz w:val="28"/>
          <w:szCs w:val="28"/>
          <w:vertAlign w:val="superscript"/>
          <w:lang w:val="ru-RU" w:eastAsia="ru-RU"/>
        </w:rPr>
        <w:t xml:space="preserve"> </w:t>
      </w:r>
      <w:r w:rsidRPr="00DA2713">
        <w:rPr>
          <w:rFonts w:ascii="Times New Roman" w:eastAsia="Times New Roman" w:hAnsi="Times New Roman" w:cs="Times New Roman"/>
          <w:i/>
          <w:sz w:val="28"/>
          <w:szCs w:val="28"/>
          <w:lang w:val="ru-RU" w:eastAsia="ru-RU"/>
        </w:rPr>
        <w:t>Экономика, организация и управление на предприятии</w:t>
      </w:r>
    </w:p>
    <w:p w:rsidR="00880E32" w:rsidRPr="00DA2713" w:rsidRDefault="00880E32" w:rsidP="00880E32">
      <w:pPr>
        <w:numPr>
          <w:ilvl w:val="0"/>
          <w:numId w:val="4"/>
        </w:numPr>
        <w:spacing w:after="0" w:line="240" w:lineRule="auto"/>
        <w:ind w:left="284" w:hanging="284"/>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Предмет и методы изучения дисциплины «Экономика, организация и управление на предприятии».</w:t>
      </w:r>
    </w:p>
    <w:p w:rsidR="00880E32" w:rsidRPr="00DA2713" w:rsidRDefault="00880E32" w:rsidP="00880E32">
      <w:pPr>
        <w:numPr>
          <w:ilvl w:val="0"/>
          <w:numId w:val="4"/>
        </w:numPr>
        <w:spacing w:after="0" w:line="240" w:lineRule="auto"/>
        <w:ind w:left="284" w:hanging="284"/>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Закономерности и предпосылки формирования рыночной экономики. Понятие «рынок». </w:t>
      </w:r>
    </w:p>
    <w:p w:rsidR="00880E32" w:rsidRPr="00DA2713" w:rsidRDefault="00880E32" w:rsidP="00880E32">
      <w:pPr>
        <w:numPr>
          <w:ilvl w:val="0"/>
          <w:numId w:val="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Функции рыночной экономической системы.</w:t>
      </w:r>
    </w:p>
    <w:p w:rsidR="00880E32" w:rsidRPr="00DA2713" w:rsidRDefault="00880E32" w:rsidP="00880E32">
      <w:pPr>
        <w:numPr>
          <w:ilvl w:val="0"/>
          <w:numId w:val="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Экономические субъекты рыночных отношений, их взаимодействие.</w:t>
      </w:r>
    </w:p>
    <w:p w:rsidR="00880E32" w:rsidRPr="00DA2713" w:rsidRDefault="00880E32" w:rsidP="00880E32">
      <w:pPr>
        <w:numPr>
          <w:ilvl w:val="0"/>
          <w:numId w:val="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предприятия. Производственно-техническое, организационное и экономическое единство предприятия.</w:t>
      </w:r>
    </w:p>
    <w:p w:rsidR="00880E32" w:rsidRPr="00DA2713" w:rsidRDefault="00880E32" w:rsidP="00880E32">
      <w:pPr>
        <w:numPr>
          <w:ilvl w:val="0"/>
          <w:numId w:val="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Классификация предприятий.</w:t>
      </w:r>
    </w:p>
    <w:p w:rsidR="00880E32" w:rsidRPr="00DA2713" w:rsidRDefault="00880E32" w:rsidP="00880E32">
      <w:pPr>
        <w:numPr>
          <w:ilvl w:val="0"/>
          <w:numId w:val="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 xml:space="preserve">Производственная структура предприятия. Характеристика основных видов  структуры. </w:t>
      </w:r>
    </w:p>
    <w:p w:rsidR="00880E32" w:rsidRPr="00DA2713" w:rsidRDefault="00880E32" w:rsidP="00880E32">
      <w:pPr>
        <w:numPr>
          <w:ilvl w:val="0"/>
          <w:numId w:val="8"/>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Классификация организационно-правовых форм предприятий.</w:t>
      </w:r>
    </w:p>
    <w:p w:rsidR="00880E32" w:rsidRPr="00DA2713" w:rsidRDefault="00880E32" w:rsidP="00880E32">
      <w:pPr>
        <w:numPr>
          <w:ilvl w:val="0"/>
          <w:numId w:val="9"/>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Значение и особенности функционирования малых предприятий в рыночной экономике.</w:t>
      </w:r>
    </w:p>
    <w:p w:rsidR="00880E32" w:rsidRPr="00DA2713" w:rsidRDefault="00880E32" w:rsidP="00880E32">
      <w:pPr>
        <w:numPr>
          <w:ilvl w:val="0"/>
          <w:numId w:val="10"/>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Производственная программа предприятия и её содержание.</w:t>
      </w:r>
    </w:p>
    <w:p w:rsidR="00880E32" w:rsidRPr="00DA2713" w:rsidRDefault="00880E32" w:rsidP="00880E32">
      <w:pPr>
        <w:numPr>
          <w:ilvl w:val="0"/>
          <w:numId w:val="1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производственной мощности. Баланс производственных мощностей.</w:t>
      </w:r>
    </w:p>
    <w:p w:rsidR="00880E32" w:rsidRPr="00DA2713" w:rsidRDefault="00880E32" w:rsidP="00880E32">
      <w:pPr>
        <w:numPr>
          <w:ilvl w:val="0"/>
          <w:numId w:val="1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Организационная структура управления предприятием.</w:t>
      </w:r>
    </w:p>
    <w:p w:rsidR="00880E32" w:rsidRPr="00DA2713" w:rsidRDefault="00880E32" w:rsidP="00880E32">
      <w:pPr>
        <w:numPr>
          <w:ilvl w:val="0"/>
          <w:numId w:val="12"/>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Производственные кадры предприятия, структура персонала.</w:t>
      </w:r>
    </w:p>
    <w:p w:rsidR="00880E32" w:rsidRPr="00DA2713" w:rsidRDefault="00880E32" w:rsidP="00880E32">
      <w:pPr>
        <w:numPr>
          <w:ilvl w:val="0"/>
          <w:numId w:val="13"/>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Планирование численности </w:t>
      </w:r>
      <w:proofErr w:type="gramStart"/>
      <w:r w:rsidRPr="00DA2713">
        <w:rPr>
          <w:rFonts w:ascii="Times New Roman" w:eastAsia="Times New Roman" w:hAnsi="Times New Roman" w:cs="Times New Roman"/>
          <w:sz w:val="28"/>
          <w:szCs w:val="28"/>
          <w:lang w:val="ru-RU" w:eastAsia="ru-RU"/>
        </w:rPr>
        <w:t>работающих</w:t>
      </w:r>
      <w:proofErr w:type="gramEnd"/>
      <w:r w:rsidRPr="00DA2713">
        <w:rPr>
          <w:rFonts w:ascii="Times New Roman" w:eastAsia="Times New Roman" w:hAnsi="Times New Roman" w:cs="Times New Roman"/>
          <w:sz w:val="28"/>
          <w:szCs w:val="28"/>
          <w:lang w:val="ru-RU" w:eastAsia="ru-RU"/>
        </w:rPr>
        <w:t xml:space="preserve"> на предприятии.</w:t>
      </w:r>
    </w:p>
    <w:p w:rsidR="00880E32" w:rsidRPr="00DA2713" w:rsidRDefault="00880E32" w:rsidP="00880E32">
      <w:pPr>
        <w:numPr>
          <w:ilvl w:val="0"/>
          <w:numId w:val="14"/>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Производительность труда, показатели и методы измерения.</w:t>
      </w:r>
    </w:p>
    <w:p w:rsidR="00880E32" w:rsidRPr="00DA2713" w:rsidRDefault="00880E32" w:rsidP="00880E32">
      <w:pPr>
        <w:numPr>
          <w:ilvl w:val="0"/>
          <w:numId w:val="1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Классификация факторов роста производительности труда.</w:t>
      </w:r>
    </w:p>
    <w:p w:rsidR="00880E32" w:rsidRPr="00DA2713" w:rsidRDefault="00880E32" w:rsidP="00880E32">
      <w:pPr>
        <w:numPr>
          <w:ilvl w:val="0"/>
          <w:numId w:val="1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Экономическая сущность основных фондов, их классификация.</w:t>
      </w:r>
    </w:p>
    <w:p w:rsidR="00880E32" w:rsidRPr="00DA2713" w:rsidRDefault="00880E32" w:rsidP="00880E32">
      <w:pPr>
        <w:numPr>
          <w:ilvl w:val="0"/>
          <w:numId w:val="1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Видовая структура основных производственных фондов, ее динамика.</w:t>
      </w:r>
    </w:p>
    <w:p w:rsidR="00880E32" w:rsidRPr="00DA2713" w:rsidRDefault="00880E32" w:rsidP="00880E32">
      <w:pPr>
        <w:numPr>
          <w:ilvl w:val="0"/>
          <w:numId w:val="18"/>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Натуральная оценка основных фондов и ее экономическое значение.</w:t>
      </w:r>
    </w:p>
    <w:p w:rsidR="00880E32" w:rsidRPr="00DA2713" w:rsidRDefault="00880E32" w:rsidP="00880E32">
      <w:pPr>
        <w:numPr>
          <w:ilvl w:val="0"/>
          <w:numId w:val="19"/>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Виды стоимостной оценки основных фондов, их экономическое значение.</w:t>
      </w:r>
    </w:p>
    <w:p w:rsidR="00880E32" w:rsidRPr="00DA2713" w:rsidRDefault="00880E32" w:rsidP="00880E32">
      <w:pPr>
        <w:numPr>
          <w:ilvl w:val="0"/>
          <w:numId w:val="20"/>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Физический износ основных фондов, факторы, его определяющие.</w:t>
      </w:r>
    </w:p>
    <w:p w:rsidR="00880E32" w:rsidRPr="00DA2713" w:rsidRDefault="00880E32" w:rsidP="00880E32">
      <w:pPr>
        <w:numPr>
          <w:ilvl w:val="0"/>
          <w:numId w:val="2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Моральный износ основных фондов, факторы, его определяющие.</w:t>
      </w:r>
    </w:p>
    <w:p w:rsidR="00880E32" w:rsidRPr="00DA2713" w:rsidRDefault="00880E32" w:rsidP="00880E32">
      <w:pPr>
        <w:numPr>
          <w:ilvl w:val="0"/>
          <w:numId w:val="22"/>
        </w:numPr>
        <w:spacing w:after="0" w:line="240" w:lineRule="auto"/>
        <w:ind w:left="284" w:hanging="284"/>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амортизации основных фондов. Механизм осуществления процесса амортизации основных фондов.</w:t>
      </w:r>
    </w:p>
    <w:p w:rsidR="00880E32" w:rsidRPr="00DA2713" w:rsidRDefault="00880E32" w:rsidP="00880E32">
      <w:pPr>
        <w:numPr>
          <w:ilvl w:val="0"/>
          <w:numId w:val="23"/>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Значение и механизм ускоренной амортизации основных фондов.</w:t>
      </w:r>
    </w:p>
    <w:p w:rsidR="00880E32" w:rsidRPr="00DA2713" w:rsidRDefault="00880E32" w:rsidP="00880E32">
      <w:pPr>
        <w:numPr>
          <w:ilvl w:val="0"/>
          <w:numId w:val="24"/>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нематериальных активов и механизм</w:t>
      </w:r>
      <w:r w:rsidRPr="00DA2713">
        <w:rPr>
          <w:rFonts w:ascii="Times New Roman" w:eastAsia="Times New Roman" w:hAnsi="Times New Roman" w:cs="Times New Roman"/>
          <w:b/>
          <w:sz w:val="28"/>
          <w:szCs w:val="28"/>
          <w:lang w:val="ru-RU" w:eastAsia="ru-RU"/>
        </w:rPr>
        <w:t xml:space="preserve"> </w:t>
      </w:r>
      <w:r w:rsidRPr="00DA2713">
        <w:rPr>
          <w:rFonts w:ascii="Times New Roman" w:eastAsia="Times New Roman" w:hAnsi="Times New Roman" w:cs="Times New Roman"/>
          <w:sz w:val="28"/>
          <w:szCs w:val="28"/>
          <w:lang w:val="ru-RU" w:eastAsia="ru-RU"/>
        </w:rPr>
        <w:t>их амортизации на предприятии.</w:t>
      </w:r>
    </w:p>
    <w:p w:rsidR="00880E32" w:rsidRPr="00DA2713" w:rsidRDefault="00880E32" w:rsidP="00880E32">
      <w:pPr>
        <w:numPr>
          <w:ilvl w:val="0"/>
          <w:numId w:val="2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Методы воспроизводства основных фондов, их экономическое значение. Показатели обновления основных фондов.</w:t>
      </w:r>
    </w:p>
    <w:p w:rsidR="00880E32" w:rsidRPr="00DA2713" w:rsidRDefault="00880E32" w:rsidP="00880E32">
      <w:pPr>
        <w:numPr>
          <w:ilvl w:val="0"/>
          <w:numId w:val="2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Показатели использования основ</w:t>
      </w:r>
      <w:r w:rsidRPr="00DA2713">
        <w:rPr>
          <w:rFonts w:ascii="Times New Roman" w:eastAsia="Times New Roman" w:hAnsi="Times New Roman" w:cs="Times New Roman"/>
          <w:sz w:val="28"/>
          <w:szCs w:val="28"/>
          <w:lang w:val="ru-RU" w:eastAsia="ru-RU"/>
        </w:rPr>
        <w:softHyphen/>
        <w:t>ных фондов.</w:t>
      </w:r>
    </w:p>
    <w:p w:rsidR="00880E32" w:rsidRPr="00DA2713" w:rsidRDefault="00880E32" w:rsidP="00880E32">
      <w:pPr>
        <w:numPr>
          <w:ilvl w:val="0"/>
          <w:numId w:val="2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Пути повышения эффективности использования основ</w:t>
      </w:r>
      <w:r w:rsidRPr="00DA2713">
        <w:rPr>
          <w:rFonts w:ascii="Times New Roman" w:eastAsia="Times New Roman" w:hAnsi="Times New Roman" w:cs="Times New Roman"/>
          <w:sz w:val="28"/>
          <w:szCs w:val="28"/>
          <w:lang w:val="ru-RU" w:eastAsia="ru-RU"/>
        </w:rPr>
        <w:softHyphen/>
        <w:t>ных фондов.</w:t>
      </w:r>
    </w:p>
    <w:p w:rsidR="00880E32" w:rsidRPr="00DA2713" w:rsidRDefault="00880E32" w:rsidP="00880E32">
      <w:pPr>
        <w:numPr>
          <w:ilvl w:val="0"/>
          <w:numId w:val="2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и экономическая сущность оборотных средств. Структура оборотных средств.</w:t>
      </w:r>
    </w:p>
    <w:p w:rsidR="00880E32" w:rsidRPr="00DA2713" w:rsidRDefault="00880E32" w:rsidP="00880E32">
      <w:pPr>
        <w:numPr>
          <w:ilvl w:val="0"/>
          <w:numId w:val="28"/>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Материальный состав и структура оборотных фондов.</w:t>
      </w:r>
    </w:p>
    <w:p w:rsidR="00880E32" w:rsidRPr="00DA2713" w:rsidRDefault="00880E32" w:rsidP="00880E32">
      <w:pPr>
        <w:numPr>
          <w:ilvl w:val="0"/>
          <w:numId w:val="29"/>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Нормирование оборотных средств.</w:t>
      </w:r>
    </w:p>
    <w:p w:rsidR="00880E32" w:rsidRPr="00DA2713" w:rsidRDefault="00880E32" w:rsidP="00880E32">
      <w:pPr>
        <w:numPr>
          <w:ilvl w:val="0"/>
          <w:numId w:val="30"/>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Показатели оборачиваемости оборотных средств.</w:t>
      </w:r>
    </w:p>
    <w:p w:rsidR="00880E32" w:rsidRPr="00DA2713" w:rsidRDefault="00880E32" w:rsidP="00880E32">
      <w:pPr>
        <w:numPr>
          <w:ilvl w:val="0"/>
          <w:numId w:val="3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Экономическое значение ускорения оборачиваемости оборотных  средств.</w:t>
      </w:r>
    </w:p>
    <w:p w:rsidR="00880E32" w:rsidRPr="00DA2713" w:rsidRDefault="00880E32" w:rsidP="00880E32">
      <w:pPr>
        <w:numPr>
          <w:ilvl w:val="0"/>
          <w:numId w:val="1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Оплата труда на предприятии. Понятие и функции заработной платы.</w:t>
      </w:r>
    </w:p>
    <w:p w:rsidR="00880E32" w:rsidRPr="00DA2713" w:rsidRDefault="00880E32" w:rsidP="00880E32">
      <w:pPr>
        <w:numPr>
          <w:ilvl w:val="0"/>
          <w:numId w:val="1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Сдельная форма оплаты труда. Виды и область применения сдельной оплаты.</w:t>
      </w:r>
    </w:p>
    <w:p w:rsidR="00880E32" w:rsidRPr="00DA2713" w:rsidRDefault="00880E32" w:rsidP="00880E32">
      <w:pPr>
        <w:numPr>
          <w:ilvl w:val="0"/>
          <w:numId w:val="32"/>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Тарифная система, ее сущность и роль в организации и регулирова</w:t>
      </w:r>
      <w:r w:rsidRPr="00DA2713">
        <w:rPr>
          <w:rFonts w:ascii="Times New Roman" w:eastAsia="Times New Roman" w:hAnsi="Times New Roman" w:cs="Times New Roman"/>
          <w:sz w:val="28"/>
          <w:szCs w:val="28"/>
          <w:lang w:val="ru-RU" w:eastAsia="ru-RU"/>
        </w:rPr>
        <w:softHyphen/>
        <w:t>нии заработной платы.</w:t>
      </w:r>
    </w:p>
    <w:p w:rsidR="00880E32" w:rsidRPr="00DA2713" w:rsidRDefault="00880E32" w:rsidP="00880E32">
      <w:pPr>
        <w:numPr>
          <w:ilvl w:val="0"/>
          <w:numId w:val="1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Бестарифная система оплаты труда. Сущность и элементы бестарифной системы</w:t>
      </w:r>
    </w:p>
    <w:p w:rsidR="00880E32" w:rsidRPr="00DA2713" w:rsidRDefault="00880E32" w:rsidP="00880E32">
      <w:pPr>
        <w:numPr>
          <w:ilvl w:val="0"/>
          <w:numId w:val="33"/>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Себестоимость продукции (работ, услуг), понятие и виды.</w:t>
      </w:r>
    </w:p>
    <w:p w:rsidR="00880E32" w:rsidRPr="00DA2713" w:rsidRDefault="00880E32" w:rsidP="00880E32">
      <w:pPr>
        <w:numPr>
          <w:ilvl w:val="0"/>
          <w:numId w:val="34"/>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Значение показателя себестоимости продукции (работ, услуг) в оценке деятельности предприятия.</w:t>
      </w:r>
    </w:p>
    <w:p w:rsidR="00880E32" w:rsidRPr="00DA2713" w:rsidRDefault="00880E32" w:rsidP="00880E32">
      <w:pPr>
        <w:numPr>
          <w:ilvl w:val="0"/>
          <w:numId w:val="3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Классификация затрат на производство по экономическим элемен</w:t>
      </w:r>
      <w:r w:rsidRPr="00DA2713">
        <w:rPr>
          <w:rFonts w:ascii="Times New Roman" w:eastAsia="Times New Roman" w:hAnsi="Times New Roman" w:cs="Times New Roman"/>
          <w:sz w:val="28"/>
          <w:szCs w:val="28"/>
          <w:lang w:val="ru-RU" w:eastAsia="ru-RU"/>
        </w:rPr>
        <w:softHyphen/>
        <w:t xml:space="preserve">там. </w:t>
      </w:r>
    </w:p>
    <w:p w:rsidR="00880E32" w:rsidRPr="00DA2713" w:rsidRDefault="00880E32" w:rsidP="00880E32">
      <w:pPr>
        <w:numPr>
          <w:ilvl w:val="0"/>
          <w:numId w:val="3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Классификация затрат на производство по </w:t>
      </w:r>
      <w:proofErr w:type="gramStart"/>
      <w:r w:rsidRPr="00DA2713">
        <w:rPr>
          <w:rFonts w:ascii="Times New Roman" w:eastAsia="Times New Roman" w:hAnsi="Times New Roman" w:cs="Times New Roman"/>
          <w:sz w:val="28"/>
          <w:szCs w:val="28"/>
          <w:lang w:val="ru-RU" w:eastAsia="ru-RU"/>
        </w:rPr>
        <w:t>калькуляционным</w:t>
      </w:r>
      <w:proofErr w:type="gramEnd"/>
    </w:p>
    <w:p w:rsidR="00880E32" w:rsidRPr="00DA2713" w:rsidRDefault="00880E32" w:rsidP="00880E32">
      <w:p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статьям расходов.</w:t>
      </w:r>
    </w:p>
    <w:p w:rsidR="00880E32" w:rsidRPr="00DA2713" w:rsidRDefault="00880E32" w:rsidP="00880E32">
      <w:pPr>
        <w:numPr>
          <w:ilvl w:val="0"/>
          <w:numId w:val="3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Состав затрат на производство и реализацию продукции (работ, услуг), включаемых в себестоимость.</w:t>
      </w:r>
    </w:p>
    <w:p w:rsidR="00880E32" w:rsidRPr="00DA2713" w:rsidRDefault="00880E32" w:rsidP="00880E32">
      <w:pPr>
        <w:numPr>
          <w:ilvl w:val="0"/>
          <w:numId w:val="38"/>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Прибыль - как показатель оценки деятельности. Методика образова</w:t>
      </w:r>
      <w:r w:rsidRPr="00DA2713">
        <w:rPr>
          <w:rFonts w:ascii="Times New Roman" w:eastAsia="Times New Roman" w:hAnsi="Times New Roman" w:cs="Times New Roman"/>
          <w:sz w:val="28"/>
          <w:szCs w:val="28"/>
          <w:lang w:val="ru-RU" w:eastAsia="ru-RU"/>
        </w:rPr>
        <w:softHyphen/>
        <w:t>ния и распределения прибыли.</w:t>
      </w:r>
    </w:p>
    <w:p w:rsidR="00880E32" w:rsidRPr="00DA2713" w:rsidRDefault="00880E32" w:rsidP="00880E32">
      <w:pPr>
        <w:numPr>
          <w:ilvl w:val="0"/>
          <w:numId w:val="39"/>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Рентабельность – показатель эффективности деятельности. Рентабельность производства, рентабельность продукции.</w:t>
      </w:r>
    </w:p>
    <w:p w:rsidR="00880E32" w:rsidRPr="00DA2713" w:rsidRDefault="00880E32" w:rsidP="00880E32">
      <w:pPr>
        <w:numPr>
          <w:ilvl w:val="0"/>
          <w:numId w:val="40"/>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Ценообразование на предприятии. Виды цен. </w:t>
      </w:r>
      <w:proofErr w:type="spellStart"/>
      <w:r w:rsidRPr="00DA2713">
        <w:rPr>
          <w:rFonts w:ascii="Times New Roman" w:eastAsia="Times New Roman" w:hAnsi="Times New Roman" w:cs="Times New Roman"/>
          <w:sz w:val="28"/>
          <w:szCs w:val="28"/>
          <w:lang w:val="ru-RU" w:eastAsia="ru-RU"/>
        </w:rPr>
        <w:t>Ценообразующие</w:t>
      </w:r>
      <w:proofErr w:type="spellEnd"/>
      <w:r w:rsidRPr="00DA2713">
        <w:rPr>
          <w:rFonts w:ascii="Times New Roman" w:eastAsia="Times New Roman" w:hAnsi="Times New Roman" w:cs="Times New Roman"/>
          <w:sz w:val="28"/>
          <w:szCs w:val="28"/>
          <w:lang w:val="ru-RU" w:eastAsia="ru-RU"/>
        </w:rPr>
        <w:t xml:space="preserve"> факторы.</w:t>
      </w:r>
    </w:p>
    <w:p w:rsidR="00880E32" w:rsidRPr="00DA2713" w:rsidRDefault="00880E32" w:rsidP="00880E32">
      <w:pPr>
        <w:numPr>
          <w:ilvl w:val="0"/>
          <w:numId w:val="4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Ценовая политика предприятия.</w:t>
      </w:r>
    </w:p>
    <w:p w:rsidR="00880E32" w:rsidRPr="00DA2713" w:rsidRDefault="00880E32" w:rsidP="00880E32">
      <w:pPr>
        <w:numPr>
          <w:ilvl w:val="0"/>
          <w:numId w:val="42"/>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Основные принципы построения системы налогообложения в России.</w:t>
      </w:r>
    </w:p>
    <w:p w:rsidR="00880E32" w:rsidRPr="00DA2713" w:rsidRDefault="00880E32" w:rsidP="00880E32">
      <w:pPr>
        <w:numPr>
          <w:ilvl w:val="0"/>
          <w:numId w:val="43"/>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Структура системы налогообложения. Основные налоги федераль</w:t>
      </w:r>
      <w:r w:rsidRPr="00DA2713">
        <w:rPr>
          <w:rFonts w:ascii="Times New Roman" w:eastAsia="Times New Roman" w:hAnsi="Times New Roman" w:cs="Times New Roman"/>
          <w:sz w:val="28"/>
          <w:szCs w:val="28"/>
          <w:lang w:val="ru-RU" w:eastAsia="ru-RU"/>
        </w:rPr>
        <w:softHyphen/>
        <w:t>ного уровня, субъектов федерации и местного уровня.</w:t>
      </w:r>
    </w:p>
    <w:p w:rsidR="00880E32" w:rsidRPr="00DA2713" w:rsidRDefault="00880E32" w:rsidP="00880E32">
      <w:pPr>
        <w:numPr>
          <w:ilvl w:val="0"/>
          <w:numId w:val="44"/>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Основные виды косвенных налогов. Порядок их расчета.</w:t>
      </w:r>
    </w:p>
    <w:p w:rsidR="00880E32" w:rsidRPr="00DA2713" w:rsidRDefault="00880E32" w:rsidP="00880E32">
      <w:pPr>
        <w:numPr>
          <w:ilvl w:val="0"/>
          <w:numId w:val="4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Льготы в системе налогообложения. Налоговая политика предприятия.</w:t>
      </w:r>
    </w:p>
    <w:p w:rsidR="00880E32" w:rsidRPr="00DA2713" w:rsidRDefault="00880E32" w:rsidP="00880E32">
      <w:pPr>
        <w:tabs>
          <w:tab w:val="left" w:pos="500"/>
        </w:tabs>
        <w:spacing w:after="0" w:line="240" w:lineRule="auto"/>
        <w:ind w:right="-30"/>
        <w:jc w:val="both"/>
        <w:rPr>
          <w:rFonts w:ascii="Times New Roman" w:eastAsia="Times New Roman" w:hAnsi="Times New Roman" w:cs="Times New Roman"/>
          <w:sz w:val="28"/>
          <w:szCs w:val="28"/>
          <w:lang w:val="ru-RU" w:eastAsia="ru-RU"/>
        </w:rPr>
      </w:pPr>
    </w:p>
    <w:p w:rsidR="00880E32" w:rsidRPr="00DA2713" w:rsidRDefault="00880E32" w:rsidP="00880E32">
      <w:p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Составитель ________________________ </w:t>
      </w:r>
      <w:proofErr w:type="spellStart"/>
      <w:r w:rsidRPr="00DA2713">
        <w:rPr>
          <w:rFonts w:ascii="Times New Roman" w:eastAsia="Times New Roman" w:hAnsi="Times New Roman" w:cs="Times New Roman"/>
          <w:sz w:val="28"/>
          <w:szCs w:val="28"/>
          <w:lang w:val="ru-RU" w:eastAsia="ru-RU"/>
        </w:rPr>
        <w:t>М.М.Баранников</w:t>
      </w:r>
      <w:proofErr w:type="spellEnd"/>
    </w:p>
    <w:p w:rsidR="00880E32" w:rsidRPr="00DA2713" w:rsidRDefault="00880E32" w:rsidP="00880E32">
      <w:p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vertAlign w:val="superscript"/>
          <w:lang w:val="ru-RU" w:eastAsia="ru-RU"/>
        </w:rPr>
        <w:t xml:space="preserve">                                                                              (подпись)</w:t>
      </w:r>
    </w:p>
    <w:p w:rsidR="00880E32" w:rsidRPr="00DA2713" w:rsidRDefault="00880E32" w:rsidP="00880E32">
      <w:p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«____»__________________2018 г. </w:t>
      </w:r>
    </w:p>
    <w:p w:rsidR="00880E32" w:rsidRPr="00DA2713" w:rsidRDefault="00880E32" w:rsidP="00880E32">
      <w:pPr>
        <w:spacing w:after="0" w:line="240" w:lineRule="auto"/>
        <w:jc w:val="center"/>
        <w:textAlignment w:val="baseline"/>
        <w:rPr>
          <w:rFonts w:ascii="Times New Roman" w:eastAsia="Times New Roman" w:hAnsi="Times New Roman" w:cs="Times New Roman"/>
          <w:b/>
          <w:bCs/>
          <w:sz w:val="28"/>
          <w:szCs w:val="28"/>
          <w:lang w:val="ru-RU" w:eastAsia="ru-RU"/>
        </w:rPr>
      </w:pPr>
    </w:p>
    <w:p w:rsidR="00880E32" w:rsidRPr="00DA2713" w:rsidRDefault="00880E32" w:rsidP="00880E32">
      <w:pPr>
        <w:spacing w:after="0" w:line="240" w:lineRule="auto"/>
        <w:textAlignment w:val="baseline"/>
        <w:rPr>
          <w:rFonts w:ascii="Calibri" w:eastAsia="Times New Roman" w:hAnsi="Calibri" w:cs="Times New Roman"/>
          <w:lang w:val="ru-RU" w:eastAsia="ru-RU"/>
        </w:rPr>
      </w:pPr>
    </w:p>
    <w:p w:rsidR="00880E32" w:rsidRPr="00DA2713" w:rsidRDefault="00880E32" w:rsidP="00880E32">
      <w:pPr>
        <w:spacing w:after="0" w:line="240" w:lineRule="auto"/>
        <w:textAlignment w:val="baseline"/>
        <w:rPr>
          <w:rFonts w:ascii="Calibri" w:eastAsia="Times New Roman" w:hAnsi="Calibri" w:cs="Times New Roman"/>
          <w:lang w:val="ru-RU" w:eastAsia="ru-RU"/>
        </w:rPr>
      </w:pPr>
    </w:p>
    <w:p w:rsidR="00880E32" w:rsidRPr="00DA2713" w:rsidRDefault="00880E32" w:rsidP="00880E32">
      <w:pPr>
        <w:spacing w:after="0" w:line="240" w:lineRule="auto"/>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4"/>
          <w:szCs w:val="24"/>
          <w:lang w:val="ru-RU" w:eastAsia="ru-RU"/>
        </w:rPr>
        <w:t>Критерии оценивания: </w:t>
      </w:r>
    </w:p>
    <w:p w:rsidR="00880E32" w:rsidRPr="00DA2713" w:rsidRDefault="00880E32" w:rsidP="00880E32">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4"/>
          <w:szCs w:val="24"/>
          <w:lang w:val="ru-RU" w:eastAsia="ru-RU"/>
        </w:rPr>
        <w:t>«Зачтено» выставляется, если изложено правильное понимание вопроса и дан исчерпывающий на него ответ, содержание раскрыто полно, профессионально, грамотно. Ответ показывает, что студент усвоил взаимосвязь основных понятий дисциплины в их значении для приобретаемой профессии, проявил творческие способности в понимании, изложении и использовании учебно-программного материала; показал всестороннее систематическое знание учебно-программного материала, четко и самостоятельно (без наводящих вопросов) отвечал на вопрос билета; </w:t>
      </w:r>
    </w:p>
    <w:p w:rsidR="00880E32" w:rsidRPr="00DA2713" w:rsidRDefault="00880E32" w:rsidP="00880E32">
      <w:pPr>
        <w:numPr>
          <w:ilvl w:val="0"/>
          <w:numId w:val="1"/>
        </w:numPr>
        <w:spacing w:after="0" w:line="240" w:lineRule="auto"/>
        <w:jc w:val="both"/>
        <w:textAlignment w:val="baseline"/>
        <w:rPr>
          <w:rFonts w:ascii="Calibri" w:eastAsia="Calibri" w:hAnsi="Calibri" w:cs="Times New Roman"/>
          <w:lang w:val="ru-RU"/>
        </w:rPr>
      </w:pPr>
      <w:r w:rsidRPr="00DA2713">
        <w:rPr>
          <w:rFonts w:ascii="Times New Roman" w:eastAsia="Times New Roman" w:hAnsi="Times New Roman" w:cs="Times New Roman"/>
          <w:sz w:val="24"/>
          <w:szCs w:val="24"/>
          <w:lang w:val="ru-RU" w:eastAsia="ru-RU"/>
        </w:rPr>
        <w:t xml:space="preserve"> «</w:t>
      </w:r>
      <w:proofErr w:type="spellStart"/>
      <w:r w:rsidRPr="00DA2713">
        <w:rPr>
          <w:rFonts w:ascii="Times New Roman" w:eastAsia="Times New Roman" w:hAnsi="Times New Roman" w:cs="Times New Roman"/>
          <w:sz w:val="24"/>
          <w:szCs w:val="24"/>
          <w:lang w:val="ru-RU" w:eastAsia="ru-RU"/>
        </w:rPr>
        <w:t>Незачтено</w:t>
      </w:r>
      <w:proofErr w:type="spellEnd"/>
      <w:r w:rsidRPr="00DA2713">
        <w:rPr>
          <w:rFonts w:ascii="Times New Roman" w:eastAsia="Times New Roman" w:hAnsi="Times New Roman" w:cs="Times New Roman"/>
          <w:sz w:val="24"/>
          <w:szCs w:val="24"/>
          <w:lang w:val="ru-RU" w:eastAsia="ru-RU"/>
        </w:rPr>
        <w:t>» выставляется студенту, обнаружившему существенные пробелы в знаниях основного учебно-программного материала, допустившему принципиальные ошибки в выполнении предусмотренных программой заданий; давшему ответ, который не соответствует задаваемым вопросам  </w:t>
      </w:r>
    </w:p>
    <w:p w:rsidR="00880E32" w:rsidRPr="00DA2713" w:rsidRDefault="00880E32" w:rsidP="00880E32">
      <w:pPr>
        <w:spacing w:after="0" w:line="240" w:lineRule="auto"/>
        <w:rPr>
          <w:rFonts w:ascii="Times New Roman" w:eastAsia="Times New Roman" w:hAnsi="Times New Roman" w:cs="Times New Roman"/>
          <w:sz w:val="24"/>
          <w:szCs w:val="24"/>
          <w:lang w:val="ru-RU" w:eastAsia="ru-RU"/>
        </w:rPr>
      </w:pPr>
    </w:p>
    <w:p w:rsidR="00880E32" w:rsidRPr="00DA2713" w:rsidRDefault="00880E32" w:rsidP="00880E32">
      <w:pPr>
        <w:spacing w:after="0" w:line="240" w:lineRule="auto"/>
        <w:textAlignment w:val="baseline"/>
        <w:rPr>
          <w:rFonts w:ascii="Calibri" w:eastAsia="Times New Roman" w:hAnsi="Calibri" w:cs="Times New Roman"/>
          <w:lang w:val="ru-RU" w:eastAsia="ru-RU"/>
        </w:rPr>
      </w:pPr>
    </w:p>
    <w:p w:rsidR="00880E32" w:rsidRPr="00DA2713" w:rsidRDefault="00880E32" w:rsidP="00880E32">
      <w:pPr>
        <w:spacing w:after="0" w:line="240" w:lineRule="auto"/>
        <w:jc w:val="both"/>
        <w:rPr>
          <w:rFonts w:ascii="Times New Roman" w:eastAsia="Times New Roman" w:hAnsi="Times New Roman" w:cs="Times New Roman"/>
          <w:sz w:val="24"/>
          <w:szCs w:val="24"/>
          <w:lang w:val="ru-RU" w:eastAsia="ru-RU"/>
        </w:rPr>
      </w:pPr>
    </w:p>
    <w:p w:rsidR="00880E32" w:rsidRPr="00DA2713" w:rsidRDefault="00880E32" w:rsidP="00880E32">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80E32" w:rsidRPr="00DA2713" w:rsidRDefault="00880E32" w:rsidP="00880E3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80E32" w:rsidRPr="00DA2713" w:rsidRDefault="00880E32" w:rsidP="00880E32">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80E32" w:rsidRPr="00DA2713" w:rsidRDefault="00880E32" w:rsidP="00880E32">
      <w:pPr>
        <w:spacing w:after="0" w:line="240" w:lineRule="auto"/>
        <w:jc w:val="center"/>
        <w:textAlignment w:val="baseline"/>
        <w:rPr>
          <w:rFonts w:ascii="Times New Roman" w:eastAsia="Times New Roman" w:hAnsi="Times New Roman" w:cs="Times New Roman"/>
          <w:sz w:val="28"/>
          <w:szCs w:val="28"/>
          <w:lang w:val="ru-RU" w:eastAsia="ru-RU"/>
        </w:rPr>
      </w:pPr>
    </w:p>
    <w:p w:rsidR="00880E32" w:rsidRPr="00DA2713" w:rsidRDefault="00880E32" w:rsidP="00880E32">
      <w:pPr>
        <w:spacing w:after="0" w:line="240" w:lineRule="auto"/>
        <w:jc w:val="center"/>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880E32" w:rsidRPr="00DA2713" w:rsidRDefault="00880E32" w:rsidP="00880E32">
      <w:pPr>
        <w:spacing w:after="0" w:line="240" w:lineRule="auto"/>
        <w:jc w:val="center"/>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(наименование кафедры)</w:t>
      </w:r>
    </w:p>
    <w:p w:rsidR="00880E32" w:rsidRPr="00DA2713" w:rsidRDefault="00880E32" w:rsidP="00880E32">
      <w:pPr>
        <w:spacing w:after="0" w:line="240" w:lineRule="auto"/>
        <w:jc w:val="center"/>
        <w:textAlignment w:val="baseline"/>
        <w:rPr>
          <w:rFonts w:ascii="Times New Roman" w:eastAsia="Times New Roman" w:hAnsi="Times New Roman" w:cs="Times New Roman"/>
          <w:b/>
          <w:sz w:val="28"/>
          <w:szCs w:val="28"/>
          <w:lang w:val="ru-RU" w:eastAsia="ru-RU"/>
        </w:rPr>
      </w:pPr>
      <w:r w:rsidRPr="00DA2713">
        <w:rPr>
          <w:rFonts w:ascii="Times New Roman" w:eastAsia="Times New Roman" w:hAnsi="Times New Roman" w:cs="Times New Roman"/>
          <w:b/>
          <w:sz w:val="28"/>
          <w:szCs w:val="28"/>
          <w:lang w:val="ru-RU" w:eastAsia="ru-RU"/>
        </w:rPr>
        <w:t>Темы рефератов</w:t>
      </w:r>
    </w:p>
    <w:p w:rsidR="00880E32" w:rsidRPr="00DA2713" w:rsidRDefault="00880E32" w:rsidP="00880E32">
      <w:pPr>
        <w:widowControl w:val="0"/>
        <w:spacing w:after="0" w:line="36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 дисциплине Экономика, организация и управление на предприятии</w:t>
      </w:r>
    </w:p>
    <w:p w:rsidR="00880E32" w:rsidRPr="00DA2713" w:rsidRDefault="00880E32" w:rsidP="00880E3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Организация производственного процесса на предприятии.</w:t>
      </w:r>
    </w:p>
    <w:p w:rsidR="00880E32" w:rsidRPr="00DA2713" w:rsidRDefault="00880E32" w:rsidP="00880E3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Механизм и функции управления предприятием.</w:t>
      </w:r>
    </w:p>
    <w:p w:rsidR="00880E32" w:rsidRPr="00DA2713" w:rsidRDefault="00880E32" w:rsidP="00880E3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Организационно-правовые формы предприятий</w:t>
      </w:r>
    </w:p>
    <w:p w:rsidR="00880E32" w:rsidRPr="00DA2713" w:rsidRDefault="00880E32" w:rsidP="00880E3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Организационные структуры управления предприятием и пути их совершенствования.</w:t>
      </w:r>
    </w:p>
    <w:p w:rsidR="00880E32" w:rsidRPr="00DA2713" w:rsidRDefault="00880E32" w:rsidP="00880E3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Управленческие технологии.</w:t>
      </w:r>
    </w:p>
    <w:p w:rsidR="00880E32" w:rsidRPr="00DA2713" w:rsidRDefault="00880E32" w:rsidP="00880E3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Организационно-правовые формы предприятий</w:t>
      </w:r>
    </w:p>
    <w:p w:rsidR="00880E32" w:rsidRPr="00DA2713" w:rsidRDefault="00880E32" w:rsidP="00880E3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Развитие некоммерческих предприятий в современных условиях.</w:t>
      </w:r>
    </w:p>
    <w:p w:rsidR="00880E32" w:rsidRPr="00DA2713" w:rsidRDefault="00880E32" w:rsidP="00880E3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Развитие ассоциативных (корпоративных) форм предпринимательства.</w:t>
      </w:r>
    </w:p>
    <w:p w:rsidR="00880E32" w:rsidRPr="00DA2713" w:rsidRDefault="00880E32" w:rsidP="00880E3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Трудовые ресурсы. Пути повышения эффективности использования трудовых ресурсов (на примере конкретной организации, района, области (края)).</w:t>
      </w:r>
    </w:p>
    <w:p w:rsidR="00880E32" w:rsidRPr="00DA2713" w:rsidRDefault="00880E32" w:rsidP="00880E3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Эффективность производства. Пути повышения эффективности производства (на примере отдельных видов товаров, продукции, услуг). </w:t>
      </w:r>
    </w:p>
    <w:p w:rsidR="00880E32" w:rsidRPr="00DA2713" w:rsidRDefault="00880E32" w:rsidP="00880E3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Производительность труда. Пути повышения производительности труда.</w:t>
      </w:r>
    </w:p>
    <w:p w:rsidR="00880E32" w:rsidRPr="00DA2713" w:rsidRDefault="00880E32" w:rsidP="00880E3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Пути </w:t>
      </w:r>
      <w:proofErr w:type="gramStart"/>
      <w:r w:rsidRPr="00DA2713">
        <w:rPr>
          <w:rFonts w:ascii="Times New Roman" w:eastAsia="Times New Roman" w:hAnsi="Times New Roman" w:cs="Times New Roman"/>
          <w:sz w:val="28"/>
          <w:szCs w:val="28"/>
          <w:lang w:val="ru-RU" w:eastAsia="ru-RU"/>
        </w:rPr>
        <w:t>повышения экономической эффективности использования основных производственных фондов назначения</w:t>
      </w:r>
      <w:proofErr w:type="gramEnd"/>
      <w:r w:rsidRPr="00DA2713">
        <w:rPr>
          <w:rFonts w:ascii="Times New Roman" w:eastAsia="Times New Roman" w:hAnsi="Times New Roman" w:cs="Times New Roman"/>
          <w:sz w:val="28"/>
          <w:szCs w:val="28"/>
          <w:lang w:val="ru-RU" w:eastAsia="ru-RU"/>
        </w:rPr>
        <w:t xml:space="preserve">.  </w:t>
      </w:r>
    </w:p>
    <w:p w:rsidR="00880E32" w:rsidRPr="00DA2713" w:rsidRDefault="00880E32" w:rsidP="00880E3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Развитие малого бизнеса. Пути </w:t>
      </w:r>
      <w:proofErr w:type="gramStart"/>
      <w:r w:rsidRPr="00DA2713">
        <w:rPr>
          <w:rFonts w:ascii="Times New Roman" w:eastAsia="Times New Roman" w:hAnsi="Times New Roman" w:cs="Times New Roman"/>
          <w:sz w:val="28"/>
          <w:szCs w:val="28"/>
          <w:lang w:val="ru-RU" w:eastAsia="ru-RU"/>
        </w:rPr>
        <w:t>повышения эффективности производственной деятельности предприятий малого бизнеса</w:t>
      </w:r>
      <w:proofErr w:type="gramEnd"/>
      <w:r w:rsidRPr="00DA2713">
        <w:rPr>
          <w:rFonts w:ascii="Times New Roman" w:eastAsia="Times New Roman" w:hAnsi="Times New Roman" w:cs="Times New Roman"/>
          <w:sz w:val="28"/>
          <w:szCs w:val="28"/>
          <w:lang w:val="ru-RU" w:eastAsia="ru-RU"/>
        </w:rPr>
        <w:t>.</w:t>
      </w:r>
    </w:p>
    <w:p w:rsidR="00880E32" w:rsidRPr="00DA2713" w:rsidRDefault="00880E32" w:rsidP="00880E3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Сущность и содержание производственных затрат на производство продукции, работ (услуг). Пути снижения затрат на производство продукции. </w:t>
      </w:r>
    </w:p>
    <w:p w:rsidR="00880E32" w:rsidRPr="00DA2713" w:rsidRDefault="00880E32" w:rsidP="00880E3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Зарубежный опыт учета затрат.</w:t>
      </w:r>
    </w:p>
    <w:p w:rsidR="00880E32" w:rsidRPr="00DA2713" w:rsidRDefault="00880E32" w:rsidP="00880E3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Механизм налогообложения предприятий в условиях рынка.</w:t>
      </w:r>
    </w:p>
    <w:p w:rsidR="00880E32" w:rsidRPr="00DA2713" w:rsidRDefault="00880E32" w:rsidP="00880E3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Сущность и содержание оборотных средств организации. Пути повышения эффективности использования оборотных средств.</w:t>
      </w:r>
    </w:p>
    <w:p w:rsidR="00880E32" w:rsidRPr="00DA2713" w:rsidRDefault="00880E32" w:rsidP="00880E3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Развитие инвестиционной деятельности в условиях рыночных отношений. </w:t>
      </w:r>
    </w:p>
    <w:p w:rsidR="00880E32" w:rsidRPr="00DA2713" w:rsidRDefault="00880E32" w:rsidP="00880E3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Инновационная деятельность в условиях рынка</w:t>
      </w:r>
    </w:p>
    <w:p w:rsidR="00880E32" w:rsidRPr="00DA2713" w:rsidRDefault="00880E32" w:rsidP="00880E3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Пути повышения эффективности инвестиций.</w:t>
      </w:r>
    </w:p>
    <w:p w:rsidR="00880E32" w:rsidRPr="00DA2713" w:rsidRDefault="00880E32" w:rsidP="00880E3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Организационно-</w:t>
      </w:r>
      <w:proofErr w:type="gramStart"/>
      <w:r w:rsidRPr="00DA2713">
        <w:rPr>
          <w:rFonts w:ascii="Times New Roman" w:eastAsia="Times New Roman" w:hAnsi="Times New Roman" w:cs="Times New Roman"/>
          <w:sz w:val="28"/>
          <w:szCs w:val="28"/>
          <w:lang w:val="ru-RU" w:eastAsia="ru-RU"/>
        </w:rPr>
        <w:t>экономический механизм</w:t>
      </w:r>
      <w:proofErr w:type="gramEnd"/>
      <w:r w:rsidRPr="00DA2713">
        <w:rPr>
          <w:rFonts w:ascii="Times New Roman" w:eastAsia="Times New Roman" w:hAnsi="Times New Roman" w:cs="Times New Roman"/>
          <w:sz w:val="28"/>
          <w:szCs w:val="28"/>
          <w:lang w:val="ru-RU" w:eastAsia="ru-RU"/>
        </w:rPr>
        <w:t xml:space="preserve"> мотивации труда работников предприятия.</w:t>
      </w:r>
    </w:p>
    <w:p w:rsidR="00880E32" w:rsidRPr="00DA2713" w:rsidRDefault="00880E32" w:rsidP="00880E3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Нормирование труда на предприятии в современных условиях. </w:t>
      </w:r>
    </w:p>
    <w:p w:rsidR="00880E32" w:rsidRPr="00DA2713" w:rsidRDefault="00880E32" w:rsidP="00880E3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proofErr w:type="gramStart"/>
      <w:r w:rsidRPr="00DA2713">
        <w:rPr>
          <w:rFonts w:ascii="Times New Roman" w:eastAsia="Times New Roman" w:hAnsi="Times New Roman" w:cs="Times New Roman"/>
          <w:sz w:val="28"/>
          <w:szCs w:val="28"/>
          <w:lang w:val="ru-RU" w:eastAsia="ru-RU"/>
        </w:rPr>
        <w:t>Организация управления предприятием в зарубежных странах (на примере одной или нескольких странах:</w:t>
      </w:r>
      <w:proofErr w:type="gramEnd"/>
      <w:r w:rsidRPr="00DA2713">
        <w:rPr>
          <w:rFonts w:ascii="Times New Roman" w:eastAsia="Times New Roman" w:hAnsi="Times New Roman" w:cs="Times New Roman"/>
          <w:sz w:val="28"/>
          <w:szCs w:val="28"/>
          <w:lang w:val="ru-RU" w:eastAsia="ru-RU"/>
        </w:rPr>
        <w:t xml:space="preserve"> </w:t>
      </w:r>
      <w:proofErr w:type="gramStart"/>
      <w:r w:rsidRPr="00DA2713">
        <w:rPr>
          <w:rFonts w:ascii="Times New Roman" w:eastAsia="Times New Roman" w:hAnsi="Times New Roman" w:cs="Times New Roman"/>
          <w:sz w:val="28"/>
          <w:szCs w:val="28"/>
          <w:lang w:val="ru-RU" w:eastAsia="ru-RU"/>
        </w:rPr>
        <w:t xml:space="preserve">Канада, Финляндия, США, Франция, Германия и т.д.). </w:t>
      </w:r>
      <w:proofErr w:type="gramEnd"/>
    </w:p>
    <w:p w:rsidR="00880E32" w:rsidRPr="00DA2713" w:rsidRDefault="00880E32" w:rsidP="00880E3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Методы государственного регулирования внешнеэкономической деятельности предприятия.</w:t>
      </w:r>
    </w:p>
    <w:p w:rsidR="00880E32" w:rsidRPr="00DA2713" w:rsidRDefault="00880E32" w:rsidP="00880E3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Тарифная система: ее элементы, задачи.</w:t>
      </w:r>
    </w:p>
    <w:p w:rsidR="00880E32" w:rsidRPr="00DA2713" w:rsidRDefault="00880E32" w:rsidP="00880E3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Формы и системы оплаты труда в условиях рынка.</w:t>
      </w:r>
    </w:p>
    <w:p w:rsidR="00880E32" w:rsidRPr="00DA2713" w:rsidRDefault="00880E32" w:rsidP="00880E3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Управление качеством продукции на предприятии.</w:t>
      </w:r>
    </w:p>
    <w:p w:rsidR="00880E32" w:rsidRPr="00DA2713" w:rsidRDefault="00880E32" w:rsidP="00880E3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Цены и ценообразование на предприятии в условиях рыночной экономики. Ценовая стратегия.</w:t>
      </w:r>
    </w:p>
    <w:p w:rsidR="00880E32" w:rsidRPr="00DA2713" w:rsidRDefault="00880E32" w:rsidP="00880E3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Несостоятельность (банкротство) предприятий.</w:t>
      </w:r>
    </w:p>
    <w:p w:rsidR="00880E32" w:rsidRPr="00DA2713" w:rsidRDefault="00880E32" w:rsidP="00880E3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Усовершенствование производственной мощности предприятия и его производственной программы.</w:t>
      </w:r>
    </w:p>
    <w:p w:rsidR="00880E32" w:rsidRPr="00DA2713" w:rsidRDefault="00880E32" w:rsidP="00880E32">
      <w:pPr>
        <w:spacing w:after="0" w:line="240" w:lineRule="auto"/>
        <w:textAlignment w:val="baseline"/>
        <w:rPr>
          <w:rFonts w:ascii="Calibri" w:eastAsia="Times New Roman" w:hAnsi="Calibri" w:cs="Times New Roman"/>
          <w:b/>
          <w:sz w:val="28"/>
          <w:szCs w:val="28"/>
          <w:lang w:val="ru-RU" w:eastAsia="ru-RU"/>
        </w:rPr>
      </w:pPr>
      <w:r w:rsidRPr="00DA2713">
        <w:rPr>
          <w:rFonts w:ascii="Times New Roman" w:eastAsia="Times New Roman" w:hAnsi="Times New Roman" w:cs="Times New Roman"/>
          <w:b/>
          <w:bCs/>
          <w:sz w:val="28"/>
          <w:szCs w:val="28"/>
          <w:lang w:val="ru-RU" w:eastAsia="ru-RU"/>
        </w:rPr>
        <w:t>Критерии оценки: </w:t>
      </w:r>
      <w:r w:rsidRPr="00DA2713">
        <w:rPr>
          <w:rFonts w:ascii="Times New Roman" w:eastAsia="Times New Roman" w:hAnsi="Times New Roman" w:cs="Times New Roman"/>
          <w:b/>
          <w:sz w:val="28"/>
          <w:szCs w:val="28"/>
          <w:lang w:val="ru-RU" w:eastAsia="ru-RU"/>
        </w:rPr>
        <w:t> </w:t>
      </w:r>
    </w:p>
    <w:p w:rsidR="00880E32" w:rsidRPr="00DA2713" w:rsidRDefault="00880E32" w:rsidP="00880E32">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 Критерии и показатели, используемые при оценивании учебного реферата </w:t>
      </w:r>
    </w:p>
    <w:p w:rsidR="00880E32" w:rsidRPr="00DA2713" w:rsidRDefault="00880E32" w:rsidP="00880E32">
      <w:pPr>
        <w:spacing w:after="0" w:line="240" w:lineRule="auto"/>
        <w:jc w:val="both"/>
        <w:textAlignment w:val="baseline"/>
        <w:rPr>
          <w:rFonts w:ascii="Times New Roman" w:eastAsia="Times New Roman" w:hAnsi="Times New Roman" w:cs="Times New Roman"/>
          <w:sz w:val="24"/>
          <w:szCs w:val="24"/>
          <w:lang w:val="ru-RU" w:eastAsia="ru-RU"/>
        </w:rPr>
      </w:pPr>
      <w:proofErr w:type="spellStart"/>
      <w:r w:rsidRPr="00DA2713">
        <w:rPr>
          <w:rFonts w:ascii="Times New Roman" w:eastAsia="Times New Roman" w:hAnsi="Times New Roman" w:cs="Times New Roman"/>
          <w:sz w:val="24"/>
          <w:szCs w:val="24"/>
          <w:lang w:val="ru-RU" w:eastAsia="ru-RU"/>
        </w:rPr>
        <w:t>1.Новизна</w:t>
      </w:r>
      <w:proofErr w:type="spellEnd"/>
      <w:r w:rsidRPr="00DA2713">
        <w:rPr>
          <w:rFonts w:ascii="Times New Roman" w:eastAsia="Times New Roman" w:hAnsi="Times New Roman" w:cs="Times New Roman"/>
          <w:sz w:val="24"/>
          <w:szCs w:val="24"/>
          <w:lang w:val="ru-RU" w:eastAsia="ru-RU"/>
        </w:rPr>
        <w:t xml:space="preserve"> реферированного текста Макс. - 20 баллов - актуальность проблемы и темы; - новизна и самостоятельность в постановке проблемы, в формулировании нового аспекта выбранной для анализа проблемы; - наличие авторской позиции, самостоятельность суждений. </w:t>
      </w:r>
    </w:p>
    <w:p w:rsidR="00880E32" w:rsidRPr="00DA2713" w:rsidRDefault="00880E32" w:rsidP="00880E32">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2. </w:t>
      </w:r>
      <w:proofErr w:type="gramStart"/>
      <w:r w:rsidRPr="00DA2713">
        <w:rPr>
          <w:rFonts w:ascii="Times New Roman" w:eastAsia="Times New Roman" w:hAnsi="Times New Roman" w:cs="Times New Roman"/>
          <w:sz w:val="24"/>
          <w:szCs w:val="24"/>
          <w:lang w:val="ru-RU" w:eastAsia="ru-RU"/>
        </w:rPr>
        <w:t xml:space="preserve">Степень раскрытия сущности проблемы Макс. - 30 баллов - соответствие плана теме реферата; - соответствие содержания теме и плану реферата; - полнота и глубина раскрытия основных понятий проблемы; - обоснованность способов и методов работы с материалом; - умение работать с литературой, систематизировать </w:t>
      </w:r>
      <w:proofErr w:type="spellStart"/>
      <w:r w:rsidRPr="00DA2713">
        <w:rPr>
          <w:rFonts w:ascii="Times New Roman" w:eastAsia="Times New Roman" w:hAnsi="Times New Roman" w:cs="Times New Roman"/>
          <w:sz w:val="24"/>
          <w:szCs w:val="24"/>
          <w:lang w:val="ru-RU" w:eastAsia="ru-RU"/>
        </w:rPr>
        <w:t>иструктурировать</w:t>
      </w:r>
      <w:proofErr w:type="spellEnd"/>
      <w:r w:rsidRPr="00DA2713">
        <w:rPr>
          <w:rFonts w:ascii="Times New Roman" w:eastAsia="Times New Roman" w:hAnsi="Times New Roman" w:cs="Times New Roman"/>
          <w:sz w:val="24"/>
          <w:szCs w:val="24"/>
          <w:lang w:val="ru-RU" w:eastAsia="ru-RU"/>
        </w:rPr>
        <w:t xml:space="preserve"> материал; - умение обобщать, сопоставлять различные точки зрения по рассматриваемому вопросу, аргументировать основные положения и выводы. </w:t>
      </w:r>
      <w:proofErr w:type="gramEnd"/>
    </w:p>
    <w:p w:rsidR="00880E32" w:rsidRPr="00DA2713" w:rsidRDefault="00880E32" w:rsidP="00880E32">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3. Обоснованность выбора источников Макс. - 20 баллов - круг, полнота использования литературных источников по проблеме; - привлечение новейших работ по проблеме (журнальные публикации, материалы сборников научных трудов и т.д.).</w:t>
      </w:r>
    </w:p>
    <w:p w:rsidR="00880E32" w:rsidRPr="00DA2713" w:rsidRDefault="00880E32" w:rsidP="00880E32">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 4. Соблюдение требований к оформлению Макс. - 15 баллов - правильное оформление ссылок на используемую литературу; - грамотность и культура изложения; - владение терминологией и </w:t>
      </w:r>
      <w:r w:rsidRPr="00DA2713">
        <w:rPr>
          <w:rFonts w:ascii="Times New Roman" w:eastAsia="Times New Roman" w:hAnsi="Times New Roman" w:cs="Times New Roman"/>
          <w:sz w:val="24"/>
          <w:szCs w:val="24"/>
          <w:lang w:val="ru-RU" w:eastAsia="ru-RU"/>
        </w:rPr>
        <w:lastRenderedPageBreak/>
        <w:t xml:space="preserve">понятийным аппаратом проблемы; - соблюдение требований к объему реферата; - культура оформления: выделение абзацев. </w:t>
      </w:r>
    </w:p>
    <w:p w:rsidR="00880E32" w:rsidRPr="00DA2713" w:rsidRDefault="00880E32" w:rsidP="00880E32">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5. Грамотность Макс. - 15 баллов - отсутствие орфографических и синтаксических ошибок, стилистических погрешностей; - отсутствие опечаток, сокращений слов, </w:t>
      </w:r>
      <w:proofErr w:type="gramStart"/>
      <w:r w:rsidRPr="00DA2713">
        <w:rPr>
          <w:rFonts w:ascii="Times New Roman" w:eastAsia="Times New Roman" w:hAnsi="Times New Roman" w:cs="Times New Roman"/>
          <w:sz w:val="24"/>
          <w:szCs w:val="24"/>
          <w:lang w:val="ru-RU" w:eastAsia="ru-RU"/>
        </w:rPr>
        <w:t>кроме</w:t>
      </w:r>
      <w:proofErr w:type="gramEnd"/>
      <w:r w:rsidRPr="00DA2713">
        <w:rPr>
          <w:rFonts w:ascii="Times New Roman" w:eastAsia="Times New Roman" w:hAnsi="Times New Roman" w:cs="Times New Roman"/>
          <w:sz w:val="24"/>
          <w:szCs w:val="24"/>
          <w:lang w:val="ru-RU" w:eastAsia="ru-RU"/>
        </w:rPr>
        <w:t xml:space="preserve"> общепринятых; - литературный стиль. </w:t>
      </w:r>
    </w:p>
    <w:p w:rsidR="00880E32" w:rsidRPr="00DA2713" w:rsidRDefault="00880E32" w:rsidP="00880E32">
      <w:pPr>
        <w:numPr>
          <w:ilvl w:val="0"/>
          <w:numId w:val="2"/>
        </w:numPr>
        <w:spacing w:after="0" w:line="240" w:lineRule="auto"/>
        <w:jc w:val="both"/>
        <w:textAlignment w:val="baseline"/>
        <w:rPr>
          <w:rFonts w:ascii="Calibri" w:eastAsia="Times New Roman" w:hAnsi="Calibri"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о</w:t>
      </w:r>
      <w:proofErr w:type="gramEnd"/>
      <w:r w:rsidRPr="00DA2713">
        <w:rPr>
          <w:rFonts w:ascii="Times New Roman" w:eastAsia="Times New Roman" w:hAnsi="Times New Roman" w:cs="Times New Roman"/>
          <w:sz w:val="24"/>
          <w:szCs w:val="24"/>
          <w:lang w:val="ru-RU" w:eastAsia="ru-RU"/>
        </w:rPr>
        <w:t>ценка «отлично» выставляется студенту, если набрано 86-100 баллов; </w:t>
      </w:r>
    </w:p>
    <w:p w:rsidR="00880E32" w:rsidRPr="00DA2713" w:rsidRDefault="00880E32" w:rsidP="00880E32">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DA2713">
        <w:rPr>
          <w:rFonts w:ascii="Times New Roman" w:eastAsia="Times New Roman" w:hAnsi="Times New Roman" w:cs="Times New Roman"/>
          <w:sz w:val="24"/>
          <w:szCs w:val="24"/>
          <w:lang w:val="ru-RU" w:eastAsia="ru-RU"/>
        </w:rPr>
        <w:t>оценка «хорошо» - 70-75 баллов; </w:t>
      </w:r>
    </w:p>
    <w:p w:rsidR="00880E32" w:rsidRPr="00DA2713" w:rsidRDefault="00880E32" w:rsidP="00880E32">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DA2713">
        <w:rPr>
          <w:rFonts w:ascii="Times New Roman" w:eastAsia="Times New Roman" w:hAnsi="Times New Roman" w:cs="Times New Roman"/>
          <w:sz w:val="24"/>
          <w:szCs w:val="24"/>
          <w:lang w:val="ru-RU" w:eastAsia="ru-RU"/>
        </w:rPr>
        <w:t>оценка «удовлетворительно» 51-69 баллов; </w:t>
      </w:r>
    </w:p>
    <w:p w:rsidR="00880E32" w:rsidRPr="00DA2713" w:rsidRDefault="00880E32" w:rsidP="00880E32">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DA2713">
        <w:rPr>
          <w:rFonts w:ascii="Times New Roman" w:eastAsia="Times New Roman" w:hAnsi="Times New Roman" w:cs="Times New Roman"/>
          <w:sz w:val="24"/>
          <w:szCs w:val="24"/>
          <w:lang w:val="ru-RU" w:eastAsia="ru-RU"/>
        </w:rPr>
        <w:t>оценка «неудовлетворительно» менее 51 балла</w:t>
      </w:r>
    </w:p>
    <w:p w:rsidR="00880E32" w:rsidRPr="00DA2713" w:rsidRDefault="00880E32" w:rsidP="00880E32">
      <w:pPr>
        <w:spacing w:after="0" w:line="240" w:lineRule="auto"/>
        <w:jc w:val="both"/>
        <w:textAlignment w:val="baseline"/>
        <w:rPr>
          <w:rFonts w:ascii="Calibri" w:eastAsia="Times New Roman" w:hAnsi="Calibri" w:cs="Times New Roman"/>
          <w:sz w:val="24"/>
          <w:szCs w:val="24"/>
          <w:lang w:val="ru-RU" w:eastAsia="ru-RU"/>
        </w:rPr>
      </w:pPr>
      <w:r w:rsidRPr="00DA2713">
        <w:rPr>
          <w:rFonts w:ascii="Times New Roman" w:eastAsia="Times New Roman" w:hAnsi="Times New Roman" w:cs="Times New Roman"/>
          <w:sz w:val="24"/>
          <w:szCs w:val="24"/>
          <w:lang w:val="ru-RU" w:eastAsia="ru-RU"/>
        </w:rPr>
        <w:t>- оценка «зачтено» выставляется студенту, если тема раскрыта в полном объеме; </w:t>
      </w:r>
    </w:p>
    <w:p w:rsidR="00880E32" w:rsidRPr="00DA2713" w:rsidRDefault="00880E32" w:rsidP="00880E32">
      <w:pPr>
        <w:spacing w:after="0" w:line="240" w:lineRule="auto"/>
        <w:jc w:val="both"/>
        <w:textAlignment w:val="baseline"/>
        <w:rPr>
          <w:rFonts w:ascii="Times New Roman" w:eastAsia="Times New Roman" w:hAnsi="Times New Roman" w:cs="Times New Roman"/>
          <w:sz w:val="28"/>
          <w:szCs w:val="24"/>
          <w:lang w:val="ru-RU" w:eastAsia="ru-RU"/>
        </w:rPr>
      </w:pPr>
      <w:r w:rsidRPr="00DA2713">
        <w:rPr>
          <w:rFonts w:ascii="Times New Roman" w:eastAsia="Times New Roman" w:hAnsi="Times New Roman" w:cs="Times New Roman"/>
          <w:sz w:val="24"/>
          <w:szCs w:val="24"/>
          <w:lang w:val="ru-RU" w:eastAsia="ru-RU"/>
        </w:rPr>
        <w:t>- оценка «не зачтено» если тема не раскрыта</w:t>
      </w:r>
    </w:p>
    <w:p w:rsidR="00880E32" w:rsidRPr="00DA2713" w:rsidRDefault="00880E32" w:rsidP="00880E32">
      <w:pPr>
        <w:spacing w:after="0" w:line="240" w:lineRule="auto"/>
        <w:textAlignment w:val="baseline"/>
        <w:rPr>
          <w:rFonts w:ascii="Times New Roman" w:eastAsia="Times New Roman" w:hAnsi="Times New Roman" w:cs="Times New Roman"/>
          <w:sz w:val="28"/>
          <w:szCs w:val="24"/>
          <w:lang w:val="ru-RU" w:eastAsia="ru-RU"/>
        </w:rPr>
      </w:pPr>
    </w:p>
    <w:p w:rsidR="00880E32" w:rsidRPr="00DA2713" w:rsidRDefault="00880E32" w:rsidP="00880E32">
      <w:pPr>
        <w:spacing w:after="0" w:line="240" w:lineRule="auto"/>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8"/>
          <w:szCs w:val="24"/>
          <w:lang w:val="ru-RU" w:eastAsia="ru-RU"/>
        </w:rPr>
        <w:t xml:space="preserve">Составитель ________________________ </w:t>
      </w:r>
      <w:proofErr w:type="spellStart"/>
      <w:r w:rsidRPr="00DA2713">
        <w:rPr>
          <w:rFonts w:ascii="Times New Roman" w:eastAsia="Times New Roman" w:hAnsi="Times New Roman" w:cs="Times New Roman"/>
          <w:sz w:val="28"/>
          <w:szCs w:val="24"/>
          <w:lang w:val="ru-RU" w:eastAsia="ru-RU"/>
        </w:rPr>
        <w:t>М.М</w:t>
      </w:r>
      <w:proofErr w:type="spellEnd"/>
      <w:r w:rsidRPr="00DA2713">
        <w:rPr>
          <w:rFonts w:ascii="Times New Roman" w:eastAsia="Times New Roman" w:hAnsi="Times New Roman" w:cs="Times New Roman"/>
          <w:sz w:val="28"/>
          <w:szCs w:val="24"/>
          <w:lang w:val="ru-RU" w:eastAsia="ru-RU"/>
        </w:rPr>
        <w:t>. Баранников</w:t>
      </w:r>
    </w:p>
    <w:p w:rsidR="00880E32" w:rsidRPr="00DA2713" w:rsidRDefault="00880E32" w:rsidP="00880E32">
      <w:pPr>
        <w:spacing w:after="0" w:line="240" w:lineRule="auto"/>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4"/>
          <w:szCs w:val="24"/>
          <w:vertAlign w:val="superscript"/>
          <w:lang w:val="ru-RU" w:eastAsia="ru-RU"/>
        </w:rPr>
        <w:t>                                                                       (подпись)   </w:t>
      </w:r>
      <w:r w:rsidRPr="00DA2713">
        <w:rPr>
          <w:rFonts w:ascii="Times New Roman" w:eastAsia="Times New Roman" w:hAnsi="Times New Roman" w:cs="Times New Roman"/>
          <w:sz w:val="28"/>
          <w:szCs w:val="24"/>
          <w:lang w:val="ru-RU" w:eastAsia="ru-RU"/>
        </w:rPr>
        <w:t>              </w:t>
      </w:r>
    </w:p>
    <w:p w:rsidR="00880E32" w:rsidRPr="00DA2713" w:rsidRDefault="00880E32" w:rsidP="00880E32">
      <w:pPr>
        <w:spacing w:after="0" w:line="240" w:lineRule="auto"/>
        <w:textAlignment w:val="baseline"/>
        <w:rPr>
          <w:rFonts w:ascii="Times New Roman" w:eastAsia="Times New Roman" w:hAnsi="Times New Roman" w:cs="Times New Roman"/>
          <w:sz w:val="20"/>
          <w:szCs w:val="24"/>
          <w:lang w:val="ru-RU" w:eastAsia="ru-RU"/>
        </w:rPr>
      </w:pPr>
      <w:r w:rsidRPr="00DA2713">
        <w:rPr>
          <w:rFonts w:ascii="Times New Roman" w:eastAsia="Times New Roman" w:hAnsi="Times New Roman" w:cs="Times New Roman"/>
          <w:sz w:val="20"/>
          <w:szCs w:val="24"/>
          <w:lang w:val="ru-RU" w:eastAsia="ru-RU"/>
        </w:rPr>
        <w:t>«____»__________________201_ г. </w:t>
      </w:r>
    </w:p>
    <w:p w:rsidR="00880E32" w:rsidRPr="00DA2713" w:rsidRDefault="00880E32" w:rsidP="00880E32">
      <w:pPr>
        <w:spacing w:after="0" w:line="240" w:lineRule="auto"/>
        <w:textAlignment w:val="baseline"/>
        <w:rPr>
          <w:rFonts w:ascii="Times New Roman" w:eastAsia="Times New Roman" w:hAnsi="Times New Roman" w:cs="Times New Roman"/>
          <w:sz w:val="20"/>
          <w:szCs w:val="24"/>
          <w:lang w:val="ru-RU" w:eastAsia="ru-RU"/>
        </w:rPr>
      </w:pPr>
    </w:p>
    <w:p w:rsidR="00880E32" w:rsidRPr="00DA2713" w:rsidRDefault="00880E32" w:rsidP="00880E32">
      <w:pPr>
        <w:shd w:val="clear" w:color="auto" w:fill="FFFFFF"/>
        <w:spacing w:after="0" w:line="240" w:lineRule="auto"/>
        <w:rPr>
          <w:rFonts w:ascii="Times New Roman" w:eastAsia="Times New Roman" w:hAnsi="Times New Roman" w:cs="Times New Roman"/>
          <w:sz w:val="28"/>
          <w:szCs w:val="28"/>
          <w:lang w:val="ru-RU" w:eastAsia="ru-RU"/>
        </w:rPr>
      </w:pPr>
    </w:p>
    <w:p w:rsidR="00880E32" w:rsidRPr="00DA2713" w:rsidRDefault="00880E32" w:rsidP="00880E32">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80E32" w:rsidRPr="00DA2713" w:rsidRDefault="00880E32" w:rsidP="00880E3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80E32" w:rsidRPr="00DA2713" w:rsidRDefault="00880E32" w:rsidP="00880E32">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80E32" w:rsidRPr="00DA2713" w:rsidRDefault="00880E32" w:rsidP="00880E32">
      <w:pPr>
        <w:spacing w:after="0" w:line="240" w:lineRule="auto"/>
        <w:jc w:val="center"/>
        <w:textAlignment w:val="baseline"/>
        <w:rPr>
          <w:rFonts w:ascii="Times New Roman" w:eastAsia="Times New Roman" w:hAnsi="Times New Roman" w:cs="Times New Roman"/>
          <w:sz w:val="28"/>
          <w:szCs w:val="24"/>
          <w:lang w:val="ru-RU" w:eastAsia="ru-RU"/>
        </w:rPr>
      </w:pPr>
    </w:p>
    <w:p w:rsidR="00880E32" w:rsidRPr="00DA2713" w:rsidRDefault="00880E32" w:rsidP="00880E32">
      <w:pPr>
        <w:spacing w:after="0" w:line="240" w:lineRule="auto"/>
        <w:jc w:val="center"/>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880E32" w:rsidRPr="00DA2713" w:rsidRDefault="00880E32" w:rsidP="00880E32">
      <w:pPr>
        <w:spacing w:after="0" w:line="240" w:lineRule="auto"/>
        <w:jc w:val="center"/>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4"/>
          <w:szCs w:val="24"/>
          <w:vertAlign w:val="superscript"/>
          <w:lang w:val="ru-RU" w:eastAsia="ru-RU"/>
        </w:rPr>
        <w:t xml:space="preserve">                  </w:t>
      </w:r>
    </w:p>
    <w:p w:rsidR="00880E32" w:rsidRPr="00DA2713" w:rsidRDefault="00880E32" w:rsidP="00880E32">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DA2713">
        <w:rPr>
          <w:rFonts w:ascii="Times New Roman" w:eastAsia="Calibri" w:hAnsi="Times New Roman" w:cs="Times New Roman"/>
          <w:b/>
          <w:color w:val="000000"/>
          <w:sz w:val="28"/>
          <w:szCs w:val="28"/>
          <w:lang w:val="ru-RU"/>
        </w:rPr>
        <w:t xml:space="preserve">Тесты письменные </w:t>
      </w:r>
    </w:p>
    <w:p w:rsidR="00880E32" w:rsidRPr="00DA2713" w:rsidRDefault="00880E32" w:rsidP="00880E32">
      <w:pPr>
        <w:spacing w:after="0" w:line="240" w:lineRule="auto"/>
        <w:jc w:val="center"/>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8"/>
          <w:szCs w:val="24"/>
          <w:lang w:val="ru-RU" w:eastAsia="ru-RU"/>
        </w:rPr>
        <w:t>по дисциплине</w:t>
      </w:r>
      <w:r w:rsidRPr="00DA2713">
        <w:rPr>
          <w:rFonts w:ascii="Times New Roman" w:eastAsia="Times New Roman" w:hAnsi="Times New Roman" w:cs="Times New Roman"/>
          <w:b/>
          <w:bCs/>
          <w:i/>
          <w:iCs/>
          <w:sz w:val="20"/>
          <w:szCs w:val="24"/>
          <w:lang w:val="ru-RU" w:eastAsia="ru-RU"/>
        </w:rPr>
        <w:t> </w:t>
      </w:r>
      <w:r w:rsidRPr="00DA2713">
        <w:rPr>
          <w:rFonts w:ascii="Times New Roman" w:eastAsia="Times New Roman" w:hAnsi="Times New Roman" w:cs="Times New Roman"/>
          <w:sz w:val="16"/>
          <w:szCs w:val="24"/>
          <w:vertAlign w:val="superscript"/>
          <w:lang w:val="ru-RU" w:eastAsia="ru-RU"/>
        </w:rPr>
        <w:t> </w:t>
      </w:r>
      <w:r w:rsidRPr="00DA2713">
        <w:rPr>
          <w:rFonts w:ascii="Times New Roman" w:eastAsia="Times New Roman" w:hAnsi="Times New Roman" w:cs="Times New Roman"/>
          <w:b/>
          <w:sz w:val="28"/>
          <w:szCs w:val="28"/>
          <w:lang w:val="ru-RU" w:eastAsia="ru-RU"/>
        </w:rPr>
        <w:t>Экономика, организация и управление на предприятии</w:t>
      </w:r>
    </w:p>
    <w:p w:rsidR="00880E32" w:rsidRPr="00DA2713" w:rsidRDefault="00880E32" w:rsidP="00880E32">
      <w:pPr>
        <w:spacing w:after="0" w:line="240" w:lineRule="auto"/>
        <w:jc w:val="center"/>
        <w:textAlignment w:val="baseline"/>
        <w:rPr>
          <w:rFonts w:ascii="Times New Roman" w:eastAsia="Times New Roman" w:hAnsi="Times New Roman" w:cs="Times New Roman"/>
          <w:b/>
          <w:sz w:val="24"/>
          <w:szCs w:val="24"/>
          <w:lang w:val="ru-RU" w:eastAsia="ru-RU"/>
        </w:rPr>
      </w:pPr>
      <w:r w:rsidRPr="00DA2713">
        <w:rPr>
          <w:rFonts w:ascii="Times New Roman" w:eastAsia="Times New Roman" w:hAnsi="Times New Roman" w:cs="Times New Roman"/>
          <w:sz w:val="24"/>
          <w:szCs w:val="24"/>
          <w:vertAlign w:val="superscript"/>
          <w:lang w:val="ru-RU" w:eastAsia="ru-RU"/>
        </w:rPr>
        <w:t xml:space="preserve">                                       </w:t>
      </w:r>
      <w:r w:rsidRPr="00DA2713">
        <w:rPr>
          <w:rFonts w:ascii="Times New Roman" w:eastAsia="Times New Roman" w:hAnsi="Times New Roman" w:cs="Times New Roman"/>
          <w:b/>
          <w:sz w:val="24"/>
          <w:szCs w:val="24"/>
          <w:lang w:val="ru-RU" w:eastAsia="ru-RU"/>
        </w:rPr>
        <w:t xml:space="preserve">Банк тестов по модулям </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b/>
          <w:color w:val="000000"/>
          <w:sz w:val="24"/>
          <w:szCs w:val="24"/>
          <w:lang w:val="ru-RU"/>
        </w:rPr>
      </w:pPr>
      <w:r w:rsidRPr="00DA2713">
        <w:rPr>
          <w:rFonts w:ascii="Times New Roman" w:eastAsia="Calibri" w:hAnsi="Times New Roman" w:cs="Times New Roman"/>
          <w:b/>
          <w:color w:val="000000"/>
          <w:sz w:val="24"/>
          <w:szCs w:val="24"/>
          <w:lang w:val="ru-RU"/>
        </w:rPr>
        <w:t>Модуль 1 «Предприятие в системе рыночной экономике»</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 Какой технико-экономический фактор не относится к факторам повышения технического уровня производства: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совершенствование сре</w:t>
      </w:r>
      <w:proofErr w:type="gramStart"/>
      <w:r w:rsidRPr="00DA2713">
        <w:rPr>
          <w:rFonts w:ascii="Times New Roman" w:eastAsia="Calibri" w:hAnsi="Times New Roman" w:cs="Times New Roman"/>
          <w:color w:val="000000"/>
          <w:sz w:val="24"/>
          <w:szCs w:val="24"/>
          <w:lang w:val="ru-RU"/>
        </w:rPr>
        <w:t>дств тр</w:t>
      </w:r>
      <w:proofErr w:type="gramEnd"/>
      <w:r w:rsidRPr="00DA2713">
        <w:rPr>
          <w:rFonts w:ascii="Times New Roman" w:eastAsia="Calibri" w:hAnsi="Times New Roman" w:cs="Times New Roman"/>
          <w:color w:val="000000"/>
          <w:sz w:val="24"/>
          <w:szCs w:val="24"/>
          <w:lang w:val="ru-RU"/>
        </w:rPr>
        <w:t>уда;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совершенствование организации производства;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улучшение использования технических параметров оборудования;</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внедрение более прогрессивного оборудования;</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внедрение прогрессивной технологии.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 Какой технико-экономический фактор не относится к факторам совершенствования организации производства: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специализация производства;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улучшение организации труда;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механизация и автоматизация производственных процессов;</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улучшение материально-технического снабжения;</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сокращение сверхплановых простоев оборудования.</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3) Производство относится к </w:t>
      </w:r>
      <w:proofErr w:type="gramStart"/>
      <w:r w:rsidRPr="00DA2713">
        <w:rPr>
          <w:rFonts w:ascii="Times New Roman" w:eastAsia="Calibri" w:hAnsi="Times New Roman" w:cs="Times New Roman"/>
          <w:color w:val="000000"/>
          <w:sz w:val="24"/>
          <w:szCs w:val="24"/>
          <w:lang w:val="ru-RU"/>
        </w:rPr>
        <w:t>трудоемкому</w:t>
      </w:r>
      <w:proofErr w:type="gramEnd"/>
      <w:r w:rsidRPr="00DA2713">
        <w:rPr>
          <w:rFonts w:ascii="Times New Roman" w:eastAsia="Calibri" w:hAnsi="Times New Roman" w:cs="Times New Roman"/>
          <w:color w:val="000000"/>
          <w:sz w:val="24"/>
          <w:szCs w:val="24"/>
          <w:lang w:val="ru-RU"/>
        </w:rPr>
        <w:t>, если в структуре с/с наибольших удельный вес приходится на: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амортизацию;</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основные материалы;</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заработную плату;</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энергию;</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транспортные расходы.</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4) Какое из условий разрешено товаропроизводителю:</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требовать от торгового посредника реализации продукции по установленной им цене;</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отказывать или задерживать отгрузку продукции, если торговый посредник проводит свою ценовую политику;</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увеличивать количество продавцов;</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г) продавать свою продукцию по цене ниже себестоимости для устранения с рынка конкурентов;</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д) повышать цены.</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5)  К организационно-правовым формам коммерческих организаций в РФ относятся:</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государственное унитарное предприятие;</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малое предприятие;</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совместное предприятие;</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банк.</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6) Какие организации признаются коммерческими: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любые, имеющие самостоятельный баланс или смету;</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любые организации, получающие прибыль, независимо от целей своей деятельности;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организации, преследующие в качестве основной цели своей деятельности извлечение прибыли;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организации, преследующие в качестве основной цели своей деятельности удовлетворение личных или общественных потребностей.</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7) За унитарным предприятием имущество закрепляется:</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на праве собственности;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на праве договора бессрочной аренды;</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на праве договора аренды на определённый срок;</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на праве хозяйственного ведения или оперативного управления.</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8) Уставный капитал общества с ограниченной ответственностью именуется:</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складочным;</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паевым;</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долевым;</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смешанным.</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9) В акционерном обществе уставный капитал разделён </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на доли;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на паи;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10) Участники общества с дополнительной ответственностью несут риск убытков, связанных с деятельностью общества: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 пределах стоимости внесённых вкладов;</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не отвечают по обязательствам общества;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солидарно несут субсидиарную ответственность по обязательствам общества в пределах сумм внесённых ими вкладов;</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солидарно несут субсидиарную ответственность по обязательствам общества в кратном размере к стоимости внесённых ими вкладов.</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11) К организационно-правовым формам некоммерческих организаций в РФ относят:</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производственный кооператив;</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потребительский кооператив;</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фондовая биржа;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государственные унитарные предприятия.</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12) Некоммерческие организации: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а) не получают прибыли в результате своей деятельности;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распоряжаются прибылью, полученной в результате своей деятельности по своему усмотрению;</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обязаны направлять всю полученную прибыль на уставные цели организации;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распределяют всю полученную прибыль между учредителями и участниками деятельности организации.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b/>
          <w:color w:val="000000"/>
          <w:sz w:val="24"/>
          <w:szCs w:val="24"/>
          <w:lang w:val="ru-RU"/>
        </w:rPr>
      </w:pPr>
      <w:r w:rsidRPr="00DA2713">
        <w:rPr>
          <w:rFonts w:ascii="Times New Roman" w:eastAsia="Calibri" w:hAnsi="Times New Roman" w:cs="Times New Roman"/>
          <w:b/>
          <w:color w:val="000000"/>
          <w:sz w:val="24"/>
          <w:szCs w:val="24"/>
          <w:lang w:val="ru-RU"/>
        </w:rPr>
        <w:t>Тест по Модуль 2 «Факторы экономической деятельности и производственные ресурсы предприятия»</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1)Среднегодовая стоимость производственных фондов отражает их стоимость:</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на начало года;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на конец года;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на начало года, включая стоимость введенных в течение года фондов;</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г) на начало года, включая среднегодовую стоимость </w:t>
      </w:r>
      <w:proofErr w:type="gramStart"/>
      <w:r w:rsidRPr="00DA2713">
        <w:rPr>
          <w:rFonts w:ascii="Times New Roman" w:eastAsia="Calibri" w:hAnsi="Times New Roman" w:cs="Times New Roman"/>
          <w:color w:val="000000"/>
          <w:sz w:val="24"/>
          <w:szCs w:val="24"/>
          <w:lang w:val="ru-RU"/>
        </w:rPr>
        <w:t>введенных</w:t>
      </w:r>
      <w:proofErr w:type="gramEnd"/>
      <w:r w:rsidRPr="00DA2713">
        <w:rPr>
          <w:rFonts w:ascii="Times New Roman" w:eastAsia="Calibri" w:hAnsi="Times New Roman" w:cs="Times New Roman"/>
          <w:color w:val="000000"/>
          <w:sz w:val="24"/>
          <w:szCs w:val="24"/>
          <w:lang w:val="ru-RU"/>
        </w:rPr>
        <w:t xml:space="preserve"> и выбывших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 xml:space="preserve"> в течение года;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на начало года и стоимость ликвидных фондов.</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2)Какая стоимость используется при начислении амортизации: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первоначальная;</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восстановительная;</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остаточная;</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ликвидационная;</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3)Какие виды износа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 xml:space="preserve"> официально учитываются в экономических процессах:</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физический, моральный, социальный;</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физический;</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моральный и физический;</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моральный;</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физический и социальный;</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е) моральный и социальный.</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4)Фондоотдача рассчитывается как отношение стоимости произведенной продукции </w:t>
      </w:r>
      <w:proofErr w:type="gramStart"/>
      <w:r w:rsidRPr="00DA2713">
        <w:rPr>
          <w:rFonts w:ascii="Times New Roman" w:eastAsia="Calibri" w:hAnsi="Times New Roman" w:cs="Times New Roman"/>
          <w:color w:val="000000"/>
          <w:sz w:val="24"/>
          <w:szCs w:val="24"/>
          <w:lang w:val="ru-RU"/>
        </w:rPr>
        <w:t>к</w:t>
      </w:r>
      <w:proofErr w:type="gramEnd"/>
      <w:r w:rsidRPr="00DA2713">
        <w:rPr>
          <w:rFonts w:ascii="Times New Roman" w:eastAsia="Calibri" w:hAnsi="Times New Roman" w:cs="Times New Roman"/>
          <w:color w:val="000000"/>
          <w:sz w:val="24"/>
          <w:szCs w:val="24"/>
          <w:lang w:val="ru-RU"/>
        </w:rPr>
        <w:t>:</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а) среднегодовой стоимости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первоначальной стоимости;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восстановительной;</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остаточной.</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5)Оборотные средства включают:</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транспортные средства;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рабочие машины и оборудование;</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инструменты;</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оборотные фонды и фонды обращения;</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оборотные фонды и готовую продукцию;</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е) фонды обращения и производственные запасы.</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7)Какой элемент оборотных средств не нормируется:</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производственные запасы;</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незавершенное производство;</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дебиторская задолженность;</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расходы будущих периодов;</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готовая продукция.</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8)Какие виды запасов не включаются в производственные запасы:</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текущие;</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запасы неустановленного оборудования;</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страховой запас;</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транспортный запас;</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технологический запас.</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9)Какой показатель не используется при оценке эффективности оборотных средств:</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коэффициент сменности;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количество оборотов;</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длительность одного оборота;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стоимость высвобождения оборотных средств.</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10) Какие показатели используются при оценке длительности одного оборота: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количество рабочих дней в году;</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количество календарных дней в году;</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режим работы предприятий;</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среднегодовая стоимость производственных фондов;</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норматив оборотных средств.</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11) Какой фактор не влияет на снижение нормы производственных запасов:</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снижение нормы расхода сырья;</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рост производительности труда;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использование отходов;</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повышение качества материала;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замена дефицитного материала.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12) Какой из факторов влияет на производительность труда: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интенсивность;</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время производства;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затраты труда на производство единицы продукции;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г) фонд рабочего времени.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13)Какой из показателей является стоимостным показателем производительности труда: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количество произведенной продукции, приходящейся на одного рабочего;</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стоимость произведенной продукции, приходящейся на единицу площади;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произведенной продукции, приходящейся на одного среднесписочного работника производственного персонала;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стоимость материалов, приходящихся на одного рабочего.</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14)Какой из показателей является трудовым показателем производительности труда: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трудоемкость;</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материалоемкость;</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г) </w:t>
      </w:r>
      <w:proofErr w:type="spellStart"/>
      <w:r w:rsidRPr="00DA2713">
        <w:rPr>
          <w:rFonts w:ascii="Times New Roman" w:eastAsia="Calibri" w:hAnsi="Times New Roman" w:cs="Times New Roman"/>
          <w:color w:val="000000"/>
          <w:sz w:val="24"/>
          <w:szCs w:val="24"/>
          <w:lang w:val="ru-RU"/>
        </w:rPr>
        <w:t>фондоемкость</w:t>
      </w:r>
      <w:proofErr w:type="spellEnd"/>
      <w:r w:rsidRPr="00DA2713">
        <w:rPr>
          <w:rFonts w:ascii="Times New Roman" w:eastAsia="Calibri" w:hAnsi="Times New Roman" w:cs="Times New Roman"/>
          <w:color w:val="000000"/>
          <w:sz w:val="24"/>
          <w:szCs w:val="24"/>
          <w:lang w:val="ru-RU"/>
        </w:rPr>
        <w:t>.</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15) </w:t>
      </w:r>
      <w:proofErr w:type="gramStart"/>
      <w:r w:rsidRPr="00DA2713">
        <w:rPr>
          <w:rFonts w:ascii="Times New Roman" w:eastAsia="Calibri" w:hAnsi="Times New Roman" w:cs="Times New Roman"/>
          <w:color w:val="000000"/>
          <w:sz w:val="24"/>
          <w:szCs w:val="24"/>
          <w:lang w:val="ru-RU"/>
        </w:rPr>
        <w:t>Какой</w:t>
      </w:r>
      <w:proofErr w:type="gramEnd"/>
      <w:r w:rsidRPr="00DA2713">
        <w:rPr>
          <w:rFonts w:ascii="Times New Roman" w:eastAsia="Calibri" w:hAnsi="Times New Roman" w:cs="Times New Roman"/>
          <w:color w:val="000000"/>
          <w:sz w:val="24"/>
          <w:szCs w:val="24"/>
          <w:lang w:val="ru-RU"/>
        </w:rPr>
        <w:t xml:space="preserve"> из понятий характеризует выработку:</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стоимость произведенной продукции, приходящейся на одного среднесписочного работника производственного персонала;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б) время на производство запланированного объема продукции. </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16) Какой из источников не используется при формировании прироста собственных оборотных средств:</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внутрипроизводственные;</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замеры подготовительно-заключительного рабочего времени;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замеры затрат времени за весь рабочий день;</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замеры продолжительности операций по отдельным элементам и рабочим приёмам.</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29) Если владелец фирмы сказал рабочему, который ищет работу, что он не нанял бы ещё одного рабочего, даже если тот согласится работать бесплатно, то мы вправе предположить, что стоимость среднего продукта, который изготавливает рабочий:</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а) </w:t>
      </w:r>
      <w:proofErr w:type="gramStart"/>
      <w:r w:rsidRPr="00DA2713">
        <w:rPr>
          <w:rFonts w:ascii="Times New Roman" w:eastAsia="Calibri" w:hAnsi="Times New Roman" w:cs="Times New Roman"/>
          <w:color w:val="000000"/>
          <w:sz w:val="24"/>
          <w:szCs w:val="24"/>
          <w:lang w:val="ru-RU"/>
        </w:rPr>
        <w:t>равна</w:t>
      </w:r>
      <w:proofErr w:type="gramEnd"/>
      <w:r w:rsidRPr="00DA2713">
        <w:rPr>
          <w:rFonts w:ascii="Times New Roman" w:eastAsia="Calibri" w:hAnsi="Times New Roman" w:cs="Times New Roman"/>
          <w:color w:val="000000"/>
          <w:sz w:val="24"/>
          <w:szCs w:val="24"/>
          <w:lang w:val="ru-RU"/>
        </w:rPr>
        <w:t xml:space="preserve"> нулю;</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возрастает;</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отрицательна;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понижается.</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30) Какое из понятий характеризует выработку:</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количество продукции, произведённое в среднем на одном станке;</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стоимость произведенной продукции, приходящаяся на одного среднесписочного работника промышленно-производственного персонала (рабочего);</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номенклатура выпускаемой продукции;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время на производство запланированного объёма продукции.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31) В каком из перечисленных случаев повышается  производительность общественного труда: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а) увеличение </w:t>
      </w:r>
      <w:proofErr w:type="gramStart"/>
      <w:r w:rsidRPr="00DA2713">
        <w:rPr>
          <w:rFonts w:ascii="Times New Roman" w:eastAsia="Calibri" w:hAnsi="Times New Roman" w:cs="Times New Roman"/>
          <w:color w:val="000000"/>
          <w:sz w:val="24"/>
          <w:szCs w:val="24"/>
          <w:lang w:val="ru-RU"/>
        </w:rPr>
        <w:t>фонда времени работы парка основного технологического оборудования</w:t>
      </w:r>
      <w:proofErr w:type="gramEnd"/>
      <w:r w:rsidRPr="00DA2713">
        <w:rPr>
          <w:rFonts w:ascii="Times New Roman" w:eastAsia="Calibri" w:hAnsi="Times New Roman" w:cs="Times New Roman"/>
          <w:color w:val="000000"/>
          <w:sz w:val="24"/>
          <w:szCs w:val="24"/>
          <w:lang w:val="ru-RU"/>
        </w:rPr>
        <w:t>;</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опережение темпов роста национального дохода по сравнению с темпами роста численности работающих;</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изменение структуры рабочего времени;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рост средней производительности единицы оборудования.</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32) Какое из определений характеризует моральный износ второго рода: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постепенная утрата ОФ своей первоначальной стоимости в результате изнашивания в процессе эксплуатации;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уменьшение стоимости машин и оборудования в результате выпуска таких же видов техники, но с более низкой стоимостью;</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в) уменьшение стоимости машин и оборудования в результате выпуска </w:t>
      </w:r>
      <w:proofErr w:type="gramStart"/>
      <w:r w:rsidRPr="00DA2713">
        <w:rPr>
          <w:rFonts w:ascii="Times New Roman" w:eastAsia="Calibri" w:hAnsi="Times New Roman" w:cs="Times New Roman"/>
          <w:color w:val="000000"/>
          <w:sz w:val="24"/>
          <w:szCs w:val="24"/>
          <w:lang w:val="ru-RU"/>
        </w:rPr>
        <w:t>более лучших</w:t>
      </w:r>
      <w:proofErr w:type="gramEnd"/>
      <w:r w:rsidRPr="00DA2713">
        <w:rPr>
          <w:rFonts w:ascii="Times New Roman" w:eastAsia="Calibri" w:hAnsi="Times New Roman" w:cs="Times New Roman"/>
          <w:color w:val="000000"/>
          <w:sz w:val="24"/>
          <w:szCs w:val="24"/>
          <w:lang w:val="ru-RU"/>
        </w:rPr>
        <w:t xml:space="preserve"> по полезности;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уменьшение стоимости ОФ в результате их разрушения под воздействием природных условий.</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33) Какие показатели характеризуют уровень использования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уровень рентабельности производства;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б) фондоотдача и </w:t>
      </w:r>
      <w:proofErr w:type="spellStart"/>
      <w:r w:rsidRPr="00DA2713">
        <w:rPr>
          <w:rFonts w:ascii="Times New Roman" w:eastAsia="Calibri" w:hAnsi="Times New Roman" w:cs="Times New Roman"/>
          <w:color w:val="000000"/>
          <w:sz w:val="24"/>
          <w:szCs w:val="24"/>
          <w:lang w:val="ru-RU"/>
        </w:rPr>
        <w:t>фондоёмкость</w:t>
      </w:r>
      <w:proofErr w:type="spellEnd"/>
      <w:r w:rsidRPr="00DA2713">
        <w:rPr>
          <w:rFonts w:ascii="Times New Roman" w:eastAsia="Calibri" w:hAnsi="Times New Roman" w:cs="Times New Roman"/>
          <w:color w:val="000000"/>
          <w:sz w:val="24"/>
          <w:szCs w:val="24"/>
          <w:lang w:val="ru-RU"/>
        </w:rPr>
        <w:t xml:space="preserve"> продукции;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коэффициент сменности;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производительность труда.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34). Что характеризует показатель фондоотдачи: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стоимость ОФ, приходящуюся на 1 руб. реализованной продукции;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 xml:space="preserve">б) объём товарной продукции, приходящейся на 1 руб.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в) стоимость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 приходящуюся на 1 рабочего;</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г) объём валовой продукции, приходящейся на 1 руб.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35). Какие формы воспроизводства основных фондов смогут быть полностью профинансированы за счёт суммы амортизационных отчислений?</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простая замена устаревшего оборудования;</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реконструкция действующего предприятия;</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техническое перевооружение предприятия;</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модернизация оборудования в целях полного устранения морального износа второго рода.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36). </w:t>
      </w:r>
      <w:proofErr w:type="gramStart"/>
      <w:r w:rsidRPr="00DA2713">
        <w:rPr>
          <w:rFonts w:ascii="Times New Roman" w:eastAsia="Calibri" w:hAnsi="Times New Roman" w:cs="Times New Roman"/>
          <w:color w:val="000000"/>
          <w:sz w:val="24"/>
          <w:szCs w:val="24"/>
          <w:lang w:val="ru-RU"/>
        </w:rPr>
        <w:t>Верно</w:t>
      </w:r>
      <w:proofErr w:type="gramEnd"/>
      <w:r w:rsidRPr="00DA2713">
        <w:rPr>
          <w:rFonts w:ascii="Times New Roman" w:eastAsia="Calibri" w:hAnsi="Times New Roman" w:cs="Times New Roman"/>
          <w:color w:val="000000"/>
          <w:sz w:val="24"/>
          <w:szCs w:val="24"/>
          <w:lang w:val="ru-RU"/>
        </w:rPr>
        <w:t>/неверно</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 основным непроизводственным фондам относят: жилой дом, столовая, бездействующий станок в цехе, мебель здравпункта.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б) стоимость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 xml:space="preserve"> переносится на стоимость создаваемой продукции по частям.</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основных непроизводственных фондов переносится на стоимость создаваемой продукции полностью за один год.</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г) при зачислении на баланс предприятия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 xml:space="preserve"> оцениваются по первоначальной стоимости.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37) Коэффициент загрузки оборотных сре</w:t>
      </w:r>
      <w:proofErr w:type="gramStart"/>
      <w:r w:rsidRPr="00DA2713">
        <w:rPr>
          <w:rFonts w:ascii="Times New Roman" w:eastAsia="Calibri" w:hAnsi="Times New Roman" w:cs="Times New Roman"/>
          <w:color w:val="000000"/>
          <w:sz w:val="24"/>
          <w:szCs w:val="24"/>
          <w:lang w:val="ru-RU"/>
        </w:rPr>
        <w:t>дств вкл</w:t>
      </w:r>
      <w:proofErr w:type="gramEnd"/>
      <w:r w:rsidRPr="00DA2713">
        <w:rPr>
          <w:rFonts w:ascii="Times New Roman" w:eastAsia="Calibri" w:hAnsi="Times New Roman" w:cs="Times New Roman"/>
          <w:color w:val="000000"/>
          <w:sz w:val="24"/>
          <w:szCs w:val="24"/>
          <w:lang w:val="ru-RU"/>
        </w:rPr>
        <w:t>ючает:</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стоимость реализованной продукции;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себестоимость реализованной продукции;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оборотных фондов;</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среднегодовую стоимость производственных фондов?</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b/>
          <w:color w:val="000000"/>
          <w:sz w:val="24"/>
          <w:szCs w:val="24"/>
          <w:lang w:val="ru-RU"/>
        </w:rPr>
      </w:pPr>
      <w:r w:rsidRPr="00DA2713">
        <w:rPr>
          <w:rFonts w:ascii="Times New Roman" w:eastAsia="Calibri" w:hAnsi="Times New Roman" w:cs="Times New Roman"/>
          <w:b/>
          <w:color w:val="000000"/>
          <w:sz w:val="24"/>
          <w:szCs w:val="24"/>
          <w:lang w:val="ru-RU"/>
        </w:rPr>
        <w:t>Тест по Модуль 3 «Результаты экономической деятельности предприятия»</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1) Какие затраты не относятся к </w:t>
      </w:r>
      <w:proofErr w:type="gramStart"/>
      <w:r w:rsidRPr="00DA2713">
        <w:rPr>
          <w:rFonts w:ascii="Times New Roman" w:eastAsia="Calibri" w:hAnsi="Times New Roman" w:cs="Times New Roman"/>
          <w:color w:val="000000"/>
          <w:sz w:val="24"/>
          <w:szCs w:val="24"/>
          <w:lang w:val="ru-RU"/>
        </w:rPr>
        <w:t>прямым</w:t>
      </w:r>
      <w:proofErr w:type="gramEnd"/>
      <w:r w:rsidRPr="00DA2713">
        <w:rPr>
          <w:rFonts w:ascii="Times New Roman" w:eastAsia="Calibri" w:hAnsi="Times New Roman" w:cs="Times New Roman"/>
          <w:color w:val="000000"/>
          <w:sz w:val="24"/>
          <w:szCs w:val="24"/>
          <w:lang w:val="ru-RU"/>
        </w:rPr>
        <w:t>:</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сырье и материалы;</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возвратные отходы;</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заработная плата основных производственных рабочих;</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расходы по эксплуатации и содержанию оборудования.</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2) Какая статья с/с не включается в </w:t>
      </w:r>
      <w:proofErr w:type="gramStart"/>
      <w:r w:rsidRPr="00DA2713">
        <w:rPr>
          <w:rFonts w:ascii="Times New Roman" w:eastAsia="Calibri" w:hAnsi="Times New Roman" w:cs="Times New Roman"/>
          <w:color w:val="000000"/>
          <w:sz w:val="24"/>
          <w:szCs w:val="24"/>
          <w:lang w:val="ru-RU"/>
        </w:rPr>
        <w:t>цеховую</w:t>
      </w:r>
      <w:proofErr w:type="gramEnd"/>
      <w:r w:rsidRPr="00DA2713">
        <w:rPr>
          <w:rFonts w:ascii="Times New Roman" w:eastAsia="Calibri" w:hAnsi="Times New Roman" w:cs="Times New Roman"/>
          <w:color w:val="000000"/>
          <w:sz w:val="24"/>
          <w:szCs w:val="24"/>
          <w:lang w:val="ru-RU"/>
        </w:rPr>
        <w:t xml:space="preserve"> с/с:</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стоимость сырья и основных материалов;</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общезаводские расходы;</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амортизация;</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цеховые расходы.</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 Какова цель группировки затрат по экономическим элементам:</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а) определение </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 xml:space="preserve"> продукции на запланированный объем производства;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определение стоимости живого и прошлого труда на единицу продукции;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определение объема поставок материалов;</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определение производственных запасов;</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формирование базы ценообразования.</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4) Какова цель группировки по калькуляционным статьям:</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определение потребности в текущих затратах;</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б) определение </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 xml:space="preserve"> единицы изделия;</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proofErr w:type="gramStart"/>
      <w:r w:rsidRPr="00DA2713">
        <w:rPr>
          <w:rFonts w:ascii="Times New Roman" w:eastAsia="Calibri" w:hAnsi="Times New Roman" w:cs="Times New Roman"/>
          <w:color w:val="000000"/>
          <w:sz w:val="24"/>
          <w:szCs w:val="24"/>
          <w:lang w:val="ru-RU"/>
        </w:rPr>
        <w:t>в) определение структуры с/с произведенной продукции.</w:t>
      </w:r>
      <w:proofErr w:type="gramEnd"/>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5) Какая операция хозяйственной деятельности предприятия не связана с оптовой ценой:</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соизмерение затрат и результатов;</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экономическое обоснование выбора варианта капитальных вложений;</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в) формирование </w:t>
      </w:r>
      <w:proofErr w:type="spellStart"/>
      <w:r w:rsidRPr="00DA2713">
        <w:rPr>
          <w:rFonts w:ascii="Times New Roman" w:eastAsia="Calibri" w:hAnsi="Times New Roman" w:cs="Times New Roman"/>
          <w:color w:val="000000"/>
          <w:sz w:val="24"/>
          <w:szCs w:val="24"/>
          <w:lang w:val="ru-RU"/>
        </w:rPr>
        <w:t>станкоемкости</w:t>
      </w:r>
      <w:proofErr w:type="spellEnd"/>
      <w:r w:rsidRPr="00DA2713">
        <w:rPr>
          <w:rFonts w:ascii="Times New Roman" w:eastAsia="Calibri" w:hAnsi="Times New Roman" w:cs="Times New Roman"/>
          <w:color w:val="000000"/>
          <w:sz w:val="24"/>
          <w:szCs w:val="24"/>
          <w:lang w:val="ru-RU"/>
        </w:rPr>
        <w:t xml:space="preserve"> единицы продукции;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стимулирование производителя и потребителя;</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качество товара.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6) Какой показатель не участвует в формировании оптовой цены предприятия:</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себестоимость единицы продукции;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уровень рентабельности, рассчитанный по себестоимости;</w:t>
      </w:r>
    </w:p>
    <w:p w:rsidR="00880E32" w:rsidRPr="00DA2713" w:rsidRDefault="00880E32" w:rsidP="00880E3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в) уровень рентабельности, рассчитанный по производственным фондам. </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7) Какой показатель не участвует в формировании оптовой цены:</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себестоимость единицы продукции;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рентабельность, рассчитанная по себестоимости;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в) налог на добавленную стоимость;</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прибыль и затраты сбытовых организаций;</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8) Какой показатель не участвует в формировании государственной розничной цены:</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оптовая цена предприятия;</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рентабельность предприятия;</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налог на добавленную стоимость;</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прибыль и затраты сбытовых организаций;</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текущие издержки и прибыль торговых организаций.</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9) На какой </w:t>
      </w:r>
      <w:proofErr w:type="gramStart"/>
      <w:r w:rsidRPr="00DA2713">
        <w:rPr>
          <w:rFonts w:ascii="Times New Roman" w:eastAsia="Calibri" w:hAnsi="Times New Roman" w:cs="Times New Roman"/>
          <w:color w:val="000000"/>
          <w:sz w:val="24"/>
          <w:szCs w:val="24"/>
          <w:lang w:val="ru-RU"/>
        </w:rPr>
        <w:t>экономический процесс</w:t>
      </w:r>
      <w:proofErr w:type="gramEnd"/>
      <w:r w:rsidRPr="00DA2713">
        <w:rPr>
          <w:rFonts w:ascii="Times New Roman" w:eastAsia="Calibri" w:hAnsi="Times New Roman" w:cs="Times New Roman"/>
          <w:color w:val="000000"/>
          <w:sz w:val="24"/>
          <w:szCs w:val="24"/>
          <w:lang w:val="ru-RU"/>
        </w:rPr>
        <w:t xml:space="preserve"> цена продукции не оказывает  влияния:</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производство;</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распределение;</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обмен;</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оценка конкурентоспособности производства;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потребление.</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10) Какой показатель характеризует прибыль:</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выручка от реализации продукции;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цена прибавочного продукта, созданного трудом работников предприятия;</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товарной продукции, уменьшенная на величину плановых отчислений в бюджет.</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11) Какой экономический показатель не участвует в оценке прибыли товарной продукции: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цена единицы товарной продукции;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б) </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 xml:space="preserve"> единицы товарной продукции;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прибыль от реализации продукции подсобных хозяйств;</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объем производства.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12) Какое из направлений не способствует росту прибыли: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а) увеличение объема производства;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внедрение прогрессивного оборудования;</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сокращение условно-постоянных расходов на единицу продукции;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сокращение доли продукции повышенного спроса.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13) Какой показатель не участвует в оценке уровня рентабельности: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прибыль;</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б) стоимость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затраты живого труда.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14) Как должны изменяться типы роста экономических показателей, чтобы уровень рентабельности повысился:</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все показатели должны расти пропорционально;</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показатели числителя должны опережать темпы роста показателей знаменателя;</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темпы роста оборотных средств должны опережать темпы роста ОФ.</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15) Минимизация какого показателя ведет к росту уровня рентабельности: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минимизация прибыли;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минимизация объема производства;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минимизация выручки;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г) минимизация </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/с.</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16) Из следующих видов затрат предприятия укажите постоянные издержки: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затраты на рекламу продукции;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затраты на приобретение топлива и сырья;</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страховые взносы;</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расходы на з/</w:t>
      </w:r>
      <w:proofErr w:type="gramStart"/>
      <w:r w:rsidRPr="00DA2713">
        <w:rPr>
          <w:rFonts w:ascii="Times New Roman" w:eastAsia="Calibri" w:hAnsi="Times New Roman" w:cs="Times New Roman"/>
          <w:color w:val="000000"/>
          <w:sz w:val="24"/>
          <w:szCs w:val="24"/>
          <w:lang w:val="ru-RU"/>
        </w:rPr>
        <w:t>п</w:t>
      </w:r>
      <w:proofErr w:type="gramEnd"/>
      <w:r w:rsidRPr="00DA2713">
        <w:rPr>
          <w:rFonts w:ascii="Times New Roman" w:eastAsia="Calibri" w:hAnsi="Times New Roman" w:cs="Times New Roman"/>
          <w:color w:val="000000"/>
          <w:sz w:val="24"/>
          <w:szCs w:val="24"/>
          <w:lang w:val="ru-RU"/>
        </w:rPr>
        <w:t xml:space="preserve"> рабочих;</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налог с прибыли;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е) жалованье управленческому персоналу</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17) Какой показатель используется  для начисления налога на прибыль:</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балансовая или валовая прибыль;</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прибыль от реализации;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чистая прибыль;</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прибыль от реализации имущества.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18) Какой показатель не участвует в определении абсолютной величины НДС:</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а) стоимость реализованной продукции;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стоимость материальных затрат;</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условно-переменные затраты;</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ставка налога.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19). Какой показатель не участвует в оценке эффективности производства: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цена реализованной продукции;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себестоимость реализованной продукции;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объём производства;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номенклатура выпускаемой продукции.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20) Какой показатель характеризует прибыль:</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выручка от реализации продукции;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часть стоимости прибавочного продукта, созданного трудом работников материального производства;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товарной продукции, уменьшенная на величину плановых отчислений в бюджет;</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стоимость единицы продукции</w:t>
      </w:r>
      <w:proofErr w:type="gramStart"/>
      <w:r w:rsidRPr="00DA2713">
        <w:rPr>
          <w:rFonts w:ascii="Times New Roman" w:eastAsia="Calibri" w:hAnsi="Times New Roman" w:cs="Times New Roman"/>
          <w:color w:val="000000"/>
          <w:sz w:val="24"/>
          <w:szCs w:val="24"/>
          <w:lang w:val="ru-RU"/>
        </w:rPr>
        <w:t>.</w:t>
      </w:r>
      <w:proofErr w:type="gramEnd"/>
      <w:r w:rsidRPr="00DA2713">
        <w:rPr>
          <w:rFonts w:ascii="Times New Roman" w:eastAsia="Calibri" w:hAnsi="Times New Roman" w:cs="Times New Roman"/>
          <w:color w:val="000000"/>
          <w:sz w:val="24"/>
          <w:szCs w:val="24"/>
          <w:lang w:val="ru-RU"/>
        </w:rPr>
        <w:t xml:space="preserve"> </w:t>
      </w:r>
      <w:proofErr w:type="gramStart"/>
      <w:r w:rsidRPr="00DA2713">
        <w:rPr>
          <w:rFonts w:ascii="Times New Roman" w:eastAsia="Calibri" w:hAnsi="Times New Roman" w:cs="Times New Roman"/>
          <w:color w:val="000000"/>
          <w:sz w:val="24"/>
          <w:szCs w:val="24"/>
          <w:lang w:val="ru-RU"/>
        </w:rPr>
        <w:t>у</w:t>
      </w:r>
      <w:proofErr w:type="gramEnd"/>
      <w:r w:rsidRPr="00DA2713">
        <w:rPr>
          <w:rFonts w:ascii="Times New Roman" w:eastAsia="Calibri" w:hAnsi="Times New Roman" w:cs="Times New Roman"/>
          <w:color w:val="000000"/>
          <w:sz w:val="24"/>
          <w:szCs w:val="24"/>
          <w:lang w:val="ru-RU"/>
        </w:rPr>
        <w:t>меньшенная на затраты по заработной плате и бригадные расходы.</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21). Какой показатель не участвует при формировании балансовой прибыли: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цена единицы продукции;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себестоимость единицы продукции;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объём производства кооперированных поставок;</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выручка от реализации сверхнормативных запасов.</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22) Как должны изменяться темпы роста экономических показателей, чтобы уровень рентабельности повышался:</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все показатели должны расти пропорционально;</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показатели числителя должны опережать темпы роста показателей знаменателя;</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темпы роста оборотных средств должны опережать темпы роста основных фондов;</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темпы роста оборотных средств должны опережать темпы роста себестоимости.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23) Какое из условий не способствует росту уровня рентабельности: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увеличение выработки;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опережение темпов роста заработной платы основных производственных рабочих по сравнению с ростом производительности труда;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сокращение трудоёмкости;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увеличение прибыли.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24) Минимизация какого показателя ведёт к росту уровня рентабельности: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минимизация выручки;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минимизация цены;</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минимизация прибыли;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минимизация себестоимости.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25)  Какой фактор не относится к внутрипроизводственным резервам снижения себестоимости: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снижение материальных затрат;</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рост производительности труда;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экономия на амортизационных отчислениях;</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сокращение безвозвратных отходов.</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26) Какой показатель не используется при определении экономии по материальным ресурсам:</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норма расхода материальных ресурсов;</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цена материала;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безвозвратные отходы;</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размер заготовки.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27) Какое производство относится к </w:t>
      </w:r>
      <w:proofErr w:type="gramStart"/>
      <w:r w:rsidRPr="00DA2713">
        <w:rPr>
          <w:rFonts w:ascii="Times New Roman" w:eastAsia="Calibri" w:hAnsi="Times New Roman" w:cs="Times New Roman"/>
          <w:color w:val="000000"/>
          <w:sz w:val="24"/>
          <w:szCs w:val="24"/>
          <w:lang w:val="ru-RU"/>
        </w:rPr>
        <w:t>трудоёмкому</w:t>
      </w:r>
      <w:proofErr w:type="gramEnd"/>
      <w:r w:rsidRPr="00DA2713">
        <w:rPr>
          <w:rFonts w:ascii="Times New Roman" w:eastAsia="Calibri" w:hAnsi="Times New Roman" w:cs="Times New Roman"/>
          <w:color w:val="000000"/>
          <w:sz w:val="24"/>
          <w:szCs w:val="24"/>
          <w:lang w:val="ru-RU"/>
        </w:rPr>
        <w:t>, если в структуре себестоимости наибольший удельный вес приходится на: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амортизацию;</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основные материалы;</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заработную плату;</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транспортные расходы.</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28) Какие из статей калькуляции рассчитываются в процентном отношении к основной зарплате производственных рабочих:</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отчисления на социальные нужды;</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энергия для технологических целей;</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внепроизводственные расходы;</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дополнительная заработная плата производственных рабочих.</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29) Укажите постоянные издержки: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затраты на приобретение  сырья и материалов;</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расходы на заработную плату рабочим;</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затраты на рекламу продукции;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затраты на электроэнергию.</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30) Рыночный механизм ценообразования присутствует:</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на рынках совершенной конкуренции;</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на монополистическом рынке;</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в условиях острого дефицита товара и неудовлетворённого спроса на него;</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г) в условиях работы по системе заказов. </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31) Как устанавливается цена </w:t>
      </w:r>
      <w:proofErr w:type="gramStart"/>
      <w:r w:rsidRPr="00DA2713">
        <w:rPr>
          <w:rFonts w:ascii="Times New Roman" w:eastAsia="Calibri" w:hAnsi="Times New Roman" w:cs="Times New Roman"/>
          <w:color w:val="000000"/>
          <w:sz w:val="24"/>
          <w:szCs w:val="24"/>
          <w:lang w:val="ru-RU"/>
        </w:rPr>
        <w:t>на</w:t>
      </w:r>
      <w:proofErr w:type="gramEnd"/>
      <w:r w:rsidRPr="00DA2713">
        <w:rPr>
          <w:rFonts w:ascii="Times New Roman" w:eastAsia="Calibri" w:hAnsi="Times New Roman" w:cs="Times New Roman"/>
          <w:color w:val="000000"/>
          <w:sz w:val="24"/>
          <w:szCs w:val="24"/>
          <w:lang w:val="ru-RU"/>
        </w:rPr>
        <w:t xml:space="preserve"> товар-пионер:</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по затратному механизму;</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по рыночному механизму;</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по исследованию рынка этого товара;</w:t>
      </w: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по исследованию рынка аналогов этого товара.</w:t>
      </w:r>
    </w:p>
    <w:p w:rsidR="00880E32" w:rsidRPr="00DA2713" w:rsidRDefault="00880E32" w:rsidP="00880E32">
      <w:pPr>
        <w:autoSpaceDE w:val="0"/>
        <w:autoSpaceDN w:val="0"/>
        <w:adjustRightInd w:val="0"/>
        <w:spacing w:after="0" w:line="240" w:lineRule="auto"/>
        <w:rPr>
          <w:rFonts w:ascii="Times New Roman" w:eastAsia="Calibri" w:hAnsi="Times New Roman" w:cs="Times New Roman"/>
          <w:color w:val="000000"/>
          <w:sz w:val="28"/>
          <w:szCs w:val="28"/>
          <w:lang w:val="ru-RU"/>
        </w:rPr>
      </w:pPr>
      <w:r w:rsidRPr="00DA2713">
        <w:rPr>
          <w:rFonts w:ascii="Times New Roman" w:eastAsia="Calibri" w:hAnsi="Times New Roman" w:cs="Times New Roman"/>
          <w:b/>
          <w:color w:val="000000"/>
          <w:sz w:val="28"/>
          <w:szCs w:val="28"/>
          <w:lang w:val="ru-RU"/>
        </w:rPr>
        <w:t xml:space="preserve">2. Инструкция по выполнению. </w:t>
      </w:r>
      <w:r w:rsidRPr="00DA2713">
        <w:rPr>
          <w:rFonts w:ascii="Times New Roman" w:eastAsia="Calibri" w:hAnsi="Times New Roman" w:cs="Times New Roman"/>
          <w:color w:val="000000"/>
          <w:sz w:val="28"/>
          <w:szCs w:val="28"/>
          <w:lang w:val="ru-RU"/>
        </w:rPr>
        <w:t>Выберите один правильный ответ</w:t>
      </w:r>
    </w:p>
    <w:p w:rsidR="00880E32" w:rsidRPr="00DA2713" w:rsidRDefault="00880E32" w:rsidP="00880E32">
      <w:pPr>
        <w:spacing w:after="0" w:line="240" w:lineRule="auto"/>
        <w:textAlignment w:val="baseline"/>
        <w:rPr>
          <w:rFonts w:ascii="Times New Roman" w:eastAsia="Times New Roman" w:hAnsi="Times New Roman" w:cs="Times New Roman"/>
          <w:b/>
          <w:sz w:val="28"/>
          <w:szCs w:val="28"/>
          <w:lang w:val="ru-RU" w:eastAsia="ru-RU"/>
        </w:rPr>
      </w:pPr>
      <w:r w:rsidRPr="00DA2713">
        <w:rPr>
          <w:rFonts w:ascii="Times New Roman" w:eastAsia="Times New Roman" w:hAnsi="Times New Roman" w:cs="Times New Roman"/>
          <w:b/>
          <w:sz w:val="28"/>
          <w:szCs w:val="28"/>
          <w:lang w:val="ru-RU" w:eastAsia="ru-RU"/>
        </w:rPr>
        <w:t>3. Критерии оценки: </w:t>
      </w:r>
    </w:p>
    <w:p w:rsidR="00880E32" w:rsidRPr="00DA2713" w:rsidRDefault="00880E32" w:rsidP="00880E32">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оценка «отлично» выставляется студенту, если студент ответил правильно на 100-85% заданий теста; </w:t>
      </w:r>
    </w:p>
    <w:p w:rsidR="00880E32" w:rsidRPr="00DA2713" w:rsidRDefault="00880E32" w:rsidP="00880E32">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оценка хорошо», если студент ответил на 84-69 % заданий; </w:t>
      </w:r>
    </w:p>
    <w:p w:rsidR="00880E32" w:rsidRPr="00DA2713" w:rsidRDefault="00880E32" w:rsidP="00880E32">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оценка «удовлетворительно», если студент ответил на 68-50% заданий; </w:t>
      </w:r>
    </w:p>
    <w:p w:rsidR="00880E32" w:rsidRPr="00DA2713" w:rsidRDefault="00880E32" w:rsidP="00880E32">
      <w:pPr>
        <w:numPr>
          <w:ilvl w:val="0"/>
          <w:numId w:val="1"/>
        </w:numPr>
        <w:spacing w:after="0" w:line="240" w:lineRule="auto"/>
        <w:textAlignment w:val="baseline"/>
        <w:rPr>
          <w:rFonts w:ascii="Times New Roman" w:eastAsia="Calibri" w:hAnsi="Times New Roman" w:cs="Times New Roman"/>
          <w:sz w:val="28"/>
          <w:szCs w:val="28"/>
          <w:lang w:val="ru-RU"/>
        </w:rPr>
      </w:pPr>
      <w:r w:rsidRPr="00DA2713">
        <w:rPr>
          <w:rFonts w:ascii="Times New Roman" w:eastAsia="Times New Roman" w:hAnsi="Times New Roman" w:cs="Times New Roman"/>
          <w:sz w:val="28"/>
          <w:szCs w:val="28"/>
          <w:lang w:val="ru-RU" w:eastAsia="ru-RU"/>
        </w:rPr>
        <w:t>оценка неудовлетворительно», если студент ответил менее</w:t>
      </w:r>
      <w:proofErr w:type="gramStart"/>
      <w:r w:rsidRPr="00DA2713">
        <w:rPr>
          <w:rFonts w:ascii="Times New Roman" w:eastAsia="Times New Roman" w:hAnsi="Times New Roman" w:cs="Times New Roman"/>
          <w:sz w:val="28"/>
          <w:szCs w:val="28"/>
          <w:lang w:val="ru-RU" w:eastAsia="ru-RU"/>
        </w:rPr>
        <w:t>,</w:t>
      </w:r>
      <w:proofErr w:type="gramEnd"/>
      <w:r w:rsidRPr="00DA2713">
        <w:rPr>
          <w:rFonts w:ascii="Times New Roman" w:eastAsia="Times New Roman" w:hAnsi="Times New Roman" w:cs="Times New Roman"/>
          <w:sz w:val="28"/>
          <w:szCs w:val="28"/>
          <w:lang w:val="ru-RU" w:eastAsia="ru-RU"/>
        </w:rPr>
        <w:t xml:space="preserve"> чем на 50 % заданий.</w:t>
      </w:r>
    </w:p>
    <w:p w:rsidR="00880E32" w:rsidRPr="00DA2713" w:rsidRDefault="00880E32" w:rsidP="00880E32">
      <w:pPr>
        <w:spacing w:after="0" w:line="240" w:lineRule="auto"/>
        <w:textAlignment w:val="baseline"/>
        <w:rPr>
          <w:rFonts w:ascii="Times New Roman" w:eastAsia="Times New Roman" w:hAnsi="Times New Roman" w:cs="Times New Roman"/>
          <w:sz w:val="28"/>
          <w:szCs w:val="28"/>
          <w:lang w:val="ru-RU" w:eastAsia="ru-RU"/>
        </w:rPr>
      </w:pPr>
    </w:p>
    <w:p w:rsidR="00880E32" w:rsidRPr="00DA2713" w:rsidRDefault="00880E32" w:rsidP="00880E3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p>
    <w:p w:rsidR="00880E32" w:rsidRPr="00DA2713" w:rsidRDefault="00880E32" w:rsidP="00880E32">
      <w:pPr>
        <w:spacing w:after="0" w:line="240" w:lineRule="auto"/>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8"/>
          <w:szCs w:val="24"/>
          <w:lang w:val="ru-RU" w:eastAsia="ru-RU"/>
        </w:rPr>
        <w:t xml:space="preserve">Составитель ________________________ </w:t>
      </w:r>
      <w:proofErr w:type="spellStart"/>
      <w:r w:rsidRPr="00DA2713">
        <w:rPr>
          <w:rFonts w:ascii="Times New Roman" w:eastAsia="Times New Roman" w:hAnsi="Times New Roman" w:cs="Times New Roman"/>
          <w:sz w:val="28"/>
          <w:szCs w:val="24"/>
          <w:lang w:val="ru-RU" w:eastAsia="ru-RU"/>
        </w:rPr>
        <w:t>М.М</w:t>
      </w:r>
      <w:proofErr w:type="spellEnd"/>
      <w:r w:rsidRPr="00DA2713">
        <w:rPr>
          <w:rFonts w:ascii="Times New Roman" w:eastAsia="Times New Roman" w:hAnsi="Times New Roman" w:cs="Times New Roman"/>
          <w:sz w:val="28"/>
          <w:szCs w:val="24"/>
          <w:lang w:val="ru-RU" w:eastAsia="ru-RU"/>
        </w:rPr>
        <w:t>. Баранников</w:t>
      </w:r>
    </w:p>
    <w:p w:rsidR="00880E32" w:rsidRPr="00DA2713" w:rsidRDefault="00880E32" w:rsidP="00880E32">
      <w:pPr>
        <w:spacing w:after="0" w:line="240" w:lineRule="auto"/>
        <w:textAlignment w:val="baseline"/>
        <w:rPr>
          <w:rFonts w:ascii="Times New Roman" w:eastAsia="Times New Roman" w:hAnsi="Times New Roman" w:cs="Times New Roman"/>
          <w:sz w:val="20"/>
          <w:szCs w:val="24"/>
          <w:lang w:val="ru-RU" w:eastAsia="ru-RU"/>
        </w:rPr>
      </w:pPr>
      <w:r w:rsidRPr="00DA2713">
        <w:rPr>
          <w:rFonts w:ascii="Times New Roman" w:eastAsia="Times New Roman" w:hAnsi="Times New Roman" w:cs="Times New Roman"/>
          <w:sz w:val="24"/>
          <w:szCs w:val="24"/>
          <w:vertAlign w:val="superscript"/>
          <w:lang w:val="ru-RU" w:eastAsia="ru-RU"/>
        </w:rPr>
        <w:t xml:space="preserve">                                                                              </w:t>
      </w:r>
      <w:proofErr w:type="gramStart"/>
      <w:r w:rsidRPr="00DA2713">
        <w:rPr>
          <w:rFonts w:ascii="Times New Roman" w:eastAsia="Times New Roman" w:hAnsi="Times New Roman" w:cs="Times New Roman"/>
          <w:sz w:val="24"/>
          <w:szCs w:val="24"/>
          <w:vertAlign w:val="superscript"/>
          <w:lang w:val="ru-RU" w:eastAsia="ru-RU"/>
        </w:rPr>
        <w:t>(подпись</w:t>
      </w:r>
      <w:proofErr w:type="gramEnd"/>
    </w:p>
    <w:p w:rsidR="00880E32" w:rsidRPr="00DA2713" w:rsidRDefault="00880E32" w:rsidP="00880E32">
      <w:pPr>
        <w:keepNext/>
        <w:keepLines/>
        <w:spacing w:before="480" w:after="0" w:line="240" w:lineRule="auto"/>
        <w:outlineLvl w:val="0"/>
        <w:rPr>
          <w:rFonts w:ascii="Cambria" w:eastAsia="Times New Roman" w:hAnsi="Cambria" w:cs="Times New Roman"/>
          <w:b/>
          <w:bCs/>
          <w:sz w:val="28"/>
          <w:szCs w:val="28"/>
          <w:lang w:val="ru-RU" w:eastAsia="ru-RU"/>
        </w:rPr>
      </w:pPr>
      <w:bookmarkStart w:id="7" w:name="_Toc525558065"/>
      <w:bookmarkStart w:id="8" w:name="_Toc529525659"/>
      <w:r w:rsidRPr="00DA2713">
        <w:rPr>
          <w:rFonts w:ascii="Cambria" w:eastAsia="Times New Roman" w:hAnsi="Cambria" w:cs="Times New Roman"/>
          <w:b/>
          <w:bCs/>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7"/>
      <w:bookmarkEnd w:id="8"/>
    </w:p>
    <w:p w:rsidR="00880E32" w:rsidRPr="00DA2713" w:rsidRDefault="00880E32" w:rsidP="00880E32">
      <w:pPr>
        <w:spacing w:after="0" w:line="240" w:lineRule="auto"/>
        <w:rPr>
          <w:rFonts w:ascii="Times New Roman" w:eastAsia="Times New Roman" w:hAnsi="Times New Roman" w:cs="Times New Roman"/>
          <w:sz w:val="24"/>
          <w:szCs w:val="24"/>
          <w:lang w:val="ru-RU" w:eastAsia="ru-RU"/>
        </w:rPr>
      </w:pPr>
    </w:p>
    <w:p w:rsidR="00880E32" w:rsidRPr="00DA2713" w:rsidRDefault="00880E32" w:rsidP="00880E32">
      <w:pPr>
        <w:spacing w:after="0"/>
        <w:ind w:firstLine="708"/>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880E32" w:rsidRPr="00DA2713" w:rsidRDefault="00880E32" w:rsidP="00880E32">
      <w:pPr>
        <w:spacing w:after="0"/>
        <w:ind w:firstLine="708"/>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b/>
          <w:sz w:val="24"/>
          <w:szCs w:val="24"/>
          <w:lang w:val="ru-RU" w:eastAsia="ru-RU"/>
        </w:rPr>
        <w:t xml:space="preserve">Текущий контроль </w:t>
      </w:r>
      <w:r w:rsidRPr="00DA2713">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880E32" w:rsidRPr="00DA2713" w:rsidRDefault="00880E32" w:rsidP="00880E32">
      <w:pPr>
        <w:spacing w:after="0"/>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 </w:t>
      </w:r>
      <w:r w:rsidRPr="00DA2713">
        <w:rPr>
          <w:rFonts w:ascii="Times New Roman" w:eastAsia="Times New Roman" w:hAnsi="Times New Roman" w:cs="Times New Roman"/>
          <w:sz w:val="24"/>
          <w:szCs w:val="24"/>
          <w:lang w:val="ru-RU" w:eastAsia="ru-RU"/>
        </w:rPr>
        <w:tab/>
      </w:r>
      <w:r w:rsidRPr="00DA2713">
        <w:rPr>
          <w:rFonts w:ascii="Times New Roman" w:eastAsia="Times New Roman" w:hAnsi="Times New Roman" w:cs="Times New Roman"/>
          <w:b/>
          <w:sz w:val="24"/>
          <w:szCs w:val="24"/>
          <w:lang w:val="ru-RU" w:eastAsia="ru-RU"/>
        </w:rPr>
        <w:t>Промежуточная аттестация</w:t>
      </w:r>
      <w:r w:rsidRPr="00DA2713">
        <w:rPr>
          <w:rFonts w:ascii="Times New Roman" w:eastAsia="Times New Roman" w:hAnsi="Times New Roman" w:cs="Times New Roman"/>
          <w:sz w:val="24"/>
          <w:szCs w:val="24"/>
          <w:lang w:val="ru-RU" w:eastAsia="ru-RU"/>
        </w:rPr>
        <w:t xml:space="preserve"> проводится в форме зачёта</w:t>
      </w:r>
    </w:p>
    <w:p w:rsidR="00880E32" w:rsidRPr="00DA2713" w:rsidRDefault="00880E32" w:rsidP="00880E32">
      <w:pPr>
        <w:spacing w:after="0"/>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Зачёт проводится по </w:t>
      </w:r>
      <w:proofErr w:type="gramStart"/>
      <w:r w:rsidRPr="00DA2713">
        <w:rPr>
          <w:rFonts w:ascii="Times New Roman" w:eastAsia="Times New Roman" w:hAnsi="Times New Roman" w:cs="Times New Roman"/>
          <w:sz w:val="24"/>
          <w:szCs w:val="24"/>
          <w:lang w:val="ru-RU" w:eastAsia="ru-RU"/>
        </w:rPr>
        <w:t>окончании</w:t>
      </w:r>
      <w:proofErr w:type="gramEnd"/>
      <w:r w:rsidRPr="00DA2713">
        <w:rPr>
          <w:rFonts w:ascii="Times New Roman" w:eastAsia="Times New Roman" w:hAnsi="Times New Roman" w:cs="Times New Roman"/>
          <w:sz w:val="24"/>
          <w:szCs w:val="24"/>
          <w:lang w:val="ru-RU" w:eastAsia="ru-RU"/>
        </w:rPr>
        <w:t xml:space="preserve"> теоретического обучения до начала экзаменационной сессии. Зачёт проводится в письменном виде. Количество вопросов в задании 2.</w:t>
      </w:r>
    </w:p>
    <w:p w:rsidR="00880E32" w:rsidRPr="00DA2713" w:rsidRDefault="00880E32" w:rsidP="00880E32">
      <w:pPr>
        <w:spacing w:after="0"/>
        <w:ind w:firstLine="708"/>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880E32" w:rsidRPr="00DA2713" w:rsidRDefault="00880E32" w:rsidP="00880E32">
      <w:pPr>
        <w:spacing w:after="0" w:line="240" w:lineRule="auto"/>
        <w:textAlignment w:val="baseline"/>
        <w:rPr>
          <w:rFonts w:ascii="Times New Roman" w:eastAsia="Times New Roman" w:hAnsi="Times New Roman" w:cs="Times New Roman"/>
          <w:sz w:val="20"/>
          <w:szCs w:val="24"/>
          <w:lang w:val="ru-RU" w:eastAsia="ru-RU"/>
        </w:rPr>
      </w:pPr>
    </w:p>
    <w:p w:rsidR="00880E32" w:rsidRPr="00DA2713" w:rsidRDefault="00880E32" w:rsidP="00880E32">
      <w:pPr>
        <w:spacing w:after="0" w:line="240" w:lineRule="auto"/>
        <w:textAlignment w:val="baseline"/>
        <w:rPr>
          <w:rFonts w:ascii="Times New Roman" w:eastAsia="Times New Roman" w:hAnsi="Times New Roman" w:cs="Times New Roman"/>
          <w:sz w:val="20"/>
          <w:szCs w:val="24"/>
          <w:lang w:val="ru-RU" w:eastAsia="ru-RU"/>
        </w:rPr>
      </w:pPr>
    </w:p>
    <w:p w:rsidR="00880E32" w:rsidRPr="00DA2713" w:rsidRDefault="00880E32" w:rsidP="00880E32">
      <w:pPr>
        <w:spacing w:after="0" w:line="240" w:lineRule="auto"/>
        <w:textAlignment w:val="baseline"/>
        <w:rPr>
          <w:rFonts w:ascii="Times New Roman" w:eastAsia="Times New Roman" w:hAnsi="Times New Roman" w:cs="Times New Roman"/>
          <w:sz w:val="20"/>
          <w:szCs w:val="24"/>
          <w:lang w:val="ru-RU" w:eastAsia="ru-RU"/>
        </w:rPr>
      </w:pPr>
    </w:p>
    <w:p w:rsidR="00880E32" w:rsidRPr="00DA2713" w:rsidRDefault="00880E32" w:rsidP="00880E32">
      <w:pPr>
        <w:spacing w:after="0" w:line="240" w:lineRule="auto"/>
        <w:textAlignment w:val="baseline"/>
        <w:rPr>
          <w:rFonts w:ascii="Times New Roman" w:eastAsia="Times New Roman" w:hAnsi="Times New Roman" w:cs="Times New Roman"/>
          <w:sz w:val="20"/>
          <w:szCs w:val="24"/>
          <w:lang w:val="ru-RU" w:eastAsia="ru-RU"/>
        </w:rPr>
      </w:pPr>
    </w:p>
    <w:p w:rsidR="00880E32" w:rsidRDefault="00880E32" w:rsidP="00880E32">
      <w:pPr>
        <w:rPr>
          <w:lang w:val="ru-RU"/>
        </w:rPr>
      </w:pPr>
      <w:r>
        <w:rPr>
          <w:noProof/>
          <w:lang w:val="ru-RU" w:eastAsia="ru-RU"/>
        </w:rPr>
        <w:lastRenderedPageBreak/>
        <w:drawing>
          <wp:inline distT="0" distB="0" distL="0" distR="0">
            <wp:extent cx="6480810" cy="89141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 экономика(03.04).jpeg"/>
                    <pic:cNvPicPr/>
                  </pic:nvPicPr>
                  <pic:blipFill>
                    <a:blip r:embed="rId9">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880E32" w:rsidRDefault="00880E32" w:rsidP="00880E32">
      <w:pPr>
        <w:rPr>
          <w:lang w:val="ru-RU"/>
        </w:rPr>
      </w:pPr>
      <w:r>
        <w:rPr>
          <w:lang w:val="ru-RU"/>
        </w:rPr>
        <w:br w:type="page"/>
      </w:r>
    </w:p>
    <w:p w:rsidR="00880E32" w:rsidRPr="00DA2713" w:rsidRDefault="00880E32" w:rsidP="00880E32">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lastRenderedPageBreak/>
        <w:t>Методические  указания  по  освоению  дисциплины  «</w:t>
      </w:r>
      <w:r w:rsidRPr="00DA2713">
        <w:rPr>
          <w:rFonts w:ascii="Times New Roman" w:eastAsia="Times New Roman" w:hAnsi="Times New Roman" w:cs="Times New Roman"/>
          <w:sz w:val="28"/>
          <w:szCs w:val="28"/>
          <w:lang w:val="ru-RU" w:eastAsia="ru-RU"/>
        </w:rPr>
        <w:t>Экономика, организация и управление на предприятии</w:t>
      </w:r>
      <w:r w:rsidRPr="00DA2713">
        <w:rPr>
          <w:rFonts w:ascii="Times New Roman" w:eastAsia="Times New Roman" w:hAnsi="Times New Roman" w:cs="Times New Roman"/>
          <w:bCs/>
          <w:sz w:val="28"/>
          <w:szCs w:val="28"/>
          <w:lang w:val="ru-RU" w:eastAsia="ru-RU"/>
        </w:rPr>
        <w:t xml:space="preserve">»  адресованы  студентам  всех форм обучения.  </w:t>
      </w:r>
    </w:p>
    <w:p w:rsidR="00880E32" w:rsidRPr="00DA2713" w:rsidRDefault="00880E32" w:rsidP="00880E32">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Учебным планом по направлению подготовки</w:t>
      </w:r>
      <w:r w:rsidRPr="00DA2713">
        <w:rPr>
          <w:rFonts w:ascii="Times New Roman" w:eastAsia="Calibri" w:hAnsi="Times New Roman" w:cs="Times New Roman"/>
          <w:sz w:val="28"/>
          <w:szCs w:val="28"/>
          <w:lang w:val="ru-RU" w:eastAsia="ru-RU"/>
        </w:rPr>
        <w:t xml:space="preserve"> «Управление персоналом»</w:t>
      </w:r>
      <w:r w:rsidRPr="00DA2713">
        <w:rPr>
          <w:rFonts w:ascii="Times New Roman" w:eastAsia="Calibri" w:hAnsi="Times New Roman" w:cs="Times New Roman"/>
          <w:bCs/>
          <w:sz w:val="28"/>
          <w:szCs w:val="28"/>
          <w:lang w:val="ru-RU" w:eastAsia="ru-RU"/>
        </w:rPr>
        <w:t xml:space="preserve"> </w:t>
      </w:r>
      <w:r w:rsidRPr="00DA2713">
        <w:rPr>
          <w:rFonts w:ascii="Times New Roman" w:eastAsia="Times New Roman" w:hAnsi="Times New Roman" w:cs="Times New Roman"/>
          <w:bCs/>
          <w:sz w:val="28"/>
          <w:szCs w:val="28"/>
          <w:lang w:val="ru-RU" w:eastAsia="ru-RU"/>
        </w:rPr>
        <w:t>предусмотрены следующие виды занятий:</w:t>
      </w:r>
    </w:p>
    <w:p w:rsidR="00880E32" w:rsidRPr="00DA2713" w:rsidRDefault="00880E32" w:rsidP="00880E32">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лекции</w:t>
      </w:r>
    </w:p>
    <w:p w:rsidR="00880E32" w:rsidRPr="00DA2713" w:rsidRDefault="00880E32" w:rsidP="00880E32">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практические занятия.</w:t>
      </w:r>
    </w:p>
    <w:p w:rsidR="00880E32" w:rsidRPr="00DA2713" w:rsidRDefault="00880E32" w:rsidP="00880E32">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В ходе лекционных занятий рассматриваются основные темы курса, предусмотренные рабочей программой дисциплины, даются  рекомендации для самостоятельной работы и подготовке к практическим занятиям.</w:t>
      </w:r>
    </w:p>
    <w:p w:rsidR="00880E32" w:rsidRPr="00DA2713" w:rsidRDefault="00880E32" w:rsidP="00880E32">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ведения аналитического исследования в соответствии с компетенциями дисциплины.</w:t>
      </w:r>
    </w:p>
    <w:p w:rsidR="00880E32" w:rsidRPr="00DA2713" w:rsidRDefault="00880E32" w:rsidP="00880E32">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880E32" w:rsidRPr="00DA2713" w:rsidRDefault="00880E32" w:rsidP="00880E32">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880E32" w:rsidRPr="00DA2713" w:rsidRDefault="00880E32" w:rsidP="00880E32">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изучить конспекты лекций;  </w:t>
      </w:r>
    </w:p>
    <w:p w:rsidR="00880E32" w:rsidRPr="00DA2713" w:rsidRDefault="00880E32" w:rsidP="00880E32">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880E32" w:rsidRPr="00DA2713" w:rsidRDefault="00880E32" w:rsidP="00880E32">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при наличии рекомендованного преподавателем при изучении каждой темы домашнего задания письменно его решить.    </w:t>
      </w:r>
    </w:p>
    <w:p w:rsidR="00880E32" w:rsidRPr="00DA2713" w:rsidRDefault="00880E32" w:rsidP="00880E32">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880E32" w:rsidRPr="00DA2713" w:rsidRDefault="00880E32" w:rsidP="00880E32">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проведения контрольных и самостоятельных работ. В  ходе самостоятельной  работы  каждый  студент  обязан  прочитать  основную  и  по  возможности  дополнительную  литературу  по  изучаемой  теме.  Выделить  непонятные  термины,  найти  их  значение  в энциклопедических словарях.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880E32" w:rsidRPr="00DA2713" w:rsidRDefault="00880E32" w:rsidP="00880E32">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880E32" w:rsidRPr="00DA2713" w:rsidRDefault="00880E32" w:rsidP="00880E32">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DA2713">
        <w:rPr>
          <w:rFonts w:ascii="Times New Roman" w:eastAsia="Times New Roman" w:hAnsi="Times New Roman" w:cs="Times New Roman"/>
          <w:bCs/>
          <w:sz w:val="28"/>
          <w:szCs w:val="28"/>
          <w:lang w:val="ru-RU" w:eastAsia="ru-RU"/>
        </w:rPr>
        <w:t>т.ч</w:t>
      </w:r>
      <w:proofErr w:type="spellEnd"/>
      <w:r w:rsidRPr="00DA2713">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880E32" w:rsidRPr="00DA2713" w:rsidRDefault="00880E32" w:rsidP="00880E32">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880E32" w:rsidRPr="00DA2713" w:rsidRDefault="00880E32" w:rsidP="00880E32">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интерактивные занятия проведения лекций и семинаров;  </w:t>
      </w:r>
    </w:p>
    <w:p w:rsidR="00880E32" w:rsidRPr="00DA2713" w:rsidRDefault="00880E32" w:rsidP="00880E32">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lastRenderedPageBreak/>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DA2713">
          <w:rPr>
            <w:rFonts w:ascii="Times New Roman" w:eastAsia="Times New Roman" w:hAnsi="Times New Roman" w:cs="Times New Roman"/>
            <w:bCs/>
            <w:sz w:val="28"/>
            <w:szCs w:val="28"/>
            <w:lang w:val="ru-RU" w:eastAsia="ru-RU"/>
          </w:rPr>
          <w:t>http://library.rsue.ru/</w:t>
        </w:r>
      </w:hyperlink>
      <w:r w:rsidRPr="00DA2713">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880E32" w:rsidRPr="00DA2713" w:rsidRDefault="00880E32" w:rsidP="00880E32">
      <w:pPr>
        <w:shd w:val="clear" w:color="auto" w:fill="FFFFFF"/>
        <w:spacing w:after="0" w:line="240" w:lineRule="auto"/>
        <w:ind w:right="-281" w:firstLine="567"/>
        <w:jc w:val="both"/>
        <w:rPr>
          <w:rFonts w:ascii="Times New Roman" w:eastAsia="Times New Roman" w:hAnsi="Times New Roman" w:cs="Times New Roman"/>
          <w:b/>
          <w:sz w:val="28"/>
          <w:szCs w:val="28"/>
          <w:lang w:val="ru-RU" w:eastAsia="ru-RU"/>
        </w:rPr>
      </w:pPr>
      <w:r w:rsidRPr="00DA2713">
        <w:rPr>
          <w:rFonts w:ascii="Times New Roman" w:eastAsia="Times New Roman" w:hAnsi="Times New Roman" w:cs="Times New Roman"/>
          <w:sz w:val="28"/>
          <w:szCs w:val="28"/>
          <w:lang w:val="ru-RU" w:eastAsia="ru-RU"/>
        </w:rPr>
        <w:t> </w:t>
      </w:r>
      <w:r w:rsidRPr="00DA2713">
        <w:rPr>
          <w:rFonts w:ascii="Times New Roman" w:eastAsia="Times New Roman" w:hAnsi="Times New Roman" w:cs="Times New Roman"/>
          <w:b/>
          <w:sz w:val="28"/>
          <w:szCs w:val="28"/>
          <w:lang w:val="ru-RU" w:eastAsia="ru-RU"/>
        </w:rPr>
        <w:t>Методические рекомендации по написанию</w:t>
      </w:r>
      <w:r w:rsidRPr="00DA2713">
        <w:rPr>
          <w:rFonts w:ascii="Times New Roman" w:eastAsia="Times New Roman" w:hAnsi="Times New Roman" w:cs="Times New Roman"/>
          <w:b/>
          <w:color w:val="000000"/>
          <w:sz w:val="28"/>
          <w:szCs w:val="28"/>
          <w:lang w:val="ru-RU" w:eastAsia="ru-RU"/>
        </w:rPr>
        <w:t xml:space="preserve"> рефератов</w:t>
      </w:r>
      <w:r w:rsidRPr="00DA2713">
        <w:rPr>
          <w:rFonts w:ascii="Times New Roman" w:eastAsia="Times New Roman" w:hAnsi="Times New Roman" w:cs="Times New Roman"/>
          <w:b/>
          <w:sz w:val="28"/>
          <w:szCs w:val="28"/>
          <w:lang w:val="ru-RU" w:eastAsia="ru-RU"/>
        </w:rPr>
        <w:t xml:space="preserve">, требования к оформлению </w:t>
      </w:r>
    </w:p>
    <w:p w:rsidR="00880E32" w:rsidRPr="00DA2713" w:rsidRDefault="00880E32" w:rsidP="00880E32">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color w:val="000000"/>
          <w:sz w:val="28"/>
          <w:szCs w:val="28"/>
          <w:lang w:val="ru-RU" w:eastAsia="ru-RU"/>
        </w:rPr>
        <w:t>Подготовка рефератов является важным этапом изучения курса «</w:t>
      </w:r>
      <w:r w:rsidRPr="00DA2713">
        <w:rPr>
          <w:rFonts w:ascii="Times New Roman" w:eastAsia="Times New Roman" w:hAnsi="Times New Roman" w:cs="Times New Roman"/>
          <w:bCs/>
          <w:sz w:val="28"/>
          <w:szCs w:val="28"/>
          <w:lang w:val="ru-RU" w:eastAsia="ru-RU"/>
        </w:rPr>
        <w:t>Организация производства на предприятии</w:t>
      </w:r>
      <w:r w:rsidRPr="00DA2713">
        <w:rPr>
          <w:rFonts w:ascii="Times New Roman" w:eastAsia="Times New Roman" w:hAnsi="Times New Roman" w:cs="Times New Roman"/>
          <w:color w:val="000000"/>
          <w:sz w:val="28"/>
          <w:szCs w:val="28"/>
          <w:lang w:val="ru-RU" w:eastAsia="ru-RU"/>
        </w:rPr>
        <w:t>» студентами. Студенты в качестве самостоятельной работы должны выполнить 2 реферата по наиболее важным разделам дисциплины.</w:t>
      </w:r>
    </w:p>
    <w:p w:rsidR="00880E32" w:rsidRPr="00DA2713" w:rsidRDefault="00880E32" w:rsidP="00880E32">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color w:val="000000"/>
          <w:sz w:val="28"/>
          <w:szCs w:val="28"/>
          <w:lang w:val="ru-RU" w:eastAsia="ru-RU"/>
        </w:rPr>
        <w:t>Источниками информации для написания реферата являются учебники и учебные пособия по данной дисциплине, формы бухгалтерской отчетности предприятия.</w:t>
      </w:r>
    </w:p>
    <w:p w:rsidR="00880E32" w:rsidRPr="00DA2713" w:rsidRDefault="00880E32" w:rsidP="00880E32">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 xml:space="preserve">Объем реферата должен находиться в пределах 10-15 страниц листов формата </w:t>
      </w:r>
      <w:proofErr w:type="spellStart"/>
      <w:r w:rsidRPr="00DA2713">
        <w:rPr>
          <w:rFonts w:ascii="Times New Roman" w:eastAsia="Times New Roman" w:hAnsi="Times New Roman" w:cs="Times New Roman"/>
          <w:color w:val="000000"/>
          <w:sz w:val="28"/>
          <w:szCs w:val="28"/>
          <w:lang w:val="ru-RU" w:eastAsia="ru-RU"/>
        </w:rPr>
        <w:t>А</w:t>
      </w:r>
      <w:proofErr w:type="gramStart"/>
      <w:r w:rsidRPr="00DA2713">
        <w:rPr>
          <w:rFonts w:ascii="Times New Roman" w:eastAsia="Times New Roman" w:hAnsi="Times New Roman" w:cs="Times New Roman"/>
          <w:color w:val="000000"/>
          <w:sz w:val="28"/>
          <w:szCs w:val="28"/>
          <w:lang w:val="ru-RU" w:eastAsia="ru-RU"/>
        </w:rPr>
        <w:t>4</w:t>
      </w:r>
      <w:proofErr w:type="spellEnd"/>
      <w:proofErr w:type="gramEnd"/>
      <w:r w:rsidRPr="00DA2713">
        <w:rPr>
          <w:rFonts w:ascii="Times New Roman" w:eastAsia="Times New Roman" w:hAnsi="Times New Roman" w:cs="Times New Roman"/>
          <w:color w:val="000000"/>
          <w:sz w:val="28"/>
          <w:szCs w:val="28"/>
          <w:lang w:val="ru-RU" w:eastAsia="ru-RU"/>
        </w:rPr>
        <w:t xml:space="preserve">, отпечатанных на компьютере. Текст печатается шрифтом </w:t>
      </w:r>
      <w:proofErr w:type="spellStart"/>
      <w:r w:rsidRPr="00DA2713">
        <w:rPr>
          <w:rFonts w:ascii="Times New Roman" w:eastAsia="Times New Roman" w:hAnsi="Times New Roman" w:cs="Times New Roman"/>
          <w:color w:val="000000"/>
          <w:sz w:val="28"/>
          <w:szCs w:val="28"/>
          <w:lang w:val="ru-RU" w:eastAsia="ru-RU"/>
        </w:rPr>
        <w:t>Times</w:t>
      </w:r>
      <w:proofErr w:type="spellEnd"/>
      <w:r w:rsidRPr="00DA2713">
        <w:rPr>
          <w:rFonts w:ascii="Times New Roman" w:eastAsia="Times New Roman" w:hAnsi="Times New Roman" w:cs="Times New Roman"/>
          <w:color w:val="000000"/>
          <w:sz w:val="28"/>
          <w:szCs w:val="28"/>
          <w:lang w:val="ru-RU" w:eastAsia="ru-RU"/>
        </w:rPr>
        <w:t xml:space="preserve"> </w:t>
      </w:r>
      <w:proofErr w:type="spellStart"/>
      <w:r w:rsidRPr="00DA2713">
        <w:rPr>
          <w:rFonts w:ascii="Times New Roman" w:eastAsia="Times New Roman" w:hAnsi="Times New Roman" w:cs="Times New Roman"/>
          <w:color w:val="000000"/>
          <w:sz w:val="28"/>
          <w:szCs w:val="28"/>
          <w:lang w:val="ru-RU" w:eastAsia="ru-RU"/>
        </w:rPr>
        <w:t>New</w:t>
      </w:r>
      <w:proofErr w:type="spellEnd"/>
      <w:r w:rsidRPr="00DA2713">
        <w:rPr>
          <w:rFonts w:ascii="Times New Roman" w:eastAsia="Times New Roman" w:hAnsi="Times New Roman" w:cs="Times New Roman"/>
          <w:color w:val="000000"/>
          <w:sz w:val="28"/>
          <w:szCs w:val="28"/>
          <w:lang w:val="ru-RU" w:eastAsia="ru-RU"/>
        </w:rPr>
        <w:t xml:space="preserve"> </w:t>
      </w:r>
      <w:proofErr w:type="spellStart"/>
      <w:r w:rsidRPr="00DA2713">
        <w:rPr>
          <w:rFonts w:ascii="Times New Roman" w:eastAsia="Times New Roman" w:hAnsi="Times New Roman" w:cs="Times New Roman"/>
          <w:color w:val="000000"/>
          <w:sz w:val="28"/>
          <w:szCs w:val="28"/>
          <w:lang w:val="ru-RU" w:eastAsia="ru-RU"/>
        </w:rPr>
        <w:t>Roman</w:t>
      </w:r>
      <w:proofErr w:type="spellEnd"/>
      <w:r w:rsidRPr="00DA2713">
        <w:rPr>
          <w:rFonts w:ascii="Times New Roman" w:eastAsia="Times New Roman" w:hAnsi="Times New Roman" w:cs="Times New Roman"/>
          <w:color w:val="000000"/>
          <w:sz w:val="28"/>
          <w:szCs w:val="28"/>
          <w:lang w:val="ru-RU" w:eastAsia="ru-RU"/>
        </w:rPr>
        <w:t xml:space="preserve"> № 14 через 1,5 интервала. Исключение могут составлять таблицы, где при необходимости можно применять 12 шрифт </w:t>
      </w:r>
      <w:proofErr w:type="spellStart"/>
      <w:r w:rsidRPr="00DA2713">
        <w:rPr>
          <w:rFonts w:ascii="Times New Roman" w:eastAsia="Times New Roman" w:hAnsi="Times New Roman" w:cs="Times New Roman"/>
          <w:color w:val="000000"/>
          <w:sz w:val="28"/>
          <w:szCs w:val="28"/>
          <w:lang w:val="ru-RU" w:eastAsia="ru-RU"/>
        </w:rPr>
        <w:t>Times</w:t>
      </w:r>
      <w:proofErr w:type="spellEnd"/>
      <w:r w:rsidRPr="00DA2713">
        <w:rPr>
          <w:rFonts w:ascii="Times New Roman" w:eastAsia="Times New Roman" w:hAnsi="Times New Roman" w:cs="Times New Roman"/>
          <w:color w:val="000000"/>
          <w:sz w:val="28"/>
          <w:szCs w:val="28"/>
          <w:lang w:val="ru-RU" w:eastAsia="ru-RU"/>
        </w:rPr>
        <w:t xml:space="preserve"> </w:t>
      </w:r>
      <w:proofErr w:type="spellStart"/>
      <w:r w:rsidRPr="00DA2713">
        <w:rPr>
          <w:rFonts w:ascii="Times New Roman" w:eastAsia="Times New Roman" w:hAnsi="Times New Roman" w:cs="Times New Roman"/>
          <w:color w:val="000000"/>
          <w:sz w:val="28"/>
          <w:szCs w:val="28"/>
          <w:lang w:val="ru-RU" w:eastAsia="ru-RU"/>
        </w:rPr>
        <w:t>New</w:t>
      </w:r>
      <w:proofErr w:type="spellEnd"/>
      <w:r w:rsidRPr="00DA2713">
        <w:rPr>
          <w:rFonts w:ascii="Times New Roman" w:eastAsia="Times New Roman" w:hAnsi="Times New Roman" w:cs="Times New Roman"/>
          <w:color w:val="000000"/>
          <w:sz w:val="28"/>
          <w:szCs w:val="28"/>
          <w:lang w:val="ru-RU" w:eastAsia="ru-RU"/>
        </w:rPr>
        <w:t xml:space="preserve"> </w:t>
      </w:r>
      <w:proofErr w:type="spellStart"/>
      <w:r w:rsidRPr="00DA2713">
        <w:rPr>
          <w:rFonts w:ascii="Times New Roman" w:eastAsia="Times New Roman" w:hAnsi="Times New Roman" w:cs="Times New Roman"/>
          <w:color w:val="000000"/>
          <w:sz w:val="28"/>
          <w:szCs w:val="28"/>
          <w:lang w:val="ru-RU" w:eastAsia="ru-RU"/>
        </w:rPr>
        <w:t>Roman</w:t>
      </w:r>
      <w:proofErr w:type="spellEnd"/>
      <w:r w:rsidRPr="00DA2713">
        <w:rPr>
          <w:rFonts w:ascii="Times New Roman" w:eastAsia="Times New Roman" w:hAnsi="Times New Roman" w:cs="Times New Roman"/>
          <w:color w:val="000000"/>
          <w:sz w:val="28"/>
          <w:szCs w:val="28"/>
          <w:lang w:val="ru-RU" w:eastAsia="ru-RU"/>
        </w:rPr>
        <w:t xml:space="preserve"> с одинарным интервалом. Текст работы должен быть выровнен по ширине. Цвет шрифта черный.</w:t>
      </w:r>
    </w:p>
    <w:p w:rsidR="00880E32" w:rsidRPr="00DA2713" w:rsidRDefault="00880E32" w:rsidP="00880E32">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Все листы (текстовые, табличные) должны быть выполнены с соблюдением следующих размеров полей: правое - не менее 10 мм, верхнее и нижнее - не менее 20 мм, левое - не менее 30 мм. Текст рамкой не очерчивается. Разрешается использовать компьютерные возможности акцентирования внимания на определенных терминах, формулах, применяя шрифты разной гарнитуры.</w:t>
      </w:r>
    </w:p>
    <w:p w:rsidR="00880E32" w:rsidRPr="00DA2713" w:rsidRDefault="00880E32" w:rsidP="00880E32">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 xml:space="preserve">Качество напечатанного текста и оформления иллюстраций, таблиц, распечаток должно иметь равномерную плотность и удовлетворять требованию их четкого воспроизведения. </w:t>
      </w:r>
    </w:p>
    <w:p w:rsidR="00880E32" w:rsidRPr="00DA2713" w:rsidRDefault="00880E32" w:rsidP="00880E32">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Опечатки, описки и графические неточности, обнаруженные в процессе подготовки реферата, допускается исправлять закрашиванием белой краской и нанесением на том же месте исправленного текста (графики) машинописным способом или черными чернилами, пастой или тушью - рукописным способом.</w:t>
      </w:r>
    </w:p>
    <w:p w:rsidR="00880E32" w:rsidRPr="00DA2713" w:rsidRDefault="00880E32" w:rsidP="00880E32">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 xml:space="preserve">Повреждения листов, помарки и следы не полностью удаленного прежнего текста (графики) не допускаются. </w:t>
      </w:r>
      <w:proofErr w:type="gramStart"/>
      <w:r w:rsidRPr="00DA2713">
        <w:rPr>
          <w:rFonts w:ascii="Times New Roman" w:eastAsia="Times New Roman" w:hAnsi="Times New Roman" w:cs="Times New Roman"/>
          <w:color w:val="000000"/>
          <w:sz w:val="28"/>
          <w:szCs w:val="28"/>
          <w:lang w:val="ru-RU" w:eastAsia="ru-RU"/>
        </w:rPr>
        <w:t>Допускается не более трех исправлений</w:t>
      </w:r>
      <w:proofErr w:type="gramEnd"/>
      <w:r w:rsidRPr="00DA2713">
        <w:rPr>
          <w:rFonts w:ascii="Times New Roman" w:eastAsia="Times New Roman" w:hAnsi="Times New Roman" w:cs="Times New Roman"/>
          <w:color w:val="000000"/>
          <w:sz w:val="28"/>
          <w:szCs w:val="28"/>
          <w:lang w:val="ru-RU" w:eastAsia="ru-RU"/>
        </w:rPr>
        <w:t xml:space="preserve"> на одной странице.</w:t>
      </w:r>
    </w:p>
    <w:p w:rsidR="00880E32" w:rsidRPr="00DA2713" w:rsidRDefault="00880E32" w:rsidP="00880E32">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color w:val="000000"/>
          <w:sz w:val="28"/>
          <w:szCs w:val="28"/>
          <w:lang w:val="ru-RU" w:eastAsia="ru-RU"/>
        </w:rPr>
        <w:t>Нумерация страниц и приложений, входящих в ее состав реферата, должна быть сквозная. Номер страницы ставится вверху посредине листа или вверху справа арабскими цифрами. Первой страницей считается «титульный лист», вторая страница - «Содержание» - на этих листах не проставляется номер страницы, но они включаются в общую нумерацию работы, далее начало текста - «Введение». Указание страниц начинается не раньше 3-го номера, начиная со станицы «Введение».</w:t>
      </w:r>
    </w:p>
    <w:p w:rsidR="00880E32" w:rsidRPr="00DA2713" w:rsidRDefault="00880E32" w:rsidP="00880E32">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color w:val="000000"/>
          <w:sz w:val="28"/>
          <w:szCs w:val="28"/>
          <w:lang w:val="ru-RU" w:eastAsia="ru-RU"/>
        </w:rPr>
        <w:t>Аналитические расчеты должны сопровождаться выводами, в которых необходимо охарактеризовать динамику рассчитанных показателей, указать возможные причины изменений показателей. В конце работы необходимо привести список использованной литературы.</w:t>
      </w:r>
    </w:p>
    <w:p w:rsidR="00880E32" w:rsidRPr="00DA2713" w:rsidRDefault="00880E32" w:rsidP="00880E32">
      <w:pPr>
        <w:spacing w:after="0" w:line="240" w:lineRule="auto"/>
        <w:ind w:right="-284" w:firstLine="284"/>
        <w:textAlignment w:val="baseline"/>
        <w:rPr>
          <w:rFonts w:ascii="Times New Roman" w:eastAsia="Times New Roman" w:hAnsi="Times New Roman" w:cs="Times New Roman"/>
          <w:b/>
          <w:bCs/>
          <w:sz w:val="28"/>
          <w:szCs w:val="28"/>
          <w:lang w:val="ru-RU" w:eastAsia="ru-RU"/>
        </w:rPr>
      </w:pPr>
    </w:p>
    <w:p w:rsidR="00880E32" w:rsidRPr="00DA2713" w:rsidRDefault="00880E32" w:rsidP="00880E32">
      <w:pPr>
        <w:spacing w:after="0" w:line="240" w:lineRule="auto"/>
        <w:ind w:right="-284" w:firstLine="284"/>
        <w:textAlignment w:val="baseline"/>
        <w:rPr>
          <w:rFonts w:ascii="Calibri" w:eastAsia="Times New Roman" w:hAnsi="Calibri" w:cs="Times New Roman"/>
          <w:b/>
          <w:sz w:val="28"/>
          <w:szCs w:val="28"/>
          <w:lang w:val="ru-RU" w:eastAsia="ru-RU"/>
        </w:rPr>
      </w:pPr>
      <w:r w:rsidRPr="00DA2713">
        <w:rPr>
          <w:rFonts w:ascii="Times New Roman" w:eastAsia="Times New Roman" w:hAnsi="Times New Roman" w:cs="Times New Roman"/>
          <w:b/>
          <w:bCs/>
          <w:sz w:val="28"/>
          <w:szCs w:val="28"/>
          <w:lang w:val="ru-RU" w:eastAsia="ru-RU"/>
        </w:rPr>
        <w:t>Критерии оценки: </w:t>
      </w:r>
      <w:r w:rsidRPr="00DA2713">
        <w:rPr>
          <w:rFonts w:ascii="Times New Roman" w:eastAsia="Times New Roman" w:hAnsi="Times New Roman" w:cs="Times New Roman"/>
          <w:b/>
          <w:sz w:val="28"/>
          <w:szCs w:val="28"/>
          <w:lang w:val="ru-RU" w:eastAsia="ru-RU"/>
        </w:rPr>
        <w:t> </w:t>
      </w:r>
    </w:p>
    <w:p w:rsidR="00880E32" w:rsidRPr="00DA2713" w:rsidRDefault="00880E32" w:rsidP="00880E32">
      <w:pPr>
        <w:spacing w:after="0" w:line="240" w:lineRule="auto"/>
        <w:ind w:right="-284" w:firstLine="284"/>
        <w:jc w:val="both"/>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 оценка «отлично»</w:t>
      </w:r>
      <w:r w:rsidRPr="00DA2713">
        <w:rPr>
          <w:rFonts w:ascii="Times New Roman" w:eastAsia="Times New Roman" w:hAnsi="Times New Roman" w:cs="Times New Roman"/>
          <w:iCs/>
          <w:spacing w:val="-1"/>
          <w:sz w:val="28"/>
          <w:szCs w:val="28"/>
          <w:lang w:val="ru-RU" w:eastAsia="ru-RU"/>
        </w:rPr>
        <w:t xml:space="preserve"> - изложенный материал фактически верен, </w:t>
      </w:r>
      <w:r w:rsidRPr="00DA2713">
        <w:rPr>
          <w:rFonts w:ascii="Times New Roman" w:eastAsia="Times New Roman" w:hAnsi="Times New Roman" w:cs="Times New Roman"/>
          <w:spacing w:val="-1"/>
          <w:sz w:val="28"/>
          <w:szCs w:val="28"/>
          <w:lang w:val="ru-RU" w:eastAsia="ru-RU"/>
        </w:rPr>
        <w:t>наличие глубоких исчерпывающих знаний по подготовленному вопросу, в том числе обширные знания в целом по дисциплине</w:t>
      </w:r>
      <w:r w:rsidRPr="00DA2713">
        <w:rPr>
          <w:rFonts w:ascii="Times New Roman" w:eastAsia="Times New Roman" w:hAnsi="Times New Roman" w:cs="Times New Roman"/>
          <w:sz w:val="28"/>
          <w:szCs w:val="28"/>
          <w:lang w:val="ru-RU" w:eastAsia="ru-RU"/>
        </w:rPr>
        <w:t xml:space="preserve">; </w:t>
      </w:r>
      <w:r w:rsidRPr="00DA2713">
        <w:rPr>
          <w:rFonts w:ascii="Times New Roman" w:eastAsia="Times New Roman" w:hAnsi="Times New Roman" w:cs="Times New Roman"/>
          <w:spacing w:val="-1"/>
          <w:sz w:val="28"/>
          <w:szCs w:val="28"/>
          <w:lang w:val="ru-RU" w:eastAsia="ru-RU"/>
        </w:rPr>
        <w:t xml:space="preserve">грамотное и логически стройное изложение материала </w:t>
      </w:r>
      <w:r w:rsidRPr="00DA2713">
        <w:rPr>
          <w:rFonts w:ascii="Times New Roman" w:eastAsia="Times New Roman" w:hAnsi="Times New Roman" w:cs="Times New Roman"/>
          <w:sz w:val="28"/>
          <w:szCs w:val="28"/>
          <w:lang w:val="ru-RU" w:eastAsia="ru-RU"/>
        </w:rPr>
        <w:t xml:space="preserve">в реферате, широкое использование не только основной, но и дополнительной литературы; </w:t>
      </w:r>
    </w:p>
    <w:p w:rsidR="00880E32" w:rsidRPr="00DA2713" w:rsidRDefault="00880E32" w:rsidP="00880E32">
      <w:pPr>
        <w:widowControl w:val="0"/>
        <w:spacing w:after="0" w:line="240" w:lineRule="auto"/>
        <w:ind w:right="-284"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 оценка «хорошо»</w:t>
      </w:r>
      <w:r w:rsidRPr="00DA2713">
        <w:rPr>
          <w:rFonts w:ascii="Times New Roman" w:eastAsia="Times New Roman" w:hAnsi="Times New Roman" w:cs="Times New Roman"/>
          <w:iCs/>
          <w:spacing w:val="-1"/>
          <w:sz w:val="28"/>
          <w:szCs w:val="28"/>
          <w:lang w:val="ru-RU" w:eastAsia="ru-RU"/>
        </w:rPr>
        <w:t xml:space="preserve"> - изложенный материал верен, </w:t>
      </w:r>
      <w:r w:rsidRPr="00DA2713">
        <w:rPr>
          <w:rFonts w:ascii="Times New Roman" w:eastAsia="Times New Roman" w:hAnsi="Times New Roman" w:cs="Times New Roman"/>
          <w:spacing w:val="-1"/>
          <w:sz w:val="28"/>
          <w:szCs w:val="28"/>
          <w:lang w:val="ru-RU" w:eastAsia="ru-RU"/>
        </w:rPr>
        <w:t>наличие полных знаний в объеме пройден</w:t>
      </w:r>
      <w:r w:rsidRPr="00DA2713">
        <w:rPr>
          <w:rFonts w:ascii="Times New Roman" w:eastAsia="Times New Roman" w:hAnsi="Times New Roman" w:cs="Times New Roman"/>
          <w:sz w:val="28"/>
          <w:szCs w:val="28"/>
          <w:lang w:val="ru-RU" w:eastAsia="ru-RU"/>
        </w:rPr>
        <w:t>ной программы</w:t>
      </w:r>
      <w:r w:rsidRPr="00DA2713">
        <w:rPr>
          <w:rFonts w:ascii="Times New Roman" w:eastAsia="Times New Roman" w:hAnsi="Times New Roman" w:cs="Times New Roman"/>
          <w:spacing w:val="-1"/>
          <w:sz w:val="28"/>
          <w:szCs w:val="28"/>
          <w:lang w:val="ru-RU" w:eastAsia="ru-RU"/>
        </w:rPr>
        <w:t xml:space="preserve"> по подготовленному вопросу</w:t>
      </w:r>
      <w:r w:rsidRPr="00DA2713">
        <w:rPr>
          <w:rFonts w:ascii="Times New Roman" w:eastAsia="Times New Roman" w:hAnsi="Times New Roman" w:cs="Times New Roman"/>
          <w:sz w:val="28"/>
          <w:szCs w:val="28"/>
          <w:lang w:val="ru-RU" w:eastAsia="ru-RU"/>
        </w:rPr>
        <w:t xml:space="preserve">; </w:t>
      </w:r>
      <w:r w:rsidRPr="00DA2713">
        <w:rPr>
          <w:rFonts w:ascii="Times New Roman" w:eastAsia="Times New Roman" w:hAnsi="Times New Roman" w:cs="Times New Roman"/>
          <w:spacing w:val="-1"/>
          <w:sz w:val="28"/>
          <w:szCs w:val="28"/>
          <w:lang w:val="ru-RU" w:eastAsia="ru-RU"/>
        </w:rPr>
        <w:t xml:space="preserve">грамотное и логически стройное изложение материала </w:t>
      </w:r>
      <w:r w:rsidRPr="00DA2713">
        <w:rPr>
          <w:rFonts w:ascii="Times New Roman" w:eastAsia="Times New Roman" w:hAnsi="Times New Roman" w:cs="Times New Roman"/>
          <w:sz w:val="28"/>
          <w:szCs w:val="28"/>
          <w:lang w:val="ru-RU" w:eastAsia="ru-RU"/>
        </w:rPr>
        <w:t xml:space="preserve">в реферате, широкое использование основной литературы; </w:t>
      </w:r>
    </w:p>
    <w:p w:rsidR="00880E32" w:rsidRPr="00DA2713" w:rsidRDefault="00880E32" w:rsidP="00880E32">
      <w:pPr>
        <w:widowControl w:val="0"/>
        <w:spacing w:after="0" w:line="240" w:lineRule="auto"/>
        <w:ind w:right="-284"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 оценка «удовлетворительно» – </w:t>
      </w:r>
      <w:r w:rsidRPr="00DA2713">
        <w:rPr>
          <w:rFonts w:ascii="Times New Roman" w:eastAsia="Times New Roman" w:hAnsi="Times New Roman" w:cs="Times New Roman"/>
          <w:iCs/>
          <w:spacing w:val="-1"/>
          <w:sz w:val="28"/>
          <w:szCs w:val="28"/>
          <w:lang w:val="ru-RU" w:eastAsia="ru-RU"/>
        </w:rPr>
        <w:t xml:space="preserve">изложенный материал верен, </w:t>
      </w:r>
      <w:r w:rsidRPr="00DA2713">
        <w:rPr>
          <w:rFonts w:ascii="Times New Roman" w:eastAsia="Times New Roman" w:hAnsi="Times New Roman" w:cs="Times New Roman"/>
          <w:spacing w:val="-1"/>
          <w:sz w:val="28"/>
          <w:szCs w:val="28"/>
          <w:lang w:val="ru-RU" w:eastAsia="ru-RU"/>
        </w:rPr>
        <w:t xml:space="preserve">наличие </w:t>
      </w:r>
      <w:r w:rsidRPr="00DA2713">
        <w:rPr>
          <w:rFonts w:ascii="Times New Roman" w:eastAsia="Times New Roman" w:hAnsi="Times New Roman" w:cs="Times New Roman"/>
          <w:sz w:val="28"/>
          <w:szCs w:val="28"/>
          <w:lang w:val="ru-RU" w:eastAsia="ru-RU"/>
        </w:rPr>
        <w:t>твердых знаний</w:t>
      </w:r>
      <w:r w:rsidRPr="00DA2713">
        <w:rPr>
          <w:rFonts w:ascii="Times New Roman" w:eastAsia="Times New Roman" w:hAnsi="Times New Roman" w:cs="Times New Roman"/>
          <w:spacing w:val="-1"/>
          <w:sz w:val="28"/>
          <w:szCs w:val="28"/>
          <w:lang w:val="ru-RU" w:eastAsia="ru-RU"/>
        </w:rPr>
        <w:t xml:space="preserve"> в объеме пройден</w:t>
      </w:r>
      <w:r w:rsidRPr="00DA2713">
        <w:rPr>
          <w:rFonts w:ascii="Times New Roman" w:eastAsia="Times New Roman" w:hAnsi="Times New Roman" w:cs="Times New Roman"/>
          <w:sz w:val="28"/>
          <w:szCs w:val="28"/>
          <w:lang w:val="ru-RU" w:eastAsia="ru-RU"/>
        </w:rPr>
        <w:t>ной программы</w:t>
      </w:r>
      <w:r w:rsidRPr="00DA2713">
        <w:rPr>
          <w:rFonts w:ascii="Times New Roman" w:eastAsia="Times New Roman" w:hAnsi="Times New Roman" w:cs="Times New Roman"/>
          <w:spacing w:val="-1"/>
          <w:sz w:val="28"/>
          <w:szCs w:val="28"/>
          <w:lang w:val="ru-RU" w:eastAsia="ru-RU"/>
        </w:rPr>
        <w:t xml:space="preserve"> по подготовленному вопросу</w:t>
      </w:r>
      <w:r w:rsidRPr="00DA2713">
        <w:rPr>
          <w:rFonts w:ascii="Times New Roman" w:eastAsia="Times New Roman" w:hAnsi="Times New Roman" w:cs="Times New Roman"/>
          <w:sz w:val="28"/>
          <w:szCs w:val="28"/>
          <w:lang w:val="ru-RU" w:eastAsia="ru-RU"/>
        </w:rPr>
        <w:t xml:space="preserve">; </w:t>
      </w:r>
      <w:r w:rsidRPr="00DA2713">
        <w:rPr>
          <w:rFonts w:ascii="Times New Roman" w:eastAsia="Times New Roman" w:hAnsi="Times New Roman" w:cs="Times New Roman"/>
          <w:spacing w:val="-1"/>
          <w:sz w:val="28"/>
          <w:szCs w:val="28"/>
          <w:lang w:val="ru-RU" w:eastAsia="ru-RU"/>
        </w:rPr>
        <w:t xml:space="preserve">изложение материала </w:t>
      </w:r>
      <w:r w:rsidRPr="00DA2713">
        <w:rPr>
          <w:rFonts w:ascii="Times New Roman" w:eastAsia="Times New Roman" w:hAnsi="Times New Roman" w:cs="Times New Roman"/>
          <w:sz w:val="28"/>
          <w:szCs w:val="28"/>
          <w:lang w:val="ru-RU" w:eastAsia="ru-RU"/>
        </w:rPr>
        <w:t>в реферате</w:t>
      </w:r>
      <w:r w:rsidRPr="00DA2713">
        <w:rPr>
          <w:rFonts w:ascii="Times New Roman" w:eastAsia="Times New Roman" w:hAnsi="Times New Roman" w:cs="Times New Roman"/>
          <w:spacing w:val="-1"/>
          <w:sz w:val="28"/>
          <w:szCs w:val="28"/>
          <w:lang w:val="ru-RU" w:eastAsia="ru-RU"/>
        </w:rPr>
        <w:t xml:space="preserve"> с отдельными ошибками, уверенно исправленными </w:t>
      </w:r>
      <w:r w:rsidRPr="00DA2713">
        <w:rPr>
          <w:rFonts w:ascii="Times New Roman" w:eastAsia="Times New Roman" w:hAnsi="Times New Roman" w:cs="Times New Roman"/>
          <w:sz w:val="28"/>
          <w:szCs w:val="28"/>
          <w:lang w:val="ru-RU" w:eastAsia="ru-RU"/>
        </w:rPr>
        <w:t xml:space="preserve">использование основной литературы; </w:t>
      </w:r>
    </w:p>
    <w:p w:rsidR="00880E32" w:rsidRPr="00DA2713" w:rsidRDefault="00880E32" w:rsidP="00880E32">
      <w:pPr>
        <w:widowControl w:val="0"/>
        <w:spacing w:after="0" w:line="240" w:lineRule="auto"/>
        <w:ind w:right="-284" w:firstLine="708"/>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оценка «неудовлетворительно»</w:t>
      </w:r>
      <w:r w:rsidRPr="00DA2713">
        <w:rPr>
          <w:rFonts w:ascii="Times New Roman" w:eastAsia="Times New Roman" w:hAnsi="Times New Roman" w:cs="Times New Roman"/>
          <w:iCs/>
          <w:sz w:val="28"/>
          <w:szCs w:val="28"/>
          <w:lang w:val="ru-RU" w:eastAsia="ru-RU"/>
        </w:rPr>
        <w:t xml:space="preserve"> – реферат не связан с выбранной темой, </w:t>
      </w:r>
      <w:r w:rsidRPr="00DA2713">
        <w:rPr>
          <w:rFonts w:ascii="Times New Roman" w:eastAsia="Times New Roman" w:hAnsi="Times New Roman" w:cs="Times New Roman"/>
          <w:sz w:val="28"/>
          <w:szCs w:val="28"/>
          <w:lang w:val="ru-RU" w:eastAsia="ru-RU"/>
        </w:rPr>
        <w:t>наличие грубых ошибок, непонимание сущности излагаемого вопроса.</w:t>
      </w:r>
    </w:p>
    <w:p w:rsidR="00880E32" w:rsidRPr="00DA2713" w:rsidRDefault="00880E32" w:rsidP="00880E32">
      <w:pPr>
        <w:widowControl w:val="0"/>
        <w:spacing w:after="0" w:line="360" w:lineRule="auto"/>
        <w:ind w:firstLine="567"/>
        <w:jc w:val="both"/>
        <w:rPr>
          <w:rFonts w:ascii="Times New Roman" w:eastAsia="Times New Roman" w:hAnsi="Times New Roman" w:cs="Times New Roman"/>
          <w:bCs/>
          <w:color w:val="00B050"/>
          <w:sz w:val="28"/>
          <w:szCs w:val="28"/>
          <w:lang w:val="ru-RU" w:eastAsia="ru-RU"/>
        </w:rPr>
      </w:pPr>
    </w:p>
    <w:p w:rsidR="00824D70" w:rsidRPr="00880E32" w:rsidRDefault="00824D70">
      <w:pPr>
        <w:rPr>
          <w:lang w:val="ru-RU"/>
        </w:rPr>
      </w:pPr>
    </w:p>
    <w:sectPr w:rsidR="00824D70" w:rsidRPr="00880E32">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22846"/>
    <w:multiLevelType w:val="singleLevel"/>
    <w:tmpl w:val="9AF8CB5E"/>
    <w:lvl w:ilvl="0">
      <w:start w:val="1"/>
      <w:numFmt w:val="decimal"/>
      <w:lvlText w:val="%1."/>
      <w:legacy w:legacy="1" w:legacySpace="0" w:legacyIndent="283"/>
      <w:lvlJc w:val="left"/>
      <w:pPr>
        <w:ind w:left="283" w:hanging="283"/>
      </w:pPr>
    </w:lvl>
  </w:abstractNum>
  <w:abstractNum w:abstractNumId="1">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40D72D0A"/>
    <w:multiLevelType w:val="hybridMultilevel"/>
    <w:tmpl w:val="2D50A6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0"/>
    <w:lvlOverride w:ilvl="0">
      <w:lvl w:ilvl="0">
        <w:start w:val="1"/>
        <w:numFmt w:val="decimal"/>
        <w:lvlText w:val="%1."/>
        <w:legacy w:legacy="1" w:legacySpace="0" w:legacyIndent="283"/>
        <w:lvlJc w:val="left"/>
        <w:pPr>
          <w:ind w:left="283" w:hanging="283"/>
        </w:pPr>
      </w:lvl>
    </w:lvlOverride>
  </w:num>
  <w:num w:numId="5">
    <w:abstractNumId w:val="0"/>
    <w:lvlOverride w:ilvl="0">
      <w:lvl w:ilvl="0">
        <w:start w:val="1"/>
        <w:numFmt w:val="decimal"/>
        <w:lvlText w:val="%1."/>
        <w:legacy w:legacy="1" w:legacySpace="0" w:legacyIndent="283"/>
        <w:lvlJc w:val="left"/>
        <w:pPr>
          <w:ind w:left="283" w:hanging="283"/>
        </w:pPr>
      </w:lvl>
    </w:lvlOverride>
  </w:num>
  <w:num w:numId="6">
    <w:abstractNumId w:val="0"/>
    <w:lvlOverride w:ilvl="0">
      <w:lvl w:ilvl="0">
        <w:start w:val="1"/>
        <w:numFmt w:val="decimal"/>
        <w:lvlText w:val="%1."/>
        <w:legacy w:legacy="1" w:legacySpace="0" w:legacyIndent="283"/>
        <w:lvlJc w:val="left"/>
        <w:pPr>
          <w:ind w:left="283" w:hanging="283"/>
        </w:pPr>
      </w:lvl>
    </w:lvlOverride>
  </w:num>
  <w:num w:numId="7">
    <w:abstractNumId w:val="0"/>
    <w:lvlOverride w:ilvl="0">
      <w:lvl w:ilvl="0">
        <w:start w:val="1"/>
        <w:numFmt w:val="decimal"/>
        <w:lvlText w:val="%1."/>
        <w:legacy w:legacy="1" w:legacySpace="0" w:legacyIndent="283"/>
        <w:lvlJc w:val="left"/>
        <w:pPr>
          <w:ind w:left="283" w:hanging="283"/>
        </w:pPr>
      </w:lvl>
    </w:lvlOverride>
  </w:num>
  <w:num w:numId="8">
    <w:abstractNumId w:val="0"/>
    <w:lvlOverride w:ilvl="0">
      <w:lvl w:ilvl="0">
        <w:start w:val="1"/>
        <w:numFmt w:val="decimal"/>
        <w:lvlText w:val="%1."/>
        <w:legacy w:legacy="1" w:legacySpace="0" w:legacyIndent="283"/>
        <w:lvlJc w:val="left"/>
        <w:pPr>
          <w:ind w:left="283" w:hanging="283"/>
        </w:pPr>
      </w:lvl>
    </w:lvlOverride>
  </w:num>
  <w:num w:numId="9">
    <w:abstractNumId w:val="0"/>
    <w:lvlOverride w:ilvl="0">
      <w:lvl w:ilvl="0">
        <w:start w:val="1"/>
        <w:numFmt w:val="decimal"/>
        <w:lvlText w:val="%1."/>
        <w:legacy w:legacy="1" w:legacySpace="0" w:legacyIndent="283"/>
        <w:lvlJc w:val="left"/>
        <w:pPr>
          <w:ind w:left="283" w:hanging="283"/>
        </w:pPr>
      </w:lvl>
    </w:lvlOverride>
  </w:num>
  <w:num w:numId="10">
    <w:abstractNumId w:val="0"/>
    <w:lvlOverride w:ilvl="0">
      <w:lvl w:ilvl="0">
        <w:start w:val="1"/>
        <w:numFmt w:val="decimal"/>
        <w:lvlText w:val="%1."/>
        <w:legacy w:legacy="1" w:legacySpace="0" w:legacyIndent="283"/>
        <w:lvlJc w:val="left"/>
        <w:pPr>
          <w:ind w:left="283" w:hanging="283"/>
        </w:pPr>
      </w:lvl>
    </w:lvlOverride>
  </w:num>
  <w:num w:numId="11">
    <w:abstractNumId w:val="0"/>
    <w:lvlOverride w:ilvl="0">
      <w:lvl w:ilvl="0">
        <w:start w:val="1"/>
        <w:numFmt w:val="decimal"/>
        <w:lvlText w:val="%1."/>
        <w:legacy w:legacy="1" w:legacySpace="0" w:legacyIndent="283"/>
        <w:lvlJc w:val="left"/>
        <w:pPr>
          <w:ind w:left="283" w:hanging="283"/>
        </w:pPr>
      </w:lvl>
    </w:lvlOverride>
  </w:num>
  <w:num w:numId="12">
    <w:abstractNumId w:val="0"/>
    <w:lvlOverride w:ilvl="0">
      <w:lvl w:ilvl="0">
        <w:start w:val="1"/>
        <w:numFmt w:val="decimal"/>
        <w:lvlText w:val="%1."/>
        <w:legacy w:legacy="1" w:legacySpace="0" w:legacyIndent="283"/>
        <w:lvlJc w:val="left"/>
        <w:pPr>
          <w:ind w:left="283" w:hanging="283"/>
        </w:pPr>
      </w:lvl>
    </w:lvlOverride>
  </w:num>
  <w:num w:numId="13">
    <w:abstractNumId w:val="0"/>
    <w:lvlOverride w:ilvl="0">
      <w:lvl w:ilvl="0">
        <w:start w:val="1"/>
        <w:numFmt w:val="decimal"/>
        <w:lvlText w:val="%1."/>
        <w:legacy w:legacy="1" w:legacySpace="0" w:legacyIndent="283"/>
        <w:lvlJc w:val="left"/>
        <w:pPr>
          <w:ind w:left="283" w:hanging="283"/>
        </w:pPr>
      </w:lvl>
    </w:lvlOverride>
  </w:num>
  <w:num w:numId="14">
    <w:abstractNumId w:val="0"/>
    <w:lvlOverride w:ilvl="0">
      <w:lvl w:ilvl="0">
        <w:start w:val="1"/>
        <w:numFmt w:val="decimal"/>
        <w:lvlText w:val="%1."/>
        <w:legacy w:legacy="1" w:legacySpace="0" w:legacyIndent="283"/>
        <w:lvlJc w:val="left"/>
        <w:pPr>
          <w:ind w:left="283" w:hanging="283"/>
        </w:pPr>
      </w:lvl>
    </w:lvlOverride>
  </w:num>
  <w:num w:numId="15">
    <w:abstractNumId w:val="0"/>
    <w:lvlOverride w:ilvl="0">
      <w:lvl w:ilvl="0">
        <w:start w:val="1"/>
        <w:numFmt w:val="decimal"/>
        <w:lvlText w:val="%1."/>
        <w:legacy w:legacy="1" w:legacySpace="0" w:legacyIndent="283"/>
        <w:lvlJc w:val="left"/>
        <w:pPr>
          <w:ind w:left="283" w:hanging="283"/>
        </w:pPr>
      </w:lvl>
    </w:lvlOverride>
  </w:num>
  <w:num w:numId="16">
    <w:abstractNumId w:val="0"/>
    <w:lvlOverride w:ilvl="0">
      <w:lvl w:ilvl="0">
        <w:start w:val="1"/>
        <w:numFmt w:val="decimal"/>
        <w:lvlText w:val="%1."/>
        <w:legacy w:legacy="1" w:legacySpace="0" w:legacyIndent="283"/>
        <w:lvlJc w:val="left"/>
        <w:pPr>
          <w:ind w:left="283" w:hanging="283"/>
        </w:pPr>
      </w:lvl>
    </w:lvlOverride>
  </w:num>
  <w:num w:numId="17">
    <w:abstractNumId w:val="0"/>
    <w:lvlOverride w:ilvl="0">
      <w:lvl w:ilvl="0">
        <w:start w:val="1"/>
        <w:numFmt w:val="decimal"/>
        <w:lvlText w:val="%1."/>
        <w:legacy w:legacy="1" w:legacySpace="0" w:legacyIndent="283"/>
        <w:lvlJc w:val="left"/>
        <w:pPr>
          <w:ind w:left="283" w:hanging="283"/>
        </w:pPr>
      </w:lvl>
    </w:lvlOverride>
  </w:num>
  <w:num w:numId="18">
    <w:abstractNumId w:val="0"/>
    <w:lvlOverride w:ilvl="0">
      <w:lvl w:ilvl="0">
        <w:start w:val="1"/>
        <w:numFmt w:val="decimal"/>
        <w:lvlText w:val="%1."/>
        <w:legacy w:legacy="1" w:legacySpace="0" w:legacyIndent="283"/>
        <w:lvlJc w:val="left"/>
        <w:pPr>
          <w:ind w:left="283" w:hanging="283"/>
        </w:pPr>
      </w:lvl>
    </w:lvlOverride>
  </w:num>
  <w:num w:numId="19">
    <w:abstractNumId w:val="0"/>
    <w:lvlOverride w:ilvl="0">
      <w:lvl w:ilvl="0">
        <w:start w:val="1"/>
        <w:numFmt w:val="decimal"/>
        <w:lvlText w:val="%1."/>
        <w:legacy w:legacy="1" w:legacySpace="0" w:legacyIndent="283"/>
        <w:lvlJc w:val="left"/>
        <w:pPr>
          <w:ind w:left="283" w:hanging="283"/>
        </w:pPr>
      </w:lvl>
    </w:lvlOverride>
  </w:num>
  <w:num w:numId="20">
    <w:abstractNumId w:val="0"/>
    <w:lvlOverride w:ilvl="0">
      <w:lvl w:ilvl="0">
        <w:start w:val="1"/>
        <w:numFmt w:val="decimal"/>
        <w:lvlText w:val="%1."/>
        <w:legacy w:legacy="1" w:legacySpace="0" w:legacyIndent="283"/>
        <w:lvlJc w:val="left"/>
        <w:pPr>
          <w:ind w:left="283" w:hanging="283"/>
        </w:pPr>
      </w:lvl>
    </w:lvlOverride>
  </w:num>
  <w:num w:numId="21">
    <w:abstractNumId w:val="0"/>
    <w:lvlOverride w:ilvl="0">
      <w:lvl w:ilvl="0">
        <w:start w:val="1"/>
        <w:numFmt w:val="decimal"/>
        <w:lvlText w:val="%1."/>
        <w:legacy w:legacy="1" w:legacySpace="0" w:legacyIndent="283"/>
        <w:lvlJc w:val="left"/>
        <w:pPr>
          <w:ind w:left="283" w:hanging="283"/>
        </w:pPr>
      </w:lvl>
    </w:lvlOverride>
  </w:num>
  <w:num w:numId="22">
    <w:abstractNumId w:val="0"/>
    <w:lvlOverride w:ilvl="0">
      <w:lvl w:ilvl="0">
        <w:start w:val="1"/>
        <w:numFmt w:val="decimal"/>
        <w:lvlText w:val="%1."/>
        <w:legacy w:legacy="1" w:legacySpace="0" w:legacyIndent="283"/>
        <w:lvlJc w:val="left"/>
        <w:pPr>
          <w:ind w:left="283" w:hanging="283"/>
        </w:pPr>
      </w:lvl>
    </w:lvlOverride>
  </w:num>
  <w:num w:numId="23">
    <w:abstractNumId w:val="0"/>
    <w:lvlOverride w:ilvl="0">
      <w:lvl w:ilvl="0">
        <w:start w:val="1"/>
        <w:numFmt w:val="decimal"/>
        <w:lvlText w:val="%1."/>
        <w:legacy w:legacy="1" w:legacySpace="0" w:legacyIndent="283"/>
        <w:lvlJc w:val="left"/>
        <w:pPr>
          <w:ind w:left="283" w:hanging="283"/>
        </w:pPr>
      </w:lvl>
    </w:lvlOverride>
  </w:num>
  <w:num w:numId="24">
    <w:abstractNumId w:val="0"/>
    <w:lvlOverride w:ilvl="0">
      <w:lvl w:ilvl="0">
        <w:start w:val="1"/>
        <w:numFmt w:val="decimal"/>
        <w:lvlText w:val="%1."/>
        <w:legacy w:legacy="1" w:legacySpace="0" w:legacyIndent="283"/>
        <w:lvlJc w:val="left"/>
        <w:pPr>
          <w:ind w:left="283" w:hanging="283"/>
        </w:pPr>
      </w:lvl>
    </w:lvlOverride>
  </w:num>
  <w:num w:numId="25">
    <w:abstractNumId w:val="0"/>
    <w:lvlOverride w:ilvl="0">
      <w:lvl w:ilvl="0">
        <w:start w:val="1"/>
        <w:numFmt w:val="decimal"/>
        <w:lvlText w:val="%1."/>
        <w:legacy w:legacy="1" w:legacySpace="0" w:legacyIndent="283"/>
        <w:lvlJc w:val="left"/>
        <w:pPr>
          <w:ind w:left="283" w:hanging="283"/>
        </w:pPr>
      </w:lvl>
    </w:lvlOverride>
  </w:num>
  <w:num w:numId="26">
    <w:abstractNumId w:val="0"/>
    <w:lvlOverride w:ilvl="0">
      <w:lvl w:ilvl="0">
        <w:start w:val="1"/>
        <w:numFmt w:val="decimal"/>
        <w:lvlText w:val="%1."/>
        <w:legacy w:legacy="1" w:legacySpace="0" w:legacyIndent="283"/>
        <w:lvlJc w:val="left"/>
        <w:pPr>
          <w:ind w:left="283" w:hanging="283"/>
        </w:pPr>
      </w:lvl>
    </w:lvlOverride>
  </w:num>
  <w:num w:numId="27">
    <w:abstractNumId w:val="0"/>
    <w:lvlOverride w:ilvl="0">
      <w:lvl w:ilvl="0">
        <w:start w:val="1"/>
        <w:numFmt w:val="decimal"/>
        <w:lvlText w:val="%1."/>
        <w:legacy w:legacy="1" w:legacySpace="0" w:legacyIndent="283"/>
        <w:lvlJc w:val="left"/>
        <w:pPr>
          <w:ind w:left="283" w:hanging="283"/>
        </w:pPr>
      </w:lvl>
    </w:lvlOverride>
  </w:num>
  <w:num w:numId="28">
    <w:abstractNumId w:val="0"/>
    <w:lvlOverride w:ilvl="0">
      <w:lvl w:ilvl="0">
        <w:start w:val="1"/>
        <w:numFmt w:val="decimal"/>
        <w:lvlText w:val="%1."/>
        <w:legacy w:legacy="1" w:legacySpace="0" w:legacyIndent="283"/>
        <w:lvlJc w:val="left"/>
        <w:pPr>
          <w:ind w:left="283" w:hanging="283"/>
        </w:pPr>
      </w:lvl>
    </w:lvlOverride>
  </w:num>
  <w:num w:numId="29">
    <w:abstractNumId w:val="0"/>
    <w:lvlOverride w:ilvl="0">
      <w:lvl w:ilvl="0">
        <w:start w:val="1"/>
        <w:numFmt w:val="decimal"/>
        <w:lvlText w:val="%1."/>
        <w:legacy w:legacy="1" w:legacySpace="0" w:legacyIndent="283"/>
        <w:lvlJc w:val="left"/>
        <w:pPr>
          <w:ind w:left="283" w:hanging="283"/>
        </w:pPr>
      </w:lvl>
    </w:lvlOverride>
  </w:num>
  <w:num w:numId="30">
    <w:abstractNumId w:val="0"/>
    <w:lvlOverride w:ilvl="0">
      <w:lvl w:ilvl="0">
        <w:start w:val="1"/>
        <w:numFmt w:val="decimal"/>
        <w:lvlText w:val="%1."/>
        <w:legacy w:legacy="1" w:legacySpace="0" w:legacyIndent="283"/>
        <w:lvlJc w:val="left"/>
        <w:pPr>
          <w:ind w:left="283" w:hanging="283"/>
        </w:pPr>
      </w:lvl>
    </w:lvlOverride>
  </w:num>
  <w:num w:numId="31">
    <w:abstractNumId w:val="0"/>
    <w:lvlOverride w:ilvl="0">
      <w:lvl w:ilvl="0">
        <w:start w:val="1"/>
        <w:numFmt w:val="decimal"/>
        <w:lvlText w:val="%1."/>
        <w:legacy w:legacy="1" w:legacySpace="0" w:legacyIndent="283"/>
        <w:lvlJc w:val="left"/>
        <w:pPr>
          <w:ind w:left="283" w:hanging="283"/>
        </w:pPr>
      </w:lvl>
    </w:lvlOverride>
  </w:num>
  <w:num w:numId="32">
    <w:abstractNumId w:val="0"/>
    <w:lvlOverride w:ilvl="0">
      <w:lvl w:ilvl="0">
        <w:start w:val="1"/>
        <w:numFmt w:val="decimal"/>
        <w:lvlText w:val="%1."/>
        <w:legacy w:legacy="1" w:legacySpace="0" w:legacyIndent="283"/>
        <w:lvlJc w:val="left"/>
        <w:pPr>
          <w:ind w:left="283" w:hanging="283"/>
        </w:pPr>
      </w:lvl>
    </w:lvlOverride>
  </w:num>
  <w:num w:numId="33">
    <w:abstractNumId w:val="0"/>
    <w:lvlOverride w:ilvl="0">
      <w:lvl w:ilvl="0">
        <w:start w:val="1"/>
        <w:numFmt w:val="decimal"/>
        <w:lvlText w:val="%1."/>
        <w:legacy w:legacy="1" w:legacySpace="0" w:legacyIndent="283"/>
        <w:lvlJc w:val="left"/>
        <w:pPr>
          <w:ind w:left="283" w:hanging="283"/>
        </w:pPr>
      </w:lvl>
    </w:lvlOverride>
  </w:num>
  <w:num w:numId="34">
    <w:abstractNumId w:val="0"/>
    <w:lvlOverride w:ilvl="0">
      <w:lvl w:ilvl="0">
        <w:start w:val="1"/>
        <w:numFmt w:val="decimal"/>
        <w:lvlText w:val="%1."/>
        <w:legacy w:legacy="1" w:legacySpace="0" w:legacyIndent="283"/>
        <w:lvlJc w:val="left"/>
        <w:pPr>
          <w:ind w:left="283" w:hanging="283"/>
        </w:pPr>
      </w:lvl>
    </w:lvlOverride>
  </w:num>
  <w:num w:numId="35">
    <w:abstractNumId w:val="0"/>
    <w:lvlOverride w:ilvl="0">
      <w:lvl w:ilvl="0">
        <w:start w:val="1"/>
        <w:numFmt w:val="decimal"/>
        <w:lvlText w:val="%1."/>
        <w:legacy w:legacy="1" w:legacySpace="0" w:legacyIndent="283"/>
        <w:lvlJc w:val="left"/>
        <w:pPr>
          <w:ind w:left="283" w:hanging="283"/>
        </w:pPr>
      </w:lvl>
    </w:lvlOverride>
  </w:num>
  <w:num w:numId="36">
    <w:abstractNumId w:val="0"/>
    <w:lvlOverride w:ilvl="0">
      <w:lvl w:ilvl="0">
        <w:start w:val="1"/>
        <w:numFmt w:val="decimal"/>
        <w:lvlText w:val="%1."/>
        <w:legacy w:legacy="1" w:legacySpace="0" w:legacyIndent="283"/>
        <w:lvlJc w:val="left"/>
        <w:pPr>
          <w:ind w:left="283" w:hanging="283"/>
        </w:pPr>
      </w:lvl>
    </w:lvlOverride>
  </w:num>
  <w:num w:numId="37">
    <w:abstractNumId w:val="0"/>
    <w:lvlOverride w:ilvl="0">
      <w:lvl w:ilvl="0">
        <w:start w:val="1"/>
        <w:numFmt w:val="decimal"/>
        <w:lvlText w:val="%1."/>
        <w:legacy w:legacy="1" w:legacySpace="0" w:legacyIndent="283"/>
        <w:lvlJc w:val="left"/>
        <w:pPr>
          <w:ind w:left="283" w:hanging="283"/>
        </w:pPr>
      </w:lvl>
    </w:lvlOverride>
  </w:num>
  <w:num w:numId="38">
    <w:abstractNumId w:val="0"/>
    <w:lvlOverride w:ilvl="0">
      <w:lvl w:ilvl="0">
        <w:start w:val="1"/>
        <w:numFmt w:val="decimal"/>
        <w:lvlText w:val="%1."/>
        <w:legacy w:legacy="1" w:legacySpace="0" w:legacyIndent="283"/>
        <w:lvlJc w:val="left"/>
        <w:pPr>
          <w:ind w:left="283" w:hanging="283"/>
        </w:pPr>
      </w:lvl>
    </w:lvlOverride>
  </w:num>
  <w:num w:numId="39">
    <w:abstractNumId w:val="0"/>
    <w:lvlOverride w:ilvl="0">
      <w:lvl w:ilvl="0">
        <w:start w:val="1"/>
        <w:numFmt w:val="decimal"/>
        <w:lvlText w:val="%1."/>
        <w:legacy w:legacy="1" w:legacySpace="0" w:legacyIndent="283"/>
        <w:lvlJc w:val="left"/>
        <w:pPr>
          <w:ind w:left="283" w:hanging="283"/>
        </w:pPr>
      </w:lvl>
    </w:lvlOverride>
  </w:num>
  <w:num w:numId="40">
    <w:abstractNumId w:val="0"/>
    <w:lvlOverride w:ilvl="0">
      <w:lvl w:ilvl="0">
        <w:start w:val="1"/>
        <w:numFmt w:val="decimal"/>
        <w:lvlText w:val="%1."/>
        <w:legacy w:legacy="1" w:legacySpace="0" w:legacyIndent="283"/>
        <w:lvlJc w:val="left"/>
        <w:pPr>
          <w:ind w:left="283" w:hanging="283"/>
        </w:pPr>
      </w:lvl>
    </w:lvlOverride>
  </w:num>
  <w:num w:numId="41">
    <w:abstractNumId w:val="0"/>
    <w:lvlOverride w:ilvl="0">
      <w:lvl w:ilvl="0">
        <w:start w:val="1"/>
        <w:numFmt w:val="decimal"/>
        <w:lvlText w:val="%1."/>
        <w:legacy w:legacy="1" w:legacySpace="0" w:legacyIndent="283"/>
        <w:lvlJc w:val="left"/>
        <w:pPr>
          <w:ind w:left="283" w:hanging="283"/>
        </w:pPr>
      </w:lvl>
    </w:lvlOverride>
  </w:num>
  <w:num w:numId="42">
    <w:abstractNumId w:val="0"/>
    <w:lvlOverride w:ilvl="0">
      <w:lvl w:ilvl="0">
        <w:start w:val="1"/>
        <w:numFmt w:val="decimal"/>
        <w:lvlText w:val="%1."/>
        <w:legacy w:legacy="1" w:legacySpace="0" w:legacyIndent="283"/>
        <w:lvlJc w:val="left"/>
        <w:pPr>
          <w:ind w:left="283" w:hanging="283"/>
        </w:pPr>
      </w:lvl>
    </w:lvlOverride>
  </w:num>
  <w:num w:numId="43">
    <w:abstractNumId w:val="0"/>
    <w:lvlOverride w:ilvl="0">
      <w:lvl w:ilvl="0">
        <w:start w:val="1"/>
        <w:numFmt w:val="decimal"/>
        <w:lvlText w:val="%1."/>
        <w:legacy w:legacy="1" w:legacySpace="0" w:legacyIndent="283"/>
        <w:lvlJc w:val="left"/>
        <w:pPr>
          <w:ind w:left="283" w:hanging="283"/>
        </w:pPr>
      </w:lvl>
    </w:lvlOverride>
  </w:num>
  <w:num w:numId="44">
    <w:abstractNumId w:val="0"/>
    <w:lvlOverride w:ilvl="0">
      <w:lvl w:ilvl="0">
        <w:start w:val="1"/>
        <w:numFmt w:val="decimal"/>
        <w:lvlText w:val="%1."/>
        <w:legacy w:legacy="1" w:legacySpace="0" w:legacyIndent="283"/>
        <w:lvlJc w:val="left"/>
        <w:pPr>
          <w:ind w:left="283" w:hanging="283"/>
        </w:pPr>
      </w:lvl>
    </w:lvlOverride>
  </w:num>
  <w:num w:numId="45">
    <w:abstractNumId w:val="0"/>
    <w:lvlOverride w:ilvl="0">
      <w:lvl w:ilvl="0">
        <w:start w:val="1"/>
        <w:numFmt w:val="decimal"/>
        <w:lvlText w:val="%1."/>
        <w:legacy w:legacy="1" w:legacySpace="0" w:legacyIndent="283"/>
        <w:lvlJc w:val="left"/>
        <w:pPr>
          <w:ind w:left="283" w:hanging="283"/>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824D70"/>
    <w:rsid w:val="00880E32"/>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30</Pages>
  <Words>8778</Words>
  <Characters>50035</Characters>
  <Application>Microsoft Office Word</Application>
  <DocSecurity>0</DocSecurity>
  <Lines>416</Lines>
  <Paragraphs>117</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58696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2018-2019_z38_03_04_1_plx_Экономика, организация и управление на предприятии</dc:title>
  <dc:creator>FastReport.NET</dc:creator>
  <cp:lastModifiedBy>Татьяна А. Макаренко</cp:lastModifiedBy>
  <cp:revision>2</cp:revision>
  <dcterms:created xsi:type="dcterms:W3CDTF">2018-11-15T12:17:00Z</dcterms:created>
  <dcterms:modified xsi:type="dcterms:W3CDTF">2018-11-15T12:20:00Z</dcterms:modified>
</cp:coreProperties>
</file>